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6748" w:rsidRDefault="00DC6748" w:rsidP="00266613">
      <w:pPr>
        <w:rPr>
          <w:rtl/>
        </w:rPr>
      </w:pPr>
    </w:p>
    <w:p w:rsidR="00DC6748" w:rsidRDefault="00DC6748" w:rsidP="00266613">
      <w:pPr>
        <w:rPr>
          <w:rtl/>
        </w:rPr>
      </w:pPr>
      <w:r>
        <w:rPr>
          <w:rFonts w:hint="cs"/>
          <w:rtl/>
        </w:rPr>
        <w:t>דברי הכנסת</w:t>
      </w:r>
    </w:p>
    <w:p w:rsidR="00DC6748" w:rsidRDefault="00DC6748" w:rsidP="00266613">
      <w:pPr>
        <w:rPr>
          <w:rtl/>
        </w:rPr>
      </w:pPr>
      <w:r>
        <w:rPr>
          <w:rFonts w:hint="cs"/>
          <w:rtl/>
        </w:rPr>
        <w:t>חוברת י"ז</w:t>
      </w:r>
    </w:p>
    <w:p w:rsidR="00DC6748" w:rsidRDefault="00DC6748" w:rsidP="00266613">
      <w:pPr>
        <w:rPr>
          <w:rtl/>
        </w:rPr>
      </w:pPr>
      <w:r>
        <w:rPr>
          <w:rFonts w:hint="cs"/>
          <w:rtl/>
        </w:rPr>
        <w:t>ישיבה נ"ב</w:t>
      </w:r>
    </w:p>
    <w:p w:rsidR="00DC6748" w:rsidRDefault="00DC6748" w:rsidP="003A6B54"/>
    <w:p w:rsidR="00DC6748" w:rsidRDefault="00DC6748" w:rsidP="003A6B54"/>
    <w:p w:rsidR="00DC6748" w:rsidRDefault="00DC6748" w:rsidP="003A6B54"/>
    <w:p w:rsidR="00DC6748" w:rsidRDefault="00DC6748" w:rsidP="003A6B54"/>
    <w:p w:rsidR="00DC6748" w:rsidRDefault="00DC6748" w:rsidP="003A6B54"/>
    <w:p w:rsidR="00DC6748" w:rsidRDefault="00DC6748" w:rsidP="003A6B54"/>
    <w:p w:rsidR="00DC6748" w:rsidRDefault="00DC6748" w:rsidP="003A6B54"/>
    <w:p w:rsidR="00DC6748" w:rsidRDefault="00DC6748" w:rsidP="003A6B54"/>
    <w:p w:rsidR="00DC6748" w:rsidRDefault="00DC6748" w:rsidP="003A6B54"/>
    <w:p w:rsidR="00DC6748" w:rsidRDefault="00DC6748" w:rsidP="003A6B54"/>
    <w:p w:rsidR="00DC6748" w:rsidRDefault="00DC6748" w:rsidP="003A6B54"/>
    <w:p w:rsidR="00DC6748" w:rsidRDefault="00DC6748" w:rsidP="003A6B54"/>
    <w:p w:rsidR="00DC6748" w:rsidRDefault="00DC6748" w:rsidP="003A6B54"/>
    <w:p w:rsidR="00DC6748" w:rsidRDefault="00DC6748" w:rsidP="003A6B54"/>
    <w:p w:rsidR="00DC6748" w:rsidRDefault="00DC6748" w:rsidP="003A6B54"/>
    <w:p w:rsidR="00DC6748" w:rsidRDefault="00DC6748" w:rsidP="003A6B54"/>
    <w:p w:rsidR="00DC6748" w:rsidRDefault="00DC6748" w:rsidP="003A6B54"/>
    <w:p w:rsidR="00DC6748" w:rsidRDefault="00DC6748" w:rsidP="003A6B54"/>
    <w:p w:rsidR="00DC6748" w:rsidRDefault="00DC6748" w:rsidP="003A6B54"/>
    <w:p w:rsidR="00DC6748" w:rsidRDefault="00DC6748" w:rsidP="003A6B54">
      <w:pPr>
        <w:pStyle w:val="ac"/>
        <w:rPr>
          <w:rtl/>
        </w:rPr>
      </w:pPr>
      <w:bookmarkStart w:id="0" w:name="_Toc45180006"/>
      <w:bookmarkStart w:id="1" w:name="_Toc45192661"/>
      <w:r>
        <w:rPr>
          <w:rtl/>
        </w:rPr>
        <w:t>הישיבה ה</w:t>
      </w:r>
      <w:r>
        <w:rPr>
          <w:rFonts w:hint="cs"/>
          <w:rtl/>
        </w:rPr>
        <w:t>חמישים-ושתיים</w:t>
      </w:r>
      <w:r>
        <w:rPr>
          <w:rtl/>
        </w:rPr>
        <w:t xml:space="preserve"> של הכנסת העשרים-ושלוש</w:t>
      </w:r>
      <w:bookmarkEnd w:id="0"/>
      <w:bookmarkEnd w:id="1"/>
    </w:p>
    <w:p w:rsidR="00DC6748" w:rsidRDefault="00DC6748" w:rsidP="003A6B54">
      <w:pPr>
        <w:pStyle w:val="ad"/>
        <w:rPr>
          <w:rtl/>
        </w:rPr>
      </w:pPr>
      <w:bookmarkStart w:id="2" w:name="_Toc45180007"/>
      <w:bookmarkStart w:id="3" w:name="_Toc45192662"/>
      <w:r>
        <w:rPr>
          <w:rtl/>
        </w:rPr>
        <w:t>יום רביעי, ט"ז בתמוז התש"ף (8 ביולי 2020)</w:t>
      </w:r>
      <w:bookmarkEnd w:id="2"/>
      <w:bookmarkEnd w:id="3"/>
    </w:p>
    <w:p w:rsidR="00DC6748" w:rsidRDefault="00DC6748" w:rsidP="003A6B54">
      <w:pPr>
        <w:pStyle w:val="ae"/>
        <w:rPr>
          <w:rtl/>
        </w:rPr>
      </w:pPr>
      <w:r>
        <w:rPr>
          <w:rtl/>
        </w:rPr>
        <w:t>ירושלים, הכנסת, שעה 11:00</w:t>
      </w:r>
    </w:p>
    <w:p w:rsidR="00806E2A" w:rsidRDefault="00806E2A">
      <w:pPr>
        <w:bidi w:val="0"/>
        <w:spacing w:line="240" w:lineRule="auto"/>
        <w:ind w:firstLine="0"/>
        <w:jc w:val="left"/>
      </w:pPr>
      <w:r>
        <w:br w:type="page"/>
      </w:r>
    </w:p>
    <w:p w:rsidR="00806E2A" w:rsidRDefault="00806E2A" w:rsidP="00767DC2">
      <w:pPr>
        <w:pStyle w:val="aff"/>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663" w:history="1">
        <w:r w:rsidR="00806E2A" w:rsidRPr="00387BA5">
          <w:rPr>
            <w:rStyle w:val="Hyperlink"/>
            <w:noProof/>
            <w:rtl/>
          </w:rPr>
          <w:t>שאילתות דחופות</w:t>
        </w:r>
        <w:r w:rsidR="00806E2A">
          <w:rPr>
            <w:noProof/>
            <w:webHidden/>
          </w:rPr>
          <w:tab/>
        </w:r>
        <w:r w:rsidR="00806E2A">
          <w:rPr>
            <w:noProof/>
            <w:webHidden/>
          </w:rPr>
          <w:fldChar w:fldCharType="begin"/>
        </w:r>
        <w:r w:rsidR="00806E2A">
          <w:rPr>
            <w:noProof/>
            <w:webHidden/>
          </w:rPr>
          <w:instrText xml:space="preserve"> PAGEREF _Toc45192663 \h </w:instrText>
        </w:r>
        <w:r w:rsidR="00806E2A">
          <w:rPr>
            <w:noProof/>
            <w:webHidden/>
          </w:rPr>
        </w:r>
        <w:r w:rsidR="00806E2A">
          <w:rPr>
            <w:noProof/>
            <w:webHidden/>
          </w:rPr>
          <w:fldChar w:fldCharType="separate"/>
        </w:r>
        <w:r w:rsidR="00767DC2">
          <w:rPr>
            <w:noProof/>
            <w:webHidden/>
            <w:rtl/>
          </w:rPr>
          <w:t>7</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664" w:history="1">
        <w:r w:rsidR="00806E2A" w:rsidRPr="00387BA5">
          <w:rPr>
            <w:rStyle w:val="Hyperlink"/>
            <w:noProof/>
            <w:rtl/>
          </w:rPr>
          <w:t>29. איתור נשים במצוקה ומערכות יחסים אלימות</w:t>
        </w:r>
        <w:r w:rsidR="00806E2A">
          <w:rPr>
            <w:noProof/>
            <w:webHidden/>
          </w:rPr>
          <w:tab/>
        </w:r>
        <w:r w:rsidR="00806E2A">
          <w:rPr>
            <w:noProof/>
            <w:webHidden/>
          </w:rPr>
          <w:fldChar w:fldCharType="begin"/>
        </w:r>
        <w:r w:rsidR="00806E2A">
          <w:rPr>
            <w:noProof/>
            <w:webHidden/>
          </w:rPr>
          <w:instrText xml:space="preserve"> PAGEREF _Toc45192664 \h </w:instrText>
        </w:r>
        <w:r w:rsidR="00806E2A">
          <w:rPr>
            <w:noProof/>
            <w:webHidden/>
          </w:rPr>
        </w:r>
        <w:r w:rsidR="00806E2A">
          <w:rPr>
            <w:noProof/>
            <w:webHidden/>
          </w:rPr>
          <w:fldChar w:fldCharType="separate"/>
        </w:r>
        <w:r w:rsidR="00767DC2">
          <w:rPr>
            <w:noProof/>
            <w:webHidden/>
            <w:rtl/>
          </w:rPr>
          <w:t>7</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665" w:history="1">
        <w:r w:rsidR="00806E2A" w:rsidRPr="00387BA5">
          <w:rPr>
            <w:rStyle w:val="Hyperlink"/>
            <w:noProof/>
            <w:rtl/>
          </w:rPr>
          <w:t>סונדוס סאלח (הרשימה המשותפת):</w:t>
        </w:r>
        <w:r w:rsidR="00806E2A">
          <w:rPr>
            <w:noProof/>
            <w:webHidden/>
          </w:rPr>
          <w:tab/>
        </w:r>
        <w:r w:rsidR="00806E2A">
          <w:rPr>
            <w:noProof/>
            <w:webHidden/>
          </w:rPr>
          <w:fldChar w:fldCharType="begin"/>
        </w:r>
        <w:r w:rsidR="00806E2A">
          <w:rPr>
            <w:noProof/>
            <w:webHidden/>
          </w:rPr>
          <w:instrText xml:space="preserve"> PAGEREF _Toc45192665 \h </w:instrText>
        </w:r>
        <w:r w:rsidR="00806E2A">
          <w:rPr>
            <w:noProof/>
            <w:webHidden/>
          </w:rPr>
        </w:r>
        <w:r w:rsidR="00806E2A">
          <w:rPr>
            <w:noProof/>
            <w:webHidden/>
          </w:rPr>
          <w:fldChar w:fldCharType="separate"/>
        </w:r>
        <w:r w:rsidR="00767DC2">
          <w:rPr>
            <w:noProof/>
            <w:webHidden/>
            <w:rtl/>
          </w:rPr>
          <w:t>7</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666" w:history="1">
        <w:r w:rsidR="00806E2A" w:rsidRPr="00387BA5">
          <w:rPr>
            <w:rStyle w:val="Hyperlink"/>
            <w:noProof/>
            <w:rtl/>
          </w:rPr>
          <w:t>סגן השר לביטחון הפנים דסטה גדי יברקן:</w:t>
        </w:r>
        <w:r w:rsidR="00806E2A">
          <w:rPr>
            <w:noProof/>
            <w:webHidden/>
          </w:rPr>
          <w:tab/>
        </w:r>
        <w:r w:rsidR="00806E2A">
          <w:rPr>
            <w:noProof/>
            <w:webHidden/>
          </w:rPr>
          <w:fldChar w:fldCharType="begin"/>
        </w:r>
        <w:r w:rsidR="00806E2A">
          <w:rPr>
            <w:noProof/>
            <w:webHidden/>
          </w:rPr>
          <w:instrText xml:space="preserve"> PAGEREF _Toc45192666 \h </w:instrText>
        </w:r>
        <w:r w:rsidR="00806E2A">
          <w:rPr>
            <w:noProof/>
            <w:webHidden/>
          </w:rPr>
        </w:r>
        <w:r w:rsidR="00806E2A">
          <w:rPr>
            <w:noProof/>
            <w:webHidden/>
          </w:rPr>
          <w:fldChar w:fldCharType="separate"/>
        </w:r>
        <w:r w:rsidR="00767DC2">
          <w:rPr>
            <w:noProof/>
            <w:webHidden/>
            <w:rtl/>
          </w:rPr>
          <w:t>8</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667" w:history="1">
        <w:r w:rsidR="00806E2A" w:rsidRPr="00387BA5">
          <w:rPr>
            <w:rStyle w:val="Hyperlink"/>
            <w:noProof/>
            <w:rtl/>
          </w:rPr>
          <w:t>תמר זנדברג (מרצ):</w:t>
        </w:r>
        <w:r w:rsidR="00806E2A">
          <w:rPr>
            <w:noProof/>
            <w:webHidden/>
          </w:rPr>
          <w:tab/>
        </w:r>
        <w:r w:rsidR="00806E2A">
          <w:rPr>
            <w:noProof/>
            <w:webHidden/>
          </w:rPr>
          <w:fldChar w:fldCharType="begin"/>
        </w:r>
        <w:r w:rsidR="00806E2A">
          <w:rPr>
            <w:noProof/>
            <w:webHidden/>
          </w:rPr>
          <w:instrText xml:space="preserve"> PAGEREF _Toc45192667 \h </w:instrText>
        </w:r>
        <w:r w:rsidR="00806E2A">
          <w:rPr>
            <w:noProof/>
            <w:webHidden/>
          </w:rPr>
        </w:r>
        <w:r w:rsidR="00806E2A">
          <w:rPr>
            <w:noProof/>
            <w:webHidden/>
          </w:rPr>
          <w:fldChar w:fldCharType="separate"/>
        </w:r>
        <w:r w:rsidR="00767DC2">
          <w:rPr>
            <w:noProof/>
            <w:webHidden/>
            <w:rtl/>
          </w:rPr>
          <w:t>11</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668" w:history="1">
        <w:r w:rsidR="00806E2A" w:rsidRPr="00387BA5">
          <w:rPr>
            <w:rStyle w:val="Hyperlink"/>
            <w:noProof/>
            <w:rtl/>
          </w:rPr>
          <w:t>אימאן ח'טיב יאסין (הרשימה המשותפת):</w:t>
        </w:r>
        <w:r w:rsidR="00806E2A">
          <w:rPr>
            <w:noProof/>
            <w:webHidden/>
          </w:rPr>
          <w:tab/>
        </w:r>
        <w:r w:rsidR="00806E2A">
          <w:rPr>
            <w:noProof/>
            <w:webHidden/>
          </w:rPr>
          <w:fldChar w:fldCharType="begin"/>
        </w:r>
        <w:r w:rsidR="00806E2A">
          <w:rPr>
            <w:noProof/>
            <w:webHidden/>
          </w:rPr>
          <w:instrText xml:space="preserve"> PAGEREF _Toc45192668 \h </w:instrText>
        </w:r>
        <w:r w:rsidR="00806E2A">
          <w:rPr>
            <w:noProof/>
            <w:webHidden/>
          </w:rPr>
        </w:r>
        <w:r w:rsidR="00806E2A">
          <w:rPr>
            <w:noProof/>
            <w:webHidden/>
          </w:rPr>
          <w:fldChar w:fldCharType="separate"/>
        </w:r>
        <w:r w:rsidR="00767DC2">
          <w:rPr>
            <w:noProof/>
            <w:webHidden/>
            <w:rtl/>
          </w:rPr>
          <w:t>12</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669" w:history="1">
        <w:r w:rsidR="00806E2A" w:rsidRPr="00387BA5">
          <w:rPr>
            <w:rStyle w:val="Hyperlink"/>
            <w:noProof/>
            <w:rtl/>
          </w:rPr>
          <w:t>30. מסירת מידע למרכז המחקר והמידע בכנסת</w:t>
        </w:r>
        <w:r w:rsidR="00806E2A">
          <w:rPr>
            <w:noProof/>
            <w:webHidden/>
          </w:rPr>
          <w:tab/>
        </w:r>
        <w:r w:rsidR="00806E2A">
          <w:rPr>
            <w:noProof/>
            <w:webHidden/>
          </w:rPr>
          <w:fldChar w:fldCharType="begin"/>
        </w:r>
        <w:r w:rsidR="00806E2A">
          <w:rPr>
            <w:noProof/>
            <w:webHidden/>
          </w:rPr>
          <w:instrText xml:space="preserve"> PAGEREF _Toc45192669 \h </w:instrText>
        </w:r>
        <w:r w:rsidR="00806E2A">
          <w:rPr>
            <w:noProof/>
            <w:webHidden/>
          </w:rPr>
        </w:r>
        <w:r w:rsidR="00806E2A">
          <w:rPr>
            <w:noProof/>
            <w:webHidden/>
          </w:rPr>
          <w:fldChar w:fldCharType="separate"/>
        </w:r>
        <w:r w:rsidR="00767DC2">
          <w:rPr>
            <w:noProof/>
            <w:webHidden/>
            <w:rtl/>
          </w:rPr>
          <w:t>13</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670" w:history="1">
        <w:r w:rsidR="00806E2A" w:rsidRPr="00387BA5">
          <w:rPr>
            <w:rStyle w:val="Hyperlink"/>
            <w:noProof/>
            <w:rtl/>
          </w:rPr>
          <w:t>עודד פורר (ישראל ביתנו):</w:t>
        </w:r>
        <w:r w:rsidR="00806E2A">
          <w:rPr>
            <w:noProof/>
            <w:webHidden/>
          </w:rPr>
          <w:tab/>
        </w:r>
        <w:r w:rsidR="00806E2A">
          <w:rPr>
            <w:noProof/>
            <w:webHidden/>
          </w:rPr>
          <w:fldChar w:fldCharType="begin"/>
        </w:r>
        <w:r w:rsidR="00806E2A">
          <w:rPr>
            <w:noProof/>
            <w:webHidden/>
          </w:rPr>
          <w:instrText xml:space="preserve"> PAGEREF _Toc45192670 \h </w:instrText>
        </w:r>
        <w:r w:rsidR="00806E2A">
          <w:rPr>
            <w:noProof/>
            <w:webHidden/>
          </w:rPr>
        </w:r>
        <w:r w:rsidR="00806E2A">
          <w:rPr>
            <w:noProof/>
            <w:webHidden/>
          </w:rPr>
          <w:fldChar w:fldCharType="separate"/>
        </w:r>
        <w:r w:rsidR="00767DC2">
          <w:rPr>
            <w:noProof/>
            <w:webHidden/>
            <w:rtl/>
          </w:rPr>
          <w:t>13</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671" w:history="1">
        <w:r w:rsidR="00806E2A" w:rsidRPr="00387BA5">
          <w:rPr>
            <w:rStyle w:val="Hyperlink"/>
            <w:noProof/>
            <w:rtl/>
          </w:rPr>
          <w:t>סגן השר לביטחון הפנים דסטה גדי יברקן:</w:t>
        </w:r>
        <w:r w:rsidR="00806E2A">
          <w:rPr>
            <w:noProof/>
            <w:webHidden/>
          </w:rPr>
          <w:tab/>
        </w:r>
        <w:r w:rsidR="00806E2A">
          <w:rPr>
            <w:noProof/>
            <w:webHidden/>
          </w:rPr>
          <w:fldChar w:fldCharType="begin"/>
        </w:r>
        <w:r w:rsidR="00806E2A">
          <w:rPr>
            <w:noProof/>
            <w:webHidden/>
          </w:rPr>
          <w:instrText xml:space="preserve"> PAGEREF _Toc45192671 \h </w:instrText>
        </w:r>
        <w:r w:rsidR="00806E2A">
          <w:rPr>
            <w:noProof/>
            <w:webHidden/>
          </w:rPr>
        </w:r>
        <w:r w:rsidR="00806E2A">
          <w:rPr>
            <w:noProof/>
            <w:webHidden/>
          </w:rPr>
          <w:fldChar w:fldCharType="separate"/>
        </w:r>
        <w:r w:rsidR="00767DC2">
          <w:rPr>
            <w:noProof/>
            <w:webHidden/>
            <w:rtl/>
          </w:rPr>
          <w:t>13</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672" w:history="1">
        <w:r w:rsidR="00806E2A" w:rsidRPr="00387BA5">
          <w:rPr>
            <w:rStyle w:val="Hyperlink"/>
            <w:noProof/>
            <w:rtl/>
          </w:rPr>
          <w:t>מנסור עבאס (הרשימה המשותפת):</w:t>
        </w:r>
        <w:r w:rsidR="00806E2A">
          <w:rPr>
            <w:noProof/>
            <w:webHidden/>
          </w:rPr>
          <w:tab/>
        </w:r>
        <w:r w:rsidR="00806E2A">
          <w:rPr>
            <w:noProof/>
            <w:webHidden/>
          </w:rPr>
          <w:fldChar w:fldCharType="begin"/>
        </w:r>
        <w:r w:rsidR="00806E2A">
          <w:rPr>
            <w:noProof/>
            <w:webHidden/>
          </w:rPr>
          <w:instrText xml:space="preserve"> PAGEREF _Toc45192672 \h </w:instrText>
        </w:r>
        <w:r w:rsidR="00806E2A">
          <w:rPr>
            <w:noProof/>
            <w:webHidden/>
          </w:rPr>
        </w:r>
        <w:r w:rsidR="00806E2A">
          <w:rPr>
            <w:noProof/>
            <w:webHidden/>
          </w:rPr>
          <w:fldChar w:fldCharType="separate"/>
        </w:r>
        <w:r w:rsidR="00767DC2">
          <w:rPr>
            <w:noProof/>
            <w:webHidden/>
            <w:rtl/>
          </w:rPr>
          <w:t>18</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673" w:history="1">
        <w:r w:rsidR="00806E2A" w:rsidRPr="00387BA5">
          <w:rPr>
            <w:rStyle w:val="Hyperlink"/>
            <w:noProof/>
            <w:rtl/>
          </w:rPr>
          <w:t>בועז טופורובסקי (יש עתיד-תל"ם):</w:t>
        </w:r>
        <w:r w:rsidR="00806E2A">
          <w:rPr>
            <w:noProof/>
            <w:webHidden/>
          </w:rPr>
          <w:tab/>
        </w:r>
        <w:r w:rsidR="00806E2A">
          <w:rPr>
            <w:noProof/>
            <w:webHidden/>
          </w:rPr>
          <w:fldChar w:fldCharType="begin"/>
        </w:r>
        <w:r w:rsidR="00806E2A">
          <w:rPr>
            <w:noProof/>
            <w:webHidden/>
          </w:rPr>
          <w:instrText xml:space="preserve"> PAGEREF _Toc45192673 \h </w:instrText>
        </w:r>
        <w:r w:rsidR="00806E2A">
          <w:rPr>
            <w:noProof/>
            <w:webHidden/>
          </w:rPr>
        </w:r>
        <w:r w:rsidR="00806E2A">
          <w:rPr>
            <w:noProof/>
            <w:webHidden/>
          </w:rPr>
          <w:fldChar w:fldCharType="separate"/>
        </w:r>
        <w:r w:rsidR="00767DC2">
          <w:rPr>
            <w:noProof/>
            <w:webHidden/>
            <w:rtl/>
          </w:rPr>
          <w:t>20</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674" w:history="1">
        <w:r w:rsidR="00806E2A" w:rsidRPr="00387BA5">
          <w:rPr>
            <w:rStyle w:val="Hyperlink"/>
            <w:noProof/>
            <w:rtl/>
          </w:rPr>
          <w:t>32. הפרדה גזענית במלונות הקורונה</w:t>
        </w:r>
        <w:r w:rsidR="00806E2A">
          <w:rPr>
            <w:noProof/>
            <w:webHidden/>
          </w:rPr>
          <w:tab/>
        </w:r>
        <w:r w:rsidR="00806E2A">
          <w:rPr>
            <w:noProof/>
            <w:webHidden/>
          </w:rPr>
          <w:fldChar w:fldCharType="begin"/>
        </w:r>
        <w:r w:rsidR="00806E2A">
          <w:rPr>
            <w:noProof/>
            <w:webHidden/>
          </w:rPr>
          <w:instrText xml:space="preserve"> PAGEREF _Toc45192674 \h </w:instrText>
        </w:r>
        <w:r w:rsidR="00806E2A">
          <w:rPr>
            <w:noProof/>
            <w:webHidden/>
          </w:rPr>
        </w:r>
        <w:r w:rsidR="00806E2A">
          <w:rPr>
            <w:noProof/>
            <w:webHidden/>
          </w:rPr>
          <w:fldChar w:fldCharType="separate"/>
        </w:r>
        <w:r w:rsidR="00767DC2">
          <w:rPr>
            <w:noProof/>
            <w:webHidden/>
            <w:rtl/>
          </w:rPr>
          <w:t>22</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675" w:history="1">
        <w:r w:rsidR="00806E2A" w:rsidRPr="00387BA5">
          <w:rPr>
            <w:rStyle w:val="Hyperlink"/>
            <w:noProof/>
            <w:rtl/>
          </w:rPr>
          <w:t>תמר זנדברג (מרצ):</w:t>
        </w:r>
        <w:r w:rsidR="00806E2A">
          <w:rPr>
            <w:noProof/>
            <w:webHidden/>
          </w:rPr>
          <w:tab/>
        </w:r>
        <w:r w:rsidR="00806E2A">
          <w:rPr>
            <w:noProof/>
            <w:webHidden/>
          </w:rPr>
          <w:fldChar w:fldCharType="begin"/>
        </w:r>
        <w:r w:rsidR="00806E2A">
          <w:rPr>
            <w:noProof/>
            <w:webHidden/>
          </w:rPr>
          <w:instrText xml:space="preserve"> PAGEREF _Toc45192675 \h </w:instrText>
        </w:r>
        <w:r w:rsidR="00806E2A">
          <w:rPr>
            <w:noProof/>
            <w:webHidden/>
          </w:rPr>
        </w:r>
        <w:r w:rsidR="00806E2A">
          <w:rPr>
            <w:noProof/>
            <w:webHidden/>
          </w:rPr>
          <w:fldChar w:fldCharType="separate"/>
        </w:r>
        <w:r w:rsidR="00767DC2">
          <w:rPr>
            <w:noProof/>
            <w:webHidden/>
            <w:rtl/>
          </w:rPr>
          <w:t>22</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676" w:history="1">
        <w:r w:rsidR="00806E2A" w:rsidRPr="00387BA5">
          <w:rPr>
            <w:rStyle w:val="Hyperlink"/>
            <w:noProof/>
            <w:rtl/>
          </w:rPr>
          <w:t>השר במשרד הביטחון מיכאל מרדכי ביטון:</w:t>
        </w:r>
        <w:r w:rsidR="00806E2A">
          <w:rPr>
            <w:noProof/>
            <w:webHidden/>
          </w:rPr>
          <w:tab/>
        </w:r>
        <w:r w:rsidR="00806E2A">
          <w:rPr>
            <w:noProof/>
            <w:webHidden/>
          </w:rPr>
          <w:fldChar w:fldCharType="begin"/>
        </w:r>
        <w:r w:rsidR="00806E2A">
          <w:rPr>
            <w:noProof/>
            <w:webHidden/>
          </w:rPr>
          <w:instrText xml:space="preserve"> PAGEREF _Toc45192676 \h </w:instrText>
        </w:r>
        <w:r w:rsidR="00806E2A">
          <w:rPr>
            <w:noProof/>
            <w:webHidden/>
          </w:rPr>
        </w:r>
        <w:r w:rsidR="00806E2A">
          <w:rPr>
            <w:noProof/>
            <w:webHidden/>
          </w:rPr>
          <w:fldChar w:fldCharType="separate"/>
        </w:r>
        <w:r w:rsidR="00767DC2">
          <w:rPr>
            <w:noProof/>
            <w:webHidden/>
            <w:rtl/>
          </w:rPr>
          <w:t>23</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677" w:history="1">
        <w:r w:rsidR="00806E2A" w:rsidRPr="00387BA5">
          <w:rPr>
            <w:rStyle w:val="Hyperlink"/>
            <w:noProof/>
            <w:rtl/>
          </w:rPr>
          <w:t>אחמד טיבי (הרשימה המשותפת):</w:t>
        </w:r>
        <w:r w:rsidR="00806E2A">
          <w:rPr>
            <w:noProof/>
            <w:webHidden/>
          </w:rPr>
          <w:tab/>
        </w:r>
        <w:r w:rsidR="00806E2A">
          <w:rPr>
            <w:noProof/>
            <w:webHidden/>
          </w:rPr>
          <w:fldChar w:fldCharType="begin"/>
        </w:r>
        <w:r w:rsidR="00806E2A">
          <w:rPr>
            <w:noProof/>
            <w:webHidden/>
          </w:rPr>
          <w:instrText xml:space="preserve"> PAGEREF _Toc45192677 \h </w:instrText>
        </w:r>
        <w:r w:rsidR="00806E2A">
          <w:rPr>
            <w:noProof/>
            <w:webHidden/>
          </w:rPr>
        </w:r>
        <w:r w:rsidR="00806E2A">
          <w:rPr>
            <w:noProof/>
            <w:webHidden/>
          </w:rPr>
          <w:fldChar w:fldCharType="separate"/>
        </w:r>
        <w:r w:rsidR="00767DC2">
          <w:rPr>
            <w:noProof/>
            <w:webHidden/>
            <w:rtl/>
          </w:rPr>
          <w:t>30</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678" w:history="1">
        <w:r w:rsidR="00806E2A" w:rsidRPr="00387BA5">
          <w:rPr>
            <w:rStyle w:val="Hyperlink"/>
            <w:noProof/>
            <w:rtl/>
          </w:rPr>
          <w:t>ישראל אייכלר (יהדות התורה):</w:t>
        </w:r>
        <w:r w:rsidR="00806E2A">
          <w:rPr>
            <w:noProof/>
            <w:webHidden/>
          </w:rPr>
          <w:tab/>
        </w:r>
        <w:r w:rsidR="00806E2A">
          <w:rPr>
            <w:noProof/>
            <w:webHidden/>
          </w:rPr>
          <w:fldChar w:fldCharType="begin"/>
        </w:r>
        <w:r w:rsidR="00806E2A">
          <w:rPr>
            <w:noProof/>
            <w:webHidden/>
          </w:rPr>
          <w:instrText xml:space="preserve"> PAGEREF _Toc45192678 \h </w:instrText>
        </w:r>
        <w:r w:rsidR="00806E2A">
          <w:rPr>
            <w:noProof/>
            <w:webHidden/>
          </w:rPr>
        </w:r>
        <w:r w:rsidR="00806E2A">
          <w:rPr>
            <w:noProof/>
            <w:webHidden/>
          </w:rPr>
          <w:fldChar w:fldCharType="separate"/>
        </w:r>
        <w:r w:rsidR="00767DC2">
          <w:rPr>
            <w:noProof/>
            <w:webHidden/>
            <w:rtl/>
          </w:rPr>
          <w:t>31</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679" w:history="1">
        <w:r w:rsidR="00806E2A" w:rsidRPr="00387BA5">
          <w:rPr>
            <w:rStyle w:val="Hyperlink"/>
            <w:noProof/>
            <w:rtl/>
          </w:rPr>
          <w:t>33. העברה אוטומטית של מענקים</w:t>
        </w:r>
        <w:r w:rsidR="00806E2A">
          <w:rPr>
            <w:noProof/>
            <w:webHidden/>
          </w:rPr>
          <w:tab/>
        </w:r>
        <w:r w:rsidR="00806E2A">
          <w:rPr>
            <w:noProof/>
            <w:webHidden/>
          </w:rPr>
          <w:fldChar w:fldCharType="begin"/>
        </w:r>
        <w:r w:rsidR="00806E2A">
          <w:rPr>
            <w:noProof/>
            <w:webHidden/>
          </w:rPr>
          <w:instrText xml:space="preserve"> PAGEREF _Toc45192679 \h </w:instrText>
        </w:r>
        <w:r w:rsidR="00806E2A">
          <w:rPr>
            <w:noProof/>
            <w:webHidden/>
          </w:rPr>
        </w:r>
        <w:r w:rsidR="00806E2A">
          <w:rPr>
            <w:noProof/>
            <w:webHidden/>
          </w:rPr>
          <w:fldChar w:fldCharType="separate"/>
        </w:r>
        <w:r w:rsidR="00767DC2">
          <w:rPr>
            <w:noProof/>
            <w:webHidden/>
            <w:rtl/>
          </w:rPr>
          <w:t>35</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680" w:history="1">
        <w:r w:rsidR="00806E2A" w:rsidRPr="00387BA5">
          <w:rPr>
            <w:rStyle w:val="Hyperlink"/>
            <w:noProof/>
            <w:rtl/>
          </w:rPr>
          <w:t>בועז טופורובסקי (יש עתיד-תל"ם):</w:t>
        </w:r>
        <w:r w:rsidR="00806E2A">
          <w:rPr>
            <w:noProof/>
            <w:webHidden/>
          </w:rPr>
          <w:tab/>
        </w:r>
        <w:r w:rsidR="00806E2A">
          <w:rPr>
            <w:noProof/>
            <w:webHidden/>
          </w:rPr>
          <w:fldChar w:fldCharType="begin"/>
        </w:r>
        <w:r w:rsidR="00806E2A">
          <w:rPr>
            <w:noProof/>
            <w:webHidden/>
          </w:rPr>
          <w:instrText xml:space="preserve"> PAGEREF _Toc45192680 \h </w:instrText>
        </w:r>
        <w:r w:rsidR="00806E2A">
          <w:rPr>
            <w:noProof/>
            <w:webHidden/>
          </w:rPr>
        </w:r>
        <w:r w:rsidR="00806E2A">
          <w:rPr>
            <w:noProof/>
            <w:webHidden/>
          </w:rPr>
          <w:fldChar w:fldCharType="separate"/>
        </w:r>
        <w:r w:rsidR="00767DC2">
          <w:rPr>
            <w:noProof/>
            <w:webHidden/>
            <w:rtl/>
          </w:rPr>
          <w:t>35</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681" w:history="1">
        <w:r w:rsidR="00806E2A" w:rsidRPr="00387BA5">
          <w:rPr>
            <w:rStyle w:val="Hyperlink"/>
            <w:noProof/>
            <w:rtl/>
          </w:rPr>
          <w:t>סגן שר האוצר יצחק כהן:</w:t>
        </w:r>
        <w:r w:rsidR="00806E2A">
          <w:rPr>
            <w:noProof/>
            <w:webHidden/>
          </w:rPr>
          <w:tab/>
        </w:r>
        <w:r w:rsidR="00806E2A">
          <w:rPr>
            <w:noProof/>
            <w:webHidden/>
          </w:rPr>
          <w:fldChar w:fldCharType="begin"/>
        </w:r>
        <w:r w:rsidR="00806E2A">
          <w:rPr>
            <w:noProof/>
            <w:webHidden/>
          </w:rPr>
          <w:instrText xml:space="preserve"> PAGEREF _Toc45192681 \h </w:instrText>
        </w:r>
        <w:r w:rsidR="00806E2A">
          <w:rPr>
            <w:noProof/>
            <w:webHidden/>
          </w:rPr>
        </w:r>
        <w:r w:rsidR="00806E2A">
          <w:rPr>
            <w:noProof/>
            <w:webHidden/>
          </w:rPr>
          <w:fldChar w:fldCharType="separate"/>
        </w:r>
        <w:r w:rsidR="00767DC2">
          <w:rPr>
            <w:noProof/>
            <w:webHidden/>
            <w:rtl/>
          </w:rPr>
          <w:t>36</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682" w:history="1">
        <w:r w:rsidR="00806E2A" w:rsidRPr="00387BA5">
          <w:rPr>
            <w:rStyle w:val="Hyperlink"/>
            <w:noProof/>
            <w:rtl/>
          </w:rPr>
          <w:t>עידן רול (יש עתיד-תל"ם):</w:t>
        </w:r>
        <w:r w:rsidR="00806E2A">
          <w:rPr>
            <w:noProof/>
            <w:webHidden/>
          </w:rPr>
          <w:tab/>
        </w:r>
        <w:r w:rsidR="00806E2A">
          <w:rPr>
            <w:noProof/>
            <w:webHidden/>
          </w:rPr>
          <w:fldChar w:fldCharType="begin"/>
        </w:r>
        <w:r w:rsidR="00806E2A">
          <w:rPr>
            <w:noProof/>
            <w:webHidden/>
          </w:rPr>
          <w:instrText xml:space="preserve"> PAGEREF _Toc45192682 \h </w:instrText>
        </w:r>
        <w:r w:rsidR="00806E2A">
          <w:rPr>
            <w:noProof/>
            <w:webHidden/>
          </w:rPr>
        </w:r>
        <w:r w:rsidR="00806E2A">
          <w:rPr>
            <w:noProof/>
            <w:webHidden/>
          </w:rPr>
          <w:fldChar w:fldCharType="separate"/>
        </w:r>
        <w:r w:rsidR="00767DC2">
          <w:rPr>
            <w:noProof/>
            <w:webHidden/>
            <w:rtl/>
          </w:rPr>
          <w:t>38</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683" w:history="1">
        <w:r w:rsidR="00806E2A" w:rsidRPr="00387BA5">
          <w:rPr>
            <w:rStyle w:val="Hyperlink"/>
            <w:noProof/>
            <w:rtl/>
          </w:rPr>
          <w:t>משה אבוטבול (ש"ס):</w:t>
        </w:r>
        <w:r w:rsidR="00806E2A">
          <w:rPr>
            <w:noProof/>
            <w:webHidden/>
          </w:rPr>
          <w:tab/>
        </w:r>
        <w:r w:rsidR="00806E2A">
          <w:rPr>
            <w:noProof/>
            <w:webHidden/>
          </w:rPr>
          <w:fldChar w:fldCharType="begin"/>
        </w:r>
        <w:r w:rsidR="00806E2A">
          <w:rPr>
            <w:noProof/>
            <w:webHidden/>
          </w:rPr>
          <w:instrText xml:space="preserve"> PAGEREF _Toc45192683 \h </w:instrText>
        </w:r>
        <w:r w:rsidR="00806E2A">
          <w:rPr>
            <w:noProof/>
            <w:webHidden/>
          </w:rPr>
        </w:r>
        <w:r w:rsidR="00806E2A">
          <w:rPr>
            <w:noProof/>
            <w:webHidden/>
          </w:rPr>
          <w:fldChar w:fldCharType="separate"/>
        </w:r>
        <w:r w:rsidR="00767DC2">
          <w:rPr>
            <w:noProof/>
            <w:webHidden/>
            <w:rtl/>
          </w:rPr>
          <w:t>40</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684" w:history="1">
        <w:r w:rsidR="00806E2A" w:rsidRPr="00387BA5">
          <w:rPr>
            <w:rStyle w:val="Hyperlink"/>
            <w:noProof/>
            <w:rtl/>
          </w:rPr>
          <w:t>יואב סגלוביץ' (יש עתיד-תל"ם):</w:t>
        </w:r>
        <w:r w:rsidR="00806E2A">
          <w:rPr>
            <w:noProof/>
            <w:webHidden/>
          </w:rPr>
          <w:tab/>
        </w:r>
        <w:r w:rsidR="00806E2A">
          <w:rPr>
            <w:noProof/>
            <w:webHidden/>
          </w:rPr>
          <w:fldChar w:fldCharType="begin"/>
        </w:r>
        <w:r w:rsidR="00806E2A">
          <w:rPr>
            <w:noProof/>
            <w:webHidden/>
          </w:rPr>
          <w:instrText xml:space="preserve"> PAGEREF _Toc45192684 \h </w:instrText>
        </w:r>
        <w:r w:rsidR="00806E2A">
          <w:rPr>
            <w:noProof/>
            <w:webHidden/>
          </w:rPr>
        </w:r>
        <w:r w:rsidR="00806E2A">
          <w:rPr>
            <w:noProof/>
            <w:webHidden/>
          </w:rPr>
          <w:fldChar w:fldCharType="separate"/>
        </w:r>
        <w:r w:rsidR="00767DC2">
          <w:rPr>
            <w:noProof/>
            <w:webHidden/>
            <w:rtl/>
          </w:rPr>
          <w:t>42</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685" w:history="1">
        <w:r w:rsidR="00806E2A" w:rsidRPr="00387BA5">
          <w:rPr>
            <w:rStyle w:val="Hyperlink"/>
            <w:noProof/>
            <w:rtl/>
            <w:lang w:eastAsia="he-IL"/>
          </w:rPr>
          <w:t>31. זמינות קו החירום במשרד הבריאות</w:t>
        </w:r>
        <w:r w:rsidR="00806E2A">
          <w:rPr>
            <w:noProof/>
            <w:webHidden/>
          </w:rPr>
          <w:tab/>
        </w:r>
        <w:r w:rsidR="00806E2A">
          <w:rPr>
            <w:noProof/>
            <w:webHidden/>
          </w:rPr>
          <w:fldChar w:fldCharType="begin"/>
        </w:r>
        <w:r w:rsidR="00806E2A">
          <w:rPr>
            <w:noProof/>
            <w:webHidden/>
          </w:rPr>
          <w:instrText xml:space="preserve"> PAGEREF _Toc45192685 \h </w:instrText>
        </w:r>
        <w:r w:rsidR="00806E2A">
          <w:rPr>
            <w:noProof/>
            <w:webHidden/>
          </w:rPr>
        </w:r>
        <w:r w:rsidR="00806E2A">
          <w:rPr>
            <w:noProof/>
            <w:webHidden/>
          </w:rPr>
          <w:fldChar w:fldCharType="separate"/>
        </w:r>
        <w:r w:rsidR="00767DC2">
          <w:rPr>
            <w:noProof/>
            <w:webHidden/>
            <w:rtl/>
          </w:rPr>
          <w:t>44</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686" w:history="1">
        <w:r w:rsidR="00806E2A" w:rsidRPr="00387BA5">
          <w:rPr>
            <w:rStyle w:val="Hyperlink"/>
            <w:noProof/>
            <w:rtl/>
          </w:rPr>
          <w:t>אליהו חסיד (יהדות התורה):</w:t>
        </w:r>
        <w:r w:rsidR="00806E2A">
          <w:rPr>
            <w:noProof/>
            <w:webHidden/>
          </w:rPr>
          <w:tab/>
        </w:r>
        <w:r w:rsidR="00806E2A">
          <w:rPr>
            <w:noProof/>
            <w:webHidden/>
          </w:rPr>
          <w:fldChar w:fldCharType="begin"/>
        </w:r>
        <w:r w:rsidR="00806E2A">
          <w:rPr>
            <w:noProof/>
            <w:webHidden/>
          </w:rPr>
          <w:instrText xml:space="preserve"> PAGEREF _Toc45192686 \h </w:instrText>
        </w:r>
        <w:r w:rsidR="00806E2A">
          <w:rPr>
            <w:noProof/>
            <w:webHidden/>
          </w:rPr>
        </w:r>
        <w:r w:rsidR="00806E2A">
          <w:rPr>
            <w:noProof/>
            <w:webHidden/>
          </w:rPr>
          <w:fldChar w:fldCharType="separate"/>
        </w:r>
        <w:r w:rsidR="00767DC2">
          <w:rPr>
            <w:noProof/>
            <w:webHidden/>
            <w:rtl/>
          </w:rPr>
          <w:t>44</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687" w:history="1">
        <w:r w:rsidR="00806E2A" w:rsidRPr="00387BA5">
          <w:rPr>
            <w:rStyle w:val="Hyperlink"/>
            <w:noProof/>
            <w:rtl/>
          </w:rPr>
          <w:t>סגן שר הבריאות יואב קיש:</w:t>
        </w:r>
        <w:r w:rsidR="00806E2A">
          <w:rPr>
            <w:noProof/>
            <w:webHidden/>
          </w:rPr>
          <w:tab/>
        </w:r>
        <w:r w:rsidR="00806E2A">
          <w:rPr>
            <w:noProof/>
            <w:webHidden/>
          </w:rPr>
          <w:fldChar w:fldCharType="begin"/>
        </w:r>
        <w:r w:rsidR="00806E2A">
          <w:rPr>
            <w:noProof/>
            <w:webHidden/>
          </w:rPr>
          <w:instrText xml:space="preserve"> PAGEREF _Toc45192687 \h </w:instrText>
        </w:r>
        <w:r w:rsidR="00806E2A">
          <w:rPr>
            <w:noProof/>
            <w:webHidden/>
          </w:rPr>
        </w:r>
        <w:r w:rsidR="00806E2A">
          <w:rPr>
            <w:noProof/>
            <w:webHidden/>
          </w:rPr>
          <w:fldChar w:fldCharType="separate"/>
        </w:r>
        <w:r w:rsidR="00767DC2">
          <w:rPr>
            <w:noProof/>
            <w:webHidden/>
            <w:rtl/>
          </w:rPr>
          <w:t>44</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688" w:history="1">
        <w:r w:rsidR="00806E2A" w:rsidRPr="00387BA5">
          <w:rPr>
            <w:rStyle w:val="Hyperlink"/>
            <w:noProof/>
            <w:rtl/>
          </w:rPr>
          <w:t>עידן רול (יש עתיד-תל"ם):</w:t>
        </w:r>
        <w:r w:rsidR="00806E2A">
          <w:rPr>
            <w:noProof/>
            <w:webHidden/>
          </w:rPr>
          <w:tab/>
        </w:r>
        <w:r w:rsidR="00806E2A">
          <w:rPr>
            <w:noProof/>
            <w:webHidden/>
          </w:rPr>
          <w:fldChar w:fldCharType="begin"/>
        </w:r>
        <w:r w:rsidR="00806E2A">
          <w:rPr>
            <w:noProof/>
            <w:webHidden/>
          </w:rPr>
          <w:instrText xml:space="preserve"> PAGEREF _Toc45192688 \h </w:instrText>
        </w:r>
        <w:r w:rsidR="00806E2A">
          <w:rPr>
            <w:noProof/>
            <w:webHidden/>
          </w:rPr>
        </w:r>
        <w:r w:rsidR="00806E2A">
          <w:rPr>
            <w:noProof/>
            <w:webHidden/>
          </w:rPr>
          <w:fldChar w:fldCharType="separate"/>
        </w:r>
        <w:r w:rsidR="00767DC2">
          <w:rPr>
            <w:noProof/>
            <w:webHidden/>
            <w:rtl/>
          </w:rPr>
          <w:t>49</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689" w:history="1">
        <w:r w:rsidR="00806E2A" w:rsidRPr="00387BA5">
          <w:rPr>
            <w:rStyle w:val="Hyperlink"/>
            <w:noProof/>
            <w:rtl/>
          </w:rPr>
          <w:t>ינון אזולאי (ש"ס):</w:t>
        </w:r>
        <w:r w:rsidR="00806E2A">
          <w:rPr>
            <w:noProof/>
            <w:webHidden/>
          </w:rPr>
          <w:tab/>
        </w:r>
        <w:r w:rsidR="00806E2A">
          <w:rPr>
            <w:noProof/>
            <w:webHidden/>
          </w:rPr>
          <w:fldChar w:fldCharType="begin"/>
        </w:r>
        <w:r w:rsidR="00806E2A">
          <w:rPr>
            <w:noProof/>
            <w:webHidden/>
          </w:rPr>
          <w:instrText xml:space="preserve"> PAGEREF _Toc45192689 \h </w:instrText>
        </w:r>
        <w:r w:rsidR="00806E2A">
          <w:rPr>
            <w:noProof/>
            <w:webHidden/>
          </w:rPr>
        </w:r>
        <w:r w:rsidR="00806E2A">
          <w:rPr>
            <w:noProof/>
            <w:webHidden/>
          </w:rPr>
          <w:fldChar w:fldCharType="separate"/>
        </w:r>
        <w:r w:rsidR="00767DC2">
          <w:rPr>
            <w:noProof/>
            <w:webHidden/>
            <w:rtl/>
          </w:rPr>
          <w:t>52</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690" w:history="1">
        <w:r w:rsidR="00806E2A" w:rsidRPr="00387BA5">
          <w:rPr>
            <w:rStyle w:val="Hyperlink"/>
            <w:noProof/>
            <w:rtl/>
            <w:lang w:eastAsia="he-IL"/>
          </w:rPr>
          <w:t>שאילתות ותשובות</w:t>
        </w:r>
        <w:r w:rsidR="00806E2A">
          <w:rPr>
            <w:noProof/>
            <w:webHidden/>
          </w:rPr>
          <w:tab/>
        </w:r>
        <w:r w:rsidR="00806E2A">
          <w:rPr>
            <w:noProof/>
            <w:webHidden/>
          </w:rPr>
          <w:fldChar w:fldCharType="begin"/>
        </w:r>
        <w:r w:rsidR="00806E2A">
          <w:rPr>
            <w:noProof/>
            <w:webHidden/>
          </w:rPr>
          <w:instrText xml:space="preserve"> PAGEREF _Toc45192690 \h </w:instrText>
        </w:r>
        <w:r w:rsidR="00806E2A">
          <w:rPr>
            <w:noProof/>
            <w:webHidden/>
          </w:rPr>
        </w:r>
        <w:r w:rsidR="00806E2A">
          <w:rPr>
            <w:noProof/>
            <w:webHidden/>
          </w:rPr>
          <w:fldChar w:fldCharType="separate"/>
        </w:r>
        <w:r w:rsidR="00767DC2">
          <w:rPr>
            <w:noProof/>
            <w:webHidden/>
            <w:rtl/>
          </w:rPr>
          <w:t>55</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691" w:history="1">
        <w:r w:rsidR="00806E2A" w:rsidRPr="00387BA5">
          <w:rPr>
            <w:rStyle w:val="Hyperlink"/>
            <w:noProof/>
            <w:rtl/>
            <w:lang w:eastAsia="he-IL"/>
          </w:rPr>
          <w:t>30. התפרצות שנ</w:t>
        </w:r>
        <w:r w:rsidR="00BC1305">
          <w:rPr>
            <w:rStyle w:val="Hyperlink"/>
            <w:rFonts w:hint="cs"/>
            <w:noProof/>
            <w:rtl/>
            <w:lang w:eastAsia="he-IL"/>
          </w:rPr>
          <w:t>י</w:t>
        </w:r>
        <w:r w:rsidR="00806E2A" w:rsidRPr="00387BA5">
          <w:rPr>
            <w:rStyle w:val="Hyperlink"/>
            <w:noProof/>
            <w:rtl/>
            <w:lang w:eastAsia="he-IL"/>
          </w:rPr>
          <w:t>יה של נגיף הקורונה</w:t>
        </w:r>
        <w:r w:rsidR="00806E2A">
          <w:rPr>
            <w:noProof/>
            <w:webHidden/>
          </w:rPr>
          <w:tab/>
        </w:r>
        <w:r w:rsidR="00806E2A">
          <w:rPr>
            <w:noProof/>
            <w:webHidden/>
          </w:rPr>
          <w:fldChar w:fldCharType="begin"/>
        </w:r>
        <w:r w:rsidR="00806E2A">
          <w:rPr>
            <w:noProof/>
            <w:webHidden/>
          </w:rPr>
          <w:instrText xml:space="preserve"> PAGEREF _Toc45192691 \h </w:instrText>
        </w:r>
        <w:r w:rsidR="00806E2A">
          <w:rPr>
            <w:noProof/>
            <w:webHidden/>
          </w:rPr>
        </w:r>
        <w:r w:rsidR="00806E2A">
          <w:rPr>
            <w:noProof/>
            <w:webHidden/>
          </w:rPr>
          <w:fldChar w:fldCharType="separate"/>
        </w:r>
        <w:r w:rsidR="00767DC2">
          <w:rPr>
            <w:noProof/>
            <w:webHidden/>
            <w:rtl/>
          </w:rPr>
          <w:t>55</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692" w:history="1">
        <w:r w:rsidR="00806E2A" w:rsidRPr="00387BA5">
          <w:rPr>
            <w:rStyle w:val="Hyperlink"/>
            <w:noProof/>
            <w:rtl/>
          </w:rPr>
          <w:t>אוסאמה סעדי (הרשימה המשותפת):</w:t>
        </w:r>
        <w:r w:rsidR="00806E2A">
          <w:rPr>
            <w:noProof/>
            <w:webHidden/>
          </w:rPr>
          <w:tab/>
        </w:r>
        <w:r w:rsidR="00806E2A">
          <w:rPr>
            <w:noProof/>
            <w:webHidden/>
          </w:rPr>
          <w:fldChar w:fldCharType="begin"/>
        </w:r>
        <w:r w:rsidR="00806E2A">
          <w:rPr>
            <w:noProof/>
            <w:webHidden/>
          </w:rPr>
          <w:instrText xml:space="preserve"> PAGEREF _Toc45192692 \h </w:instrText>
        </w:r>
        <w:r w:rsidR="00806E2A">
          <w:rPr>
            <w:noProof/>
            <w:webHidden/>
          </w:rPr>
        </w:r>
        <w:r w:rsidR="00806E2A">
          <w:rPr>
            <w:noProof/>
            <w:webHidden/>
          </w:rPr>
          <w:fldChar w:fldCharType="separate"/>
        </w:r>
        <w:r w:rsidR="00767DC2">
          <w:rPr>
            <w:noProof/>
            <w:webHidden/>
            <w:rtl/>
          </w:rPr>
          <w:t>55</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693" w:history="1">
        <w:r w:rsidR="00806E2A" w:rsidRPr="00387BA5">
          <w:rPr>
            <w:rStyle w:val="Hyperlink"/>
            <w:noProof/>
            <w:rtl/>
          </w:rPr>
          <w:t>סגן שר הבריאות יואב קיש:</w:t>
        </w:r>
        <w:r w:rsidR="00806E2A">
          <w:rPr>
            <w:noProof/>
            <w:webHidden/>
          </w:rPr>
          <w:tab/>
        </w:r>
        <w:r w:rsidR="00806E2A">
          <w:rPr>
            <w:noProof/>
            <w:webHidden/>
          </w:rPr>
          <w:fldChar w:fldCharType="begin"/>
        </w:r>
        <w:r w:rsidR="00806E2A">
          <w:rPr>
            <w:noProof/>
            <w:webHidden/>
          </w:rPr>
          <w:instrText xml:space="preserve"> PAGEREF _Toc45192693 \h </w:instrText>
        </w:r>
        <w:r w:rsidR="00806E2A">
          <w:rPr>
            <w:noProof/>
            <w:webHidden/>
          </w:rPr>
        </w:r>
        <w:r w:rsidR="00806E2A">
          <w:rPr>
            <w:noProof/>
            <w:webHidden/>
          </w:rPr>
          <w:fldChar w:fldCharType="separate"/>
        </w:r>
        <w:r w:rsidR="00767DC2">
          <w:rPr>
            <w:noProof/>
            <w:webHidden/>
            <w:rtl/>
          </w:rPr>
          <w:t>56</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695" w:history="1">
        <w:r w:rsidR="00806E2A" w:rsidRPr="00387BA5">
          <w:rPr>
            <w:rStyle w:val="Hyperlink"/>
            <w:noProof/>
            <w:rtl/>
          </w:rPr>
          <w:t>42. הקמת חדר אקוטי בשרון</w:t>
        </w:r>
        <w:r w:rsidR="00806E2A">
          <w:rPr>
            <w:noProof/>
            <w:webHidden/>
          </w:rPr>
          <w:tab/>
        </w:r>
        <w:r w:rsidR="00806E2A">
          <w:rPr>
            <w:noProof/>
            <w:webHidden/>
          </w:rPr>
          <w:fldChar w:fldCharType="begin"/>
        </w:r>
        <w:r w:rsidR="00806E2A">
          <w:rPr>
            <w:noProof/>
            <w:webHidden/>
          </w:rPr>
          <w:instrText xml:space="preserve"> PAGEREF _Toc45192695 \h </w:instrText>
        </w:r>
        <w:r w:rsidR="00806E2A">
          <w:rPr>
            <w:noProof/>
            <w:webHidden/>
          </w:rPr>
        </w:r>
        <w:r w:rsidR="00806E2A">
          <w:rPr>
            <w:noProof/>
            <w:webHidden/>
          </w:rPr>
          <w:fldChar w:fldCharType="separate"/>
        </w:r>
        <w:r w:rsidR="00767DC2">
          <w:rPr>
            <w:noProof/>
            <w:webHidden/>
            <w:rtl/>
          </w:rPr>
          <w:t>62</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696" w:history="1">
        <w:r w:rsidR="00806E2A" w:rsidRPr="00387BA5">
          <w:rPr>
            <w:rStyle w:val="Hyperlink"/>
            <w:noProof/>
            <w:rtl/>
          </w:rPr>
          <w:t>יואב סגלוביץ' (יש עתיד-תל"ם):</w:t>
        </w:r>
        <w:r w:rsidR="00806E2A">
          <w:rPr>
            <w:noProof/>
            <w:webHidden/>
          </w:rPr>
          <w:tab/>
        </w:r>
        <w:r w:rsidR="00806E2A">
          <w:rPr>
            <w:noProof/>
            <w:webHidden/>
          </w:rPr>
          <w:fldChar w:fldCharType="begin"/>
        </w:r>
        <w:r w:rsidR="00806E2A">
          <w:rPr>
            <w:noProof/>
            <w:webHidden/>
          </w:rPr>
          <w:instrText xml:space="preserve"> PAGEREF _Toc45192696 \h </w:instrText>
        </w:r>
        <w:r w:rsidR="00806E2A">
          <w:rPr>
            <w:noProof/>
            <w:webHidden/>
          </w:rPr>
        </w:r>
        <w:r w:rsidR="00806E2A">
          <w:rPr>
            <w:noProof/>
            <w:webHidden/>
          </w:rPr>
          <w:fldChar w:fldCharType="separate"/>
        </w:r>
        <w:r w:rsidR="00767DC2">
          <w:rPr>
            <w:noProof/>
            <w:webHidden/>
            <w:rtl/>
          </w:rPr>
          <w:t>62</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697" w:history="1">
        <w:r w:rsidR="00806E2A" w:rsidRPr="00387BA5">
          <w:rPr>
            <w:rStyle w:val="Hyperlink"/>
            <w:noProof/>
            <w:rtl/>
          </w:rPr>
          <w:t>סגן שר הבריאות יואב קיש:</w:t>
        </w:r>
        <w:r w:rsidR="00806E2A">
          <w:rPr>
            <w:noProof/>
            <w:webHidden/>
          </w:rPr>
          <w:tab/>
        </w:r>
        <w:r w:rsidR="00806E2A">
          <w:rPr>
            <w:noProof/>
            <w:webHidden/>
          </w:rPr>
          <w:fldChar w:fldCharType="begin"/>
        </w:r>
        <w:r w:rsidR="00806E2A">
          <w:rPr>
            <w:noProof/>
            <w:webHidden/>
          </w:rPr>
          <w:instrText xml:space="preserve"> PAGEREF _Toc45192697 \h </w:instrText>
        </w:r>
        <w:r w:rsidR="00806E2A">
          <w:rPr>
            <w:noProof/>
            <w:webHidden/>
          </w:rPr>
        </w:r>
        <w:r w:rsidR="00806E2A">
          <w:rPr>
            <w:noProof/>
            <w:webHidden/>
          </w:rPr>
          <w:fldChar w:fldCharType="separate"/>
        </w:r>
        <w:r w:rsidR="00767DC2">
          <w:rPr>
            <w:noProof/>
            <w:webHidden/>
            <w:rtl/>
          </w:rPr>
          <w:t>62</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698" w:history="1">
        <w:r w:rsidR="00806E2A" w:rsidRPr="00387BA5">
          <w:rPr>
            <w:rStyle w:val="Hyperlink"/>
            <w:noProof/>
            <w:rtl/>
          </w:rPr>
          <w:t>מסמכים שהונחו על שולחן הכנסת</w:t>
        </w:r>
        <w:r w:rsidR="00806E2A">
          <w:rPr>
            <w:noProof/>
            <w:webHidden/>
          </w:rPr>
          <w:tab/>
        </w:r>
        <w:r w:rsidR="00806E2A">
          <w:rPr>
            <w:noProof/>
            <w:webHidden/>
          </w:rPr>
          <w:fldChar w:fldCharType="begin"/>
        </w:r>
        <w:r w:rsidR="00806E2A">
          <w:rPr>
            <w:noProof/>
            <w:webHidden/>
          </w:rPr>
          <w:instrText xml:space="preserve"> PAGEREF _Toc45192698 \h </w:instrText>
        </w:r>
        <w:r w:rsidR="00806E2A">
          <w:rPr>
            <w:noProof/>
            <w:webHidden/>
          </w:rPr>
        </w:r>
        <w:r w:rsidR="00806E2A">
          <w:rPr>
            <w:noProof/>
            <w:webHidden/>
          </w:rPr>
          <w:fldChar w:fldCharType="separate"/>
        </w:r>
        <w:r w:rsidR="00767DC2">
          <w:rPr>
            <w:noProof/>
            <w:webHidden/>
            <w:rtl/>
          </w:rPr>
          <w:t>65</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699" w:history="1">
        <w:r w:rsidR="00806E2A" w:rsidRPr="00387BA5">
          <w:rPr>
            <w:rStyle w:val="Hyperlink"/>
            <w:noProof/>
            <w:rtl/>
          </w:rPr>
          <w:t>מזכירת הכנסת ירדנה מלר-הורוביץ:</w:t>
        </w:r>
        <w:r w:rsidR="00806E2A">
          <w:rPr>
            <w:noProof/>
            <w:webHidden/>
          </w:rPr>
          <w:tab/>
        </w:r>
        <w:r w:rsidR="00806E2A">
          <w:rPr>
            <w:noProof/>
            <w:webHidden/>
          </w:rPr>
          <w:fldChar w:fldCharType="begin"/>
        </w:r>
        <w:r w:rsidR="00806E2A">
          <w:rPr>
            <w:noProof/>
            <w:webHidden/>
          </w:rPr>
          <w:instrText xml:space="preserve"> PAGEREF _Toc45192699 \h </w:instrText>
        </w:r>
        <w:r w:rsidR="00806E2A">
          <w:rPr>
            <w:noProof/>
            <w:webHidden/>
          </w:rPr>
        </w:r>
        <w:r w:rsidR="00806E2A">
          <w:rPr>
            <w:noProof/>
            <w:webHidden/>
          </w:rPr>
          <w:fldChar w:fldCharType="separate"/>
        </w:r>
        <w:r w:rsidR="00767DC2">
          <w:rPr>
            <w:noProof/>
            <w:webHidden/>
            <w:rtl/>
          </w:rPr>
          <w:t>65</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00" w:history="1">
        <w:r w:rsidR="00806E2A" w:rsidRPr="00387BA5">
          <w:rPr>
            <w:rStyle w:val="Hyperlink"/>
            <w:noProof/>
            <w:rtl/>
          </w:rPr>
          <w:t xml:space="preserve">הצעת חוק נתוני אשראי (תיקון </w:t>
        </w:r>
        <w:r w:rsidR="00B65238">
          <w:rPr>
            <w:rStyle w:val="Hyperlink"/>
            <w:noProof/>
            <w:rtl/>
          </w:rPr>
          <w:t>–</w:t>
        </w:r>
        <w:r w:rsidR="00806E2A" w:rsidRPr="00387BA5">
          <w:rPr>
            <w:rStyle w:val="Hyperlink"/>
            <w:noProof/>
            <w:rtl/>
          </w:rPr>
          <w:t xml:space="preserve"> איסור שימוש בנתוני אשראי שנאספו בתקופת משבר הקורונה), התש"ף</w:t>
        </w:r>
        <w:r w:rsidR="00B65238">
          <w:rPr>
            <w:rStyle w:val="Hyperlink"/>
            <w:noProof/>
            <w:rtl/>
          </w:rPr>
          <w:t>–</w:t>
        </w:r>
        <w:r w:rsidR="00806E2A" w:rsidRPr="00387BA5">
          <w:rPr>
            <w:rStyle w:val="Hyperlink"/>
            <w:noProof/>
            <w:rtl/>
          </w:rPr>
          <w:t>2020</w:t>
        </w:r>
        <w:r w:rsidR="00806E2A">
          <w:rPr>
            <w:noProof/>
            <w:webHidden/>
          </w:rPr>
          <w:tab/>
        </w:r>
        <w:r w:rsidR="00806E2A">
          <w:rPr>
            <w:noProof/>
            <w:webHidden/>
          </w:rPr>
          <w:fldChar w:fldCharType="begin"/>
        </w:r>
        <w:r w:rsidR="00806E2A">
          <w:rPr>
            <w:noProof/>
            <w:webHidden/>
          </w:rPr>
          <w:instrText xml:space="preserve"> PAGEREF _Toc45192700 \h </w:instrText>
        </w:r>
        <w:r w:rsidR="00806E2A">
          <w:rPr>
            <w:noProof/>
            <w:webHidden/>
          </w:rPr>
        </w:r>
        <w:r w:rsidR="00806E2A">
          <w:rPr>
            <w:noProof/>
            <w:webHidden/>
          </w:rPr>
          <w:fldChar w:fldCharType="separate"/>
        </w:r>
        <w:r w:rsidR="00767DC2">
          <w:rPr>
            <w:noProof/>
            <w:webHidden/>
            <w:rtl/>
          </w:rPr>
          <w:t>66</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01" w:history="1">
        <w:r w:rsidR="00806E2A" w:rsidRPr="00387BA5">
          <w:rPr>
            <w:rStyle w:val="Hyperlink"/>
            <w:noProof/>
            <w:rtl/>
          </w:rPr>
          <w:t>משה גפני (יהדות התורה):</w:t>
        </w:r>
        <w:r w:rsidR="00806E2A">
          <w:rPr>
            <w:noProof/>
            <w:webHidden/>
          </w:rPr>
          <w:tab/>
        </w:r>
        <w:r w:rsidR="00806E2A">
          <w:rPr>
            <w:noProof/>
            <w:webHidden/>
          </w:rPr>
          <w:fldChar w:fldCharType="begin"/>
        </w:r>
        <w:r w:rsidR="00806E2A">
          <w:rPr>
            <w:noProof/>
            <w:webHidden/>
          </w:rPr>
          <w:instrText xml:space="preserve"> PAGEREF _Toc45192701 \h </w:instrText>
        </w:r>
        <w:r w:rsidR="00806E2A">
          <w:rPr>
            <w:noProof/>
            <w:webHidden/>
          </w:rPr>
        </w:r>
        <w:r w:rsidR="00806E2A">
          <w:rPr>
            <w:noProof/>
            <w:webHidden/>
          </w:rPr>
          <w:fldChar w:fldCharType="separate"/>
        </w:r>
        <w:r w:rsidR="00767DC2">
          <w:rPr>
            <w:noProof/>
            <w:webHidden/>
            <w:rtl/>
          </w:rPr>
          <w:t>66</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02" w:history="1">
        <w:r w:rsidR="00806E2A" w:rsidRPr="00387BA5">
          <w:rPr>
            <w:rStyle w:val="Hyperlink"/>
            <w:noProof/>
            <w:rtl/>
          </w:rPr>
          <w:t>הצעת חוק סיוג הגבלת חשבון והגבלת לקוח בשל שיקים שסורבו בתקופה שהוכרזה מחלה מידבקת מסוכנת (תיקוני חקיקה), התש"ף</w:t>
        </w:r>
        <w:r w:rsidR="00B65238">
          <w:rPr>
            <w:rStyle w:val="Hyperlink"/>
            <w:noProof/>
            <w:rtl/>
          </w:rPr>
          <w:t>–</w:t>
        </w:r>
        <w:r w:rsidR="00806E2A" w:rsidRPr="00387BA5">
          <w:rPr>
            <w:rStyle w:val="Hyperlink"/>
            <w:noProof/>
            <w:rtl/>
          </w:rPr>
          <w:t>2020</w:t>
        </w:r>
        <w:r w:rsidR="00806E2A">
          <w:rPr>
            <w:noProof/>
            <w:webHidden/>
          </w:rPr>
          <w:tab/>
        </w:r>
        <w:r w:rsidR="00806E2A">
          <w:rPr>
            <w:noProof/>
            <w:webHidden/>
          </w:rPr>
          <w:fldChar w:fldCharType="begin"/>
        </w:r>
        <w:r w:rsidR="00806E2A">
          <w:rPr>
            <w:noProof/>
            <w:webHidden/>
          </w:rPr>
          <w:instrText xml:space="preserve"> PAGEREF _Toc45192702 \h </w:instrText>
        </w:r>
        <w:r w:rsidR="00806E2A">
          <w:rPr>
            <w:noProof/>
            <w:webHidden/>
          </w:rPr>
        </w:r>
        <w:r w:rsidR="00806E2A">
          <w:rPr>
            <w:noProof/>
            <w:webHidden/>
          </w:rPr>
          <w:fldChar w:fldCharType="separate"/>
        </w:r>
        <w:r w:rsidR="00767DC2">
          <w:rPr>
            <w:noProof/>
            <w:webHidden/>
            <w:rtl/>
          </w:rPr>
          <w:t>70</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03" w:history="1">
        <w:r w:rsidR="00806E2A" w:rsidRPr="00387BA5">
          <w:rPr>
            <w:rStyle w:val="Hyperlink"/>
            <w:noProof/>
            <w:rtl/>
          </w:rPr>
          <w:t>משה ארבל (ש"ס):</w:t>
        </w:r>
        <w:r w:rsidR="00806E2A">
          <w:rPr>
            <w:noProof/>
            <w:webHidden/>
          </w:rPr>
          <w:tab/>
        </w:r>
        <w:r w:rsidR="00806E2A">
          <w:rPr>
            <w:noProof/>
            <w:webHidden/>
          </w:rPr>
          <w:fldChar w:fldCharType="begin"/>
        </w:r>
        <w:r w:rsidR="00806E2A">
          <w:rPr>
            <w:noProof/>
            <w:webHidden/>
          </w:rPr>
          <w:instrText xml:space="preserve"> PAGEREF _Toc45192703 \h </w:instrText>
        </w:r>
        <w:r w:rsidR="00806E2A">
          <w:rPr>
            <w:noProof/>
            <w:webHidden/>
          </w:rPr>
        </w:r>
        <w:r w:rsidR="00806E2A">
          <w:rPr>
            <w:noProof/>
            <w:webHidden/>
          </w:rPr>
          <w:fldChar w:fldCharType="separate"/>
        </w:r>
        <w:r w:rsidR="00767DC2">
          <w:rPr>
            <w:noProof/>
            <w:webHidden/>
            <w:rtl/>
          </w:rPr>
          <w:t>70</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04" w:history="1">
        <w:r w:rsidR="00806E2A" w:rsidRPr="00387BA5">
          <w:rPr>
            <w:rStyle w:val="Hyperlink"/>
            <w:noProof/>
            <w:rtl/>
          </w:rPr>
          <w:t>השרה לחיזוק וקידום קהילתי אורלי לוי אבקסיס:</w:t>
        </w:r>
        <w:r w:rsidR="00806E2A">
          <w:rPr>
            <w:noProof/>
            <w:webHidden/>
          </w:rPr>
          <w:tab/>
        </w:r>
        <w:r w:rsidR="00806E2A">
          <w:rPr>
            <w:noProof/>
            <w:webHidden/>
          </w:rPr>
          <w:fldChar w:fldCharType="begin"/>
        </w:r>
        <w:r w:rsidR="00806E2A">
          <w:rPr>
            <w:noProof/>
            <w:webHidden/>
          </w:rPr>
          <w:instrText xml:space="preserve"> PAGEREF _Toc45192704 \h </w:instrText>
        </w:r>
        <w:r w:rsidR="00806E2A">
          <w:rPr>
            <w:noProof/>
            <w:webHidden/>
          </w:rPr>
        </w:r>
        <w:r w:rsidR="00806E2A">
          <w:rPr>
            <w:noProof/>
            <w:webHidden/>
          </w:rPr>
          <w:fldChar w:fldCharType="separate"/>
        </w:r>
        <w:r w:rsidR="00767DC2">
          <w:rPr>
            <w:noProof/>
            <w:webHidden/>
            <w:rtl/>
          </w:rPr>
          <w:t>72</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05" w:history="1">
        <w:r w:rsidR="00806E2A" w:rsidRPr="00387BA5">
          <w:rPr>
            <w:rStyle w:val="Hyperlink"/>
            <w:noProof/>
            <w:rtl/>
          </w:rPr>
          <w:t>בצלאל סמוטריץ' (ימינה):</w:t>
        </w:r>
        <w:r w:rsidR="00806E2A">
          <w:rPr>
            <w:noProof/>
            <w:webHidden/>
          </w:rPr>
          <w:tab/>
        </w:r>
        <w:r w:rsidR="00806E2A">
          <w:rPr>
            <w:noProof/>
            <w:webHidden/>
          </w:rPr>
          <w:fldChar w:fldCharType="begin"/>
        </w:r>
        <w:r w:rsidR="00806E2A">
          <w:rPr>
            <w:noProof/>
            <w:webHidden/>
          </w:rPr>
          <w:instrText xml:space="preserve"> PAGEREF _Toc45192705 \h </w:instrText>
        </w:r>
        <w:r w:rsidR="00806E2A">
          <w:rPr>
            <w:noProof/>
            <w:webHidden/>
          </w:rPr>
        </w:r>
        <w:r w:rsidR="00806E2A">
          <w:rPr>
            <w:noProof/>
            <w:webHidden/>
          </w:rPr>
          <w:fldChar w:fldCharType="separate"/>
        </w:r>
        <w:r w:rsidR="00767DC2">
          <w:rPr>
            <w:noProof/>
            <w:webHidden/>
            <w:rtl/>
          </w:rPr>
          <w:t>73</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06" w:history="1">
        <w:r w:rsidR="00806E2A" w:rsidRPr="00387BA5">
          <w:rPr>
            <w:rStyle w:val="Hyperlink"/>
            <w:noProof/>
            <w:rtl/>
          </w:rPr>
          <w:t xml:space="preserve">הצעת חוק חוזה ביטוח (תיקון </w:t>
        </w:r>
        <w:r w:rsidR="00B65238">
          <w:rPr>
            <w:rStyle w:val="Hyperlink"/>
            <w:noProof/>
            <w:rtl/>
          </w:rPr>
          <w:t>–</w:t>
        </w:r>
        <w:r w:rsidR="00806E2A" w:rsidRPr="00387BA5">
          <w:rPr>
            <w:rStyle w:val="Hyperlink"/>
            <w:noProof/>
            <w:rtl/>
          </w:rPr>
          <w:t xml:space="preserve"> דרך תשלום תגמולי ביטוח), התש"ף</w:t>
        </w:r>
        <w:r w:rsidR="00B65238">
          <w:rPr>
            <w:rStyle w:val="Hyperlink"/>
            <w:noProof/>
            <w:rtl/>
          </w:rPr>
          <w:t>–</w:t>
        </w:r>
        <w:r w:rsidR="00806E2A" w:rsidRPr="00387BA5">
          <w:rPr>
            <w:rStyle w:val="Hyperlink"/>
            <w:noProof/>
            <w:rtl/>
          </w:rPr>
          <w:t>2020</w:t>
        </w:r>
        <w:r w:rsidR="00806E2A">
          <w:rPr>
            <w:noProof/>
            <w:webHidden/>
          </w:rPr>
          <w:tab/>
        </w:r>
        <w:r w:rsidR="00806E2A">
          <w:rPr>
            <w:noProof/>
            <w:webHidden/>
          </w:rPr>
          <w:fldChar w:fldCharType="begin"/>
        </w:r>
        <w:r w:rsidR="00806E2A">
          <w:rPr>
            <w:noProof/>
            <w:webHidden/>
          </w:rPr>
          <w:instrText xml:space="preserve"> PAGEREF _Toc45192706 \h </w:instrText>
        </w:r>
        <w:r w:rsidR="00806E2A">
          <w:rPr>
            <w:noProof/>
            <w:webHidden/>
          </w:rPr>
        </w:r>
        <w:r w:rsidR="00806E2A">
          <w:rPr>
            <w:noProof/>
            <w:webHidden/>
          </w:rPr>
          <w:fldChar w:fldCharType="separate"/>
        </w:r>
        <w:r w:rsidR="00767DC2">
          <w:rPr>
            <w:noProof/>
            <w:webHidden/>
            <w:rtl/>
          </w:rPr>
          <w:t>76</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07" w:history="1">
        <w:r w:rsidR="00806E2A" w:rsidRPr="00387BA5">
          <w:rPr>
            <w:rStyle w:val="Hyperlink"/>
            <w:noProof/>
            <w:rtl/>
          </w:rPr>
          <w:t>מיכאל מלכיאלי (ש"ס):</w:t>
        </w:r>
        <w:r w:rsidR="00806E2A">
          <w:rPr>
            <w:noProof/>
            <w:webHidden/>
          </w:rPr>
          <w:tab/>
        </w:r>
        <w:r w:rsidR="00806E2A">
          <w:rPr>
            <w:noProof/>
            <w:webHidden/>
          </w:rPr>
          <w:fldChar w:fldCharType="begin"/>
        </w:r>
        <w:r w:rsidR="00806E2A">
          <w:rPr>
            <w:noProof/>
            <w:webHidden/>
          </w:rPr>
          <w:instrText xml:space="preserve"> PAGEREF _Toc45192707 \h </w:instrText>
        </w:r>
        <w:r w:rsidR="00806E2A">
          <w:rPr>
            <w:noProof/>
            <w:webHidden/>
          </w:rPr>
        </w:r>
        <w:r w:rsidR="00806E2A">
          <w:rPr>
            <w:noProof/>
            <w:webHidden/>
          </w:rPr>
          <w:fldChar w:fldCharType="separate"/>
        </w:r>
        <w:r w:rsidR="00767DC2">
          <w:rPr>
            <w:noProof/>
            <w:webHidden/>
            <w:rtl/>
          </w:rPr>
          <w:t>77</w:t>
        </w:r>
        <w:r w:rsidR="00806E2A">
          <w:rPr>
            <w:noProof/>
            <w:webHidden/>
          </w:rPr>
          <w:fldChar w:fldCharType="end"/>
        </w:r>
      </w:hyperlink>
    </w:p>
    <w:p w:rsidR="00806E2A" w:rsidRDefault="00E16170" w:rsidP="00CE0C0D">
      <w:pPr>
        <w:pStyle w:val="TOC2"/>
        <w:tabs>
          <w:tab w:val="right" w:leader="dot" w:pos="8296"/>
        </w:tabs>
        <w:ind w:firstLine="0"/>
        <w:rPr>
          <w:rFonts w:asciiTheme="minorHAnsi" w:eastAsiaTheme="minorEastAsia" w:hAnsiTheme="minorHAnsi" w:cstheme="minorBidi"/>
          <w:noProof/>
        </w:rPr>
      </w:pPr>
      <w:hyperlink w:anchor="_Toc45192708" w:history="1">
        <w:r w:rsidR="00806E2A" w:rsidRPr="00387BA5">
          <w:rPr>
            <w:rStyle w:val="Hyperlink"/>
            <w:noProof/>
            <w:rtl/>
          </w:rPr>
          <w:t xml:space="preserve">השרה </w:t>
        </w:r>
        <w:r w:rsidR="00CE0C0D">
          <w:rPr>
            <w:rStyle w:val="Hyperlink"/>
            <w:rFonts w:hint="cs"/>
            <w:noProof/>
            <w:rtl/>
          </w:rPr>
          <w:t xml:space="preserve">לחיזוק וקידום קהילתי </w:t>
        </w:r>
        <w:r w:rsidR="00806E2A" w:rsidRPr="00387BA5">
          <w:rPr>
            <w:rStyle w:val="Hyperlink"/>
            <w:noProof/>
            <w:rtl/>
          </w:rPr>
          <w:t>אורלי לוי אבקסיס:</w:t>
        </w:r>
        <w:r w:rsidR="00806E2A">
          <w:rPr>
            <w:noProof/>
            <w:webHidden/>
          </w:rPr>
          <w:tab/>
        </w:r>
        <w:r w:rsidR="00806E2A">
          <w:rPr>
            <w:noProof/>
            <w:webHidden/>
          </w:rPr>
          <w:fldChar w:fldCharType="begin"/>
        </w:r>
        <w:r w:rsidR="00806E2A">
          <w:rPr>
            <w:noProof/>
            <w:webHidden/>
          </w:rPr>
          <w:instrText xml:space="preserve"> PAGEREF _Toc45192708 \h </w:instrText>
        </w:r>
        <w:r w:rsidR="00806E2A">
          <w:rPr>
            <w:noProof/>
            <w:webHidden/>
          </w:rPr>
        </w:r>
        <w:r w:rsidR="00806E2A">
          <w:rPr>
            <w:noProof/>
            <w:webHidden/>
          </w:rPr>
          <w:fldChar w:fldCharType="separate"/>
        </w:r>
        <w:r w:rsidR="00767DC2">
          <w:rPr>
            <w:noProof/>
            <w:webHidden/>
            <w:rtl/>
          </w:rPr>
          <w:t>77</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09" w:history="1">
        <w:r w:rsidR="00806E2A" w:rsidRPr="00387BA5">
          <w:rPr>
            <w:rStyle w:val="Hyperlink"/>
            <w:noProof/>
            <w:rtl/>
          </w:rPr>
          <w:t>הודעה אישית של חבר הכנסת אלי אבידר</w:t>
        </w:r>
        <w:r w:rsidR="00806E2A">
          <w:rPr>
            <w:noProof/>
            <w:webHidden/>
          </w:rPr>
          <w:tab/>
        </w:r>
        <w:r w:rsidR="00806E2A">
          <w:rPr>
            <w:noProof/>
            <w:webHidden/>
          </w:rPr>
          <w:fldChar w:fldCharType="begin"/>
        </w:r>
        <w:r w:rsidR="00806E2A">
          <w:rPr>
            <w:noProof/>
            <w:webHidden/>
          </w:rPr>
          <w:instrText xml:space="preserve"> PAGEREF _Toc45192709 \h </w:instrText>
        </w:r>
        <w:r w:rsidR="00806E2A">
          <w:rPr>
            <w:noProof/>
            <w:webHidden/>
          </w:rPr>
        </w:r>
        <w:r w:rsidR="00806E2A">
          <w:rPr>
            <w:noProof/>
            <w:webHidden/>
          </w:rPr>
          <w:fldChar w:fldCharType="separate"/>
        </w:r>
        <w:r w:rsidR="00767DC2">
          <w:rPr>
            <w:noProof/>
            <w:webHidden/>
            <w:rtl/>
          </w:rPr>
          <w:t>79</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10" w:history="1">
        <w:r w:rsidR="00806E2A" w:rsidRPr="00387BA5">
          <w:rPr>
            <w:rStyle w:val="Hyperlink"/>
            <w:noProof/>
            <w:rtl/>
          </w:rPr>
          <w:t>אלי אבידר (ישראל ביתנו):</w:t>
        </w:r>
        <w:r w:rsidR="00806E2A">
          <w:rPr>
            <w:noProof/>
            <w:webHidden/>
          </w:rPr>
          <w:tab/>
        </w:r>
        <w:r w:rsidR="00806E2A">
          <w:rPr>
            <w:noProof/>
            <w:webHidden/>
          </w:rPr>
          <w:fldChar w:fldCharType="begin"/>
        </w:r>
        <w:r w:rsidR="00806E2A">
          <w:rPr>
            <w:noProof/>
            <w:webHidden/>
          </w:rPr>
          <w:instrText xml:space="preserve"> PAGEREF _Toc45192710 \h </w:instrText>
        </w:r>
        <w:r w:rsidR="00806E2A">
          <w:rPr>
            <w:noProof/>
            <w:webHidden/>
          </w:rPr>
        </w:r>
        <w:r w:rsidR="00806E2A">
          <w:rPr>
            <w:noProof/>
            <w:webHidden/>
          </w:rPr>
          <w:fldChar w:fldCharType="separate"/>
        </w:r>
        <w:r w:rsidR="00767DC2">
          <w:rPr>
            <w:noProof/>
            <w:webHidden/>
            <w:rtl/>
          </w:rPr>
          <w:t>79</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11" w:history="1">
        <w:r w:rsidR="00806E2A" w:rsidRPr="00387BA5">
          <w:rPr>
            <w:rStyle w:val="Hyperlink"/>
            <w:noProof/>
            <w:rtl/>
          </w:rPr>
          <w:t>מסמכים שהונחו על שולחן הכנסת</w:t>
        </w:r>
        <w:r w:rsidR="00806E2A">
          <w:rPr>
            <w:noProof/>
            <w:webHidden/>
          </w:rPr>
          <w:tab/>
        </w:r>
        <w:r w:rsidR="00806E2A">
          <w:rPr>
            <w:noProof/>
            <w:webHidden/>
          </w:rPr>
          <w:fldChar w:fldCharType="begin"/>
        </w:r>
        <w:r w:rsidR="00806E2A">
          <w:rPr>
            <w:noProof/>
            <w:webHidden/>
          </w:rPr>
          <w:instrText xml:space="preserve"> PAGEREF _Toc45192711 \h </w:instrText>
        </w:r>
        <w:r w:rsidR="00806E2A">
          <w:rPr>
            <w:noProof/>
            <w:webHidden/>
          </w:rPr>
        </w:r>
        <w:r w:rsidR="00806E2A">
          <w:rPr>
            <w:noProof/>
            <w:webHidden/>
          </w:rPr>
          <w:fldChar w:fldCharType="separate"/>
        </w:r>
        <w:r w:rsidR="00767DC2">
          <w:rPr>
            <w:noProof/>
            <w:webHidden/>
            <w:rtl/>
          </w:rPr>
          <w:t>80</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12" w:history="1">
        <w:r w:rsidR="00806E2A" w:rsidRPr="00387BA5">
          <w:rPr>
            <w:rStyle w:val="Hyperlink"/>
            <w:noProof/>
            <w:rtl/>
          </w:rPr>
          <w:t>מזכירת הכנסת ירדנה מלר-הורוביץ:</w:t>
        </w:r>
        <w:r w:rsidR="00806E2A">
          <w:rPr>
            <w:noProof/>
            <w:webHidden/>
          </w:rPr>
          <w:tab/>
        </w:r>
        <w:r w:rsidR="00806E2A">
          <w:rPr>
            <w:noProof/>
            <w:webHidden/>
          </w:rPr>
          <w:fldChar w:fldCharType="begin"/>
        </w:r>
        <w:r w:rsidR="00806E2A">
          <w:rPr>
            <w:noProof/>
            <w:webHidden/>
          </w:rPr>
          <w:instrText xml:space="preserve"> PAGEREF _Toc45192712 \h </w:instrText>
        </w:r>
        <w:r w:rsidR="00806E2A">
          <w:rPr>
            <w:noProof/>
            <w:webHidden/>
          </w:rPr>
        </w:r>
        <w:r w:rsidR="00806E2A">
          <w:rPr>
            <w:noProof/>
            <w:webHidden/>
          </w:rPr>
          <w:fldChar w:fldCharType="separate"/>
        </w:r>
        <w:r w:rsidR="00767DC2">
          <w:rPr>
            <w:noProof/>
            <w:webHidden/>
            <w:rtl/>
          </w:rPr>
          <w:t>80</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13" w:history="1">
        <w:r w:rsidR="00806E2A" w:rsidRPr="00387BA5">
          <w:rPr>
            <w:rStyle w:val="Hyperlink"/>
            <w:noProof/>
            <w:rtl/>
          </w:rPr>
          <w:t xml:space="preserve">הצעת חוק שכר שווה לעובדת ולעובד (תיקון </w:t>
        </w:r>
        <w:r w:rsidR="00B65238">
          <w:rPr>
            <w:rStyle w:val="Hyperlink"/>
            <w:noProof/>
            <w:rtl/>
          </w:rPr>
          <w:t>–</w:t>
        </w:r>
        <w:r w:rsidR="00806E2A" w:rsidRPr="00387BA5">
          <w:rPr>
            <w:rStyle w:val="Hyperlink"/>
            <w:noProof/>
            <w:rtl/>
          </w:rPr>
          <w:t xml:space="preserve"> חובת פרסום דוח שנתי), התש"ף</w:t>
        </w:r>
        <w:r w:rsidR="00B65238">
          <w:rPr>
            <w:rStyle w:val="Hyperlink"/>
            <w:noProof/>
            <w:rtl/>
          </w:rPr>
          <w:t>–</w:t>
        </w:r>
        <w:r w:rsidR="00806E2A" w:rsidRPr="00387BA5">
          <w:rPr>
            <w:rStyle w:val="Hyperlink"/>
            <w:noProof/>
            <w:rtl/>
          </w:rPr>
          <w:t>2020</w:t>
        </w:r>
        <w:r w:rsidR="00806E2A">
          <w:rPr>
            <w:noProof/>
            <w:webHidden/>
          </w:rPr>
          <w:tab/>
        </w:r>
        <w:r w:rsidR="00806E2A">
          <w:rPr>
            <w:noProof/>
            <w:webHidden/>
          </w:rPr>
          <w:fldChar w:fldCharType="begin"/>
        </w:r>
        <w:r w:rsidR="00806E2A">
          <w:rPr>
            <w:noProof/>
            <w:webHidden/>
          </w:rPr>
          <w:instrText xml:space="preserve"> PAGEREF _Toc45192713 \h </w:instrText>
        </w:r>
        <w:r w:rsidR="00806E2A">
          <w:rPr>
            <w:noProof/>
            <w:webHidden/>
          </w:rPr>
        </w:r>
        <w:r w:rsidR="00806E2A">
          <w:rPr>
            <w:noProof/>
            <w:webHidden/>
          </w:rPr>
          <w:fldChar w:fldCharType="separate"/>
        </w:r>
        <w:r w:rsidR="00767DC2">
          <w:rPr>
            <w:noProof/>
            <w:webHidden/>
            <w:rtl/>
          </w:rPr>
          <w:t>81</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14" w:history="1">
        <w:r w:rsidR="00806E2A" w:rsidRPr="00387BA5">
          <w:rPr>
            <w:rStyle w:val="Hyperlink"/>
            <w:noProof/>
            <w:rtl/>
          </w:rPr>
          <w:t>חוה אתי עטייה (הליכוד):</w:t>
        </w:r>
        <w:r w:rsidR="00806E2A">
          <w:rPr>
            <w:noProof/>
            <w:webHidden/>
          </w:rPr>
          <w:tab/>
        </w:r>
        <w:r w:rsidR="00806E2A">
          <w:rPr>
            <w:noProof/>
            <w:webHidden/>
          </w:rPr>
          <w:fldChar w:fldCharType="begin"/>
        </w:r>
        <w:r w:rsidR="00806E2A">
          <w:rPr>
            <w:noProof/>
            <w:webHidden/>
          </w:rPr>
          <w:instrText xml:space="preserve"> PAGEREF _Toc45192714 \h </w:instrText>
        </w:r>
        <w:r w:rsidR="00806E2A">
          <w:rPr>
            <w:noProof/>
            <w:webHidden/>
          </w:rPr>
        </w:r>
        <w:r w:rsidR="00806E2A">
          <w:rPr>
            <w:noProof/>
            <w:webHidden/>
          </w:rPr>
          <w:fldChar w:fldCharType="separate"/>
        </w:r>
        <w:r w:rsidR="00767DC2">
          <w:rPr>
            <w:noProof/>
            <w:webHidden/>
            <w:rtl/>
          </w:rPr>
          <w:t>81</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15" w:history="1">
        <w:r w:rsidR="00806E2A" w:rsidRPr="00387BA5">
          <w:rPr>
            <w:rStyle w:val="Hyperlink"/>
            <w:noProof/>
            <w:rtl/>
          </w:rPr>
          <w:t>סגן שר העבודה, הרווחה והשירותים החברתיים משולם נהרי:</w:t>
        </w:r>
        <w:r w:rsidR="00806E2A">
          <w:rPr>
            <w:noProof/>
            <w:webHidden/>
          </w:rPr>
          <w:tab/>
        </w:r>
        <w:r w:rsidR="00806E2A">
          <w:rPr>
            <w:noProof/>
            <w:webHidden/>
          </w:rPr>
          <w:fldChar w:fldCharType="begin"/>
        </w:r>
        <w:r w:rsidR="00806E2A">
          <w:rPr>
            <w:noProof/>
            <w:webHidden/>
          </w:rPr>
          <w:instrText xml:space="preserve"> PAGEREF _Toc45192715 \h </w:instrText>
        </w:r>
        <w:r w:rsidR="00806E2A">
          <w:rPr>
            <w:noProof/>
            <w:webHidden/>
          </w:rPr>
        </w:r>
        <w:r w:rsidR="00806E2A">
          <w:rPr>
            <w:noProof/>
            <w:webHidden/>
          </w:rPr>
          <w:fldChar w:fldCharType="separate"/>
        </w:r>
        <w:r w:rsidR="00767DC2">
          <w:rPr>
            <w:noProof/>
            <w:webHidden/>
            <w:rtl/>
          </w:rPr>
          <w:t>82</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16" w:history="1">
        <w:r w:rsidR="00806E2A" w:rsidRPr="00387BA5">
          <w:rPr>
            <w:rStyle w:val="Hyperlink"/>
            <w:noProof/>
            <w:rtl/>
          </w:rPr>
          <w:t>הצעת חוק למניעת אלימות כלכלית בין בני זוג ובני משפחה, התש"ף</w:t>
        </w:r>
        <w:r w:rsidR="00B65238">
          <w:rPr>
            <w:rStyle w:val="Hyperlink"/>
            <w:noProof/>
            <w:rtl/>
          </w:rPr>
          <w:t>–</w:t>
        </w:r>
        <w:r w:rsidR="00806E2A" w:rsidRPr="00387BA5">
          <w:rPr>
            <w:rStyle w:val="Hyperlink"/>
            <w:noProof/>
            <w:rtl/>
          </w:rPr>
          <w:t>2020</w:t>
        </w:r>
        <w:r w:rsidR="00806E2A">
          <w:rPr>
            <w:noProof/>
            <w:webHidden/>
          </w:rPr>
          <w:tab/>
        </w:r>
        <w:r w:rsidR="00806E2A">
          <w:rPr>
            <w:noProof/>
            <w:webHidden/>
          </w:rPr>
          <w:fldChar w:fldCharType="begin"/>
        </w:r>
        <w:r w:rsidR="00806E2A">
          <w:rPr>
            <w:noProof/>
            <w:webHidden/>
          </w:rPr>
          <w:instrText xml:space="preserve"> PAGEREF _Toc45192716 \h </w:instrText>
        </w:r>
        <w:r w:rsidR="00806E2A">
          <w:rPr>
            <w:noProof/>
            <w:webHidden/>
          </w:rPr>
        </w:r>
        <w:r w:rsidR="00806E2A">
          <w:rPr>
            <w:noProof/>
            <w:webHidden/>
          </w:rPr>
          <w:fldChar w:fldCharType="separate"/>
        </w:r>
        <w:r w:rsidR="00767DC2">
          <w:rPr>
            <w:noProof/>
            <w:webHidden/>
            <w:rtl/>
          </w:rPr>
          <w:t>87</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17" w:history="1">
        <w:r w:rsidR="00806E2A" w:rsidRPr="00387BA5">
          <w:rPr>
            <w:rStyle w:val="Hyperlink"/>
            <w:noProof/>
            <w:rtl/>
          </w:rPr>
          <w:t>יואב סגלוביץ' (יש עתיד-תל"ם):</w:t>
        </w:r>
        <w:r w:rsidR="00806E2A">
          <w:rPr>
            <w:noProof/>
            <w:webHidden/>
          </w:rPr>
          <w:tab/>
        </w:r>
        <w:r w:rsidR="00806E2A">
          <w:rPr>
            <w:noProof/>
            <w:webHidden/>
          </w:rPr>
          <w:fldChar w:fldCharType="begin"/>
        </w:r>
        <w:r w:rsidR="00806E2A">
          <w:rPr>
            <w:noProof/>
            <w:webHidden/>
          </w:rPr>
          <w:instrText xml:space="preserve"> PAGEREF _Toc45192717 \h </w:instrText>
        </w:r>
        <w:r w:rsidR="00806E2A">
          <w:rPr>
            <w:noProof/>
            <w:webHidden/>
          </w:rPr>
        </w:r>
        <w:r w:rsidR="00806E2A">
          <w:rPr>
            <w:noProof/>
            <w:webHidden/>
          </w:rPr>
          <w:fldChar w:fldCharType="separate"/>
        </w:r>
        <w:r w:rsidR="00767DC2">
          <w:rPr>
            <w:noProof/>
            <w:webHidden/>
            <w:rtl/>
          </w:rPr>
          <w:t>87</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18" w:history="1">
        <w:r w:rsidR="00806E2A" w:rsidRPr="00387BA5">
          <w:rPr>
            <w:rStyle w:val="Hyperlink"/>
            <w:noProof/>
            <w:rtl/>
          </w:rPr>
          <w:t>השרה לנושאים אסטרטגיים אורית פרקש הכהן:</w:t>
        </w:r>
        <w:r w:rsidR="00806E2A">
          <w:rPr>
            <w:noProof/>
            <w:webHidden/>
          </w:rPr>
          <w:tab/>
        </w:r>
        <w:r w:rsidR="00806E2A">
          <w:rPr>
            <w:noProof/>
            <w:webHidden/>
          </w:rPr>
          <w:fldChar w:fldCharType="begin"/>
        </w:r>
        <w:r w:rsidR="00806E2A">
          <w:rPr>
            <w:noProof/>
            <w:webHidden/>
          </w:rPr>
          <w:instrText xml:space="preserve"> PAGEREF _Toc45192718 \h </w:instrText>
        </w:r>
        <w:r w:rsidR="00806E2A">
          <w:rPr>
            <w:noProof/>
            <w:webHidden/>
          </w:rPr>
        </w:r>
        <w:r w:rsidR="00806E2A">
          <w:rPr>
            <w:noProof/>
            <w:webHidden/>
          </w:rPr>
          <w:fldChar w:fldCharType="separate"/>
        </w:r>
        <w:r w:rsidR="00767DC2">
          <w:rPr>
            <w:noProof/>
            <w:webHidden/>
            <w:rtl/>
          </w:rPr>
          <w:t>90</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19" w:history="1">
        <w:r w:rsidR="00806E2A" w:rsidRPr="00387BA5">
          <w:rPr>
            <w:rStyle w:val="Hyperlink"/>
            <w:noProof/>
            <w:rtl/>
          </w:rPr>
          <w:t xml:space="preserve">הצעת חוק הביטוח הלאומי (תיקון </w:t>
        </w:r>
        <w:r w:rsidR="00B65238">
          <w:rPr>
            <w:rStyle w:val="Hyperlink"/>
            <w:noProof/>
            <w:rtl/>
          </w:rPr>
          <w:t>–</w:t>
        </w:r>
        <w:r w:rsidR="00806E2A" w:rsidRPr="00387BA5">
          <w:rPr>
            <w:rStyle w:val="Hyperlink"/>
            <w:noProof/>
            <w:rtl/>
          </w:rPr>
          <w:t xml:space="preserve"> השוואת קצבת נכות לשכר המינימום), התש"ף</w:t>
        </w:r>
        <w:r w:rsidR="00B65238">
          <w:rPr>
            <w:rStyle w:val="Hyperlink"/>
            <w:noProof/>
            <w:rtl/>
          </w:rPr>
          <w:t>–</w:t>
        </w:r>
        <w:r w:rsidR="00806E2A" w:rsidRPr="00387BA5">
          <w:rPr>
            <w:rStyle w:val="Hyperlink"/>
            <w:noProof/>
            <w:rtl/>
          </w:rPr>
          <w:t>2020</w:t>
        </w:r>
        <w:r w:rsidR="00806E2A">
          <w:rPr>
            <w:noProof/>
            <w:webHidden/>
          </w:rPr>
          <w:tab/>
        </w:r>
        <w:r w:rsidR="00806E2A">
          <w:rPr>
            <w:noProof/>
            <w:webHidden/>
          </w:rPr>
          <w:fldChar w:fldCharType="begin"/>
        </w:r>
        <w:r w:rsidR="00806E2A">
          <w:rPr>
            <w:noProof/>
            <w:webHidden/>
          </w:rPr>
          <w:instrText xml:space="preserve"> PAGEREF _Toc45192719 \h </w:instrText>
        </w:r>
        <w:r w:rsidR="00806E2A">
          <w:rPr>
            <w:noProof/>
            <w:webHidden/>
          </w:rPr>
        </w:r>
        <w:r w:rsidR="00806E2A">
          <w:rPr>
            <w:noProof/>
            <w:webHidden/>
          </w:rPr>
          <w:fldChar w:fldCharType="separate"/>
        </w:r>
        <w:r w:rsidR="00767DC2">
          <w:rPr>
            <w:noProof/>
            <w:webHidden/>
            <w:rtl/>
          </w:rPr>
          <w:t>94</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20" w:history="1">
        <w:r w:rsidR="00806E2A" w:rsidRPr="00387BA5">
          <w:rPr>
            <w:rStyle w:val="Hyperlink"/>
            <w:noProof/>
            <w:rtl/>
          </w:rPr>
          <w:t>קארין אלהרר (יש עתיד-תל"ם):</w:t>
        </w:r>
        <w:r w:rsidR="00806E2A">
          <w:rPr>
            <w:noProof/>
            <w:webHidden/>
          </w:rPr>
          <w:tab/>
        </w:r>
        <w:r w:rsidR="00806E2A">
          <w:rPr>
            <w:noProof/>
            <w:webHidden/>
          </w:rPr>
          <w:fldChar w:fldCharType="begin"/>
        </w:r>
        <w:r w:rsidR="00806E2A">
          <w:rPr>
            <w:noProof/>
            <w:webHidden/>
          </w:rPr>
          <w:instrText xml:space="preserve"> PAGEREF _Toc45192720 \h </w:instrText>
        </w:r>
        <w:r w:rsidR="00806E2A">
          <w:rPr>
            <w:noProof/>
            <w:webHidden/>
          </w:rPr>
        </w:r>
        <w:r w:rsidR="00806E2A">
          <w:rPr>
            <w:noProof/>
            <w:webHidden/>
          </w:rPr>
          <w:fldChar w:fldCharType="separate"/>
        </w:r>
        <w:r w:rsidR="00767DC2">
          <w:rPr>
            <w:noProof/>
            <w:webHidden/>
            <w:rtl/>
          </w:rPr>
          <w:t>95</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21" w:history="1">
        <w:r w:rsidR="00806E2A" w:rsidRPr="00387BA5">
          <w:rPr>
            <w:rStyle w:val="Hyperlink"/>
            <w:noProof/>
            <w:rtl/>
          </w:rPr>
          <w:t>יאיר לפיד (יש עתיד-תל"ם):</w:t>
        </w:r>
        <w:r w:rsidR="00806E2A">
          <w:rPr>
            <w:noProof/>
            <w:webHidden/>
          </w:rPr>
          <w:tab/>
        </w:r>
        <w:r w:rsidR="00806E2A">
          <w:rPr>
            <w:noProof/>
            <w:webHidden/>
          </w:rPr>
          <w:fldChar w:fldCharType="begin"/>
        </w:r>
        <w:r w:rsidR="00806E2A">
          <w:rPr>
            <w:noProof/>
            <w:webHidden/>
          </w:rPr>
          <w:instrText xml:space="preserve"> PAGEREF _Toc45192721 \h </w:instrText>
        </w:r>
        <w:r w:rsidR="00806E2A">
          <w:rPr>
            <w:noProof/>
            <w:webHidden/>
          </w:rPr>
        </w:r>
        <w:r w:rsidR="00806E2A">
          <w:rPr>
            <w:noProof/>
            <w:webHidden/>
          </w:rPr>
          <w:fldChar w:fldCharType="separate"/>
        </w:r>
        <w:r w:rsidR="00767DC2">
          <w:rPr>
            <w:noProof/>
            <w:webHidden/>
            <w:rtl/>
          </w:rPr>
          <w:t>96</w:t>
        </w:r>
        <w:r w:rsidR="00806E2A">
          <w:rPr>
            <w:noProof/>
            <w:webHidden/>
          </w:rPr>
          <w:fldChar w:fldCharType="end"/>
        </w:r>
      </w:hyperlink>
    </w:p>
    <w:p w:rsidR="00806E2A" w:rsidRDefault="00E16170" w:rsidP="000A156F">
      <w:pPr>
        <w:pStyle w:val="TOC1"/>
        <w:tabs>
          <w:tab w:val="right" w:leader="dot" w:pos="8296"/>
        </w:tabs>
        <w:ind w:firstLine="0"/>
        <w:rPr>
          <w:rFonts w:asciiTheme="minorHAnsi" w:eastAsiaTheme="minorEastAsia" w:hAnsiTheme="minorHAnsi" w:cstheme="minorBidi"/>
          <w:noProof/>
        </w:rPr>
      </w:pPr>
      <w:hyperlink w:anchor="_Toc45192722" w:history="1">
        <w:r w:rsidR="00806E2A" w:rsidRPr="00387BA5">
          <w:rPr>
            <w:rStyle w:val="Hyperlink"/>
            <w:noProof/>
            <w:rtl/>
          </w:rPr>
          <w:t xml:space="preserve">הצעת חוק הביטוח הלאומי (תיקון </w:t>
        </w:r>
        <w:r w:rsidR="00B65238">
          <w:rPr>
            <w:rStyle w:val="Hyperlink"/>
            <w:noProof/>
            <w:rtl/>
          </w:rPr>
          <w:t>–</w:t>
        </w:r>
        <w:r w:rsidR="00806E2A" w:rsidRPr="00387BA5">
          <w:rPr>
            <w:rStyle w:val="Hyperlink"/>
            <w:noProof/>
            <w:rtl/>
          </w:rPr>
          <w:t xml:space="preserve"> השוואת קצבת נכות לשכר מינימום), התש"ף</w:t>
        </w:r>
        <w:r w:rsidR="00B65238">
          <w:rPr>
            <w:rStyle w:val="Hyperlink"/>
            <w:rFonts w:hint="cs"/>
            <w:noProof/>
            <w:rtl/>
          </w:rPr>
          <w:t>–</w:t>
        </w:r>
        <w:r w:rsidR="00806E2A" w:rsidRPr="00387BA5">
          <w:rPr>
            <w:rStyle w:val="Hyperlink"/>
            <w:noProof/>
            <w:rtl/>
          </w:rPr>
          <w:t>2020</w:t>
        </w:r>
        <w:r w:rsidR="00806E2A">
          <w:rPr>
            <w:noProof/>
            <w:webHidden/>
          </w:rPr>
          <w:tab/>
        </w:r>
        <w:r w:rsidR="00806E2A">
          <w:rPr>
            <w:noProof/>
            <w:webHidden/>
          </w:rPr>
          <w:fldChar w:fldCharType="begin"/>
        </w:r>
        <w:r w:rsidR="00806E2A">
          <w:rPr>
            <w:noProof/>
            <w:webHidden/>
          </w:rPr>
          <w:instrText xml:space="preserve"> PAGEREF _Toc45192722 \h </w:instrText>
        </w:r>
        <w:r w:rsidR="00806E2A">
          <w:rPr>
            <w:noProof/>
            <w:webHidden/>
          </w:rPr>
        </w:r>
        <w:r w:rsidR="00806E2A">
          <w:rPr>
            <w:noProof/>
            <w:webHidden/>
          </w:rPr>
          <w:fldChar w:fldCharType="separate"/>
        </w:r>
        <w:r w:rsidR="00767DC2">
          <w:rPr>
            <w:noProof/>
            <w:webHidden/>
            <w:rtl/>
          </w:rPr>
          <w:t>97</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23" w:history="1">
        <w:r w:rsidR="00806E2A" w:rsidRPr="00387BA5">
          <w:rPr>
            <w:rStyle w:val="Hyperlink"/>
            <w:noProof/>
            <w:rtl/>
          </w:rPr>
          <w:t>ניצן הורוביץ (מרצ):</w:t>
        </w:r>
        <w:r w:rsidR="00806E2A">
          <w:rPr>
            <w:noProof/>
            <w:webHidden/>
          </w:rPr>
          <w:tab/>
        </w:r>
        <w:r w:rsidR="00806E2A">
          <w:rPr>
            <w:noProof/>
            <w:webHidden/>
          </w:rPr>
          <w:fldChar w:fldCharType="begin"/>
        </w:r>
        <w:r w:rsidR="00806E2A">
          <w:rPr>
            <w:noProof/>
            <w:webHidden/>
          </w:rPr>
          <w:instrText xml:space="preserve"> PAGEREF _Toc45192723 \h </w:instrText>
        </w:r>
        <w:r w:rsidR="00806E2A">
          <w:rPr>
            <w:noProof/>
            <w:webHidden/>
          </w:rPr>
        </w:r>
        <w:r w:rsidR="00806E2A">
          <w:rPr>
            <w:noProof/>
            <w:webHidden/>
          </w:rPr>
          <w:fldChar w:fldCharType="separate"/>
        </w:r>
        <w:r w:rsidR="00767DC2">
          <w:rPr>
            <w:noProof/>
            <w:webHidden/>
            <w:rtl/>
          </w:rPr>
          <w:t>98</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24" w:history="1">
        <w:r w:rsidR="00806E2A" w:rsidRPr="00387BA5">
          <w:rPr>
            <w:rStyle w:val="Hyperlink"/>
            <w:noProof/>
            <w:rtl/>
          </w:rPr>
          <w:t>מסמכים שהונחו על שולחן הכנסת</w:t>
        </w:r>
        <w:r w:rsidR="00806E2A">
          <w:rPr>
            <w:noProof/>
            <w:webHidden/>
          </w:rPr>
          <w:tab/>
        </w:r>
        <w:r w:rsidR="00806E2A">
          <w:rPr>
            <w:noProof/>
            <w:webHidden/>
          </w:rPr>
          <w:fldChar w:fldCharType="begin"/>
        </w:r>
        <w:r w:rsidR="00806E2A">
          <w:rPr>
            <w:noProof/>
            <w:webHidden/>
          </w:rPr>
          <w:instrText xml:space="preserve"> PAGEREF _Toc45192724 \h </w:instrText>
        </w:r>
        <w:r w:rsidR="00806E2A">
          <w:rPr>
            <w:noProof/>
            <w:webHidden/>
          </w:rPr>
        </w:r>
        <w:r w:rsidR="00806E2A">
          <w:rPr>
            <w:noProof/>
            <w:webHidden/>
          </w:rPr>
          <w:fldChar w:fldCharType="separate"/>
        </w:r>
        <w:r w:rsidR="00767DC2">
          <w:rPr>
            <w:noProof/>
            <w:webHidden/>
            <w:rtl/>
          </w:rPr>
          <w:t>99</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25" w:history="1">
        <w:r w:rsidR="00806E2A" w:rsidRPr="00387BA5">
          <w:rPr>
            <w:rStyle w:val="Hyperlink"/>
            <w:noProof/>
            <w:rtl/>
          </w:rPr>
          <w:t>מזכירת הכנסת ירדנה מלר-הורוביץ:</w:t>
        </w:r>
        <w:r w:rsidR="00806E2A">
          <w:rPr>
            <w:noProof/>
            <w:webHidden/>
          </w:rPr>
          <w:tab/>
        </w:r>
        <w:r w:rsidR="00806E2A">
          <w:rPr>
            <w:noProof/>
            <w:webHidden/>
          </w:rPr>
          <w:fldChar w:fldCharType="begin"/>
        </w:r>
        <w:r w:rsidR="00806E2A">
          <w:rPr>
            <w:noProof/>
            <w:webHidden/>
          </w:rPr>
          <w:instrText xml:space="preserve"> PAGEREF _Toc45192725 \h </w:instrText>
        </w:r>
        <w:r w:rsidR="00806E2A">
          <w:rPr>
            <w:noProof/>
            <w:webHidden/>
          </w:rPr>
        </w:r>
        <w:r w:rsidR="00806E2A">
          <w:rPr>
            <w:noProof/>
            <w:webHidden/>
          </w:rPr>
          <w:fldChar w:fldCharType="separate"/>
        </w:r>
        <w:r w:rsidR="00767DC2">
          <w:rPr>
            <w:noProof/>
            <w:webHidden/>
            <w:rtl/>
          </w:rPr>
          <w:t>99</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26" w:history="1">
        <w:r w:rsidR="00806E2A" w:rsidRPr="00387BA5">
          <w:rPr>
            <w:rStyle w:val="Hyperlink"/>
            <w:noProof/>
            <w:rtl/>
            <w:lang w:eastAsia="he-IL"/>
          </w:rPr>
          <w:t xml:space="preserve">הצעת חוק הביטוח הלאומי (תיקון </w:t>
        </w:r>
        <w:r w:rsidR="00B65238">
          <w:rPr>
            <w:rStyle w:val="Hyperlink"/>
            <w:noProof/>
            <w:rtl/>
            <w:lang w:eastAsia="he-IL"/>
          </w:rPr>
          <w:t>–</w:t>
        </w:r>
        <w:r w:rsidR="00806E2A" w:rsidRPr="00387BA5">
          <w:rPr>
            <w:rStyle w:val="Hyperlink"/>
            <w:noProof/>
            <w:rtl/>
            <w:lang w:eastAsia="he-IL"/>
          </w:rPr>
          <w:t xml:space="preserve"> השוואת קצבת נכות לשכר המינימום), התש"ף</w:t>
        </w:r>
        <w:r w:rsidR="00B65238">
          <w:rPr>
            <w:rStyle w:val="Hyperlink"/>
            <w:noProof/>
            <w:rtl/>
            <w:lang w:eastAsia="he-IL"/>
          </w:rPr>
          <w:t>–</w:t>
        </w:r>
        <w:r w:rsidR="00806E2A" w:rsidRPr="00387BA5">
          <w:rPr>
            <w:rStyle w:val="Hyperlink"/>
            <w:noProof/>
            <w:rtl/>
            <w:lang w:eastAsia="he-IL"/>
          </w:rPr>
          <w:t>2020</w:t>
        </w:r>
        <w:r w:rsidR="00806E2A">
          <w:rPr>
            <w:noProof/>
            <w:webHidden/>
          </w:rPr>
          <w:tab/>
        </w:r>
        <w:r w:rsidR="00806E2A">
          <w:rPr>
            <w:noProof/>
            <w:webHidden/>
          </w:rPr>
          <w:fldChar w:fldCharType="begin"/>
        </w:r>
        <w:r w:rsidR="00806E2A">
          <w:rPr>
            <w:noProof/>
            <w:webHidden/>
          </w:rPr>
          <w:instrText xml:space="preserve"> PAGEREF _Toc45192726 \h </w:instrText>
        </w:r>
        <w:r w:rsidR="00806E2A">
          <w:rPr>
            <w:noProof/>
            <w:webHidden/>
          </w:rPr>
        </w:r>
        <w:r w:rsidR="00806E2A">
          <w:rPr>
            <w:noProof/>
            <w:webHidden/>
          </w:rPr>
          <w:fldChar w:fldCharType="separate"/>
        </w:r>
        <w:r w:rsidR="00767DC2">
          <w:rPr>
            <w:noProof/>
            <w:webHidden/>
            <w:rtl/>
          </w:rPr>
          <w:t>100</w:t>
        </w:r>
        <w:r w:rsidR="00806E2A">
          <w:rPr>
            <w:noProof/>
            <w:webHidden/>
          </w:rPr>
          <w:fldChar w:fldCharType="end"/>
        </w:r>
      </w:hyperlink>
    </w:p>
    <w:p w:rsidR="00806E2A" w:rsidRDefault="00E16170" w:rsidP="000A156F">
      <w:pPr>
        <w:pStyle w:val="TOC1"/>
        <w:tabs>
          <w:tab w:val="right" w:leader="dot" w:pos="8296"/>
        </w:tabs>
        <w:ind w:firstLine="0"/>
        <w:rPr>
          <w:rFonts w:asciiTheme="minorHAnsi" w:eastAsiaTheme="minorEastAsia" w:hAnsiTheme="minorHAnsi" w:cstheme="minorBidi"/>
          <w:noProof/>
        </w:rPr>
      </w:pPr>
      <w:hyperlink w:anchor="_Toc45192727" w:history="1">
        <w:r w:rsidR="00806E2A" w:rsidRPr="00387BA5">
          <w:rPr>
            <w:rStyle w:val="Hyperlink"/>
            <w:noProof/>
            <w:rtl/>
            <w:lang w:eastAsia="he-IL"/>
          </w:rPr>
          <w:t xml:space="preserve">הצעת חוק הביטוח הלאומי (תיקון </w:t>
        </w:r>
        <w:r w:rsidR="00B65238">
          <w:rPr>
            <w:rStyle w:val="Hyperlink"/>
            <w:noProof/>
            <w:rtl/>
            <w:lang w:eastAsia="he-IL"/>
          </w:rPr>
          <w:t>–</w:t>
        </w:r>
        <w:r w:rsidR="00806E2A" w:rsidRPr="00387BA5">
          <w:rPr>
            <w:rStyle w:val="Hyperlink"/>
            <w:noProof/>
            <w:rtl/>
            <w:lang w:eastAsia="he-IL"/>
          </w:rPr>
          <w:t xml:space="preserve"> השוואת קצבת נכות לשכר מינימום), התש"ף</w:t>
        </w:r>
        <w:r w:rsidR="00B65238">
          <w:rPr>
            <w:rStyle w:val="Hyperlink"/>
            <w:noProof/>
            <w:rtl/>
            <w:lang w:eastAsia="he-IL"/>
          </w:rPr>
          <w:t>–</w:t>
        </w:r>
        <w:r w:rsidR="00806E2A" w:rsidRPr="00387BA5">
          <w:rPr>
            <w:rStyle w:val="Hyperlink"/>
            <w:noProof/>
            <w:rtl/>
            <w:lang w:eastAsia="he-IL"/>
          </w:rPr>
          <w:t>2020</w:t>
        </w:r>
        <w:r w:rsidR="00806E2A">
          <w:rPr>
            <w:noProof/>
            <w:webHidden/>
          </w:rPr>
          <w:tab/>
        </w:r>
        <w:r w:rsidR="00806E2A">
          <w:rPr>
            <w:noProof/>
            <w:webHidden/>
          </w:rPr>
          <w:fldChar w:fldCharType="begin"/>
        </w:r>
        <w:r w:rsidR="00806E2A">
          <w:rPr>
            <w:noProof/>
            <w:webHidden/>
          </w:rPr>
          <w:instrText xml:space="preserve"> PAGEREF _Toc45192727 \h </w:instrText>
        </w:r>
        <w:r w:rsidR="00806E2A">
          <w:rPr>
            <w:noProof/>
            <w:webHidden/>
          </w:rPr>
        </w:r>
        <w:r w:rsidR="00806E2A">
          <w:rPr>
            <w:noProof/>
            <w:webHidden/>
          </w:rPr>
          <w:fldChar w:fldCharType="separate"/>
        </w:r>
        <w:r w:rsidR="00767DC2">
          <w:rPr>
            <w:noProof/>
            <w:webHidden/>
            <w:rtl/>
          </w:rPr>
          <w:t>100</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28" w:history="1">
        <w:r w:rsidR="00806E2A" w:rsidRPr="00387BA5">
          <w:rPr>
            <w:rStyle w:val="Hyperlink"/>
            <w:noProof/>
            <w:rtl/>
          </w:rPr>
          <w:t>סגן שר העבודה, הרווחה והשירותים החברתיים משולם נהרי:</w:t>
        </w:r>
        <w:r w:rsidR="00806E2A">
          <w:rPr>
            <w:noProof/>
            <w:webHidden/>
          </w:rPr>
          <w:tab/>
        </w:r>
        <w:r w:rsidR="00806E2A">
          <w:rPr>
            <w:noProof/>
            <w:webHidden/>
          </w:rPr>
          <w:fldChar w:fldCharType="begin"/>
        </w:r>
        <w:r w:rsidR="00806E2A">
          <w:rPr>
            <w:noProof/>
            <w:webHidden/>
          </w:rPr>
          <w:instrText xml:space="preserve"> PAGEREF _Toc45192728 \h </w:instrText>
        </w:r>
        <w:r w:rsidR="00806E2A">
          <w:rPr>
            <w:noProof/>
            <w:webHidden/>
          </w:rPr>
        </w:r>
        <w:r w:rsidR="00806E2A">
          <w:rPr>
            <w:noProof/>
            <w:webHidden/>
          </w:rPr>
          <w:fldChar w:fldCharType="separate"/>
        </w:r>
        <w:r w:rsidR="00767DC2">
          <w:rPr>
            <w:noProof/>
            <w:webHidden/>
            <w:rtl/>
          </w:rPr>
          <w:t>100</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29" w:history="1">
        <w:r w:rsidR="00806E2A" w:rsidRPr="00387BA5">
          <w:rPr>
            <w:rStyle w:val="Hyperlink"/>
            <w:noProof/>
            <w:rtl/>
          </w:rPr>
          <w:t>קארין אלהרר (יש עתיד</w:t>
        </w:r>
        <w:r w:rsidR="0061260C">
          <w:rPr>
            <w:rStyle w:val="Hyperlink"/>
            <w:rFonts w:hint="cs"/>
            <w:noProof/>
            <w:rtl/>
          </w:rPr>
          <w:t>-תל"ם</w:t>
        </w:r>
        <w:r w:rsidR="00806E2A" w:rsidRPr="00387BA5">
          <w:rPr>
            <w:rStyle w:val="Hyperlink"/>
            <w:noProof/>
            <w:rtl/>
          </w:rPr>
          <w:t>):</w:t>
        </w:r>
        <w:r w:rsidR="00806E2A">
          <w:rPr>
            <w:noProof/>
            <w:webHidden/>
          </w:rPr>
          <w:tab/>
        </w:r>
        <w:r w:rsidR="00806E2A">
          <w:rPr>
            <w:noProof/>
            <w:webHidden/>
          </w:rPr>
          <w:fldChar w:fldCharType="begin"/>
        </w:r>
        <w:r w:rsidR="00806E2A">
          <w:rPr>
            <w:noProof/>
            <w:webHidden/>
          </w:rPr>
          <w:instrText xml:space="preserve"> PAGEREF _Toc45192729 \h </w:instrText>
        </w:r>
        <w:r w:rsidR="00806E2A">
          <w:rPr>
            <w:noProof/>
            <w:webHidden/>
          </w:rPr>
        </w:r>
        <w:r w:rsidR="00806E2A">
          <w:rPr>
            <w:noProof/>
            <w:webHidden/>
          </w:rPr>
          <w:fldChar w:fldCharType="separate"/>
        </w:r>
        <w:r w:rsidR="00767DC2">
          <w:rPr>
            <w:noProof/>
            <w:webHidden/>
            <w:rtl/>
          </w:rPr>
          <w:t>105</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30" w:history="1">
        <w:r w:rsidR="00806E2A" w:rsidRPr="00387BA5">
          <w:rPr>
            <w:rStyle w:val="Hyperlink"/>
            <w:noProof/>
            <w:rtl/>
          </w:rPr>
          <w:t xml:space="preserve">הצעת חוק הפרשנות (תיקון </w:t>
        </w:r>
        <w:r w:rsidR="00B65238">
          <w:rPr>
            <w:rStyle w:val="Hyperlink"/>
            <w:noProof/>
            <w:rtl/>
          </w:rPr>
          <w:t>–</w:t>
        </w:r>
        <w:r w:rsidR="00806E2A" w:rsidRPr="00387BA5">
          <w:rPr>
            <w:rStyle w:val="Hyperlink"/>
            <w:noProof/>
            <w:rtl/>
          </w:rPr>
          <w:t xml:space="preserve"> הגדרת הפליה על רקע זהות מגדרית או נטייה מינית), התש"ף</w:t>
        </w:r>
        <w:r w:rsidR="00B65238">
          <w:rPr>
            <w:rStyle w:val="Hyperlink"/>
            <w:noProof/>
            <w:rtl/>
          </w:rPr>
          <w:t>–</w:t>
        </w:r>
        <w:r w:rsidR="00806E2A" w:rsidRPr="00387BA5">
          <w:rPr>
            <w:rStyle w:val="Hyperlink"/>
            <w:noProof/>
            <w:rtl/>
          </w:rPr>
          <w:t>2020</w:t>
        </w:r>
        <w:r w:rsidR="00806E2A">
          <w:rPr>
            <w:noProof/>
            <w:webHidden/>
          </w:rPr>
          <w:tab/>
        </w:r>
        <w:r w:rsidR="00806E2A">
          <w:rPr>
            <w:noProof/>
            <w:webHidden/>
          </w:rPr>
          <w:fldChar w:fldCharType="begin"/>
        </w:r>
        <w:r w:rsidR="00806E2A">
          <w:rPr>
            <w:noProof/>
            <w:webHidden/>
          </w:rPr>
          <w:instrText xml:space="preserve"> PAGEREF _Toc45192730 \h </w:instrText>
        </w:r>
        <w:r w:rsidR="00806E2A">
          <w:rPr>
            <w:noProof/>
            <w:webHidden/>
          </w:rPr>
        </w:r>
        <w:r w:rsidR="00806E2A">
          <w:rPr>
            <w:noProof/>
            <w:webHidden/>
          </w:rPr>
          <w:fldChar w:fldCharType="separate"/>
        </w:r>
        <w:r w:rsidR="00767DC2">
          <w:rPr>
            <w:noProof/>
            <w:webHidden/>
            <w:rtl/>
          </w:rPr>
          <w:t>108</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31" w:history="1">
        <w:r w:rsidR="00806E2A" w:rsidRPr="00387BA5">
          <w:rPr>
            <w:rStyle w:val="Hyperlink"/>
            <w:noProof/>
            <w:rtl/>
          </w:rPr>
          <w:t>עפר שלח (יש עתיד</w:t>
        </w:r>
        <w:r w:rsidR="0061260C">
          <w:rPr>
            <w:rStyle w:val="Hyperlink"/>
            <w:rFonts w:hint="cs"/>
            <w:noProof/>
            <w:rtl/>
          </w:rPr>
          <w:t>-תל"ם</w:t>
        </w:r>
        <w:r w:rsidR="00806E2A" w:rsidRPr="00387BA5">
          <w:rPr>
            <w:rStyle w:val="Hyperlink"/>
            <w:noProof/>
            <w:rtl/>
          </w:rPr>
          <w:t>):</w:t>
        </w:r>
        <w:r w:rsidR="00806E2A">
          <w:rPr>
            <w:noProof/>
            <w:webHidden/>
          </w:rPr>
          <w:tab/>
        </w:r>
        <w:r w:rsidR="00806E2A">
          <w:rPr>
            <w:noProof/>
            <w:webHidden/>
          </w:rPr>
          <w:fldChar w:fldCharType="begin"/>
        </w:r>
        <w:r w:rsidR="00806E2A">
          <w:rPr>
            <w:noProof/>
            <w:webHidden/>
          </w:rPr>
          <w:instrText xml:space="preserve"> PAGEREF _Toc45192731 \h </w:instrText>
        </w:r>
        <w:r w:rsidR="00806E2A">
          <w:rPr>
            <w:noProof/>
            <w:webHidden/>
          </w:rPr>
        </w:r>
        <w:r w:rsidR="00806E2A">
          <w:rPr>
            <w:noProof/>
            <w:webHidden/>
          </w:rPr>
          <w:fldChar w:fldCharType="separate"/>
        </w:r>
        <w:r w:rsidR="00767DC2">
          <w:rPr>
            <w:noProof/>
            <w:webHidden/>
            <w:rtl/>
          </w:rPr>
          <w:t>108</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32" w:history="1">
        <w:r w:rsidR="00806E2A" w:rsidRPr="00387BA5">
          <w:rPr>
            <w:rStyle w:val="Hyperlink"/>
            <w:noProof/>
            <w:rtl/>
            <w:lang w:eastAsia="he-IL"/>
          </w:rPr>
          <w:t xml:space="preserve">הצעת חוק הפרשנות (תיקון </w:t>
        </w:r>
        <w:r w:rsidR="00B65238">
          <w:rPr>
            <w:rStyle w:val="Hyperlink"/>
            <w:noProof/>
            <w:rtl/>
            <w:lang w:eastAsia="he-IL"/>
          </w:rPr>
          <w:t>–</w:t>
        </w:r>
        <w:r w:rsidR="00806E2A" w:rsidRPr="00387BA5">
          <w:rPr>
            <w:rStyle w:val="Hyperlink"/>
            <w:noProof/>
            <w:rtl/>
            <w:lang w:eastAsia="he-IL"/>
          </w:rPr>
          <w:t xml:space="preserve"> הגדרת הפליה על רקע נטייה מינית או זהות מגדר), התש"ף</w:t>
        </w:r>
        <w:r w:rsidR="00B65238">
          <w:rPr>
            <w:rStyle w:val="Hyperlink"/>
            <w:noProof/>
            <w:rtl/>
            <w:lang w:eastAsia="he-IL"/>
          </w:rPr>
          <w:t>–</w:t>
        </w:r>
        <w:r w:rsidR="00806E2A" w:rsidRPr="00387BA5">
          <w:rPr>
            <w:rStyle w:val="Hyperlink"/>
            <w:noProof/>
            <w:rtl/>
            <w:lang w:eastAsia="he-IL"/>
          </w:rPr>
          <w:t>2020</w:t>
        </w:r>
        <w:r w:rsidR="00806E2A">
          <w:rPr>
            <w:noProof/>
            <w:webHidden/>
          </w:rPr>
          <w:tab/>
        </w:r>
        <w:r w:rsidR="00806E2A">
          <w:rPr>
            <w:noProof/>
            <w:webHidden/>
          </w:rPr>
          <w:fldChar w:fldCharType="begin"/>
        </w:r>
        <w:r w:rsidR="00806E2A">
          <w:rPr>
            <w:noProof/>
            <w:webHidden/>
          </w:rPr>
          <w:instrText xml:space="preserve"> PAGEREF _Toc45192732 \h </w:instrText>
        </w:r>
        <w:r w:rsidR="00806E2A">
          <w:rPr>
            <w:noProof/>
            <w:webHidden/>
          </w:rPr>
        </w:r>
        <w:r w:rsidR="00806E2A">
          <w:rPr>
            <w:noProof/>
            <w:webHidden/>
          </w:rPr>
          <w:fldChar w:fldCharType="separate"/>
        </w:r>
        <w:r w:rsidR="00767DC2">
          <w:rPr>
            <w:noProof/>
            <w:webHidden/>
            <w:rtl/>
          </w:rPr>
          <w:t>111</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33" w:history="1">
        <w:r w:rsidR="00806E2A" w:rsidRPr="00387BA5">
          <w:rPr>
            <w:rStyle w:val="Hyperlink"/>
            <w:noProof/>
            <w:rtl/>
          </w:rPr>
          <w:t>ניצן הורוביץ (מרצ):</w:t>
        </w:r>
        <w:r w:rsidR="00806E2A">
          <w:rPr>
            <w:noProof/>
            <w:webHidden/>
          </w:rPr>
          <w:tab/>
        </w:r>
        <w:r w:rsidR="00806E2A">
          <w:rPr>
            <w:noProof/>
            <w:webHidden/>
          </w:rPr>
          <w:fldChar w:fldCharType="begin"/>
        </w:r>
        <w:r w:rsidR="00806E2A">
          <w:rPr>
            <w:noProof/>
            <w:webHidden/>
          </w:rPr>
          <w:instrText xml:space="preserve"> PAGEREF _Toc45192733 \h </w:instrText>
        </w:r>
        <w:r w:rsidR="00806E2A">
          <w:rPr>
            <w:noProof/>
            <w:webHidden/>
          </w:rPr>
        </w:r>
        <w:r w:rsidR="00806E2A">
          <w:rPr>
            <w:noProof/>
            <w:webHidden/>
          </w:rPr>
          <w:fldChar w:fldCharType="separate"/>
        </w:r>
        <w:r w:rsidR="00767DC2">
          <w:rPr>
            <w:noProof/>
            <w:webHidden/>
            <w:rtl/>
          </w:rPr>
          <w:t>111</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34" w:history="1">
        <w:r w:rsidR="00806E2A" w:rsidRPr="00387BA5">
          <w:rPr>
            <w:rStyle w:val="Hyperlink"/>
            <w:noProof/>
            <w:rtl/>
          </w:rPr>
          <w:t>השרה לנושאים אסטרטגיים אורית פרקש הכהן:</w:t>
        </w:r>
        <w:r w:rsidR="00806E2A">
          <w:rPr>
            <w:noProof/>
            <w:webHidden/>
          </w:rPr>
          <w:tab/>
        </w:r>
        <w:r w:rsidR="00806E2A">
          <w:rPr>
            <w:noProof/>
            <w:webHidden/>
          </w:rPr>
          <w:fldChar w:fldCharType="begin"/>
        </w:r>
        <w:r w:rsidR="00806E2A">
          <w:rPr>
            <w:noProof/>
            <w:webHidden/>
          </w:rPr>
          <w:instrText xml:space="preserve"> PAGEREF _Toc45192734 \h </w:instrText>
        </w:r>
        <w:r w:rsidR="00806E2A">
          <w:rPr>
            <w:noProof/>
            <w:webHidden/>
          </w:rPr>
        </w:r>
        <w:r w:rsidR="00806E2A">
          <w:rPr>
            <w:noProof/>
            <w:webHidden/>
          </w:rPr>
          <w:fldChar w:fldCharType="separate"/>
        </w:r>
        <w:r w:rsidR="00767DC2">
          <w:rPr>
            <w:noProof/>
            <w:webHidden/>
            <w:rtl/>
          </w:rPr>
          <w:t>112</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35" w:history="1">
        <w:r w:rsidR="00806E2A" w:rsidRPr="00387BA5">
          <w:rPr>
            <w:rStyle w:val="Hyperlink"/>
            <w:noProof/>
            <w:rtl/>
          </w:rPr>
          <w:t>עפר שלח (יש עתיד-תל"ם):</w:t>
        </w:r>
        <w:r w:rsidR="00806E2A">
          <w:rPr>
            <w:noProof/>
            <w:webHidden/>
          </w:rPr>
          <w:tab/>
        </w:r>
        <w:r w:rsidR="00806E2A">
          <w:rPr>
            <w:noProof/>
            <w:webHidden/>
          </w:rPr>
          <w:fldChar w:fldCharType="begin"/>
        </w:r>
        <w:r w:rsidR="00806E2A">
          <w:rPr>
            <w:noProof/>
            <w:webHidden/>
          </w:rPr>
          <w:instrText xml:space="preserve"> PAGEREF _Toc45192735 \h </w:instrText>
        </w:r>
        <w:r w:rsidR="00806E2A">
          <w:rPr>
            <w:noProof/>
            <w:webHidden/>
          </w:rPr>
        </w:r>
        <w:r w:rsidR="00806E2A">
          <w:rPr>
            <w:noProof/>
            <w:webHidden/>
          </w:rPr>
          <w:fldChar w:fldCharType="separate"/>
        </w:r>
        <w:r w:rsidR="00767DC2">
          <w:rPr>
            <w:noProof/>
            <w:webHidden/>
            <w:rtl/>
          </w:rPr>
          <w:t>125</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36" w:history="1">
        <w:r w:rsidR="00806E2A" w:rsidRPr="00387BA5">
          <w:rPr>
            <w:rStyle w:val="Hyperlink"/>
            <w:noProof/>
            <w:rtl/>
          </w:rPr>
          <w:t xml:space="preserve">הצעת חוק הבטחת הכנסה (תיקון </w:t>
        </w:r>
        <w:r w:rsidR="00B65238">
          <w:rPr>
            <w:rStyle w:val="Hyperlink"/>
            <w:noProof/>
            <w:rtl/>
          </w:rPr>
          <w:t>–</w:t>
        </w:r>
        <w:r w:rsidR="00806E2A" w:rsidRPr="00387BA5">
          <w:rPr>
            <w:rStyle w:val="Hyperlink"/>
            <w:noProof/>
            <w:rtl/>
          </w:rPr>
          <w:t xml:space="preserve"> הגדלת הגמלה), התש"ף</w:t>
        </w:r>
        <w:r w:rsidR="00B65238">
          <w:rPr>
            <w:rStyle w:val="Hyperlink"/>
            <w:noProof/>
            <w:rtl/>
            <w:lang w:eastAsia="he-IL"/>
          </w:rPr>
          <w:t>–</w:t>
        </w:r>
        <w:r w:rsidR="00806E2A" w:rsidRPr="00387BA5">
          <w:rPr>
            <w:rStyle w:val="Hyperlink"/>
            <w:noProof/>
            <w:rtl/>
          </w:rPr>
          <w:t>2020</w:t>
        </w:r>
        <w:r w:rsidR="00806E2A">
          <w:rPr>
            <w:noProof/>
            <w:webHidden/>
          </w:rPr>
          <w:tab/>
        </w:r>
        <w:r w:rsidR="00806E2A">
          <w:rPr>
            <w:noProof/>
            <w:webHidden/>
          </w:rPr>
          <w:fldChar w:fldCharType="begin"/>
        </w:r>
        <w:r w:rsidR="00806E2A">
          <w:rPr>
            <w:noProof/>
            <w:webHidden/>
          </w:rPr>
          <w:instrText xml:space="preserve"> PAGEREF _Toc45192736 \h </w:instrText>
        </w:r>
        <w:r w:rsidR="00806E2A">
          <w:rPr>
            <w:noProof/>
            <w:webHidden/>
          </w:rPr>
        </w:r>
        <w:r w:rsidR="00806E2A">
          <w:rPr>
            <w:noProof/>
            <w:webHidden/>
          </w:rPr>
          <w:fldChar w:fldCharType="separate"/>
        </w:r>
        <w:r w:rsidR="00767DC2">
          <w:rPr>
            <w:noProof/>
            <w:webHidden/>
            <w:rtl/>
          </w:rPr>
          <w:t>126</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37" w:history="1">
        <w:r w:rsidR="00806E2A" w:rsidRPr="00387BA5">
          <w:rPr>
            <w:rStyle w:val="Hyperlink"/>
            <w:noProof/>
            <w:rtl/>
          </w:rPr>
          <w:t>אלכס קושניר (ישראל ביתנו):</w:t>
        </w:r>
        <w:r w:rsidR="00806E2A">
          <w:rPr>
            <w:noProof/>
            <w:webHidden/>
          </w:rPr>
          <w:tab/>
        </w:r>
        <w:r w:rsidR="00806E2A">
          <w:rPr>
            <w:noProof/>
            <w:webHidden/>
          </w:rPr>
          <w:fldChar w:fldCharType="begin"/>
        </w:r>
        <w:r w:rsidR="00806E2A">
          <w:rPr>
            <w:noProof/>
            <w:webHidden/>
          </w:rPr>
          <w:instrText xml:space="preserve"> PAGEREF _Toc45192737 \h </w:instrText>
        </w:r>
        <w:r w:rsidR="00806E2A">
          <w:rPr>
            <w:noProof/>
            <w:webHidden/>
          </w:rPr>
        </w:r>
        <w:r w:rsidR="00806E2A">
          <w:rPr>
            <w:noProof/>
            <w:webHidden/>
          </w:rPr>
          <w:fldChar w:fldCharType="separate"/>
        </w:r>
        <w:r w:rsidR="00767DC2">
          <w:rPr>
            <w:noProof/>
            <w:webHidden/>
            <w:rtl/>
          </w:rPr>
          <w:t>127</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38" w:history="1">
        <w:r w:rsidR="00806E2A" w:rsidRPr="00387BA5">
          <w:rPr>
            <w:rStyle w:val="Hyperlink"/>
            <w:noProof/>
            <w:rtl/>
          </w:rPr>
          <w:t>סגן שר העבודה, הרווחה והשירותים החברתיים משולם נהרי:</w:t>
        </w:r>
        <w:r w:rsidR="00806E2A">
          <w:rPr>
            <w:noProof/>
            <w:webHidden/>
          </w:rPr>
          <w:tab/>
        </w:r>
        <w:r w:rsidR="00806E2A">
          <w:rPr>
            <w:noProof/>
            <w:webHidden/>
          </w:rPr>
          <w:fldChar w:fldCharType="begin"/>
        </w:r>
        <w:r w:rsidR="00806E2A">
          <w:rPr>
            <w:noProof/>
            <w:webHidden/>
          </w:rPr>
          <w:instrText xml:space="preserve"> PAGEREF _Toc45192738 \h </w:instrText>
        </w:r>
        <w:r w:rsidR="00806E2A">
          <w:rPr>
            <w:noProof/>
            <w:webHidden/>
          </w:rPr>
        </w:r>
        <w:r w:rsidR="00806E2A">
          <w:rPr>
            <w:noProof/>
            <w:webHidden/>
          </w:rPr>
          <w:fldChar w:fldCharType="separate"/>
        </w:r>
        <w:r w:rsidR="00767DC2">
          <w:rPr>
            <w:noProof/>
            <w:webHidden/>
            <w:rtl/>
          </w:rPr>
          <w:t>128</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39" w:history="1">
        <w:r w:rsidR="00806E2A" w:rsidRPr="00387BA5">
          <w:rPr>
            <w:rStyle w:val="Hyperlink"/>
            <w:noProof/>
            <w:rtl/>
          </w:rPr>
          <w:t>אלכס קושניר (ישראל ביתנו):</w:t>
        </w:r>
        <w:r w:rsidR="00806E2A">
          <w:rPr>
            <w:noProof/>
            <w:webHidden/>
          </w:rPr>
          <w:tab/>
        </w:r>
        <w:r w:rsidR="00806E2A">
          <w:rPr>
            <w:noProof/>
            <w:webHidden/>
          </w:rPr>
          <w:fldChar w:fldCharType="begin"/>
        </w:r>
        <w:r w:rsidR="00806E2A">
          <w:rPr>
            <w:noProof/>
            <w:webHidden/>
          </w:rPr>
          <w:instrText xml:space="preserve"> PAGEREF _Toc45192739 \h </w:instrText>
        </w:r>
        <w:r w:rsidR="00806E2A">
          <w:rPr>
            <w:noProof/>
            <w:webHidden/>
          </w:rPr>
        </w:r>
        <w:r w:rsidR="00806E2A">
          <w:rPr>
            <w:noProof/>
            <w:webHidden/>
          </w:rPr>
          <w:fldChar w:fldCharType="separate"/>
        </w:r>
        <w:r w:rsidR="00767DC2">
          <w:rPr>
            <w:noProof/>
            <w:webHidden/>
            <w:rtl/>
          </w:rPr>
          <w:t>132</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40" w:history="1">
        <w:r w:rsidR="00806E2A" w:rsidRPr="00387BA5">
          <w:rPr>
            <w:rStyle w:val="Hyperlink"/>
            <w:noProof/>
            <w:rtl/>
          </w:rPr>
          <w:t>הצעה לסדר-היום</w:t>
        </w:r>
        <w:r w:rsidR="00806E2A">
          <w:rPr>
            <w:noProof/>
            <w:webHidden/>
          </w:rPr>
          <w:tab/>
        </w:r>
        <w:r w:rsidR="00806E2A">
          <w:rPr>
            <w:noProof/>
            <w:webHidden/>
          </w:rPr>
          <w:fldChar w:fldCharType="begin"/>
        </w:r>
        <w:r w:rsidR="00806E2A">
          <w:rPr>
            <w:noProof/>
            <w:webHidden/>
          </w:rPr>
          <w:instrText xml:space="preserve"> PAGEREF _Toc45192740 \h </w:instrText>
        </w:r>
        <w:r w:rsidR="00806E2A">
          <w:rPr>
            <w:noProof/>
            <w:webHidden/>
          </w:rPr>
        </w:r>
        <w:r w:rsidR="00806E2A">
          <w:rPr>
            <w:noProof/>
            <w:webHidden/>
          </w:rPr>
          <w:fldChar w:fldCharType="separate"/>
        </w:r>
        <w:r w:rsidR="00767DC2">
          <w:rPr>
            <w:noProof/>
            <w:webHidden/>
            <w:rtl/>
          </w:rPr>
          <w:t>134</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41" w:history="1">
        <w:r w:rsidR="00806E2A" w:rsidRPr="00387BA5">
          <w:rPr>
            <w:rStyle w:val="Hyperlink"/>
            <w:noProof/>
            <w:rtl/>
          </w:rPr>
          <w:t>הצורך בהקמת ועדת חקירה פרלמנטרית לבחינת התמודדות ממשלת ישראל עם נגיף הקורונה החדש</w:t>
        </w:r>
        <w:r w:rsidR="00806E2A">
          <w:rPr>
            <w:noProof/>
            <w:webHidden/>
          </w:rPr>
          <w:tab/>
        </w:r>
        <w:r w:rsidR="00806E2A">
          <w:rPr>
            <w:noProof/>
            <w:webHidden/>
          </w:rPr>
          <w:fldChar w:fldCharType="begin"/>
        </w:r>
        <w:r w:rsidR="00806E2A">
          <w:rPr>
            <w:noProof/>
            <w:webHidden/>
          </w:rPr>
          <w:instrText xml:space="preserve"> PAGEREF _Toc45192741 \h </w:instrText>
        </w:r>
        <w:r w:rsidR="00806E2A">
          <w:rPr>
            <w:noProof/>
            <w:webHidden/>
          </w:rPr>
        </w:r>
        <w:r w:rsidR="00806E2A">
          <w:rPr>
            <w:noProof/>
            <w:webHidden/>
          </w:rPr>
          <w:fldChar w:fldCharType="separate"/>
        </w:r>
        <w:r w:rsidR="00767DC2">
          <w:rPr>
            <w:noProof/>
            <w:webHidden/>
            <w:rtl/>
          </w:rPr>
          <w:t>134</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42" w:history="1">
        <w:r w:rsidR="00806E2A" w:rsidRPr="00387BA5">
          <w:rPr>
            <w:rStyle w:val="Hyperlink"/>
            <w:noProof/>
            <w:rtl/>
          </w:rPr>
          <w:t>יאיר גולן (מרצ):</w:t>
        </w:r>
        <w:r w:rsidR="00806E2A">
          <w:rPr>
            <w:noProof/>
            <w:webHidden/>
          </w:rPr>
          <w:tab/>
        </w:r>
        <w:r w:rsidR="00806E2A">
          <w:rPr>
            <w:noProof/>
            <w:webHidden/>
          </w:rPr>
          <w:fldChar w:fldCharType="begin"/>
        </w:r>
        <w:r w:rsidR="00806E2A">
          <w:rPr>
            <w:noProof/>
            <w:webHidden/>
          </w:rPr>
          <w:instrText xml:space="preserve"> PAGEREF _Toc45192742 \h </w:instrText>
        </w:r>
        <w:r w:rsidR="00806E2A">
          <w:rPr>
            <w:noProof/>
            <w:webHidden/>
          </w:rPr>
        </w:r>
        <w:r w:rsidR="00806E2A">
          <w:rPr>
            <w:noProof/>
            <w:webHidden/>
          </w:rPr>
          <w:fldChar w:fldCharType="separate"/>
        </w:r>
        <w:r w:rsidR="00767DC2">
          <w:rPr>
            <w:noProof/>
            <w:webHidden/>
            <w:rtl/>
          </w:rPr>
          <w:t>134</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43" w:history="1">
        <w:r w:rsidR="00806E2A" w:rsidRPr="00387BA5">
          <w:rPr>
            <w:rStyle w:val="Hyperlink"/>
            <w:noProof/>
            <w:rtl/>
          </w:rPr>
          <w:t>סגן שר הבריאות יואב קיש:</w:t>
        </w:r>
        <w:r w:rsidR="00806E2A">
          <w:rPr>
            <w:noProof/>
            <w:webHidden/>
          </w:rPr>
          <w:tab/>
        </w:r>
        <w:r w:rsidR="00806E2A">
          <w:rPr>
            <w:noProof/>
            <w:webHidden/>
          </w:rPr>
          <w:fldChar w:fldCharType="begin"/>
        </w:r>
        <w:r w:rsidR="00806E2A">
          <w:rPr>
            <w:noProof/>
            <w:webHidden/>
          </w:rPr>
          <w:instrText xml:space="preserve"> PAGEREF _Toc45192743 \h </w:instrText>
        </w:r>
        <w:r w:rsidR="00806E2A">
          <w:rPr>
            <w:noProof/>
            <w:webHidden/>
          </w:rPr>
        </w:r>
        <w:r w:rsidR="00806E2A">
          <w:rPr>
            <w:noProof/>
            <w:webHidden/>
          </w:rPr>
          <w:fldChar w:fldCharType="separate"/>
        </w:r>
        <w:r w:rsidR="00767DC2">
          <w:rPr>
            <w:noProof/>
            <w:webHidden/>
            <w:rtl/>
          </w:rPr>
          <w:t>137</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44" w:history="1">
        <w:r w:rsidR="00806E2A" w:rsidRPr="00387BA5">
          <w:rPr>
            <w:rStyle w:val="Hyperlink"/>
            <w:noProof/>
            <w:rtl/>
          </w:rPr>
          <w:t>הצעה לסדר-היום</w:t>
        </w:r>
        <w:r w:rsidR="00806E2A">
          <w:rPr>
            <w:noProof/>
            <w:webHidden/>
          </w:rPr>
          <w:tab/>
        </w:r>
        <w:r w:rsidR="00806E2A">
          <w:rPr>
            <w:noProof/>
            <w:webHidden/>
          </w:rPr>
          <w:fldChar w:fldCharType="begin"/>
        </w:r>
        <w:r w:rsidR="00806E2A">
          <w:rPr>
            <w:noProof/>
            <w:webHidden/>
          </w:rPr>
          <w:instrText xml:space="preserve"> PAGEREF _Toc45192744 \h </w:instrText>
        </w:r>
        <w:r w:rsidR="00806E2A">
          <w:rPr>
            <w:noProof/>
            <w:webHidden/>
          </w:rPr>
        </w:r>
        <w:r w:rsidR="00806E2A">
          <w:rPr>
            <w:noProof/>
            <w:webHidden/>
          </w:rPr>
          <w:fldChar w:fldCharType="separate"/>
        </w:r>
        <w:r w:rsidR="00767DC2">
          <w:rPr>
            <w:noProof/>
            <w:webHidden/>
            <w:rtl/>
          </w:rPr>
          <w:t>145</w:t>
        </w:r>
        <w:r w:rsidR="00806E2A">
          <w:rPr>
            <w:noProof/>
            <w:webHidden/>
          </w:rPr>
          <w:fldChar w:fldCharType="end"/>
        </w:r>
      </w:hyperlink>
    </w:p>
    <w:p w:rsidR="00806E2A" w:rsidRDefault="00E16170" w:rsidP="00BC1305">
      <w:pPr>
        <w:pStyle w:val="TOC1"/>
        <w:tabs>
          <w:tab w:val="right" w:leader="dot" w:pos="8296"/>
        </w:tabs>
        <w:ind w:firstLine="0"/>
        <w:rPr>
          <w:rFonts w:asciiTheme="minorHAnsi" w:eastAsiaTheme="minorEastAsia" w:hAnsiTheme="minorHAnsi" w:cstheme="minorBidi"/>
          <w:noProof/>
        </w:rPr>
      </w:pPr>
      <w:hyperlink w:anchor="_Toc45192745" w:history="1">
        <w:r w:rsidR="00806E2A" w:rsidRPr="00387BA5">
          <w:rPr>
            <w:rStyle w:val="Hyperlink"/>
            <w:noProof/>
            <w:rtl/>
          </w:rPr>
          <w:t>הצורך בהקמת ועדת חקירה פרלמנטרית לבדיקת ניגודי העניינים בבית המשפט העליון ובבתי המשפט בכלל</w:t>
        </w:r>
        <w:r w:rsidR="00806E2A">
          <w:rPr>
            <w:noProof/>
            <w:webHidden/>
          </w:rPr>
          <w:tab/>
        </w:r>
        <w:r w:rsidR="00806E2A">
          <w:rPr>
            <w:noProof/>
            <w:webHidden/>
          </w:rPr>
          <w:fldChar w:fldCharType="begin"/>
        </w:r>
        <w:r w:rsidR="00806E2A">
          <w:rPr>
            <w:noProof/>
            <w:webHidden/>
          </w:rPr>
          <w:instrText xml:space="preserve"> PAGEREF _Toc45192745 \h </w:instrText>
        </w:r>
        <w:r w:rsidR="00806E2A">
          <w:rPr>
            <w:noProof/>
            <w:webHidden/>
          </w:rPr>
        </w:r>
        <w:r w:rsidR="00806E2A">
          <w:rPr>
            <w:noProof/>
            <w:webHidden/>
          </w:rPr>
          <w:fldChar w:fldCharType="separate"/>
        </w:r>
        <w:r w:rsidR="00767DC2">
          <w:rPr>
            <w:noProof/>
            <w:webHidden/>
            <w:rtl/>
          </w:rPr>
          <w:t>145</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46" w:history="1">
        <w:r w:rsidR="00806E2A" w:rsidRPr="00387BA5">
          <w:rPr>
            <w:rStyle w:val="Hyperlink"/>
            <w:noProof/>
            <w:rtl/>
          </w:rPr>
          <w:t>בצלאל סמוטריץ' (ימינה):</w:t>
        </w:r>
        <w:r w:rsidR="00806E2A">
          <w:rPr>
            <w:noProof/>
            <w:webHidden/>
          </w:rPr>
          <w:tab/>
        </w:r>
        <w:r w:rsidR="00806E2A">
          <w:rPr>
            <w:noProof/>
            <w:webHidden/>
          </w:rPr>
          <w:fldChar w:fldCharType="begin"/>
        </w:r>
        <w:r w:rsidR="00806E2A">
          <w:rPr>
            <w:noProof/>
            <w:webHidden/>
          </w:rPr>
          <w:instrText xml:space="preserve"> PAGEREF _Toc45192746 \h </w:instrText>
        </w:r>
        <w:r w:rsidR="00806E2A">
          <w:rPr>
            <w:noProof/>
            <w:webHidden/>
          </w:rPr>
        </w:r>
        <w:r w:rsidR="00806E2A">
          <w:rPr>
            <w:noProof/>
            <w:webHidden/>
          </w:rPr>
          <w:fldChar w:fldCharType="separate"/>
        </w:r>
        <w:r w:rsidR="00767DC2">
          <w:rPr>
            <w:noProof/>
            <w:webHidden/>
            <w:rtl/>
          </w:rPr>
          <w:t>145</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47" w:history="1">
        <w:r w:rsidR="00806E2A" w:rsidRPr="00387BA5">
          <w:rPr>
            <w:rStyle w:val="Hyperlink"/>
            <w:noProof/>
            <w:rtl/>
          </w:rPr>
          <w:t>שר המשפטים אבי ניסנקורן:</w:t>
        </w:r>
        <w:r w:rsidR="00806E2A">
          <w:rPr>
            <w:noProof/>
            <w:webHidden/>
          </w:rPr>
          <w:tab/>
        </w:r>
        <w:r w:rsidR="00806E2A">
          <w:rPr>
            <w:noProof/>
            <w:webHidden/>
          </w:rPr>
          <w:fldChar w:fldCharType="begin"/>
        </w:r>
        <w:r w:rsidR="00806E2A">
          <w:rPr>
            <w:noProof/>
            <w:webHidden/>
          </w:rPr>
          <w:instrText xml:space="preserve"> PAGEREF _Toc45192747 \h </w:instrText>
        </w:r>
        <w:r w:rsidR="00806E2A">
          <w:rPr>
            <w:noProof/>
            <w:webHidden/>
          </w:rPr>
        </w:r>
        <w:r w:rsidR="00806E2A">
          <w:rPr>
            <w:noProof/>
            <w:webHidden/>
          </w:rPr>
          <w:fldChar w:fldCharType="separate"/>
        </w:r>
        <w:r w:rsidR="00767DC2">
          <w:rPr>
            <w:noProof/>
            <w:webHidden/>
            <w:rtl/>
          </w:rPr>
          <w:t>151</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48" w:history="1">
        <w:r w:rsidR="00806E2A" w:rsidRPr="00387BA5">
          <w:rPr>
            <w:rStyle w:val="Hyperlink"/>
            <w:noProof/>
            <w:rtl/>
            <w:lang w:eastAsia="he-IL"/>
          </w:rPr>
          <w:t>הודעה אישית של חבר הכנסת שלמה קרעי</w:t>
        </w:r>
        <w:r w:rsidR="00806E2A">
          <w:rPr>
            <w:noProof/>
            <w:webHidden/>
          </w:rPr>
          <w:tab/>
        </w:r>
        <w:r w:rsidR="00806E2A">
          <w:rPr>
            <w:noProof/>
            <w:webHidden/>
          </w:rPr>
          <w:fldChar w:fldCharType="begin"/>
        </w:r>
        <w:r w:rsidR="00806E2A">
          <w:rPr>
            <w:noProof/>
            <w:webHidden/>
          </w:rPr>
          <w:instrText xml:space="preserve"> PAGEREF _Toc45192748 \h </w:instrText>
        </w:r>
        <w:r w:rsidR="00806E2A">
          <w:rPr>
            <w:noProof/>
            <w:webHidden/>
          </w:rPr>
        </w:r>
        <w:r w:rsidR="00806E2A">
          <w:rPr>
            <w:noProof/>
            <w:webHidden/>
          </w:rPr>
          <w:fldChar w:fldCharType="separate"/>
        </w:r>
        <w:r w:rsidR="00767DC2">
          <w:rPr>
            <w:noProof/>
            <w:webHidden/>
            <w:rtl/>
          </w:rPr>
          <w:t>168</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49" w:history="1">
        <w:r w:rsidR="00806E2A" w:rsidRPr="00387BA5">
          <w:rPr>
            <w:rStyle w:val="Hyperlink"/>
            <w:noProof/>
            <w:rtl/>
          </w:rPr>
          <w:t>שלמה קרעי (הליכוד):</w:t>
        </w:r>
        <w:r w:rsidR="00806E2A">
          <w:rPr>
            <w:noProof/>
            <w:webHidden/>
          </w:rPr>
          <w:tab/>
        </w:r>
        <w:r w:rsidR="00806E2A">
          <w:rPr>
            <w:noProof/>
            <w:webHidden/>
          </w:rPr>
          <w:fldChar w:fldCharType="begin"/>
        </w:r>
        <w:r w:rsidR="00806E2A">
          <w:rPr>
            <w:noProof/>
            <w:webHidden/>
          </w:rPr>
          <w:instrText xml:space="preserve"> PAGEREF _Toc45192749 \h </w:instrText>
        </w:r>
        <w:r w:rsidR="00806E2A">
          <w:rPr>
            <w:noProof/>
            <w:webHidden/>
          </w:rPr>
        </w:r>
        <w:r w:rsidR="00806E2A">
          <w:rPr>
            <w:noProof/>
            <w:webHidden/>
          </w:rPr>
          <w:fldChar w:fldCharType="separate"/>
        </w:r>
        <w:r w:rsidR="00767DC2">
          <w:rPr>
            <w:noProof/>
            <w:webHidden/>
            <w:rtl/>
          </w:rPr>
          <w:t>168</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50" w:history="1">
        <w:r w:rsidR="00806E2A" w:rsidRPr="00387BA5">
          <w:rPr>
            <w:rStyle w:val="Hyperlink"/>
            <w:noProof/>
            <w:rtl/>
          </w:rPr>
          <w:t>הודעה אישית של שר המשפטים אבי ניסנקורן</w:t>
        </w:r>
        <w:r w:rsidR="00806E2A">
          <w:rPr>
            <w:noProof/>
            <w:webHidden/>
          </w:rPr>
          <w:tab/>
        </w:r>
        <w:r w:rsidR="00806E2A">
          <w:rPr>
            <w:noProof/>
            <w:webHidden/>
          </w:rPr>
          <w:fldChar w:fldCharType="begin"/>
        </w:r>
        <w:r w:rsidR="00806E2A">
          <w:rPr>
            <w:noProof/>
            <w:webHidden/>
          </w:rPr>
          <w:instrText xml:space="preserve"> PAGEREF _Toc45192750 \h </w:instrText>
        </w:r>
        <w:r w:rsidR="00806E2A">
          <w:rPr>
            <w:noProof/>
            <w:webHidden/>
          </w:rPr>
        </w:r>
        <w:r w:rsidR="00806E2A">
          <w:rPr>
            <w:noProof/>
            <w:webHidden/>
          </w:rPr>
          <w:fldChar w:fldCharType="separate"/>
        </w:r>
        <w:r w:rsidR="00767DC2">
          <w:rPr>
            <w:noProof/>
            <w:webHidden/>
            <w:rtl/>
          </w:rPr>
          <w:t>176</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51" w:history="1">
        <w:r w:rsidR="00806E2A" w:rsidRPr="00387BA5">
          <w:rPr>
            <w:rStyle w:val="Hyperlink"/>
            <w:noProof/>
            <w:rtl/>
          </w:rPr>
          <w:t>שר המשפטים אבי ניסנקורן:</w:t>
        </w:r>
        <w:r w:rsidR="00806E2A">
          <w:rPr>
            <w:noProof/>
            <w:webHidden/>
          </w:rPr>
          <w:tab/>
        </w:r>
        <w:r w:rsidR="00806E2A">
          <w:rPr>
            <w:noProof/>
            <w:webHidden/>
          </w:rPr>
          <w:fldChar w:fldCharType="begin"/>
        </w:r>
        <w:r w:rsidR="00806E2A">
          <w:rPr>
            <w:noProof/>
            <w:webHidden/>
          </w:rPr>
          <w:instrText xml:space="preserve"> PAGEREF _Toc45192751 \h </w:instrText>
        </w:r>
        <w:r w:rsidR="00806E2A">
          <w:rPr>
            <w:noProof/>
            <w:webHidden/>
          </w:rPr>
        </w:r>
        <w:r w:rsidR="00806E2A">
          <w:rPr>
            <w:noProof/>
            <w:webHidden/>
          </w:rPr>
          <w:fldChar w:fldCharType="separate"/>
        </w:r>
        <w:r w:rsidR="00767DC2">
          <w:rPr>
            <w:noProof/>
            <w:webHidden/>
            <w:rtl/>
          </w:rPr>
          <w:t>176</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52" w:history="1">
        <w:r w:rsidR="00806E2A" w:rsidRPr="00387BA5">
          <w:rPr>
            <w:rStyle w:val="Hyperlink"/>
            <w:noProof/>
            <w:rtl/>
          </w:rPr>
          <w:t>הצעות לסדר-היום</w:t>
        </w:r>
        <w:r w:rsidR="00806E2A">
          <w:rPr>
            <w:noProof/>
            <w:webHidden/>
          </w:rPr>
          <w:tab/>
        </w:r>
        <w:r w:rsidR="00806E2A">
          <w:rPr>
            <w:noProof/>
            <w:webHidden/>
          </w:rPr>
          <w:fldChar w:fldCharType="begin"/>
        </w:r>
        <w:r w:rsidR="00806E2A">
          <w:rPr>
            <w:noProof/>
            <w:webHidden/>
          </w:rPr>
          <w:instrText xml:space="preserve"> PAGEREF _Toc45192752 \h </w:instrText>
        </w:r>
        <w:r w:rsidR="00806E2A">
          <w:rPr>
            <w:noProof/>
            <w:webHidden/>
          </w:rPr>
        </w:r>
        <w:r w:rsidR="00806E2A">
          <w:rPr>
            <w:noProof/>
            <w:webHidden/>
          </w:rPr>
          <w:fldChar w:fldCharType="separate"/>
        </w:r>
        <w:r w:rsidR="00767DC2">
          <w:rPr>
            <w:noProof/>
            <w:webHidden/>
            <w:rtl/>
          </w:rPr>
          <w:t>177</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53" w:history="1">
        <w:r w:rsidR="00806E2A" w:rsidRPr="00387BA5">
          <w:rPr>
            <w:rStyle w:val="Hyperlink"/>
            <w:noProof/>
            <w:rtl/>
          </w:rPr>
          <w:t>גורלם של אתרי המורשת באזורי איו"ש כתוצאה מתוכנית טראמפ</w:t>
        </w:r>
        <w:r w:rsidR="00806E2A">
          <w:rPr>
            <w:noProof/>
            <w:webHidden/>
          </w:rPr>
          <w:tab/>
        </w:r>
        <w:r w:rsidR="00806E2A">
          <w:rPr>
            <w:noProof/>
            <w:webHidden/>
          </w:rPr>
          <w:fldChar w:fldCharType="begin"/>
        </w:r>
        <w:r w:rsidR="00806E2A">
          <w:rPr>
            <w:noProof/>
            <w:webHidden/>
          </w:rPr>
          <w:instrText xml:space="preserve"> PAGEREF _Toc45192753 \h </w:instrText>
        </w:r>
        <w:r w:rsidR="00806E2A">
          <w:rPr>
            <w:noProof/>
            <w:webHidden/>
          </w:rPr>
        </w:r>
        <w:r w:rsidR="00806E2A">
          <w:rPr>
            <w:noProof/>
            <w:webHidden/>
          </w:rPr>
          <w:fldChar w:fldCharType="separate"/>
        </w:r>
        <w:r w:rsidR="00767DC2">
          <w:rPr>
            <w:noProof/>
            <w:webHidden/>
            <w:rtl/>
          </w:rPr>
          <w:t>177</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54" w:history="1">
        <w:r w:rsidR="00806E2A" w:rsidRPr="00387BA5">
          <w:rPr>
            <w:rStyle w:val="Hyperlink"/>
            <w:noProof/>
            <w:rtl/>
          </w:rPr>
          <w:t>מיכל שיר סגמן (הליכוד):</w:t>
        </w:r>
        <w:r w:rsidR="00806E2A">
          <w:rPr>
            <w:noProof/>
            <w:webHidden/>
          </w:rPr>
          <w:tab/>
        </w:r>
        <w:r w:rsidR="00806E2A">
          <w:rPr>
            <w:noProof/>
            <w:webHidden/>
          </w:rPr>
          <w:fldChar w:fldCharType="begin"/>
        </w:r>
        <w:r w:rsidR="00806E2A">
          <w:rPr>
            <w:noProof/>
            <w:webHidden/>
          </w:rPr>
          <w:instrText xml:space="preserve"> PAGEREF _Toc45192754 \h </w:instrText>
        </w:r>
        <w:r w:rsidR="00806E2A">
          <w:rPr>
            <w:noProof/>
            <w:webHidden/>
          </w:rPr>
        </w:r>
        <w:r w:rsidR="00806E2A">
          <w:rPr>
            <w:noProof/>
            <w:webHidden/>
          </w:rPr>
          <w:fldChar w:fldCharType="separate"/>
        </w:r>
        <w:r w:rsidR="00767DC2">
          <w:rPr>
            <w:noProof/>
            <w:webHidden/>
            <w:rtl/>
          </w:rPr>
          <w:t>178</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55" w:history="1">
        <w:r w:rsidR="00806E2A" w:rsidRPr="00387BA5">
          <w:rPr>
            <w:rStyle w:val="Hyperlink"/>
            <w:noProof/>
            <w:rtl/>
          </w:rPr>
          <w:t>בצלאל סמוטריץ' (ימינה):</w:t>
        </w:r>
        <w:r w:rsidR="00806E2A">
          <w:rPr>
            <w:noProof/>
            <w:webHidden/>
          </w:rPr>
          <w:tab/>
        </w:r>
        <w:r w:rsidR="00806E2A">
          <w:rPr>
            <w:noProof/>
            <w:webHidden/>
          </w:rPr>
          <w:fldChar w:fldCharType="begin"/>
        </w:r>
        <w:r w:rsidR="00806E2A">
          <w:rPr>
            <w:noProof/>
            <w:webHidden/>
          </w:rPr>
          <w:instrText xml:space="preserve"> PAGEREF _Toc45192755 \h </w:instrText>
        </w:r>
        <w:r w:rsidR="00806E2A">
          <w:rPr>
            <w:noProof/>
            <w:webHidden/>
          </w:rPr>
        </w:r>
        <w:r w:rsidR="00806E2A">
          <w:rPr>
            <w:noProof/>
            <w:webHidden/>
          </w:rPr>
          <w:fldChar w:fldCharType="separate"/>
        </w:r>
        <w:r w:rsidR="00767DC2">
          <w:rPr>
            <w:noProof/>
            <w:webHidden/>
            <w:rtl/>
          </w:rPr>
          <w:t>179</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56" w:history="1">
        <w:r w:rsidR="00806E2A" w:rsidRPr="00387BA5">
          <w:rPr>
            <w:rStyle w:val="Hyperlink"/>
            <w:noProof/>
            <w:rtl/>
          </w:rPr>
          <w:t>השר לירושלים ומורשת רפי פרץ:</w:t>
        </w:r>
        <w:r w:rsidR="00806E2A">
          <w:rPr>
            <w:noProof/>
            <w:webHidden/>
          </w:rPr>
          <w:tab/>
        </w:r>
        <w:r w:rsidR="00806E2A">
          <w:rPr>
            <w:noProof/>
            <w:webHidden/>
          </w:rPr>
          <w:fldChar w:fldCharType="begin"/>
        </w:r>
        <w:r w:rsidR="00806E2A">
          <w:rPr>
            <w:noProof/>
            <w:webHidden/>
          </w:rPr>
          <w:instrText xml:space="preserve"> PAGEREF _Toc45192756 \h </w:instrText>
        </w:r>
        <w:r w:rsidR="00806E2A">
          <w:rPr>
            <w:noProof/>
            <w:webHidden/>
          </w:rPr>
        </w:r>
        <w:r w:rsidR="00806E2A">
          <w:rPr>
            <w:noProof/>
            <w:webHidden/>
          </w:rPr>
          <w:fldChar w:fldCharType="separate"/>
        </w:r>
        <w:r w:rsidR="00767DC2">
          <w:rPr>
            <w:noProof/>
            <w:webHidden/>
            <w:rtl/>
          </w:rPr>
          <w:t>183</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57" w:history="1">
        <w:r w:rsidR="00806E2A" w:rsidRPr="00387BA5">
          <w:rPr>
            <w:rStyle w:val="Hyperlink"/>
            <w:noProof/>
            <w:rtl/>
          </w:rPr>
          <w:t>ג'אבר עסאקלה (הרשימה המשותפת):</w:t>
        </w:r>
        <w:r w:rsidR="00806E2A">
          <w:rPr>
            <w:noProof/>
            <w:webHidden/>
          </w:rPr>
          <w:tab/>
        </w:r>
        <w:r w:rsidR="00806E2A">
          <w:rPr>
            <w:noProof/>
            <w:webHidden/>
          </w:rPr>
          <w:fldChar w:fldCharType="begin"/>
        </w:r>
        <w:r w:rsidR="00806E2A">
          <w:rPr>
            <w:noProof/>
            <w:webHidden/>
          </w:rPr>
          <w:instrText xml:space="preserve"> PAGEREF _Toc45192757 \h </w:instrText>
        </w:r>
        <w:r w:rsidR="00806E2A">
          <w:rPr>
            <w:noProof/>
            <w:webHidden/>
          </w:rPr>
        </w:r>
        <w:r w:rsidR="00806E2A">
          <w:rPr>
            <w:noProof/>
            <w:webHidden/>
          </w:rPr>
          <w:fldChar w:fldCharType="separate"/>
        </w:r>
        <w:r w:rsidR="00767DC2">
          <w:rPr>
            <w:noProof/>
            <w:webHidden/>
            <w:rtl/>
          </w:rPr>
          <w:t>188</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58" w:history="1">
        <w:r w:rsidR="00806E2A" w:rsidRPr="00387BA5">
          <w:rPr>
            <w:rStyle w:val="Hyperlink"/>
            <w:noProof/>
            <w:rtl/>
          </w:rPr>
          <w:t>הצעות לסדר-היום</w:t>
        </w:r>
        <w:r w:rsidR="00806E2A">
          <w:rPr>
            <w:noProof/>
            <w:webHidden/>
          </w:rPr>
          <w:tab/>
        </w:r>
        <w:r w:rsidR="00806E2A">
          <w:rPr>
            <w:noProof/>
            <w:webHidden/>
          </w:rPr>
          <w:fldChar w:fldCharType="begin"/>
        </w:r>
        <w:r w:rsidR="00806E2A">
          <w:rPr>
            <w:noProof/>
            <w:webHidden/>
          </w:rPr>
          <w:instrText xml:space="preserve"> PAGEREF _Toc45192758 \h </w:instrText>
        </w:r>
        <w:r w:rsidR="00806E2A">
          <w:rPr>
            <w:noProof/>
            <w:webHidden/>
          </w:rPr>
        </w:r>
        <w:r w:rsidR="00806E2A">
          <w:rPr>
            <w:noProof/>
            <w:webHidden/>
          </w:rPr>
          <w:fldChar w:fldCharType="separate"/>
        </w:r>
        <w:r w:rsidR="00767DC2">
          <w:rPr>
            <w:noProof/>
            <w:webHidden/>
            <w:rtl/>
          </w:rPr>
          <w:t>193</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59" w:history="1">
        <w:r w:rsidR="00806E2A" w:rsidRPr="00387BA5">
          <w:rPr>
            <w:rStyle w:val="Hyperlink"/>
            <w:noProof/>
            <w:rtl/>
          </w:rPr>
          <w:t>מתן פתרון מיידי לזוגות לפני הנישואים שנמנע מהם לרשום את הנישואים גם בחו"ל עקב משבר הקורונה</w:t>
        </w:r>
        <w:r w:rsidR="00806E2A">
          <w:rPr>
            <w:noProof/>
            <w:webHidden/>
          </w:rPr>
          <w:tab/>
        </w:r>
        <w:r w:rsidR="00806E2A">
          <w:rPr>
            <w:noProof/>
            <w:webHidden/>
          </w:rPr>
          <w:fldChar w:fldCharType="begin"/>
        </w:r>
        <w:r w:rsidR="00806E2A">
          <w:rPr>
            <w:noProof/>
            <w:webHidden/>
          </w:rPr>
          <w:instrText xml:space="preserve"> PAGEREF _Toc45192759 \h </w:instrText>
        </w:r>
        <w:r w:rsidR="00806E2A">
          <w:rPr>
            <w:noProof/>
            <w:webHidden/>
          </w:rPr>
        </w:r>
        <w:r w:rsidR="00806E2A">
          <w:rPr>
            <w:noProof/>
            <w:webHidden/>
          </w:rPr>
          <w:fldChar w:fldCharType="separate"/>
        </w:r>
        <w:r w:rsidR="00767DC2">
          <w:rPr>
            <w:noProof/>
            <w:webHidden/>
            <w:rtl/>
          </w:rPr>
          <w:t>193</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60" w:history="1">
        <w:r w:rsidR="00806E2A" w:rsidRPr="00387BA5">
          <w:rPr>
            <w:rStyle w:val="Hyperlink"/>
            <w:noProof/>
            <w:rtl/>
          </w:rPr>
          <w:t>יבגני סובה (ישראל ביתנו):</w:t>
        </w:r>
        <w:r w:rsidR="00806E2A">
          <w:rPr>
            <w:noProof/>
            <w:webHidden/>
          </w:rPr>
          <w:tab/>
        </w:r>
        <w:r w:rsidR="00806E2A">
          <w:rPr>
            <w:noProof/>
            <w:webHidden/>
          </w:rPr>
          <w:fldChar w:fldCharType="begin"/>
        </w:r>
        <w:r w:rsidR="00806E2A">
          <w:rPr>
            <w:noProof/>
            <w:webHidden/>
          </w:rPr>
          <w:instrText xml:space="preserve"> PAGEREF _Toc45192760 \h </w:instrText>
        </w:r>
        <w:r w:rsidR="00806E2A">
          <w:rPr>
            <w:noProof/>
            <w:webHidden/>
          </w:rPr>
        </w:r>
        <w:r w:rsidR="00806E2A">
          <w:rPr>
            <w:noProof/>
            <w:webHidden/>
          </w:rPr>
          <w:fldChar w:fldCharType="separate"/>
        </w:r>
        <w:r w:rsidR="00767DC2">
          <w:rPr>
            <w:noProof/>
            <w:webHidden/>
            <w:rtl/>
          </w:rPr>
          <w:t>193</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61" w:history="1">
        <w:r w:rsidR="00806E2A" w:rsidRPr="00387BA5">
          <w:rPr>
            <w:rStyle w:val="Hyperlink"/>
            <w:noProof/>
            <w:rtl/>
          </w:rPr>
          <w:t>אנדרי קוז'ינוב (יש עתיד-תל"ם):</w:t>
        </w:r>
        <w:r w:rsidR="00806E2A">
          <w:rPr>
            <w:noProof/>
            <w:webHidden/>
          </w:rPr>
          <w:tab/>
        </w:r>
        <w:r w:rsidR="00806E2A">
          <w:rPr>
            <w:noProof/>
            <w:webHidden/>
          </w:rPr>
          <w:fldChar w:fldCharType="begin"/>
        </w:r>
        <w:r w:rsidR="00806E2A">
          <w:rPr>
            <w:noProof/>
            <w:webHidden/>
          </w:rPr>
          <w:instrText xml:space="preserve"> PAGEREF _Toc45192761 \h </w:instrText>
        </w:r>
        <w:r w:rsidR="00806E2A">
          <w:rPr>
            <w:noProof/>
            <w:webHidden/>
          </w:rPr>
        </w:r>
        <w:r w:rsidR="00806E2A">
          <w:rPr>
            <w:noProof/>
            <w:webHidden/>
          </w:rPr>
          <w:fldChar w:fldCharType="separate"/>
        </w:r>
        <w:r w:rsidR="00767DC2">
          <w:rPr>
            <w:noProof/>
            <w:webHidden/>
            <w:rtl/>
          </w:rPr>
          <w:t>195</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62" w:history="1">
        <w:r w:rsidR="00806E2A" w:rsidRPr="00387BA5">
          <w:rPr>
            <w:rStyle w:val="Hyperlink"/>
            <w:noProof/>
            <w:rtl/>
          </w:rPr>
          <w:t>ניצן הורוביץ (מרצ):</w:t>
        </w:r>
        <w:r w:rsidR="00806E2A">
          <w:rPr>
            <w:noProof/>
            <w:webHidden/>
          </w:rPr>
          <w:tab/>
        </w:r>
        <w:r w:rsidR="00806E2A">
          <w:rPr>
            <w:noProof/>
            <w:webHidden/>
          </w:rPr>
          <w:fldChar w:fldCharType="begin"/>
        </w:r>
        <w:r w:rsidR="00806E2A">
          <w:rPr>
            <w:noProof/>
            <w:webHidden/>
          </w:rPr>
          <w:instrText xml:space="preserve"> PAGEREF _Toc45192762 \h </w:instrText>
        </w:r>
        <w:r w:rsidR="00806E2A">
          <w:rPr>
            <w:noProof/>
            <w:webHidden/>
          </w:rPr>
        </w:r>
        <w:r w:rsidR="00806E2A">
          <w:rPr>
            <w:noProof/>
            <w:webHidden/>
          </w:rPr>
          <w:fldChar w:fldCharType="separate"/>
        </w:r>
        <w:r w:rsidR="00767DC2">
          <w:rPr>
            <w:noProof/>
            <w:webHidden/>
            <w:rtl/>
          </w:rPr>
          <w:t>196</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63" w:history="1">
        <w:r w:rsidR="00806E2A" w:rsidRPr="00387BA5">
          <w:rPr>
            <w:rStyle w:val="Hyperlink"/>
            <w:noProof/>
            <w:rtl/>
          </w:rPr>
          <w:t>שרן מרים השכל (הליכוד):</w:t>
        </w:r>
        <w:r w:rsidR="00806E2A">
          <w:rPr>
            <w:noProof/>
            <w:webHidden/>
          </w:rPr>
          <w:tab/>
        </w:r>
        <w:r w:rsidR="00806E2A">
          <w:rPr>
            <w:noProof/>
            <w:webHidden/>
          </w:rPr>
          <w:fldChar w:fldCharType="begin"/>
        </w:r>
        <w:r w:rsidR="00806E2A">
          <w:rPr>
            <w:noProof/>
            <w:webHidden/>
          </w:rPr>
          <w:instrText xml:space="preserve"> PAGEREF _Toc45192763 \h </w:instrText>
        </w:r>
        <w:r w:rsidR="00806E2A">
          <w:rPr>
            <w:noProof/>
            <w:webHidden/>
          </w:rPr>
        </w:r>
        <w:r w:rsidR="00806E2A">
          <w:rPr>
            <w:noProof/>
            <w:webHidden/>
          </w:rPr>
          <w:fldChar w:fldCharType="separate"/>
        </w:r>
        <w:r w:rsidR="00767DC2">
          <w:rPr>
            <w:noProof/>
            <w:webHidden/>
            <w:rtl/>
          </w:rPr>
          <w:t>198</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64" w:history="1">
        <w:r w:rsidR="00806E2A" w:rsidRPr="00387BA5">
          <w:rPr>
            <w:rStyle w:val="Hyperlink"/>
            <w:noProof/>
            <w:rtl/>
          </w:rPr>
          <w:t>סגן שר הפנים יואב בן צור:</w:t>
        </w:r>
        <w:r w:rsidR="00806E2A">
          <w:rPr>
            <w:noProof/>
            <w:webHidden/>
          </w:rPr>
          <w:tab/>
        </w:r>
        <w:r w:rsidR="00806E2A">
          <w:rPr>
            <w:noProof/>
            <w:webHidden/>
          </w:rPr>
          <w:fldChar w:fldCharType="begin"/>
        </w:r>
        <w:r w:rsidR="00806E2A">
          <w:rPr>
            <w:noProof/>
            <w:webHidden/>
          </w:rPr>
          <w:instrText xml:space="preserve"> PAGEREF _Toc45192764 \h </w:instrText>
        </w:r>
        <w:r w:rsidR="00806E2A">
          <w:rPr>
            <w:noProof/>
            <w:webHidden/>
          </w:rPr>
        </w:r>
        <w:r w:rsidR="00806E2A">
          <w:rPr>
            <w:noProof/>
            <w:webHidden/>
          </w:rPr>
          <w:fldChar w:fldCharType="separate"/>
        </w:r>
        <w:r w:rsidR="00767DC2">
          <w:rPr>
            <w:noProof/>
            <w:webHidden/>
            <w:rtl/>
          </w:rPr>
          <w:t>199</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65" w:history="1">
        <w:r w:rsidR="00806E2A" w:rsidRPr="00387BA5">
          <w:rPr>
            <w:rStyle w:val="Hyperlink"/>
            <w:noProof/>
            <w:rtl/>
            <w:lang w:eastAsia="he-IL"/>
          </w:rPr>
          <w:t>הצעות לסדר-היום</w:t>
        </w:r>
        <w:r w:rsidR="00806E2A">
          <w:rPr>
            <w:noProof/>
            <w:webHidden/>
          </w:rPr>
          <w:tab/>
        </w:r>
        <w:r w:rsidR="00806E2A">
          <w:rPr>
            <w:noProof/>
            <w:webHidden/>
          </w:rPr>
          <w:fldChar w:fldCharType="begin"/>
        </w:r>
        <w:r w:rsidR="00806E2A">
          <w:rPr>
            <w:noProof/>
            <w:webHidden/>
          </w:rPr>
          <w:instrText xml:space="preserve"> PAGEREF _Toc45192765 \h </w:instrText>
        </w:r>
        <w:r w:rsidR="00806E2A">
          <w:rPr>
            <w:noProof/>
            <w:webHidden/>
          </w:rPr>
        </w:r>
        <w:r w:rsidR="00806E2A">
          <w:rPr>
            <w:noProof/>
            <w:webHidden/>
          </w:rPr>
          <w:fldChar w:fldCharType="separate"/>
        </w:r>
        <w:r w:rsidR="00767DC2">
          <w:rPr>
            <w:noProof/>
            <w:webHidden/>
            <w:rtl/>
          </w:rPr>
          <w:t>210</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66" w:history="1">
        <w:r w:rsidR="00806E2A" w:rsidRPr="00387BA5">
          <w:rPr>
            <w:rStyle w:val="Hyperlink"/>
            <w:noProof/>
            <w:rtl/>
            <w:lang w:eastAsia="he-IL"/>
          </w:rPr>
          <w:t>השפלות שחווים נוסעים בתחבורה הציבורית בשל חוסר המודעות לשינויים באופן התשלום שקבע משרד התחבורה</w:t>
        </w:r>
        <w:r w:rsidR="00806E2A">
          <w:rPr>
            <w:noProof/>
            <w:webHidden/>
          </w:rPr>
          <w:tab/>
        </w:r>
        <w:r w:rsidR="00806E2A">
          <w:rPr>
            <w:noProof/>
            <w:webHidden/>
          </w:rPr>
          <w:fldChar w:fldCharType="begin"/>
        </w:r>
        <w:r w:rsidR="00806E2A">
          <w:rPr>
            <w:noProof/>
            <w:webHidden/>
          </w:rPr>
          <w:instrText xml:space="preserve"> PAGEREF _Toc45192766 \h </w:instrText>
        </w:r>
        <w:r w:rsidR="00806E2A">
          <w:rPr>
            <w:noProof/>
            <w:webHidden/>
          </w:rPr>
        </w:r>
        <w:r w:rsidR="00806E2A">
          <w:rPr>
            <w:noProof/>
            <w:webHidden/>
          </w:rPr>
          <w:fldChar w:fldCharType="separate"/>
        </w:r>
        <w:r w:rsidR="00767DC2">
          <w:rPr>
            <w:noProof/>
            <w:webHidden/>
            <w:rtl/>
          </w:rPr>
          <w:t>210</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67" w:history="1">
        <w:r w:rsidR="00806E2A" w:rsidRPr="00387BA5">
          <w:rPr>
            <w:rStyle w:val="Hyperlink"/>
            <w:noProof/>
            <w:rtl/>
          </w:rPr>
          <w:t>אחמד טיבי (הרשימה המשותפת):</w:t>
        </w:r>
        <w:r w:rsidR="00806E2A">
          <w:rPr>
            <w:noProof/>
            <w:webHidden/>
          </w:rPr>
          <w:tab/>
        </w:r>
        <w:r w:rsidR="00806E2A">
          <w:rPr>
            <w:noProof/>
            <w:webHidden/>
          </w:rPr>
          <w:fldChar w:fldCharType="begin"/>
        </w:r>
        <w:r w:rsidR="00806E2A">
          <w:rPr>
            <w:noProof/>
            <w:webHidden/>
          </w:rPr>
          <w:instrText xml:space="preserve"> PAGEREF _Toc45192767 \h </w:instrText>
        </w:r>
        <w:r w:rsidR="00806E2A">
          <w:rPr>
            <w:noProof/>
            <w:webHidden/>
          </w:rPr>
        </w:r>
        <w:r w:rsidR="00806E2A">
          <w:rPr>
            <w:noProof/>
            <w:webHidden/>
          </w:rPr>
          <w:fldChar w:fldCharType="separate"/>
        </w:r>
        <w:r w:rsidR="00767DC2">
          <w:rPr>
            <w:noProof/>
            <w:webHidden/>
            <w:rtl/>
          </w:rPr>
          <w:t>211</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68" w:history="1">
        <w:r w:rsidR="00806E2A" w:rsidRPr="00387BA5">
          <w:rPr>
            <w:rStyle w:val="Hyperlink"/>
            <w:noProof/>
            <w:rtl/>
          </w:rPr>
          <w:t>אוריאל בוסו (ש"ס):</w:t>
        </w:r>
        <w:r w:rsidR="00806E2A">
          <w:rPr>
            <w:noProof/>
            <w:webHidden/>
          </w:rPr>
          <w:tab/>
        </w:r>
        <w:r w:rsidR="00806E2A">
          <w:rPr>
            <w:noProof/>
            <w:webHidden/>
          </w:rPr>
          <w:fldChar w:fldCharType="begin"/>
        </w:r>
        <w:r w:rsidR="00806E2A">
          <w:rPr>
            <w:noProof/>
            <w:webHidden/>
          </w:rPr>
          <w:instrText xml:space="preserve"> PAGEREF _Toc45192768 \h </w:instrText>
        </w:r>
        <w:r w:rsidR="00806E2A">
          <w:rPr>
            <w:noProof/>
            <w:webHidden/>
          </w:rPr>
        </w:r>
        <w:r w:rsidR="00806E2A">
          <w:rPr>
            <w:noProof/>
            <w:webHidden/>
          </w:rPr>
          <w:fldChar w:fldCharType="separate"/>
        </w:r>
        <w:r w:rsidR="00767DC2">
          <w:rPr>
            <w:noProof/>
            <w:webHidden/>
            <w:rtl/>
          </w:rPr>
          <w:t>213</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69" w:history="1">
        <w:r w:rsidR="00806E2A" w:rsidRPr="00387BA5">
          <w:rPr>
            <w:rStyle w:val="Hyperlink"/>
            <w:noProof/>
            <w:rtl/>
          </w:rPr>
          <w:t>סגן שרת התחבורה והבטיחות בדרכים אורי מקלב:</w:t>
        </w:r>
        <w:r w:rsidR="00806E2A">
          <w:rPr>
            <w:noProof/>
            <w:webHidden/>
          </w:rPr>
          <w:tab/>
        </w:r>
        <w:r w:rsidR="00806E2A">
          <w:rPr>
            <w:noProof/>
            <w:webHidden/>
          </w:rPr>
          <w:fldChar w:fldCharType="begin"/>
        </w:r>
        <w:r w:rsidR="00806E2A">
          <w:rPr>
            <w:noProof/>
            <w:webHidden/>
          </w:rPr>
          <w:instrText xml:space="preserve"> PAGEREF _Toc45192769 \h </w:instrText>
        </w:r>
        <w:r w:rsidR="00806E2A">
          <w:rPr>
            <w:noProof/>
            <w:webHidden/>
          </w:rPr>
        </w:r>
        <w:r w:rsidR="00806E2A">
          <w:rPr>
            <w:noProof/>
            <w:webHidden/>
          </w:rPr>
          <w:fldChar w:fldCharType="separate"/>
        </w:r>
        <w:r w:rsidR="00767DC2">
          <w:rPr>
            <w:noProof/>
            <w:webHidden/>
            <w:rtl/>
          </w:rPr>
          <w:t>216</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70" w:history="1">
        <w:r w:rsidR="00806E2A" w:rsidRPr="00387BA5">
          <w:rPr>
            <w:rStyle w:val="Hyperlink"/>
            <w:noProof/>
            <w:rtl/>
          </w:rPr>
          <w:t>הצעות לסדר-היום</w:t>
        </w:r>
        <w:r w:rsidR="00806E2A">
          <w:rPr>
            <w:noProof/>
            <w:webHidden/>
          </w:rPr>
          <w:tab/>
        </w:r>
        <w:r w:rsidR="00806E2A">
          <w:rPr>
            <w:noProof/>
            <w:webHidden/>
          </w:rPr>
          <w:fldChar w:fldCharType="begin"/>
        </w:r>
        <w:r w:rsidR="00806E2A">
          <w:rPr>
            <w:noProof/>
            <w:webHidden/>
          </w:rPr>
          <w:instrText xml:space="preserve"> PAGEREF _Toc45192770 \h </w:instrText>
        </w:r>
        <w:r w:rsidR="00806E2A">
          <w:rPr>
            <w:noProof/>
            <w:webHidden/>
          </w:rPr>
        </w:r>
        <w:r w:rsidR="00806E2A">
          <w:rPr>
            <w:noProof/>
            <w:webHidden/>
          </w:rPr>
          <w:fldChar w:fldCharType="separate"/>
        </w:r>
        <w:r w:rsidR="00767DC2">
          <w:rPr>
            <w:noProof/>
            <w:webHidden/>
            <w:rtl/>
          </w:rPr>
          <w:t>222</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71" w:history="1">
        <w:r w:rsidR="00806E2A" w:rsidRPr="00387BA5">
          <w:rPr>
            <w:rStyle w:val="Hyperlink"/>
            <w:noProof/>
            <w:rtl/>
          </w:rPr>
          <w:t>תופעת הסתננות של מהגרי עבודה מהגבול הצפוני</w:t>
        </w:r>
        <w:r w:rsidR="00806E2A">
          <w:rPr>
            <w:noProof/>
            <w:webHidden/>
          </w:rPr>
          <w:tab/>
        </w:r>
        <w:r w:rsidR="00806E2A">
          <w:rPr>
            <w:noProof/>
            <w:webHidden/>
          </w:rPr>
          <w:fldChar w:fldCharType="begin"/>
        </w:r>
        <w:r w:rsidR="00806E2A">
          <w:rPr>
            <w:noProof/>
            <w:webHidden/>
          </w:rPr>
          <w:instrText xml:space="preserve"> PAGEREF _Toc45192771 \h </w:instrText>
        </w:r>
        <w:r w:rsidR="00806E2A">
          <w:rPr>
            <w:noProof/>
            <w:webHidden/>
          </w:rPr>
        </w:r>
        <w:r w:rsidR="00806E2A">
          <w:rPr>
            <w:noProof/>
            <w:webHidden/>
          </w:rPr>
          <w:fldChar w:fldCharType="separate"/>
        </w:r>
        <w:r w:rsidR="00767DC2">
          <w:rPr>
            <w:noProof/>
            <w:webHidden/>
            <w:rtl/>
          </w:rPr>
          <w:t>222</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72" w:history="1">
        <w:r w:rsidR="00806E2A" w:rsidRPr="00387BA5">
          <w:rPr>
            <w:rStyle w:val="Hyperlink"/>
            <w:noProof/>
            <w:rtl/>
          </w:rPr>
          <w:t>איילת שקד (ימינה):</w:t>
        </w:r>
        <w:r w:rsidR="00806E2A">
          <w:rPr>
            <w:noProof/>
            <w:webHidden/>
          </w:rPr>
          <w:tab/>
        </w:r>
        <w:r w:rsidR="00806E2A">
          <w:rPr>
            <w:noProof/>
            <w:webHidden/>
          </w:rPr>
          <w:fldChar w:fldCharType="begin"/>
        </w:r>
        <w:r w:rsidR="00806E2A">
          <w:rPr>
            <w:noProof/>
            <w:webHidden/>
          </w:rPr>
          <w:instrText xml:space="preserve"> PAGEREF _Toc45192772 \h </w:instrText>
        </w:r>
        <w:r w:rsidR="00806E2A">
          <w:rPr>
            <w:noProof/>
            <w:webHidden/>
          </w:rPr>
        </w:r>
        <w:r w:rsidR="00806E2A">
          <w:rPr>
            <w:noProof/>
            <w:webHidden/>
          </w:rPr>
          <w:fldChar w:fldCharType="separate"/>
        </w:r>
        <w:r w:rsidR="00767DC2">
          <w:rPr>
            <w:noProof/>
            <w:webHidden/>
            <w:rtl/>
          </w:rPr>
          <w:t>222</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73" w:history="1">
        <w:r w:rsidR="00806E2A" w:rsidRPr="00387BA5">
          <w:rPr>
            <w:rStyle w:val="Hyperlink"/>
            <w:noProof/>
            <w:rtl/>
          </w:rPr>
          <w:t>שר התקשורת יועז הנדל:</w:t>
        </w:r>
        <w:r w:rsidR="00806E2A">
          <w:rPr>
            <w:noProof/>
            <w:webHidden/>
          </w:rPr>
          <w:tab/>
        </w:r>
        <w:r w:rsidR="00806E2A">
          <w:rPr>
            <w:noProof/>
            <w:webHidden/>
          </w:rPr>
          <w:fldChar w:fldCharType="begin"/>
        </w:r>
        <w:r w:rsidR="00806E2A">
          <w:rPr>
            <w:noProof/>
            <w:webHidden/>
          </w:rPr>
          <w:instrText xml:space="preserve"> PAGEREF _Toc45192773 \h </w:instrText>
        </w:r>
        <w:r w:rsidR="00806E2A">
          <w:rPr>
            <w:noProof/>
            <w:webHidden/>
          </w:rPr>
        </w:r>
        <w:r w:rsidR="00806E2A">
          <w:rPr>
            <w:noProof/>
            <w:webHidden/>
          </w:rPr>
          <w:fldChar w:fldCharType="separate"/>
        </w:r>
        <w:r w:rsidR="00767DC2">
          <w:rPr>
            <w:noProof/>
            <w:webHidden/>
            <w:rtl/>
          </w:rPr>
          <w:t>223</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74" w:history="1">
        <w:r w:rsidR="00806E2A" w:rsidRPr="00387BA5">
          <w:rPr>
            <w:rStyle w:val="Hyperlink"/>
            <w:noProof/>
            <w:rtl/>
          </w:rPr>
          <w:t>גדעון סער (הליכוד):</w:t>
        </w:r>
        <w:r w:rsidR="00806E2A">
          <w:rPr>
            <w:noProof/>
            <w:webHidden/>
          </w:rPr>
          <w:tab/>
        </w:r>
        <w:r w:rsidR="00806E2A">
          <w:rPr>
            <w:noProof/>
            <w:webHidden/>
          </w:rPr>
          <w:fldChar w:fldCharType="begin"/>
        </w:r>
        <w:r w:rsidR="00806E2A">
          <w:rPr>
            <w:noProof/>
            <w:webHidden/>
          </w:rPr>
          <w:instrText xml:space="preserve"> PAGEREF _Toc45192774 \h </w:instrText>
        </w:r>
        <w:r w:rsidR="00806E2A">
          <w:rPr>
            <w:noProof/>
            <w:webHidden/>
          </w:rPr>
        </w:r>
        <w:r w:rsidR="00806E2A">
          <w:rPr>
            <w:noProof/>
            <w:webHidden/>
          </w:rPr>
          <w:fldChar w:fldCharType="separate"/>
        </w:r>
        <w:r w:rsidR="00767DC2">
          <w:rPr>
            <w:noProof/>
            <w:webHidden/>
            <w:rtl/>
          </w:rPr>
          <w:t>224</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75" w:history="1">
        <w:r w:rsidR="00806E2A" w:rsidRPr="00387BA5">
          <w:rPr>
            <w:rStyle w:val="Hyperlink"/>
            <w:noProof/>
            <w:rtl/>
          </w:rPr>
          <w:t>שר התקשורת יועז הנדל:</w:t>
        </w:r>
        <w:r w:rsidR="00806E2A">
          <w:rPr>
            <w:noProof/>
            <w:webHidden/>
          </w:rPr>
          <w:tab/>
        </w:r>
        <w:r w:rsidR="00806E2A">
          <w:rPr>
            <w:noProof/>
            <w:webHidden/>
          </w:rPr>
          <w:fldChar w:fldCharType="begin"/>
        </w:r>
        <w:r w:rsidR="00806E2A">
          <w:rPr>
            <w:noProof/>
            <w:webHidden/>
          </w:rPr>
          <w:instrText xml:space="preserve"> PAGEREF _Toc45192775 \h </w:instrText>
        </w:r>
        <w:r w:rsidR="00806E2A">
          <w:rPr>
            <w:noProof/>
            <w:webHidden/>
          </w:rPr>
        </w:r>
        <w:r w:rsidR="00806E2A">
          <w:rPr>
            <w:noProof/>
            <w:webHidden/>
          </w:rPr>
          <w:fldChar w:fldCharType="separate"/>
        </w:r>
        <w:r w:rsidR="00767DC2">
          <w:rPr>
            <w:noProof/>
            <w:webHidden/>
            <w:rtl/>
          </w:rPr>
          <w:t>225</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76" w:history="1">
        <w:r w:rsidR="00806E2A" w:rsidRPr="00387BA5">
          <w:rPr>
            <w:rStyle w:val="Hyperlink"/>
            <w:noProof/>
            <w:rtl/>
          </w:rPr>
          <w:t>הצעות לסדר-היום</w:t>
        </w:r>
        <w:r w:rsidR="00806E2A">
          <w:rPr>
            <w:noProof/>
            <w:webHidden/>
          </w:rPr>
          <w:tab/>
        </w:r>
        <w:r w:rsidR="00806E2A">
          <w:rPr>
            <w:noProof/>
            <w:webHidden/>
          </w:rPr>
          <w:fldChar w:fldCharType="begin"/>
        </w:r>
        <w:r w:rsidR="00806E2A">
          <w:rPr>
            <w:noProof/>
            <w:webHidden/>
          </w:rPr>
          <w:instrText xml:space="preserve"> PAGEREF _Toc45192776 \h </w:instrText>
        </w:r>
        <w:r w:rsidR="00806E2A">
          <w:rPr>
            <w:noProof/>
            <w:webHidden/>
          </w:rPr>
        </w:r>
        <w:r w:rsidR="00806E2A">
          <w:rPr>
            <w:noProof/>
            <w:webHidden/>
          </w:rPr>
          <w:fldChar w:fldCharType="separate"/>
        </w:r>
        <w:r w:rsidR="00767DC2">
          <w:rPr>
            <w:noProof/>
            <w:webHidden/>
            <w:rtl/>
          </w:rPr>
          <w:t>227</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77" w:history="1">
        <w:r w:rsidR="00806E2A" w:rsidRPr="00387BA5">
          <w:rPr>
            <w:rStyle w:val="Hyperlink"/>
            <w:noProof/>
            <w:rtl/>
          </w:rPr>
          <w:t>מחסור בחיסוני שפעת: הקופות הזמינו כמות כפולה של חיסונים אבל בפועל יקבלו רק כמחצית מההזמנה</w:t>
        </w:r>
        <w:r w:rsidR="00806E2A">
          <w:rPr>
            <w:noProof/>
            <w:webHidden/>
          </w:rPr>
          <w:tab/>
        </w:r>
        <w:r w:rsidR="00806E2A">
          <w:rPr>
            <w:noProof/>
            <w:webHidden/>
          </w:rPr>
          <w:fldChar w:fldCharType="begin"/>
        </w:r>
        <w:r w:rsidR="00806E2A">
          <w:rPr>
            <w:noProof/>
            <w:webHidden/>
          </w:rPr>
          <w:instrText xml:space="preserve"> PAGEREF _Toc45192777 \h </w:instrText>
        </w:r>
        <w:r w:rsidR="00806E2A">
          <w:rPr>
            <w:noProof/>
            <w:webHidden/>
          </w:rPr>
        </w:r>
        <w:r w:rsidR="00806E2A">
          <w:rPr>
            <w:noProof/>
            <w:webHidden/>
          </w:rPr>
          <w:fldChar w:fldCharType="separate"/>
        </w:r>
        <w:r w:rsidR="00767DC2">
          <w:rPr>
            <w:noProof/>
            <w:webHidden/>
            <w:rtl/>
          </w:rPr>
          <w:t>227</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78" w:history="1">
        <w:r w:rsidR="00806E2A" w:rsidRPr="00387BA5">
          <w:rPr>
            <w:rStyle w:val="Hyperlink"/>
            <w:noProof/>
            <w:rtl/>
          </w:rPr>
          <w:t>חוה אתי עטייה (הליכוד):</w:t>
        </w:r>
        <w:r w:rsidR="00806E2A">
          <w:rPr>
            <w:noProof/>
            <w:webHidden/>
          </w:rPr>
          <w:tab/>
        </w:r>
        <w:r w:rsidR="00806E2A">
          <w:rPr>
            <w:noProof/>
            <w:webHidden/>
          </w:rPr>
          <w:fldChar w:fldCharType="begin"/>
        </w:r>
        <w:r w:rsidR="00806E2A">
          <w:rPr>
            <w:noProof/>
            <w:webHidden/>
          </w:rPr>
          <w:instrText xml:space="preserve"> PAGEREF _Toc45192778 \h </w:instrText>
        </w:r>
        <w:r w:rsidR="00806E2A">
          <w:rPr>
            <w:noProof/>
            <w:webHidden/>
          </w:rPr>
        </w:r>
        <w:r w:rsidR="00806E2A">
          <w:rPr>
            <w:noProof/>
            <w:webHidden/>
          </w:rPr>
          <w:fldChar w:fldCharType="separate"/>
        </w:r>
        <w:r w:rsidR="00767DC2">
          <w:rPr>
            <w:noProof/>
            <w:webHidden/>
            <w:rtl/>
          </w:rPr>
          <w:t>227</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79" w:history="1">
        <w:r w:rsidR="00806E2A" w:rsidRPr="00387BA5">
          <w:rPr>
            <w:rStyle w:val="Hyperlink"/>
            <w:noProof/>
            <w:rtl/>
          </w:rPr>
          <w:t>ג'אבר עסאקלה (הרשימה המשותפת):</w:t>
        </w:r>
        <w:r w:rsidR="00806E2A">
          <w:rPr>
            <w:noProof/>
            <w:webHidden/>
          </w:rPr>
          <w:tab/>
        </w:r>
        <w:r w:rsidR="00806E2A">
          <w:rPr>
            <w:noProof/>
            <w:webHidden/>
          </w:rPr>
          <w:fldChar w:fldCharType="begin"/>
        </w:r>
        <w:r w:rsidR="00806E2A">
          <w:rPr>
            <w:noProof/>
            <w:webHidden/>
          </w:rPr>
          <w:instrText xml:space="preserve"> PAGEREF _Toc45192779 \h </w:instrText>
        </w:r>
        <w:r w:rsidR="00806E2A">
          <w:rPr>
            <w:noProof/>
            <w:webHidden/>
          </w:rPr>
        </w:r>
        <w:r w:rsidR="00806E2A">
          <w:rPr>
            <w:noProof/>
            <w:webHidden/>
          </w:rPr>
          <w:fldChar w:fldCharType="separate"/>
        </w:r>
        <w:r w:rsidR="00767DC2">
          <w:rPr>
            <w:noProof/>
            <w:webHidden/>
            <w:rtl/>
          </w:rPr>
          <w:t>229</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80" w:history="1">
        <w:r w:rsidR="00806E2A" w:rsidRPr="00387BA5">
          <w:rPr>
            <w:rStyle w:val="Hyperlink"/>
            <w:noProof/>
            <w:rtl/>
          </w:rPr>
          <w:t>סגן שר הבריאות יואב קיש:</w:t>
        </w:r>
        <w:r w:rsidR="00806E2A">
          <w:rPr>
            <w:noProof/>
            <w:webHidden/>
          </w:rPr>
          <w:tab/>
        </w:r>
        <w:r w:rsidR="00806E2A">
          <w:rPr>
            <w:noProof/>
            <w:webHidden/>
          </w:rPr>
          <w:fldChar w:fldCharType="begin"/>
        </w:r>
        <w:r w:rsidR="00806E2A">
          <w:rPr>
            <w:noProof/>
            <w:webHidden/>
          </w:rPr>
          <w:instrText xml:space="preserve"> PAGEREF _Toc45192780 \h </w:instrText>
        </w:r>
        <w:r w:rsidR="00806E2A">
          <w:rPr>
            <w:noProof/>
            <w:webHidden/>
          </w:rPr>
        </w:r>
        <w:r w:rsidR="00806E2A">
          <w:rPr>
            <w:noProof/>
            <w:webHidden/>
          </w:rPr>
          <w:fldChar w:fldCharType="separate"/>
        </w:r>
        <w:r w:rsidR="00767DC2">
          <w:rPr>
            <w:noProof/>
            <w:webHidden/>
            <w:rtl/>
          </w:rPr>
          <w:t>229</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81" w:history="1">
        <w:r w:rsidR="00806E2A" w:rsidRPr="00387BA5">
          <w:rPr>
            <w:rStyle w:val="Hyperlink"/>
            <w:noProof/>
            <w:rtl/>
          </w:rPr>
          <w:t>הצעות לסדר-היום</w:t>
        </w:r>
        <w:r w:rsidR="00806E2A">
          <w:rPr>
            <w:noProof/>
            <w:webHidden/>
          </w:rPr>
          <w:tab/>
        </w:r>
        <w:r w:rsidR="00806E2A">
          <w:rPr>
            <w:noProof/>
            <w:webHidden/>
          </w:rPr>
          <w:fldChar w:fldCharType="begin"/>
        </w:r>
        <w:r w:rsidR="00806E2A">
          <w:rPr>
            <w:noProof/>
            <w:webHidden/>
          </w:rPr>
          <w:instrText xml:space="preserve"> PAGEREF _Toc45192781 \h </w:instrText>
        </w:r>
        <w:r w:rsidR="00806E2A">
          <w:rPr>
            <w:noProof/>
            <w:webHidden/>
          </w:rPr>
        </w:r>
        <w:r w:rsidR="00806E2A">
          <w:rPr>
            <w:noProof/>
            <w:webHidden/>
          </w:rPr>
          <w:fldChar w:fldCharType="separate"/>
        </w:r>
        <w:r w:rsidR="00767DC2">
          <w:rPr>
            <w:noProof/>
            <w:webHidden/>
            <w:rtl/>
          </w:rPr>
          <w:t>234</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82" w:history="1">
        <w:r w:rsidR="00806E2A" w:rsidRPr="00387BA5">
          <w:rPr>
            <w:rStyle w:val="Hyperlink"/>
            <w:noProof/>
            <w:rtl/>
          </w:rPr>
          <w:t>מחסור חמור בתקני אחיות, לפי דוח מבקר המדינה, בחודש מרץ 2020</w:t>
        </w:r>
        <w:r w:rsidR="00806E2A">
          <w:rPr>
            <w:noProof/>
            <w:webHidden/>
          </w:rPr>
          <w:tab/>
        </w:r>
        <w:r w:rsidR="00806E2A">
          <w:rPr>
            <w:noProof/>
            <w:webHidden/>
          </w:rPr>
          <w:fldChar w:fldCharType="begin"/>
        </w:r>
        <w:r w:rsidR="00806E2A">
          <w:rPr>
            <w:noProof/>
            <w:webHidden/>
          </w:rPr>
          <w:instrText xml:space="preserve"> PAGEREF _Toc45192782 \h </w:instrText>
        </w:r>
        <w:r w:rsidR="00806E2A">
          <w:rPr>
            <w:noProof/>
            <w:webHidden/>
          </w:rPr>
        </w:r>
        <w:r w:rsidR="00806E2A">
          <w:rPr>
            <w:noProof/>
            <w:webHidden/>
          </w:rPr>
          <w:fldChar w:fldCharType="separate"/>
        </w:r>
        <w:r w:rsidR="00767DC2">
          <w:rPr>
            <w:noProof/>
            <w:webHidden/>
            <w:rtl/>
          </w:rPr>
          <w:t>234</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83" w:history="1">
        <w:r w:rsidR="00806E2A" w:rsidRPr="00387BA5">
          <w:rPr>
            <w:rStyle w:val="Hyperlink"/>
            <w:noProof/>
            <w:rtl/>
          </w:rPr>
          <w:t>ווליד טאהא (הרשימה המשותפת):</w:t>
        </w:r>
        <w:r w:rsidR="00806E2A">
          <w:rPr>
            <w:noProof/>
            <w:webHidden/>
          </w:rPr>
          <w:tab/>
        </w:r>
        <w:r w:rsidR="00806E2A">
          <w:rPr>
            <w:noProof/>
            <w:webHidden/>
          </w:rPr>
          <w:fldChar w:fldCharType="begin"/>
        </w:r>
        <w:r w:rsidR="00806E2A">
          <w:rPr>
            <w:noProof/>
            <w:webHidden/>
          </w:rPr>
          <w:instrText xml:space="preserve"> PAGEREF _Toc45192783 \h </w:instrText>
        </w:r>
        <w:r w:rsidR="00806E2A">
          <w:rPr>
            <w:noProof/>
            <w:webHidden/>
          </w:rPr>
        </w:r>
        <w:r w:rsidR="00806E2A">
          <w:rPr>
            <w:noProof/>
            <w:webHidden/>
          </w:rPr>
          <w:fldChar w:fldCharType="separate"/>
        </w:r>
        <w:r w:rsidR="00767DC2">
          <w:rPr>
            <w:noProof/>
            <w:webHidden/>
            <w:rtl/>
          </w:rPr>
          <w:t>234</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84" w:history="1">
        <w:r w:rsidR="00806E2A" w:rsidRPr="00387BA5">
          <w:rPr>
            <w:rStyle w:val="Hyperlink"/>
            <w:noProof/>
            <w:rtl/>
          </w:rPr>
          <w:t>משה ארבל (ש"ס):</w:t>
        </w:r>
        <w:r w:rsidR="00806E2A">
          <w:rPr>
            <w:noProof/>
            <w:webHidden/>
          </w:rPr>
          <w:tab/>
        </w:r>
        <w:r w:rsidR="00806E2A">
          <w:rPr>
            <w:noProof/>
            <w:webHidden/>
          </w:rPr>
          <w:fldChar w:fldCharType="begin"/>
        </w:r>
        <w:r w:rsidR="00806E2A">
          <w:rPr>
            <w:noProof/>
            <w:webHidden/>
          </w:rPr>
          <w:instrText xml:space="preserve"> PAGEREF _Toc45192784 \h </w:instrText>
        </w:r>
        <w:r w:rsidR="00806E2A">
          <w:rPr>
            <w:noProof/>
            <w:webHidden/>
          </w:rPr>
        </w:r>
        <w:r w:rsidR="00806E2A">
          <w:rPr>
            <w:noProof/>
            <w:webHidden/>
          </w:rPr>
          <w:fldChar w:fldCharType="separate"/>
        </w:r>
        <w:r w:rsidR="00767DC2">
          <w:rPr>
            <w:noProof/>
            <w:webHidden/>
            <w:rtl/>
          </w:rPr>
          <w:t>236</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85" w:history="1">
        <w:r w:rsidR="00806E2A" w:rsidRPr="00387BA5">
          <w:rPr>
            <w:rStyle w:val="Hyperlink"/>
            <w:noProof/>
            <w:rtl/>
          </w:rPr>
          <w:t>סגן שר הבריאות יואב קיש:</w:t>
        </w:r>
        <w:r w:rsidR="00806E2A">
          <w:rPr>
            <w:noProof/>
            <w:webHidden/>
          </w:rPr>
          <w:tab/>
        </w:r>
        <w:r w:rsidR="00806E2A">
          <w:rPr>
            <w:noProof/>
            <w:webHidden/>
          </w:rPr>
          <w:fldChar w:fldCharType="begin"/>
        </w:r>
        <w:r w:rsidR="00806E2A">
          <w:rPr>
            <w:noProof/>
            <w:webHidden/>
          </w:rPr>
          <w:instrText xml:space="preserve"> PAGEREF _Toc45192785 \h </w:instrText>
        </w:r>
        <w:r w:rsidR="00806E2A">
          <w:rPr>
            <w:noProof/>
            <w:webHidden/>
          </w:rPr>
        </w:r>
        <w:r w:rsidR="00806E2A">
          <w:rPr>
            <w:noProof/>
            <w:webHidden/>
          </w:rPr>
          <w:fldChar w:fldCharType="separate"/>
        </w:r>
        <w:r w:rsidR="00767DC2">
          <w:rPr>
            <w:noProof/>
            <w:webHidden/>
            <w:rtl/>
          </w:rPr>
          <w:t>237</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86" w:history="1">
        <w:r w:rsidR="00806E2A" w:rsidRPr="00387BA5">
          <w:rPr>
            <w:rStyle w:val="Hyperlink"/>
            <w:noProof/>
            <w:rtl/>
          </w:rPr>
          <w:t>משה ארבל (ש"ס):</w:t>
        </w:r>
        <w:r w:rsidR="00806E2A">
          <w:rPr>
            <w:noProof/>
            <w:webHidden/>
          </w:rPr>
          <w:tab/>
        </w:r>
        <w:r w:rsidR="00806E2A">
          <w:rPr>
            <w:noProof/>
            <w:webHidden/>
          </w:rPr>
          <w:fldChar w:fldCharType="begin"/>
        </w:r>
        <w:r w:rsidR="00806E2A">
          <w:rPr>
            <w:noProof/>
            <w:webHidden/>
          </w:rPr>
          <w:instrText xml:space="preserve"> PAGEREF _Toc45192786 \h </w:instrText>
        </w:r>
        <w:r w:rsidR="00806E2A">
          <w:rPr>
            <w:noProof/>
            <w:webHidden/>
          </w:rPr>
        </w:r>
        <w:r w:rsidR="00806E2A">
          <w:rPr>
            <w:noProof/>
            <w:webHidden/>
          </w:rPr>
          <w:fldChar w:fldCharType="separate"/>
        </w:r>
        <w:r w:rsidR="00767DC2">
          <w:rPr>
            <w:noProof/>
            <w:webHidden/>
            <w:rtl/>
          </w:rPr>
          <w:t>241</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87" w:history="1">
        <w:r w:rsidR="00806E2A" w:rsidRPr="00387BA5">
          <w:rPr>
            <w:rStyle w:val="Hyperlink"/>
            <w:noProof/>
            <w:rtl/>
          </w:rPr>
          <w:t>הצעה לסדר-היום</w:t>
        </w:r>
        <w:r w:rsidR="00806E2A">
          <w:rPr>
            <w:noProof/>
            <w:webHidden/>
          </w:rPr>
          <w:tab/>
        </w:r>
        <w:r w:rsidR="00806E2A">
          <w:rPr>
            <w:noProof/>
            <w:webHidden/>
          </w:rPr>
          <w:fldChar w:fldCharType="begin"/>
        </w:r>
        <w:r w:rsidR="00806E2A">
          <w:rPr>
            <w:noProof/>
            <w:webHidden/>
          </w:rPr>
          <w:instrText xml:space="preserve"> PAGEREF _Toc45192787 \h </w:instrText>
        </w:r>
        <w:r w:rsidR="00806E2A">
          <w:rPr>
            <w:noProof/>
            <w:webHidden/>
          </w:rPr>
        </w:r>
        <w:r w:rsidR="00806E2A">
          <w:rPr>
            <w:noProof/>
            <w:webHidden/>
          </w:rPr>
          <w:fldChar w:fldCharType="separate"/>
        </w:r>
        <w:r w:rsidR="00767DC2">
          <w:rPr>
            <w:noProof/>
            <w:webHidden/>
            <w:rtl/>
          </w:rPr>
          <w:t>242</w:t>
        </w:r>
        <w:r w:rsidR="00806E2A">
          <w:rPr>
            <w:noProof/>
            <w:webHidden/>
          </w:rPr>
          <w:fldChar w:fldCharType="end"/>
        </w:r>
      </w:hyperlink>
    </w:p>
    <w:p w:rsidR="00806E2A" w:rsidRDefault="00E16170" w:rsidP="00767DC2">
      <w:pPr>
        <w:pStyle w:val="TOC1"/>
        <w:tabs>
          <w:tab w:val="right" w:leader="dot" w:pos="8296"/>
        </w:tabs>
        <w:ind w:firstLine="0"/>
        <w:rPr>
          <w:rFonts w:asciiTheme="minorHAnsi" w:eastAsiaTheme="minorEastAsia" w:hAnsiTheme="minorHAnsi" w:cstheme="minorBidi"/>
          <w:noProof/>
        </w:rPr>
      </w:pPr>
      <w:hyperlink w:anchor="_Toc45192788" w:history="1">
        <w:r w:rsidR="00806E2A" w:rsidRPr="00387BA5">
          <w:rPr>
            <w:rStyle w:val="Hyperlink"/>
            <w:noProof/>
            <w:rtl/>
          </w:rPr>
          <w:t>ההקלות בבגרות בעברית (גריעת חומר לימוד</w:t>
        </w:r>
        <w:r w:rsidR="00767DC2">
          <w:rPr>
            <w:rStyle w:val="Hyperlink"/>
            <w:rFonts w:hint="cs"/>
            <w:noProof/>
            <w:rtl/>
          </w:rPr>
          <w:t>,</w:t>
        </w:r>
        <w:r w:rsidR="00806E2A" w:rsidRPr="00387BA5">
          <w:rPr>
            <w:rStyle w:val="Hyperlink"/>
            <w:noProof/>
            <w:rtl/>
          </w:rPr>
          <w:t xml:space="preserve"> זכות ל</w:t>
        </w:r>
        <w:r w:rsidR="00767DC2">
          <w:rPr>
            <w:rStyle w:val="Hyperlink"/>
            <w:noProof/>
            <w:rtl/>
          </w:rPr>
          <w:t xml:space="preserve">מבחן מותאם) </w:t>
        </w:r>
        <w:r w:rsidR="00B65238">
          <w:rPr>
            <w:rStyle w:val="Hyperlink"/>
            <w:noProof/>
            <w:rtl/>
          </w:rPr>
          <w:t>–</w:t>
        </w:r>
        <w:r w:rsidR="00767DC2">
          <w:rPr>
            <w:rStyle w:val="Hyperlink"/>
            <w:noProof/>
            <w:rtl/>
          </w:rPr>
          <w:t xml:space="preserve"> רק לחילונים</w:t>
        </w:r>
        <w:r w:rsidR="00767DC2">
          <w:rPr>
            <w:rStyle w:val="Hyperlink"/>
            <w:rFonts w:hint="cs"/>
            <w:noProof/>
            <w:rtl/>
          </w:rPr>
          <w:t>,</w:t>
        </w:r>
        <w:r w:rsidR="00767DC2">
          <w:rPr>
            <w:rStyle w:val="Hyperlink"/>
            <w:noProof/>
            <w:rtl/>
          </w:rPr>
          <w:t xml:space="preserve"> ולא </w:t>
        </w:r>
        <w:r w:rsidR="00767DC2">
          <w:rPr>
            <w:rStyle w:val="Hyperlink"/>
            <w:rFonts w:hint="cs"/>
            <w:noProof/>
            <w:rtl/>
          </w:rPr>
          <w:t>ב</w:t>
        </w:r>
        <w:r w:rsidR="00806E2A" w:rsidRPr="00387BA5">
          <w:rPr>
            <w:rStyle w:val="Hyperlink"/>
            <w:noProof/>
            <w:rtl/>
          </w:rPr>
          <w:t>מבחנים הייעודי</w:t>
        </w:r>
        <w:r w:rsidR="00767DC2">
          <w:rPr>
            <w:rStyle w:val="Hyperlink"/>
            <w:rFonts w:hint="cs"/>
            <w:noProof/>
            <w:rtl/>
          </w:rPr>
          <w:t>י</w:t>
        </w:r>
        <w:r w:rsidR="00806E2A" w:rsidRPr="00387BA5">
          <w:rPr>
            <w:rStyle w:val="Hyperlink"/>
            <w:noProof/>
            <w:rtl/>
          </w:rPr>
          <w:t>ם לחרדים</w:t>
        </w:r>
        <w:r w:rsidR="00806E2A">
          <w:rPr>
            <w:noProof/>
            <w:webHidden/>
          </w:rPr>
          <w:tab/>
        </w:r>
        <w:r w:rsidR="00806E2A">
          <w:rPr>
            <w:noProof/>
            <w:webHidden/>
          </w:rPr>
          <w:fldChar w:fldCharType="begin"/>
        </w:r>
        <w:r w:rsidR="00806E2A">
          <w:rPr>
            <w:noProof/>
            <w:webHidden/>
          </w:rPr>
          <w:instrText xml:space="preserve"> PAGEREF _Toc45192788 \h </w:instrText>
        </w:r>
        <w:r w:rsidR="00806E2A">
          <w:rPr>
            <w:noProof/>
            <w:webHidden/>
          </w:rPr>
        </w:r>
        <w:r w:rsidR="00806E2A">
          <w:rPr>
            <w:noProof/>
            <w:webHidden/>
          </w:rPr>
          <w:fldChar w:fldCharType="separate"/>
        </w:r>
        <w:r w:rsidR="00767DC2">
          <w:rPr>
            <w:noProof/>
            <w:webHidden/>
            <w:rtl/>
          </w:rPr>
          <w:t>242</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90" w:history="1">
        <w:r w:rsidR="00806E2A" w:rsidRPr="00387BA5">
          <w:rPr>
            <w:rStyle w:val="Hyperlink"/>
            <w:noProof/>
            <w:rtl/>
          </w:rPr>
          <w:t>יעקב מרגי (ש"ס):</w:t>
        </w:r>
        <w:r w:rsidR="00806E2A">
          <w:rPr>
            <w:noProof/>
            <w:webHidden/>
          </w:rPr>
          <w:tab/>
        </w:r>
        <w:r w:rsidR="00806E2A">
          <w:rPr>
            <w:noProof/>
            <w:webHidden/>
          </w:rPr>
          <w:fldChar w:fldCharType="begin"/>
        </w:r>
        <w:r w:rsidR="00806E2A">
          <w:rPr>
            <w:noProof/>
            <w:webHidden/>
          </w:rPr>
          <w:instrText xml:space="preserve"> PAGEREF _Toc45192790 \h </w:instrText>
        </w:r>
        <w:r w:rsidR="00806E2A">
          <w:rPr>
            <w:noProof/>
            <w:webHidden/>
          </w:rPr>
        </w:r>
        <w:r w:rsidR="00806E2A">
          <w:rPr>
            <w:noProof/>
            <w:webHidden/>
          </w:rPr>
          <w:fldChar w:fldCharType="separate"/>
        </w:r>
        <w:r w:rsidR="00767DC2">
          <w:rPr>
            <w:noProof/>
            <w:webHidden/>
            <w:rtl/>
          </w:rPr>
          <w:t>243</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91" w:history="1">
        <w:r w:rsidR="00806E2A" w:rsidRPr="00387BA5">
          <w:rPr>
            <w:rStyle w:val="Hyperlink"/>
            <w:noProof/>
            <w:rtl/>
          </w:rPr>
          <w:t>סגן שר החינוך מאיר פרוש:</w:t>
        </w:r>
        <w:r w:rsidR="00806E2A">
          <w:rPr>
            <w:noProof/>
            <w:webHidden/>
          </w:rPr>
          <w:tab/>
        </w:r>
        <w:r w:rsidR="00806E2A">
          <w:rPr>
            <w:noProof/>
            <w:webHidden/>
          </w:rPr>
          <w:fldChar w:fldCharType="begin"/>
        </w:r>
        <w:r w:rsidR="00806E2A">
          <w:rPr>
            <w:noProof/>
            <w:webHidden/>
          </w:rPr>
          <w:instrText xml:space="preserve"> PAGEREF _Toc45192791 \h </w:instrText>
        </w:r>
        <w:r w:rsidR="00806E2A">
          <w:rPr>
            <w:noProof/>
            <w:webHidden/>
          </w:rPr>
        </w:r>
        <w:r w:rsidR="00806E2A">
          <w:rPr>
            <w:noProof/>
            <w:webHidden/>
          </w:rPr>
          <w:fldChar w:fldCharType="separate"/>
        </w:r>
        <w:r w:rsidR="00767DC2">
          <w:rPr>
            <w:noProof/>
            <w:webHidden/>
            <w:rtl/>
          </w:rPr>
          <w:t>247</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92" w:history="1">
        <w:r w:rsidR="00806E2A" w:rsidRPr="00387BA5">
          <w:rPr>
            <w:rStyle w:val="Hyperlink"/>
            <w:noProof/>
            <w:rtl/>
          </w:rPr>
          <w:t>הצעה לסדר-היום</w:t>
        </w:r>
        <w:r w:rsidR="00806E2A">
          <w:rPr>
            <w:noProof/>
            <w:webHidden/>
          </w:rPr>
          <w:tab/>
        </w:r>
        <w:r w:rsidR="00806E2A">
          <w:rPr>
            <w:noProof/>
            <w:webHidden/>
          </w:rPr>
          <w:fldChar w:fldCharType="begin"/>
        </w:r>
        <w:r w:rsidR="00806E2A">
          <w:rPr>
            <w:noProof/>
            <w:webHidden/>
          </w:rPr>
          <w:instrText xml:space="preserve"> PAGEREF _Toc45192792 \h </w:instrText>
        </w:r>
        <w:r w:rsidR="00806E2A">
          <w:rPr>
            <w:noProof/>
            <w:webHidden/>
          </w:rPr>
        </w:r>
        <w:r w:rsidR="00806E2A">
          <w:rPr>
            <w:noProof/>
            <w:webHidden/>
          </w:rPr>
          <w:fldChar w:fldCharType="separate"/>
        </w:r>
        <w:r w:rsidR="00767DC2">
          <w:rPr>
            <w:noProof/>
            <w:webHidden/>
            <w:rtl/>
          </w:rPr>
          <w:t>249</w:t>
        </w:r>
        <w:r w:rsidR="00806E2A">
          <w:rPr>
            <w:noProof/>
            <w:webHidden/>
          </w:rPr>
          <w:fldChar w:fldCharType="end"/>
        </w:r>
      </w:hyperlink>
    </w:p>
    <w:p w:rsidR="00806E2A" w:rsidRDefault="00E16170" w:rsidP="00806E2A">
      <w:pPr>
        <w:pStyle w:val="TOC1"/>
        <w:tabs>
          <w:tab w:val="right" w:leader="dot" w:pos="8296"/>
        </w:tabs>
        <w:ind w:firstLine="0"/>
        <w:rPr>
          <w:rFonts w:asciiTheme="minorHAnsi" w:eastAsiaTheme="minorEastAsia" w:hAnsiTheme="minorHAnsi" w:cstheme="minorBidi"/>
          <w:noProof/>
        </w:rPr>
      </w:pPr>
      <w:hyperlink w:anchor="_Toc45192793" w:history="1">
        <w:r w:rsidR="00806E2A" w:rsidRPr="00387BA5">
          <w:rPr>
            <w:rStyle w:val="Hyperlink"/>
            <w:noProof/>
            <w:rtl/>
          </w:rPr>
          <w:t>החלת תוכנית אופק חדש בבתי הספר היסודיים במסגרת המוכר שאינו רשמי</w:t>
        </w:r>
        <w:r w:rsidR="00806E2A">
          <w:rPr>
            <w:noProof/>
            <w:webHidden/>
          </w:rPr>
          <w:tab/>
        </w:r>
        <w:r w:rsidR="00806E2A">
          <w:rPr>
            <w:noProof/>
            <w:webHidden/>
          </w:rPr>
          <w:fldChar w:fldCharType="begin"/>
        </w:r>
        <w:r w:rsidR="00806E2A">
          <w:rPr>
            <w:noProof/>
            <w:webHidden/>
          </w:rPr>
          <w:instrText xml:space="preserve"> PAGEREF _Toc45192793 \h </w:instrText>
        </w:r>
        <w:r w:rsidR="00806E2A">
          <w:rPr>
            <w:noProof/>
            <w:webHidden/>
          </w:rPr>
        </w:r>
        <w:r w:rsidR="00806E2A">
          <w:rPr>
            <w:noProof/>
            <w:webHidden/>
          </w:rPr>
          <w:fldChar w:fldCharType="separate"/>
        </w:r>
        <w:r w:rsidR="00767DC2">
          <w:rPr>
            <w:noProof/>
            <w:webHidden/>
            <w:rtl/>
          </w:rPr>
          <w:t>249</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94" w:history="1">
        <w:r w:rsidR="00806E2A" w:rsidRPr="00387BA5">
          <w:rPr>
            <w:rStyle w:val="Hyperlink"/>
            <w:noProof/>
            <w:rtl/>
          </w:rPr>
          <w:t>ווליד טאהא (הרשימה המשותפת):</w:t>
        </w:r>
        <w:r w:rsidR="00806E2A">
          <w:rPr>
            <w:noProof/>
            <w:webHidden/>
          </w:rPr>
          <w:tab/>
        </w:r>
        <w:r w:rsidR="00806E2A">
          <w:rPr>
            <w:noProof/>
            <w:webHidden/>
          </w:rPr>
          <w:fldChar w:fldCharType="begin"/>
        </w:r>
        <w:r w:rsidR="00806E2A">
          <w:rPr>
            <w:noProof/>
            <w:webHidden/>
          </w:rPr>
          <w:instrText xml:space="preserve"> PAGEREF _Toc45192794 \h </w:instrText>
        </w:r>
        <w:r w:rsidR="00806E2A">
          <w:rPr>
            <w:noProof/>
            <w:webHidden/>
          </w:rPr>
        </w:r>
        <w:r w:rsidR="00806E2A">
          <w:rPr>
            <w:noProof/>
            <w:webHidden/>
          </w:rPr>
          <w:fldChar w:fldCharType="separate"/>
        </w:r>
        <w:r w:rsidR="00767DC2">
          <w:rPr>
            <w:noProof/>
            <w:webHidden/>
            <w:rtl/>
          </w:rPr>
          <w:t>249</w:t>
        </w:r>
        <w:r w:rsidR="00806E2A">
          <w:rPr>
            <w:noProof/>
            <w:webHidden/>
          </w:rPr>
          <w:fldChar w:fldCharType="end"/>
        </w:r>
      </w:hyperlink>
    </w:p>
    <w:p w:rsidR="00806E2A" w:rsidRDefault="00E16170" w:rsidP="00806E2A">
      <w:pPr>
        <w:pStyle w:val="TOC2"/>
        <w:tabs>
          <w:tab w:val="right" w:leader="dot" w:pos="8296"/>
        </w:tabs>
        <w:ind w:firstLine="0"/>
        <w:rPr>
          <w:rFonts w:asciiTheme="minorHAnsi" w:eastAsiaTheme="minorEastAsia" w:hAnsiTheme="minorHAnsi" w:cstheme="minorBidi"/>
          <w:noProof/>
        </w:rPr>
      </w:pPr>
      <w:hyperlink w:anchor="_Toc45192795" w:history="1">
        <w:r w:rsidR="00806E2A" w:rsidRPr="00387BA5">
          <w:rPr>
            <w:rStyle w:val="Hyperlink"/>
            <w:noProof/>
            <w:rtl/>
          </w:rPr>
          <w:t>שר התקשורת יועז הנדל:</w:t>
        </w:r>
        <w:r w:rsidR="00806E2A">
          <w:rPr>
            <w:noProof/>
            <w:webHidden/>
          </w:rPr>
          <w:tab/>
        </w:r>
        <w:r w:rsidR="00806E2A">
          <w:rPr>
            <w:noProof/>
            <w:webHidden/>
          </w:rPr>
          <w:fldChar w:fldCharType="begin"/>
        </w:r>
        <w:r w:rsidR="00806E2A">
          <w:rPr>
            <w:noProof/>
            <w:webHidden/>
          </w:rPr>
          <w:instrText xml:space="preserve"> PAGEREF _Toc45192795 \h </w:instrText>
        </w:r>
        <w:r w:rsidR="00806E2A">
          <w:rPr>
            <w:noProof/>
            <w:webHidden/>
          </w:rPr>
        </w:r>
        <w:r w:rsidR="00806E2A">
          <w:rPr>
            <w:noProof/>
            <w:webHidden/>
          </w:rPr>
          <w:fldChar w:fldCharType="separate"/>
        </w:r>
        <w:r w:rsidR="00767DC2">
          <w:rPr>
            <w:noProof/>
            <w:webHidden/>
            <w:rtl/>
          </w:rPr>
          <w:t>251</w:t>
        </w:r>
        <w:r w:rsidR="00806E2A">
          <w:rPr>
            <w:noProof/>
            <w:webHidden/>
          </w:rPr>
          <w:fldChar w:fldCharType="end"/>
        </w:r>
      </w:hyperlink>
    </w:p>
    <w:p w:rsidR="00806E2A" w:rsidRDefault="00806E2A" w:rsidP="00806E2A">
      <w:pPr>
        <w:spacing w:line="240" w:lineRule="auto"/>
        <w:ind w:firstLine="0"/>
        <w:jc w:val="left"/>
      </w:pPr>
      <w:r>
        <w:fldChar w:fldCharType="end"/>
      </w:r>
    </w:p>
    <w:p w:rsidR="00DC6748" w:rsidRDefault="00DC6748" w:rsidP="00806E2A">
      <w:pPr>
        <w:spacing w:line="240" w:lineRule="auto"/>
        <w:ind w:firstLine="0"/>
        <w:jc w:val="left"/>
      </w:pPr>
      <w:r>
        <w:rPr>
          <w:rtl/>
        </w:rPr>
        <w:br w:type="page"/>
      </w:r>
    </w:p>
    <w:p w:rsidR="00DC6748" w:rsidRDefault="00DC6748" w:rsidP="00FC400B">
      <w:pPr>
        <w:pStyle w:val="a7"/>
        <w:rPr>
          <w:rtl/>
        </w:rPr>
      </w:pPr>
      <w:bookmarkStart w:id="4" w:name="ET_subject_619134_11"/>
      <w:r w:rsidRPr="00FC400B">
        <w:rPr>
          <w:rStyle w:val="TagStyle"/>
          <w:rtl/>
        </w:rPr>
        <w:lastRenderedPageBreak/>
        <w:t xml:space="preserve">&lt;&lt; נושא &gt;&gt; </w:t>
      </w:r>
      <w:bookmarkStart w:id="5" w:name="_Toc45180008"/>
      <w:bookmarkStart w:id="6" w:name="_Toc45192663"/>
      <w:r>
        <w:rPr>
          <w:rtl/>
        </w:rPr>
        <w:t>שאילתות דחופות</w:t>
      </w:r>
      <w:bookmarkEnd w:id="5"/>
      <w:bookmarkEnd w:id="6"/>
      <w:r w:rsidRPr="00FC400B">
        <w:rPr>
          <w:rStyle w:val="TagStyle"/>
          <w:rtl/>
        </w:rPr>
        <w:t xml:space="preserve"> &lt;&lt; נושא &gt;&gt;</w:t>
      </w:r>
      <w:r>
        <w:rPr>
          <w:rtl/>
        </w:rPr>
        <w:t xml:space="preserve"> </w:t>
      </w:r>
      <w:bookmarkEnd w:id="4"/>
    </w:p>
    <w:p w:rsidR="00DC6748" w:rsidRPr="00FC400B" w:rsidRDefault="00DC6748" w:rsidP="00FC400B">
      <w:pPr>
        <w:rPr>
          <w:rtl/>
        </w:rPr>
      </w:pPr>
      <w:r>
        <w:rPr>
          <w:rtl/>
        </w:rPr>
        <w:t xml:space="preserve">  </w:t>
      </w:r>
    </w:p>
    <w:p w:rsidR="00DC6748" w:rsidRDefault="00DC6748" w:rsidP="00550536">
      <w:pPr>
        <w:pStyle w:val="af7"/>
        <w:keepNext/>
        <w:rPr>
          <w:rtl/>
        </w:rPr>
      </w:pPr>
      <w:bookmarkStart w:id="7" w:name="ET_yor_5982_2"/>
      <w:r w:rsidRPr="00550536">
        <w:rPr>
          <w:rStyle w:val="TagStyle"/>
          <w:rtl/>
        </w:rPr>
        <w:t xml:space="preserve"> &lt;&lt; יור &gt;&gt; </w:t>
      </w:r>
      <w:r>
        <w:rPr>
          <w:rtl/>
        </w:rPr>
        <w:t>היו"ר יריב לוין:</w:t>
      </w:r>
      <w:r w:rsidRPr="00550536">
        <w:rPr>
          <w:rStyle w:val="TagStyle"/>
          <w:rtl/>
        </w:rPr>
        <w:t xml:space="preserve"> &lt;&lt; יור &gt;&gt;</w:t>
      </w:r>
      <w:r>
        <w:rPr>
          <w:rtl/>
        </w:rPr>
        <w:t xml:space="preserve"> </w:t>
      </w:r>
      <w:bookmarkEnd w:id="7"/>
    </w:p>
    <w:p w:rsidR="00DC6748" w:rsidRDefault="00DC6748" w:rsidP="00806E2A">
      <w:pPr>
        <w:rPr>
          <w:rtl/>
        </w:rPr>
      </w:pPr>
    </w:p>
    <w:p w:rsidR="00DC6748" w:rsidRDefault="00DC6748" w:rsidP="008E5E7D">
      <w:pPr>
        <w:rPr>
          <w:rtl/>
        </w:rPr>
      </w:pPr>
      <w:r>
        <w:rPr>
          <w:rFonts w:hint="cs"/>
          <w:rtl/>
        </w:rPr>
        <w:t xml:space="preserve">חברות וחברי הכנסת, היום יום רביעי, </w:t>
      </w:r>
      <w:r>
        <w:rPr>
          <w:rtl/>
        </w:rPr>
        <w:t>ט"ז בתמוז התש"ף</w:t>
      </w:r>
      <w:r>
        <w:rPr>
          <w:rFonts w:hint="cs"/>
          <w:rtl/>
        </w:rPr>
        <w:t xml:space="preserve">, 8 ביולי 2020. אני פותח את הישיבה. </w:t>
      </w:r>
    </w:p>
    <w:p w:rsidR="00DC6748" w:rsidRDefault="00DC6748" w:rsidP="008E5E7D">
      <w:pPr>
        <w:rPr>
          <w:rtl/>
        </w:rPr>
      </w:pPr>
    </w:p>
    <w:p w:rsidR="00DC6748" w:rsidRDefault="00DC6748" w:rsidP="003A6B54">
      <w:pPr>
        <w:rPr>
          <w:rtl/>
        </w:rPr>
      </w:pPr>
      <w:r>
        <w:rPr>
          <w:rFonts w:hint="cs"/>
          <w:rtl/>
        </w:rPr>
        <w:t xml:space="preserve">אנחנו פותחים, כמנהגנו ביום רביעי, בשאילתות דחופות. הראשונה שבהן </w:t>
      </w:r>
      <w:r w:rsidR="00B65238">
        <w:rPr>
          <w:rFonts w:hint="eastAsia"/>
          <w:rtl/>
        </w:rPr>
        <w:t>–</w:t>
      </w:r>
      <w:r>
        <w:rPr>
          <w:rFonts w:hint="eastAsia"/>
          <w:rtl/>
        </w:rPr>
        <w:t xml:space="preserve"> </w:t>
      </w:r>
      <w:r>
        <w:rPr>
          <w:rFonts w:hint="cs"/>
          <w:rtl/>
        </w:rPr>
        <w:t xml:space="preserve">שאילתה דחופה מס' 29. </w:t>
      </w:r>
      <w:bookmarkStart w:id="8" w:name="_ETM_Q1_49985"/>
      <w:bookmarkEnd w:id="8"/>
      <w:r>
        <w:rPr>
          <w:rFonts w:hint="cs"/>
          <w:rtl/>
        </w:rPr>
        <w:t xml:space="preserve">אני מזמין את סגן השר לביטחון פנים, דסטה גדי יברקן, לעלות לדוכן ולהשיב על שאילתה של חברת הכנסת סונדוס </w:t>
      </w:r>
      <w:bookmarkStart w:id="9" w:name="_ETM_Q1_60067"/>
      <w:bookmarkEnd w:id="9"/>
      <w:r>
        <w:rPr>
          <w:rFonts w:hint="cs"/>
          <w:rtl/>
        </w:rPr>
        <w:t xml:space="preserve">סאלח בנושא: איתור נשים במצוקה ומערכות יחסים אלימות. חברת הכנסת סאלח, את יכולה לגשת למיקרופון </w:t>
      </w:r>
      <w:bookmarkStart w:id="10" w:name="_ETM_Q1_70641"/>
      <w:bookmarkEnd w:id="10"/>
      <w:r>
        <w:rPr>
          <w:rFonts w:hint="cs"/>
          <w:rtl/>
        </w:rPr>
        <w:t xml:space="preserve">על מנת להקריא את השאילתה. לאחר שהיא תקריא את השאילתה, אדוני סגן השר, </w:t>
      </w:r>
      <w:bookmarkStart w:id="11" w:name="_ETM_Q1_79019"/>
      <w:bookmarkEnd w:id="11"/>
      <w:r>
        <w:rPr>
          <w:rFonts w:hint="cs"/>
          <w:rtl/>
        </w:rPr>
        <w:t xml:space="preserve">נשמע את התשובה. בבקשה. </w:t>
      </w:r>
    </w:p>
    <w:p w:rsidR="00DC6748" w:rsidRDefault="00DC6748" w:rsidP="00550536">
      <w:pPr>
        <w:rPr>
          <w:rtl/>
        </w:rPr>
      </w:pPr>
    </w:p>
    <w:p w:rsidR="00DC6748" w:rsidRDefault="00DC6748" w:rsidP="00FC400B">
      <w:pPr>
        <w:pStyle w:val="aa"/>
        <w:rPr>
          <w:rtl/>
        </w:rPr>
      </w:pPr>
      <w:bookmarkStart w:id="12" w:name="ET_query_619024_6"/>
      <w:r w:rsidRPr="00550536">
        <w:rPr>
          <w:rStyle w:val="TagStyle"/>
          <w:rtl/>
        </w:rPr>
        <w:t xml:space="preserve">&lt;&lt; שאילתה &gt;&gt; </w:t>
      </w:r>
      <w:bookmarkStart w:id="13" w:name="_Toc45180009"/>
      <w:bookmarkStart w:id="14" w:name="_Toc45192664"/>
      <w:r>
        <w:rPr>
          <w:rtl/>
        </w:rPr>
        <w:t>29. איתור נשים במצוקה ומערכות יחסים אלימות</w:t>
      </w:r>
      <w:bookmarkEnd w:id="13"/>
      <w:bookmarkEnd w:id="14"/>
      <w:r w:rsidRPr="00550536">
        <w:rPr>
          <w:rStyle w:val="TagStyle"/>
          <w:rtl/>
        </w:rPr>
        <w:t xml:space="preserve"> &lt;&lt; שאילתה &gt;&gt;</w:t>
      </w:r>
      <w:bookmarkStart w:id="15" w:name="QUR_Description"/>
      <w:bookmarkEnd w:id="12"/>
    </w:p>
    <w:p w:rsidR="00DC6748" w:rsidRDefault="00DC6748" w:rsidP="00550536">
      <w:pPr>
        <w:rPr>
          <w:rtl/>
        </w:rPr>
      </w:pPr>
    </w:p>
    <w:p w:rsidR="00DC6748" w:rsidRDefault="00DC6748" w:rsidP="006A3DFE">
      <w:pPr>
        <w:pStyle w:val="a4"/>
        <w:keepNext/>
        <w:rPr>
          <w:rtl/>
        </w:rPr>
      </w:pPr>
      <w:r w:rsidRPr="00550536">
        <w:rPr>
          <w:rStyle w:val="TagStyle"/>
          <w:rtl/>
        </w:rPr>
        <w:t xml:space="preserve">&lt;&lt; דובר &gt;&gt; </w:t>
      </w:r>
      <w:bookmarkStart w:id="16" w:name="_Toc45180010"/>
      <w:bookmarkStart w:id="17" w:name="_Toc45192665"/>
      <w:r>
        <w:rPr>
          <w:rtl/>
        </w:rPr>
        <w:t>סונדוס סאלח (הרשימה המשותפת):</w:t>
      </w:r>
      <w:bookmarkEnd w:id="16"/>
      <w:bookmarkEnd w:id="17"/>
      <w:r w:rsidRPr="00550536">
        <w:rPr>
          <w:rStyle w:val="TagStyle"/>
          <w:rtl/>
        </w:rPr>
        <w:t xml:space="preserve"> &lt;&lt; דובר &gt;&gt;</w:t>
      </w:r>
      <w:r>
        <w:rPr>
          <w:rtl/>
        </w:rPr>
        <w:t xml:space="preserve"> </w:t>
      </w:r>
    </w:p>
    <w:p w:rsidR="00DC6748" w:rsidRDefault="00DC6748" w:rsidP="00A3680F">
      <w:pPr>
        <w:rPr>
          <w:rtl/>
        </w:rPr>
      </w:pPr>
    </w:p>
    <w:p w:rsidR="00DC6748" w:rsidRPr="00472AB3" w:rsidRDefault="00DC6748" w:rsidP="00A3680F">
      <w:pPr>
        <w:rPr>
          <w:rtl/>
        </w:rPr>
      </w:pPr>
      <w:r>
        <w:rPr>
          <w:rFonts w:hint="cs"/>
          <w:rtl/>
        </w:rPr>
        <w:t xml:space="preserve">כבוד היושב-ראש, חברי וחברות הכנסת, כבוד סגן השר, מתחילת השנה 15 גברים רצחו 14 נשים ותינוקת. הערכות אומרות שכ-200,000 נשים נמצאות במערכות יחסים אלימות. ארגונים שעוסקים בנושא </w:t>
      </w:r>
      <w:bookmarkStart w:id="18" w:name="_ETM_Q1_98917"/>
      <w:bookmarkEnd w:id="18"/>
      <w:r>
        <w:rPr>
          <w:rFonts w:hint="cs"/>
          <w:rtl/>
        </w:rPr>
        <w:t>מעריכים שהמספר קרוב יותר ל-800,000</w:t>
      </w:r>
      <w:bookmarkEnd w:id="15"/>
      <w:r>
        <w:rPr>
          <w:rFonts w:hint="cs"/>
          <w:rtl/>
        </w:rPr>
        <w:t>. חשוב לי לציין שלצערי, מרגע שנכתבה השאילתה, התווספו עוד שתי נשים.</w:t>
      </w:r>
    </w:p>
    <w:p w:rsidR="00DC6748" w:rsidRDefault="00DC6748" w:rsidP="00FC400B">
      <w:pPr>
        <w:ind w:firstLine="0"/>
        <w:rPr>
          <w:rtl/>
        </w:rPr>
      </w:pPr>
      <w:r>
        <w:rPr>
          <w:rtl/>
        </w:rPr>
        <w:t xml:space="preserve"> </w:t>
      </w:r>
    </w:p>
    <w:p w:rsidR="00DC6748" w:rsidRDefault="00DC6748" w:rsidP="00550536">
      <w:pPr>
        <w:pStyle w:val="af7"/>
        <w:keepNext/>
        <w:rPr>
          <w:rtl/>
        </w:rPr>
      </w:pPr>
      <w:bookmarkStart w:id="19" w:name="ET_yor_5982_7"/>
      <w:r w:rsidRPr="00550536">
        <w:rPr>
          <w:rStyle w:val="TagStyle"/>
          <w:rtl/>
        </w:rPr>
        <w:t xml:space="preserve"> &lt;&lt; יור &gt;&gt; </w:t>
      </w:r>
      <w:r>
        <w:rPr>
          <w:rtl/>
        </w:rPr>
        <w:t>היו"ר יריב לוין:</w:t>
      </w:r>
      <w:r w:rsidRPr="00550536">
        <w:rPr>
          <w:rStyle w:val="TagStyle"/>
          <w:rtl/>
        </w:rPr>
        <w:t xml:space="preserve"> &lt;&lt; יור &gt;&gt;</w:t>
      </w:r>
      <w:r>
        <w:rPr>
          <w:rtl/>
        </w:rPr>
        <w:t xml:space="preserve"> </w:t>
      </w:r>
      <w:bookmarkEnd w:id="19"/>
    </w:p>
    <w:p w:rsidR="00DC6748" w:rsidRDefault="00DC6748" w:rsidP="00806E2A">
      <w:pPr>
        <w:rPr>
          <w:rtl/>
        </w:rPr>
      </w:pPr>
    </w:p>
    <w:p w:rsidR="00DC6748" w:rsidRDefault="00DC6748" w:rsidP="004C44E3">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r w:rsidRPr="00FE7044">
        <w:rPr>
          <w:rtl/>
        </w:rPr>
        <w:t>ח</w:t>
      </w:r>
      <w:r>
        <w:rPr>
          <w:rFonts w:hint="cs"/>
          <w:rtl/>
        </w:rPr>
        <w:t xml:space="preserve">ברת הכנסת סאלח, אי-אפשר להוסיף, צריך </w:t>
      </w:r>
      <w:bookmarkStart w:id="20" w:name="_ETM_Q1_109188"/>
      <w:bookmarkEnd w:id="20"/>
      <w:r>
        <w:rPr>
          <w:rFonts w:hint="cs"/>
          <w:rtl/>
        </w:rPr>
        <w:t xml:space="preserve">להקריא מה שכתוב. אחר כך, בשאלה הנוספת, תוכלי להוסיף. בבקשה, רק תקריאי את השאלות. </w:t>
      </w:r>
    </w:p>
    <w:p w:rsidR="00DC6748" w:rsidRDefault="00DC6748" w:rsidP="00550536">
      <w:pPr>
        <w:rPr>
          <w:rtl/>
        </w:rPr>
      </w:pPr>
    </w:p>
    <w:p w:rsidR="00DC6748" w:rsidRDefault="00DC6748" w:rsidP="00550536">
      <w:pPr>
        <w:pStyle w:val="-"/>
        <w:keepNext/>
        <w:rPr>
          <w:rtl/>
        </w:rPr>
      </w:pPr>
      <w:bookmarkStart w:id="21" w:name="ET_speakercontinue_5919_8"/>
      <w:r w:rsidRPr="00550536">
        <w:rPr>
          <w:rStyle w:val="TagStyle"/>
          <w:rtl/>
        </w:rPr>
        <w:t xml:space="preserve"> &lt;&lt; דובר_המשך &gt;&gt; </w:t>
      </w:r>
      <w:r>
        <w:rPr>
          <w:rtl/>
        </w:rPr>
        <w:t>סונדוס סאלח (הרשימה המשותפת):</w:t>
      </w:r>
      <w:r w:rsidRPr="00550536">
        <w:rPr>
          <w:rStyle w:val="TagStyle"/>
          <w:rtl/>
        </w:rPr>
        <w:t xml:space="preserve"> &lt;&lt; דובר_המשך &gt;&gt;</w:t>
      </w:r>
      <w:r>
        <w:rPr>
          <w:rtl/>
        </w:rPr>
        <w:t xml:space="preserve"> </w:t>
      </w:r>
      <w:bookmarkEnd w:id="21"/>
    </w:p>
    <w:p w:rsidR="00DC6748" w:rsidRDefault="00DC6748" w:rsidP="00806E2A">
      <w:pPr>
        <w:rPr>
          <w:rtl/>
        </w:rPr>
      </w:pPr>
    </w:p>
    <w:p w:rsidR="00DC6748" w:rsidRDefault="00DC6748" w:rsidP="00550536">
      <w:pPr>
        <w:rPr>
          <w:rtl/>
        </w:rPr>
      </w:pPr>
      <w:r>
        <w:rPr>
          <w:rFonts w:hint="cs"/>
          <w:rtl/>
        </w:rPr>
        <w:t>מה המשטרה עושה על מנת לזהות ולסייע לנשים במצוקה ובמערכת יחסים אלימה?</w:t>
      </w:r>
    </w:p>
    <w:p w:rsidR="00DC6748" w:rsidRDefault="00DC6748" w:rsidP="00550536">
      <w:pPr>
        <w:rPr>
          <w:rtl/>
        </w:rPr>
      </w:pPr>
    </w:p>
    <w:p w:rsidR="00DC6748" w:rsidRDefault="00DC6748" w:rsidP="00550536">
      <w:pPr>
        <w:pStyle w:val="af7"/>
        <w:keepNext/>
        <w:rPr>
          <w:rtl/>
        </w:rPr>
      </w:pPr>
      <w:bookmarkStart w:id="22" w:name="ET_yor_5982_9"/>
      <w:r w:rsidRPr="00550536">
        <w:rPr>
          <w:rStyle w:val="TagStyle"/>
          <w:rtl/>
        </w:rPr>
        <w:t xml:space="preserve"> &lt;&lt; יור &gt;&gt; </w:t>
      </w:r>
      <w:r>
        <w:rPr>
          <w:rtl/>
        </w:rPr>
        <w:t>היו"ר יריב לוין:</w:t>
      </w:r>
      <w:r w:rsidRPr="00550536">
        <w:rPr>
          <w:rStyle w:val="TagStyle"/>
          <w:rtl/>
        </w:rPr>
        <w:t xml:space="preserve"> &lt;&lt; יור &gt;&gt;</w:t>
      </w:r>
      <w:r>
        <w:rPr>
          <w:rtl/>
        </w:rPr>
        <w:t xml:space="preserve"> </w:t>
      </w:r>
      <w:bookmarkEnd w:id="22"/>
    </w:p>
    <w:p w:rsidR="00DC6748" w:rsidRDefault="00DC6748" w:rsidP="00806E2A">
      <w:pPr>
        <w:rPr>
          <w:rtl/>
        </w:rPr>
      </w:pPr>
    </w:p>
    <w:p w:rsidR="00DC6748" w:rsidRDefault="00DC6748" w:rsidP="00C83F04">
      <w:pPr>
        <w:rPr>
          <w:rtl/>
        </w:rPr>
      </w:pPr>
      <w:r>
        <w:rPr>
          <w:rFonts w:hint="cs"/>
          <w:rtl/>
        </w:rPr>
        <w:t>תודה רבה. אדוני סגן השר, בבקשה.</w:t>
      </w:r>
    </w:p>
    <w:p w:rsidR="00DC6748" w:rsidRDefault="00DC6748" w:rsidP="00550536">
      <w:pPr>
        <w:rPr>
          <w:rtl/>
        </w:rPr>
      </w:pPr>
    </w:p>
    <w:p w:rsidR="00DC6748" w:rsidRDefault="00DC6748" w:rsidP="00550536">
      <w:pPr>
        <w:pStyle w:val="a4"/>
        <w:keepNext/>
        <w:rPr>
          <w:rtl/>
        </w:rPr>
      </w:pPr>
      <w:bookmarkStart w:id="23" w:name="ET_speaker_6004_10"/>
      <w:r w:rsidRPr="00550536">
        <w:rPr>
          <w:rStyle w:val="TagStyle"/>
          <w:rtl/>
        </w:rPr>
        <w:lastRenderedPageBreak/>
        <w:t xml:space="preserve"> &lt;&lt; דובר &gt;&gt; </w:t>
      </w:r>
      <w:bookmarkStart w:id="24" w:name="_Toc45180011"/>
      <w:bookmarkStart w:id="25" w:name="_Toc45192666"/>
      <w:r>
        <w:rPr>
          <w:rtl/>
        </w:rPr>
        <w:t>סגן השר לביטחון הפנים דסטה גדי יברקן:</w:t>
      </w:r>
      <w:bookmarkEnd w:id="24"/>
      <w:bookmarkEnd w:id="25"/>
      <w:r w:rsidRPr="00550536">
        <w:rPr>
          <w:rStyle w:val="TagStyle"/>
          <w:rtl/>
        </w:rPr>
        <w:t xml:space="preserve"> &lt;&lt; דובר &gt;&gt;</w:t>
      </w:r>
      <w:r>
        <w:rPr>
          <w:rtl/>
        </w:rPr>
        <w:t xml:space="preserve"> </w:t>
      </w:r>
      <w:bookmarkEnd w:id="23"/>
    </w:p>
    <w:p w:rsidR="00DC6748" w:rsidRDefault="00DC6748" w:rsidP="00806E2A">
      <w:pPr>
        <w:rPr>
          <w:rtl/>
        </w:rPr>
      </w:pPr>
    </w:p>
    <w:p w:rsidR="00DC6748" w:rsidRDefault="00DC6748" w:rsidP="004C44E3">
      <w:pPr>
        <w:rPr>
          <w:rtl/>
        </w:rPr>
      </w:pPr>
      <w:r>
        <w:rPr>
          <w:rFonts w:hint="cs"/>
          <w:rtl/>
        </w:rPr>
        <w:t xml:space="preserve">אדוני היושב-ראש, חבריי חברי הכנסת, אכן, ראשית, </w:t>
      </w:r>
      <w:bookmarkStart w:id="26" w:name="_ETM_Q1_134789"/>
      <w:bookmarkEnd w:id="26"/>
      <w:r>
        <w:rPr>
          <w:rFonts w:hint="cs"/>
          <w:rtl/>
        </w:rPr>
        <w:t>נושא חשוב מאוד. תודה רבה על השאילתה החשובה. בשנים</w:t>
      </w:r>
      <w:r w:rsidRPr="0086412C">
        <w:rPr>
          <w:rtl/>
        </w:rPr>
        <w:t xml:space="preserve"> האחרונות הושקעו משאבי</w:t>
      </w:r>
      <w:r>
        <w:rPr>
          <w:rFonts w:hint="cs"/>
          <w:rtl/>
        </w:rPr>
        <w:t>ם</w:t>
      </w:r>
      <w:r w:rsidRPr="0086412C">
        <w:rPr>
          <w:rtl/>
        </w:rPr>
        <w:t xml:space="preserve"> רבי</w:t>
      </w:r>
      <w:r>
        <w:rPr>
          <w:rFonts w:hint="cs"/>
          <w:rtl/>
        </w:rPr>
        <w:t>ם</w:t>
      </w:r>
      <w:r w:rsidRPr="0086412C">
        <w:rPr>
          <w:rtl/>
        </w:rPr>
        <w:t xml:space="preserve"> על מנת להיאבק בתופעה של עבירות </w:t>
      </w:r>
      <w:r>
        <w:rPr>
          <w:rtl/>
        </w:rPr>
        <w:t>אלימות במשפחה במגוון מאמצי</w:t>
      </w:r>
      <w:r>
        <w:rPr>
          <w:rFonts w:hint="cs"/>
          <w:rtl/>
        </w:rPr>
        <w:t>ם</w:t>
      </w:r>
      <w:r w:rsidRPr="0086412C">
        <w:rPr>
          <w:rtl/>
        </w:rPr>
        <w:t xml:space="preserve"> שנעשו על ידי המשטרה, שב</w:t>
      </w:r>
      <w:r>
        <w:rPr>
          <w:rFonts w:hint="cs"/>
          <w:rtl/>
        </w:rPr>
        <w:t>"</w:t>
      </w:r>
      <w:r w:rsidRPr="0086412C">
        <w:rPr>
          <w:rtl/>
        </w:rPr>
        <w:t>ס ובתיקוני חקיקה</w:t>
      </w:r>
      <w:r>
        <w:rPr>
          <w:rFonts w:hint="cs"/>
          <w:rtl/>
        </w:rPr>
        <w:t>.</w:t>
      </w:r>
      <w:r w:rsidRPr="0086412C">
        <w:rPr>
          <w:rtl/>
        </w:rPr>
        <w:t xml:space="preserve"> האחרונים </w:t>
      </w:r>
      <w:r>
        <w:rPr>
          <w:rFonts w:hint="cs"/>
          <w:rtl/>
        </w:rPr>
        <w:t>ש</w:t>
      </w:r>
      <w:r w:rsidRPr="0086412C">
        <w:rPr>
          <w:rtl/>
        </w:rPr>
        <w:t>בהם אושרו רק לפני כשבועיים כהצעות חוק פרטיות לשימוש בכלי פיקוח טכנולוגי אשר יוצמדו להצעת החוק הממשלתית.</w:t>
      </w:r>
    </w:p>
    <w:p w:rsidR="00DC6748" w:rsidRDefault="00DC6748" w:rsidP="0086412C">
      <w:pPr>
        <w:rPr>
          <w:rtl/>
        </w:rPr>
      </w:pPr>
    </w:p>
    <w:p w:rsidR="00DC6748" w:rsidRDefault="00DC6748" w:rsidP="004C44E3">
      <w:pPr>
        <w:rPr>
          <w:rtl/>
        </w:rPr>
      </w:pPr>
      <w:bookmarkStart w:id="27" w:name="_ETM_Q1_159864"/>
      <w:bookmarkStart w:id="28" w:name="_ETM_Q1_159900"/>
      <w:bookmarkEnd w:id="27"/>
      <w:bookmarkEnd w:id="28"/>
      <w:r>
        <w:rPr>
          <w:rtl/>
        </w:rPr>
        <w:t>לפי נוסח ההצעה הממשלתית, בעת שחרור בערובה של חשוד בעבירת אלימות בבן משפחה בתנאים מגבילים, בית המשפט יהיה רשאי במצבים מסוימים, ולאחר קבלת חוות דעת מקצין משטרה, להורות על שימוש באמצעי פיקוח טכנולוגי על מנת לוודא כי החשוד אינו מפר את תנאי ההגבלה שהוטלו עליו לצורך הרחקתו מבן מהמשפחה המאוים.</w:t>
      </w:r>
      <w:r>
        <w:rPr>
          <w:rFonts w:hint="cs"/>
          <w:rtl/>
        </w:rPr>
        <w:t xml:space="preserve"> ה</w:t>
      </w:r>
      <w:r>
        <w:rPr>
          <w:rtl/>
        </w:rPr>
        <w:t xml:space="preserve">כלי המוצע יאפשר לבית המשפט לשחרר ממעצר חשוד בעבירת אלימות במשפחה כשלא נשקפת ממנו מסוכנות ברמה גבוהה המצדיקה מעצר אך ישנה רמת מסוכנות מסוימת המצדיקה פיקוח מעין זה. באופן זה יתאפשר שחרור של החשוד בלי לפגוע בשגרת חייהם של בני המשפחה המתלוננים על אלימות </w:t>
      </w:r>
      <w:proofErr w:type="spellStart"/>
      <w:r>
        <w:rPr>
          <w:rtl/>
        </w:rPr>
        <w:t>מצ</w:t>
      </w:r>
      <w:r>
        <w:rPr>
          <w:rFonts w:hint="cs"/>
          <w:rtl/>
        </w:rPr>
        <w:t>י</w:t>
      </w:r>
      <w:r>
        <w:rPr>
          <w:rtl/>
        </w:rPr>
        <w:t>דו</w:t>
      </w:r>
      <w:proofErr w:type="spellEnd"/>
      <w:r>
        <w:rPr>
          <w:rtl/>
        </w:rPr>
        <w:t>.</w:t>
      </w:r>
    </w:p>
    <w:p w:rsidR="00DC6748" w:rsidRDefault="00DC6748" w:rsidP="0086412C">
      <w:pPr>
        <w:rPr>
          <w:rtl/>
        </w:rPr>
      </w:pPr>
    </w:p>
    <w:p w:rsidR="00DC6748" w:rsidRDefault="00DC6748" w:rsidP="004C44E3">
      <w:pPr>
        <w:rPr>
          <w:rtl/>
        </w:rPr>
      </w:pPr>
      <w:bookmarkStart w:id="29" w:name="_ETM_Q1_222807"/>
      <w:bookmarkStart w:id="30" w:name="_ETM_Q1_222850"/>
      <w:bookmarkEnd w:id="29"/>
      <w:bookmarkEnd w:id="30"/>
      <w:r>
        <w:rPr>
          <w:rFonts w:hint="cs"/>
          <w:rtl/>
        </w:rPr>
        <w:t>ז</w:t>
      </w:r>
      <w:r>
        <w:rPr>
          <w:rtl/>
        </w:rPr>
        <w:t xml:space="preserve">הו כלי שונה בתכלית מהכלי המשמש כיום במערך </w:t>
      </w:r>
      <w:proofErr w:type="spellStart"/>
      <w:r>
        <w:rPr>
          <w:rtl/>
        </w:rPr>
        <w:t>האיזוק</w:t>
      </w:r>
      <w:proofErr w:type="spellEnd"/>
      <w:r>
        <w:rPr>
          <w:rtl/>
        </w:rPr>
        <w:t xml:space="preserve"> האלקטרוני המופעל ע</w:t>
      </w:r>
      <w:r>
        <w:rPr>
          <w:rFonts w:hint="cs"/>
          <w:rtl/>
        </w:rPr>
        <w:t>ל ידי</w:t>
      </w:r>
      <w:r>
        <w:rPr>
          <w:rtl/>
        </w:rPr>
        <w:t xml:space="preserve"> שירות בתי הסוהר במסגרת מעצר עד תום ההליכים. </w:t>
      </w:r>
      <w:proofErr w:type="spellStart"/>
      <w:r>
        <w:rPr>
          <w:rtl/>
        </w:rPr>
        <w:t>האיזוק</w:t>
      </w:r>
      <w:proofErr w:type="spellEnd"/>
      <w:r>
        <w:rPr>
          <w:rtl/>
        </w:rPr>
        <w:t xml:space="preserve"> האלקטרוני </w:t>
      </w:r>
      <w:proofErr w:type="spellStart"/>
      <w:r>
        <w:rPr>
          <w:rtl/>
        </w:rPr>
        <w:t>השב</w:t>
      </w:r>
      <w:r>
        <w:rPr>
          <w:rFonts w:hint="cs"/>
          <w:rtl/>
        </w:rPr>
        <w:t>"</w:t>
      </w:r>
      <w:r>
        <w:rPr>
          <w:rtl/>
        </w:rPr>
        <w:t>סי</w:t>
      </w:r>
      <w:proofErr w:type="spellEnd"/>
      <w:r>
        <w:rPr>
          <w:rtl/>
        </w:rPr>
        <w:t xml:space="preserve"> הוא כלי מעצר של ממש </w:t>
      </w:r>
      <w:r>
        <w:rPr>
          <w:rFonts w:hint="cs"/>
          <w:rtl/>
        </w:rPr>
        <w:t>ש</w:t>
      </w:r>
      <w:r>
        <w:rPr>
          <w:rtl/>
        </w:rPr>
        <w:t xml:space="preserve">בו נאסר </w:t>
      </w:r>
      <w:r>
        <w:rPr>
          <w:rFonts w:hint="cs"/>
          <w:rtl/>
        </w:rPr>
        <w:t>ע</w:t>
      </w:r>
      <w:r>
        <w:rPr>
          <w:rtl/>
        </w:rPr>
        <w:t>ל</w:t>
      </w:r>
      <w:r>
        <w:rPr>
          <w:rFonts w:hint="cs"/>
          <w:rtl/>
        </w:rPr>
        <w:t xml:space="preserve"> ה</w:t>
      </w:r>
      <w:r>
        <w:rPr>
          <w:rtl/>
        </w:rPr>
        <w:t>אדם להתרחק ממקום מוגדר מסוים, והוא נועד לנאשמים במסגרת מעצר</w:t>
      </w:r>
      <w:r>
        <w:rPr>
          <w:rFonts w:hint="cs"/>
          <w:rtl/>
        </w:rPr>
        <w:t>ם</w:t>
      </w:r>
      <w:r>
        <w:rPr>
          <w:rtl/>
        </w:rPr>
        <w:t xml:space="preserve"> עד תום ההליכים</w:t>
      </w:r>
      <w:r w:rsidR="004C44E3">
        <w:rPr>
          <w:rFonts w:hint="cs"/>
          <w:rtl/>
        </w:rPr>
        <w:t>.</w:t>
      </w:r>
      <w:r>
        <w:rPr>
          <w:rtl/>
        </w:rPr>
        <w:t xml:space="preserve"> ככלל</w:t>
      </w:r>
      <w:r>
        <w:rPr>
          <w:rFonts w:hint="cs"/>
          <w:rtl/>
        </w:rPr>
        <w:t>,</w:t>
      </w:r>
      <w:r>
        <w:rPr>
          <w:rtl/>
        </w:rPr>
        <w:t xml:space="preserve"> עבירות אל</w:t>
      </w:r>
      <w:r>
        <w:rPr>
          <w:rFonts w:hint="cs"/>
          <w:rtl/>
        </w:rPr>
        <w:t>י</w:t>
      </w:r>
      <w:r>
        <w:rPr>
          <w:rtl/>
        </w:rPr>
        <w:t>מ</w:t>
      </w:r>
      <w:r>
        <w:rPr>
          <w:rFonts w:hint="cs"/>
          <w:rtl/>
        </w:rPr>
        <w:t xml:space="preserve">ות </w:t>
      </w:r>
      <w:r>
        <w:rPr>
          <w:rtl/>
        </w:rPr>
        <w:t>ב</w:t>
      </w:r>
      <w:r>
        <w:rPr>
          <w:rFonts w:hint="cs"/>
          <w:rtl/>
        </w:rPr>
        <w:t>משפחה</w:t>
      </w:r>
      <w:r>
        <w:rPr>
          <w:rtl/>
        </w:rPr>
        <w:t xml:space="preserve"> מוחרגות בחוק ממסלול זה. לעומת זאת, כלי הפיקוח</w:t>
      </w:r>
      <w:r>
        <w:rPr>
          <w:rFonts w:hint="cs"/>
          <w:rtl/>
        </w:rPr>
        <w:t xml:space="preserve"> ה</w:t>
      </w:r>
      <w:bookmarkStart w:id="31" w:name="_ETM_Q1_256842"/>
      <w:bookmarkStart w:id="32" w:name="_ETM_Q1_256892"/>
      <w:bookmarkEnd w:id="31"/>
      <w:bookmarkEnd w:id="32"/>
      <w:r>
        <w:rPr>
          <w:rFonts w:hint="cs"/>
          <w:rtl/>
        </w:rPr>
        <w:t>טכנולוגי המוצע</w:t>
      </w:r>
      <w:bookmarkStart w:id="33" w:name="_ETM_Q1_257768"/>
      <w:bookmarkEnd w:id="33"/>
      <w:r>
        <w:rPr>
          <w:rFonts w:hint="cs"/>
          <w:rtl/>
        </w:rPr>
        <w:t xml:space="preserve"> שיופעל על ידי משטרת ישראל אינו כלי </w:t>
      </w:r>
      <w:bookmarkStart w:id="34" w:name="_ETM_Q1_263460"/>
      <w:bookmarkEnd w:id="34"/>
      <w:r>
        <w:rPr>
          <w:rFonts w:hint="cs"/>
          <w:rtl/>
        </w:rPr>
        <w:t xml:space="preserve">מעצר אלא נועד להבטיח, כאמור, את קיומם של תנאי השחרור בערובה, </w:t>
      </w:r>
      <w:r>
        <w:rPr>
          <w:rtl/>
        </w:rPr>
        <w:t>תוך שהוא מאפשר הן למפ</w:t>
      </w:r>
      <w:r>
        <w:rPr>
          <w:rFonts w:hint="cs"/>
          <w:rtl/>
        </w:rPr>
        <w:t>ו</w:t>
      </w:r>
      <w:r>
        <w:rPr>
          <w:rtl/>
        </w:rPr>
        <w:t>קח והן למאו</w:t>
      </w:r>
      <w:r>
        <w:rPr>
          <w:rFonts w:hint="cs"/>
          <w:rtl/>
        </w:rPr>
        <w:t>י</w:t>
      </w:r>
      <w:r>
        <w:rPr>
          <w:rtl/>
        </w:rPr>
        <w:t>ם להמשיך בשגרת חייהם תוך איכונם</w:t>
      </w:r>
      <w:r>
        <w:rPr>
          <w:rFonts w:hint="cs"/>
          <w:rtl/>
        </w:rPr>
        <w:t>,</w:t>
      </w:r>
      <w:r>
        <w:rPr>
          <w:rtl/>
        </w:rPr>
        <w:t xml:space="preserve"> איתור מיקומם והתרעה על התקרבות המפוקח למקום או לאדם שאסור לו להתקרב אליו. </w:t>
      </w:r>
      <w:bookmarkStart w:id="35" w:name="_ETM_Q1_284924"/>
      <w:bookmarkStart w:id="36" w:name="_ETM_Q1_284961"/>
      <w:bookmarkStart w:id="37" w:name="_ETM_Q1_285067"/>
      <w:bookmarkStart w:id="38" w:name="_ETM_Q1_285105"/>
      <w:bookmarkEnd w:id="35"/>
      <w:bookmarkEnd w:id="36"/>
      <w:bookmarkEnd w:id="37"/>
      <w:bookmarkEnd w:id="38"/>
      <w:r>
        <w:rPr>
          <w:rtl/>
        </w:rPr>
        <w:t>כך</w:t>
      </w:r>
      <w:r>
        <w:rPr>
          <w:rFonts w:hint="cs"/>
          <w:rtl/>
        </w:rPr>
        <w:t xml:space="preserve"> </w:t>
      </w:r>
      <w:r>
        <w:rPr>
          <w:rtl/>
        </w:rPr>
        <w:t>יתאפשר למשטרה לבחון אם המפוקח בדרכו להפר את תנאי השחרור ולהורות לו להימנע מכך או לפעול למניעת הפרתם.</w:t>
      </w:r>
    </w:p>
    <w:p w:rsidR="00DC6748" w:rsidRDefault="00DC6748" w:rsidP="00D90023">
      <w:pPr>
        <w:rPr>
          <w:rtl/>
        </w:rPr>
      </w:pPr>
    </w:p>
    <w:p w:rsidR="00DC6748" w:rsidRDefault="00DC6748" w:rsidP="004C44E3">
      <w:pPr>
        <w:rPr>
          <w:rtl/>
        </w:rPr>
      </w:pPr>
      <w:r>
        <w:rPr>
          <w:rtl/>
        </w:rPr>
        <w:t>היות שמדובר באמצעי חדש וראשון מסוגו במדינת ישראל, מוצע ההסדר כהוראת שעה לתקופה של 30 חודשים</w:t>
      </w:r>
      <w:r>
        <w:rPr>
          <w:rFonts w:hint="cs"/>
          <w:rtl/>
        </w:rPr>
        <w:t>.</w:t>
      </w:r>
      <w:r>
        <w:rPr>
          <w:rtl/>
        </w:rPr>
        <w:t xml:space="preserve"> עוד מוצע שהחוק י</w:t>
      </w:r>
      <w:r>
        <w:rPr>
          <w:rFonts w:hint="cs"/>
          <w:rtl/>
        </w:rPr>
        <w:t>י</w:t>
      </w:r>
      <w:r>
        <w:rPr>
          <w:rtl/>
        </w:rPr>
        <w:t>כנס לתוקפו בתחולה מאוחרת שתאפשר למשטרת ישראל להיערך ליישומו.</w:t>
      </w:r>
      <w:r>
        <w:rPr>
          <w:rFonts w:hint="cs"/>
          <w:rtl/>
        </w:rPr>
        <w:t xml:space="preserve"> </w:t>
      </w:r>
      <w:r>
        <w:rPr>
          <w:rtl/>
        </w:rPr>
        <w:t>נוסח התיקון אושר בוועדת השרים לענייני חקיקה בדצמבר 2018, אולם בטרם העלאת טיוטת החוק לקריאה ראשונה במליאה פוזרה הכנסת.</w:t>
      </w:r>
      <w:r>
        <w:rPr>
          <w:rFonts w:hint="cs"/>
          <w:rtl/>
        </w:rPr>
        <w:t xml:space="preserve"> במקביל, משטרת ישראל ביצעה פיילוט לבחינת השימוש בטכנולוגיה זו</w:t>
      </w:r>
      <w:r>
        <w:rPr>
          <w:rtl/>
        </w:rPr>
        <w:t xml:space="preserve"> ובחינת הכלים הקיימים בשוק, וכעת</w:t>
      </w:r>
      <w:r>
        <w:rPr>
          <w:rFonts w:hint="cs"/>
          <w:rtl/>
        </w:rPr>
        <w:t xml:space="preserve"> </w:t>
      </w:r>
      <w:r>
        <w:rPr>
          <w:rtl/>
        </w:rPr>
        <w:t>פועלת להתאמת התפיסה המבצעית לכלי הקיים לאור הלקחים שהופקו מהפיילוט.</w:t>
      </w:r>
    </w:p>
    <w:p w:rsidR="00DC6748" w:rsidRDefault="00DC6748" w:rsidP="00D90023">
      <w:pPr>
        <w:rPr>
          <w:rtl/>
        </w:rPr>
      </w:pPr>
    </w:p>
    <w:p w:rsidR="00DC6748" w:rsidRDefault="00DC6748" w:rsidP="004C44E3">
      <w:pPr>
        <w:rPr>
          <w:rtl/>
        </w:rPr>
      </w:pPr>
      <w:bookmarkStart w:id="39" w:name="_ETM_Q1_351212"/>
      <w:bookmarkStart w:id="40" w:name="_ETM_Q1_351250"/>
      <w:bookmarkEnd w:id="39"/>
      <w:bookmarkEnd w:id="40"/>
      <w:r>
        <w:rPr>
          <w:rtl/>
        </w:rPr>
        <w:t>לצד קידום הכלי הטכנולוגי, ונוכח מורכבות</w:t>
      </w:r>
      <w:r>
        <w:rPr>
          <w:rFonts w:hint="cs"/>
          <w:rtl/>
        </w:rPr>
        <w:t>ה</w:t>
      </w:r>
      <w:r>
        <w:rPr>
          <w:rtl/>
        </w:rPr>
        <w:t xml:space="preserve"> ורגישות</w:t>
      </w:r>
      <w:r>
        <w:rPr>
          <w:rFonts w:hint="cs"/>
          <w:rtl/>
        </w:rPr>
        <w:t>ה של</w:t>
      </w:r>
      <w:r>
        <w:rPr>
          <w:rtl/>
        </w:rPr>
        <w:t xml:space="preserve"> עבירת האל</w:t>
      </w:r>
      <w:r>
        <w:rPr>
          <w:rFonts w:hint="cs"/>
          <w:rtl/>
        </w:rPr>
        <w:t>ימות במשפחה</w:t>
      </w:r>
      <w:r>
        <w:rPr>
          <w:rtl/>
        </w:rPr>
        <w:t xml:space="preserve">, משקיעה משטרת ישראל מאמצים רבים </w:t>
      </w:r>
      <w:r>
        <w:rPr>
          <w:rFonts w:hint="cs"/>
          <w:rtl/>
        </w:rPr>
        <w:t>ב</w:t>
      </w:r>
      <w:r>
        <w:rPr>
          <w:rtl/>
        </w:rPr>
        <w:t>טיפול בעבירה, בש</w:t>
      </w:r>
      <w:r>
        <w:rPr>
          <w:rFonts w:hint="cs"/>
          <w:rtl/>
        </w:rPr>
        <w:t>י</w:t>
      </w:r>
      <w:r>
        <w:rPr>
          <w:rtl/>
        </w:rPr>
        <w:t>ת</w:t>
      </w:r>
      <w:r>
        <w:rPr>
          <w:rFonts w:hint="cs"/>
          <w:rtl/>
        </w:rPr>
        <w:t xml:space="preserve">וף </w:t>
      </w:r>
      <w:r>
        <w:rPr>
          <w:rtl/>
        </w:rPr>
        <w:t>פ</w:t>
      </w:r>
      <w:r>
        <w:rPr>
          <w:rFonts w:hint="cs"/>
          <w:rtl/>
        </w:rPr>
        <w:t>עולה</w:t>
      </w:r>
      <w:r>
        <w:rPr>
          <w:rtl/>
        </w:rPr>
        <w:t xml:space="preserve"> עם גורמים טיפול</w:t>
      </w:r>
      <w:r>
        <w:rPr>
          <w:rFonts w:hint="cs"/>
          <w:rtl/>
        </w:rPr>
        <w:t>י</w:t>
      </w:r>
      <w:r>
        <w:rPr>
          <w:rtl/>
        </w:rPr>
        <w:t>ים</w:t>
      </w:r>
      <w:r>
        <w:rPr>
          <w:rFonts w:hint="cs"/>
          <w:rtl/>
        </w:rPr>
        <w:t>,</w:t>
      </w:r>
      <w:r>
        <w:rPr>
          <w:rtl/>
        </w:rPr>
        <w:t xml:space="preserve"> תוך פיקוח ובקרה שוטפים והדוקים המבוצעים באופן סדור על ידי גורמי פיקוד מקצועיים.</w:t>
      </w:r>
      <w:r>
        <w:rPr>
          <w:rFonts w:hint="cs"/>
          <w:rtl/>
        </w:rPr>
        <w:t xml:space="preserve"> </w:t>
      </w:r>
      <w:bookmarkStart w:id="41" w:name="_ETM_Q1_373991"/>
      <w:bookmarkEnd w:id="41"/>
      <w:r>
        <w:rPr>
          <w:rtl/>
        </w:rPr>
        <w:t xml:space="preserve">לטובת חקירה </w:t>
      </w:r>
      <w:r>
        <w:rPr>
          <w:rtl/>
        </w:rPr>
        <w:lastRenderedPageBreak/>
        <w:t xml:space="preserve">מקצועית ומהירה של עבירות </w:t>
      </w:r>
      <w:r>
        <w:rPr>
          <w:rFonts w:hint="cs"/>
          <w:rtl/>
        </w:rPr>
        <w:t xml:space="preserve">האלימות במשפחה, </w:t>
      </w:r>
      <w:r>
        <w:rPr>
          <w:rtl/>
        </w:rPr>
        <w:t xml:space="preserve">הכשירה משטרת ישראל מערך קצינים וחוקרים ייעודי שהוסמך לעסוק </w:t>
      </w:r>
      <w:r>
        <w:rPr>
          <w:rFonts w:hint="cs"/>
          <w:rtl/>
        </w:rPr>
        <w:t xml:space="preserve">רק </w:t>
      </w:r>
      <w:r>
        <w:rPr>
          <w:rtl/>
        </w:rPr>
        <w:t xml:space="preserve">בתחום </w:t>
      </w:r>
      <w:r>
        <w:rPr>
          <w:rFonts w:hint="cs"/>
          <w:rtl/>
        </w:rPr>
        <w:t xml:space="preserve">זה, </w:t>
      </w:r>
      <w:r>
        <w:rPr>
          <w:rtl/>
        </w:rPr>
        <w:t>ברגישות הנדרשת ובנגישות הנדרשת, לכלל האוכלוסיות</w:t>
      </w:r>
      <w:r>
        <w:rPr>
          <w:rFonts w:hint="cs"/>
          <w:rtl/>
        </w:rPr>
        <w:t xml:space="preserve"> בחברה. </w:t>
      </w:r>
      <w:bookmarkStart w:id="42" w:name="_ETM_Q1_394645"/>
      <w:bookmarkStart w:id="43" w:name="_ETM_Q1_394690"/>
      <w:bookmarkEnd w:id="42"/>
      <w:bookmarkEnd w:id="43"/>
      <w:r>
        <w:rPr>
          <w:rtl/>
        </w:rPr>
        <w:t xml:space="preserve">יש להדגיש בהקשר זה כי הכשרות בנושא </w:t>
      </w:r>
      <w:r>
        <w:rPr>
          <w:rFonts w:hint="cs"/>
          <w:rtl/>
        </w:rPr>
        <w:t xml:space="preserve">אלימות במשפחה </w:t>
      </w:r>
      <w:r>
        <w:rPr>
          <w:rtl/>
        </w:rPr>
        <w:t>מועברות לכל החוקרים במשטרת ישראל החל מהכשרתם הבסיסית עם גיוסם, וכן בקורסים מתקדמים.</w:t>
      </w:r>
      <w:r>
        <w:rPr>
          <w:rFonts w:hint="cs"/>
          <w:rtl/>
        </w:rPr>
        <w:t xml:space="preserve"> מ</w:t>
      </w:r>
      <w:r>
        <w:rPr>
          <w:rtl/>
        </w:rPr>
        <w:t>ערך החקירות הייעודי לעבירות האל</w:t>
      </w:r>
      <w:r>
        <w:rPr>
          <w:rFonts w:hint="cs"/>
          <w:rtl/>
        </w:rPr>
        <w:t>י</w:t>
      </w:r>
      <w:r>
        <w:rPr>
          <w:rtl/>
        </w:rPr>
        <w:t>מ</w:t>
      </w:r>
      <w:r>
        <w:rPr>
          <w:rFonts w:hint="cs"/>
          <w:rtl/>
        </w:rPr>
        <w:t xml:space="preserve">ות </w:t>
      </w:r>
      <w:bookmarkStart w:id="44" w:name="_ETM_Q1_419791"/>
      <w:bookmarkEnd w:id="44"/>
      <w:r>
        <w:rPr>
          <w:rFonts w:hint="cs"/>
          <w:rtl/>
        </w:rPr>
        <w:t xml:space="preserve">במשפחה </w:t>
      </w:r>
      <w:r>
        <w:rPr>
          <w:rtl/>
        </w:rPr>
        <w:t>ממשיך את הכשרתו בהשתלמות מקצועית נפרדת ובאופן שוטף בשגרה.</w:t>
      </w:r>
      <w:r>
        <w:rPr>
          <w:rFonts w:hint="cs"/>
          <w:rtl/>
        </w:rPr>
        <w:t xml:space="preserve"> ב</w:t>
      </w:r>
      <w:r>
        <w:rPr>
          <w:rtl/>
        </w:rPr>
        <w:t>מסגרת ההכשרות למערך הייעודי ניתן דגש בין היתר לנושאים ה</w:t>
      </w:r>
      <w:r w:rsidR="004C44E3">
        <w:rPr>
          <w:rFonts w:hint="cs"/>
          <w:rtl/>
        </w:rPr>
        <w:t>אלה</w:t>
      </w:r>
      <w:r>
        <w:rPr>
          <w:rtl/>
        </w:rPr>
        <w:t>:</w:t>
      </w:r>
      <w:r>
        <w:rPr>
          <w:rFonts w:hint="cs"/>
          <w:rtl/>
        </w:rPr>
        <w:t xml:space="preserve"> א. </w:t>
      </w:r>
      <w:r>
        <w:rPr>
          <w:rtl/>
        </w:rPr>
        <w:t>מניעה וצמצום</w:t>
      </w:r>
      <w:r>
        <w:rPr>
          <w:rFonts w:hint="cs"/>
          <w:rtl/>
        </w:rPr>
        <w:t xml:space="preserve"> של</w:t>
      </w:r>
      <w:r>
        <w:rPr>
          <w:rtl/>
        </w:rPr>
        <w:t xml:space="preserve"> הסיכון הנשקף לקורבן</w:t>
      </w:r>
      <w:r w:rsidR="004C44E3">
        <w:rPr>
          <w:rFonts w:hint="cs"/>
          <w:rtl/>
        </w:rPr>
        <w:t>;</w:t>
      </w:r>
      <w:r>
        <w:rPr>
          <w:rFonts w:hint="cs"/>
          <w:rtl/>
        </w:rPr>
        <w:t xml:space="preserve"> </w:t>
      </w:r>
      <w:r>
        <w:rPr>
          <w:rtl/>
        </w:rPr>
        <w:t>ב</w:t>
      </w:r>
      <w:r>
        <w:rPr>
          <w:rFonts w:hint="cs"/>
          <w:rtl/>
        </w:rPr>
        <w:t xml:space="preserve">. </w:t>
      </w:r>
      <w:r>
        <w:rPr>
          <w:rtl/>
        </w:rPr>
        <w:t>הבנת הקושי הכרוך בהגשת תלונה כנגד בן משפחה</w:t>
      </w:r>
      <w:r w:rsidR="004C44E3">
        <w:rPr>
          <w:rFonts w:hint="cs"/>
          <w:rtl/>
        </w:rPr>
        <w:t>;</w:t>
      </w:r>
      <w:r>
        <w:rPr>
          <w:rFonts w:hint="cs"/>
          <w:rtl/>
        </w:rPr>
        <w:t xml:space="preserve"> ג. </w:t>
      </w:r>
      <w:r>
        <w:rPr>
          <w:rtl/>
        </w:rPr>
        <w:t>אימוץ שיח רגיש עם קורבנות העבירה ועדים חסרי ישע, תוך כיבוד זכויותיהם, הכרה בצ</w:t>
      </w:r>
      <w:r>
        <w:rPr>
          <w:rFonts w:hint="cs"/>
          <w:rtl/>
        </w:rPr>
        <w:t>ו</w:t>
      </w:r>
      <w:r>
        <w:rPr>
          <w:rtl/>
        </w:rPr>
        <w:t>רכיהם ושמירת כבודם ופרטיותם.</w:t>
      </w:r>
      <w:bookmarkStart w:id="45" w:name="_ETM_Q1_451501"/>
      <w:bookmarkEnd w:id="45"/>
      <w:r>
        <w:rPr>
          <w:rFonts w:hint="cs"/>
          <w:rtl/>
        </w:rPr>
        <w:t xml:space="preserve"> </w:t>
      </w:r>
    </w:p>
    <w:p w:rsidR="00DC6748" w:rsidRDefault="00DC6748" w:rsidP="00445B9A">
      <w:pPr>
        <w:rPr>
          <w:rtl/>
        </w:rPr>
      </w:pPr>
      <w:bookmarkStart w:id="46" w:name="_ETM_Q1_459110"/>
      <w:bookmarkStart w:id="47" w:name="_ETM_Q1_459181"/>
      <w:bookmarkEnd w:id="46"/>
      <w:bookmarkEnd w:id="47"/>
    </w:p>
    <w:p w:rsidR="00DC6748" w:rsidRDefault="00DC6748" w:rsidP="004C44E3">
      <w:pPr>
        <w:rPr>
          <w:rtl/>
        </w:rPr>
      </w:pPr>
      <w:bookmarkStart w:id="48" w:name="_ETM_Q1_459278"/>
      <w:bookmarkStart w:id="49" w:name="_ETM_Q1_459316"/>
      <w:bookmarkEnd w:id="48"/>
      <w:bookmarkEnd w:id="49"/>
      <w:r>
        <w:rPr>
          <w:rtl/>
        </w:rPr>
        <w:t>לצורך מאבק מערכתי באלימות במשפחה פותח במהלך השנים האחרונות נוהל טיוב התיאום בין המשטרה למשרד הרווחה.</w:t>
      </w:r>
      <w:r>
        <w:rPr>
          <w:rFonts w:hint="cs"/>
          <w:rtl/>
        </w:rPr>
        <w:t xml:space="preserve"> </w:t>
      </w:r>
      <w:r>
        <w:rPr>
          <w:rtl/>
        </w:rPr>
        <w:t>מטרתו של הנוהל</w:t>
      </w:r>
      <w:r>
        <w:rPr>
          <w:rFonts w:hint="cs"/>
          <w:rtl/>
        </w:rPr>
        <w:t>:</w:t>
      </w:r>
      <w:r>
        <w:rPr>
          <w:rtl/>
        </w:rPr>
        <w:t xml:space="preserve"> תיאום ושיתוף פעולה מיטבי בין המשטרה לבין רשויות הרווחה ברמה המחוזית והארצית</w:t>
      </w:r>
      <w:r w:rsidR="004C44E3">
        <w:rPr>
          <w:rFonts w:hint="cs"/>
          <w:rtl/>
        </w:rPr>
        <w:t xml:space="preserve"> ב</w:t>
      </w:r>
      <w:r>
        <w:rPr>
          <w:rtl/>
        </w:rPr>
        <w:t xml:space="preserve">מקום </w:t>
      </w:r>
      <w:r w:rsidR="004C44E3">
        <w:rPr>
          <w:rFonts w:hint="cs"/>
          <w:rtl/>
        </w:rPr>
        <w:t>ש</w:t>
      </w:r>
      <w:r>
        <w:rPr>
          <w:rtl/>
        </w:rPr>
        <w:t xml:space="preserve">בו </w:t>
      </w:r>
      <w:r w:rsidR="004C44E3">
        <w:rPr>
          <w:rFonts w:hint="cs"/>
          <w:rtl/>
        </w:rPr>
        <w:t>יש</w:t>
      </w:r>
      <w:r>
        <w:rPr>
          <w:rtl/>
        </w:rPr>
        <w:t xml:space="preserve"> בן</w:t>
      </w:r>
      <w:r>
        <w:rPr>
          <w:rFonts w:hint="cs"/>
          <w:rtl/>
        </w:rPr>
        <w:t xml:space="preserve"> או </w:t>
      </w:r>
      <w:r>
        <w:rPr>
          <w:rtl/>
        </w:rPr>
        <w:t>בת הזוג בסיכון גבוה מפני בן משפח</w:t>
      </w:r>
      <w:r>
        <w:rPr>
          <w:rFonts w:hint="cs"/>
          <w:rtl/>
        </w:rPr>
        <w:t>ה אחר</w:t>
      </w:r>
      <w:r>
        <w:rPr>
          <w:rtl/>
        </w:rPr>
        <w:t>.</w:t>
      </w:r>
      <w:r>
        <w:rPr>
          <w:rFonts w:hint="cs"/>
          <w:rtl/>
        </w:rPr>
        <w:t xml:space="preserve"> </w:t>
      </w:r>
      <w:r>
        <w:rPr>
          <w:rtl/>
        </w:rPr>
        <w:t>הנוהל, שהוסדר בשנת 2016, מגדיר את אופן העברת המידע בין רשויות הרווחה לבין המשטרה, את אופן ניהול מערך הישיבות המשותפות, תדירות</w:t>
      </w:r>
      <w:r w:rsidR="004C44E3">
        <w:rPr>
          <w:rFonts w:hint="cs"/>
          <w:rtl/>
        </w:rPr>
        <w:t>ן</w:t>
      </w:r>
      <w:r>
        <w:rPr>
          <w:rtl/>
        </w:rPr>
        <w:t xml:space="preserve"> ורמות הפיקוד המעורבות</w:t>
      </w:r>
      <w:r w:rsidR="004C44E3">
        <w:rPr>
          <w:rFonts w:hint="cs"/>
          <w:rtl/>
        </w:rPr>
        <w:t>;</w:t>
      </w:r>
      <w:r>
        <w:rPr>
          <w:rtl/>
        </w:rPr>
        <w:t xml:space="preserve"> כל זאת </w:t>
      </w:r>
      <w:r w:rsidR="00B65238">
        <w:rPr>
          <w:rFonts w:hint="cs"/>
          <w:rtl/>
        </w:rPr>
        <w:t>–</w:t>
      </w:r>
      <w:r w:rsidR="004C44E3">
        <w:rPr>
          <w:rFonts w:hint="cs"/>
          <w:rtl/>
        </w:rPr>
        <w:t xml:space="preserve"> </w:t>
      </w:r>
      <w:r>
        <w:rPr>
          <w:rtl/>
        </w:rPr>
        <w:t>במטרה לוודא תיאום מרבי בין הגורמים לטובת שמירת שלומה וב</w:t>
      </w:r>
      <w:r>
        <w:rPr>
          <w:rFonts w:hint="cs"/>
          <w:rtl/>
        </w:rPr>
        <w:t>י</w:t>
      </w:r>
      <w:r>
        <w:rPr>
          <w:rtl/>
        </w:rPr>
        <w:t>טחונ</w:t>
      </w:r>
      <w:r>
        <w:rPr>
          <w:rFonts w:hint="cs"/>
          <w:rtl/>
        </w:rPr>
        <w:t>ה</w:t>
      </w:r>
      <w:r>
        <w:rPr>
          <w:rtl/>
        </w:rPr>
        <w:t xml:space="preserve"> של המאוימת.</w:t>
      </w:r>
    </w:p>
    <w:p w:rsidR="00DC6748" w:rsidRDefault="00DC6748" w:rsidP="00B0709B">
      <w:pPr>
        <w:rPr>
          <w:rtl/>
        </w:rPr>
      </w:pPr>
    </w:p>
    <w:p w:rsidR="00DC6748" w:rsidRDefault="00DC6748" w:rsidP="00BD04BB">
      <w:pPr>
        <w:rPr>
          <w:rtl/>
        </w:rPr>
      </w:pPr>
      <w:bookmarkStart w:id="50" w:name="_ETM_Q1_515929"/>
      <w:bookmarkStart w:id="51" w:name="_ETM_Q1_515964"/>
      <w:bookmarkEnd w:id="50"/>
      <w:bookmarkEnd w:id="51"/>
      <w:r>
        <w:rPr>
          <w:rFonts w:hint="cs"/>
          <w:rtl/>
        </w:rPr>
        <w:t>ל</w:t>
      </w:r>
      <w:r>
        <w:rPr>
          <w:rtl/>
        </w:rPr>
        <w:t>צד ביסוס מומחיות חוקרים בטיפול המשטרתי בעבירות האל</w:t>
      </w:r>
      <w:r>
        <w:rPr>
          <w:rFonts w:hint="cs"/>
          <w:rtl/>
        </w:rPr>
        <w:t>י</w:t>
      </w:r>
      <w:r>
        <w:rPr>
          <w:rtl/>
        </w:rPr>
        <w:t>מ</w:t>
      </w:r>
      <w:r>
        <w:rPr>
          <w:rFonts w:hint="cs"/>
          <w:rtl/>
        </w:rPr>
        <w:t xml:space="preserve">ות במשפחה, </w:t>
      </w:r>
      <w:r>
        <w:rPr>
          <w:rtl/>
        </w:rPr>
        <w:t xml:space="preserve">ובמסגרת ההבנה כי יש לטפל בתופעה באופן מקיף ובראייה רחבה, הוקמו ברבעון האחרון של שנת 2019 מחלקי </w:t>
      </w:r>
      <w:r>
        <w:rPr>
          <w:rFonts w:hint="cs"/>
          <w:rtl/>
        </w:rPr>
        <w:t xml:space="preserve">משפחה </w:t>
      </w:r>
      <w:bookmarkStart w:id="52" w:name="_ETM_Q1_532761"/>
      <w:bookmarkEnd w:id="52"/>
      <w:r>
        <w:rPr>
          <w:rFonts w:hint="cs"/>
          <w:rtl/>
        </w:rPr>
        <w:t xml:space="preserve">ב-16 תחנות משטרה. מחלקי המשפחה מטפלים באופן אחוד </w:t>
      </w:r>
      <w:bookmarkStart w:id="53" w:name="_ETM_Q1_540085"/>
      <w:bookmarkEnd w:id="53"/>
      <w:r>
        <w:rPr>
          <w:rFonts w:hint="cs"/>
          <w:rtl/>
        </w:rPr>
        <w:t xml:space="preserve">ומרוכז במגוון עבירות אלימות המבוצעות במשפחה, ובכלל זה עבירות </w:t>
      </w:r>
      <w:bookmarkStart w:id="54" w:name="_ETM_Q1_544680"/>
      <w:bookmarkEnd w:id="54"/>
      <w:r>
        <w:rPr>
          <w:rFonts w:hint="cs"/>
          <w:rtl/>
        </w:rPr>
        <w:t xml:space="preserve">מין כנגד חסרי ישע. ריכוז כל עבירות המין והאלימות </w:t>
      </w:r>
      <w:bookmarkStart w:id="55" w:name="_ETM_Q1_550648"/>
      <w:bookmarkEnd w:id="55"/>
      <w:r>
        <w:rPr>
          <w:rFonts w:hint="cs"/>
          <w:rtl/>
        </w:rPr>
        <w:t xml:space="preserve">בתוך המשפחה במחלק אחד מאפשר להבחין או לקשר במהירות בין </w:t>
      </w:r>
      <w:bookmarkStart w:id="56" w:name="_ETM_Q1_556206"/>
      <w:bookmarkEnd w:id="56"/>
      <w:r>
        <w:rPr>
          <w:rFonts w:hint="cs"/>
          <w:rtl/>
        </w:rPr>
        <w:t>כמה אירועים פליליים ולקדם באופן יזום טיפול אכיפתי או רווח</w:t>
      </w:r>
      <w:r w:rsidR="004C44E3">
        <w:rPr>
          <w:rFonts w:hint="cs"/>
          <w:rtl/>
        </w:rPr>
        <w:t>תי</w:t>
      </w:r>
      <w:r>
        <w:rPr>
          <w:rFonts w:hint="cs"/>
          <w:rtl/>
        </w:rPr>
        <w:t xml:space="preserve"> </w:t>
      </w:r>
      <w:bookmarkStart w:id="57" w:name="_ETM_Q1_566021"/>
      <w:bookmarkEnd w:id="57"/>
      <w:r>
        <w:rPr>
          <w:rFonts w:hint="cs"/>
          <w:rtl/>
        </w:rPr>
        <w:t xml:space="preserve">למשפחה. </w:t>
      </w:r>
      <w:bookmarkStart w:id="58" w:name="_ETM_Q1_258223"/>
      <w:bookmarkStart w:id="59" w:name="_ETM_Q1_258266"/>
      <w:bookmarkStart w:id="60" w:name="TOR_Q2"/>
      <w:bookmarkStart w:id="61" w:name="_ETM_Q2_145717"/>
      <w:bookmarkStart w:id="62" w:name="_ETM_Q2_145829"/>
      <w:bookmarkEnd w:id="58"/>
      <w:bookmarkEnd w:id="59"/>
      <w:bookmarkEnd w:id="60"/>
      <w:bookmarkEnd w:id="61"/>
      <w:bookmarkEnd w:id="62"/>
      <w:r>
        <w:rPr>
          <w:rtl/>
        </w:rPr>
        <w:t>מחלקי המשפחה כוללי</w:t>
      </w:r>
      <w:r>
        <w:rPr>
          <w:rFonts w:hint="cs"/>
          <w:rtl/>
        </w:rPr>
        <w:t>ם</w:t>
      </w:r>
      <w:r>
        <w:rPr>
          <w:rtl/>
        </w:rPr>
        <w:t xml:space="preserve"> ראש מחלק, חוקרים ועובד</w:t>
      </w:r>
      <w:r>
        <w:rPr>
          <w:rFonts w:hint="cs"/>
          <w:rtl/>
        </w:rPr>
        <w:t>ים</w:t>
      </w:r>
      <w:r>
        <w:rPr>
          <w:rtl/>
        </w:rPr>
        <w:t xml:space="preserve"> סוציאלי</w:t>
      </w:r>
      <w:r>
        <w:rPr>
          <w:rFonts w:hint="cs"/>
          <w:rtl/>
        </w:rPr>
        <w:t>ים</w:t>
      </w:r>
      <w:r>
        <w:rPr>
          <w:rtl/>
        </w:rPr>
        <w:t>. שילוב תקן של עובד סוציאלי ה</w:t>
      </w:r>
      <w:r>
        <w:rPr>
          <w:rFonts w:hint="cs"/>
          <w:rtl/>
        </w:rPr>
        <w:t>י</w:t>
      </w:r>
      <w:r>
        <w:rPr>
          <w:rtl/>
        </w:rPr>
        <w:t xml:space="preserve">נו חדש וייחודי. מדובר בקצין משטרה שמטרתו בין היתר </w:t>
      </w:r>
      <w:proofErr w:type="spellStart"/>
      <w:r>
        <w:rPr>
          <w:rtl/>
        </w:rPr>
        <w:t>להנגיש</w:t>
      </w:r>
      <w:proofErr w:type="spellEnd"/>
      <w:r>
        <w:rPr>
          <w:rtl/>
        </w:rPr>
        <w:t xml:space="preserve"> את הטיפול הרווחתי בתוך המשטרה ולסייע בהיבט הטיפולי למשפחות הנפגעים והפוגעים.</w:t>
      </w:r>
    </w:p>
    <w:p w:rsidR="00DC6748" w:rsidRDefault="00DC6748" w:rsidP="003A6B54">
      <w:pPr>
        <w:rPr>
          <w:rtl/>
        </w:rPr>
      </w:pPr>
      <w:bookmarkStart w:id="63" w:name="_ETM_Q2_173293"/>
      <w:bookmarkStart w:id="64" w:name="_ETM_Q2_173388"/>
      <w:bookmarkEnd w:id="63"/>
      <w:bookmarkEnd w:id="64"/>
    </w:p>
    <w:p w:rsidR="00DC6748" w:rsidRDefault="00DC6748" w:rsidP="00BD04BB">
      <w:pPr>
        <w:rPr>
          <w:rtl/>
        </w:rPr>
      </w:pPr>
      <w:bookmarkStart w:id="65" w:name="_ETM_Q2_175955"/>
      <w:bookmarkStart w:id="66" w:name="_ETM_Q2_176054"/>
      <w:bookmarkEnd w:id="65"/>
      <w:bookmarkEnd w:id="66"/>
      <w:r>
        <w:rPr>
          <w:rtl/>
        </w:rPr>
        <w:t>כדי להדק את שיתוף הפעולה במענה הראשוני הניתן על ידי המשטרה והרווחה</w:t>
      </w:r>
      <w:r>
        <w:rPr>
          <w:rFonts w:hint="cs"/>
          <w:rtl/>
        </w:rPr>
        <w:t>,</w:t>
      </w:r>
      <w:r>
        <w:rPr>
          <w:rtl/>
        </w:rPr>
        <w:t xml:space="preserve"> בימי</w:t>
      </w:r>
      <w:r>
        <w:rPr>
          <w:rFonts w:hint="cs"/>
          <w:rtl/>
        </w:rPr>
        <w:t>ם</w:t>
      </w:r>
      <w:r>
        <w:rPr>
          <w:rtl/>
        </w:rPr>
        <w:t xml:space="preserve"> אלו עתיד משרד העבודה</w:t>
      </w:r>
      <w:r>
        <w:rPr>
          <w:rFonts w:hint="cs"/>
          <w:rtl/>
        </w:rPr>
        <w:t>,</w:t>
      </w:r>
      <w:r>
        <w:rPr>
          <w:rtl/>
        </w:rPr>
        <w:t xml:space="preserve"> הרווחה והשירותים החברתיים לקד</w:t>
      </w:r>
      <w:r>
        <w:rPr>
          <w:rFonts w:hint="cs"/>
          <w:rtl/>
        </w:rPr>
        <w:t>ם</w:t>
      </w:r>
      <w:r>
        <w:rPr>
          <w:rtl/>
        </w:rPr>
        <w:t xml:space="preserve"> עבודה משותפת ע</w:t>
      </w:r>
      <w:r>
        <w:rPr>
          <w:rFonts w:hint="cs"/>
          <w:rtl/>
        </w:rPr>
        <w:t>ם</w:t>
      </w:r>
      <w:r>
        <w:rPr>
          <w:rtl/>
        </w:rPr>
        <w:t xml:space="preserve"> משטרת ישראל לחיבור ממשק טכנולוגי בין מוקד 118 למוקד 100.</w:t>
      </w:r>
      <w:r>
        <w:rPr>
          <w:rFonts w:hint="cs"/>
          <w:rtl/>
        </w:rPr>
        <w:t xml:space="preserve"> </w:t>
      </w:r>
      <w:r>
        <w:rPr>
          <w:rtl/>
        </w:rPr>
        <w:t>בנוסף, בימי</w:t>
      </w:r>
      <w:r>
        <w:rPr>
          <w:rFonts w:hint="cs"/>
          <w:rtl/>
        </w:rPr>
        <w:t>ם</w:t>
      </w:r>
      <w:r>
        <w:rPr>
          <w:rtl/>
        </w:rPr>
        <w:t xml:space="preserve"> אלה קורמת עור וגידים יוזמה בין</w:t>
      </w:r>
      <w:r>
        <w:rPr>
          <w:rFonts w:hint="cs"/>
          <w:rtl/>
        </w:rPr>
        <w:t>-</w:t>
      </w:r>
      <w:r>
        <w:rPr>
          <w:rtl/>
        </w:rPr>
        <w:t>משרדית להקמת מרכז חירום לנפגעי אל</w:t>
      </w:r>
      <w:r>
        <w:rPr>
          <w:rFonts w:hint="cs"/>
          <w:rtl/>
        </w:rPr>
        <w:t xml:space="preserve">ימות במשפחה </w:t>
      </w:r>
      <w:r>
        <w:rPr>
          <w:rtl/>
        </w:rPr>
        <w:t>אשר תאפשר שהייה מוגנת, כלי</w:t>
      </w:r>
      <w:r>
        <w:rPr>
          <w:rFonts w:hint="cs"/>
          <w:rtl/>
        </w:rPr>
        <w:t>ם</w:t>
      </w:r>
      <w:r>
        <w:rPr>
          <w:rtl/>
        </w:rPr>
        <w:t xml:space="preserve"> טיפוליים ראשוניים וי</w:t>
      </w:r>
      <w:r>
        <w:rPr>
          <w:rFonts w:hint="cs"/>
          <w:rtl/>
        </w:rPr>
        <w:t>י</w:t>
      </w:r>
      <w:r>
        <w:rPr>
          <w:rtl/>
        </w:rPr>
        <w:t xml:space="preserve">עוץ משטרתי לנפגעי </w:t>
      </w:r>
      <w:r>
        <w:rPr>
          <w:rFonts w:hint="cs"/>
          <w:rtl/>
        </w:rPr>
        <w:t>אלימות במשפחה</w:t>
      </w:r>
      <w:r>
        <w:rPr>
          <w:rtl/>
        </w:rPr>
        <w:t xml:space="preserve"> </w:t>
      </w:r>
      <w:r w:rsidR="00AA4699">
        <w:rPr>
          <w:rFonts w:hint="cs"/>
          <w:rtl/>
        </w:rPr>
        <w:t xml:space="preserve">שנתונים </w:t>
      </w:r>
      <w:r>
        <w:rPr>
          <w:rtl/>
        </w:rPr>
        <w:t xml:space="preserve">בסכנה ומסרבים להגיש תלונה </w:t>
      </w:r>
      <w:r w:rsidR="00BD04BB">
        <w:rPr>
          <w:rFonts w:hint="cs"/>
          <w:rtl/>
        </w:rPr>
        <w:t>ל</w:t>
      </w:r>
      <w:r>
        <w:rPr>
          <w:rtl/>
        </w:rPr>
        <w:t>משטר</w:t>
      </w:r>
      <w:r w:rsidR="00BD04BB">
        <w:rPr>
          <w:rFonts w:hint="cs"/>
          <w:rtl/>
        </w:rPr>
        <w:t>ה</w:t>
      </w:r>
      <w:r>
        <w:rPr>
          <w:rtl/>
        </w:rPr>
        <w:t xml:space="preserve"> </w:t>
      </w:r>
      <w:r>
        <w:rPr>
          <w:rFonts w:hint="cs"/>
          <w:rtl/>
        </w:rPr>
        <w:t>א</w:t>
      </w:r>
      <w:r>
        <w:rPr>
          <w:rtl/>
        </w:rPr>
        <w:t>ו</w:t>
      </w:r>
      <w:r>
        <w:rPr>
          <w:rFonts w:hint="cs"/>
          <w:rtl/>
        </w:rPr>
        <w:t xml:space="preserve"> </w:t>
      </w:r>
      <w:r>
        <w:rPr>
          <w:rtl/>
        </w:rPr>
        <w:t>מתנגדי</w:t>
      </w:r>
      <w:r>
        <w:rPr>
          <w:rFonts w:hint="cs"/>
          <w:rtl/>
        </w:rPr>
        <w:t>ם</w:t>
      </w:r>
      <w:r>
        <w:rPr>
          <w:rtl/>
        </w:rPr>
        <w:t xml:space="preserve"> לעזרת המחלקה לשירותים חברתיים באזור מגוריהם. מרכז חירום זה יאפשר פסק זמן לאד</w:t>
      </w:r>
      <w:r>
        <w:rPr>
          <w:rFonts w:hint="cs"/>
          <w:rtl/>
        </w:rPr>
        <w:t>ם</w:t>
      </w:r>
      <w:r>
        <w:rPr>
          <w:rtl/>
        </w:rPr>
        <w:t xml:space="preserve"> </w:t>
      </w:r>
      <w:r w:rsidR="00AA4699">
        <w:rPr>
          <w:rFonts w:hint="cs"/>
          <w:rtl/>
        </w:rPr>
        <w:t>ש</w:t>
      </w:r>
      <w:r>
        <w:rPr>
          <w:rtl/>
        </w:rPr>
        <w:t>בסכנה ויספק לו מידע מקצועי והכוונה לגיבוש הפתרון המתאים ביותר.</w:t>
      </w:r>
    </w:p>
    <w:p w:rsidR="00DC6748" w:rsidRDefault="00DC6748" w:rsidP="003A6B54">
      <w:pPr>
        <w:rPr>
          <w:rtl/>
        </w:rPr>
      </w:pPr>
    </w:p>
    <w:p w:rsidR="00DC6748" w:rsidRDefault="00DC6748" w:rsidP="003A6B54">
      <w:pPr>
        <w:pStyle w:val="af7"/>
        <w:keepNext/>
        <w:rPr>
          <w:rtl/>
        </w:rPr>
      </w:pPr>
      <w:r w:rsidRPr="00D8659A">
        <w:rPr>
          <w:rStyle w:val="TagStyle"/>
          <w:rtl/>
        </w:rPr>
        <w:t xml:space="preserve">&lt;&lt; יור &gt;&gt; </w:t>
      </w:r>
      <w:r>
        <w:rPr>
          <w:rtl/>
        </w:rPr>
        <w:t>היו"ר יריב לוין:</w:t>
      </w:r>
      <w:r w:rsidRPr="00D8659A">
        <w:rPr>
          <w:rStyle w:val="TagStyle"/>
          <w:rtl/>
        </w:rPr>
        <w:t xml:space="preserve"> &lt;&lt; יור &gt;&gt;</w:t>
      </w:r>
      <w:r>
        <w:rPr>
          <w:rtl/>
        </w:rPr>
        <w:t xml:space="preserve"> </w:t>
      </w:r>
    </w:p>
    <w:p w:rsidR="00DC6748" w:rsidRDefault="00DC6748" w:rsidP="003A6B54">
      <w:pPr>
        <w:rPr>
          <w:rtl/>
        </w:rPr>
      </w:pPr>
    </w:p>
    <w:p w:rsidR="00DC6748" w:rsidRDefault="00DC6748" w:rsidP="003A6B54">
      <w:pPr>
        <w:rPr>
          <w:rtl/>
        </w:rPr>
      </w:pPr>
      <w:bookmarkStart w:id="67" w:name="_ETM_Q2_233413"/>
      <w:bookmarkStart w:id="68" w:name="_ETM_Q2_233503"/>
      <w:bookmarkEnd w:id="67"/>
      <w:bookmarkEnd w:id="68"/>
      <w:r>
        <w:rPr>
          <w:rFonts w:hint="cs"/>
          <w:rtl/>
        </w:rPr>
        <w:lastRenderedPageBreak/>
        <w:t xml:space="preserve">תודה על התשובה המפורטת. </w:t>
      </w:r>
      <w:bookmarkStart w:id="69" w:name="_ETM_Q2_237137"/>
      <w:bookmarkEnd w:id="69"/>
      <w:r>
        <w:rPr>
          <w:rFonts w:hint="cs"/>
          <w:rtl/>
        </w:rPr>
        <w:t xml:space="preserve">שאלה נוספת לחברת הכנסת סאלח, בבקשה. </w:t>
      </w:r>
    </w:p>
    <w:p w:rsidR="00DC6748" w:rsidRDefault="00DC6748" w:rsidP="003A6B54">
      <w:pPr>
        <w:rPr>
          <w:rtl/>
        </w:rPr>
      </w:pPr>
    </w:p>
    <w:p w:rsidR="00DC6748" w:rsidRDefault="00DC6748" w:rsidP="003A6B54">
      <w:pPr>
        <w:pStyle w:val="-"/>
        <w:keepNext/>
        <w:rPr>
          <w:rtl/>
        </w:rPr>
      </w:pPr>
      <w:bookmarkStart w:id="70" w:name="ET_speakercontinue_5919_13"/>
      <w:r w:rsidRPr="00676442">
        <w:rPr>
          <w:rStyle w:val="TagStyle"/>
          <w:rtl/>
        </w:rPr>
        <w:t xml:space="preserve"> &lt;&lt; דובר_המשך &gt;&gt; </w:t>
      </w:r>
      <w:r>
        <w:rPr>
          <w:rtl/>
        </w:rPr>
        <w:t>סונדוס סאלח (הרשימה המשותפת):</w:t>
      </w:r>
      <w:r w:rsidRPr="00676442">
        <w:rPr>
          <w:rStyle w:val="TagStyle"/>
          <w:rtl/>
        </w:rPr>
        <w:t xml:space="preserve"> &lt;&lt; דובר_המשך &gt;&gt;</w:t>
      </w:r>
      <w:r>
        <w:rPr>
          <w:rtl/>
        </w:rPr>
        <w:t xml:space="preserve">   </w:t>
      </w:r>
      <w:bookmarkEnd w:id="70"/>
    </w:p>
    <w:p w:rsidR="00DC6748" w:rsidRDefault="00DC6748" w:rsidP="00806E2A">
      <w:pPr>
        <w:rPr>
          <w:rtl/>
          <w:lang w:eastAsia="he-IL"/>
        </w:rPr>
      </w:pPr>
    </w:p>
    <w:p w:rsidR="00DC6748" w:rsidRDefault="00DC6748" w:rsidP="003A6B54">
      <w:pPr>
        <w:rPr>
          <w:rtl/>
          <w:lang w:eastAsia="he-IL"/>
        </w:rPr>
      </w:pPr>
      <w:bookmarkStart w:id="71" w:name="_ETM_Q2_241582"/>
      <w:bookmarkEnd w:id="71"/>
      <w:r>
        <w:rPr>
          <w:rFonts w:hint="cs"/>
          <w:rtl/>
          <w:lang w:eastAsia="he-IL"/>
        </w:rPr>
        <w:t>כבוד סגן השר, כ</w:t>
      </w:r>
      <w:bookmarkStart w:id="72" w:name="_ETM_Q2_244045"/>
      <w:bookmarkEnd w:id="72"/>
      <w:r>
        <w:rPr>
          <w:rFonts w:hint="cs"/>
          <w:rtl/>
          <w:lang w:eastAsia="he-IL"/>
        </w:rPr>
        <w:t xml:space="preserve">ידוע לך, בשנים האחרונות כ-50% מהנשים שנרצחו היו ידועות למשטרה </w:t>
      </w:r>
      <w:bookmarkStart w:id="73" w:name="_ETM_Q2_253672"/>
      <w:bookmarkEnd w:id="73"/>
      <w:r>
        <w:rPr>
          <w:rFonts w:hint="cs"/>
          <w:rtl/>
          <w:lang w:eastAsia="he-IL"/>
        </w:rPr>
        <w:t xml:space="preserve">ולרשויות הרווחה, וחלק גדול מהן כבר הגישו תלונה במשטרה </w:t>
      </w:r>
      <w:bookmarkStart w:id="74" w:name="_ETM_Q2_257611"/>
      <w:bookmarkEnd w:id="74"/>
      <w:r>
        <w:rPr>
          <w:rFonts w:hint="cs"/>
          <w:rtl/>
          <w:lang w:eastAsia="he-IL"/>
        </w:rPr>
        <w:t xml:space="preserve">שהחיים שלהן בסכנה ומאיימים על החיים שלהן. </w:t>
      </w:r>
    </w:p>
    <w:p w:rsidR="00DC6748" w:rsidRDefault="00DC6748" w:rsidP="003A6B54">
      <w:pPr>
        <w:rPr>
          <w:rtl/>
          <w:lang w:eastAsia="he-IL"/>
        </w:rPr>
      </w:pPr>
    </w:p>
    <w:p w:rsidR="00DC6748" w:rsidRDefault="00DC6748" w:rsidP="00AA4699">
      <w:pPr>
        <w:rPr>
          <w:rtl/>
          <w:lang w:eastAsia="he-IL"/>
        </w:rPr>
      </w:pPr>
      <w:r>
        <w:rPr>
          <w:rFonts w:hint="cs"/>
          <w:rtl/>
          <w:lang w:eastAsia="he-IL"/>
        </w:rPr>
        <w:t xml:space="preserve">מה התהליכים שנעשים על מנת שהתלונה שנמצאת במשטרה לא תהפוך למקרה רצח </w:t>
      </w:r>
      <w:bookmarkStart w:id="75" w:name="_ETM_Q2_267444"/>
      <w:bookmarkEnd w:id="75"/>
      <w:r w:rsidR="00B65238">
        <w:rPr>
          <w:rtl/>
          <w:lang w:eastAsia="he-IL"/>
        </w:rPr>
        <w:t>–</w:t>
      </w:r>
      <w:r>
        <w:rPr>
          <w:rFonts w:hint="cs"/>
          <w:rtl/>
          <w:lang w:eastAsia="he-IL"/>
        </w:rPr>
        <w:t xml:space="preserve"> האישה שהגישה תלונה לא תהפוך לעוד מקרה רצח? האם יש הנחיות חדשות</w:t>
      </w:r>
      <w:r w:rsidR="00AA4699">
        <w:rPr>
          <w:rFonts w:hint="cs"/>
          <w:rtl/>
          <w:lang w:eastAsia="he-IL"/>
        </w:rPr>
        <w:t xml:space="preserve">, לנוכח </w:t>
      </w:r>
      <w:r>
        <w:rPr>
          <w:rFonts w:hint="cs"/>
          <w:rtl/>
          <w:lang w:eastAsia="he-IL"/>
        </w:rPr>
        <w:t xml:space="preserve">המשבר שכולנו חווים והמצוקה האחת הגדולה שהמשפחות נקלעות אליה? תודה. </w:t>
      </w:r>
    </w:p>
    <w:p w:rsidR="00DC6748" w:rsidRDefault="00DC6748" w:rsidP="003A6B54">
      <w:pPr>
        <w:rPr>
          <w:rtl/>
          <w:lang w:eastAsia="he-IL"/>
        </w:rPr>
      </w:pPr>
    </w:p>
    <w:p w:rsidR="00DC6748" w:rsidRDefault="00DC6748" w:rsidP="003A6B54">
      <w:pPr>
        <w:pStyle w:val="af7"/>
        <w:keepNext/>
        <w:rPr>
          <w:rtl/>
        </w:rPr>
      </w:pPr>
      <w:r w:rsidRPr="00D8659A">
        <w:rPr>
          <w:rStyle w:val="TagStyle"/>
          <w:rtl/>
        </w:rPr>
        <w:t xml:space="preserve">&lt;&lt; יור &gt;&gt; </w:t>
      </w:r>
      <w:r>
        <w:rPr>
          <w:rtl/>
        </w:rPr>
        <w:t>היו"ר יריב לוין:</w:t>
      </w:r>
      <w:r w:rsidRPr="00D8659A">
        <w:rPr>
          <w:rStyle w:val="TagStyle"/>
          <w:rtl/>
        </w:rPr>
        <w:t xml:space="preserve"> &lt;&lt; יור &gt;&gt;</w:t>
      </w:r>
      <w:r>
        <w:rPr>
          <w:rtl/>
        </w:rPr>
        <w:t xml:space="preserve"> </w:t>
      </w:r>
    </w:p>
    <w:p w:rsidR="00DC6748" w:rsidRPr="00676442" w:rsidRDefault="00DC6748" w:rsidP="003A6B54">
      <w:pPr>
        <w:rPr>
          <w:rtl/>
          <w:lang w:eastAsia="he-IL"/>
        </w:rPr>
      </w:pPr>
    </w:p>
    <w:p w:rsidR="00DC6748" w:rsidRDefault="00DC6748" w:rsidP="003A6B54">
      <w:pPr>
        <w:rPr>
          <w:rtl/>
          <w:lang w:eastAsia="he-IL"/>
        </w:rPr>
      </w:pPr>
      <w:r>
        <w:rPr>
          <w:rFonts w:hint="cs"/>
          <w:rtl/>
          <w:lang w:eastAsia="he-IL"/>
        </w:rPr>
        <w:t xml:space="preserve">תודה רבה. אדוני סגן השר, בבקשה. </w:t>
      </w:r>
    </w:p>
    <w:p w:rsidR="00DC6748" w:rsidRPr="00676442" w:rsidRDefault="00DC6748" w:rsidP="003A6B54">
      <w:pPr>
        <w:rPr>
          <w:rtl/>
          <w:lang w:eastAsia="he-IL"/>
        </w:rPr>
      </w:pPr>
    </w:p>
    <w:p w:rsidR="00DC6748" w:rsidRDefault="00DC6748" w:rsidP="003A6B54">
      <w:pPr>
        <w:pStyle w:val="-"/>
        <w:keepNext/>
        <w:rPr>
          <w:rtl/>
        </w:rPr>
      </w:pPr>
      <w:bookmarkStart w:id="76" w:name="ET_speakercontinue_6004_1"/>
      <w:r w:rsidRPr="00D8659A">
        <w:rPr>
          <w:rStyle w:val="TagStyle"/>
          <w:rtl/>
        </w:rPr>
        <w:t xml:space="preserve"> &lt;&lt; דובר_המשך &gt;&gt; </w:t>
      </w:r>
      <w:r>
        <w:rPr>
          <w:rtl/>
        </w:rPr>
        <w:t>סגן השר לביטחון הפנים דסטה גדי יברקן:</w:t>
      </w:r>
      <w:r w:rsidRPr="00D8659A">
        <w:rPr>
          <w:rStyle w:val="TagStyle"/>
          <w:rtl/>
        </w:rPr>
        <w:t xml:space="preserve"> &lt;&lt; דובר_המשך &gt;&gt;</w:t>
      </w:r>
      <w:r>
        <w:rPr>
          <w:rtl/>
        </w:rPr>
        <w:t xml:space="preserve"> </w:t>
      </w:r>
      <w:bookmarkEnd w:id="76"/>
    </w:p>
    <w:p w:rsidR="00DC6748" w:rsidRDefault="00DC6748" w:rsidP="00806E2A">
      <w:pPr>
        <w:rPr>
          <w:rtl/>
        </w:rPr>
      </w:pPr>
    </w:p>
    <w:p w:rsidR="00DC6748" w:rsidRDefault="00DC6748" w:rsidP="00BD04BB">
      <w:pPr>
        <w:rPr>
          <w:rtl/>
        </w:rPr>
      </w:pPr>
      <w:r>
        <w:rPr>
          <w:rFonts w:hint="cs"/>
          <w:rtl/>
        </w:rPr>
        <w:t xml:space="preserve">ראשית, משטרת ישראל עושה את המיטב על מנת להגן על נשים שמתלוננות במשטרה על אלימות במשפחה. אני חושב שבשנים האחרונות הטיפול במקרי אלימות, בעיקר נגד נשים, זה משהו שהמשטרה שמה עליו דגש יחסית בשנים האחרונות. גם האחוזים </w:t>
      </w:r>
      <w:r w:rsidR="00B65238">
        <w:rPr>
          <w:rtl/>
        </w:rPr>
        <w:t>–</w:t>
      </w:r>
      <w:bookmarkStart w:id="77" w:name="_ETM_Q2_304988"/>
      <w:bookmarkEnd w:id="77"/>
      <w:r>
        <w:rPr>
          <w:rFonts w:hint="cs"/>
          <w:rtl/>
        </w:rPr>
        <w:t xml:space="preserve"> לצערנו הרב, בתקופה הז</w:t>
      </w:r>
      <w:r w:rsidR="00BD04BB">
        <w:rPr>
          <w:rFonts w:hint="cs"/>
          <w:rtl/>
        </w:rPr>
        <w:t>את</w:t>
      </w:r>
      <w:r>
        <w:rPr>
          <w:rFonts w:hint="cs"/>
          <w:rtl/>
        </w:rPr>
        <w:t xml:space="preserve"> עכשיו, בימי הקורונה, אחוז הנשים שמתלוננות על </w:t>
      </w:r>
      <w:bookmarkStart w:id="78" w:name="_ETM_Q2_312294"/>
      <w:bookmarkEnd w:id="78"/>
      <w:r>
        <w:rPr>
          <w:rFonts w:hint="cs"/>
          <w:rtl/>
        </w:rPr>
        <w:t>אלימות במשפחה, הבנתי שעולה ב-20%-</w:t>
      </w:r>
      <w:r>
        <w:rPr>
          <w:rFonts w:hint="eastAsia"/>
          <w:rtl/>
        </w:rPr>
        <w:t>25</w:t>
      </w:r>
      <w:r>
        <w:rPr>
          <w:rFonts w:hint="cs"/>
          <w:rtl/>
        </w:rPr>
        <w:t>%</w:t>
      </w:r>
      <w:r>
        <w:rPr>
          <w:rtl/>
        </w:rPr>
        <w:t xml:space="preserve"> </w:t>
      </w:r>
      <w:r>
        <w:rPr>
          <w:rFonts w:hint="cs"/>
          <w:rtl/>
        </w:rPr>
        <w:t xml:space="preserve">בתקופת הקורונה. המשטרה ערה לכך וגם </w:t>
      </w:r>
      <w:bookmarkStart w:id="79" w:name="_ETM_Q2_323455"/>
      <w:bookmarkEnd w:id="79"/>
      <w:r>
        <w:rPr>
          <w:rFonts w:hint="cs"/>
          <w:rtl/>
        </w:rPr>
        <w:t xml:space="preserve">נותנת את מלוא המשאבים ותשומת הלב הנדרשים על מנת שכל </w:t>
      </w:r>
      <w:bookmarkStart w:id="80" w:name="_ETM_Q2_327901"/>
      <w:bookmarkEnd w:id="80"/>
      <w:r>
        <w:rPr>
          <w:rFonts w:hint="cs"/>
          <w:rtl/>
        </w:rPr>
        <w:t xml:space="preserve">אישה שתגיש תלונה תקבל מענה, ובוודאי לסייע בכל מה </w:t>
      </w:r>
      <w:bookmarkStart w:id="81" w:name="_ETM_Q2_328326"/>
      <w:bookmarkEnd w:id="81"/>
      <w:r>
        <w:rPr>
          <w:rFonts w:hint="cs"/>
          <w:rtl/>
        </w:rPr>
        <w:t>שאנחנו יכולים.</w:t>
      </w:r>
      <w:r>
        <w:rPr>
          <w:rtl/>
        </w:rPr>
        <w:t xml:space="preserve"> </w:t>
      </w:r>
      <w:r>
        <w:rPr>
          <w:rFonts w:hint="cs"/>
          <w:rtl/>
        </w:rPr>
        <w:t xml:space="preserve">אם יש נקודות שתרצי שאבדוק ואגיש לך תשובה מפורטת, אשמח לתת לך את זה בהמשך. אבדוק את הנתונים. </w:t>
      </w:r>
    </w:p>
    <w:p w:rsidR="00DC6748" w:rsidRDefault="00DC6748" w:rsidP="003A6B54">
      <w:pPr>
        <w:rPr>
          <w:rtl/>
        </w:rPr>
      </w:pPr>
      <w:bookmarkStart w:id="82" w:name="_ETM_Q2_337427"/>
      <w:bookmarkStart w:id="83" w:name="_ETM_Q2_337570"/>
      <w:bookmarkEnd w:id="82"/>
      <w:bookmarkEnd w:id="83"/>
    </w:p>
    <w:p w:rsidR="00DC6748" w:rsidRDefault="00DC6748" w:rsidP="003A6B54">
      <w:pPr>
        <w:pStyle w:val="af6"/>
        <w:keepNext/>
        <w:rPr>
          <w:rtl/>
        </w:rPr>
      </w:pPr>
      <w:bookmarkStart w:id="84" w:name="_ETM_Q2_339347"/>
      <w:bookmarkStart w:id="85" w:name="_ETM_Q2_339483"/>
      <w:bookmarkStart w:id="86" w:name="ET_interruption_5919_14"/>
      <w:bookmarkEnd w:id="84"/>
      <w:bookmarkEnd w:id="85"/>
      <w:r w:rsidRPr="007D42DE">
        <w:rPr>
          <w:rStyle w:val="TagStyle"/>
          <w:rtl/>
        </w:rPr>
        <w:t xml:space="preserve"> &lt;&lt; קריאה &gt;&gt; </w:t>
      </w:r>
      <w:r>
        <w:rPr>
          <w:rtl/>
        </w:rPr>
        <w:t>סונדוס סאלח (הרשימה המשותפת):</w:t>
      </w:r>
      <w:r w:rsidRPr="007D42DE">
        <w:rPr>
          <w:rStyle w:val="TagStyle"/>
          <w:rtl/>
        </w:rPr>
        <w:t xml:space="preserve"> &lt;&lt; קריאה &gt;&gt;</w:t>
      </w:r>
      <w:r>
        <w:rPr>
          <w:rtl/>
        </w:rPr>
        <w:t xml:space="preserve">   </w:t>
      </w:r>
      <w:bookmarkEnd w:id="86"/>
    </w:p>
    <w:p w:rsidR="00DC6748" w:rsidRDefault="00DC6748" w:rsidP="00806E2A">
      <w:pPr>
        <w:rPr>
          <w:rtl/>
          <w:lang w:eastAsia="he-IL"/>
        </w:rPr>
      </w:pPr>
    </w:p>
    <w:p w:rsidR="00DC6748" w:rsidRPr="007D42DE" w:rsidRDefault="00DC6748" w:rsidP="003A6B54">
      <w:pPr>
        <w:rPr>
          <w:rtl/>
          <w:lang w:eastAsia="he-IL"/>
        </w:rPr>
      </w:pPr>
      <w:r>
        <w:rPr>
          <w:rFonts w:hint="cs"/>
          <w:rtl/>
          <w:lang w:eastAsia="he-IL"/>
        </w:rPr>
        <w:t xml:space="preserve">כשאתה אומר תשומת לב, זו תוכנית עבודה? היא נותנת תשומת לב לעניין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p>
    <w:p w:rsidR="00DC6748" w:rsidRDefault="00DC6748" w:rsidP="003A6B54">
      <w:pPr>
        <w:rPr>
          <w:rtl/>
        </w:rPr>
      </w:pPr>
    </w:p>
    <w:p w:rsidR="00DC6748" w:rsidRDefault="00DC6748" w:rsidP="003A6B54">
      <w:pPr>
        <w:pStyle w:val="-"/>
        <w:keepNext/>
        <w:rPr>
          <w:rtl/>
        </w:rPr>
      </w:pPr>
      <w:bookmarkStart w:id="87" w:name="ET_speakercontinue_6004_2"/>
      <w:r w:rsidRPr="00D8659A">
        <w:rPr>
          <w:rStyle w:val="TagStyle"/>
          <w:rtl/>
        </w:rPr>
        <w:t xml:space="preserve"> &lt;&lt; דובר_המשך &gt;&gt; </w:t>
      </w:r>
      <w:r>
        <w:rPr>
          <w:rtl/>
        </w:rPr>
        <w:t>סגן השר לביטחון הפנים דסטה גדי יברקן:</w:t>
      </w:r>
      <w:r w:rsidRPr="00D8659A">
        <w:rPr>
          <w:rStyle w:val="TagStyle"/>
          <w:rtl/>
        </w:rPr>
        <w:t xml:space="preserve"> &lt;&lt; דובר_המשך &gt;&gt;</w:t>
      </w:r>
      <w:r>
        <w:rPr>
          <w:rtl/>
        </w:rPr>
        <w:t xml:space="preserve"> </w:t>
      </w:r>
      <w:bookmarkEnd w:id="87"/>
    </w:p>
    <w:p w:rsidR="00DC6748" w:rsidRDefault="00DC6748" w:rsidP="00806E2A">
      <w:pPr>
        <w:rPr>
          <w:rtl/>
        </w:rPr>
      </w:pPr>
    </w:p>
    <w:p w:rsidR="00DC6748" w:rsidRDefault="00DC6748" w:rsidP="00AA4699">
      <w:pPr>
        <w:rPr>
          <w:rtl/>
        </w:rPr>
      </w:pPr>
      <w:r>
        <w:rPr>
          <w:rFonts w:hint="cs"/>
          <w:rtl/>
        </w:rPr>
        <w:t>יש אכן תוכנית עבודה במשטרה בנושא הזה</w:t>
      </w:r>
      <w:r w:rsidR="00AA4699">
        <w:rPr>
          <w:rFonts w:hint="cs"/>
          <w:rtl/>
        </w:rPr>
        <w:t>,</w:t>
      </w:r>
      <w:r>
        <w:rPr>
          <w:rFonts w:hint="cs"/>
          <w:rtl/>
        </w:rPr>
        <w:t xml:space="preserve"> והם עוסקים בה</w:t>
      </w:r>
      <w:r w:rsidR="00AA4699">
        <w:rPr>
          <w:rFonts w:hint="cs"/>
          <w:rtl/>
        </w:rPr>
        <w:t>,</w:t>
      </w:r>
      <w:r>
        <w:rPr>
          <w:rFonts w:hint="cs"/>
          <w:rtl/>
        </w:rPr>
        <w:t xml:space="preserve"> ואם תרצי תשובה מפורטת על העניין הזה אני מוכן להעביר לך את זה בהמשך. </w:t>
      </w:r>
    </w:p>
    <w:p w:rsidR="00DC6748" w:rsidRDefault="00DC6748" w:rsidP="003A6B54">
      <w:pPr>
        <w:rPr>
          <w:rtl/>
        </w:rPr>
      </w:pPr>
    </w:p>
    <w:p w:rsidR="00DC6748" w:rsidRDefault="00DC6748" w:rsidP="003A6B54">
      <w:pPr>
        <w:pStyle w:val="af6"/>
        <w:keepNext/>
        <w:rPr>
          <w:rtl/>
        </w:rPr>
      </w:pPr>
      <w:bookmarkStart w:id="88" w:name="ET_interruption_5919_15"/>
      <w:r w:rsidRPr="006928AD">
        <w:rPr>
          <w:rStyle w:val="TagStyle"/>
          <w:rtl/>
        </w:rPr>
        <w:lastRenderedPageBreak/>
        <w:t xml:space="preserve"> &lt;&lt; קריאה &gt;&gt; </w:t>
      </w:r>
      <w:r>
        <w:rPr>
          <w:rtl/>
        </w:rPr>
        <w:t>סונדוס סאלח (הרשימה המשותפת):</w:t>
      </w:r>
      <w:r w:rsidRPr="006928AD">
        <w:rPr>
          <w:rStyle w:val="TagStyle"/>
          <w:rtl/>
        </w:rPr>
        <w:t xml:space="preserve"> &lt;&lt; קריאה &gt;&gt;</w:t>
      </w:r>
      <w:r>
        <w:rPr>
          <w:rtl/>
        </w:rPr>
        <w:t xml:space="preserve">   </w:t>
      </w:r>
      <w:bookmarkEnd w:id="88"/>
    </w:p>
    <w:p w:rsidR="00DC6748" w:rsidRDefault="00DC6748" w:rsidP="00806E2A">
      <w:pPr>
        <w:rPr>
          <w:rtl/>
          <w:lang w:eastAsia="he-IL"/>
        </w:rPr>
      </w:pPr>
    </w:p>
    <w:p w:rsidR="00DC6748" w:rsidRPr="006928AD" w:rsidRDefault="00DC6748" w:rsidP="003A6B54">
      <w:pPr>
        <w:rPr>
          <w:rtl/>
          <w:lang w:eastAsia="he-IL"/>
        </w:rPr>
      </w:pPr>
      <w:r>
        <w:rPr>
          <w:rFonts w:hint="cs"/>
          <w:rtl/>
          <w:lang w:eastAsia="he-IL"/>
        </w:rPr>
        <w:t xml:space="preserve">אשמח, כן. </w:t>
      </w:r>
    </w:p>
    <w:p w:rsidR="00DC6748" w:rsidRDefault="00DC6748" w:rsidP="003A6B54">
      <w:pPr>
        <w:rPr>
          <w:rtl/>
        </w:rPr>
      </w:pPr>
    </w:p>
    <w:p w:rsidR="00DC6748" w:rsidRDefault="00DC6748" w:rsidP="003A6B54">
      <w:pPr>
        <w:pStyle w:val="af7"/>
        <w:keepNext/>
        <w:rPr>
          <w:rtl/>
        </w:rPr>
      </w:pPr>
      <w:bookmarkStart w:id="89" w:name="ET_yor_5982_3"/>
      <w:r w:rsidRPr="00D8659A">
        <w:rPr>
          <w:rStyle w:val="TagStyle"/>
          <w:rtl/>
        </w:rPr>
        <w:t xml:space="preserve"> &lt;&lt; יור &gt;&gt; </w:t>
      </w:r>
      <w:r>
        <w:rPr>
          <w:rtl/>
        </w:rPr>
        <w:t>היו"ר יריב לוין:</w:t>
      </w:r>
      <w:r w:rsidRPr="00D8659A">
        <w:rPr>
          <w:rStyle w:val="TagStyle"/>
          <w:rtl/>
        </w:rPr>
        <w:t xml:space="preserve"> &lt;&lt; יור &gt;&gt;</w:t>
      </w:r>
      <w:r>
        <w:rPr>
          <w:rtl/>
        </w:rPr>
        <w:t xml:space="preserve"> </w:t>
      </w:r>
      <w:bookmarkEnd w:id="89"/>
    </w:p>
    <w:p w:rsidR="00DC6748" w:rsidRDefault="00DC6748" w:rsidP="00806E2A">
      <w:pPr>
        <w:rPr>
          <w:rtl/>
        </w:rPr>
      </w:pPr>
    </w:p>
    <w:p w:rsidR="00DC6748" w:rsidRDefault="00DC6748" w:rsidP="003A6B54">
      <w:pPr>
        <w:rPr>
          <w:rtl/>
        </w:rPr>
      </w:pPr>
      <w:r>
        <w:rPr>
          <w:rFonts w:hint="cs"/>
          <w:rtl/>
        </w:rPr>
        <w:t xml:space="preserve">תודה. שאלה נוספת </w:t>
      </w:r>
      <w:r w:rsidR="00B65238">
        <w:rPr>
          <w:rFonts w:hint="eastAsia"/>
          <w:rtl/>
        </w:rPr>
        <w:t>–</w:t>
      </w:r>
      <w:r>
        <w:rPr>
          <w:rFonts w:hint="eastAsia"/>
          <w:rtl/>
        </w:rPr>
        <w:t xml:space="preserve"> </w:t>
      </w:r>
      <w:r>
        <w:rPr>
          <w:rFonts w:hint="cs"/>
          <w:rtl/>
        </w:rPr>
        <w:t xml:space="preserve">לחברת הכנסת תמר זנדברג, בבקשה. </w:t>
      </w:r>
    </w:p>
    <w:p w:rsidR="00DC6748" w:rsidRDefault="00DC6748" w:rsidP="003A6B54">
      <w:pPr>
        <w:rPr>
          <w:rtl/>
        </w:rPr>
      </w:pPr>
    </w:p>
    <w:p w:rsidR="00DC6748" w:rsidRDefault="00DC6748" w:rsidP="003A6B54">
      <w:pPr>
        <w:pStyle w:val="a4"/>
        <w:keepNext/>
        <w:rPr>
          <w:rtl/>
        </w:rPr>
      </w:pPr>
      <w:bookmarkStart w:id="90" w:name="ET_speaker_5949_4"/>
      <w:r w:rsidRPr="00D8659A">
        <w:rPr>
          <w:rStyle w:val="TagStyle"/>
          <w:rtl/>
        </w:rPr>
        <w:t xml:space="preserve"> &lt;&lt; דובר &gt;&gt; </w:t>
      </w:r>
      <w:bookmarkStart w:id="91" w:name="_Toc45180012"/>
      <w:bookmarkStart w:id="92" w:name="_Toc45192667"/>
      <w:r>
        <w:rPr>
          <w:rtl/>
        </w:rPr>
        <w:t>תמר זנדברג (מרצ):</w:t>
      </w:r>
      <w:bookmarkEnd w:id="91"/>
      <w:bookmarkEnd w:id="92"/>
      <w:r w:rsidRPr="00D8659A">
        <w:rPr>
          <w:rStyle w:val="TagStyle"/>
          <w:rtl/>
        </w:rPr>
        <w:t xml:space="preserve"> &lt;&lt; דובר &gt;&gt;</w:t>
      </w:r>
      <w:r>
        <w:rPr>
          <w:rtl/>
        </w:rPr>
        <w:t xml:space="preserve"> </w:t>
      </w:r>
      <w:bookmarkEnd w:id="90"/>
    </w:p>
    <w:p w:rsidR="00DC6748" w:rsidRDefault="00DC6748" w:rsidP="00806E2A">
      <w:pPr>
        <w:rPr>
          <w:rtl/>
        </w:rPr>
      </w:pPr>
    </w:p>
    <w:p w:rsidR="00DC6748" w:rsidRDefault="00DC6748" w:rsidP="003A6B54">
      <w:pPr>
        <w:rPr>
          <w:rtl/>
        </w:rPr>
      </w:pPr>
      <w:r>
        <w:rPr>
          <w:rFonts w:hint="cs"/>
          <w:rtl/>
        </w:rPr>
        <w:t xml:space="preserve">תודה רבה, אדוני היושב-ראש. אדוני סגן השר, אני שמחה לשמוע </w:t>
      </w:r>
      <w:bookmarkStart w:id="93" w:name="_ETM_Q2_365327"/>
      <w:bookmarkEnd w:id="93"/>
      <w:r>
        <w:rPr>
          <w:rFonts w:hint="cs"/>
          <w:rtl/>
        </w:rPr>
        <w:t>שאתה לא מאשים בתופעה את השמאל. לגופו של עניין, כידוע, יש צוות רב-משרדי לתוכנית לאומית למניעת רצח נשים. הצוות הזה היה אמור להיות מתוקצב</w:t>
      </w:r>
      <w:bookmarkStart w:id="94" w:name="_ETM_Q2_377763"/>
      <w:bookmarkEnd w:id="94"/>
      <w:r>
        <w:rPr>
          <w:rFonts w:hint="cs"/>
          <w:rtl/>
        </w:rPr>
        <w:t xml:space="preserve"> ב-250 מיליון שקלים באופן מצטבר על פני חמש שנים. בשבוע שעבר </w:t>
      </w:r>
      <w:bookmarkStart w:id="95" w:name="_ETM_Q2_378832"/>
      <w:bookmarkEnd w:id="95"/>
      <w:r>
        <w:rPr>
          <w:rFonts w:hint="cs"/>
          <w:rtl/>
        </w:rPr>
        <w:t xml:space="preserve">בוועדה לקידום מעמד האישה התגלה שמדובר לא בתקצוב של 50 מיליון </w:t>
      </w:r>
      <w:bookmarkStart w:id="96" w:name="_ETM_Q2_385508"/>
      <w:bookmarkEnd w:id="96"/>
      <w:r>
        <w:rPr>
          <w:rFonts w:hint="cs"/>
          <w:rtl/>
        </w:rPr>
        <w:t xml:space="preserve">בכל שנה, אלא ב-50 מיליון נוסף, מצטבר, כל שנה, עד להגעה של 250 מיליון לשנה </w:t>
      </w:r>
      <w:bookmarkStart w:id="97" w:name="_ETM_Q2_396462"/>
      <w:bookmarkEnd w:id="97"/>
      <w:r>
        <w:rPr>
          <w:rFonts w:hint="cs"/>
          <w:rtl/>
        </w:rPr>
        <w:t xml:space="preserve">בתום חמש השנים. </w:t>
      </w:r>
    </w:p>
    <w:p w:rsidR="00DC6748" w:rsidRDefault="00DC6748" w:rsidP="003A6B54">
      <w:pPr>
        <w:rPr>
          <w:rtl/>
        </w:rPr>
      </w:pPr>
    </w:p>
    <w:p w:rsidR="00DC6748" w:rsidRDefault="00DC6748" w:rsidP="003A6B54">
      <w:pPr>
        <w:rPr>
          <w:rtl/>
        </w:rPr>
      </w:pPr>
      <w:r>
        <w:rPr>
          <w:rFonts w:hint="cs"/>
          <w:rtl/>
        </w:rPr>
        <w:t xml:space="preserve">רצוני לשאול: האם המשרד מודע לתוספת התקציבית הזאת? האם המשרד נערך </w:t>
      </w:r>
      <w:r w:rsidR="00B65238">
        <w:rPr>
          <w:rtl/>
        </w:rPr>
        <w:t>–</w:t>
      </w:r>
      <w:r>
        <w:rPr>
          <w:rFonts w:hint="cs"/>
          <w:rtl/>
        </w:rPr>
        <w:t xml:space="preserve"> </w:t>
      </w:r>
      <w:proofErr w:type="spellStart"/>
      <w:r>
        <w:rPr>
          <w:rFonts w:hint="cs"/>
          <w:rtl/>
        </w:rPr>
        <w:t>המתכלל</w:t>
      </w:r>
      <w:proofErr w:type="spellEnd"/>
      <w:r>
        <w:rPr>
          <w:rFonts w:hint="cs"/>
          <w:rtl/>
        </w:rPr>
        <w:t xml:space="preserve"> זה משרד הרווחה, אבל</w:t>
      </w:r>
      <w:bookmarkStart w:id="98" w:name="_ETM_Q2_402243"/>
      <w:bookmarkEnd w:id="98"/>
      <w:r>
        <w:rPr>
          <w:rFonts w:hint="cs"/>
          <w:rtl/>
        </w:rPr>
        <w:t xml:space="preserve"> המשרד לביטחון פנים, האם </w:t>
      </w:r>
      <w:r w:rsidR="00AA4699">
        <w:rPr>
          <w:rFonts w:hint="cs"/>
          <w:rtl/>
        </w:rPr>
        <w:t>הוא נערך לתוספת תקציבית מטעמו</w:t>
      </w:r>
      <w:r>
        <w:rPr>
          <w:rFonts w:hint="cs"/>
          <w:rtl/>
        </w:rPr>
        <w:t xml:space="preserve"> שגם תיתן תוספת מענים מדי שנה? מה המענים המצטברים כל שנה לאורך חמש </w:t>
      </w:r>
      <w:bookmarkStart w:id="99" w:name="_ETM_Q2_421144"/>
      <w:bookmarkEnd w:id="99"/>
      <w:r>
        <w:rPr>
          <w:rFonts w:hint="cs"/>
          <w:rtl/>
        </w:rPr>
        <w:t xml:space="preserve">השנים עד לתוכנית מלאה כעבור חמש שנים? תודה. </w:t>
      </w:r>
    </w:p>
    <w:p w:rsidR="00DC6748" w:rsidRDefault="00DC6748" w:rsidP="003A6B54">
      <w:pPr>
        <w:rPr>
          <w:rtl/>
        </w:rPr>
      </w:pPr>
    </w:p>
    <w:p w:rsidR="00DC6748" w:rsidRDefault="00DC6748" w:rsidP="003A6B54">
      <w:pPr>
        <w:pStyle w:val="-"/>
        <w:keepNext/>
        <w:rPr>
          <w:rtl/>
        </w:rPr>
      </w:pPr>
      <w:bookmarkStart w:id="100" w:name="ET_speakercontinue_6004_19"/>
      <w:r w:rsidRPr="00DB3AF0">
        <w:rPr>
          <w:rStyle w:val="TagStyle"/>
          <w:rtl/>
        </w:rPr>
        <w:t xml:space="preserve"> &lt;&lt; דובר_המשך &gt;&gt; </w:t>
      </w:r>
      <w:r>
        <w:rPr>
          <w:rtl/>
        </w:rPr>
        <w:t>סגן השר לביטחון הפנים דסטה גדי יברקן:</w:t>
      </w:r>
      <w:r w:rsidRPr="00DB3AF0">
        <w:rPr>
          <w:rStyle w:val="TagStyle"/>
          <w:rtl/>
        </w:rPr>
        <w:t xml:space="preserve"> &lt;&lt; דובר_המשך &gt;&gt;</w:t>
      </w:r>
      <w:r>
        <w:rPr>
          <w:rtl/>
        </w:rPr>
        <w:t xml:space="preserve">   </w:t>
      </w:r>
      <w:bookmarkEnd w:id="100"/>
    </w:p>
    <w:p w:rsidR="00DC6748" w:rsidRDefault="00DC6748" w:rsidP="00806E2A">
      <w:pPr>
        <w:rPr>
          <w:rtl/>
          <w:lang w:eastAsia="he-IL"/>
        </w:rPr>
      </w:pPr>
    </w:p>
    <w:p w:rsidR="00DC6748" w:rsidRDefault="00DC6748" w:rsidP="00BD04BB">
      <w:pPr>
        <w:rPr>
          <w:rtl/>
        </w:rPr>
      </w:pPr>
      <w:r>
        <w:rPr>
          <w:rFonts w:hint="cs"/>
          <w:rtl/>
        </w:rPr>
        <w:t xml:space="preserve">תודה רבה. בנושא הזה </w:t>
      </w:r>
      <w:r w:rsidR="00B65238">
        <w:rPr>
          <w:rFonts w:hint="eastAsia"/>
          <w:rtl/>
        </w:rPr>
        <w:t>–</w:t>
      </w:r>
      <w:r>
        <w:rPr>
          <w:rFonts w:hint="cs"/>
          <w:rtl/>
        </w:rPr>
        <w:t xml:space="preserve"> יש כרגע דיוני תקציב, כמו שאת יודעת, והמשרד לביטחון לפנים</w:t>
      </w:r>
      <w:bookmarkStart w:id="101" w:name="_ETM_Q2_432986"/>
      <w:bookmarkEnd w:id="101"/>
      <w:r>
        <w:rPr>
          <w:rFonts w:hint="cs"/>
          <w:rtl/>
        </w:rPr>
        <w:t xml:space="preserve"> בעובי הקורה גם בנושא זה. אנחנו ערים לזה</w:t>
      </w:r>
      <w:bookmarkStart w:id="102" w:name="_ETM_Q2_437751"/>
      <w:bookmarkEnd w:id="102"/>
      <w:r>
        <w:rPr>
          <w:rFonts w:hint="cs"/>
          <w:rtl/>
        </w:rPr>
        <w:t xml:space="preserve">, וגם מנכ"ל המשרד לביטחון פנים. גם בדיונים התקציביים הנושא הזה </w:t>
      </w:r>
      <w:bookmarkStart w:id="103" w:name="_ETM_Q2_440761"/>
      <w:bookmarkEnd w:id="103"/>
      <w:r>
        <w:rPr>
          <w:rFonts w:hint="cs"/>
          <w:rtl/>
        </w:rPr>
        <w:t>עולה. אני באופן אישי ממונה על הנושא הזה</w:t>
      </w:r>
      <w:r w:rsidR="00BD04BB">
        <w:rPr>
          <w:rFonts w:hint="cs"/>
          <w:rtl/>
        </w:rPr>
        <w:t>,</w:t>
      </w:r>
      <w:r>
        <w:rPr>
          <w:rFonts w:hint="cs"/>
          <w:rtl/>
        </w:rPr>
        <w:t xml:space="preserve"> ואני מתחיל לקיים דיונים גם לגבי התקציב וגם לגבי הנושא </w:t>
      </w:r>
      <w:bookmarkStart w:id="104" w:name="_ETM_Q2_444461"/>
      <w:bookmarkEnd w:id="104"/>
      <w:r>
        <w:rPr>
          <w:rFonts w:hint="cs"/>
          <w:rtl/>
        </w:rPr>
        <w:t>בכלל, הנושא של שיח וארגוני נשים</w:t>
      </w:r>
      <w:r w:rsidR="00BD04BB">
        <w:rPr>
          <w:rFonts w:hint="cs"/>
          <w:rtl/>
        </w:rPr>
        <w:t>,</w:t>
      </w:r>
      <w:r>
        <w:rPr>
          <w:rFonts w:hint="cs"/>
          <w:rtl/>
        </w:rPr>
        <w:t xml:space="preserve"> ואני אשמח לשתף איתך פעולה, לפחות בנושא הזה. </w:t>
      </w:r>
      <w:bookmarkStart w:id="105" w:name="_ETM_Q2_456198"/>
      <w:bookmarkEnd w:id="105"/>
    </w:p>
    <w:p w:rsidR="00DC6748" w:rsidRDefault="00DC6748" w:rsidP="003A6B54">
      <w:pPr>
        <w:rPr>
          <w:rtl/>
        </w:rPr>
      </w:pPr>
      <w:bookmarkStart w:id="106" w:name="_ETM_Q2_456274"/>
      <w:bookmarkEnd w:id="106"/>
    </w:p>
    <w:p w:rsidR="00DC6748" w:rsidRDefault="00DC6748" w:rsidP="00671DA1">
      <w:pPr>
        <w:rPr>
          <w:rtl/>
        </w:rPr>
      </w:pPr>
      <w:bookmarkStart w:id="107" w:name="_ETM_Q2_456341"/>
      <w:bookmarkStart w:id="108" w:name="_ETM_Q2_456423"/>
      <w:bookmarkEnd w:id="107"/>
      <w:bookmarkEnd w:id="108"/>
      <w:r>
        <w:rPr>
          <w:rFonts w:hint="cs"/>
          <w:rtl/>
        </w:rPr>
        <w:t>זו נקודה מאוד חשובה. אני</w:t>
      </w:r>
      <w:bookmarkStart w:id="109" w:name="_ETM_Q2_455511"/>
      <w:bookmarkEnd w:id="109"/>
      <w:r>
        <w:rPr>
          <w:rFonts w:hint="cs"/>
          <w:rtl/>
        </w:rPr>
        <w:t xml:space="preserve"> חושב שאלימות נגד נשים זה משהו לאומי שלא אמור להיות של משרד או של פוליטיקאי כזה או אחר. זו זעקה אמיתית</w:t>
      </w:r>
      <w:r w:rsidR="00671DA1">
        <w:rPr>
          <w:rFonts w:hint="cs"/>
          <w:rtl/>
        </w:rPr>
        <w:t>.</w:t>
      </w:r>
      <w:r>
        <w:rPr>
          <w:rFonts w:hint="cs"/>
          <w:rtl/>
        </w:rPr>
        <w:t xml:space="preserve"> יש כאן בעיה קשה כנגד נשים במדינת </w:t>
      </w:r>
      <w:bookmarkStart w:id="110" w:name="_ETM_Q2_468809"/>
      <w:bookmarkEnd w:id="110"/>
      <w:r>
        <w:rPr>
          <w:rFonts w:hint="cs"/>
          <w:rtl/>
        </w:rPr>
        <w:t xml:space="preserve">ישראל. ואני </w:t>
      </w:r>
      <w:r w:rsidR="00B65238">
        <w:rPr>
          <w:rFonts w:hint="eastAsia"/>
          <w:rtl/>
        </w:rPr>
        <w:t>–</w:t>
      </w:r>
      <w:r w:rsidR="00671DA1">
        <w:rPr>
          <w:rFonts w:hint="eastAsia"/>
          <w:rtl/>
        </w:rPr>
        <w:t xml:space="preserve"> </w:t>
      </w:r>
      <w:r>
        <w:rPr>
          <w:rFonts w:hint="cs"/>
          <w:rtl/>
        </w:rPr>
        <w:t xml:space="preserve">גם כמשפחה שכולה, שאחותי נרצחה בידי בעלה </w:t>
      </w:r>
      <w:r>
        <w:rPr>
          <w:rtl/>
        </w:rPr>
        <w:softHyphen/>
      </w:r>
      <w:r w:rsidR="00B65238">
        <w:rPr>
          <w:rFonts w:hint="cs"/>
          <w:rtl/>
        </w:rPr>
        <w:t>–</w:t>
      </w:r>
      <w:r>
        <w:rPr>
          <w:rFonts w:hint="cs"/>
          <w:rtl/>
        </w:rPr>
        <w:t xml:space="preserve"> לקחתי את הנושא הזה על אחריותי. כל חבר כנסת, כל שר וכל איש ציבור שירצה להיות שותף </w:t>
      </w:r>
      <w:bookmarkStart w:id="111" w:name="_ETM_Q2_482631"/>
      <w:bookmarkEnd w:id="111"/>
      <w:r>
        <w:rPr>
          <w:rFonts w:hint="cs"/>
          <w:rtl/>
        </w:rPr>
        <w:t xml:space="preserve">בשולחן עגול, בשיח, הן תקציבית, הן רעיונות והן תוכניות </w:t>
      </w:r>
      <w:r w:rsidR="00B65238">
        <w:rPr>
          <w:rFonts w:hint="eastAsia"/>
        </w:rPr>
        <w:t>–</w:t>
      </w:r>
      <w:r>
        <w:rPr>
          <w:rFonts w:hint="cs"/>
          <w:rtl/>
        </w:rPr>
        <w:t xml:space="preserve"> אני מזמין אותו להצטרף אלינו. </w:t>
      </w:r>
    </w:p>
    <w:p w:rsidR="00DC6748" w:rsidRDefault="00DC6748" w:rsidP="003A6B54">
      <w:pPr>
        <w:rPr>
          <w:rtl/>
        </w:rPr>
      </w:pPr>
    </w:p>
    <w:p w:rsidR="00DC6748" w:rsidRDefault="00DC6748" w:rsidP="003A6B54">
      <w:pPr>
        <w:pStyle w:val="af7"/>
        <w:keepNext/>
        <w:rPr>
          <w:rtl/>
        </w:rPr>
      </w:pPr>
      <w:r w:rsidRPr="00D8659A">
        <w:rPr>
          <w:rStyle w:val="TagStyle"/>
          <w:rtl/>
        </w:rPr>
        <w:t xml:space="preserve">&lt;&lt; יור &gt;&gt; </w:t>
      </w:r>
      <w:r>
        <w:rPr>
          <w:rtl/>
        </w:rPr>
        <w:t>היו"ר יריב לוין:</w:t>
      </w:r>
      <w:r w:rsidRPr="00D8659A">
        <w:rPr>
          <w:rStyle w:val="TagStyle"/>
          <w:rtl/>
        </w:rPr>
        <w:t xml:space="preserve"> &lt;&lt; יור &gt;&gt;</w:t>
      </w:r>
      <w:r>
        <w:rPr>
          <w:rtl/>
        </w:rPr>
        <w:t xml:space="preserve"> </w:t>
      </w:r>
    </w:p>
    <w:p w:rsidR="00DC6748" w:rsidRDefault="00DC6748" w:rsidP="003A6B54">
      <w:pPr>
        <w:rPr>
          <w:rtl/>
        </w:rPr>
      </w:pPr>
    </w:p>
    <w:p w:rsidR="00DC6748" w:rsidRDefault="00DC6748" w:rsidP="003A6B54">
      <w:pPr>
        <w:rPr>
          <w:rtl/>
        </w:rPr>
      </w:pPr>
      <w:r>
        <w:rPr>
          <w:rFonts w:hint="cs"/>
          <w:rtl/>
        </w:rPr>
        <w:t xml:space="preserve">תודה. </w:t>
      </w:r>
    </w:p>
    <w:p w:rsidR="00DC6748" w:rsidRDefault="00DC6748" w:rsidP="003A6B54">
      <w:pPr>
        <w:rPr>
          <w:rtl/>
        </w:rPr>
      </w:pPr>
    </w:p>
    <w:p w:rsidR="00DC6748" w:rsidRDefault="00DC6748" w:rsidP="003A6B54">
      <w:pPr>
        <w:pStyle w:val="af6"/>
        <w:keepNext/>
        <w:rPr>
          <w:rtl/>
        </w:rPr>
      </w:pPr>
      <w:bookmarkStart w:id="112" w:name="ET_interruption_5949_6"/>
      <w:r w:rsidRPr="00D8659A">
        <w:rPr>
          <w:rStyle w:val="TagStyle"/>
          <w:rtl/>
        </w:rPr>
        <w:t xml:space="preserve"> &lt;&lt; קריאה &gt;&gt; </w:t>
      </w:r>
      <w:r>
        <w:rPr>
          <w:rtl/>
        </w:rPr>
        <w:t>תמר זנדברג (מרצ):</w:t>
      </w:r>
      <w:r w:rsidRPr="00D8659A">
        <w:rPr>
          <w:rStyle w:val="TagStyle"/>
          <w:rtl/>
        </w:rPr>
        <w:t xml:space="preserve"> &lt;&lt; קריאה &gt;&gt;</w:t>
      </w:r>
      <w:r>
        <w:rPr>
          <w:rtl/>
        </w:rPr>
        <w:t xml:space="preserve"> </w:t>
      </w:r>
      <w:bookmarkEnd w:id="112"/>
    </w:p>
    <w:p w:rsidR="00DC6748" w:rsidRDefault="00DC6748" w:rsidP="00806E2A">
      <w:pPr>
        <w:rPr>
          <w:rtl/>
        </w:rPr>
      </w:pPr>
    </w:p>
    <w:p w:rsidR="00DC6748" w:rsidRDefault="00DC6748" w:rsidP="003A6B54">
      <w:pPr>
        <w:rPr>
          <w:rtl/>
        </w:rPr>
      </w:pPr>
      <w:r>
        <w:rPr>
          <w:rFonts w:hint="cs"/>
          <w:rtl/>
        </w:rPr>
        <w:t xml:space="preserve">העניין הוא התוספת. </w:t>
      </w:r>
    </w:p>
    <w:p w:rsidR="00DC6748" w:rsidRDefault="00DC6748" w:rsidP="003A6B54">
      <w:pPr>
        <w:rPr>
          <w:rtl/>
        </w:rPr>
      </w:pPr>
    </w:p>
    <w:p w:rsidR="00DC6748" w:rsidRDefault="00DC6748" w:rsidP="003A6B54">
      <w:pPr>
        <w:pStyle w:val="-"/>
        <w:keepNext/>
        <w:rPr>
          <w:rtl/>
        </w:rPr>
      </w:pPr>
      <w:bookmarkStart w:id="113" w:name="ET_speakercontinue_6004_20"/>
      <w:r w:rsidRPr="00DB3AF0">
        <w:rPr>
          <w:rStyle w:val="TagStyle"/>
          <w:rtl/>
        </w:rPr>
        <w:t xml:space="preserve"> &lt;&lt; דובר_המשך &gt;&gt; </w:t>
      </w:r>
      <w:r>
        <w:rPr>
          <w:rtl/>
        </w:rPr>
        <w:t>סגן השר לביטחון הפנים דסטה גדי יברקן:</w:t>
      </w:r>
      <w:r w:rsidRPr="00DB3AF0">
        <w:rPr>
          <w:rStyle w:val="TagStyle"/>
          <w:rtl/>
        </w:rPr>
        <w:t xml:space="preserve"> &lt;&lt; דובר_המשך &gt;&gt;</w:t>
      </w:r>
      <w:r>
        <w:rPr>
          <w:rtl/>
        </w:rPr>
        <w:t xml:space="preserve">   </w:t>
      </w:r>
      <w:bookmarkEnd w:id="113"/>
    </w:p>
    <w:p w:rsidR="00DC6748" w:rsidRDefault="00DC6748" w:rsidP="00806E2A">
      <w:pPr>
        <w:rPr>
          <w:rtl/>
          <w:lang w:eastAsia="he-IL"/>
        </w:rPr>
      </w:pPr>
    </w:p>
    <w:p w:rsidR="00DC6748" w:rsidRDefault="00DC6748" w:rsidP="00671DA1">
      <w:pPr>
        <w:rPr>
          <w:rtl/>
          <w:lang w:eastAsia="he-IL"/>
        </w:rPr>
      </w:pPr>
      <w:r>
        <w:rPr>
          <w:rFonts w:hint="cs"/>
          <w:rtl/>
          <w:lang w:eastAsia="he-IL"/>
        </w:rPr>
        <w:t xml:space="preserve">כן, כן, ברור לי. </w:t>
      </w:r>
      <w:bookmarkStart w:id="114" w:name="_ETM_Q2_488528"/>
      <w:bookmarkEnd w:id="114"/>
      <w:r>
        <w:rPr>
          <w:rFonts w:hint="cs"/>
          <w:rtl/>
          <w:lang w:eastAsia="he-IL"/>
        </w:rPr>
        <w:t>אנחנו מדברים על זה</w:t>
      </w:r>
      <w:r w:rsidRPr="00C94C32">
        <w:rPr>
          <w:rFonts w:hint="cs"/>
          <w:rtl/>
          <w:lang w:eastAsia="he-IL"/>
        </w:rPr>
        <w:t xml:space="preserve"> </w:t>
      </w:r>
      <w:r>
        <w:rPr>
          <w:rFonts w:hint="cs"/>
          <w:rtl/>
          <w:lang w:eastAsia="he-IL"/>
        </w:rPr>
        <w:t>בדיוק. תודה רבה על השאלה</w:t>
      </w:r>
      <w:r w:rsidR="00671DA1">
        <w:rPr>
          <w:rFonts w:hint="cs"/>
          <w:rtl/>
          <w:lang w:eastAsia="he-IL"/>
        </w:rPr>
        <w:t>.</w:t>
      </w:r>
      <w:r>
        <w:rPr>
          <w:rFonts w:hint="cs"/>
          <w:rtl/>
          <w:lang w:eastAsia="he-IL"/>
        </w:rPr>
        <w:t xml:space="preserve"> שאלה במקומה. </w:t>
      </w:r>
    </w:p>
    <w:p w:rsidR="00DC6748" w:rsidRDefault="00DC6748" w:rsidP="00806E2A">
      <w:pPr>
        <w:rPr>
          <w:rtl/>
          <w:lang w:eastAsia="he-IL"/>
        </w:rPr>
      </w:pPr>
    </w:p>
    <w:p w:rsidR="00DC6748" w:rsidRDefault="00DC6748" w:rsidP="003A6B54">
      <w:pPr>
        <w:pStyle w:val="af7"/>
        <w:keepNext/>
        <w:rPr>
          <w:rtl/>
        </w:rPr>
      </w:pPr>
      <w:r w:rsidRPr="00D8659A">
        <w:rPr>
          <w:rStyle w:val="TagStyle"/>
          <w:rtl/>
        </w:rPr>
        <w:t xml:space="preserve">&lt;&lt; יור &gt;&gt; </w:t>
      </w:r>
      <w:r>
        <w:rPr>
          <w:rtl/>
        </w:rPr>
        <w:t>היו"ר יריב לוין:</w:t>
      </w:r>
      <w:r w:rsidRPr="00D8659A">
        <w:rPr>
          <w:rStyle w:val="TagStyle"/>
          <w:rtl/>
        </w:rPr>
        <w:t xml:space="preserve"> &lt;&lt; יור &gt;&gt;</w:t>
      </w:r>
      <w:r>
        <w:rPr>
          <w:rtl/>
        </w:rPr>
        <w:t xml:space="preserve"> </w:t>
      </w:r>
    </w:p>
    <w:p w:rsidR="00DC6748" w:rsidRDefault="00DC6748" w:rsidP="003A6B54">
      <w:pPr>
        <w:rPr>
          <w:rtl/>
          <w:lang w:eastAsia="he-IL"/>
        </w:rPr>
      </w:pPr>
    </w:p>
    <w:p w:rsidR="00DC6748" w:rsidRDefault="00DC6748" w:rsidP="003A6B54">
      <w:pPr>
        <w:rPr>
          <w:rtl/>
          <w:lang w:eastAsia="he-IL"/>
        </w:rPr>
      </w:pPr>
      <w:r>
        <w:rPr>
          <w:rFonts w:hint="cs"/>
          <w:rtl/>
          <w:lang w:eastAsia="he-IL"/>
        </w:rPr>
        <w:t xml:space="preserve">שאלה נוספת </w:t>
      </w:r>
      <w:r w:rsidR="00B65238">
        <w:rPr>
          <w:rFonts w:hint="eastAsia"/>
          <w:rtl/>
          <w:lang w:eastAsia="he-IL"/>
        </w:rPr>
        <w:t>–</w:t>
      </w:r>
      <w:r>
        <w:rPr>
          <w:rFonts w:hint="eastAsia"/>
          <w:rtl/>
          <w:lang w:eastAsia="he-IL"/>
        </w:rPr>
        <w:t xml:space="preserve"> </w:t>
      </w:r>
      <w:r>
        <w:rPr>
          <w:rFonts w:hint="cs"/>
          <w:rtl/>
          <w:lang w:eastAsia="he-IL"/>
        </w:rPr>
        <w:t xml:space="preserve">לחברת הכנסת אימאן ח'טיב יאסין, בבקשה. </w:t>
      </w:r>
    </w:p>
    <w:p w:rsidR="00DC6748" w:rsidRDefault="00DC6748" w:rsidP="003A6B54">
      <w:pPr>
        <w:rPr>
          <w:rtl/>
          <w:lang w:eastAsia="he-IL"/>
        </w:rPr>
      </w:pPr>
    </w:p>
    <w:p w:rsidR="00DC6748" w:rsidRDefault="00DC6748" w:rsidP="003A6B54">
      <w:pPr>
        <w:pStyle w:val="a4"/>
        <w:keepNext/>
        <w:rPr>
          <w:rtl/>
        </w:rPr>
      </w:pPr>
      <w:bookmarkStart w:id="115" w:name="ET_speaker_5918_22"/>
      <w:r w:rsidRPr="00DB3AF0">
        <w:rPr>
          <w:rStyle w:val="TagStyle"/>
          <w:rtl/>
        </w:rPr>
        <w:t xml:space="preserve"> &lt;&lt; דובר &gt;&gt; </w:t>
      </w:r>
      <w:bookmarkStart w:id="116" w:name="_Toc45180013"/>
      <w:bookmarkStart w:id="117" w:name="_Toc45192668"/>
      <w:r>
        <w:rPr>
          <w:rtl/>
        </w:rPr>
        <w:t>אימאן ח'טיב יאסין (הרשימה המשותפת):</w:t>
      </w:r>
      <w:bookmarkEnd w:id="116"/>
      <w:bookmarkEnd w:id="117"/>
      <w:r w:rsidRPr="00DB3AF0">
        <w:rPr>
          <w:rStyle w:val="TagStyle"/>
          <w:rtl/>
        </w:rPr>
        <w:t xml:space="preserve"> &lt;&lt; דובר &gt;&gt;</w:t>
      </w:r>
      <w:r>
        <w:rPr>
          <w:rtl/>
        </w:rPr>
        <w:t xml:space="preserve">   </w:t>
      </w:r>
      <w:bookmarkEnd w:id="115"/>
    </w:p>
    <w:p w:rsidR="00DC6748" w:rsidRDefault="00DC6748" w:rsidP="003A6B54">
      <w:pPr>
        <w:rPr>
          <w:rtl/>
        </w:rPr>
      </w:pPr>
    </w:p>
    <w:p w:rsidR="00DC6748" w:rsidRDefault="00DC6748" w:rsidP="00671DA1">
      <w:pPr>
        <w:rPr>
          <w:rtl/>
        </w:rPr>
      </w:pPr>
      <w:r>
        <w:rPr>
          <w:rFonts w:hint="cs"/>
          <w:rtl/>
        </w:rPr>
        <w:t xml:space="preserve">נוסף לשאלה ששאלה חברתי תמר, אני רוצה להוסיף שאלה שיכולה להוביל אולי לפתרון מעשי. עכשיו היינו </w:t>
      </w:r>
      <w:bookmarkStart w:id="118" w:name="_ETM_Q2_511513"/>
      <w:bookmarkEnd w:id="118"/>
      <w:r>
        <w:rPr>
          <w:rFonts w:hint="cs"/>
          <w:rtl/>
        </w:rPr>
        <w:t xml:space="preserve">בוועדה למיגור פשיעה ואלימות בתוך החברה הערבית, אבל אני מתארת לעצמי שזה יכול להיות רלוונטי גם לכלל החברה </w:t>
      </w:r>
      <w:bookmarkStart w:id="119" w:name="_ETM_Q2_517706"/>
      <w:bookmarkEnd w:id="119"/>
      <w:r>
        <w:rPr>
          <w:rFonts w:hint="cs"/>
          <w:rtl/>
        </w:rPr>
        <w:t>הישראלית, בכל הנושא של הטיפול ושל המניעה. דיברת קצת על האמצעים הטכנולוגיים</w:t>
      </w:r>
      <w:r w:rsidR="00671DA1">
        <w:rPr>
          <w:rFonts w:hint="cs"/>
          <w:rtl/>
        </w:rPr>
        <w:t>.</w:t>
      </w:r>
      <w:r>
        <w:rPr>
          <w:rFonts w:hint="cs"/>
          <w:rtl/>
        </w:rPr>
        <w:t xml:space="preserve"> השאלה שלי היא: אם ידוע למשטרה שבכל רגע נתון יש 1,000 נשים, אנשים, בסיכון גבוה, מה האפשרויות ל</w:t>
      </w:r>
      <w:r w:rsidR="00671DA1">
        <w:rPr>
          <w:rFonts w:hint="cs"/>
          <w:rtl/>
        </w:rPr>
        <w:t>תת ל</w:t>
      </w:r>
      <w:r>
        <w:rPr>
          <w:rFonts w:hint="cs"/>
          <w:rtl/>
        </w:rPr>
        <w:t xml:space="preserve">אוכלוסייה </w:t>
      </w:r>
      <w:bookmarkStart w:id="120" w:name="_ETM_Q2_541591"/>
      <w:bookmarkEnd w:id="120"/>
      <w:r>
        <w:rPr>
          <w:rFonts w:hint="cs"/>
          <w:rtl/>
        </w:rPr>
        <w:t xml:space="preserve">הזאת, שנמצאת בסיכון גבוה, לחצני מצוקה, שיוכלו </w:t>
      </w:r>
      <w:proofErr w:type="spellStart"/>
      <w:r>
        <w:rPr>
          <w:rFonts w:hint="cs"/>
          <w:rtl/>
        </w:rPr>
        <w:t>במיידי</w:t>
      </w:r>
      <w:proofErr w:type="spellEnd"/>
      <w:r>
        <w:rPr>
          <w:rFonts w:hint="cs"/>
          <w:rtl/>
        </w:rPr>
        <w:t xml:space="preserve"> להתריע ולבקש עזרה? </w:t>
      </w:r>
    </w:p>
    <w:p w:rsidR="00DC6748" w:rsidRDefault="00DC6748" w:rsidP="003A6B54">
      <w:pPr>
        <w:rPr>
          <w:rtl/>
        </w:rPr>
      </w:pPr>
    </w:p>
    <w:p w:rsidR="00DC6748" w:rsidRDefault="00DC6748" w:rsidP="003A6B54">
      <w:pPr>
        <w:pStyle w:val="-"/>
        <w:keepNext/>
        <w:rPr>
          <w:rtl/>
        </w:rPr>
      </w:pPr>
      <w:bookmarkStart w:id="121" w:name="ET_speakercontinue_5959_8"/>
      <w:r w:rsidRPr="00D8659A">
        <w:rPr>
          <w:rStyle w:val="TagStyle"/>
          <w:rtl/>
        </w:rPr>
        <w:t xml:space="preserve"> &lt;&lt; דובר_המשך &gt;&gt; </w:t>
      </w:r>
      <w:r>
        <w:rPr>
          <w:rtl/>
        </w:rPr>
        <w:t>סגן השר לביטחון הפנים דסטה גדי יברקן:</w:t>
      </w:r>
      <w:r w:rsidRPr="00D8659A">
        <w:rPr>
          <w:rStyle w:val="TagStyle"/>
          <w:rtl/>
        </w:rPr>
        <w:t xml:space="preserve"> &lt;&lt; דובר_המשך &gt;&gt;</w:t>
      </w:r>
      <w:r>
        <w:rPr>
          <w:rtl/>
        </w:rPr>
        <w:t xml:space="preserve"> </w:t>
      </w:r>
      <w:bookmarkEnd w:id="121"/>
    </w:p>
    <w:p w:rsidR="00DC6748" w:rsidRDefault="00DC6748" w:rsidP="00806E2A">
      <w:pPr>
        <w:rPr>
          <w:rtl/>
        </w:rPr>
      </w:pPr>
    </w:p>
    <w:p w:rsidR="00DC6748" w:rsidRDefault="00DC6748" w:rsidP="00671DA1">
      <w:pPr>
        <w:rPr>
          <w:rtl/>
        </w:rPr>
      </w:pPr>
      <w:r>
        <w:rPr>
          <w:rFonts w:hint="cs"/>
          <w:rtl/>
        </w:rPr>
        <w:t xml:space="preserve">תודה רבה. אני לא מכיר את הנתון שחברת הכנסת ציינה </w:t>
      </w:r>
      <w:r w:rsidR="00B65238">
        <w:rPr>
          <w:rtl/>
        </w:rPr>
        <w:t>–</w:t>
      </w:r>
      <w:r>
        <w:rPr>
          <w:rFonts w:hint="cs"/>
          <w:rtl/>
        </w:rPr>
        <w:t xml:space="preserve"> 1,000 נשים במצוקה בכל רגע נתון </w:t>
      </w:r>
      <w:r w:rsidR="00B65238">
        <w:rPr>
          <w:rFonts w:hint="eastAsia"/>
        </w:rPr>
        <w:t>–</w:t>
      </w:r>
      <w:r>
        <w:rPr>
          <w:rFonts w:hint="cs"/>
          <w:rtl/>
        </w:rPr>
        <w:t xml:space="preserve"> אבל אני לא חושב שזה רחוק מן המציאות. לא צריך להיות מומחה גדול </w:t>
      </w:r>
      <w:bookmarkStart w:id="122" w:name="_ETM_Q2_565118"/>
      <w:bookmarkEnd w:id="122"/>
      <w:r>
        <w:rPr>
          <w:rFonts w:hint="cs"/>
          <w:rtl/>
        </w:rPr>
        <w:t xml:space="preserve">בשביל להביא את הנתון הזה, ואת צודקת בהחלט. אני שוב אומר: הנושא הזה חוצה מגזרים, קהילות, עדות. אלימות במשפחה, בוודאי במגזר </w:t>
      </w:r>
      <w:bookmarkStart w:id="123" w:name="_ETM_Q2_574907"/>
      <w:bookmarkEnd w:id="123"/>
      <w:r>
        <w:rPr>
          <w:rFonts w:hint="cs"/>
          <w:rtl/>
        </w:rPr>
        <w:t xml:space="preserve">הערבי </w:t>
      </w:r>
      <w:r w:rsidR="00B65238">
        <w:rPr>
          <w:rtl/>
        </w:rPr>
        <w:t>–</w:t>
      </w:r>
      <w:r>
        <w:rPr>
          <w:rFonts w:hint="cs"/>
          <w:rtl/>
        </w:rPr>
        <w:t xml:space="preserve"> ואני רואה גם את יושב-ראש הוועדה בנושא </w:t>
      </w:r>
      <w:bookmarkStart w:id="124" w:name="_ETM_Q2_576099"/>
      <w:bookmarkEnd w:id="124"/>
      <w:r>
        <w:rPr>
          <w:rFonts w:hint="cs"/>
          <w:rtl/>
        </w:rPr>
        <w:t xml:space="preserve">האלימות במגזר הערבי. אני גם ממונה על הנושא הזה במשרד לביטחון </w:t>
      </w:r>
      <w:bookmarkStart w:id="125" w:name="_ETM_Q2_585422"/>
      <w:bookmarkEnd w:id="125"/>
      <w:r>
        <w:rPr>
          <w:rFonts w:hint="cs"/>
          <w:rtl/>
        </w:rPr>
        <w:t>פנים. אנחנו כבר מתכוונים להיפגש עם יושב-ראש הוועדה ועם כל מי שחפץ בכך, לשתף פעולה. הנושא הזה יהיה בעדיפות גבוה</w:t>
      </w:r>
      <w:r w:rsidR="00671DA1">
        <w:rPr>
          <w:rFonts w:hint="cs"/>
          <w:rtl/>
        </w:rPr>
        <w:t>ה</w:t>
      </w:r>
      <w:r w:rsidRPr="00734873">
        <w:rPr>
          <w:rFonts w:hint="cs"/>
          <w:rtl/>
        </w:rPr>
        <w:t xml:space="preserve"> </w:t>
      </w:r>
      <w:r>
        <w:rPr>
          <w:rFonts w:hint="cs"/>
          <w:rtl/>
        </w:rPr>
        <w:t xml:space="preserve">במשרד </w:t>
      </w:r>
      <w:bookmarkStart w:id="126" w:name="_ETM_Q2_595806"/>
      <w:bookmarkEnd w:id="126"/>
      <w:r>
        <w:rPr>
          <w:rFonts w:hint="cs"/>
          <w:rtl/>
        </w:rPr>
        <w:t xml:space="preserve">לביטחון הפנים, וגם </w:t>
      </w:r>
      <w:proofErr w:type="spellStart"/>
      <w:r>
        <w:rPr>
          <w:rFonts w:hint="cs"/>
          <w:rtl/>
        </w:rPr>
        <w:t>במינהלת</w:t>
      </w:r>
      <w:proofErr w:type="spellEnd"/>
      <w:r>
        <w:rPr>
          <w:rFonts w:hint="cs"/>
          <w:rtl/>
        </w:rPr>
        <w:t xml:space="preserve"> שקיימת בתוך המשרד לביטחון פנים, במשטרת ישראל. אנחנו הולכים לעבוד על זה</w:t>
      </w:r>
      <w:r w:rsidR="00671DA1">
        <w:rPr>
          <w:rFonts w:hint="cs"/>
          <w:rtl/>
        </w:rPr>
        <w:t>,</w:t>
      </w:r>
      <w:r>
        <w:rPr>
          <w:rFonts w:hint="cs"/>
          <w:rtl/>
        </w:rPr>
        <w:t xml:space="preserve"> ואשמח לכל שיתוף פעולה. </w:t>
      </w:r>
    </w:p>
    <w:p w:rsidR="00DC6748" w:rsidRDefault="00DC6748" w:rsidP="003A6B54">
      <w:pPr>
        <w:rPr>
          <w:rtl/>
        </w:rPr>
      </w:pPr>
      <w:bookmarkStart w:id="127" w:name="_ETM_Q2_608049"/>
      <w:bookmarkStart w:id="128" w:name="_ETM_Q2_608110"/>
      <w:bookmarkEnd w:id="127"/>
      <w:bookmarkEnd w:id="128"/>
    </w:p>
    <w:p w:rsidR="00DC6748" w:rsidRDefault="00DC6748" w:rsidP="003A6B54">
      <w:pPr>
        <w:rPr>
          <w:rtl/>
        </w:rPr>
      </w:pPr>
      <w:bookmarkStart w:id="129" w:name="_ETM_Q2_608193"/>
      <w:bookmarkStart w:id="130" w:name="_ETM_Q2_608252"/>
      <w:bookmarkEnd w:id="129"/>
      <w:bookmarkEnd w:id="130"/>
      <w:r>
        <w:rPr>
          <w:rFonts w:hint="cs"/>
          <w:rtl/>
        </w:rPr>
        <w:t xml:space="preserve">כן, </w:t>
      </w:r>
      <w:bookmarkStart w:id="131" w:name="_ETM_Q2_609512"/>
      <w:bookmarkEnd w:id="131"/>
      <w:r>
        <w:rPr>
          <w:rFonts w:hint="cs"/>
          <w:rtl/>
        </w:rPr>
        <w:t xml:space="preserve">המצוקה שציינת, חברתי חברת הכנסת, זה במקום. אני אומר: זו משימה לאומית. לא צריך להיות שאישה תתלונן במשטרה כדי שנטפל בבעיה. אנחנו צריכים להשקיע במניעה, בחינוך ובכלל בכל השיח הזה בתוך החברה הישראלית, כי הנושא הזה, לדעתי, אסור לו להתגלגל הלאה. ככל שזה יתגלגל, זה כמו כדור שלג שיהרוס את החברה שלנו, ואסור לנו לתת לזה יד. </w:t>
      </w:r>
    </w:p>
    <w:p w:rsidR="00DC6748" w:rsidRDefault="00DC6748" w:rsidP="003A6B54">
      <w:pPr>
        <w:rPr>
          <w:rtl/>
        </w:rPr>
      </w:pPr>
    </w:p>
    <w:p w:rsidR="00DC6748" w:rsidRDefault="00DC6748" w:rsidP="003A6B54">
      <w:pPr>
        <w:pStyle w:val="af7"/>
        <w:keepNext/>
        <w:rPr>
          <w:rtl/>
        </w:rPr>
      </w:pPr>
      <w:bookmarkStart w:id="132" w:name="ET_yor_6028_9"/>
      <w:r w:rsidRPr="00D8659A">
        <w:rPr>
          <w:rStyle w:val="TagStyle"/>
          <w:rtl/>
        </w:rPr>
        <w:t xml:space="preserve"> &lt;&lt; יור &gt;&gt; </w:t>
      </w:r>
      <w:r>
        <w:rPr>
          <w:rtl/>
        </w:rPr>
        <w:t>היו"ר קרן ברק:</w:t>
      </w:r>
      <w:r w:rsidRPr="00D8659A">
        <w:rPr>
          <w:rStyle w:val="TagStyle"/>
          <w:rtl/>
        </w:rPr>
        <w:t xml:space="preserve"> &lt;&lt; יור &gt;&gt;</w:t>
      </w:r>
      <w:r>
        <w:rPr>
          <w:rtl/>
        </w:rPr>
        <w:t xml:space="preserve"> </w:t>
      </w:r>
      <w:bookmarkEnd w:id="132"/>
    </w:p>
    <w:p w:rsidR="00DC6748" w:rsidRDefault="00DC6748" w:rsidP="00806E2A">
      <w:pPr>
        <w:rPr>
          <w:rtl/>
        </w:rPr>
      </w:pPr>
    </w:p>
    <w:p w:rsidR="00DC6748" w:rsidRDefault="00DC6748" w:rsidP="00671DA1">
      <w:pPr>
        <w:rPr>
          <w:rtl/>
        </w:rPr>
      </w:pPr>
      <w:r>
        <w:rPr>
          <w:rFonts w:hint="cs"/>
          <w:rtl/>
        </w:rPr>
        <w:t xml:space="preserve">חבר הכנסת עודד פורר, נמשיך בשאילתה שלך </w:t>
      </w:r>
      <w:r w:rsidR="00B65238">
        <w:rPr>
          <w:rFonts w:hint="eastAsia"/>
          <w:rtl/>
        </w:rPr>
        <w:t>–</w:t>
      </w:r>
      <w:r w:rsidR="00671DA1">
        <w:rPr>
          <w:rFonts w:hint="eastAsia"/>
          <w:rtl/>
        </w:rPr>
        <w:t xml:space="preserve"> </w:t>
      </w:r>
      <w:r>
        <w:rPr>
          <w:rFonts w:hint="cs"/>
          <w:rtl/>
        </w:rPr>
        <w:t xml:space="preserve">שאילתה דחופה מס' 30, בנושא </w:t>
      </w:r>
      <w:bookmarkStart w:id="133" w:name="_ETM_Q2_655471"/>
      <w:bookmarkEnd w:id="133"/>
      <w:r>
        <w:rPr>
          <w:rFonts w:hint="cs"/>
          <w:rtl/>
        </w:rPr>
        <w:t xml:space="preserve">מסירת מידע למרכז המחקר והמידע של הכנסת. תודה. </w:t>
      </w:r>
    </w:p>
    <w:p w:rsidR="00DC6748" w:rsidRDefault="00DC6748" w:rsidP="003A6B54">
      <w:pPr>
        <w:rPr>
          <w:rtl/>
        </w:rPr>
      </w:pPr>
    </w:p>
    <w:p w:rsidR="00DC6748" w:rsidRDefault="00DC6748" w:rsidP="003A6B54">
      <w:pPr>
        <w:pStyle w:val="aa"/>
        <w:rPr>
          <w:rtl/>
        </w:rPr>
      </w:pPr>
      <w:bookmarkStart w:id="134" w:name="ET_query_619226_10"/>
      <w:r w:rsidRPr="00D8659A">
        <w:rPr>
          <w:rStyle w:val="TagStyle"/>
          <w:rtl/>
        </w:rPr>
        <w:t xml:space="preserve"> &lt;&lt; שאילתה &gt;&gt; </w:t>
      </w:r>
      <w:bookmarkStart w:id="135" w:name="_Toc45180014"/>
      <w:bookmarkStart w:id="136" w:name="_Toc45192669"/>
      <w:r>
        <w:rPr>
          <w:rtl/>
        </w:rPr>
        <w:t>30. מסירת מידע למרכז המחקר והמידע בכנסת</w:t>
      </w:r>
      <w:bookmarkEnd w:id="135"/>
      <w:bookmarkEnd w:id="136"/>
      <w:r w:rsidRPr="00D8659A">
        <w:rPr>
          <w:rStyle w:val="TagStyle"/>
          <w:rtl/>
        </w:rPr>
        <w:t xml:space="preserve"> &lt;&lt; שאילתה &gt;&gt;</w:t>
      </w:r>
      <w:r>
        <w:rPr>
          <w:rtl/>
        </w:rPr>
        <w:t xml:space="preserve"> </w:t>
      </w:r>
      <w:bookmarkEnd w:id="134"/>
    </w:p>
    <w:p w:rsidR="00DC6748" w:rsidRDefault="00DC6748" w:rsidP="003A6B54">
      <w:pPr>
        <w:pStyle w:val="aa"/>
        <w:rPr>
          <w:rtl/>
        </w:rPr>
      </w:pPr>
    </w:p>
    <w:p w:rsidR="00DC6748" w:rsidRDefault="00DC6748" w:rsidP="003A6B54">
      <w:pPr>
        <w:pStyle w:val="a4"/>
        <w:keepNext/>
        <w:rPr>
          <w:rtl/>
        </w:rPr>
      </w:pPr>
      <w:bookmarkStart w:id="137" w:name="ET_speaker_5520_11"/>
      <w:r w:rsidRPr="00D8659A">
        <w:rPr>
          <w:rStyle w:val="TagStyle"/>
          <w:rtl/>
        </w:rPr>
        <w:t xml:space="preserve"> &lt;&lt; דובר &gt;&gt; </w:t>
      </w:r>
      <w:bookmarkStart w:id="138" w:name="_Toc45180015"/>
      <w:bookmarkStart w:id="139" w:name="_Toc45192670"/>
      <w:r>
        <w:rPr>
          <w:rtl/>
        </w:rPr>
        <w:t>עודד פורר (ישראל ביתנו):</w:t>
      </w:r>
      <w:bookmarkEnd w:id="138"/>
      <w:bookmarkEnd w:id="139"/>
      <w:r w:rsidRPr="00D8659A">
        <w:rPr>
          <w:rStyle w:val="TagStyle"/>
          <w:rtl/>
        </w:rPr>
        <w:t xml:space="preserve"> &lt;&lt; דובר &gt;&gt;</w:t>
      </w:r>
      <w:r>
        <w:rPr>
          <w:rtl/>
        </w:rPr>
        <w:t xml:space="preserve"> </w:t>
      </w:r>
      <w:bookmarkEnd w:id="137"/>
    </w:p>
    <w:p w:rsidR="00DC6748" w:rsidRDefault="00DC6748" w:rsidP="00806E2A">
      <w:pPr>
        <w:rPr>
          <w:rtl/>
        </w:rPr>
      </w:pPr>
    </w:p>
    <w:p w:rsidR="00DC6748" w:rsidRDefault="00DC6748" w:rsidP="003A6B54">
      <w:pPr>
        <w:rPr>
          <w:rtl/>
        </w:rPr>
      </w:pPr>
      <w:r>
        <w:rPr>
          <w:rFonts w:hint="cs"/>
          <w:rtl/>
        </w:rPr>
        <w:t xml:space="preserve">תודה, גברתי. </w:t>
      </w:r>
      <w:bookmarkStart w:id="140" w:name="_ETM_Q2_665986"/>
      <w:bookmarkEnd w:id="140"/>
      <w:r>
        <w:rPr>
          <w:rFonts w:hint="cs"/>
          <w:rtl/>
        </w:rPr>
        <w:t>אדוני סגן השר, מרכז המחקר והמידע בכנסת הוא כלי עבודה חיוני עבורי כיושב-ראש ועדה. בקשות מידע שנשלחו למשרדכם לאחרונה בנושאים הקשורים לתחומי העיסוק של הוועדה קיבלו מענה חלקי ביותר או שלא נענו כלל, וזאת בניגוד לסעיף 64 לחוק הכנסת.</w:t>
      </w:r>
    </w:p>
    <w:p w:rsidR="00DC6748" w:rsidRPr="009F1FFC" w:rsidRDefault="00DC6748" w:rsidP="003A6B54">
      <w:pPr>
        <w:rPr>
          <w:rtl/>
        </w:rPr>
      </w:pPr>
      <w:bookmarkStart w:id="141" w:name="_ETM_Q2_682044"/>
      <w:bookmarkStart w:id="142" w:name="_ETM_Q2_682174"/>
      <w:bookmarkEnd w:id="141"/>
      <w:bookmarkEnd w:id="142"/>
    </w:p>
    <w:p w:rsidR="00DC6748" w:rsidRPr="009F1FFC" w:rsidRDefault="00DC6748" w:rsidP="003A6B54">
      <w:pPr>
        <w:rPr>
          <w:rtl/>
        </w:rPr>
      </w:pPr>
      <w:r w:rsidRPr="00472AB3">
        <w:rPr>
          <w:rFonts w:hint="cs"/>
          <w:rtl/>
        </w:rPr>
        <w:t>רצוני לשאול:</w:t>
      </w:r>
      <w:r>
        <w:rPr>
          <w:rFonts w:hint="cs"/>
          <w:rtl/>
        </w:rPr>
        <w:t xml:space="preserve"> </w:t>
      </w:r>
      <w:bookmarkStart w:id="143" w:name="LST__QURQuestions__question"/>
      <w:r>
        <w:rPr>
          <w:rtl/>
        </w:rPr>
        <w:t>מדוע משרד</w:t>
      </w:r>
      <w:r>
        <w:rPr>
          <w:rFonts w:hint="cs"/>
          <w:rtl/>
        </w:rPr>
        <w:t>ך</w:t>
      </w:r>
      <w:r w:rsidRPr="00ED47B6">
        <w:rPr>
          <w:rtl/>
        </w:rPr>
        <w:t xml:space="preserve"> אינו מקיים את הוראות החוק</w:t>
      </w:r>
      <w:bookmarkEnd w:id="143"/>
      <w:r>
        <w:rPr>
          <w:rFonts w:hint="cs"/>
          <w:rtl/>
        </w:rPr>
        <w:t>?</w:t>
      </w:r>
    </w:p>
    <w:p w:rsidR="00DC6748" w:rsidRDefault="00DC6748" w:rsidP="003A6B54">
      <w:pPr>
        <w:rPr>
          <w:rStyle w:val="aff0"/>
          <w:rtl/>
        </w:rPr>
      </w:pPr>
    </w:p>
    <w:p w:rsidR="00DC6748" w:rsidRDefault="00DC6748" w:rsidP="003A6B54">
      <w:pPr>
        <w:pStyle w:val="a4"/>
        <w:keepNext/>
        <w:rPr>
          <w:rtl/>
        </w:rPr>
      </w:pPr>
      <w:bookmarkStart w:id="144" w:name="_ETM_Q2_680102"/>
      <w:bookmarkStart w:id="145" w:name="_ETM_Q2_680209"/>
      <w:bookmarkStart w:id="146" w:name="ET_speaker_6004_18"/>
      <w:bookmarkEnd w:id="144"/>
      <w:bookmarkEnd w:id="145"/>
      <w:r w:rsidRPr="007F4613">
        <w:rPr>
          <w:rStyle w:val="TagStyle"/>
          <w:rtl/>
        </w:rPr>
        <w:t xml:space="preserve"> &lt;&lt; דובר &gt;&gt; </w:t>
      </w:r>
      <w:bookmarkStart w:id="147" w:name="_Toc45180016"/>
      <w:bookmarkStart w:id="148" w:name="_Toc45192671"/>
      <w:r>
        <w:rPr>
          <w:rtl/>
        </w:rPr>
        <w:t>סגן השר לביטחון הפנים דסטה גדי יברקן:</w:t>
      </w:r>
      <w:bookmarkEnd w:id="147"/>
      <w:bookmarkEnd w:id="148"/>
      <w:r w:rsidRPr="007F4613">
        <w:rPr>
          <w:rStyle w:val="TagStyle"/>
          <w:rtl/>
        </w:rPr>
        <w:t xml:space="preserve"> &lt;&lt; דובר &gt;&gt;</w:t>
      </w:r>
      <w:r>
        <w:rPr>
          <w:rtl/>
        </w:rPr>
        <w:t xml:space="preserve">   </w:t>
      </w:r>
      <w:bookmarkEnd w:id="146"/>
    </w:p>
    <w:p w:rsidR="00DC6748" w:rsidRDefault="00DC6748" w:rsidP="00806E2A">
      <w:pPr>
        <w:rPr>
          <w:rtl/>
          <w:lang w:eastAsia="he-IL"/>
        </w:rPr>
      </w:pPr>
    </w:p>
    <w:p w:rsidR="00DC6748" w:rsidRDefault="00DC6748" w:rsidP="00671DA1">
      <w:pPr>
        <w:rPr>
          <w:rtl/>
        </w:rPr>
      </w:pPr>
      <w:r>
        <w:rPr>
          <w:rFonts w:hint="cs"/>
          <w:rtl/>
        </w:rPr>
        <w:t xml:space="preserve">חבר הכנסת עודד פורר, חברי, תודה </w:t>
      </w:r>
      <w:bookmarkStart w:id="149" w:name="_ETM_Q2_689817"/>
      <w:bookmarkEnd w:id="149"/>
      <w:r>
        <w:rPr>
          <w:rFonts w:hint="cs"/>
          <w:rtl/>
        </w:rPr>
        <w:t>על השאילתה. מה שחשוב לי לציין בנושא הזה</w:t>
      </w:r>
      <w:r w:rsidR="00671DA1">
        <w:rPr>
          <w:rFonts w:hint="cs"/>
          <w:rtl/>
        </w:rPr>
        <w:t xml:space="preserve"> הוא </w:t>
      </w:r>
      <w:bookmarkStart w:id="150" w:name="_ETM_Q2_691622"/>
      <w:bookmarkEnd w:id="150"/>
      <w:r>
        <w:rPr>
          <w:rFonts w:hint="cs"/>
          <w:rtl/>
        </w:rPr>
        <w:t>שהמענה החלקי המדובר ניתן בתקופת ממשלת המעבר, בטרם הוקמה הממשלה ה</w:t>
      </w:r>
      <w:r w:rsidR="00671DA1">
        <w:rPr>
          <w:rFonts w:hint="cs"/>
          <w:rtl/>
        </w:rPr>
        <w:t>שלושים-וחמש</w:t>
      </w:r>
      <w:bookmarkStart w:id="151" w:name="_ETM_Q2_703886"/>
      <w:bookmarkStart w:id="152" w:name="_ETM_Q2_703971"/>
      <w:bookmarkStart w:id="153" w:name="_ETM_Q2_704054"/>
      <w:bookmarkStart w:id="154" w:name="_ETM_Q2_704120"/>
      <w:bookmarkEnd w:id="151"/>
      <w:bookmarkEnd w:id="152"/>
      <w:bookmarkEnd w:id="153"/>
      <w:bookmarkEnd w:id="154"/>
      <w:r w:rsidR="00671DA1">
        <w:rPr>
          <w:rFonts w:hint="cs"/>
          <w:rtl/>
        </w:rPr>
        <w:t xml:space="preserve">. </w:t>
      </w:r>
      <w:r>
        <w:rPr>
          <w:rFonts w:hint="cs"/>
          <w:rtl/>
        </w:rPr>
        <w:t>המ</w:t>
      </w:r>
      <w:r w:rsidRPr="007733AD">
        <w:rPr>
          <w:rtl/>
        </w:rPr>
        <w:t xml:space="preserve">שרד </w:t>
      </w:r>
      <w:r>
        <w:rPr>
          <w:rFonts w:hint="cs"/>
          <w:rtl/>
        </w:rPr>
        <w:t xml:space="preserve">לביטחון הפנים </w:t>
      </w:r>
      <w:r w:rsidRPr="007733AD">
        <w:rPr>
          <w:rtl/>
        </w:rPr>
        <w:t>פעל ופועל בימים אלו על מנת להשלימו בהקדם האפשרי</w:t>
      </w:r>
      <w:r>
        <w:rPr>
          <w:rFonts w:hint="cs"/>
          <w:rtl/>
        </w:rPr>
        <w:t>,</w:t>
      </w:r>
      <w:r>
        <w:rPr>
          <w:rtl/>
        </w:rPr>
        <w:t xml:space="preserve"> ויצוי</w:t>
      </w:r>
      <w:r w:rsidRPr="007733AD">
        <w:rPr>
          <w:rtl/>
        </w:rPr>
        <w:t>ן כי חלקו כבר הועבר</w:t>
      </w:r>
      <w:r>
        <w:rPr>
          <w:rFonts w:hint="cs"/>
          <w:rtl/>
        </w:rPr>
        <w:t xml:space="preserve"> אליכם</w:t>
      </w:r>
      <w:r w:rsidRPr="007733AD">
        <w:rPr>
          <w:rtl/>
        </w:rPr>
        <w:t xml:space="preserve">. </w:t>
      </w:r>
      <w:bookmarkStart w:id="155" w:name="_ETM_Q2_715677"/>
      <w:bookmarkStart w:id="156" w:name="_ETM_Q2_715759"/>
      <w:bookmarkStart w:id="157" w:name="_ETM_Q2_715845"/>
      <w:bookmarkStart w:id="158" w:name="_ETM_Q2_715916"/>
      <w:bookmarkEnd w:id="155"/>
      <w:bookmarkEnd w:id="156"/>
      <w:bookmarkEnd w:id="157"/>
      <w:bookmarkEnd w:id="158"/>
      <w:r>
        <w:rPr>
          <w:rtl/>
        </w:rPr>
        <w:t>מתו</w:t>
      </w:r>
      <w:r>
        <w:rPr>
          <w:rFonts w:hint="cs"/>
          <w:rtl/>
        </w:rPr>
        <w:t>ך</w:t>
      </w:r>
      <w:r w:rsidRPr="007733AD">
        <w:rPr>
          <w:rtl/>
        </w:rPr>
        <w:t xml:space="preserve"> הכרתנו בחשיבות עבודתו של מרכז המידע והמחקר של הכנסת ככלי חיוני, ועל מנת </w:t>
      </w:r>
      <w:bookmarkStart w:id="159" w:name="_ETM_Q2_720000"/>
      <w:r w:rsidRPr="007733AD">
        <w:rPr>
          <w:rtl/>
        </w:rPr>
        <w:t>להימנע</w:t>
      </w:r>
      <w:bookmarkEnd w:id="159"/>
      <w:r w:rsidRPr="007733AD">
        <w:rPr>
          <w:rtl/>
        </w:rPr>
        <w:t xml:space="preserve"> מהישנות </w:t>
      </w:r>
      <w:r>
        <w:rPr>
          <w:rFonts w:hint="cs"/>
          <w:rtl/>
        </w:rPr>
        <w:t>ה</w:t>
      </w:r>
      <w:r w:rsidRPr="007733AD">
        <w:rPr>
          <w:rtl/>
        </w:rPr>
        <w:t xml:space="preserve">טענות העולות בשאילתה, </w:t>
      </w:r>
      <w:r>
        <w:rPr>
          <w:rFonts w:hint="cs"/>
          <w:rtl/>
        </w:rPr>
        <w:t>ה</w:t>
      </w:r>
      <w:r w:rsidRPr="007733AD">
        <w:rPr>
          <w:rtl/>
        </w:rPr>
        <w:t xml:space="preserve">משרד </w:t>
      </w:r>
      <w:r>
        <w:rPr>
          <w:rFonts w:hint="cs"/>
          <w:rtl/>
        </w:rPr>
        <w:t xml:space="preserve">לביטחון הפנים </w:t>
      </w:r>
      <w:r>
        <w:rPr>
          <w:rtl/>
        </w:rPr>
        <w:t xml:space="preserve">מוודא </w:t>
      </w:r>
      <w:r>
        <w:rPr>
          <w:rFonts w:hint="cs"/>
          <w:rtl/>
        </w:rPr>
        <w:t>כי</w:t>
      </w:r>
      <w:r>
        <w:rPr>
          <w:rtl/>
        </w:rPr>
        <w:t xml:space="preserve"> הנתונים המועברי</w:t>
      </w:r>
      <w:r>
        <w:rPr>
          <w:rFonts w:hint="cs"/>
          <w:rtl/>
        </w:rPr>
        <w:t xml:space="preserve">ם </w:t>
      </w:r>
      <w:r w:rsidRPr="007733AD">
        <w:rPr>
          <w:rtl/>
        </w:rPr>
        <w:t xml:space="preserve">עונים </w:t>
      </w:r>
      <w:r>
        <w:rPr>
          <w:rFonts w:hint="cs"/>
          <w:rtl/>
        </w:rPr>
        <w:t xml:space="preserve">באופן מלא </w:t>
      </w:r>
      <w:r w:rsidRPr="007733AD">
        <w:rPr>
          <w:rtl/>
        </w:rPr>
        <w:t>ככל הניתן על הבקשה שהועברה, ובהתאם להוראות החוק.</w:t>
      </w:r>
    </w:p>
    <w:p w:rsidR="00DC6748" w:rsidRDefault="00DC6748" w:rsidP="003A6B54">
      <w:pPr>
        <w:rPr>
          <w:rtl/>
        </w:rPr>
      </w:pPr>
    </w:p>
    <w:p w:rsidR="00DC6748" w:rsidRDefault="00DC6748" w:rsidP="00671DA1">
      <w:pPr>
        <w:rPr>
          <w:rtl/>
        </w:rPr>
      </w:pPr>
      <w:r>
        <w:rPr>
          <w:rFonts w:hint="cs"/>
          <w:rtl/>
        </w:rPr>
        <w:t xml:space="preserve">הנושא הזה, בוודאי כל מה שדיברנו עליו </w:t>
      </w:r>
      <w:r w:rsidR="00B65238">
        <w:rPr>
          <w:rFonts w:hint="eastAsia"/>
        </w:rPr>
        <w:t>–</w:t>
      </w:r>
      <w:r>
        <w:rPr>
          <w:rFonts w:hint="cs"/>
          <w:rtl/>
        </w:rPr>
        <w:t xml:space="preserve"> בשנה החולפת </w:t>
      </w:r>
      <w:r w:rsidR="00671DA1">
        <w:rPr>
          <w:rFonts w:hint="cs"/>
          <w:rtl/>
        </w:rPr>
        <w:t xml:space="preserve">לא הייתה </w:t>
      </w:r>
      <w:r>
        <w:rPr>
          <w:rFonts w:hint="cs"/>
          <w:rtl/>
        </w:rPr>
        <w:t xml:space="preserve">ממשלה. </w:t>
      </w:r>
      <w:bookmarkStart w:id="160" w:name="TOR_Q3"/>
      <w:bookmarkEnd w:id="160"/>
      <w:r>
        <w:rPr>
          <w:rFonts w:hint="cs"/>
          <w:rtl/>
        </w:rPr>
        <w:t>אני מקווה שהממשלה הז</w:t>
      </w:r>
      <w:r w:rsidR="00671DA1">
        <w:rPr>
          <w:rFonts w:hint="cs"/>
          <w:rtl/>
        </w:rPr>
        <w:t>את</w:t>
      </w:r>
      <w:r>
        <w:rPr>
          <w:rFonts w:hint="cs"/>
          <w:rtl/>
        </w:rPr>
        <w:t xml:space="preserve"> תחזיק יותר זמן, אלא אם כן תחליט להצטרף אליה, אדוני. </w:t>
      </w:r>
    </w:p>
    <w:p w:rsidR="00DC6748" w:rsidRDefault="00DC6748" w:rsidP="003A6B54">
      <w:pPr>
        <w:rPr>
          <w:rtl/>
        </w:rPr>
      </w:pPr>
    </w:p>
    <w:p w:rsidR="00DC6748" w:rsidRDefault="00DC6748" w:rsidP="003A6B54">
      <w:pPr>
        <w:pStyle w:val="af6"/>
        <w:keepNext/>
        <w:rPr>
          <w:rtl/>
        </w:rPr>
      </w:pPr>
      <w:bookmarkStart w:id="161" w:name="ET_interruption_5520_1"/>
      <w:r w:rsidRPr="00182520">
        <w:rPr>
          <w:rStyle w:val="TagStyle"/>
          <w:rtl/>
        </w:rPr>
        <w:t xml:space="preserve"> &lt;&lt; קריאה &gt;&gt; </w:t>
      </w:r>
      <w:r>
        <w:rPr>
          <w:rtl/>
        </w:rPr>
        <w:t>עודד פורר (ישראל ביתנו):</w:t>
      </w:r>
      <w:r w:rsidRPr="00182520">
        <w:rPr>
          <w:rStyle w:val="TagStyle"/>
          <w:rtl/>
        </w:rPr>
        <w:t xml:space="preserve"> &lt;&lt; קריאה &gt;&gt;</w:t>
      </w:r>
      <w:r>
        <w:rPr>
          <w:rtl/>
        </w:rPr>
        <w:t xml:space="preserve">   </w:t>
      </w:r>
      <w:bookmarkEnd w:id="161"/>
    </w:p>
    <w:p w:rsidR="00DC6748" w:rsidRDefault="00DC6748" w:rsidP="00806E2A">
      <w:pPr>
        <w:rPr>
          <w:rtl/>
          <w:lang w:eastAsia="he-IL"/>
        </w:rPr>
      </w:pPr>
    </w:p>
    <w:p w:rsidR="00DC6748" w:rsidRDefault="00B65238" w:rsidP="00806E2A">
      <w:pPr>
        <w:rPr>
          <w:rtl/>
          <w:lang w:eastAsia="he-IL"/>
        </w:rPr>
      </w:pPr>
      <w:bookmarkStart w:id="162" w:name="_ETM_Q3_151000"/>
      <w:bookmarkEnd w:id="162"/>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Pr="00287B37" w:rsidRDefault="00DC6748" w:rsidP="003A6B54">
      <w:pPr>
        <w:rPr>
          <w:rtl/>
          <w:lang w:eastAsia="he-IL"/>
        </w:rPr>
      </w:pPr>
      <w:bookmarkStart w:id="163" w:name="_ETM_Q3_2000"/>
      <w:bookmarkEnd w:id="163"/>
    </w:p>
    <w:p w:rsidR="00DC6748" w:rsidRDefault="00DC6748" w:rsidP="003A6B54">
      <w:pPr>
        <w:pStyle w:val="-"/>
        <w:keepNext/>
        <w:rPr>
          <w:rtl/>
        </w:rPr>
      </w:pPr>
      <w:r w:rsidRPr="00182520">
        <w:rPr>
          <w:rStyle w:val="TagStyle"/>
          <w:rtl/>
        </w:rPr>
        <w:t xml:space="preserve"> &lt;&lt; דובר_המשך &gt;&gt; </w:t>
      </w:r>
      <w:r>
        <w:rPr>
          <w:rtl/>
        </w:rPr>
        <w:t>סגן השר לביטחון הפנים דסטה גדי יברקן:</w:t>
      </w:r>
      <w:r w:rsidRPr="00182520">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3A6B54">
      <w:pPr>
        <w:rPr>
          <w:rtl/>
          <w:lang w:eastAsia="he-IL"/>
        </w:rPr>
      </w:pPr>
      <w:r>
        <w:rPr>
          <w:rFonts w:hint="cs"/>
          <w:rtl/>
          <w:lang w:eastAsia="he-IL"/>
        </w:rPr>
        <w:t xml:space="preserve">רוצה להצטרף אליה? </w:t>
      </w:r>
    </w:p>
    <w:p w:rsidR="00DC6748" w:rsidRDefault="00DC6748" w:rsidP="003A6B54">
      <w:pPr>
        <w:rPr>
          <w:rtl/>
          <w:lang w:eastAsia="he-IL"/>
        </w:rPr>
      </w:pPr>
      <w:bookmarkStart w:id="164" w:name="_ETM_Q3_153663"/>
      <w:bookmarkStart w:id="165" w:name="_ETM_Q3_153767"/>
      <w:bookmarkEnd w:id="164"/>
      <w:bookmarkEnd w:id="165"/>
    </w:p>
    <w:p w:rsidR="00DC6748" w:rsidRDefault="00DC6748" w:rsidP="003A6B54">
      <w:pPr>
        <w:pStyle w:val="af7"/>
        <w:keepNext/>
        <w:rPr>
          <w:rtl/>
        </w:rPr>
      </w:pPr>
      <w:bookmarkStart w:id="166" w:name="_ETM_Q3_153919"/>
      <w:bookmarkStart w:id="167" w:name="_ETM_Q3_154000"/>
      <w:bookmarkStart w:id="168" w:name="ET_yor_6028_3"/>
      <w:bookmarkEnd w:id="166"/>
      <w:bookmarkEnd w:id="167"/>
      <w:r w:rsidRPr="00182520">
        <w:rPr>
          <w:rStyle w:val="TagStyle"/>
          <w:rtl/>
        </w:rPr>
        <w:t xml:space="preserve"> &lt;&lt; יור &gt;&gt; </w:t>
      </w:r>
      <w:r>
        <w:rPr>
          <w:rtl/>
        </w:rPr>
        <w:t>היו"ר קרן ברק:</w:t>
      </w:r>
      <w:r w:rsidRPr="00182520">
        <w:rPr>
          <w:rStyle w:val="TagStyle"/>
          <w:rtl/>
        </w:rPr>
        <w:t xml:space="preserve"> &lt;&lt; יור &gt;&gt;</w:t>
      </w:r>
      <w:r>
        <w:rPr>
          <w:rtl/>
        </w:rPr>
        <w:t xml:space="preserve">   </w:t>
      </w:r>
      <w:bookmarkEnd w:id="168"/>
    </w:p>
    <w:p w:rsidR="00DC6748" w:rsidRDefault="00DC6748" w:rsidP="00806E2A">
      <w:pPr>
        <w:rPr>
          <w:rtl/>
          <w:lang w:eastAsia="he-IL"/>
        </w:rPr>
      </w:pPr>
    </w:p>
    <w:p w:rsidR="00DC6748" w:rsidRDefault="00DC6748" w:rsidP="003A6B54">
      <w:pPr>
        <w:rPr>
          <w:rtl/>
          <w:lang w:eastAsia="he-IL"/>
        </w:rPr>
      </w:pPr>
      <w:r>
        <w:rPr>
          <w:rFonts w:hint="cs"/>
          <w:rtl/>
          <w:lang w:eastAsia="he-IL"/>
        </w:rPr>
        <w:t xml:space="preserve">אתה </w:t>
      </w:r>
      <w:r w:rsidR="00B65238">
        <w:rPr>
          <w:rFonts w:hint="cs"/>
          <w:rtl/>
          <w:lang w:eastAsia="he-IL"/>
        </w:rPr>
        <w:t>–</w:t>
      </w:r>
      <w:r>
        <w:rPr>
          <w:rFonts w:hint="cs"/>
          <w:rtl/>
          <w:lang w:eastAsia="he-IL"/>
        </w:rPr>
        <w:t xml:space="preserve"> שאלה נוספת לסגן השר. </w:t>
      </w:r>
    </w:p>
    <w:p w:rsidR="00DC6748" w:rsidRDefault="00DC6748" w:rsidP="003A6B54">
      <w:pPr>
        <w:rPr>
          <w:rtl/>
          <w:lang w:eastAsia="he-IL"/>
        </w:rPr>
      </w:pPr>
    </w:p>
    <w:p w:rsidR="00DC6748" w:rsidRDefault="00DC6748" w:rsidP="003A6B54">
      <w:pPr>
        <w:pStyle w:val="-"/>
        <w:keepNext/>
        <w:rPr>
          <w:rtl/>
        </w:rPr>
      </w:pPr>
      <w:bookmarkStart w:id="169" w:name="ET_speakercontinue_5520_5"/>
      <w:r w:rsidRPr="00182520">
        <w:rPr>
          <w:rStyle w:val="TagStyle"/>
          <w:rtl/>
        </w:rPr>
        <w:t xml:space="preserve"> &lt;&lt; דובר_המשך &gt;&gt; </w:t>
      </w:r>
      <w:r>
        <w:rPr>
          <w:rtl/>
        </w:rPr>
        <w:t>עודד פורר (ישראל ביתנו):</w:t>
      </w:r>
      <w:r w:rsidRPr="00182520">
        <w:rPr>
          <w:rStyle w:val="TagStyle"/>
          <w:rtl/>
        </w:rPr>
        <w:t xml:space="preserve"> &lt;&lt; דובר_המשך &gt;&gt;</w:t>
      </w:r>
      <w:r>
        <w:rPr>
          <w:rtl/>
        </w:rPr>
        <w:t xml:space="preserve">   </w:t>
      </w:r>
      <w:bookmarkEnd w:id="169"/>
    </w:p>
    <w:p w:rsidR="00DC6748" w:rsidRDefault="00DC6748" w:rsidP="00806E2A">
      <w:pPr>
        <w:rPr>
          <w:rtl/>
          <w:lang w:eastAsia="he-IL"/>
        </w:rPr>
      </w:pPr>
    </w:p>
    <w:p w:rsidR="00DC6748" w:rsidRPr="00182520" w:rsidRDefault="00DC6748" w:rsidP="00841591">
      <w:pPr>
        <w:rPr>
          <w:rtl/>
          <w:lang w:eastAsia="he-IL"/>
        </w:rPr>
      </w:pPr>
      <w:r>
        <w:rPr>
          <w:rFonts w:hint="cs"/>
          <w:rtl/>
          <w:lang w:eastAsia="he-IL"/>
        </w:rPr>
        <w:t xml:space="preserve">אדוני סגן השר, ממשלה של 36 שרים ואני לא יודע </w:t>
      </w:r>
      <w:bookmarkStart w:id="170" w:name="_ETM_Q3_161357"/>
      <w:bookmarkEnd w:id="170"/>
      <w:r>
        <w:rPr>
          <w:rFonts w:hint="cs"/>
          <w:rtl/>
          <w:lang w:eastAsia="he-IL"/>
        </w:rPr>
        <w:t xml:space="preserve">עוד כמה סגני שרים היא בוודאי לא ממשלה שיכולה לטפל במשבר, לא ראויה לטפל במשבר, ואין לי שום כוונה לקחת </w:t>
      </w:r>
      <w:bookmarkStart w:id="171" w:name="_ETM_Q3_169686"/>
      <w:bookmarkEnd w:id="171"/>
      <w:r>
        <w:rPr>
          <w:rFonts w:hint="cs"/>
          <w:rtl/>
          <w:lang w:eastAsia="he-IL"/>
        </w:rPr>
        <w:t>חלק בניתוק הפוליטי ובסיאוב הזה. אבל לעניין השאילתה שהגשתי,</w:t>
      </w:r>
      <w:bookmarkStart w:id="172" w:name="_ETM_Q3_174030"/>
      <w:bookmarkEnd w:id="172"/>
      <w:r>
        <w:rPr>
          <w:rFonts w:hint="cs"/>
          <w:rtl/>
          <w:lang w:eastAsia="he-IL"/>
        </w:rPr>
        <w:t xml:space="preserve"> העובדה שלא הייתה ממשלה </w:t>
      </w:r>
      <w:r w:rsidR="00B65238">
        <w:rPr>
          <w:rFonts w:hint="cs"/>
          <w:rtl/>
          <w:lang w:eastAsia="he-IL"/>
        </w:rPr>
        <w:t>–</w:t>
      </w:r>
      <w:r>
        <w:rPr>
          <w:rFonts w:hint="cs"/>
          <w:rtl/>
          <w:lang w:eastAsia="he-IL"/>
        </w:rPr>
        <w:t xml:space="preserve"> הייתה ממשלת מעבר, וכפי שהיא </w:t>
      </w:r>
      <w:bookmarkStart w:id="173" w:name="_ETM_Q3_180769"/>
      <w:bookmarkEnd w:id="173"/>
      <w:r>
        <w:rPr>
          <w:rFonts w:hint="cs"/>
          <w:rtl/>
          <w:lang w:eastAsia="he-IL"/>
        </w:rPr>
        <w:t xml:space="preserve">מוסמכת לעשות הרבה מאוד דברים, היא מוסמכת גם לענות על שאילתות שמופנות אליה על ידי </w:t>
      </w:r>
      <w:proofErr w:type="spellStart"/>
      <w:r>
        <w:rPr>
          <w:rFonts w:hint="cs"/>
          <w:rtl/>
          <w:lang w:eastAsia="he-IL"/>
        </w:rPr>
        <w:t>הממ"מ</w:t>
      </w:r>
      <w:proofErr w:type="spellEnd"/>
      <w:r>
        <w:rPr>
          <w:rFonts w:hint="cs"/>
          <w:rtl/>
          <w:lang w:eastAsia="he-IL"/>
        </w:rPr>
        <w:t xml:space="preserve">. </w:t>
      </w:r>
    </w:p>
    <w:p w:rsidR="00DC6748" w:rsidRDefault="00DC6748" w:rsidP="003A6B54">
      <w:pPr>
        <w:ind w:firstLine="0"/>
        <w:rPr>
          <w:rtl/>
          <w:lang w:eastAsia="he-IL"/>
        </w:rPr>
      </w:pPr>
      <w:bookmarkStart w:id="174" w:name="_ETM_Q3_9527"/>
      <w:bookmarkStart w:id="175" w:name="_ETM_Q3_9791"/>
      <w:bookmarkStart w:id="176" w:name="_ETM_Q3_9899"/>
      <w:bookmarkStart w:id="177" w:name="_ETM_Q3_9915"/>
      <w:bookmarkStart w:id="178" w:name="_ETM_Q3_9968"/>
      <w:bookmarkStart w:id="179" w:name="_ETM_Q3_183399"/>
      <w:bookmarkEnd w:id="174"/>
      <w:bookmarkEnd w:id="175"/>
      <w:bookmarkEnd w:id="176"/>
      <w:bookmarkEnd w:id="177"/>
      <w:bookmarkEnd w:id="178"/>
      <w:bookmarkEnd w:id="179"/>
    </w:p>
    <w:p w:rsidR="00841591" w:rsidRDefault="00DC6748" w:rsidP="00841591">
      <w:pPr>
        <w:rPr>
          <w:rtl/>
        </w:rPr>
      </w:pPr>
      <w:bookmarkStart w:id="180" w:name="_ETM_Q3_183580"/>
      <w:bookmarkEnd w:id="180"/>
      <w:r>
        <w:rPr>
          <w:rtl/>
        </w:rPr>
        <w:t xml:space="preserve">צריך </w:t>
      </w:r>
      <w:bookmarkStart w:id="181" w:name="_ETM_Q3_183759"/>
      <w:bookmarkEnd w:id="181"/>
      <w:r>
        <w:rPr>
          <w:rtl/>
        </w:rPr>
        <w:t xml:space="preserve">להבין </w:t>
      </w:r>
      <w:bookmarkStart w:id="182" w:name="_ETM_Q3_184149"/>
      <w:bookmarkEnd w:id="182"/>
      <w:r>
        <w:rPr>
          <w:rtl/>
        </w:rPr>
        <w:t>ש</w:t>
      </w:r>
      <w:r>
        <w:rPr>
          <w:rFonts w:hint="cs"/>
          <w:rtl/>
        </w:rPr>
        <w:t>ה</w:t>
      </w:r>
      <w:r>
        <w:rPr>
          <w:rtl/>
        </w:rPr>
        <w:t xml:space="preserve">אבסורד </w:t>
      </w:r>
      <w:bookmarkStart w:id="183" w:name="_ETM_Q3_184899"/>
      <w:bookmarkEnd w:id="183"/>
      <w:r>
        <w:rPr>
          <w:rtl/>
        </w:rPr>
        <w:t>הוא</w:t>
      </w:r>
      <w:r>
        <w:rPr>
          <w:rFonts w:hint="cs"/>
          <w:rtl/>
        </w:rPr>
        <w:t>,</w:t>
      </w:r>
      <w:r>
        <w:rPr>
          <w:rtl/>
        </w:rPr>
        <w:t xml:space="preserve"> </w:t>
      </w:r>
      <w:bookmarkStart w:id="184" w:name="_ETM_Q3_185319"/>
      <w:bookmarkEnd w:id="184"/>
      <w:r>
        <w:rPr>
          <w:rtl/>
        </w:rPr>
        <w:t xml:space="preserve">אדוני </w:t>
      </w:r>
      <w:bookmarkStart w:id="185" w:name="_ETM_Q3_185680"/>
      <w:bookmarkEnd w:id="185"/>
      <w:r>
        <w:rPr>
          <w:rtl/>
        </w:rPr>
        <w:t xml:space="preserve">סגן </w:t>
      </w:r>
      <w:bookmarkStart w:id="186" w:name="_ETM_Q3_185950"/>
      <w:bookmarkEnd w:id="186"/>
      <w:r>
        <w:rPr>
          <w:rtl/>
        </w:rPr>
        <w:t xml:space="preserve">השר </w:t>
      </w:r>
      <w:bookmarkStart w:id="187" w:name="_ETM_Q3_186220"/>
      <w:bookmarkEnd w:id="187"/>
      <w:r w:rsidR="00B65238">
        <w:rPr>
          <w:rFonts w:hint="cs"/>
          <w:rtl/>
        </w:rPr>
        <w:t>–</w:t>
      </w:r>
      <w:r w:rsidR="00841591">
        <w:rPr>
          <w:rFonts w:hint="cs"/>
          <w:rtl/>
        </w:rPr>
        <w:t xml:space="preserve"> </w:t>
      </w:r>
      <w:r>
        <w:rPr>
          <w:rFonts w:hint="cs"/>
          <w:rtl/>
        </w:rPr>
        <w:t>ו</w:t>
      </w:r>
      <w:r>
        <w:rPr>
          <w:rtl/>
        </w:rPr>
        <w:t xml:space="preserve">אני </w:t>
      </w:r>
      <w:bookmarkStart w:id="188" w:name="_ETM_Q3_186309"/>
      <w:bookmarkEnd w:id="188"/>
      <w:r>
        <w:rPr>
          <w:rtl/>
        </w:rPr>
        <w:t xml:space="preserve">מבקש </w:t>
      </w:r>
      <w:bookmarkStart w:id="189" w:name="_ETM_Q3_186519"/>
      <w:bookmarkEnd w:id="189"/>
      <w:r>
        <w:rPr>
          <w:rtl/>
        </w:rPr>
        <w:t xml:space="preserve">שתיקח </w:t>
      </w:r>
      <w:bookmarkStart w:id="190" w:name="_ETM_Q3_186819"/>
      <w:bookmarkEnd w:id="190"/>
      <w:r>
        <w:rPr>
          <w:rtl/>
        </w:rPr>
        <w:t xml:space="preserve">את </w:t>
      </w:r>
      <w:bookmarkStart w:id="191" w:name="_ETM_Q3_186910"/>
      <w:bookmarkEnd w:id="191"/>
      <w:r>
        <w:rPr>
          <w:rtl/>
        </w:rPr>
        <w:t xml:space="preserve">זה </w:t>
      </w:r>
      <w:bookmarkStart w:id="192" w:name="_ETM_Q3_186970"/>
      <w:bookmarkEnd w:id="192"/>
      <w:r>
        <w:rPr>
          <w:rtl/>
        </w:rPr>
        <w:t xml:space="preserve">את </w:t>
      </w:r>
      <w:bookmarkStart w:id="193" w:name="_ETM_Q3_187029"/>
      <w:bookmarkEnd w:id="193"/>
      <w:r>
        <w:rPr>
          <w:rFonts w:hint="cs"/>
          <w:rtl/>
        </w:rPr>
        <w:t>ל</w:t>
      </w:r>
      <w:r>
        <w:rPr>
          <w:rtl/>
        </w:rPr>
        <w:t xml:space="preserve">תשומת </w:t>
      </w:r>
      <w:bookmarkStart w:id="194" w:name="_ETM_Q3_187300"/>
      <w:bookmarkEnd w:id="194"/>
      <w:r>
        <w:rPr>
          <w:rtl/>
        </w:rPr>
        <w:t>ל</w:t>
      </w:r>
      <w:r>
        <w:rPr>
          <w:rFonts w:hint="cs"/>
          <w:rtl/>
        </w:rPr>
        <w:t>י</w:t>
      </w:r>
      <w:r>
        <w:rPr>
          <w:rtl/>
        </w:rPr>
        <w:t>בך</w:t>
      </w:r>
      <w:r>
        <w:rPr>
          <w:rFonts w:hint="cs"/>
          <w:rtl/>
        </w:rPr>
        <w:t xml:space="preserve"> </w:t>
      </w:r>
      <w:r w:rsidR="00B65238">
        <w:rPr>
          <w:rFonts w:hint="eastAsia"/>
        </w:rPr>
        <w:t>–</w:t>
      </w:r>
      <w:r>
        <w:rPr>
          <w:rtl/>
        </w:rPr>
        <w:t xml:space="preserve"> </w:t>
      </w:r>
      <w:bookmarkStart w:id="195" w:name="_ETM_Q3_188139"/>
      <w:bookmarkEnd w:id="195"/>
      <w:r>
        <w:rPr>
          <w:rtl/>
        </w:rPr>
        <w:t xml:space="preserve">אם </w:t>
      </w:r>
      <w:bookmarkStart w:id="196" w:name="_ETM_Q3_188410"/>
      <w:bookmarkEnd w:id="196"/>
      <w:r>
        <w:rPr>
          <w:rtl/>
        </w:rPr>
        <w:t xml:space="preserve">אתם </w:t>
      </w:r>
      <w:bookmarkStart w:id="197" w:name="_ETM_Q3_188650"/>
      <w:bookmarkEnd w:id="197"/>
      <w:r>
        <w:rPr>
          <w:rtl/>
        </w:rPr>
        <w:t xml:space="preserve">אומרים </w:t>
      </w:r>
      <w:bookmarkStart w:id="198" w:name="_ETM_Q3_189099"/>
      <w:bookmarkEnd w:id="198"/>
      <w:r>
        <w:rPr>
          <w:rtl/>
        </w:rPr>
        <w:t xml:space="preserve">שמהיום </w:t>
      </w:r>
      <w:bookmarkStart w:id="199" w:name="_ETM_Q3_189639"/>
      <w:bookmarkEnd w:id="199"/>
      <w:r>
        <w:rPr>
          <w:rtl/>
        </w:rPr>
        <w:t xml:space="preserve">אתם </w:t>
      </w:r>
      <w:bookmarkStart w:id="200" w:name="_ETM_Q3_189820"/>
      <w:bookmarkEnd w:id="200"/>
      <w:r>
        <w:rPr>
          <w:rtl/>
        </w:rPr>
        <w:t xml:space="preserve">מתחילים </w:t>
      </w:r>
      <w:bookmarkStart w:id="201" w:name="_ETM_Q3_190960"/>
      <w:bookmarkEnd w:id="201"/>
      <w:r>
        <w:rPr>
          <w:rtl/>
        </w:rPr>
        <w:t xml:space="preserve">דף </w:t>
      </w:r>
      <w:bookmarkStart w:id="202" w:name="_ETM_Q3_191320"/>
      <w:bookmarkEnd w:id="202"/>
      <w:r>
        <w:rPr>
          <w:rtl/>
        </w:rPr>
        <w:t xml:space="preserve">חדש </w:t>
      </w:r>
      <w:bookmarkStart w:id="203" w:name="_ETM_Q3_192190"/>
      <w:bookmarkEnd w:id="203"/>
      <w:r>
        <w:rPr>
          <w:rtl/>
        </w:rPr>
        <w:t>בנו</w:t>
      </w:r>
      <w:r>
        <w:rPr>
          <w:rFonts w:hint="cs"/>
          <w:rtl/>
        </w:rPr>
        <w:t>שא</w:t>
      </w:r>
      <w:r>
        <w:rPr>
          <w:rtl/>
        </w:rPr>
        <w:t xml:space="preserve"> </w:t>
      </w:r>
      <w:bookmarkStart w:id="204" w:name="_ETM_Q3_192820"/>
      <w:bookmarkEnd w:id="204"/>
      <w:r>
        <w:rPr>
          <w:rFonts w:hint="cs"/>
          <w:rtl/>
        </w:rPr>
        <w:t>ה</w:t>
      </w:r>
      <w:r>
        <w:rPr>
          <w:rtl/>
        </w:rPr>
        <w:t xml:space="preserve">מענה </w:t>
      </w:r>
      <w:bookmarkStart w:id="205" w:name="_ETM_Q3_193599"/>
      <w:bookmarkEnd w:id="205"/>
      <w:r>
        <w:rPr>
          <w:rFonts w:hint="cs"/>
          <w:rtl/>
        </w:rPr>
        <w:t>ע</w:t>
      </w:r>
      <w:r>
        <w:rPr>
          <w:rtl/>
        </w:rPr>
        <w:t>ל</w:t>
      </w:r>
      <w:r>
        <w:rPr>
          <w:rFonts w:hint="cs"/>
          <w:rtl/>
        </w:rPr>
        <w:t xml:space="preserve"> </w:t>
      </w:r>
      <w:r>
        <w:rPr>
          <w:rtl/>
        </w:rPr>
        <w:t xml:space="preserve">פניות </w:t>
      </w:r>
      <w:bookmarkStart w:id="206" w:name="_ETM_Q3_194110"/>
      <w:bookmarkEnd w:id="206"/>
      <w:r>
        <w:rPr>
          <w:rtl/>
        </w:rPr>
        <w:t xml:space="preserve">מרכז </w:t>
      </w:r>
      <w:bookmarkStart w:id="207" w:name="_ETM_Q3_194440"/>
      <w:bookmarkEnd w:id="207"/>
      <w:r>
        <w:rPr>
          <w:rtl/>
        </w:rPr>
        <w:t xml:space="preserve">המחקר </w:t>
      </w:r>
      <w:bookmarkStart w:id="208" w:name="_ETM_Q3_194799"/>
      <w:bookmarkEnd w:id="208"/>
      <w:r>
        <w:rPr>
          <w:rtl/>
        </w:rPr>
        <w:t xml:space="preserve">והמידע </w:t>
      </w:r>
      <w:bookmarkStart w:id="209" w:name="_ETM_Q3_195190"/>
      <w:bookmarkEnd w:id="209"/>
      <w:r>
        <w:rPr>
          <w:rtl/>
        </w:rPr>
        <w:t xml:space="preserve">בנושאים </w:t>
      </w:r>
      <w:bookmarkStart w:id="210" w:name="_ETM_Q3_195579"/>
      <w:bookmarkEnd w:id="210"/>
      <w:r>
        <w:rPr>
          <w:rtl/>
        </w:rPr>
        <w:t xml:space="preserve">שמעבירה </w:t>
      </w:r>
      <w:bookmarkStart w:id="211" w:name="_ETM_Q3_196030"/>
      <w:bookmarkEnd w:id="211"/>
      <w:r>
        <w:rPr>
          <w:rtl/>
        </w:rPr>
        <w:t xml:space="preserve">לכם </w:t>
      </w:r>
      <w:bookmarkStart w:id="212" w:name="_ETM_Q3_196780"/>
      <w:bookmarkEnd w:id="212"/>
      <w:r>
        <w:rPr>
          <w:rtl/>
        </w:rPr>
        <w:t xml:space="preserve">הוועדה </w:t>
      </w:r>
      <w:bookmarkStart w:id="213" w:name="_ETM_Q3_197140"/>
      <w:bookmarkEnd w:id="213"/>
      <w:r>
        <w:rPr>
          <w:rtl/>
        </w:rPr>
        <w:t xml:space="preserve">לקידום </w:t>
      </w:r>
      <w:bookmarkStart w:id="214" w:name="_ETM_Q3_197470"/>
      <w:bookmarkEnd w:id="214"/>
      <w:r>
        <w:rPr>
          <w:rtl/>
        </w:rPr>
        <w:t xml:space="preserve">מעמד </w:t>
      </w:r>
      <w:bookmarkStart w:id="215" w:name="_ETM_Q3_197710"/>
      <w:bookmarkEnd w:id="215"/>
      <w:r>
        <w:rPr>
          <w:rtl/>
        </w:rPr>
        <w:t xml:space="preserve">האישה </w:t>
      </w:r>
      <w:bookmarkStart w:id="216" w:name="_ETM_Q3_197949"/>
      <w:bookmarkEnd w:id="216"/>
      <w:r>
        <w:rPr>
          <w:rtl/>
        </w:rPr>
        <w:t xml:space="preserve">ושוויון </w:t>
      </w:r>
      <w:bookmarkStart w:id="217" w:name="_ETM_Q3_198340"/>
      <w:bookmarkEnd w:id="217"/>
      <w:r>
        <w:rPr>
          <w:rtl/>
        </w:rPr>
        <w:t>מגדרי</w:t>
      </w:r>
      <w:r>
        <w:rPr>
          <w:rFonts w:hint="cs"/>
          <w:rtl/>
        </w:rPr>
        <w:t>,</w:t>
      </w:r>
      <w:r>
        <w:rPr>
          <w:rtl/>
        </w:rPr>
        <w:t xml:space="preserve"> </w:t>
      </w:r>
      <w:bookmarkStart w:id="218" w:name="_ETM_Q3_199200"/>
      <w:bookmarkEnd w:id="218"/>
      <w:r>
        <w:rPr>
          <w:rtl/>
        </w:rPr>
        <w:t xml:space="preserve">אז </w:t>
      </w:r>
      <w:bookmarkStart w:id="219" w:name="_ETM_Q3_199739"/>
      <w:bookmarkEnd w:id="219"/>
      <w:r>
        <w:rPr>
          <w:rtl/>
        </w:rPr>
        <w:t xml:space="preserve">אתה </w:t>
      </w:r>
      <w:bookmarkStart w:id="220" w:name="_ETM_Q3_199860"/>
      <w:bookmarkEnd w:id="220"/>
      <w:r>
        <w:rPr>
          <w:rtl/>
        </w:rPr>
        <w:t>יודע</w:t>
      </w:r>
      <w:r>
        <w:rPr>
          <w:rFonts w:hint="cs"/>
          <w:rtl/>
        </w:rPr>
        <w:t>,</w:t>
      </w:r>
      <w:r>
        <w:rPr>
          <w:rtl/>
        </w:rPr>
        <w:t xml:space="preserve"> </w:t>
      </w:r>
      <w:bookmarkStart w:id="221" w:name="_ETM_Q3_200040"/>
      <w:bookmarkEnd w:id="221"/>
      <w:r>
        <w:rPr>
          <w:rtl/>
        </w:rPr>
        <w:t xml:space="preserve">ימים </w:t>
      </w:r>
      <w:bookmarkStart w:id="222" w:name="_ETM_Q3_200310"/>
      <w:bookmarkEnd w:id="222"/>
      <w:r>
        <w:rPr>
          <w:rtl/>
        </w:rPr>
        <w:t>יגידו</w:t>
      </w:r>
      <w:r>
        <w:rPr>
          <w:rFonts w:hint="cs"/>
          <w:rtl/>
        </w:rPr>
        <w:t>.</w:t>
      </w:r>
      <w:r>
        <w:rPr>
          <w:rtl/>
        </w:rPr>
        <w:t xml:space="preserve"> </w:t>
      </w:r>
      <w:bookmarkStart w:id="223" w:name="_ETM_Q3_200730"/>
      <w:bookmarkEnd w:id="223"/>
      <w:r>
        <w:rPr>
          <w:rtl/>
        </w:rPr>
        <w:t xml:space="preserve">אני </w:t>
      </w:r>
      <w:bookmarkStart w:id="224" w:name="_ETM_Q3_200880"/>
      <w:bookmarkEnd w:id="224"/>
      <w:r>
        <w:rPr>
          <w:rtl/>
        </w:rPr>
        <w:t xml:space="preserve">אשמח </w:t>
      </w:r>
      <w:bookmarkStart w:id="225" w:name="_ETM_Q3_201270"/>
      <w:bookmarkEnd w:id="225"/>
      <w:r>
        <w:rPr>
          <w:rtl/>
        </w:rPr>
        <w:t xml:space="preserve">לקבל </w:t>
      </w:r>
      <w:bookmarkStart w:id="226" w:name="_ETM_Q3_201690"/>
      <w:bookmarkEnd w:id="226"/>
      <w:r>
        <w:rPr>
          <w:rtl/>
        </w:rPr>
        <w:t>מענים</w:t>
      </w:r>
      <w:r>
        <w:rPr>
          <w:rFonts w:hint="cs"/>
          <w:rtl/>
        </w:rPr>
        <w:t xml:space="preserve">. </w:t>
      </w:r>
      <w:bookmarkStart w:id="227" w:name="_ETM_Q3_205790"/>
      <w:bookmarkStart w:id="228" w:name="_ETM_Q3_205909"/>
      <w:bookmarkStart w:id="229" w:name="_ETM_Q3_206197"/>
      <w:bookmarkStart w:id="230" w:name="_ETM_Q3_206300"/>
      <w:bookmarkStart w:id="231" w:name="_ETM_Q3_202499"/>
      <w:bookmarkEnd w:id="227"/>
      <w:bookmarkEnd w:id="228"/>
      <w:bookmarkEnd w:id="229"/>
      <w:bookmarkEnd w:id="230"/>
      <w:bookmarkEnd w:id="231"/>
      <w:r>
        <w:rPr>
          <w:rtl/>
        </w:rPr>
        <w:t xml:space="preserve">האבסורד </w:t>
      </w:r>
      <w:bookmarkStart w:id="232" w:name="_ETM_Q3_202980"/>
      <w:bookmarkEnd w:id="232"/>
      <w:r>
        <w:rPr>
          <w:rtl/>
        </w:rPr>
        <w:t xml:space="preserve">הוא </w:t>
      </w:r>
      <w:bookmarkStart w:id="233" w:name="_ETM_Q3_203070"/>
      <w:bookmarkEnd w:id="233"/>
      <w:r>
        <w:rPr>
          <w:rtl/>
        </w:rPr>
        <w:t>של</w:t>
      </w:r>
      <w:bookmarkStart w:id="234" w:name="_ETM_Q3_203609"/>
      <w:bookmarkEnd w:id="234"/>
      <w:r>
        <w:rPr>
          <w:rtl/>
        </w:rPr>
        <w:t xml:space="preserve">מענים </w:t>
      </w:r>
      <w:bookmarkStart w:id="235" w:name="_ETM_Q3_204089"/>
      <w:bookmarkStart w:id="236" w:name="_ETM_Q3_204989"/>
      <w:bookmarkEnd w:id="235"/>
      <w:bookmarkEnd w:id="236"/>
      <w:r>
        <w:rPr>
          <w:rFonts w:hint="cs"/>
          <w:rtl/>
        </w:rPr>
        <w:t>ע</w:t>
      </w:r>
      <w:r>
        <w:rPr>
          <w:rtl/>
        </w:rPr>
        <w:t>ל</w:t>
      </w:r>
      <w:r>
        <w:rPr>
          <w:rFonts w:hint="cs"/>
          <w:rtl/>
        </w:rPr>
        <w:t xml:space="preserve"> </w:t>
      </w:r>
      <w:r>
        <w:rPr>
          <w:rtl/>
        </w:rPr>
        <w:t xml:space="preserve">שאילתות </w:t>
      </w:r>
      <w:bookmarkStart w:id="237" w:name="_ETM_Q3_206589"/>
      <w:bookmarkEnd w:id="237"/>
      <w:r>
        <w:rPr>
          <w:rtl/>
        </w:rPr>
        <w:t xml:space="preserve">כמעט </w:t>
      </w:r>
      <w:bookmarkStart w:id="238" w:name="_ETM_Q3_207160"/>
      <w:bookmarkEnd w:id="238"/>
      <w:r>
        <w:rPr>
          <w:rtl/>
        </w:rPr>
        <w:t xml:space="preserve">זהות </w:t>
      </w:r>
      <w:bookmarkStart w:id="239" w:name="_ETM_Q3_207490"/>
      <w:bookmarkEnd w:id="239"/>
      <w:r>
        <w:rPr>
          <w:rtl/>
        </w:rPr>
        <w:t>לחלוטין</w:t>
      </w:r>
      <w:r>
        <w:rPr>
          <w:rFonts w:hint="cs"/>
          <w:rtl/>
        </w:rPr>
        <w:t xml:space="preserve"> </w:t>
      </w:r>
      <w:r w:rsidR="00841591">
        <w:rPr>
          <w:rtl/>
        </w:rPr>
        <w:t>שמוגשות</w:t>
      </w:r>
      <w:r w:rsidR="00841591">
        <w:rPr>
          <w:rFonts w:hint="cs"/>
          <w:rtl/>
        </w:rPr>
        <w:t xml:space="preserve"> </w:t>
      </w:r>
      <w:r>
        <w:rPr>
          <w:rFonts w:hint="cs"/>
          <w:rtl/>
        </w:rPr>
        <w:t>על ידי</w:t>
      </w:r>
      <w:r>
        <w:rPr>
          <w:rtl/>
        </w:rPr>
        <w:t xml:space="preserve"> </w:t>
      </w:r>
      <w:bookmarkStart w:id="240" w:name="_ETM_Q3_208789"/>
      <w:bookmarkStart w:id="241" w:name="_ETM_Q3_209179"/>
      <w:bookmarkEnd w:id="240"/>
      <w:bookmarkEnd w:id="241"/>
      <w:r>
        <w:rPr>
          <w:rtl/>
        </w:rPr>
        <w:t xml:space="preserve">גורמים </w:t>
      </w:r>
      <w:bookmarkStart w:id="242" w:name="_ETM_Q3_209569"/>
      <w:bookmarkEnd w:id="242"/>
      <w:r>
        <w:rPr>
          <w:rtl/>
        </w:rPr>
        <w:t xml:space="preserve">מחוץ </w:t>
      </w:r>
      <w:bookmarkStart w:id="243" w:name="_ETM_Q3_209960"/>
      <w:bookmarkEnd w:id="243"/>
      <w:r>
        <w:rPr>
          <w:rtl/>
        </w:rPr>
        <w:t>לכנסת</w:t>
      </w:r>
      <w:r>
        <w:rPr>
          <w:rFonts w:hint="cs"/>
          <w:rtl/>
        </w:rPr>
        <w:t>,</w:t>
      </w:r>
      <w:r>
        <w:rPr>
          <w:rtl/>
        </w:rPr>
        <w:t xml:space="preserve"> </w:t>
      </w:r>
      <w:bookmarkStart w:id="244" w:name="_ETM_Q3_211050"/>
      <w:bookmarkEnd w:id="244"/>
      <w:r>
        <w:rPr>
          <w:rtl/>
        </w:rPr>
        <w:t xml:space="preserve">שאתם </w:t>
      </w:r>
      <w:bookmarkStart w:id="245" w:name="_ETM_Q3_211529"/>
      <w:bookmarkEnd w:id="245"/>
      <w:r>
        <w:rPr>
          <w:rtl/>
        </w:rPr>
        <w:t xml:space="preserve">מחויבים </w:t>
      </w:r>
      <w:bookmarkStart w:id="246" w:name="_ETM_Q3_212130"/>
      <w:bookmarkStart w:id="247" w:name="_ETM_Q3_212400"/>
      <w:bookmarkEnd w:id="246"/>
      <w:bookmarkEnd w:id="247"/>
      <w:r>
        <w:rPr>
          <w:rtl/>
        </w:rPr>
        <w:t xml:space="preserve">למשל </w:t>
      </w:r>
      <w:bookmarkStart w:id="248" w:name="_ETM_Q3_215130"/>
      <w:bookmarkEnd w:id="248"/>
      <w:r>
        <w:rPr>
          <w:rtl/>
        </w:rPr>
        <w:t xml:space="preserve">מכוח </w:t>
      </w:r>
      <w:bookmarkStart w:id="249" w:name="_ETM_Q3_215520"/>
      <w:bookmarkEnd w:id="249"/>
      <w:r>
        <w:rPr>
          <w:rtl/>
        </w:rPr>
        <w:t xml:space="preserve">חוק </w:t>
      </w:r>
      <w:bookmarkStart w:id="250" w:name="_ETM_Q3_215760"/>
      <w:bookmarkEnd w:id="250"/>
      <w:r>
        <w:rPr>
          <w:rtl/>
        </w:rPr>
        <w:t xml:space="preserve">חופש </w:t>
      </w:r>
      <w:bookmarkStart w:id="251" w:name="_ETM_Q3_216059"/>
      <w:bookmarkEnd w:id="251"/>
      <w:r>
        <w:rPr>
          <w:rtl/>
        </w:rPr>
        <w:t>המידע</w:t>
      </w:r>
      <w:r w:rsidR="00841591">
        <w:rPr>
          <w:rFonts w:hint="cs"/>
          <w:rtl/>
        </w:rPr>
        <w:t>,</w:t>
      </w:r>
      <w:r>
        <w:rPr>
          <w:rtl/>
        </w:rPr>
        <w:t xml:space="preserve"> </w:t>
      </w:r>
      <w:bookmarkStart w:id="252" w:name="_ETM_Q3_216840"/>
      <w:bookmarkEnd w:id="252"/>
      <w:r>
        <w:rPr>
          <w:rtl/>
        </w:rPr>
        <w:t xml:space="preserve">נענות </w:t>
      </w:r>
      <w:bookmarkStart w:id="253" w:name="_ETM_Q3_217440"/>
      <w:bookmarkEnd w:id="253"/>
      <w:r>
        <w:rPr>
          <w:rFonts w:hint="cs"/>
          <w:rtl/>
        </w:rPr>
        <w:t>על ידי</w:t>
      </w:r>
      <w:r>
        <w:rPr>
          <w:rtl/>
        </w:rPr>
        <w:t xml:space="preserve"> </w:t>
      </w:r>
      <w:bookmarkStart w:id="254" w:name="_ETM_Q3_217800"/>
      <w:bookmarkEnd w:id="254"/>
      <w:r>
        <w:rPr>
          <w:rtl/>
        </w:rPr>
        <w:t xml:space="preserve">הגורמים </w:t>
      </w:r>
      <w:bookmarkStart w:id="255" w:name="_ETM_Q3_218190"/>
      <w:bookmarkEnd w:id="255"/>
      <w:r>
        <w:rPr>
          <w:rtl/>
        </w:rPr>
        <w:t>הרלוונטיים</w:t>
      </w:r>
      <w:r>
        <w:rPr>
          <w:rFonts w:hint="cs"/>
          <w:rtl/>
        </w:rPr>
        <w:t>,</w:t>
      </w:r>
      <w:r>
        <w:rPr>
          <w:rtl/>
        </w:rPr>
        <w:t xml:space="preserve"> </w:t>
      </w:r>
      <w:bookmarkStart w:id="256" w:name="_ETM_Q3_218790"/>
      <w:bookmarkEnd w:id="256"/>
      <w:r>
        <w:rPr>
          <w:rtl/>
        </w:rPr>
        <w:t xml:space="preserve">אם </w:t>
      </w:r>
      <w:bookmarkStart w:id="257" w:name="_ETM_Q3_218909"/>
      <w:bookmarkEnd w:id="257"/>
      <w:r>
        <w:rPr>
          <w:rtl/>
        </w:rPr>
        <w:t xml:space="preserve">זה </w:t>
      </w:r>
      <w:bookmarkStart w:id="258" w:name="_ETM_Q3_219059"/>
      <w:bookmarkEnd w:id="258"/>
      <w:r>
        <w:rPr>
          <w:rtl/>
        </w:rPr>
        <w:t xml:space="preserve">שב"ס </w:t>
      </w:r>
      <w:bookmarkStart w:id="259" w:name="_ETM_Q3_219420"/>
      <w:bookmarkEnd w:id="259"/>
      <w:r>
        <w:rPr>
          <w:rtl/>
        </w:rPr>
        <w:t xml:space="preserve">ואם </w:t>
      </w:r>
      <w:bookmarkStart w:id="260" w:name="_ETM_Q3_219600"/>
      <w:bookmarkStart w:id="261" w:name="_ETM_Q3_220110"/>
      <w:bookmarkEnd w:id="260"/>
      <w:bookmarkEnd w:id="261"/>
      <w:r>
        <w:rPr>
          <w:rFonts w:hint="cs"/>
          <w:rtl/>
        </w:rPr>
        <w:t xml:space="preserve">זה </w:t>
      </w:r>
      <w:r>
        <w:rPr>
          <w:rtl/>
        </w:rPr>
        <w:t>משטרה</w:t>
      </w:r>
      <w:r>
        <w:rPr>
          <w:rFonts w:hint="cs"/>
          <w:rtl/>
        </w:rPr>
        <w:t>.</w:t>
      </w:r>
      <w:r>
        <w:rPr>
          <w:rtl/>
        </w:rPr>
        <w:t xml:space="preserve"> </w:t>
      </w:r>
      <w:bookmarkStart w:id="262" w:name="_ETM_Q3_220979"/>
      <w:bookmarkEnd w:id="262"/>
      <w:r>
        <w:rPr>
          <w:rtl/>
        </w:rPr>
        <w:t xml:space="preserve">מה </w:t>
      </w:r>
      <w:bookmarkStart w:id="263" w:name="_ETM_Q3_221190"/>
      <w:bookmarkEnd w:id="263"/>
      <w:r>
        <w:rPr>
          <w:rtl/>
        </w:rPr>
        <w:t xml:space="preserve">שמרכז </w:t>
      </w:r>
      <w:bookmarkStart w:id="264" w:name="_ETM_Q3_222300"/>
      <w:bookmarkEnd w:id="264"/>
      <w:r>
        <w:rPr>
          <w:rtl/>
        </w:rPr>
        <w:t xml:space="preserve">המחקר </w:t>
      </w:r>
      <w:bookmarkStart w:id="265" w:name="_ETM_Q3_222629"/>
      <w:bookmarkEnd w:id="265"/>
      <w:r>
        <w:rPr>
          <w:rtl/>
        </w:rPr>
        <w:t xml:space="preserve">והמידע </w:t>
      </w:r>
      <w:bookmarkStart w:id="266" w:name="_ETM_Q3_223020"/>
      <w:bookmarkEnd w:id="266"/>
      <w:r>
        <w:rPr>
          <w:rtl/>
        </w:rPr>
        <w:t xml:space="preserve">עושה </w:t>
      </w:r>
      <w:bookmarkStart w:id="267" w:name="_ETM_Q3_223260"/>
      <w:bookmarkEnd w:id="267"/>
      <w:r>
        <w:rPr>
          <w:rtl/>
        </w:rPr>
        <w:t xml:space="preserve">דרך </w:t>
      </w:r>
      <w:bookmarkStart w:id="268" w:name="_ETM_Q3_223470"/>
      <w:bookmarkEnd w:id="268"/>
      <w:r>
        <w:rPr>
          <w:rtl/>
        </w:rPr>
        <w:t xml:space="preserve">לשכת </w:t>
      </w:r>
      <w:bookmarkStart w:id="269" w:name="_ETM_Q3_223800"/>
      <w:bookmarkEnd w:id="269"/>
      <w:r>
        <w:rPr>
          <w:rtl/>
        </w:rPr>
        <w:t>השר</w:t>
      </w:r>
      <w:r>
        <w:rPr>
          <w:rFonts w:hint="cs"/>
          <w:rtl/>
        </w:rPr>
        <w:t>,</w:t>
      </w:r>
      <w:r>
        <w:rPr>
          <w:rtl/>
        </w:rPr>
        <w:t xml:space="preserve"> </w:t>
      </w:r>
      <w:bookmarkStart w:id="270" w:name="_ETM_Q3_224129"/>
      <w:bookmarkEnd w:id="270"/>
      <w:r>
        <w:rPr>
          <w:rtl/>
        </w:rPr>
        <w:t xml:space="preserve">בצינורות </w:t>
      </w:r>
      <w:bookmarkStart w:id="271" w:name="_ETM_Q3_224640"/>
      <w:bookmarkEnd w:id="271"/>
      <w:r>
        <w:rPr>
          <w:rtl/>
        </w:rPr>
        <w:t>הרשמיים</w:t>
      </w:r>
      <w:r>
        <w:rPr>
          <w:rFonts w:hint="cs"/>
          <w:rtl/>
        </w:rPr>
        <w:t>,</w:t>
      </w:r>
      <w:r>
        <w:rPr>
          <w:rtl/>
        </w:rPr>
        <w:t xml:space="preserve"> </w:t>
      </w:r>
      <w:bookmarkStart w:id="272" w:name="_ETM_Q3_225600"/>
      <w:bookmarkEnd w:id="272"/>
      <w:r>
        <w:rPr>
          <w:rtl/>
        </w:rPr>
        <w:t xml:space="preserve">ממתין </w:t>
      </w:r>
      <w:bookmarkStart w:id="273" w:name="_ETM_Q3_226140"/>
      <w:bookmarkEnd w:id="273"/>
      <w:r>
        <w:rPr>
          <w:rtl/>
        </w:rPr>
        <w:t xml:space="preserve">לחתימת </w:t>
      </w:r>
      <w:bookmarkStart w:id="274" w:name="_ETM_Q3_226650"/>
      <w:bookmarkEnd w:id="274"/>
      <w:r>
        <w:rPr>
          <w:rFonts w:hint="cs"/>
          <w:rtl/>
        </w:rPr>
        <w:t>השר.</w:t>
      </w:r>
      <w:r>
        <w:rPr>
          <w:rtl/>
        </w:rPr>
        <w:t xml:space="preserve"> </w:t>
      </w:r>
      <w:bookmarkStart w:id="275" w:name="_ETM_Q3_227309"/>
      <w:bookmarkEnd w:id="275"/>
      <w:r>
        <w:rPr>
          <w:rFonts w:hint="cs"/>
          <w:rtl/>
        </w:rPr>
        <w:t>אף</w:t>
      </w:r>
      <w:r>
        <w:rPr>
          <w:rtl/>
        </w:rPr>
        <w:t xml:space="preserve"> </w:t>
      </w:r>
      <w:bookmarkStart w:id="276" w:name="_ETM_Q3_227550"/>
      <w:bookmarkEnd w:id="276"/>
      <w:r>
        <w:rPr>
          <w:rtl/>
        </w:rPr>
        <w:t xml:space="preserve">שאנחנו </w:t>
      </w:r>
      <w:bookmarkStart w:id="277" w:name="_ETM_Q3_227850"/>
      <w:bookmarkEnd w:id="277"/>
      <w:r>
        <w:rPr>
          <w:rtl/>
        </w:rPr>
        <w:t xml:space="preserve">יודעים </w:t>
      </w:r>
      <w:bookmarkStart w:id="278" w:name="_ETM_Q3_228059"/>
      <w:bookmarkEnd w:id="278"/>
      <w:r>
        <w:rPr>
          <w:rFonts w:hint="cs"/>
          <w:rtl/>
        </w:rPr>
        <w:t>ש</w:t>
      </w:r>
      <w:r>
        <w:rPr>
          <w:rtl/>
        </w:rPr>
        <w:t xml:space="preserve">כבר </w:t>
      </w:r>
      <w:bookmarkStart w:id="279" w:name="_ETM_Q3_228360"/>
      <w:bookmarkEnd w:id="279"/>
      <w:r>
        <w:rPr>
          <w:rtl/>
        </w:rPr>
        <w:t xml:space="preserve">יש </w:t>
      </w:r>
      <w:bookmarkStart w:id="280" w:name="_ETM_Q3_228659"/>
      <w:bookmarkEnd w:id="280"/>
      <w:r>
        <w:rPr>
          <w:rtl/>
        </w:rPr>
        <w:t xml:space="preserve">תשובות </w:t>
      </w:r>
      <w:bookmarkStart w:id="281" w:name="_ETM_Q3_229110"/>
      <w:bookmarkStart w:id="282" w:name="_ETM_Q3_229320"/>
      <w:bookmarkEnd w:id="281"/>
      <w:bookmarkEnd w:id="282"/>
      <w:r>
        <w:rPr>
          <w:rtl/>
        </w:rPr>
        <w:t xml:space="preserve">מהגורמים </w:t>
      </w:r>
      <w:bookmarkStart w:id="283" w:name="_ETM_Q3_229769"/>
      <w:bookmarkEnd w:id="283"/>
      <w:r>
        <w:rPr>
          <w:rtl/>
        </w:rPr>
        <w:t>המקצועיים</w:t>
      </w:r>
      <w:r>
        <w:rPr>
          <w:rFonts w:hint="cs"/>
          <w:rtl/>
        </w:rPr>
        <w:t>,</w:t>
      </w:r>
      <w:r>
        <w:rPr>
          <w:rtl/>
        </w:rPr>
        <w:t xml:space="preserve"> </w:t>
      </w:r>
      <w:bookmarkStart w:id="284" w:name="_ETM_Q3_230699"/>
      <w:bookmarkEnd w:id="284"/>
      <w:r>
        <w:rPr>
          <w:rtl/>
        </w:rPr>
        <w:t xml:space="preserve">נראה </w:t>
      </w:r>
      <w:bookmarkStart w:id="285" w:name="_ETM_Q3_231000"/>
      <w:bookmarkEnd w:id="285"/>
      <w:r>
        <w:rPr>
          <w:rtl/>
        </w:rPr>
        <w:t xml:space="preserve">כאילו </w:t>
      </w:r>
      <w:bookmarkStart w:id="286" w:name="_ETM_Q3_231269"/>
      <w:bookmarkEnd w:id="286"/>
      <w:r>
        <w:rPr>
          <w:rtl/>
        </w:rPr>
        <w:t xml:space="preserve">מישהו </w:t>
      </w:r>
      <w:bookmarkStart w:id="287" w:name="_ETM_Q3_231510"/>
      <w:bookmarkEnd w:id="287"/>
      <w:r>
        <w:rPr>
          <w:rtl/>
        </w:rPr>
        <w:t xml:space="preserve">מעכב </w:t>
      </w:r>
      <w:bookmarkStart w:id="288" w:name="_ETM_Q3_231900"/>
      <w:bookmarkEnd w:id="288"/>
      <w:r>
        <w:rPr>
          <w:rtl/>
        </w:rPr>
        <w:t xml:space="preserve">את </w:t>
      </w:r>
      <w:bookmarkStart w:id="289" w:name="_ETM_Q3_232019"/>
      <w:bookmarkEnd w:id="289"/>
      <w:r>
        <w:rPr>
          <w:rtl/>
        </w:rPr>
        <w:t xml:space="preserve">המידע </w:t>
      </w:r>
      <w:bookmarkStart w:id="290" w:name="_ETM_Q3_232350"/>
      <w:bookmarkEnd w:id="290"/>
      <w:r>
        <w:rPr>
          <w:rtl/>
        </w:rPr>
        <w:t xml:space="preserve">מלהגיע </w:t>
      </w:r>
      <w:bookmarkStart w:id="291" w:name="_ETM_Q3_232739"/>
      <w:bookmarkEnd w:id="291"/>
      <w:r>
        <w:rPr>
          <w:rtl/>
        </w:rPr>
        <w:t>לכנסת</w:t>
      </w:r>
      <w:r>
        <w:rPr>
          <w:rFonts w:hint="cs"/>
          <w:rtl/>
        </w:rPr>
        <w:t>.</w:t>
      </w:r>
      <w:bookmarkStart w:id="292" w:name="_ETM_Q3_235282"/>
      <w:bookmarkStart w:id="293" w:name="_ETM_Q3_235393"/>
      <w:bookmarkStart w:id="294" w:name="_ETM_Q3_235532"/>
      <w:bookmarkStart w:id="295" w:name="_ETM_Q3_235631"/>
      <w:bookmarkEnd w:id="292"/>
      <w:bookmarkEnd w:id="293"/>
      <w:bookmarkEnd w:id="294"/>
      <w:bookmarkEnd w:id="295"/>
      <w:r w:rsidR="00841591">
        <w:rPr>
          <w:rFonts w:hint="cs"/>
          <w:rtl/>
        </w:rPr>
        <w:t xml:space="preserve"> </w:t>
      </w:r>
      <w:r>
        <w:rPr>
          <w:rtl/>
        </w:rPr>
        <w:t xml:space="preserve"> </w:t>
      </w:r>
      <w:bookmarkStart w:id="296" w:name="_ETM_Q3_233770"/>
      <w:bookmarkEnd w:id="296"/>
      <w:r>
        <w:rPr>
          <w:rtl/>
        </w:rPr>
        <w:t xml:space="preserve">אז </w:t>
      </w:r>
      <w:bookmarkStart w:id="297" w:name="_ETM_Q3_234910"/>
      <w:bookmarkEnd w:id="297"/>
      <w:r>
        <w:rPr>
          <w:rtl/>
        </w:rPr>
        <w:t xml:space="preserve">אני </w:t>
      </w:r>
      <w:bookmarkStart w:id="298" w:name="_ETM_Q3_235090"/>
      <w:bookmarkEnd w:id="298"/>
      <w:r>
        <w:rPr>
          <w:rtl/>
        </w:rPr>
        <w:t xml:space="preserve">חושב </w:t>
      </w:r>
      <w:bookmarkStart w:id="299" w:name="_ETM_Q3_236210"/>
      <w:bookmarkEnd w:id="299"/>
      <w:r>
        <w:rPr>
          <w:rtl/>
        </w:rPr>
        <w:t>שגם</w:t>
      </w:r>
      <w:r>
        <w:rPr>
          <w:rFonts w:hint="cs"/>
          <w:rtl/>
        </w:rPr>
        <w:t xml:space="preserve"> </w:t>
      </w:r>
      <w:r w:rsidR="00B65238">
        <w:rPr>
          <w:rFonts w:hint="eastAsia"/>
        </w:rPr>
        <w:t>–</w:t>
      </w:r>
      <w:r>
        <w:rPr>
          <w:rtl/>
        </w:rPr>
        <w:t xml:space="preserve"> </w:t>
      </w:r>
      <w:bookmarkStart w:id="300" w:name="_ETM_Q3_237170"/>
      <w:bookmarkEnd w:id="300"/>
      <w:r>
        <w:rPr>
          <w:rtl/>
        </w:rPr>
        <w:t xml:space="preserve">אני </w:t>
      </w:r>
      <w:bookmarkStart w:id="301" w:name="_ETM_Q3_237350"/>
      <w:bookmarkEnd w:id="301"/>
      <w:r>
        <w:rPr>
          <w:rtl/>
        </w:rPr>
        <w:t xml:space="preserve">שמח </w:t>
      </w:r>
      <w:bookmarkStart w:id="302" w:name="_ETM_Q3_237739"/>
      <w:bookmarkEnd w:id="302"/>
      <w:r>
        <w:rPr>
          <w:rtl/>
        </w:rPr>
        <w:t xml:space="preserve">שבעקבות </w:t>
      </w:r>
      <w:bookmarkStart w:id="303" w:name="_ETM_Q3_238999"/>
      <w:bookmarkEnd w:id="303"/>
      <w:r>
        <w:rPr>
          <w:rtl/>
        </w:rPr>
        <w:t xml:space="preserve">הגשת </w:t>
      </w:r>
      <w:bookmarkStart w:id="304" w:name="_ETM_Q3_239539"/>
      <w:bookmarkEnd w:id="304"/>
      <w:r>
        <w:rPr>
          <w:rtl/>
        </w:rPr>
        <w:t>השאילתה</w:t>
      </w:r>
      <w:r>
        <w:rPr>
          <w:rFonts w:hint="cs"/>
          <w:rtl/>
        </w:rPr>
        <w:t>,</w:t>
      </w:r>
      <w:r>
        <w:rPr>
          <w:rtl/>
        </w:rPr>
        <w:t xml:space="preserve"> </w:t>
      </w:r>
      <w:bookmarkStart w:id="305" w:name="_ETM_Q3_240499"/>
      <w:bookmarkEnd w:id="305"/>
      <w:r>
        <w:rPr>
          <w:rtl/>
        </w:rPr>
        <w:t xml:space="preserve">מהר </w:t>
      </w:r>
      <w:bookmarkStart w:id="306" w:name="_ETM_Q3_240920"/>
      <w:bookmarkEnd w:id="306"/>
      <w:proofErr w:type="spellStart"/>
      <w:r>
        <w:rPr>
          <w:rtl/>
        </w:rPr>
        <w:t>מהר</w:t>
      </w:r>
      <w:proofErr w:type="spellEnd"/>
      <w:r>
        <w:rPr>
          <w:rtl/>
        </w:rPr>
        <w:t xml:space="preserve"> </w:t>
      </w:r>
      <w:bookmarkStart w:id="307" w:name="_ETM_Q3_241249"/>
      <w:bookmarkEnd w:id="307"/>
      <w:r>
        <w:rPr>
          <w:rtl/>
        </w:rPr>
        <w:t xml:space="preserve">פתאום </w:t>
      </w:r>
      <w:bookmarkStart w:id="308" w:name="_ETM_Q3_241699"/>
      <w:bookmarkEnd w:id="308"/>
      <w:r>
        <w:rPr>
          <w:rtl/>
        </w:rPr>
        <w:t xml:space="preserve">הועברו </w:t>
      </w:r>
      <w:bookmarkStart w:id="309" w:name="_ETM_Q3_242119"/>
      <w:bookmarkEnd w:id="309"/>
      <w:r>
        <w:rPr>
          <w:rtl/>
        </w:rPr>
        <w:t xml:space="preserve">תשובות </w:t>
      </w:r>
      <w:bookmarkStart w:id="310" w:name="_ETM_Q3_243049"/>
      <w:bookmarkEnd w:id="310"/>
      <w:r>
        <w:rPr>
          <w:rFonts w:hint="cs"/>
          <w:rtl/>
        </w:rPr>
        <w:t xml:space="preserve">על </w:t>
      </w:r>
      <w:r w:rsidR="00841591">
        <w:rPr>
          <w:rFonts w:hint="cs"/>
          <w:rtl/>
        </w:rPr>
        <w:t>י</w:t>
      </w:r>
      <w:r>
        <w:rPr>
          <w:rFonts w:hint="cs"/>
          <w:rtl/>
        </w:rPr>
        <w:t>די</w:t>
      </w:r>
      <w:r>
        <w:rPr>
          <w:rtl/>
        </w:rPr>
        <w:t xml:space="preserve"> </w:t>
      </w:r>
      <w:bookmarkStart w:id="311" w:name="_ETM_Q3_243469"/>
      <w:bookmarkEnd w:id="311"/>
      <w:r>
        <w:rPr>
          <w:rtl/>
        </w:rPr>
        <w:t>המשרד</w:t>
      </w:r>
      <w:r>
        <w:rPr>
          <w:rFonts w:hint="cs"/>
          <w:rtl/>
        </w:rPr>
        <w:t>,</w:t>
      </w:r>
      <w:r>
        <w:rPr>
          <w:rtl/>
        </w:rPr>
        <w:t xml:space="preserve"> </w:t>
      </w:r>
      <w:bookmarkStart w:id="312" w:name="_ETM_Q3_244130"/>
      <w:bookmarkEnd w:id="312"/>
      <w:r>
        <w:rPr>
          <w:rtl/>
        </w:rPr>
        <w:t xml:space="preserve">תשובות </w:t>
      </w:r>
      <w:bookmarkStart w:id="313" w:name="_ETM_Q3_244459"/>
      <w:bookmarkEnd w:id="313"/>
      <w:r>
        <w:rPr>
          <w:rtl/>
        </w:rPr>
        <w:t>ש</w:t>
      </w:r>
      <w:bookmarkStart w:id="314" w:name="_ETM_Q3_244819"/>
      <w:bookmarkEnd w:id="314"/>
      <w:r>
        <w:rPr>
          <w:rFonts w:hint="cs"/>
          <w:rtl/>
        </w:rPr>
        <w:t xml:space="preserve">נחו </w:t>
      </w:r>
      <w:r>
        <w:rPr>
          <w:rtl/>
        </w:rPr>
        <w:t xml:space="preserve">הרבה </w:t>
      </w:r>
      <w:bookmarkStart w:id="315" w:name="_ETM_Q3_245240"/>
      <w:bookmarkEnd w:id="315"/>
      <w:r>
        <w:rPr>
          <w:rtl/>
        </w:rPr>
        <w:t>מא</w:t>
      </w:r>
      <w:r w:rsidR="00841591">
        <w:rPr>
          <w:rFonts w:hint="cs"/>
          <w:rtl/>
        </w:rPr>
        <w:t>ו</w:t>
      </w:r>
      <w:r>
        <w:rPr>
          <w:rtl/>
        </w:rPr>
        <w:t xml:space="preserve">ד </w:t>
      </w:r>
      <w:bookmarkStart w:id="316" w:name="_ETM_Q3_245600"/>
      <w:bookmarkEnd w:id="316"/>
      <w:r>
        <w:rPr>
          <w:rtl/>
        </w:rPr>
        <w:t xml:space="preserve">זמן </w:t>
      </w:r>
      <w:bookmarkStart w:id="317" w:name="_ETM_Q3_246319"/>
      <w:bookmarkEnd w:id="317"/>
      <w:r>
        <w:rPr>
          <w:rtl/>
        </w:rPr>
        <w:t xml:space="preserve">על </w:t>
      </w:r>
      <w:bookmarkStart w:id="318" w:name="_ETM_Q3_246470"/>
      <w:bookmarkEnd w:id="318"/>
      <w:r>
        <w:rPr>
          <w:rtl/>
        </w:rPr>
        <w:t xml:space="preserve">שולחנו </w:t>
      </w:r>
      <w:bookmarkStart w:id="319" w:name="_ETM_Q3_246829"/>
      <w:bookmarkEnd w:id="319"/>
      <w:r>
        <w:rPr>
          <w:rtl/>
        </w:rPr>
        <w:t xml:space="preserve">של </w:t>
      </w:r>
      <w:bookmarkStart w:id="320" w:name="_ETM_Q3_246979"/>
      <w:bookmarkEnd w:id="320"/>
      <w:r>
        <w:rPr>
          <w:rtl/>
        </w:rPr>
        <w:t xml:space="preserve">השר </w:t>
      </w:r>
      <w:bookmarkStart w:id="321" w:name="_ETM_Q3_247250"/>
      <w:bookmarkEnd w:id="321"/>
      <w:r>
        <w:rPr>
          <w:rtl/>
        </w:rPr>
        <w:t xml:space="preserve">לביטחון </w:t>
      </w:r>
      <w:bookmarkStart w:id="322" w:name="_ETM_Q3_247640"/>
      <w:bookmarkEnd w:id="322"/>
      <w:r>
        <w:rPr>
          <w:rtl/>
        </w:rPr>
        <w:t>פנים</w:t>
      </w:r>
      <w:r>
        <w:rPr>
          <w:rFonts w:hint="cs"/>
          <w:rtl/>
        </w:rPr>
        <w:t>.</w:t>
      </w:r>
      <w:r>
        <w:rPr>
          <w:rtl/>
        </w:rPr>
        <w:t xml:space="preserve"> </w:t>
      </w:r>
      <w:bookmarkStart w:id="323" w:name="_ETM_Q3_248299"/>
      <w:bookmarkEnd w:id="323"/>
    </w:p>
    <w:p w:rsidR="00841591" w:rsidRDefault="00841591" w:rsidP="00841591">
      <w:pPr>
        <w:rPr>
          <w:rtl/>
        </w:rPr>
      </w:pPr>
    </w:p>
    <w:p w:rsidR="00DC6748" w:rsidRDefault="00DC6748" w:rsidP="00841591">
      <w:pPr>
        <w:rPr>
          <w:rtl/>
        </w:rPr>
      </w:pPr>
      <w:r>
        <w:rPr>
          <w:rtl/>
        </w:rPr>
        <w:t xml:space="preserve">אני </w:t>
      </w:r>
      <w:bookmarkStart w:id="324" w:name="_ETM_Q3_248479"/>
      <w:bookmarkEnd w:id="324"/>
      <w:r>
        <w:rPr>
          <w:rtl/>
        </w:rPr>
        <w:t xml:space="preserve">מקווה </w:t>
      </w:r>
      <w:bookmarkStart w:id="325" w:name="_ETM_Q3_248780"/>
      <w:bookmarkEnd w:id="325"/>
      <w:r>
        <w:rPr>
          <w:rtl/>
        </w:rPr>
        <w:t xml:space="preserve">שמהיום </w:t>
      </w:r>
      <w:bookmarkStart w:id="326" w:name="_ETM_Q3_249439"/>
      <w:bookmarkEnd w:id="326"/>
      <w:r>
        <w:rPr>
          <w:rtl/>
        </w:rPr>
        <w:t xml:space="preserve">והלאה </w:t>
      </w:r>
      <w:bookmarkStart w:id="327" w:name="_ETM_Q3_250360"/>
      <w:bookmarkEnd w:id="327"/>
      <w:r>
        <w:rPr>
          <w:rtl/>
        </w:rPr>
        <w:t xml:space="preserve">בקשות </w:t>
      </w:r>
      <w:bookmarkStart w:id="328" w:name="_ETM_Q3_250780"/>
      <w:bookmarkEnd w:id="328"/>
      <w:r>
        <w:rPr>
          <w:rtl/>
        </w:rPr>
        <w:t xml:space="preserve">מרכז </w:t>
      </w:r>
      <w:bookmarkStart w:id="329" w:name="_ETM_Q3_251110"/>
      <w:bookmarkEnd w:id="329"/>
      <w:r>
        <w:rPr>
          <w:rtl/>
        </w:rPr>
        <w:t xml:space="preserve">המחקר </w:t>
      </w:r>
      <w:bookmarkStart w:id="330" w:name="_ETM_Q3_251470"/>
      <w:bookmarkEnd w:id="330"/>
      <w:r>
        <w:rPr>
          <w:rtl/>
        </w:rPr>
        <w:t xml:space="preserve">והמידע </w:t>
      </w:r>
      <w:bookmarkStart w:id="331" w:name="_ETM_Q3_251860"/>
      <w:bookmarkEnd w:id="331"/>
      <w:r>
        <w:rPr>
          <w:rtl/>
        </w:rPr>
        <w:t xml:space="preserve">של </w:t>
      </w:r>
      <w:bookmarkStart w:id="332" w:name="_ETM_Q3_251980"/>
      <w:bookmarkEnd w:id="332"/>
      <w:r>
        <w:rPr>
          <w:rtl/>
        </w:rPr>
        <w:t xml:space="preserve">הכנסת </w:t>
      </w:r>
      <w:bookmarkStart w:id="333" w:name="_ETM_Q3_252400"/>
      <w:bookmarkEnd w:id="333"/>
      <w:r>
        <w:rPr>
          <w:rtl/>
        </w:rPr>
        <w:t>י</w:t>
      </w:r>
      <w:r>
        <w:rPr>
          <w:rFonts w:hint="cs"/>
          <w:rtl/>
        </w:rPr>
        <w:t>י</w:t>
      </w:r>
      <w:r>
        <w:rPr>
          <w:rtl/>
        </w:rPr>
        <w:t xml:space="preserve">ענו </w:t>
      </w:r>
      <w:bookmarkStart w:id="334" w:name="_ETM_Q3_253150"/>
      <w:bookmarkEnd w:id="334"/>
      <w:r>
        <w:rPr>
          <w:rtl/>
        </w:rPr>
        <w:t>במהרה</w:t>
      </w:r>
      <w:r>
        <w:rPr>
          <w:rFonts w:hint="cs"/>
          <w:rtl/>
        </w:rPr>
        <w:t>.</w:t>
      </w:r>
      <w:r>
        <w:rPr>
          <w:rtl/>
        </w:rPr>
        <w:t xml:space="preserve"> </w:t>
      </w:r>
      <w:bookmarkStart w:id="335" w:name="_ETM_Q3_253930"/>
      <w:bookmarkEnd w:id="335"/>
      <w:r>
        <w:rPr>
          <w:rtl/>
        </w:rPr>
        <w:t xml:space="preserve">צריך </w:t>
      </w:r>
      <w:bookmarkStart w:id="336" w:name="_ETM_Q3_254110"/>
      <w:bookmarkEnd w:id="336"/>
      <w:r>
        <w:rPr>
          <w:rtl/>
        </w:rPr>
        <w:t xml:space="preserve">להבין </w:t>
      </w:r>
      <w:bookmarkStart w:id="337" w:name="_ETM_Q3_254350"/>
      <w:bookmarkEnd w:id="337"/>
      <w:r>
        <w:rPr>
          <w:rtl/>
        </w:rPr>
        <w:t xml:space="preserve">שהבקשות </w:t>
      </w:r>
      <w:bookmarkStart w:id="338" w:name="_ETM_Q3_254950"/>
      <w:bookmarkEnd w:id="338"/>
      <w:r>
        <w:rPr>
          <w:rtl/>
        </w:rPr>
        <w:t>האלה</w:t>
      </w:r>
      <w:r>
        <w:rPr>
          <w:rFonts w:hint="cs"/>
          <w:rtl/>
        </w:rPr>
        <w:t>,</w:t>
      </w:r>
      <w:r>
        <w:rPr>
          <w:rtl/>
        </w:rPr>
        <w:t xml:space="preserve"> </w:t>
      </w:r>
      <w:bookmarkStart w:id="339" w:name="_ETM_Q3_255190"/>
      <w:bookmarkEnd w:id="339"/>
      <w:r>
        <w:rPr>
          <w:rtl/>
        </w:rPr>
        <w:t xml:space="preserve">מטרתן </w:t>
      </w:r>
      <w:bookmarkStart w:id="340" w:name="_ETM_Q3_255730"/>
      <w:bookmarkEnd w:id="340"/>
      <w:r>
        <w:rPr>
          <w:rtl/>
        </w:rPr>
        <w:t xml:space="preserve">לטייב </w:t>
      </w:r>
      <w:bookmarkStart w:id="341" w:name="_ETM_Q3_256639"/>
      <w:bookmarkEnd w:id="341"/>
      <w:r>
        <w:rPr>
          <w:rtl/>
        </w:rPr>
        <w:t xml:space="preserve">לא </w:t>
      </w:r>
      <w:bookmarkStart w:id="342" w:name="_ETM_Q3_256939"/>
      <w:bookmarkEnd w:id="342"/>
      <w:r>
        <w:rPr>
          <w:rtl/>
        </w:rPr>
        <w:t xml:space="preserve">רק </w:t>
      </w:r>
      <w:bookmarkStart w:id="343" w:name="_ETM_Q3_257119"/>
      <w:bookmarkEnd w:id="343"/>
      <w:r>
        <w:rPr>
          <w:rtl/>
        </w:rPr>
        <w:t xml:space="preserve">את </w:t>
      </w:r>
      <w:bookmarkStart w:id="344" w:name="_ETM_Q3_257240"/>
      <w:bookmarkEnd w:id="344"/>
      <w:r>
        <w:rPr>
          <w:rtl/>
        </w:rPr>
        <w:t xml:space="preserve">עבודת </w:t>
      </w:r>
      <w:bookmarkStart w:id="345" w:name="_ETM_Q3_257719"/>
      <w:bookmarkEnd w:id="345"/>
      <w:r>
        <w:rPr>
          <w:rtl/>
        </w:rPr>
        <w:t>הכנסת</w:t>
      </w:r>
      <w:bookmarkStart w:id="346" w:name="_ETM_Q3_258619"/>
      <w:bookmarkEnd w:id="346"/>
      <w:r>
        <w:rPr>
          <w:rFonts w:hint="cs"/>
          <w:rtl/>
        </w:rPr>
        <w:t xml:space="preserve"> אלא</w:t>
      </w:r>
      <w:r>
        <w:rPr>
          <w:rtl/>
        </w:rPr>
        <w:t xml:space="preserve"> </w:t>
      </w:r>
      <w:bookmarkStart w:id="347" w:name="_ETM_Q3_258799"/>
      <w:bookmarkEnd w:id="347"/>
      <w:r>
        <w:rPr>
          <w:rtl/>
        </w:rPr>
        <w:t xml:space="preserve">את </w:t>
      </w:r>
      <w:bookmarkStart w:id="348" w:name="_ETM_Q3_258889"/>
      <w:bookmarkEnd w:id="348"/>
      <w:r>
        <w:rPr>
          <w:rtl/>
        </w:rPr>
        <w:t xml:space="preserve">עבודת </w:t>
      </w:r>
      <w:bookmarkStart w:id="349" w:name="_ETM_Q3_259249"/>
      <w:bookmarkEnd w:id="349"/>
      <w:r>
        <w:rPr>
          <w:rtl/>
        </w:rPr>
        <w:t>המשרד</w:t>
      </w:r>
      <w:r>
        <w:rPr>
          <w:rFonts w:hint="cs"/>
          <w:rtl/>
        </w:rPr>
        <w:t>,</w:t>
      </w:r>
      <w:bookmarkStart w:id="350" w:name="_ETM_Q3_259819"/>
      <w:bookmarkEnd w:id="350"/>
      <w:r>
        <w:rPr>
          <w:rtl/>
        </w:rPr>
        <w:t xml:space="preserve"> </w:t>
      </w:r>
      <w:bookmarkStart w:id="351" w:name="_ETM_Q3_260119"/>
      <w:bookmarkEnd w:id="351"/>
      <w:r>
        <w:rPr>
          <w:rtl/>
        </w:rPr>
        <w:t xml:space="preserve">ובסוף </w:t>
      </w:r>
      <w:bookmarkStart w:id="352" w:name="_ETM_Q3_261109"/>
      <w:bookmarkEnd w:id="352"/>
      <w:r>
        <w:rPr>
          <w:rtl/>
        </w:rPr>
        <w:t xml:space="preserve">זה </w:t>
      </w:r>
      <w:bookmarkStart w:id="353" w:name="_ETM_Q3_261259"/>
      <w:bookmarkEnd w:id="353"/>
      <w:r>
        <w:rPr>
          <w:rtl/>
        </w:rPr>
        <w:t xml:space="preserve">מסייע </w:t>
      </w:r>
      <w:bookmarkStart w:id="354" w:name="_ETM_Q3_261770"/>
      <w:bookmarkEnd w:id="354"/>
      <w:r>
        <w:rPr>
          <w:rtl/>
        </w:rPr>
        <w:t xml:space="preserve">גם </w:t>
      </w:r>
      <w:bookmarkStart w:id="355" w:name="_ETM_Q3_262009"/>
      <w:bookmarkEnd w:id="355"/>
      <w:r>
        <w:rPr>
          <w:rtl/>
        </w:rPr>
        <w:t xml:space="preserve">לשר </w:t>
      </w:r>
      <w:bookmarkStart w:id="356" w:name="_ETM_Q3_262819"/>
      <w:bookmarkEnd w:id="356"/>
      <w:r>
        <w:rPr>
          <w:rtl/>
        </w:rPr>
        <w:t xml:space="preserve">וגם </w:t>
      </w:r>
      <w:bookmarkStart w:id="357" w:name="_ETM_Q3_263119"/>
      <w:bookmarkEnd w:id="357"/>
      <w:r>
        <w:rPr>
          <w:rtl/>
        </w:rPr>
        <w:t>לך</w:t>
      </w:r>
      <w:r>
        <w:rPr>
          <w:rFonts w:hint="cs"/>
          <w:rtl/>
        </w:rPr>
        <w:t>,</w:t>
      </w:r>
      <w:r>
        <w:rPr>
          <w:rtl/>
        </w:rPr>
        <w:t xml:space="preserve"> </w:t>
      </w:r>
      <w:bookmarkStart w:id="358" w:name="_ETM_Q3_263359"/>
      <w:bookmarkEnd w:id="358"/>
      <w:r>
        <w:rPr>
          <w:rtl/>
        </w:rPr>
        <w:t xml:space="preserve">אדוני </w:t>
      </w:r>
      <w:bookmarkStart w:id="359" w:name="_ETM_Q3_263630"/>
      <w:bookmarkEnd w:id="359"/>
      <w:r>
        <w:rPr>
          <w:rtl/>
        </w:rPr>
        <w:t xml:space="preserve">סגן </w:t>
      </w:r>
      <w:bookmarkStart w:id="360" w:name="_ETM_Q3_263929"/>
      <w:bookmarkEnd w:id="360"/>
      <w:r>
        <w:rPr>
          <w:rtl/>
        </w:rPr>
        <w:t>השר</w:t>
      </w:r>
      <w:r>
        <w:rPr>
          <w:rFonts w:hint="cs"/>
          <w:rtl/>
        </w:rPr>
        <w:t>,</w:t>
      </w:r>
      <w:r>
        <w:rPr>
          <w:rtl/>
        </w:rPr>
        <w:t xml:space="preserve"> </w:t>
      </w:r>
      <w:bookmarkStart w:id="361" w:name="_ETM_Q3_264289"/>
      <w:bookmarkEnd w:id="361"/>
      <w:r>
        <w:rPr>
          <w:rtl/>
        </w:rPr>
        <w:t xml:space="preserve">להגשים </w:t>
      </w:r>
      <w:bookmarkStart w:id="362" w:name="_ETM_Q3_265189"/>
      <w:bookmarkEnd w:id="362"/>
      <w:r>
        <w:rPr>
          <w:rtl/>
        </w:rPr>
        <w:t xml:space="preserve">את </w:t>
      </w:r>
      <w:bookmarkStart w:id="363" w:name="_ETM_Q3_265399"/>
      <w:bookmarkEnd w:id="363"/>
      <w:r>
        <w:rPr>
          <w:rtl/>
        </w:rPr>
        <w:t xml:space="preserve">הייעוד </w:t>
      </w:r>
      <w:bookmarkStart w:id="364" w:name="_ETM_Q3_265849"/>
      <w:bookmarkEnd w:id="364"/>
      <w:r>
        <w:rPr>
          <w:rtl/>
        </w:rPr>
        <w:t xml:space="preserve">שלכם </w:t>
      </w:r>
      <w:bookmarkStart w:id="365" w:name="_ETM_Q3_266630"/>
      <w:bookmarkEnd w:id="365"/>
      <w:r>
        <w:rPr>
          <w:rtl/>
        </w:rPr>
        <w:t xml:space="preserve">כמי </w:t>
      </w:r>
      <w:bookmarkStart w:id="366" w:name="_ETM_Q3_266869"/>
      <w:bookmarkEnd w:id="366"/>
      <w:r>
        <w:rPr>
          <w:rtl/>
        </w:rPr>
        <w:t>ש</w:t>
      </w:r>
      <w:r w:rsidR="00841591">
        <w:rPr>
          <w:rFonts w:hint="cs"/>
          <w:rtl/>
        </w:rPr>
        <w:t>מ</w:t>
      </w:r>
      <w:r>
        <w:rPr>
          <w:rFonts w:hint="cs"/>
          <w:rtl/>
        </w:rPr>
        <w:t>מונים</w:t>
      </w:r>
      <w:r>
        <w:rPr>
          <w:rtl/>
        </w:rPr>
        <w:t xml:space="preserve"> </w:t>
      </w:r>
      <w:bookmarkStart w:id="367" w:name="_ETM_Q3_267380"/>
      <w:bookmarkEnd w:id="367"/>
      <w:r>
        <w:rPr>
          <w:rtl/>
        </w:rPr>
        <w:t xml:space="preserve">על </w:t>
      </w:r>
      <w:bookmarkStart w:id="368" w:name="_ETM_Q3_267469"/>
      <w:bookmarkEnd w:id="368"/>
      <w:r>
        <w:rPr>
          <w:rtl/>
        </w:rPr>
        <w:t xml:space="preserve">ביטחון </w:t>
      </w:r>
      <w:bookmarkStart w:id="369" w:name="_ETM_Q3_267859"/>
      <w:bookmarkEnd w:id="369"/>
      <w:r>
        <w:rPr>
          <w:rFonts w:hint="cs"/>
          <w:rtl/>
        </w:rPr>
        <w:t>ה</w:t>
      </w:r>
      <w:r>
        <w:rPr>
          <w:rtl/>
        </w:rPr>
        <w:t xml:space="preserve">פנים </w:t>
      </w:r>
      <w:bookmarkStart w:id="370" w:name="_ETM_Q3_268069"/>
      <w:bookmarkEnd w:id="370"/>
      <w:r>
        <w:rPr>
          <w:rtl/>
        </w:rPr>
        <w:t xml:space="preserve">במדינת </w:t>
      </w:r>
      <w:bookmarkStart w:id="371" w:name="_ETM_Q3_268429"/>
      <w:bookmarkEnd w:id="371"/>
      <w:r>
        <w:rPr>
          <w:rtl/>
        </w:rPr>
        <w:t>ישראל</w:t>
      </w:r>
      <w:r>
        <w:rPr>
          <w:rFonts w:hint="cs"/>
          <w:rtl/>
        </w:rPr>
        <w:t>.</w:t>
      </w:r>
    </w:p>
    <w:p w:rsidR="00DC6748" w:rsidRDefault="00DC6748" w:rsidP="003A6B54">
      <w:pPr>
        <w:rPr>
          <w:rtl/>
        </w:rPr>
      </w:pPr>
      <w:bookmarkStart w:id="372" w:name="_ETM_Q3_253000"/>
      <w:bookmarkEnd w:id="372"/>
    </w:p>
    <w:p w:rsidR="00DC6748" w:rsidRDefault="00DC6748" w:rsidP="003A6B54">
      <w:pPr>
        <w:pStyle w:val="-"/>
        <w:keepNext/>
        <w:rPr>
          <w:rtl/>
        </w:rPr>
      </w:pPr>
      <w:bookmarkStart w:id="373" w:name="_ETM_Q3_271704"/>
      <w:bookmarkStart w:id="374" w:name="_ETM_Q3_271845"/>
      <w:bookmarkStart w:id="375" w:name="ET_speakercontinue_6004_7"/>
      <w:bookmarkEnd w:id="373"/>
      <w:bookmarkEnd w:id="374"/>
      <w:r w:rsidRPr="005B425C">
        <w:rPr>
          <w:rStyle w:val="TagStyle"/>
          <w:rtl/>
        </w:rPr>
        <w:t xml:space="preserve"> &lt;&lt; דובר_המשך &gt;&gt; </w:t>
      </w:r>
      <w:r>
        <w:rPr>
          <w:rtl/>
        </w:rPr>
        <w:t>סגן השר לביטחון הפנים דסטה גדי יברקן:</w:t>
      </w:r>
      <w:r w:rsidRPr="005B425C">
        <w:rPr>
          <w:rStyle w:val="TagStyle"/>
          <w:rtl/>
        </w:rPr>
        <w:t xml:space="preserve"> &lt;&lt; דובר_המשך &gt;&gt;</w:t>
      </w:r>
      <w:r>
        <w:rPr>
          <w:rtl/>
        </w:rPr>
        <w:t xml:space="preserve">   </w:t>
      </w:r>
      <w:bookmarkEnd w:id="375"/>
    </w:p>
    <w:p w:rsidR="00DC6748" w:rsidRDefault="00DC6748" w:rsidP="003A6B54">
      <w:pPr>
        <w:rPr>
          <w:rtl/>
        </w:rPr>
      </w:pPr>
      <w:bookmarkStart w:id="376" w:name="_ETM_Q3_271983"/>
      <w:bookmarkStart w:id="377" w:name="_ETM_Q3_272108"/>
      <w:bookmarkEnd w:id="376"/>
      <w:bookmarkEnd w:id="377"/>
    </w:p>
    <w:p w:rsidR="00DC6748" w:rsidRDefault="00DC6748" w:rsidP="00841591">
      <w:pPr>
        <w:rPr>
          <w:rtl/>
        </w:rPr>
      </w:pPr>
      <w:bookmarkStart w:id="378" w:name="_ETM_Q3_268000"/>
      <w:bookmarkStart w:id="379" w:name="_ETM_Q3_270369"/>
      <w:bookmarkEnd w:id="378"/>
      <w:bookmarkEnd w:id="379"/>
      <w:r>
        <w:rPr>
          <w:rtl/>
        </w:rPr>
        <w:t xml:space="preserve">חבר </w:t>
      </w:r>
      <w:bookmarkStart w:id="380" w:name="_ETM_Q3_270700"/>
      <w:bookmarkEnd w:id="380"/>
      <w:r>
        <w:rPr>
          <w:rtl/>
        </w:rPr>
        <w:t xml:space="preserve">הכנסת </w:t>
      </w:r>
      <w:bookmarkStart w:id="381" w:name="_ETM_Q3_271330"/>
      <w:bookmarkEnd w:id="381"/>
      <w:r>
        <w:rPr>
          <w:rtl/>
        </w:rPr>
        <w:t>פורר</w:t>
      </w:r>
      <w:r>
        <w:rPr>
          <w:rFonts w:hint="cs"/>
          <w:rtl/>
        </w:rPr>
        <w:t>,</w:t>
      </w:r>
      <w:r>
        <w:rPr>
          <w:rtl/>
        </w:rPr>
        <w:t xml:space="preserve"> </w:t>
      </w:r>
      <w:bookmarkStart w:id="382" w:name="_ETM_Q3_271750"/>
      <w:bookmarkEnd w:id="382"/>
      <w:r>
        <w:rPr>
          <w:rtl/>
        </w:rPr>
        <w:t xml:space="preserve">אני </w:t>
      </w:r>
      <w:bookmarkStart w:id="383" w:name="_ETM_Q3_271990"/>
      <w:bookmarkEnd w:id="383"/>
      <w:r>
        <w:rPr>
          <w:rtl/>
        </w:rPr>
        <w:t xml:space="preserve">חושב </w:t>
      </w:r>
      <w:bookmarkStart w:id="384" w:name="_ETM_Q3_272380"/>
      <w:bookmarkEnd w:id="384"/>
      <w:r>
        <w:rPr>
          <w:rtl/>
        </w:rPr>
        <w:t xml:space="preserve">שאתה </w:t>
      </w:r>
      <w:bookmarkStart w:id="385" w:name="_ETM_Q3_273819"/>
      <w:bookmarkEnd w:id="385"/>
      <w:r>
        <w:rPr>
          <w:rtl/>
        </w:rPr>
        <w:t xml:space="preserve">בעצמך </w:t>
      </w:r>
      <w:bookmarkStart w:id="386" w:name="_ETM_Q3_274270"/>
      <w:bookmarkEnd w:id="386"/>
      <w:r>
        <w:rPr>
          <w:rtl/>
        </w:rPr>
        <w:t xml:space="preserve">ענית </w:t>
      </w:r>
      <w:bookmarkStart w:id="387" w:name="_ETM_Q3_274600"/>
      <w:bookmarkEnd w:id="387"/>
      <w:r>
        <w:rPr>
          <w:rtl/>
        </w:rPr>
        <w:t>על</w:t>
      </w:r>
      <w:r>
        <w:rPr>
          <w:rFonts w:hint="cs"/>
          <w:rtl/>
        </w:rPr>
        <w:t xml:space="preserve"> </w:t>
      </w:r>
      <w:r>
        <w:rPr>
          <w:rtl/>
        </w:rPr>
        <w:t xml:space="preserve">כך </w:t>
      </w:r>
      <w:bookmarkStart w:id="388" w:name="_ETM_Q3_275350"/>
      <w:bookmarkEnd w:id="388"/>
      <w:r w:rsidR="00B65238">
        <w:rPr>
          <w:rFonts w:hint="cs"/>
          <w:rtl/>
        </w:rPr>
        <w:t>–</w:t>
      </w:r>
      <w:r w:rsidR="00841591">
        <w:rPr>
          <w:rFonts w:hint="cs"/>
          <w:rtl/>
        </w:rPr>
        <w:t xml:space="preserve"> </w:t>
      </w:r>
      <w:r>
        <w:rPr>
          <w:rtl/>
        </w:rPr>
        <w:t xml:space="preserve">שתשובות </w:t>
      </w:r>
      <w:bookmarkStart w:id="389" w:name="_ETM_Q3_277680"/>
      <w:bookmarkEnd w:id="389"/>
      <w:r>
        <w:rPr>
          <w:rFonts w:hint="cs"/>
          <w:rtl/>
        </w:rPr>
        <w:t>ע</w:t>
      </w:r>
      <w:r>
        <w:rPr>
          <w:rtl/>
        </w:rPr>
        <w:t>ל</w:t>
      </w:r>
      <w:r>
        <w:rPr>
          <w:rFonts w:hint="cs"/>
          <w:rtl/>
        </w:rPr>
        <w:t xml:space="preserve"> </w:t>
      </w:r>
      <w:r>
        <w:rPr>
          <w:rtl/>
        </w:rPr>
        <w:t xml:space="preserve">שאלות </w:t>
      </w:r>
      <w:bookmarkStart w:id="390" w:name="_ETM_Q3_278280"/>
      <w:bookmarkEnd w:id="390"/>
      <w:r>
        <w:rPr>
          <w:rtl/>
        </w:rPr>
        <w:t xml:space="preserve">שהופנו </w:t>
      </w:r>
      <w:bookmarkStart w:id="391" w:name="_ETM_Q3_279319"/>
      <w:bookmarkEnd w:id="391"/>
      <w:r>
        <w:rPr>
          <w:rtl/>
        </w:rPr>
        <w:t xml:space="preserve">כבר </w:t>
      </w:r>
      <w:bookmarkStart w:id="392" w:name="_ETM_Q3_279650"/>
      <w:bookmarkEnd w:id="392"/>
      <w:r>
        <w:rPr>
          <w:rtl/>
        </w:rPr>
        <w:t xml:space="preserve">הועברו </w:t>
      </w:r>
      <w:bookmarkStart w:id="393" w:name="_ETM_Q3_279950"/>
      <w:bookmarkEnd w:id="393"/>
      <w:r>
        <w:rPr>
          <w:rtl/>
        </w:rPr>
        <w:t>אליכם</w:t>
      </w:r>
      <w:r>
        <w:rPr>
          <w:rFonts w:hint="cs"/>
          <w:rtl/>
        </w:rPr>
        <w:t xml:space="preserve">. אנחנו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3A6B54">
      <w:pPr>
        <w:rPr>
          <w:rtl/>
        </w:rPr>
      </w:pPr>
      <w:bookmarkStart w:id="394" w:name="_ETM_Q3_269000"/>
      <w:bookmarkEnd w:id="394"/>
    </w:p>
    <w:p w:rsidR="00DC6748" w:rsidRDefault="00DC6748" w:rsidP="003A6B54">
      <w:pPr>
        <w:pStyle w:val="af6"/>
        <w:keepNext/>
        <w:rPr>
          <w:rtl/>
        </w:rPr>
      </w:pPr>
      <w:bookmarkStart w:id="395" w:name="ET_interruption_5520_9"/>
      <w:r w:rsidRPr="005B425C">
        <w:rPr>
          <w:rStyle w:val="TagStyle"/>
          <w:rtl/>
        </w:rPr>
        <w:t xml:space="preserve"> &lt;&lt; קריאה &gt;&gt; </w:t>
      </w:r>
      <w:r>
        <w:rPr>
          <w:rtl/>
        </w:rPr>
        <w:t>עודד פורר (ישראל ביתנו):</w:t>
      </w:r>
      <w:r w:rsidRPr="005B425C">
        <w:rPr>
          <w:rStyle w:val="TagStyle"/>
          <w:rtl/>
        </w:rPr>
        <w:t xml:space="preserve"> &lt;&lt; קריאה &gt;&gt;</w:t>
      </w:r>
      <w:r>
        <w:rPr>
          <w:rtl/>
        </w:rPr>
        <w:t xml:space="preserve">   </w:t>
      </w:r>
      <w:bookmarkEnd w:id="395"/>
    </w:p>
    <w:p w:rsidR="00DC6748" w:rsidRDefault="00DC6748" w:rsidP="00806E2A">
      <w:pPr>
        <w:rPr>
          <w:rtl/>
          <w:lang w:eastAsia="he-IL"/>
        </w:rPr>
      </w:pPr>
    </w:p>
    <w:p w:rsidR="00DC6748" w:rsidRDefault="00DC6748" w:rsidP="003A6B54">
      <w:pPr>
        <w:rPr>
          <w:rtl/>
          <w:lang w:eastAsia="he-IL"/>
        </w:rPr>
      </w:pPr>
      <w:r>
        <w:rPr>
          <w:rFonts w:hint="cs"/>
          <w:rtl/>
          <w:lang w:eastAsia="he-IL"/>
        </w:rPr>
        <w:t>זה נכון, אבל פתאום הפקק נפתח. לפתע הפקק נפתח</w:t>
      </w:r>
      <w:r w:rsidR="00841591">
        <w:rPr>
          <w:rFonts w:hint="cs"/>
          <w:rtl/>
          <w:lang w:eastAsia="he-IL"/>
        </w:rPr>
        <w:t>,</w:t>
      </w:r>
      <w:r>
        <w:rPr>
          <w:rFonts w:hint="cs"/>
          <w:rtl/>
          <w:lang w:eastAsia="he-IL"/>
        </w:rPr>
        <w:t xml:space="preserve"> עם הגשת השאילתה. טוב שכך. </w:t>
      </w:r>
    </w:p>
    <w:p w:rsidR="00DC6748" w:rsidRDefault="00DC6748" w:rsidP="003A6B54">
      <w:pPr>
        <w:rPr>
          <w:rtl/>
          <w:lang w:eastAsia="he-IL"/>
        </w:rPr>
      </w:pPr>
      <w:bookmarkStart w:id="396" w:name="_ETM_Q3_290679"/>
      <w:bookmarkStart w:id="397" w:name="_ETM_Q3_290799"/>
      <w:bookmarkEnd w:id="396"/>
      <w:bookmarkEnd w:id="397"/>
    </w:p>
    <w:p w:rsidR="00DC6748" w:rsidRDefault="00DC6748" w:rsidP="003A6B54">
      <w:pPr>
        <w:pStyle w:val="af7"/>
        <w:keepNext/>
        <w:rPr>
          <w:rtl/>
        </w:rPr>
      </w:pPr>
      <w:bookmarkStart w:id="398" w:name="_ETM_Q3_290974"/>
      <w:bookmarkStart w:id="399" w:name="_ETM_Q3_291072"/>
      <w:bookmarkStart w:id="400" w:name="ET_yor_6028_10"/>
      <w:bookmarkEnd w:id="398"/>
      <w:bookmarkEnd w:id="399"/>
      <w:r w:rsidRPr="005B425C">
        <w:rPr>
          <w:rStyle w:val="TagStyle"/>
          <w:rtl/>
        </w:rPr>
        <w:t xml:space="preserve"> &lt;&lt; יור &gt;&gt; </w:t>
      </w:r>
      <w:r>
        <w:rPr>
          <w:rtl/>
        </w:rPr>
        <w:t>היו"ר קרן ברק:</w:t>
      </w:r>
      <w:r w:rsidRPr="005B425C">
        <w:rPr>
          <w:rStyle w:val="TagStyle"/>
          <w:rtl/>
        </w:rPr>
        <w:t xml:space="preserve"> &lt;&lt; יור &gt;&gt;</w:t>
      </w:r>
      <w:r>
        <w:rPr>
          <w:rtl/>
        </w:rPr>
        <w:t xml:space="preserve">   </w:t>
      </w:r>
      <w:bookmarkEnd w:id="400"/>
    </w:p>
    <w:p w:rsidR="00DC6748" w:rsidRDefault="00DC6748" w:rsidP="00806E2A">
      <w:pPr>
        <w:rPr>
          <w:rtl/>
          <w:lang w:eastAsia="he-IL"/>
        </w:rPr>
      </w:pPr>
    </w:p>
    <w:p w:rsidR="00DC6748" w:rsidRDefault="00DC6748" w:rsidP="003A6B54">
      <w:pPr>
        <w:rPr>
          <w:rtl/>
          <w:lang w:eastAsia="he-IL"/>
        </w:rPr>
      </w:pPr>
      <w:r>
        <w:rPr>
          <w:rFonts w:hint="cs"/>
          <w:rtl/>
          <w:lang w:eastAsia="he-IL"/>
        </w:rPr>
        <w:t xml:space="preserve">לפעמים אלה כלים פרלמנטריים חשובים. בשביל זה אנחנו כאן. </w:t>
      </w:r>
    </w:p>
    <w:p w:rsidR="00DC6748" w:rsidRDefault="00DC6748" w:rsidP="003A6B54">
      <w:pPr>
        <w:rPr>
          <w:rtl/>
          <w:lang w:eastAsia="he-IL"/>
        </w:rPr>
      </w:pPr>
      <w:bookmarkStart w:id="401" w:name="_ETM_Q3_293401"/>
      <w:bookmarkStart w:id="402" w:name="_ETM_Q3_293487"/>
      <w:bookmarkStart w:id="403" w:name="_ETM_Q3_293865"/>
      <w:bookmarkEnd w:id="401"/>
      <w:bookmarkEnd w:id="402"/>
      <w:bookmarkEnd w:id="403"/>
    </w:p>
    <w:p w:rsidR="00DC6748" w:rsidRDefault="00DC6748" w:rsidP="003A6B54">
      <w:pPr>
        <w:pStyle w:val="-"/>
        <w:keepNext/>
        <w:rPr>
          <w:rtl/>
        </w:rPr>
      </w:pPr>
      <w:r w:rsidRPr="005B425C">
        <w:rPr>
          <w:rStyle w:val="TagStyle"/>
          <w:rtl/>
        </w:rPr>
        <w:t xml:space="preserve">&lt;&lt; דובר_המשך &gt;&gt; </w:t>
      </w:r>
      <w:r>
        <w:rPr>
          <w:rtl/>
        </w:rPr>
        <w:t>סגן השר לביטחון הפנים דסטה גדי יברקן:</w:t>
      </w:r>
      <w:r w:rsidRPr="005B425C">
        <w:rPr>
          <w:rStyle w:val="TagStyle"/>
          <w:rtl/>
        </w:rPr>
        <w:t xml:space="preserve"> &lt;&lt; דובר_המשך &gt;&gt;</w:t>
      </w:r>
      <w:r>
        <w:rPr>
          <w:rtl/>
        </w:rPr>
        <w:t xml:space="preserve">   </w:t>
      </w:r>
    </w:p>
    <w:p w:rsidR="00DC6748" w:rsidRDefault="00DC6748" w:rsidP="003A6B54">
      <w:pPr>
        <w:rPr>
          <w:rtl/>
          <w:lang w:eastAsia="he-IL"/>
        </w:rPr>
      </w:pPr>
    </w:p>
    <w:p w:rsidR="00DC6748" w:rsidRDefault="00DC6748" w:rsidP="003A6B54">
      <w:pPr>
        <w:rPr>
          <w:rtl/>
          <w:lang w:eastAsia="he-IL"/>
        </w:rPr>
      </w:pPr>
      <w:r>
        <w:rPr>
          <w:rFonts w:hint="cs"/>
          <w:rtl/>
          <w:lang w:eastAsia="he-IL"/>
        </w:rPr>
        <w:t xml:space="preserve">חבר הכנסת פורר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p>
    <w:p w:rsidR="00DC6748" w:rsidRDefault="00DC6748" w:rsidP="003A6B54">
      <w:pPr>
        <w:rPr>
          <w:rtl/>
          <w:lang w:eastAsia="he-IL"/>
        </w:rPr>
      </w:pPr>
    </w:p>
    <w:p w:rsidR="00DC6748" w:rsidRDefault="00DC6748" w:rsidP="003A6B54">
      <w:pPr>
        <w:pStyle w:val="af6"/>
        <w:keepNext/>
        <w:rPr>
          <w:rtl/>
        </w:rPr>
      </w:pPr>
      <w:bookmarkStart w:id="404" w:name="_ETM_Q3_293955"/>
      <w:bookmarkEnd w:id="404"/>
      <w:r w:rsidRPr="009E7372">
        <w:rPr>
          <w:rStyle w:val="TagStyle"/>
          <w:rtl/>
        </w:rPr>
        <w:t xml:space="preserve"> &lt;&lt; קריאה &gt;&gt; </w:t>
      </w:r>
      <w:r>
        <w:rPr>
          <w:rtl/>
        </w:rPr>
        <w:t>עודד פורר (ישראל ביתנו):</w:t>
      </w:r>
      <w:r w:rsidRPr="009E7372">
        <w:rPr>
          <w:rStyle w:val="TagStyle"/>
          <w:rtl/>
        </w:rPr>
        <w:t xml:space="preserve"> &lt;&lt; קריאה &gt;&gt;</w:t>
      </w:r>
      <w:r>
        <w:rPr>
          <w:rtl/>
        </w:rPr>
        <w:t xml:space="preserve">   </w:t>
      </w:r>
    </w:p>
    <w:p w:rsidR="00DC6748" w:rsidRDefault="00DC6748" w:rsidP="00806E2A">
      <w:pPr>
        <w:rPr>
          <w:rtl/>
          <w:lang w:eastAsia="he-IL"/>
        </w:rPr>
      </w:pPr>
    </w:p>
    <w:p w:rsidR="00DC6748" w:rsidRDefault="00DC6748" w:rsidP="003A6B54">
      <w:pPr>
        <w:rPr>
          <w:rtl/>
          <w:lang w:eastAsia="he-IL"/>
        </w:rPr>
      </w:pPr>
      <w:r>
        <w:rPr>
          <w:rFonts w:hint="cs"/>
          <w:rtl/>
          <w:lang w:eastAsia="he-IL"/>
        </w:rPr>
        <w:t xml:space="preserve">התחושה שלי היא שלא </w:t>
      </w:r>
      <w:bookmarkStart w:id="405" w:name="_ETM_Q3_293000"/>
      <w:bookmarkEnd w:id="405"/>
      <w:r>
        <w:rPr>
          <w:rFonts w:hint="cs"/>
          <w:rtl/>
          <w:lang w:eastAsia="he-IL"/>
        </w:rPr>
        <w:t xml:space="preserve">ניתן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שאילתה דחופה במליאה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ממ"מ.</w:t>
      </w:r>
    </w:p>
    <w:p w:rsidR="00DC6748" w:rsidRDefault="00DC6748" w:rsidP="003A6B54">
      <w:pPr>
        <w:rPr>
          <w:rtl/>
          <w:lang w:eastAsia="he-IL"/>
        </w:rPr>
      </w:pPr>
    </w:p>
    <w:p w:rsidR="00DC6748" w:rsidRDefault="00DC6748" w:rsidP="003A6B54">
      <w:pPr>
        <w:pStyle w:val="-"/>
        <w:keepNext/>
        <w:rPr>
          <w:rtl/>
        </w:rPr>
      </w:pPr>
      <w:r w:rsidRPr="005B425C">
        <w:rPr>
          <w:rStyle w:val="TagStyle"/>
          <w:rtl/>
        </w:rPr>
        <w:t xml:space="preserve">&lt;&lt; דובר_המשך &gt;&gt; </w:t>
      </w:r>
      <w:r>
        <w:rPr>
          <w:rtl/>
        </w:rPr>
        <w:t>סגן השר לביטחון הפנים דסטה גדי יברקן:</w:t>
      </w:r>
      <w:r w:rsidRPr="005B425C">
        <w:rPr>
          <w:rStyle w:val="TagStyle"/>
          <w:rtl/>
        </w:rPr>
        <w:t xml:space="preserve"> &lt;&lt; דובר_המשך &gt;&gt;</w:t>
      </w:r>
      <w:r>
        <w:rPr>
          <w:rtl/>
        </w:rPr>
        <w:t xml:space="preserve">   </w:t>
      </w:r>
    </w:p>
    <w:p w:rsidR="00DC6748" w:rsidRDefault="00DC6748" w:rsidP="003A6B54">
      <w:pPr>
        <w:rPr>
          <w:rtl/>
          <w:lang w:eastAsia="he-IL"/>
        </w:rPr>
      </w:pPr>
    </w:p>
    <w:p w:rsidR="00DC6748" w:rsidRDefault="00DC6748" w:rsidP="003A6B54">
      <w:pPr>
        <w:rPr>
          <w:rtl/>
        </w:rPr>
      </w:pPr>
      <w:bookmarkStart w:id="406" w:name="_ETM_Q3_302000"/>
      <w:bookmarkEnd w:id="406"/>
      <w:r>
        <w:rPr>
          <w:rFonts w:hint="cs"/>
          <w:rtl/>
          <w:lang w:eastAsia="he-IL"/>
        </w:rPr>
        <w:t>חבר הכנסת פורר, אנחנו נכנסנו למשרד לפני חודשיים, ואתה</w:t>
      </w:r>
      <w:bookmarkStart w:id="407" w:name="_ETM_Q3_306000"/>
      <w:bookmarkEnd w:id="407"/>
      <w:r>
        <w:rPr>
          <w:rFonts w:hint="cs"/>
          <w:rtl/>
          <w:lang w:eastAsia="he-IL"/>
        </w:rPr>
        <w:t xml:space="preserve"> לא יכול להגיד לי שאנחנו היינו שם שנה</w:t>
      </w:r>
      <w:bookmarkStart w:id="408" w:name="_ETM_Q3_301000"/>
      <w:bookmarkStart w:id="409" w:name="_ETM_Q3_280759"/>
      <w:bookmarkStart w:id="410" w:name="_ETM_Q3_298799"/>
      <w:bookmarkEnd w:id="408"/>
      <w:bookmarkEnd w:id="409"/>
      <w:bookmarkEnd w:id="410"/>
      <w:r>
        <w:rPr>
          <w:rFonts w:hint="cs"/>
          <w:rtl/>
        </w:rPr>
        <w:t xml:space="preserve">. </w:t>
      </w:r>
      <w:bookmarkStart w:id="411" w:name="_ETM_Q3_299159"/>
      <w:bookmarkStart w:id="412" w:name="_ETM_Q3_299580"/>
      <w:bookmarkStart w:id="413" w:name="_ETM_Q3_300299"/>
      <w:bookmarkStart w:id="414" w:name="_ETM_Q3_300600"/>
      <w:bookmarkStart w:id="415" w:name="_ETM_Q3_301229"/>
      <w:bookmarkEnd w:id="411"/>
      <w:bookmarkEnd w:id="412"/>
      <w:bookmarkEnd w:id="413"/>
      <w:bookmarkEnd w:id="414"/>
      <w:bookmarkEnd w:id="415"/>
      <w:r>
        <w:rPr>
          <w:rFonts w:hint="cs"/>
          <w:rtl/>
        </w:rPr>
        <w:t xml:space="preserve">שנה הייתה </w:t>
      </w:r>
      <w:bookmarkStart w:id="416" w:name="_ETM_Q3_305000"/>
      <w:bookmarkEnd w:id="416"/>
      <w:r>
        <w:rPr>
          <w:rFonts w:hint="cs"/>
          <w:rtl/>
        </w:rPr>
        <w:t xml:space="preserve">ממשלת מעבר, </w:t>
      </w:r>
      <w:bookmarkStart w:id="417" w:name="_ETM_Q3_301680"/>
      <w:bookmarkStart w:id="418" w:name="_ETM_Q3_302159"/>
      <w:bookmarkStart w:id="419" w:name="_ETM_Q3_302909"/>
      <w:bookmarkStart w:id="420" w:name="_ETM_Q3_303390"/>
      <w:bookmarkStart w:id="421" w:name="_ETM_Q3_304650"/>
      <w:bookmarkStart w:id="422" w:name="_ETM_Q3_305580"/>
      <w:bookmarkStart w:id="423" w:name="_ETM_Q3_305670"/>
      <w:bookmarkStart w:id="424" w:name="_ETM_Q3_305909"/>
      <w:bookmarkStart w:id="425" w:name="_ETM_Q3_306240"/>
      <w:bookmarkStart w:id="426" w:name="_ETM_Q3_306690"/>
      <w:bookmarkStart w:id="427" w:name="_ETM_Q3_306840"/>
      <w:bookmarkStart w:id="428" w:name="_ETM_Q3_307020"/>
      <w:bookmarkStart w:id="429" w:name="_ETM_Q3_307530"/>
      <w:bookmarkStart w:id="430" w:name="_ETM_Q3_307890"/>
      <w:bookmarkStart w:id="431" w:name="_ETM_Q3_308310"/>
      <w:bookmarkStart w:id="432" w:name="_ETM_Q3_309209"/>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r>
        <w:rPr>
          <w:rFonts w:hint="cs"/>
          <w:rtl/>
        </w:rPr>
        <w:t>ו</w:t>
      </w:r>
      <w:r>
        <w:rPr>
          <w:rtl/>
        </w:rPr>
        <w:t xml:space="preserve">כל </w:t>
      </w:r>
      <w:bookmarkStart w:id="433" w:name="_ETM_Q3_309660"/>
      <w:bookmarkEnd w:id="433"/>
      <w:r>
        <w:rPr>
          <w:rtl/>
        </w:rPr>
        <w:t xml:space="preserve">העיכובים </w:t>
      </w:r>
      <w:bookmarkStart w:id="434" w:name="_ETM_Q3_311280"/>
      <w:bookmarkEnd w:id="434"/>
      <w:r>
        <w:rPr>
          <w:rtl/>
        </w:rPr>
        <w:t xml:space="preserve">היו </w:t>
      </w:r>
      <w:bookmarkStart w:id="435" w:name="_ETM_Q3_311819"/>
      <w:bookmarkEnd w:id="435"/>
      <w:r>
        <w:rPr>
          <w:rtl/>
        </w:rPr>
        <w:t xml:space="preserve">לא </w:t>
      </w:r>
      <w:bookmarkStart w:id="436" w:name="_ETM_Q3_311940"/>
      <w:bookmarkEnd w:id="436"/>
      <w:r>
        <w:rPr>
          <w:rtl/>
        </w:rPr>
        <w:t xml:space="preserve">רק </w:t>
      </w:r>
      <w:bookmarkStart w:id="437" w:name="_ETM_Q3_312120"/>
      <w:bookmarkEnd w:id="437"/>
      <w:r>
        <w:rPr>
          <w:rtl/>
        </w:rPr>
        <w:t xml:space="preserve">במשרד </w:t>
      </w:r>
      <w:bookmarkStart w:id="438" w:name="_ETM_Q3_312540"/>
      <w:bookmarkEnd w:id="438"/>
      <w:r>
        <w:rPr>
          <w:rtl/>
        </w:rPr>
        <w:t xml:space="preserve">שלנו </w:t>
      </w:r>
      <w:bookmarkStart w:id="439" w:name="_ETM_Q3_312870"/>
      <w:bookmarkEnd w:id="439"/>
      <w:r>
        <w:rPr>
          <w:rFonts w:hint="cs"/>
          <w:rtl/>
        </w:rPr>
        <w:t>אלא</w:t>
      </w:r>
      <w:r>
        <w:rPr>
          <w:rtl/>
        </w:rPr>
        <w:t xml:space="preserve"> </w:t>
      </w:r>
      <w:bookmarkStart w:id="440" w:name="_ETM_Q3_313050"/>
      <w:bookmarkEnd w:id="440"/>
      <w:r>
        <w:rPr>
          <w:rtl/>
        </w:rPr>
        <w:t xml:space="preserve">בכל </w:t>
      </w:r>
      <w:bookmarkStart w:id="441" w:name="_ETM_Q3_313319"/>
      <w:bookmarkEnd w:id="441"/>
      <w:r>
        <w:rPr>
          <w:rtl/>
        </w:rPr>
        <w:t>המשרדים</w:t>
      </w:r>
      <w:r w:rsidR="00841591">
        <w:rPr>
          <w:rFonts w:hint="cs"/>
          <w:rtl/>
        </w:rPr>
        <w:t>,</w:t>
      </w:r>
      <w:r>
        <w:rPr>
          <w:rtl/>
        </w:rPr>
        <w:t xml:space="preserve"> </w:t>
      </w:r>
      <w:bookmarkStart w:id="442" w:name="_ETM_Q3_314250"/>
      <w:bookmarkEnd w:id="442"/>
      <w:r>
        <w:rPr>
          <w:rtl/>
        </w:rPr>
        <w:t xml:space="preserve">והנושא </w:t>
      </w:r>
      <w:bookmarkStart w:id="443" w:name="_ETM_Q3_314910"/>
      <w:bookmarkEnd w:id="443"/>
      <w:r>
        <w:rPr>
          <w:rtl/>
        </w:rPr>
        <w:t xml:space="preserve">הזה </w:t>
      </w:r>
      <w:bookmarkStart w:id="444" w:name="_ETM_Q3_315120"/>
      <w:bookmarkEnd w:id="444"/>
      <w:r>
        <w:rPr>
          <w:rtl/>
        </w:rPr>
        <w:t>ברור</w:t>
      </w:r>
      <w:r>
        <w:rPr>
          <w:rFonts w:hint="cs"/>
          <w:rtl/>
        </w:rPr>
        <w:t>.</w:t>
      </w:r>
    </w:p>
    <w:p w:rsidR="00DC6748" w:rsidRDefault="00DC6748" w:rsidP="003A6B54">
      <w:pPr>
        <w:rPr>
          <w:rtl/>
        </w:rPr>
      </w:pPr>
    </w:p>
    <w:p w:rsidR="00DC6748" w:rsidRDefault="00DC6748" w:rsidP="003A6B54">
      <w:pPr>
        <w:pStyle w:val="af6"/>
        <w:keepNext/>
        <w:rPr>
          <w:rtl/>
        </w:rPr>
      </w:pPr>
      <w:bookmarkStart w:id="445" w:name="_ETM_Q3_314000"/>
      <w:bookmarkStart w:id="446" w:name="ET_interruption_קריאה_9"/>
      <w:bookmarkEnd w:id="445"/>
      <w:r w:rsidRPr="00870B82">
        <w:rPr>
          <w:rStyle w:val="TagStyle"/>
          <w:rtl/>
        </w:rPr>
        <w:t xml:space="preserve"> &lt;&lt; קריאה &gt;&gt; </w:t>
      </w:r>
      <w:r>
        <w:rPr>
          <w:rtl/>
        </w:rPr>
        <w:t>קריאה:</w:t>
      </w:r>
      <w:r w:rsidRPr="00870B82">
        <w:rPr>
          <w:rStyle w:val="TagStyle"/>
          <w:rtl/>
        </w:rPr>
        <w:t xml:space="preserve"> &lt;&lt; קריאה &gt;&gt;</w:t>
      </w:r>
      <w:r>
        <w:rPr>
          <w:rtl/>
        </w:rPr>
        <w:t xml:space="preserve">   </w:t>
      </w:r>
      <w:bookmarkEnd w:id="446"/>
    </w:p>
    <w:p w:rsidR="00DC6748" w:rsidRDefault="00DC6748" w:rsidP="00806E2A">
      <w:pPr>
        <w:rPr>
          <w:rtl/>
          <w:lang w:eastAsia="he-IL"/>
        </w:rPr>
      </w:pPr>
    </w:p>
    <w:p w:rsidR="00DC6748" w:rsidRPr="00870B82" w:rsidRDefault="00DC6748" w:rsidP="003A6B54">
      <w:pPr>
        <w:rPr>
          <w:rtl/>
          <w:lang w:eastAsia="he-IL"/>
        </w:rPr>
      </w:pPr>
      <w:bookmarkStart w:id="447" w:name="_ETM_Q3_311000"/>
      <w:bookmarkStart w:id="448" w:name="_ETM_Q3_315000"/>
      <w:bookmarkEnd w:id="447"/>
      <w:bookmarkEnd w:id="448"/>
      <w:r>
        <w:rPr>
          <w:rFonts w:hint="cs"/>
          <w:rtl/>
          <w:lang w:eastAsia="he-IL"/>
        </w:rPr>
        <w:t>לא, לא.</w:t>
      </w:r>
    </w:p>
    <w:p w:rsidR="00DC6748" w:rsidRDefault="00DC6748" w:rsidP="003A6B54">
      <w:pPr>
        <w:rPr>
          <w:rtl/>
        </w:rPr>
      </w:pPr>
      <w:bookmarkStart w:id="449" w:name="_ETM_Q3_313000"/>
      <w:bookmarkEnd w:id="449"/>
    </w:p>
    <w:p w:rsidR="00DC6748" w:rsidRDefault="00DC6748" w:rsidP="003A6B54">
      <w:pPr>
        <w:pStyle w:val="-"/>
        <w:keepNext/>
        <w:rPr>
          <w:rtl/>
        </w:rPr>
      </w:pPr>
      <w:r w:rsidRPr="005B425C">
        <w:rPr>
          <w:rStyle w:val="TagStyle"/>
          <w:rtl/>
        </w:rPr>
        <w:t xml:space="preserve">&lt;&lt; דובר_המשך &gt;&gt; </w:t>
      </w:r>
      <w:r>
        <w:rPr>
          <w:rtl/>
        </w:rPr>
        <w:t>סגן השר לביטחון הפנים דסטה גדי יברקן:</w:t>
      </w:r>
      <w:r w:rsidRPr="005B425C">
        <w:rPr>
          <w:rStyle w:val="TagStyle"/>
          <w:rtl/>
        </w:rPr>
        <w:t xml:space="preserve"> &lt;&lt; דובר_המשך &gt;&gt;</w:t>
      </w:r>
      <w:r>
        <w:rPr>
          <w:rtl/>
        </w:rPr>
        <w:t xml:space="preserve">   </w:t>
      </w:r>
    </w:p>
    <w:p w:rsidR="00DC6748" w:rsidRDefault="00DC6748" w:rsidP="003A6B54">
      <w:pPr>
        <w:rPr>
          <w:rtl/>
        </w:rPr>
      </w:pPr>
    </w:p>
    <w:p w:rsidR="00DC6748" w:rsidRDefault="00DC6748" w:rsidP="00841591">
      <w:pPr>
        <w:rPr>
          <w:rtl/>
        </w:rPr>
      </w:pPr>
      <w:bookmarkStart w:id="450" w:name="_ETM_Q3_312000"/>
      <w:bookmarkStart w:id="451" w:name="_ETM_Q3_315930"/>
      <w:bookmarkEnd w:id="450"/>
      <w:bookmarkEnd w:id="451"/>
      <w:r>
        <w:rPr>
          <w:rtl/>
        </w:rPr>
        <w:t xml:space="preserve">לעניין </w:t>
      </w:r>
      <w:bookmarkStart w:id="452" w:name="_ETM_Q3_316350"/>
      <w:bookmarkEnd w:id="452"/>
      <w:r>
        <w:rPr>
          <w:rFonts w:hint="cs"/>
          <w:rtl/>
        </w:rPr>
        <w:t>ה</w:t>
      </w:r>
      <w:r>
        <w:rPr>
          <w:rtl/>
        </w:rPr>
        <w:t xml:space="preserve">ממשלה </w:t>
      </w:r>
      <w:bookmarkStart w:id="453" w:name="_ETM_Q3_316830"/>
      <w:bookmarkEnd w:id="453"/>
      <w:r>
        <w:rPr>
          <w:rFonts w:hint="cs"/>
          <w:rtl/>
        </w:rPr>
        <w:t>ה</w:t>
      </w:r>
      <w:r>
        <w:rPr>
          <w:rtl/>
        </w:rPr>
        <w:t>גדולה</w:t>
      </w:r>
      <w:r>
        <w:rPr>
          <w:rFonts w:hint="cs"/>
          <w:rtl/>
        </w:rPr>
        <w:t>,</w:t>
      </w:r>
      <w:r>
        <w:rPr>
          <w:rtl/>
        </w:rPr>
        <w:t xml:space="preserve"> </w:t>
      </w:r>
      <w:bookmarkStart w:id="454" w:name="_ETM_Q3_318000"/>
      <w:bookmarkEnd w:id="454"/>
      <w:r>
        <w:rPr>
          <w:rtl/>
        </w:rPr>
        <w:t xml:space="preserve">יכולת </w:t>
      </w:r>
      <w:bookmarkStart w:id="455" w:name="_ETM_Q3_318510"/>
      <w:bookmarkEnd w:id="455"/>
      <w:r>
        <w:rPr>
          <w:rtl/>
        </w:rPr>
        <w:t xml:space="preserve">למנוע </w:t>
      </w:r>
      <w:bookmarkStart w:id="456" w:name="_ETM_Q3_318840"/>
      <w:bookmarkEnd w:id="456"/>
      <w:r>
        <w:rPr>
          <w:rtl/>
        </w:rPr>
        <w:t xml:space="preserve">את </w:t>
      </w:r>
      <w:bookmarkStart w:id="457" w:name="_ETM_Q3_318930"/>
      <w:bookmarkEnd w:id="457"/>
      <w:r>
        <w:rPr>
          <w:rtl/>
        </w:rPr>
        <w:t xml:space="preserve">זה </w:t>
      </w:r>
      <w:bookmarkStart w:id="458" w:name="_ETM_Q3_319019"/>
      <w:bookmarkEnd w:id="458"/>
      <w:r>
        <w:rPr>
          <w:rFonts w:hint="cs"/>
          <w:rtl/>
        </w:rPr>
        <w:t>ב</w:t>
      </w:r>
      <w:r>
        <w:rPr>
          <w:rtl/>
        </w:rPr>
        <w:t xml:space="preserve">כנסת </w:t>
      </w:r>
      <w:bookmarkStart w:id="459" w:name="_ETM_Q3_319470"/>
      <w:bookmarkEnd w:id="459"/>
      <w:r>
        <w:rPr>
          <w:rtl/>
        </w:rPr>
        <w:t>ה</w:t>
      </w:r>
      <w:r w:rsidR="00841591">
        <w:rPr>
          <w:rFonts w:hint="cs"/>
          <w:rtl/>
        </w:rPr>
        <w:t>עשרים-ואחת</w:t>
      </w:r>
      <w:r>
        <w:rPr>
          <w:rFonts w:hint="cs"/>
          <w:rtl/>
        </w:rPr>
        <w:t>,</w:t>
      </w:r>
      <w:r>
        <w:rPr>
          <w:rtl/>
        </w:rPr>
        <w:t xml:space="preserve"> </w:t>
      </w:r>
      <w:bookmarkStart w:id="460" w:name="_ETM_Q3_320700"/>
      <w:bookmarkEnd w:id="460"/>
      <w:r>
        <w:rPr>
          <w:rtl/>
        </w:rPr>
        <w:t xml:space="preserve">אבל </w:t>
      </w:r>
      <w:bookmarkStart w:id="461" w:name="_ETM_Q3_320910"/>
      <w:bookmarkEnd w:id="461"/>
      <w:r>
        <w:rPr>
          <w:rtl/>
        </w:rPr>
        <w:t>בחרת</w:t>
      </w:r>
      <w:r>
        <w:rPr>
          <w:rFonts w:hint="cs"/>
          <w:rtl/>
        </w:rPr>
        <w:t>ם</w:t>
      </w:r>
      <w:r>
        <w:rPr>
          <w:rtl/>
        </w:rPr>
        <w:t xml:space="preserve"> </w:t>
      </w:r>
      <w:bookmarkStart w:id="462" w:name="_ETM_Q3_321510"/>
      <w:bookmarkEnd w:id="462"/>
      <w:r>
        <w:rPr>
          <w:rtl/>
        </w:rPr>
        <w:t xml:space="preserve">לעשות </w:t>
      </w:r>
      <w:bookmarkStart w:id="463" w:name="_ETM_Q3_321870"/>
      <w:bookmarkEnd w:id="463"/>
      <w:r>
        <w:rPr>
          <w:rFonts w:hint="cs"/>
          <w:rtl/>
        </w:rPr>
        <w:t xml:space="preserve">את </w:t>
      </w:r>
      <w:r>
        <w:rPr>
          <w:rtl/>
        </w:rPr>
        <w:t xml:space="preserve">הפוליטיקה </w:t>
      </w:r>
      <w:bookmarkStart w:id="464" w:name="_ETM_Q3_322470"/>
      <w:bookmarkEnd w:id="464"/>
      <w:r>
        <w:rPr>
          <w:rtl/>
        </w:rPr>
        <w:t xml:space="preserve">שלכם </w:t>
      </w:r>
      <w:bookmarkStart w:id="465" w:name="_ETM_Q3_323010"/>
      <w:bookmarkEnd w:id="465"/>
      <w:r>
        <w:rPr>
          <w:rFonts w:hint="cs"/>
          <w:rtl/>
        </w:rPr>
        <w:t xml:space="preserve">ודרדרתם את המדינה לשלוש </w:t>
      </w:r>
      <w:bookmarkStart w:id="466" w:name="_ETM_Q3_323669"/>
      <w:bookmarkStart w:id="467" w:name="_ETM_Q3_324330"/>
      <w:bookmarkStart w:id="468" w:name="_ETM_Q3_324690"/>
      <w:bookmarkEnd w:id="466"/>
      <w:bookmarkEnd w:id="467"/>
      <w:bookmarkEnd w:id="468"/>
      <w:r>
        <w:rPr>
          <w:rFonts w:hint="cs"/>
          <w:rtl/>
        </w:rPr>
        <w:t xml:space="preserve">מערכות </w:t>
      </w:r>
      <w:r>
        <w:rPr>
          <w:rtl/>
        </w:rPr>
        <w:t>בחירות</w:t>
      </w:r>
      <w:r>
        <w:rPr>
          <w:rFonts w:hint="cs"/>
          <w:rtl/>
        </w:rPr>
        <w:t xml:space="preserve">. </w:t>
      </w:r>
      <w:bookmarkStart w:id="469" w:name="_ETM_Q3_325379"/>
      <w:bookmarkStart w:id="470" w:name="_ETM_Q3_325800"/>
      <w:bookmarkStart w:id="471" w:name="_ETM_Q3_326069"/>
      <w:bookmarkEnd w:id="469"/>
      <w:bookmarkEnd w:id="470"/>
      <w:bookmarkEnd w:id="471"/>
      <w:r>
        <w:rPr>
          <w:rtl/>
        </w:rPr>
        <w:t xml:space="preserve">לשון </w:t>
      </w:r>
      <w:bookmarkStart w:id="472" w:name="_ETM_Q3_326310"/>
      <w:bookmarkEnd w:id="472"/>
      <w:r>
        <w:rPr>
          <w:rFonts w:hint="cs"/>
          <w:rtl/>
        </w:rPr>
        <w:t>ה</w:t>
      </w:r>
      <w:r>
        <w:rPr>
          <w:rtl/>
        </w:rPr>
        <w:t xml:space="preserve">מאזניים </w:t>
      </w:r>
      <w:bookmarkStart w:id="473" w:name="_ETM_Q3_326639"/>
      <w:bookmarkEnd w:id="473"/>
      <w:r>
        <w:rPr>
          <w:rtl/>
        </w:rPr>
        <w:t xml:space="preserve">של </w:t>
      </w:r>
      <w:bookmarkStart w:id="474" w:name="_ETM_Q3_326849"/>
      <w:bookmarkEnd w:id="474"/>
      <w:r>
        <w:rPr>
          <w:rtl/>
        </w:rPr>
        <w:t xml:space="preserve">הפוליטיקה </w:t>
      </w:r>
      <w:bookmarkStart w:id="475" w:name="_ETM_Q3_327330"/>
      <w:bookmarkEnd w:id="475"/>
      <w:r>
        <w:rPr>
          <w:rtl/>
        </w:rPr>
        <w:t xml:space="preserve">הישראלית </w:t>
      </w:r>
      <w:bookmarkStart w:id="476" w:name="_ETM_Q3_328590"/>
      <w:bookmarkEnd w:id="476"/>
      <w:r>
        <w:rPr>
          <w:rFonts w:hint="cs"/>
          <w:rtl/>
        </w:rPr>
        <w:t xml:space="preserve">הפכה לפחות </w:t>
      </w:r>
      <w:r>
        <w:rPr>
          <w:rtl/>
        </w:rPr>
        <w:t>רלוונטי</w:t>
      </w:r>
      <w:r>
        <w:rPr>
          <w:rFonts w:hint="cs"/>
          <w:rtl/>
        </w:rPr>
        <w:t xml:space="preserve">ת. </w:t>
      </w:r>
    </w:p>
    <w:p w:rsidR="00DC6748" w:rsidRDefault="00DC6748" w:rsidP="003A6B54">
      <w:pPr>
        <w:rPr>
          <w:rtl/>
        </w:rPr>
      </w:pPr>
    </w:p>
    <w:p w:rsidR="00DC6748" w:rsidRDefault="00DC6748" w:rsidP="003A6B54">
      <w:pPr>
        <w:pStyle w:val="af6"/>
        <w:keepNext/>
        <w:rPr>
          <w:rtl/>
        </w:rPr>
      </w:pPr>
      <w:bookmarkStart w:id="477" w:name="_ETM_Q3_321000"/>
      <w:bookmarkStart w:id="478" w:name="ET_interruption_5520_10"/>
      <w:bookmarkEnd w:id="477"/>
      <w:r w:rsidRPr="00FB4B1A">
        <w:rPr>
          <w:rStyle w:val="TagStyle"/>
          <w:rtl/>
        </w:rPr>
        <w:t xml:space="preserve"> &lt;&lt; קריאה &gt;&gt; </w:t>
      </w:r>
      <w:r>
        <w:rPr>
          <w:rtl/>
        </w:rPr>
        <w:t>עודד פורר (ישראל ביתנו):</w:t>
      </w:r>
      <w:r w:rsidRPr="00FB4B1A">
        <w:rPr>
          <w:rStyle w:val="TagStyle"/>
          <w:rtl/>
        </w:rPr>
        <w:t xml:space="preserve"> &lt;&lt; קריאה &gt;&gt;</w:t>
      </w:r>
      <w:r>
        <w:rPr>
          <w:rtl/>
        </w:rPr>
        <w:t xml:space="preserve">   </w:t>
      </w:r>
      <w:bookmarkEnd w:id="478"/>
    </w:p>
    <w:p w:rsidR="00DC6748" w:rsidRDefault="00DC6748" w:rsidP="00806E2A">
      <w:pPr>
        <w:rPr>
          <w:rtl/>
          <w:lang w:eastAsia="he-IL"/>
        </w:rPr>
      </w:pPr>
    </w:p>
    <w:p w:rsidR="00DC6748" w:rsidRPr="00FB4B1A" w:rsidRDefault="00B65238" w:rsidP="003A6B54">
      <w:pPr>
        <w:rPr>
          <w:rtl/>
          <w:lang w:eastAsia="he-IL"/>
        </w:rPr>
      </w:pPr>
      <w:bookmarkStart w:id="479" w:name="_ETM_Q3_324000"/>
      <w:bookmarkEnd w:id="479"/>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3A6B54">
      <w:pPr>
        <w:rPr>
          <w:rtl/>
        </w:rPr>
      </w:pPr>
      <w:bookmarkStart w:id="480" w:name="_ETM_Q3_320000"/>
      <w:bookmarkEnd w:id="480"/>
    </w:p>
    <w:p w:rsidR="00DC6748" w:rsidRDefault="00DC6748" w:rsidP="003A6B54">
      <w:pPr>
        <w:pStyle w:val="-"/>
        <w:keepNext/>
        <w:rPr>
          <w:rtl/>
        </w:rPr>
      </w:pPr>
      <w:r w:rsidRPr="005B425C">
        <w:rPr>
          <w:rStyle w:val="TagStyle"/>
          <w:rtl/>
        </w:rPr>
        <w:t xml:space="preserve">&lt;&lt; דובר_המשך &gt;&gt; </w:t>
      </w:r>
      <w:r>
        <w:rPr>
          <w:rtl/>
        </w:rPr>
        <w:t>סגן השר לביטחון הפנים דסטה גדי יברקן:</w:t>
      </w:r>
      <w:r w:rsidRPr="005B425C">
        <w:rPr>
          <w:rStyle w:val="TagStyle"/>
          <w:rtl/>
        </w:rPr>
        <w:t xml:space="preserve"> &lt;&lt; דובר_המשך &gt;&gt;</w:t>
      </w:r>
      <w:r>
        <w:rPr>
          <w:rtl/>
        </w:rPr>
        <w:t xml:space="preserve">   </w:t>
      </w:r>
    </w:p>
    <w:p w:rsidR="00DC6748" w:rsidRDefault="00DC6748" w:rsidP="003A6B54">
      <w:pPr>
        <w:rPr>
          <w:rtl/>
        </w:rPr>
      </w:pPr>
    </w:p>
    <w:p w:rsidR="00DC6748" w:rsidRDefault="00DC6748" w:rsidP="003A6B54">
      <w:pPr>
        <w:rPr>
          <w:rtl/>
        </w:rPr>
      </w:pPr>
      <w:bookmarkStart w:id="481" w:name="_ETM_Q3_329550"/>
      <w:bookmarkEnd w:id="481"/>
      <w:r>
        <w:rPr>
          <w:rtl/>
        </w:rPr>
        <w:t xml:space="preserve">ואתה </w:t>
      </w:r>
      <w:r>
        <w:rPr>
          <w:rFonts w:hint="cs"/>
          <w:rtl/>
        </w:rPr>
        <w:t xml:space="preserve">עוד </w:t>
      </w:r>
      <w:r>
        <w:rPr>
          <w:rtl/>
        </w:rPr>
        <w:t xml:space="preserve">מנסה </w:t>
      </w:r>
      <w:bookmarkStart w:id="482" w:name="_ETM_Q3_330330"/>
      <w:bookmarkEnd w:id="482"/>
      <w:r>
        <w:rPr>
          <w:rtl/>
        </w:rPr>
        <w:t>לה</w:t>
      </w:r>
      <w:r>
        <w:rPr>
          <w:rFonts w:hint="cs"/>
          <w:rtl/>
        </w:rPr>
        <w:t>טיף</w:t>
      </w:r>
      <w:bookmarkStart w:id="483" w:name="_ETM_Q3_330660"/>
      <w:bookmarkEnd w:id="483"/>
      <w:r>
        <w:rPr>
          <w:rFonts w:hint="cs"/>
          <w:rtl/>
        </w:rPr>
        <w:t xml:space="preserve"> </w:t>
      </w:r>
      <w:r>
        <w:rPr>
          <w:rtl/>
        </w:rPr>
        <w:t xml:space="preserve">לנו </w:t>
      </w:r>
      <w:bookmarkStart w:id="484" w:name="_ETM_Q3_330870"/>
      <w:bookmarkEnd w:id="484"/>
      <w:r>
        <w:rPr>
          <w:rFonts w:hint="cs"/>
          <w:rtl/>
        </w:rPr>
        <w:t>על ה</w:t>
      </w:r>
      <w:r>
        <w:rPr>
          <w:rtl/>
        </w:rPr>
        <w:t>ממשל</w:t>
      </w:r>
      <w:r>
        <w:rPr>
          <w:rFonts w:hint="cs"/>
          <w:rtl/>
        </w:rPr>
        <w:t>ה</w:t>
      </w:r>
      <w:r>
        <w:rPr>
          <w:rtl/>
        </w:rPr>
        <w:t xml:space="preserve"> </w:t>
      </w:r>
      <w:bookmarkStart w:id="485" w:name="_ETM_Q3_331260"/>
      <w:bookmarkEnd w:id="485"/>
      <w:r>
        <w:rPr>
          <w:rFonts w:hint="cs"/>
          <w:rtl/>
        </w:rPr>
        <w:t>ה</w:t>
      </w:r>
      <w:r>
        <w:rPr>
          <w:rtl/>
        </w:rPr>
        <w:t>גדולה</w:t>
      </w:r>
      <w:r>
        <w:rPr>
          <w:rFonts w:hint="cs"/>
          <w:rtl/>
        </w:rPr>
        <w:t xml:space="preserve">, כשאתה יכולת למנוע את הקמת הממשלה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r>
        <w:rPr>
          <w:rFonts w:hint="cs"/>
          <w:rtl/>
        </w:rPr>
        <w:t xml:space="preserve"> איזו עזות מצח, באמת.</w:t>
      </w:r>
    </w:p>
    <w:p w:rsidR="00DC6748" w:rsidRDefault="00DC6748" w:rsidP="003A6B54">
      <w:pPr>
        <w:rPr>
          <w:rtl/>
        </w:rPr>
      </w:pPr>
    </w:p>
    <w:p w:rsidR="00DC6748" w:rsidRDefault="00DC6748" w:rsidP="003A6B54">
      <w:pPr>
        <w:pStyle w:val="af6"/>
        <w:keepNext/>
        <w:rPr>
          <w:rtl/>
        </w:rPr>
      </w:pPr>
      <w:bookmarkStart w:id="486" w:name="_ETM_Q3_331000"/>
      <w:bookmarkStart w:id="487" w:name="ET_interruption_5520_11"/>
      <w:bookmarkEnd w:id="486"/>
      <w:r w:rsidRPr="00FB4B1A">
        <w:rPr>
          <w:rStyle w:val="TagStyle"/>
          <w:rtl/>
        </w:rPr>
        <w:t xml:space="preserve"> &lt;&lt; קריאה &gt;&gt; </w:t>
      </w:r>
      <w:r>
        <w:rPr>
          <w:rtl/>
        </w:rPr>
        <w:t>עודד פורר (ישראל ביתנו):</w:t>
      </w:r>
      <w:r w:rsidRPr="00FB4B1A">
        <w:rPr>
          <w:rStyle w:val="TagStyle"/>
          <w:rtl/>
        </w:rPr>
        <w:t xml:space="preserve"> &lt;&lt; קריאה &gt;&gt;</w:t>
      </w:r>
      <w:r>
        <w:rPr>
          <w:rtl/>
        </w:rPr>
        <w:t xml:space="preserve">   </w:t>
      </w:r>
      <w:bookmarkEnd w:id="487"/>
    </w:p>
    <w:p w:rsidR="00DC6748" w:rsidRDefault="00DC6748" w:rsidP="00806E2A">
      <w:pPr>
        <w:rPr>
          <w:rtl/>
          <w:lang w:eastAsia="he-IL"/>
        </w:rPr>
      </w:pPr>
    </w:p>
    <w:p w:rsidR="00DC6748" w:rsidRDefault="00DC6748" w:rsidP="003A6B54">
      <w:pPr>
        <w:rPr>
          <w:rtl/>
          <w:lang w:eastAsia="he-IL"/>
        </w:rPr>
      </w:pPr>
      <w:bookmarkStart w:id="488" w:name="_ETM_Q3_330000"/>
      <w:bookmarkStart w:id="489" w:name="_ETM_Q3_328000"/>
      <w:bookmarkEnd w:id="488"/>
      <w:bookmarkEnd w:id="489"/>
      <w:r>
        <w:rPr>
          <w:rFonts w:hint="cs"/>
          <w:rtl/>
          <w:lang w:eastAsia="he-IL"/>
        </w:rPr>
        <w:t xml:space="preserve">זאת אומרת, </w:t>
      </w:r>
      <w:bookmarkStart w:id="490" w:name="_ETM_Q3_331800"/>
      <w:bookmarkStart w:id="491" w:name="_ETM_Q3_332370"/>
      <w:bookmarkStart w:id="492" w:name="_ETM_Q3_332910"/>
      <w:bookmarkEnd w:id="490"/>
      <w:bookmarkEnd w:id="491"/>
      <w:bookmarkEnd w:id="492"/>
      <w:r>
        <w:rPr>
          <w:rFonts w:hint="cs"/>
          <w:rtl/>
          <w:lang w:eastAsia="he-IL"/>
        </w:rPr>
        <w:t xml:space="preserve">אני </w:t>
      </w:r>
      <w:bookmarkStart w:id="493" w:name="_ETM_Q3_329000"/>
      <w:bookmarkEnd w:id="493"/>
      <w:r>
        <w:rPr>
          <w:rFonts w:hint="cs"/>
          <w:rtl/>
          <w:lang w:eastAsia="he-IL"/>
        </w:rPr>
        <w:t>מבין שאנחנו אשמים בהקמת 36 משרדים, משרדים לא נחוצים,</w:t>
      </w:r>
      <w:bookmarkStart w:id="494" w:name="_ETM_Q3_334000"/>
      <w:bookmarkEnd w:id="494"/>
      <w:r>
        <w:rPr>
          <w:rFonts w:hint="cs"/>
          <w:rtl/>
          <w:lang w:eastAsia="he-IL"/>
        </w:rPr>
        <w:t xml:space="preserve"> ובחוסר היכולת של הממשלה לעבוד.</w:t>
      </w:r>
    </w:p>
    <w:p w:rsidR="00DC6748" w:rsidRDefault="00DC6748" w:rsidP="003A6B54">
      <w:pPr>
        <w:rPr>
          <w:rtl/>
          <w:lang w:eastAsia="he-IL"/>
        </w:rPr>
      </w:pPr>
    </w:p>
    <w:p w:rsidR="00DC6748" w:rsidRDefault="00DC6748" w:rsidP="003A6B54">
      <w:pPr>
        <w:pStyle w:val="af7"/>
        <w:keepNext/>
        <w:rPr>
          <w:rtl/>
        </w:rPr>
      </w:pPr>
      <w:bookmarkStart w:id="495" w:name="ET_yor_6028_12"/>
      <w:r w:rsidRPr="00FB4B1A">
        <w:rPr>
          <w:rStyle w:val="TagStyle"/>
          <w:rtl/>
        </w:rPr>
        <w:t xml:space="preserve"> &lt;&lt; יור &gt;&gt; </w:t>
      </w:r>
      <w:r>
        <w:rPr>
          <w:rtl/>
        </w:rPr>
        <w:t>היו"ר קרן ברק:</w:t>
      </w:r>
      <w:r w:rsidRPr="00FB4B1A">
        <w:rPr>
          <w:rStyle w:val="TagStyle"/>
          <w:rtl/>
        </w:rPr>
        <w:t xml:space="preserve"> &lt;&lt; יור &gt;&gt;</w:t>
      </w:r>
      <w:r>
        <w:rPr>
          <w:rtl/>
        </w:rPr>
        <w:t xml:space="preserve">   </w:t>
      </w:r>
      <w:bookmarkEnd w:id="495"/>
    </w:p>
    <w:p w:rsidR="00DC6748" w:rsidRDefault="00DC6748" w:rsidP="00806E2A">
      <w:pPr>
        <w:rPr>
          <w:rtl/>
          <w:lang w:eastAsia="he-IL"/>
        </w:rPr>
      </w:pPr>
    </w:p>
    <w:p w:rsidR="00DC6748" w:rsidRDefault="00DC6748" w:rsidP="003A6B54">
      <w:pPr>
        <w:rPr>
          <w:rtl/>
          <w:lang w:eastAsia="he-IL"/>
        </w:rPr>
      </w:pPr>
      <w:bookmarkStart w:id="496" w:name="_ETM_Q3_336000"/>
      <w:bookmarkEnd w:id="496"/>
      <w:r>
        <w:rPr>
          <w:rFonts w:hint="cs"/>
          <w:rtl/>
          <w:lang w:eastAsia="he-IL"/>
        </w:rPr>
        <w:t>זו כבר לא שאילתה.</w:t>
      </w:r>
    </w:p>
    <w:p w:rsidR="00DC6748" w:rsidRDefault="00DC6748" w:rsidP="003A6B54">
      <w:pPr>
        <w:rPr>
          <w:rtl/>
          <w:lang w:eastAsia="he-IL"/>
        </w:rPr>
      </w:pPr>
    </w:p>
    <w:p w:rsidR="00DC6748" w:rsidRDefault="00DC6748" w:rsidP="003A6B54">
      <w:pPr>
        <w:pStyle w:val="af6"/>
        <w:keepNext/>
        <w:rPr>
          <w:rtl/>
        </w:rPr>
      </w:pPr>
      <w:bookmarkStart w:id="497" w:name="_ETM_Q3_335000"/>
      <w:bookmarkStart w:id="498" w:name="ET_interruption_5520_13"/>
      <w:bookmarkEnd w:id="497"/>
      <w:r w:rsidRPr="00FB4B1A">
        <w:rPr>
          <w:rStyle w:val="TagStyle"/>
          <w:rtl/>
        </w:rPr>
        <w:t xml:space="preserve"> &lt;&lt; קריאה &gt;&gt; </w:t>
      </w:r>
      <w:r>
        <w:rPr>
          <w:rtl/>
        </w:rPr>
        <w:t>עודד פורר (ישראל ביתנו):</w:t>
      </w:r>
      <w:r w:rsidRPr="00FB4B1A">
        <w:rPr>
          <w:rStyle w:val="TagStyle"/>
          <w:rtl/>
        </w:rPr>
        <w:t xml:space="preserve"> &lt;&lt; קריאה &gt;&gt;</w:t>
      </w:r>
      <w:r>
        <w:rPr>
          <w:rtl/>
        </w:rPr>
        <w:t xml:space="preserve">   </w:t>
      </w:r>
      <w:bookmarkEnd w:id="498"/>
    </w:p>
    <w:p w:rsidR="00DC6748" w:rsidRDefault="00DC6748" w:rsidP="00806E2A">
      <w:pPr>
        <w:rPr>
          <w:rtl/>
          <w:lang w:eastAsia="he-IL"/>
        </w:rPr>
      </w:pPr>
    </w:p>
    <w:p w:rsidR="00DC6748" w:rsidRDefault="00DC6748" w:rsidP="003A6B54">
      <w:pPr>
        <w:rPr>
          <w:rtl/>
          <w:lang w:eastAsia="he-IL"/>
        </w:rPr>
      </w:pPr>
      <w:r>
        <w:rPr>
          <w:rFonts w:hint="cs"/>
          <w:rtl/>
          <w:lang w:eastAsia="he-IL"/>
        </w:rPr>
        <w:t>באמת. אדוני</w:t>
      </w:r>
      <w:bookmarkStart w:id="499" w:name="_ETM_Q3_339000"/>
      <w:bookmarkEnd w:id="499"/>
      <w:r>
        <w:rPr>
          <w:rFonts w:hint="cs"/>
          <w:rtl/>
          <w:lang w:eastAsia="he-IL"/>
        </w:rPr>
        <w:t xml:space="preserve"> סגן השר, תיקחו אחריות.</w:t>
      </w:r>
    </w:p>
    <w:p w:rsidR="00DC6748" w:rsidRDefault="00DC6748" w:rsidP="003A6B54">
      <w:pPr>
        <w:rPr>
          <w:rtl/>
          <w:lang w:eastAsia="he-IL"/>
        </w:rPr>
      </w:pPr>
    </w:p>
    <w:p w:rsidR="00DC6748" w:rsidRDefault="00DC6748" w:rsidP="003A6B54">
      <w:pPr>
        <w:pStyle w:val="af7"/>
        <w:keepNext/>
        <w:rPr>
          <w:rtl/>
        </w:rPr>
      </w:pPr>
      <w:bookmarkStart w:id="500" w:name="ET_yor_6028_14"/>
      <w:r w:rsidRPr="00FB4B1A">
        <w:rPr>
          <w:rStyle w:val="TagStyle"/>
          <w:rtl/>
        </w:rPr>
        <w:t xml:space="preserve"> &lt;&lt; יור &gt;&gt; </w:t>
      </w:r>
      <w:r>
        <w:rPr>
          <w:rtl/>
        </w:rPr>
        <w:t>היו"ר קרן ברק:</w:t>
      </w:r>
      <w:r w:rsidRPr="00FB4B1A">
        <w:rPr>
          <w:rStyle w:val="TagStyle"/>
          <w:rtl/>
        </w:rPr>
        <w:t xml:space="preserve"> &lt;&lt; יור &gt;&gt;</w:t>
      </w:r>
      <w:r>
        <w:rPr>
          <w:rtl/>
        </w:rPr>
        <w:t xml:space="preserve">   </w:t>
      </w:r>
      <w:bookmarkEnd w:id="500"/>
    </w:p>
    <w:p w:rsidR="00DC6748" w:rsidRDefault="00DC6748" w:rsidP="00806E2A">
      <w:pPr>
        <w:rPr>
          <w:rtl/>
          <w:lang w:eastAsia="he-IL"/>
        </w:rPr>
      </w:pPr>
    </w:p>
    <w:p w:rsidR="00DC6748" w:rsidRDefault="00DC6748" w:rsidP="003A6B54">
      <w:pPr>
        <w:rPr>
          <w:rtl/>
          <w:lang w:eastAsia="he-IL"/>
        </w:rPr>
      </w:pPr>
      <w:bookmarkStart w:id="501" w:name="_ETM_Q3_338000"/>
      <w:bookmarkEnd w:id="501"/>
      <w:r>
        <w:rPr>
          <w:rFonts w:hint="cs"/>
          <w:rtl/>
          <w:lang w:eastAsia="he-IL"/>
        </w:rPr>
        <w:t>חבר הכנסת פורר, זו כבר</w:t>
      </w:r>
      <w:bookmarkStart w:id="502" w:name="_ETM_Q3_342000"/>
      <w:bookmarkEnd w:id="502"/>
      <w:r>
        <w:rPr>
          <w:rFonts w:hint="cs"/>
          <w:rtl/>
          <w:lang w:eastAsia="he-IL"/>
        </w:rPr>
        <w:t xml:space="preserve"> לא שאילתה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bookmarkStart w:id="503" w:name="_ETM_Q3_341000"/>
      <w:bookmarkEnd w:id="503"/>
      <w:r>
        <w:rPr>
          <w:rFonts w:hint="cs"/>
          <w:rtl/>
          <w:lang w:eastAsia="he-IL"/>
        </w:rPr>
        <w:t xml:space="preserve"> נגמר.</w:t>
      </w:r>
    </w:p>
    <w:p w:rsidR="00DC6748" w:rsidRDefault="00DC6748" w:rsidP="003A6B54">
      <w:pPr>
        <w:rPr>
          <w:rtl/>
          <w:lang w:eastAsia="he-IL"/>
        </w:rPr>
      </w:pPr>
    </w:p>
    <w:p w:rsidR="00DC6748" w:rsidRDefault="00DC6748" w:rsidP="003A6B54">
      <w:pPr>
        <w:pStyle w:val="af6"/>
        <w:keepNext/>
        <w:rPr>
          <w:rtl/>
        </w:rPr>
      </w:pPr>
      <w:bookmarkStart w:id="504" w:name="ET_interruption_5520_16"/>
      <w:r w:rsidRPr="00FB4B1A">
        <w:rPr>
          <w:rStyle w:val="TagStyle"/>
          <w:rtl/>
        </w:rPr>
        <w:t xml:space="preserve"> &lt;&lt; קריאה &gt;&gt; </w:t>
      </w:r>
      <w:r>
        <w:rPr>
          <w:rtl/>
        </w:rPr>
        <w:t>עודד פורר (ישראל ביתנו):</w:t>
      </w:r>
      <w:r w:rsidRPr="00FB4B1A">
        <w:rPr>
          <w:rStyle w:val="TagStyle"/>
          <w:rtl/>
        </w:rPr>
        <w:t xml:space="preserve"> &lt;&lt; קריאה &gt;&gt;</w:t>
      </w:r>
      <w:r>
        <w:rPr>
          <w:rtl/>
        </w:rPr>
        <w:t xml:space="preserve">   </w:t>
      </w:r>
      <w:bookmarkEnd w:id="504"/>
    </w:p>
    <w:p w:rsidR="00DC6748" w:rsidRDefault="00DC6748" w:rsidP="00806E2A">
      <w:pPr>
        <w:rPr>
          <w:rtl/>
          <w:lang w:eastAsia="he-IL"/>
        </w:rPr>
      </w:pPr>
    </w:p>
    <w:p w:rsidR="00DC6748" w:rsidRDefault="00DC6748" w:rsidP="003A6B54">
      <w:pPr>
        <w:rPr>
          <w:rtl/>
          <w:lang w:eastAsia="he-IL"/>
        </w:rPr>
      </w:pPr>
      <w:bookmarkStart w:id="505" w:name="_ETM_Q3_337000"/>
      <w:bookmarkEnd w:id="505"/>
      <w:r>
        <w:rPr>
          <w:rFonts w:hint="cs"/>
          <w:rtl/>
          <w:lang w:eastAsia="he-IL"/>
        </w:rPr>
        <w:t>החלטתם להיות חלק מממשלה מנופחת, מנותקת ומסואבת, אז תפסיקו להטיל את האחריות על אחרים. אתם הקמתם את הממשלה הזאת.</w:t>
      </w:r>
    </w:p>
    <w:p w:rsidR="00DC6748" w:rsidRDefault="00DC6748" w:rsidP="003A6B54">
      <w:pPr>
        <w:rPr>
          <w:rtl/>
          <w:lang w:eastAsia="he-IL"/>
        </w:rPr>
      </w:pPr>
    </w:p>
    <w:p w:rsidR="00DC6748" w:rsidRDefault="00DC6748" w:rsidP="003A6B54">
      <w:pPr>
        <w:pStyle w:val="-"/>
        <w:keepNext/>
        <w:rPr>
          <w:rtl/>
        </w:rPr>
      </w:pPr>
      <w:r w:rsidRPr="005B425C">
        <w:rPr>
          <w:rStyle w:val="TagStyle"/>
          <w:rtl/>
        </w:rPr>
        <w:t xml:space="preserve">&lt;&lt; דובר_המשך &gt;&gt; </w:t>
      </w:r>
      <w:r>
        <w:rPr>
          <w:rtl/>
        </w:rPr>
        <w:t>סגן השר לביטחון הפנים דסטה גדי יברקן:</w:t>
      </w:r>
      <w:r w:rsidRPr="005B425C">
        <w:rPr>
          <w:rStyle w:val="TagStyle"/>
          <w:rtl/>
        </w:rPr>
        <w:t xml:space="preserve"> &lt;&lt; דובר_המשך &gt;&gt;</w:t>
      </w:r>
      <w:r>
        <w:rPr>
          <w:rtl/>
        </w:rPr>
        <w:t xml:space="preserve">   </w:t>
      </w:r>
    </w:p>
    <w:p w:rsidR="00DC6748" w:rsidRDefault="00DC6748" w:rsidP="003A6B54">
      <w:pPr>
        <w:rPr>
          <w:rtl/>
          <w:lang w:eastAsia="he-IL"/>
        </w:rPr>
      </w:pPr>
    </w:p>
    <w:p w:rsidR="00DC6748" w:rsidRDefault="00B65238" w:rsidP="003A6B54">
      <w:pPr>
        <w:rPr>
          <w:rtl/>
          <w:lang w:eastAsia="he-IL"/>
        </w:rPr>
      </w:pPr>
      <w:bookmarkStart w:id="506" w:name="_ETM_Q3_348000"/>
      <w:bookmarkEnd w:id="506"/>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3A6B54">
      <w:pPr>
        <w:rPr>
          <w:rtl/>
          <w:lang w:eastAsia="he-IL"/>
        </w:rPr>
      </w:pPr>
    </w:p>
    <w:p w:rsidR="00DC6748" w:rsidRDefault="00DC6748" w:rsidP="003A6B54">
      <w:pPr>
        <w:pStyle w:val="af6"/>
        <w:keepNext/>
        <w:rPr>
          <w:rtl/>
        </w:rPr>
      </w:pPr>
      <w:bookmarkStart w:id="507" w:name="_ETM_Q3_346000"/>
      <w:bookmarkStart w:id="508" w:name="ET_interruption_5520_17"/>
      <w:bookmarkEnd w:id="507"/>
      <w:r w:rsidRPr="000F70CA">
        <w:rPr>
          <w:rStyle w:val="TagStyle"/>
          <w:rtl/>
        </w:rPr>
        <w:t xml:space="preserve"> &lt;&lt; קריאה &gt;&gt; </w:t>
      </w:r>
      <w:r>
        <w:rPr>
          <w:rtl/>
        </w:rPr>
        <w:t>עודד פורר (ישראל ביתנו):</w:t>
      </w:r>
      <w:r w:rsidRPr="000F70CA">
        <w:rPr>
          <w:rStyle w:val="TagStyle"/>
          <w:rtl/>
        </w:rPr>
        <w:t xml:space="preserve"> &lt;&lt; קריאה &gt;&gt;</w:t>
      </w:r>
      <w:r>
        <w:rPr>
          <w:rtl/>
        </w:rPr>
        <w:t xml:space="preserve">   </w:t>
      </w:r>
      <w:bookmarkEnd w:id="508"/>
    </w:p>
    <w:p w:rsidR="00DC6748" w:rsidRDefault="00DC6748" w:rsidP="00806E2A">
      <w:pPr>
        <w:rPr>
          <w:rtl/>
          <w:lang w:eastAsia="he-IL"/>
        </w:rPr>
      </w:pPr>
    </w:p>
    <w:p w:rsidR="00DC6748" w:rsidRDefault="00DC6748" w:rsidP="003A6B54">
      <w:pPr>
        <w:rPr>
          <w:rtl/>
          <w:lang w:eastAsia="he-IL"/>
        </w:rPr>
      </w:pPr>
      <w:bookmarkStart w:id="509" w:name="_ETM_Q3_350000"/>
      <w:bookmarkEnd w:id="509"/>
      <w:r>
        <w:rPr>
          <w:rFonts w:hint="cs"/>
          <w:rtl/>
          <w:lang w:eastAsia="he-IL"/>
        </w:rPr>
        <w:t xml:space="preserve">הייתם יכולים להיענות </w:t>
      </w:r>
      <w:bookmarkStart w:id="510" w:name="_ETM_Q3_354000"/>
      <w:bookmarkEnd w:id="510"/>
      <w:r>
        <w:rPr>
          <w:rFonts w:hint="cs"/>
          <w:rtl/>
          <w:lang w:eastAsia="he-IL"/>
        </w:rPr>
        <w:t xml:space="preserve">לחמשת התנאים שהגשנו לכם. אגב, אף אחד מהם לא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3A6B54">
      <w:pPr>
        <w:rPr>
          <w:rtl/>
          <w:lang w:eastAsia="he-IL"/>
        </w:rPr>
      </w:pPr>
    </w:p>
    <w:p w:rsidR="00DC6748" w:rsidRDefault="00DC6748" w:rsidP="003A6B54">
      <w:pPr>
        <w:pStyle w:val="af7"/>
        <w:keepNext/>
        <w:rPr>
          <w:rtl/>
        </w:rPr>
      </w:pPr>
      <w:bookmarkStart w:id="511" w:name="ET_yor_6028_18"/>
      <w:r w:rsidRPr="000F70CA">
        <w:rPr>
          <w:rStyle w:val="TagStyle"/>
          <w:rtl/>
        </w:rPr>
        <w:t xml:space="preserve"> &lt;&lt; יור &gt;&gt; </w:t>
      </w:r>
      <w:r>
        <w:rPr>
          <w:rtl/>
        </w:rPr>
        <w:t>היו"ר קרן ברק:</w:t>
      </w:r>
      <w:r w:rsidRPr="000F70CA">
        <w:rPr>
          <w:rStyle w:val="TagStyle"/>
          <w:rtl/>
        </w:rPr>
        <w:t xml:space="preserve"> &lt;&lt; יור &gt;&gt;</w:t>
      </w:r>
      <w:r>
        <w:rPr>
          <w:rtl/>
        </w:rPr>
        <w:t xml:space="preserve">   </w:t>
      </w:r>
      <w:bookmarkEnd w:id="511"/>
    </w:p>
    <w:p w:rsidR="00DC6748" w:rsidRDefault="00DC6748" w:rsidP="003A6B54">
      <w:pPr>
        <w:rPr>
          <w:rtl/>
          <w:lang w:eastAsia="he-IL"/>
        </w:rPr>
      </w:pPr>
      <w:bookmarkStart w:id="512" w:name="_ETM_Q3_353000"/>
      <w:bookmarkEnd w:id="512"/>
    </w:p>
    <w:p w:rsidR="00DC6748" w:rsidRDefault="00DC6748" w:rsidP="00841591">
      <w:pPr>
        <w:rPr>
          <w:rtl/>
          <w:lang w:eastAsia="he-IL"/>
        </w:rPr>
      </w:pPr>
      <w:r>
        <w:rPr>
          <w:rFonts w:hint="cs"/>
          <w:rtl/>
          <w:lang w:eastAsia="he-IL"/>
        </w:rPr>
        <w:t>חבר הכנסת פורר, תחזור למקומך. תדבר ממקומך</w:t>
      </w:r>
      <w:r w:rsidR="00841591">
        <w:rPr>
          <w:rFonts w:hint="cs"/>
          <w:rtl/>
          <w:lang w:eastAsia="he-IL"/>
        </w:rPr>
        <w:t>,</w:t>
      </w:r>
      <w:r>
        <w:rPr>
          <w:rFonts w:hint="cs"/>
          <w:rtl/>
          <w:lang w:eastAsia="he-IL"/>
        </w:rPr>
        <w:t xml:space="preserve"> לא מהמיקרופון.</w:t>
      </w:r>
    </w:p>
    <w:p w:rsidR="00DC6748" w:rsidRDefault="00DC6748" w:rsidP="003A6B54">
      <w:pPr>
        <w:rPr>
          <w:rtl/>
          <w:lang w:eastAsia="he-IL"/>
        </w:rPr>
      </w:pPr>
      <w:bookmarkStart w:id="513" w:name="_ETM_Q3_358000"/>
      <w:bookmarkEnd w:id="513"/>
    </w:p>
    <w:p w:rsidR="00DC6748" w:rsidRDefault="00DC6748" w:rsidP="003A6B54">
      <w:pPr>
        <w:pStyle w:val="-"/>
        <w:keepNext/>
        <w:rPr>
          <w:rtl/>
        </w:rPr>
      </w:pPr>
      <w:bookmarkStart w:id="514" w:name="_ETM_Q3_359000"/>
      <w:bookmarkEnd w:id="514"/>
      <w:r w:rsidRPr="005B425C">
        <w:rPr>
          <w:rStyle w:val="TagStyle"/>
          <w:rtl/>
        </w:rPr>
        <w:t xml:space="preserve">&lt;&lt; דובר_המשך &gt;&gt; </w:t>
      </w:r>
      <w:r>
        <w:rPr>
          <w:rtl/>
        </w:rPr>
        <w:t>סגן השר לביטחון הפנים דסטה גדי יברקן:</w:t>
      </w:r>
      <w:r w:rsidRPr="005B425C">
        <w:rPr>
          <w:rStyle w:val="TagStyle"/>
          <w:rtl/>
        </w:rPr>
        <w:t xml:space="preserve"> &lt;&lt; דובר_המשך &gt;&gt;</w:t>
      </w:r>
      <w:r>
        <w:rPr>
          <w:rtl/>
        </w:rPr>
        <w:t xml:space="preserve">   </w:t>
      </w:r>
    </w:p>
    <w:p w:rsidR="00DC6748" w:rsidRDefault="00DC6748" w:rsidP="003A6B54">
      <w:pPr>
        <w:rPr>
          <w:rtl/>
          <w:lang w:eastAsia="he-IL"/>
        </w:rPr>
      </w:pPr>
    </w:p>
    <w:p w:rsidR="00DC6748" w:rsidRDefault="00DC6748" w:rsidP="003A6B54">
      <w:pPr>
        <w:rPr>
          <w:rtl/>
        </w:rPr>
      </w:pPr>
      <w:bookmarkStart w:id="515" w:name="_ETM_Q3_361000"/>
      <w:bookmarkEnd w:id="515"/>
      <w:r>
        <w:rPr>
          <w:rFonts w:hint="cs"/>
          <w:rtl/>
          <w:lang w:eastAsia="he-IL"/>
        </w:rPr>
        <w:t xml:space="preserve">אם יש פה מישהו שאחראי </w:t>
      </w:r>
      <w:bookmarkStart w:id="516" w:name="_ETM_Q3_340000"/>
      <w:bookmarkStart w:id="517" w:name="_ETM_Q3_362549"/>
      <w:bookmarkStart w:id="518" w:name="_ETM_Q3_363030"/>
      <w:bookmarkEnd w:id="516"/>
      <w:bookmarkEnd w:id="517"/>
      <w:bookmarkEnd w:id="518"/>
      <w:r>
        <w:rPr>
          <w:rtl/>
        </w:rPr>
        <w:t>ל</w:t>
      </w:r>
      <w:bookmarkStart w:id="519" w:name="_ETM_Q3_363150"/>
      <w:bookmarkEnd w:id="519"/>
      <w:r>
        <w:rPr>
          <w:rtl/>
        </w:rPr>
        <w:t xml:space="preserve">זה </w:t>
      </w:r>
      <w:bookmarkStart w:id="520" w:name="_ETM_Q3_363269"/>
      <w:bookmarkEnd w:id="520"/>
      <w:r>
        <w:rPr>
          <w:rtl/>
        </w:rPr>
        <w:t xml:space="preserve">שיש </w:t>
      </w:r>
      <w:bookmarkStart w:id="521" w:name="_ETM_Q3_363450"/>
      <w:bookmarkEnd w:id="521"/>
      <w:r>
        <w:rPr>
          <w:rtl/>
        </w:rPr>
        <w:t xml:space="preserve">ממשלה </w:t>
      </w:r>
      <w:bookmarkStart w:id="522" w:name="_ETM_Q3_363810"/>
      <w:bookmarkEnd w:id="522"/>
      <w:r>
        <w:rPr>
          <w:rtl/>
        </w:rPr>
        <w:t>גדולה</w:t>
      </w:r>
      <w:r>
        <w:rPr>
          <w:rFonts w:hint="cs"/>
          <w:rtl/>
        </w:rPr>
        <w:t xml:space="preserve"> ו</w:t>
      </w:r>
      <w:bookmarkStart w:id="523" w:name="_ETM_Q3_364470"/>
      <w:bookmarkEnd w:id="523"/>
      <w:r>
        <w:rPr>
          <w:rFonts w:hint="cs"/>
          <w:rtl/>
        </w:rPr>
        <w:t>שלוש</w:t>
      </w:r>
      <w:r>
        <w:rPr>
          <w:rtl/>
        </w:rPr>
        <w:t xml:space="preserve"> </w:t>
      </w:r>
      <w:bookmarkStart w:id="524" w:name="_ETM_Q3_364860"/>
      <w:bookmarkEnd w:id="524"/>
      <w:r>
        <w:rPr>
          <w:rtl/>
        </w:rPr>
        <w:t xml:space="preserve">מערכות </w:t>
      </w:r>
      <w:bookmarkStart w:id="525" w:name="_ETM_Q3_365280"/>
      <w:bookmarkEnd w:id="525"/>
      <w:r>
        <w:rPr>
          <w:rtl/>
        </w:rPr>
        <w:t xml:space="preserve">בחירות </w:t>
      </w:r>
      <w:bookmarkStart w:id="526" w:name="_ETM_Q3_365819"/>
      <w:bookmarkEnd w:id="526"/>
      <w:r>
        <w:rPr>
          <w:rtl/>
        </w:rPr>
        <w:t xml:space="preserve">זה </w:t>
      </w:r>
      <w:bookmarkStart w:id="527" w:name="_ETM_Q3_366030"/>
      <w:bookmarkEnd w:id="527"/>
      <w:r>
        <w:rPr>
          <w:rtl/>
        </w:rPr>
        <w:t xml:space="preserve">ישראל </w:t>
      </w:r>
      <w:bookmarkStart w:id="528" w:name="_ETM_Q3_366450"/>
      <w:bookmarkEnd w:id="528"/>
      <w:r>
        <w:rPr>
          <w:rtl/>
        </w:rPr>
        <w:t>ביתנו</w:t>
      </w:r>
      <w:r>
        <w:rPr>
          <w:rFonts w:hint="cs"/>
          <w:rtl/>
        </w:rPr>
        <w:t>.</w:t>
      </w:r>
    </w:p>
    <w:p w:rsidR="00DC6748" w:rsidRDefault="00DC6748" w:rsidP="003A6B54">
      <w:pPr>
        <w:rPr>
          <w:rtl/>
        </w:rPr>
      </w:pPr>
    </w:p>
    <w:p w:rsidR="00DC6748" w:rsidRDefault="00DC6748" w:rsidP="003A6B54">
      <w:pPr>
        <w:pStyle w:val="af6"/>
        <w:keepNext/>
        <w:rPr>
          <w:rtl/>
        </w:rPr>
      </w:pPr>
      <w:bookmarkStart w:id="529" w:name="ET_interruption_5520_19"/>
      <w:r w:rsidRPr="00223AD1">
        <w:rPr>
          <w:rStyle w:val="TagStyle"/>
          <w:rtl/>
        </w:rPr>
        <w:t xml:space="preserve"> &lt;&lt; קריאה &gt;&gt; </w:t>
      </w:r>
      <w:r>
        <w:rPr>
          <w:rtl/>
        </w:rPr>
        <w:t>עודד פורר (ישראל ביתנו):</w:t>
      </w:r>
      <w:r w:rsidRPr="00223AD1">
        <w:rPr>
          <w:rStyle w:val="TagStyle"/>
          <w:rtl/>
        </w:rPr>
        <w:t xml:space="preserve"> &lt;&lt; קריאה &gt;&gt;</w:t>
      </w:r>
      <w:r>
        <w:rPr>
          <w:rtl/>
        </w:rPr>
        <w:t xml:space="preserve">   </w:t>
      </w:r>
      <w:bookmarkEnd w:id="529"/>
    </w:p>
    <w:p w:rsidR="00DC6748" w:rsidRDefault="00DC6748" w:rsidP="00806E2A">
      <w:pPr>
        <w:rPr>
          <w:rtl/>
          <w:lang w:eastAsia="he-IL"/>
        </w:rPr>
      </w:pPr>
    </w:p>
    <w:p w:rsidR="00DC6748" w:rsidRPr="00223AD1" w:rsidRDefault="00DC6748" w:rsidP="003A6B54">
      <w:pPr>
        <w:rPr>
          <w:rtl/>
          <w:lang w:eastAsia="he-IL"/>
        </w:rPr>
      </w:pPr>
      <w:bookmarkStart w:id="530" w:name="_ETM_Q3_363000"/>
      <w:bookmarkEnd w:id="530"/>
      <w:r>
        <w:rPr>
          <w:rFonts w:hint="cs"/>
          <w:rtl/>
          <w:lang w:eastAsia="he-IL"/>
        </w:rPr>
        <w:t xml:space="preserve">מה </w:t>
      </w:r>
      <w:bookmarkStart w:id="531" w:name="_ETM_Q3_365000"/>
      <w:bookmarkEnd w:id="531"/>
      <w:r>
        <w:rPr>
          <w:rFonts w:hint="cs"/>
          <w:rtl/>
          <w:lang w:eastAsia="he-IL"/>
        </w:rPr>
        <w:t xml:space="preserve">שאומר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3A6B54">
      <w:pPr>
        <w:rPr>
          <w:rtl/>
        </w:rPr>
      </w:pPr>
    </w:p>
    <w:p w:rsidR="00DC6748" w:rsidRDefault="00DC6748" w:rsidP="003A6B54">
      <w:pPr>
        <w:pStyle w:val="-"/>
        <w:keepNext/>
        <w:rPr>
          <w:rtl/>
        </w:rPr>
      </w:pPr>
      <w:r w:rsidRPr="005B425C">
        <w:rPr>
          <w:rStyle w:val="TagStyle"/>
          <w:rtl/>
        </w:rPr>
        <w:t xml:space="preserve">&lt;&lt; דובר_המשך &gt;&gt; </w:t>
      </w:r>
      <w:r>
        <w:rPr>
          <w:rtl/>
        </w:rPr>
        <w:t>סגן השר לביטחון הפנים דסטה גדי יברקן:</w:t>
      </w:r>
      <w:r w:rsidRPr="005B425C">
        <w:rPr>
          <w:rStyle w:val="TagStyle"/>
          <w:rtl/>
        </w:rPr>
        <w:t xml:space="preserve"> &lt;&lt; דובר_המשך &gt;&gt;</w:t>
      </w:r>
      <w:r>
        <w:rPr>
          <w:rtl/>
        </w:rPr>
        <w:t xml:space="preserve">   </w:t>
      </w:r>
    </w:p>
    <w:p w:rsidR="00DC6748" w:rsidRDefault="00DC6748" w:rsidP="003A6B54">
      <w:pPr>
        <w:rPr>
          <w:rtl/>
        </w:rPr>
      </w:pPr>
    </w:p>
    <w:p w:rsidR="00DC6748" w:rsidRDefault="00DC6748" w:rsidP="003A6B54">
      <w:pPr>
        <w:rPr>
          <w:rtl/>
        </w:rPr>
      </w:pPr>
      <w:r>
        <w:rPr>
          <w:rtl/>
        </w:rPr>
        <w:t xml:space="preserve"> </w:t>
      </w:r>
      <w:bookmarkStart w:id="532" w:name="_ETM_Q3_367169"/>
      <w:bookmarkEnd w:id="532"/>
      <w:r>
        <w:rPr>
          <w:rtl/>
        </w:rPr>
        <w:t xml:space="preserve">אז </w:t>
      </w:r>
      <w:bookmarkStart w:id="533" w:name="_ETM_Q3_367440"/>
      <w:bookmarkStart w:id="534" w:name="_ETM_Q3_369450"/>
      <w:bookmarkEnd w:id="533"/>
      <w:bookmarkEnd w:id="534"/>
      <w:r>
        <w:rPr>
          <w:rtl/>
        </w:rPr>
        <w:t xml:space="preserve">לפחות </w:t>
      </w:r>
      <w:bookmarkStart w:id="535" w:name="_ETM_Q3_369989"/>
      <w:bookmarkEnd w:id="535"/>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3A6B54">
      <w:pPr>
        <w:rPr>
          <w:rtl/>
        </w:rPr>
      </w:pPr>
      <w:bookmarkStart w:id="536" w:name="_ETM_Q3_367000"/>
      <w:bookmarkEnd w:id="536"/>
    </w:p>
    <w:p w:rsidR="00DC6748" w:rsidRDefault="00DC6748" w:rsidP="003A6B54">
      <w:pPr>
        <w:pStyle w:val="af6"/>
        <w:keepNext/>
        <w:rPr>
          <w:rtl/>
        </w:rPr>
      </w:pPr>
      <w:bookmarkStart w:id="537" w:name="ET_interruption_5520_20"/>
      <w:r w:rsidRPr="00223AD1">
        <w:rPr>
          <w:rStyle w:val="TagStyle"/>
          <w:rtl/>
        </w:rPr>
        <w:t xml:space="preserve"> &lt;&lt; קריאה &gt;&gt; </w:t>
      </w:r>
      <w:r>
        <w:rPr>
          <w:rtl/>
        </w:rPr>
        <w:t>עודד פורר (ישראל ביתנו):</w:t>
      </w:r>
      <w:r w:rsidRPr="00223AD1">
        <w:rPr>
          <w:rStyle w:val="TagStyle"/>
          <w:rtl/>
        </w:rPr>
        <w:t xml:space="preserve"> &lt;&lt; קריאה &gt;&gt;</w:t>
      </w:r>
      <w:r>
        <w:rPr>
          <w:rtl/>
        </w:rPr>
        <w:t xml:space="preserve">   </w:t>
      </w:r>
      <w:bookmarkEnd w:id="537"/>
    </w:p>
    <w:p w:rsidR="00DC6748" w:rsidRDefault="00DC6748" w:rsidP="00806E2A">
      <w:pPr>
        <w:rPr>
          <w:rtl/>
          <w:lang w:eastAsia="he-IL"/>
        </w:rPr>
      </w:pPr>
    </w:p>
    <w:p w:rsidR="00DC6748" w:rsidRDefault="00B65238" w:rsidP="003A6B54">
      <w:pPr>
        <w:rPr>
          <w:rtl/>
          <w:lang w:eastAsia="he-IL"/>
        </w:rPr>
      </w:pPr>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שאתה בתור סגן שר לא אחראי לכלום, שום דבר, חוץ מלהעלות את המשכורת של ראש הממשלה החליפי </w:t>
      </w:r>
      <w:r>
        <w:rPr>
          <w:rFonts w:hint="cs"/>
          <w:rtl/>
          <w:lang w:eastAsia="he-IL"/>
        </w:rPr>
        <w:t>–</w:t>
      </w:r>
      <w:r w:rsidR="000B317C">
        <w:rPr>
          <w:rFonts w:hint="cs"/>
          <w:rtl/>
          <w:lang w:eastAsia="he-IL"/>
        </w:rPr>
        <w:t xml:space="preserve"> </w:t>
      </w:r>
      <w:r>
        <w:rPr>
          <w:rFonts w:hint="cs"/>
          <w:rtl/>
          <w:lang w:eastAsia="he-IL"/>
        </w:rPr>
        <w:t>–</w:t>
      </w:r>
    </w:p>
    <w:p w:rsidR="00DC6748" w:rsidRDefault="00DC6748" w:rsidP="003A6B54">
      <w:pPr>
        <w:rPr>
          <w:rtl/>
          <w:lang w:eastAsia="he-IL"/>
        </w:rPr>
      </w:pPr>
      <w:bookmarkStart w:id="538" w:name="_ETM_Q3_371000"/>
      <w:bookmarkEnd w:id="538"/>
    </w:p>
    <w:p w:rsidR="00DC6748" w:rsidRDefault="00DC6748" w:rsidP="003A6B54">
      <w:pPr>
        <w:pStyle w:val="-"/>
        <w:keepNext/>
        <w:rPr>
          <w:rtl/>
        </w:rPr>
      </w:pPr>
      <w:bookmarkStart w:id="539" w:name="_ETM_Q3_368000"/>
      <w:bookmarkEnd w:id="539"/>
      <w:r w:rsidRPr="005B425C">
        <w:rPr>
          <w:rStyle w:val="TagStyle"/>
          <w:rtl/>
        </w:rPr>
        <w:t xml:space="preserve">&lt;&lt; דובר_המשך &gt;&gt; </w:t>
      </w:r>
      <w:r>
        <w:rPr>
          <w:rtl/>
        </w:rPr>
        <w:t>סגן השר לביטחון הפנים דסטה גדי יברקן:</w:t>
      </w:r>
      <w:r w:rsidRPr="005B425C">
        <w:rPr>
          <w:rStyle w:val="TagStyle"/>
          <w:rtl/>
        </w:rPr>
        <w:t xml:space="preserve"> &lt;&lt; דובר_המשך &gt;&gt;</w:t>
      </w:r>
      <w:r>
        <w:rPr>
          <w:rtl/>
        </w:rPr>
        <w:t xml:space="preserve">   </w:t>
      </w:r>
    </w:p>
    <w:p w:rsidR="00DC6748" w:rsidRDefault="00DC6748" w:rsidP="003A6B54">
      <w:pPr>
        <w:rPr>
          <w:rtl/>
        </w:rPr>
      </w:pPr>
      <w:bookmarkStart w:id="540" w:name="_ETM_Q3_366000"/>
      <w:bookmarkEnd w:id="540"/>
    </w:p>
    <w:p w:rsidR="00DC6748" w:rsidRDefault="00DC6748" w:rsidP="003A6B54">
      <w:pPr>
        <w:rPr>
          <w:rtl/>
        </w:rPr>
      </w:pPr>
      <w:bookmarkStart w:id="541" w:name="_ETM_Q3_364000"/>
      <w:bookmarkEnd w:id="541"/>
      <w:r>
        <w:rPr>
          <w:rFonts w:hint="cs"/>
          <w:rtl/>
        </w:rPr>
        <w:t>לפחות קח אחריות על הדבר.</w:t>
      </w:r>
    </w:p>
    <w:p w:rsidR="00DC6748" w:rsidRDefault="00DC6748" w:rsidP="003A6B54">
      <w:pPr>
        <w:rPr>
          <w:rtl/>
        </w:rPr>
      </w:pPr>
    </w:p>
    <w:p w:rsidR="00DC6748" w:rsidRDefault="00DC6748" w:rsidP="003A6B54">
      <w:pPr>
        <w:pStyle w:val="af6"/>
        <w:keepNext/>
        <w:rPr>
          <w:rtl/>
        </w:rPr>
      </w:pPr>
      <w:bookmarkStart w:id="542" w:name="ET_interruption_5520_22"/>
      <w:r w:rsidRPr="00223AD1">
        <w:rPr>
          <w:rStyle w:val="TagStyle"/>
          <w:rtl/>
        </w:rPr>
        <w:t xml:space="preserve"> &lt;&lt; קריאה &gt;&gt; </w:t>
      </w:r>
      <w:r>
        <w:rPr>
          <w:rtl/>
        </w:rPr>
        <w:t>עודד פורר (ישראל ביתנו):</w:t>
      </w:r>
      <w:r w:rsidRPr="00223AD1">
        <w:rPr>
          <w:rStyle w:val="TagStyle"/>
          <w:rtl/>
        </w:rPr>
        <w:t xml:space="preserve"> &lt;&lt; קריאה &gt;&gt;</w:t>
      </w:r>
      <w:r>
        <w:rPr>
          <w:rtl/>
        </w:rPr>
        <w:t xml:space="preserve">   </w:t>
      </w:r>
      <w:bookmarkEnd w:id="542"/>
    </w:p>
    <w:p w:rsidR="00DC6748" w:rsidRDefault="00DC6748" w:rsidP="00806E2A">
      <w:pPr>
        <w:rPr>
          <w:rtl/>
          <w:lang w:eastAsia="he-IL"/>
        </w:rPr>
      </w:pPr>
    </w:p>
    <w:p w:rsidR="00DC6748" w:rsidRDefault="00B65238" w:rsidP="003A6B54">
      <w:pPr>
        <w:rPr>
          <w:rtl/>
          <w:lang w:eastAsia="he-IL"/>
        </w:rPr>
      </w:pPr>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ולתת לו את תנאי המיסוי </w:t>
      </w:r>
      <w:bookmarkStart w:id="543" w:name="_ETM_Q3_374000"/>
      <w:bookmarkEnd w:id="543"/>
      <w:r w:rsidR="00DC6748">
        <w:rPr>
          <w:rFonts w:hint="cs"/>
          <w:rtl/>
          <w:lang w:eastAsia="he-IL"/>
        </w:rPr>
        <w:t>המיטיבים עשר שנים אחורה.</w:t>
      </w:r>
    </w:p>
    <w:p w:rsidR="00DC6748" w:rsidRPr="00223AD1" w:rsidRDefault="00DC6748" w:rsidP="003A6B54">
      <w:pPr>
        <w:rPr>
          <w:rtl/>
          <w:lang w:eastAsia="he-IL"/>
        </w:rPr>
      </w:pPr>
      <w:bookmarkStart w:id="544" w:name="_ETM_Q3_373000"/>
      <w:bookmarkEnd w:id="544"/>
    </w:p>
    <w:p w:rsidR="00DC6748" w:rsidRDefault="00DC6748" w:rsidP="003A6B54">
      <w:pPr>
        <w:pStyle w:val="-"/>
        <w:keepNext/>
        <w:rPr>
          <w:rtl/>
        </w:rPr>
      </w:pPr>
      <w:r w:rsidRPr="005B425C">
        <w:rPr>
          <w:rStyle w:val="TagStyle"/>
          <w:rtl/>
        </w:rPr>
        <w:t xml:space="preserve">&lt;&lt; דובר_המשך &gt;&gt; </w:t>
      </w:r>
      <w:r>
        <w:rPr>
          <w:rtl/>
        </w:rPr>
        <w:t>סגן השר לביטחון הפנים דסטה גדי יברקן:</w:t>
      </w:r>
      <w:r w:rsidRPr="005B425C">
        <w:rPr>
          <w:rStyle w:val="TagStyle"/>
          <w:rtl/>
        </w:rPr>
        <w:t xml:space="preserve"> &lt;&lt; דובר_המשך &gt;&gt;</w:t>
      </w:r>
      <w:r>
        <w:rPr>
          <w:rtl/>
        </w:rPr>
        <w:t xml:space="preserve">   </w:t>
      </w:r>
    </w:p>
    <w:p w:rsidR="00DC6748" w:rsidRPr="00223AD1" w:rsidRDefault="00DC6748" w:rsidP="003A6B54">
      <w:pPr>
        <w:rPr>
          <w:rtl/>
          <w:lang w:eastAsia="he-IL"/>
        </w:rPr>
      </w:pPr>
    </w:p>
    <w:p w:rsidR="00DC6748" w:rsidRDefault="00DC6748" w:rsidP="003A6B54">
      <w:pPr>
        <w:rPr>
          <w:rtl/>
        </w:rPr>
      </w:pPr>
      <w:r>
        <w:rPr>
          <w:rFonts w:hint="cs"/>
          <w:rtl/>
        </w:rPr>
        <w:t>תודה.</w:t>
      </w:r>
    </w:p>
    <w:p w:rsidR="00DC6748" w:rsidRDefault="00DC6748" w:rsidP="003A6B54">
      <w:pPr>
        <w:rPr>
          <w:rtl/>
        </w:rPr>
      </w:pPr>
    </w:p>
    <w:p w:rsidR="00DC6748" w:rsidRDefault="00DC6748" w:rsidP="003A6B54">
      <w:pPr>
        <w:pStyle w:val="af6"/>
        <w:keepNext/>
        <w:rPr>
          <w:rtl/>
        </w:rPr>
      </w:pPr>
      <w:bookmarkStart w:id="545" w:name="_ETM_Q3_375000"/>
      <w:bookmarkStart w:id="546" w:name="ET_interruption_5520_23"/>
      <w:bookmarkEnd w:id="545"/>
      <w:r w:rsidRPr="006E0757">
        <w:rPr>
          <w:rStyle w:val="TagStyle"/>
          <w:rtl/>
        </w:rPr>
        <w:t xml:space="preserve"> &lt;&lt; קריאה &gt;&gt; </w:t>
      </w:r>
      <w:r>
        <w:rPr>
          <w:rtl/>
        </w:rPr>
        <w:t>עודד פורר (ישראל ביתנו):</w:t>
      </w:r>
      <w:r w:rsidRPr="006E0757">
        <w:rPr>
          <w:rStyle w:val="TagStyle"/>
          <w:rtl/>
        </w:rPr>
        <w:t xml:space="preserve"> &lt;&lt; קריאה &gt;&gt;</w:t>
      </w:r>
      <w:r>
        <w:rPr>
          <w:rtl/>
        </w:rPr>
        <w:t xml:space="preserve">   </w:t>
      </w:r>
      <w:bookmarkEnd w:id="546"/>
    </w:p>
    <w:p w:rsidR="00DC6748" w:rsidRDefault="00DC6748" w:rsidP="00806E2A">
      <w:pPr>
        <w:rPr>
          <w:rtl/>
          <w:lang w:eastAsia="he-IL"/>
        </w:rPr>
      </w:pPr>
    </w:p>
    <w:p w:rsidR="00DC6748" w:rsidRDefault="00DC6748" w:rsidP="00841591">
      <w:pPr>
        <w:rPr>
          <w:rtl/>
          <w:lang w:eastAsia="he-IL"/>
        </w:rPr>
      </w:pPr>
      <w:bookmarkStart w:id="547" w:name="_ETM_Q3_378000"/>
      <w:bookmarkEnd w:id="547"/>
      <w:r>
        <w:rPr>
          <w:rFonts w:hint="cs"/>
          <w:rtl/>
          <w:lang w:eastAsia="he-IL"/>
        </w:rPr>
        <w:t>לזה אתם כן אחראים.</w:t>
      </w:r>
    </w:p>
    <w:p w:rsidR="00DC6748" w:rsidRDefault="00DC6748" w:rsidP="003A6B54">
      <w:pPr>
        <w:rPr>
          <w:rtl/>
          <w:lang w:eastAsia="he-IL"/>
        </w:rPr>
      </w:pPr>
    </w:p>
    <w:p w:rsidR="00DC6748" w:rsidRDefault="00DC6748" w:rsidP="003A6B54">
      <w:pPr>
        <w:pStyle w:val="-"/>
        <w:keepNext/>
        <w:rPr>
          <w:rtl/>
        </w:rPr>
      </w:pPr>
      <w:bookmarkStart w:id="548" w:name="_ETM_Q3_377000"/>
      <w:bookmarkEnd w:id="548"/>
      <w:r w:rsidRPr="005B425C">
        <w:rPr>
          <w:rStyle w:val="TagStyle"/>
          <w:rtl/>
        </w:rPr>
        <w:t xml:space="preserve">&lt;&lt; דובר_המשך &gt;&gt; </w:t>
      </w:r>
      <w:r>
        <w:rPr>
          <w:rtl/>
        </w:rPr>
        <w:t>סגן השר לביטחון הפנים דסטה גדי יברקן:</w:t>
      </w:r>
      <w:r w:rsidRPr="005B425C">
        <w:rPr>
          <w:rStyle w:val="TagStyle"/>
          <w:rtl/>
        </w:rPr>
        <w:t xml:space="preserve"> &lt;&lt; דובר_המשך &gt;&gt;</w:t>
      </w:r>
      <w:r>
        <w:rPr>
          <w:rtl/>
        </w:rPr>
        <w:t xml:space="preserve">   </w:t>
      </w:r>
    </w:p>
    <w:p w:rsidR="00DC6748" w:rsidRPr="006E0757" w:rsidRDefault="00DC6748" w:rsidP="003A6B54">
      <w:pPr>
        <w:rPr>
          <w:rtl/>
          <w:lang w:eastAsia="he-IL"/>
        </w:rPr>
      </w:pPr>
    </w:p>
    <w:p w:rsidR="00DC6748" w:rsidRDefault="00DC6748" w:rsidP="003A6B54">
      <w:pPr>
        <w:rPr>
          <w:rtl/>
        </w:rPr>
      </w:pPr>
      <w:bookmarkStart w:id="549" w:name="_ETM_Q3_372000"/>
      <w:bookmarkStart w:id="550" w:name="_ETM_Q3_370260"/>
      <w:bookmarkStart w:id="551" w:name="_ETM_Q3_371590"/>
      <w:bookmarkStart w:id="552" w:name="_ETM_Q3_372540"/>
      <w:bookmarkStart w:id="553" w:name="_ETM_Q3_376730"/>
      <w:bookmarkStart w:id="554" w:name="_ETM_Q3_378469"/>
      <w:bookmarkStart w:id="555" w:name="_ETM_Q3_378769"/>
      <w:bookmarkStart w:id="556" w:name="_ETM_Q3_379099"/>
      <w:bookmarkStart w:id="557" w:name="_ETM_Q3_380790"/>
      <w:bookmarkStart w:id="558" w:name="_ETM_Q3_381660"/>
      <w:bookmarkEnd w:id="549"/>
      <w:bookmarkEnd w:id="550"/>
      <w:bookmarkEnd w:id="551"/>
      <w:bookmarkEnd w:id="552"/>
      <w:bookmarkEnd w:id="553"/>
      <w:bookmarkEnd w:id="554"/>
      <w:bookmarkEnd w:id="555"/>
      <w:bookmarkEnd w:id="556"/>
      <w:bookmarkEnd w:id="557"/>
      <w:bookmarkEnd w:id="558"/>
      <w:r>
        <w:rPr>
          <w:rtl/>
        </w:rPr>
        <w:t xml:space="preserve">לא </w:t>
      </w:r>
      <w:bookmarkStart w:id="559" w:name="_ETM_Q3_381840"/>
      <w:bookmarkEnd w:id="559"/>
      <w:r>
        <w:rPr>
          <w:rtl/>
        </w:rPr>
        <w:t xml:space="preserve">זוכר </w:t>
      </w:r>
      <w:bookmarkStart w:id="560" w:name="_ETM_Q3_382230"/>
      <w:bookmarkEnd w:id="560"/>
      <w:r>
        <w:rPr>
          <w:rtl/>
        </w:rPr>
        <w:t>שהי</w:t>
      </w:r>
      <w:r>
        <w:rPr>
          <w:rFonts w:hint="cs"/>
          <w:rtl/>
        </w:rPr>
        <w:t>ית</w:t>
      </w:r>
      <w:r>
        <w:rPr>
          <w:rtl/>
        </w:rPr>
        <w:t xml:space="preserve">ה </w:t>
      </w:r>
      <w:bookmarkStart w:id="561" w:name="_ETM_Q3_382560"/>
      <w:bookmarkStart w:id="562" w:name="_ETM_Q3_382710"/>
      <w:bookmarkEnd w:id="561"/>
      <w:bookmarkEnd w:id="562"/>
      <w:r>
        <w:rPr>
          <w:rtl/>
        </w:rPr>
        <w:t xml:space="preserve">ממשלה </w:t>
      </w:r>
      <w:bookmarkStart w:id="563" w:name="_ETM_Q3_383250"/>
      <w:bookmarkEnd w:id="563"/>
      <w:r>
        <w:rPr>
          <w:rtl/>
        </w:rPr>
        <w:t>ב</w:t>
      </w:r>
      <w:r>
        <w:rPr>
          <w:rFonts w:hint="cs"/>
          <w:rtl/>
        </w:rPr>
        <w:t xml:space="preserve">עשר </w:t>
      </w:r>
      <w:bookmarkStart w:id="564" w:name="_ETM_Q3_383610"/>
      <w:bookmarkEnd w:id="564"/>
      <w:r>
        <w:rPr>
          <w:rFonts w:hint="cs"/>
          <w:rtl/>
        </w:rPr>
        <w:t>ה</w:t>
      </w:r>
      <w:r>
        <w:rPr>
          <w:rtl/>
        </w:rPr>
        <w:t xml:space="preserve">שנים </w:t>
      </w:r>
      <w:bookmarkStart w:id="565" w:name="_ETM_Q3_383940"/>
      <w:bookmarkEnd w:id="565"/>
      <w:r>
        <w:rPr>
          <w:rtl/>
        </w:rPr>
        <w:t xml:space="preserve">האחרונות </w:t>
      </w:r>
      <w:bookmarkStart w:id="566" w:name="_ETM_Q3_384389"/>
      <w:bookmarkEnd w:id="566"/>
      <w:r>
        <w:rPr>
          <w:rtl/>
        </w:rPr>
        <w:t>ש</w:t>
      </w:r>
      <w:bookmarkStart w:id="567" w:name="_ETM_Q3_384540"/>
      <w:bookmarkEnd w:id="567"/>
      <w:r>
        <w:rPr>
          <w:rtl/>
        </w:rPr>
        <w:t xml:space="preserve">ליברמן </w:t>
      </w:r>
      <w:bookmarkStart w:id="568" w:name="_ETM_Q3_384930"/>
      <w:bookmarkEnd w:id="568"/>
      <w:r>
        <w:rPr>
          <w:rtl/>
        </w:rPr>
        <w:t xml:space="preserve">לא </w:t>
      </w:r>
      <w:bookmarkStart w:id="569" w:name="_ETM_Q3_385050"/>
      <w:bookmarkEnd w:id="569"/>
      <w:r>
        <w:rPr>
          <w:rtl/>
        </w:rPr>
        <w:t>היה</w:t>
      </w:r>
      <w:r>
        <w:rPr>
          <w:rFonts w:hint="cs"/>
          <w:rtl/>
        </w:rPr>
        <w:t xml:space="preserve"> בה. </w:t>
      </w:r>
      <w:bookmarkStart w:id="570" w:name="_ETM_Q3_382000"/>
      <w:bookmarkEnd w:id="570"/>
      <w:r>
        <w:rPr>
          <w:rFonts w:hint="cs"/>
          <w:rtl/>
        </w:rPr>
        <w:t>מה קרה?</w:t>
      </w:r>
    </w:p>
    <w:p w:rsidR="00DC6748" w:rsidRDefault="00DC6748" w:rsidP="003A6B54">
      <w:pPr>
        <w:rPr>
          <w:rtl/>
        </w:rPr>
      </w:pPr>
      <w:bookmarkStart w:id="571" w:name="_ETM_Q3_386000"/>
      <w:bookmarkEnd w:id="571"/>
    </w:p>
    <w:p w:rsidR="00DC6748" w:rsidRDefault="00DC6748" w:rsidP="003A6B54">
      <w:pPr>
        <w:pStyle w:val="af6"/>
        <w:keepNext/>
        <w:rPr>
          <w:rtl/>
        </w:rPr>
      </w:pPr>
      <w:bookmarkStart w:id="572" w:name="ET_interruption_5520_24"/>
      <w:r w:rsidRPr="006E0757">
        <w:rPr>
          <w:rStyle w:val="TagStyle"/>
          <w:rtl/>
        </w:rPr>
        <w:t xml:space="preserve"> &lt;&lt; קריאה &gt;&gt; </w:t>
      </w:r>
      <w:r>
        <w:rPr>
          <w:rtl/>
        </w:rPr>
        <w:t>עודד פורר (ישראל ביתנו):</w:t>
      </w:r>
      <w:r w:rsidRPr="006E0757">
        <w:rPr>
          <w:rStyle w:val="TagStyle"/>
          <w:rtl/>
        </w:rPr>
        <w:t xml:space="preserve"> &lt;&lt; קריאה &gt;&gt;</w:t>
      </w:r>
      <w:r>
        <w:rPr>
          <w:rtl/>
        </w:rPr>
        <w:t xml:space="preserve">   </w:t>
      </w:r>
      <w:bookmarkEnd w:id="572"/>
    </w:p>
    <w:p w:rsidR="00DC6748" w:rsidRDefault="00DC6748" w:rsidP="00806E2A">
      <w:pPr>
        <w:rPr>
          <w:rtl/>
          <w:lang w:eastAsia="he-IL"/>
        </w:rPr>
      </w:pPr>
    </w:p>
    <w:p w:rsidR="00DC6748" w:rsidRDefault="00DC6748" w:rsidP="003A6B54">
      <w:pPr>
        <w:rPr>
          <w:rtl/>
          <w:lang w:eastAsia="he-IL"/>
        </w:rPr>
      </w:pPr>
      <w:bookmarkStart w:id="573" w:name="_ETM_Q3_383000"/>
      <w:bookmarkEnd w:id="573"/>
      <w:r>
        <w:rPr>
          <w:rFonts w:hint="cs"/>
          <w:rtl/>
          <w:lang w:eastAsia="he-IL"/>
        </w:rPr>
        <w:t xml:space="preserve">אז כדאי שתבדוק את עצמך טוב טוב גם </w:t>
      </w:r>
      <w:bookmarkStart w:id="574" w:name="_ETM_Q3_385000"/>
      <w:bookmarkEnd w:id="574"/>
      <w:r>
        <w:rPr>
          <w:rFonts w:hint="cs"/>
          <w:rtl/>
          <w:lang w:eastAsia="he-IL"/>
        </w:rPr>
        <w:t>לגבי הנתונים. מה לעשות?</w:t>
      </w:r>
    </w:p>
    <w:p w:rsidR="00DC6748" w:rsidRDefault="00DC6748" w:rsidP="003A6B54">
      <w:pPr>
        <w:rPr>
          <w:rtl/>
          <w:lang w:eastAsia="he-IL"/>
        </w:rPr>
      </w:pPr>
      <w:bookmarkStart w:id="575" w:name="_ETM_Q3_392000"/>
      <w:bookmarkEnd w:id="575"/>
    </w:p>
    <w:p w:rsidR="00DC6748" w:rsidRDefault="00DC6748" w:rsidP="003A6B54">
      <w:pPr>
        <w:pStyle w:val="af7"/>
        <w:keepNext/>
        <w:rPr>
          <w:rtl/>
        </w:rPr>
      </w:pPr>
      <w:bookmarkStart w:id="576" w:name="ET_yor_6028_25"/>
      <w:r w:rsidRPr="00CE38E9">
        <w:rPr>
          <w:rStyle w:val="TagStyle"/>
          <w:rtl/>
        </w:rPr>
        <w:t xml:space="preserve"> &lt;&lt; יור &gt;&gt; </w:t>
      </w:r>
      <w:r>
        <w:rPr>
          <w:rtl/>
        </w:rPr>
        <w:t>היו"ר קרן ברק:</w:t>
      </w:r>
      <w:r w:rsidRPr="00CE38E9">
        <w:rPr>
          <w:rStyle w:val="TagStyle"/>
          <w:rtl/>
        </w:rPr>
        <w:t xml:space="preserve"> &lt;&lt; יור &gt;&gt;</w:t>
      </w:r>
      <w:r>
        <w:rPr>
          <w:rtl/>
        </w:rPr>
        <w:t xml:space="preserve">   </w:t>
      </w:r>
      <w:bookmarkEnd w:id="576"/>
    </w:p>
    <w:p w:rsidR="00DC6748" w:rsidRDefault="00DC6748" w:rsidP="00806E2A">
      <w:pPr>
        <w:rPr>
          <w:rtl/>
          <w:lang w:eastAsia="he-IL"/>
        </w:rPr>
      </w:pPr>
    </w:p>
    <w:p w:rsidR="00841591" w:rsidRDefault="00DC6748" w:rsidP="003A6B54">
      <w:pPr>
        <w:rPr>
          <w:rtl/>
          <w:lang w:eastAsia="he-IL"/>
        </w:rPr>
      </w:pPr>
      <w:r>
        <w:rPr>
          <w:rFonts w:hint="cs"/>
          <w:rtl/>
          <w:lang w:eastAsia="he-IL"/>
        </w:rPr>
        <w:t>בואו נעבור הלאה</w:t>
      </w:r>
      <w:bookmarkStart w:id="577" w:name="_ETM_Q3_384000"/>
      <w:bookmarkStart w:id="578" w:name="_ETM_Q3_385230"/>
      <w:bookmarkStart w:id="579" w:name="_ETM_Q3_386730"/>
      <w:bookmarkStart w:id="580" w:name="_ETM_Q3_387569"/>
      <w:bookmarkStart w:id="581" w:name="_ETM_Q3_388260"/>
      <w:bookmarkStart w:id="582" w:name="_ETM_Q3_388650"/>
      <w:bookmarkStart w:id="583" w:name="_ETM_Q3_389010"/>
      <w:bookmarkStart w:id="584" w:name="_ETM_Q3_389239"/>
      <w:bookmarkStart w:id="585" w:name="_ETM_Q3_391520"/>
      <w:bookmarkStart w:id="586" w:name="_ETM_Q3_391669"/>
      <w:bookmarkStart w:id="587" w:name="_ETM_Q3_392389"/>
      <w:bookmarkStart w:id="588" w:name="_ETM_Q3_392930"/>
      <w:bookmarkStart w:id="589" w:name="_ETM_Q3_393290"/>
      <w:bookmarkStart w:id="590" w:name="_ETM_Q3_393830"/>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r>
        <w:rPr>
          <w:rFonts w:hint="cs"/>
          <w:rtl/>
          <w:lang w:eastAsia="he-IL"/>
        </w:rPr>
        <w:t xml:space="preserve">. </w:t>
      </w:r>
    </w:p>
    <w:p w:rsidR="00841591" w:rsidRDefault="00841591" w:rsidP="003A6B54">
      <w:pPr>
        <w:rPr>
          <w:rtl/>
          <w:lang w:eastAsia="he-IL"/>
        </w:rPr>
      </w:pPr>
    </w:p>
    <w:p w:rsidR="00DC6748" w:rsidRDefault="00DC6748" w:rsidP="00841591">
      <w:pPr>
        <w:rPr>
          <w:rtl/>
          <w:lang w:eastAsia="he-IL"/>
        </w:rPr>
      </w:pPr>
      <w:r>
        <w:rPr>
          <w:rFonts w:hint="cs"/>
          <w:rtl/>
          <w:lang w:eastAsia="he-IL"/>
        </w:rPr>
        <w:t>שאלה נוספת</w:t>
      </w:r>
      <w:bookmarkStart w:id="591" w:name="_ETM_Q3_389000"/>
      <w:bookmarkEnd w:id="591"/>
      <w:r>
        <w:rPr>
          <w:rFonts w:hint="cs"/>
          <w:rtl/>
          <w:lang w:eastAsia="he-IL"/>
        </w:rPr>
        <w:t xml:space="preserve"> </w:t>
      </w:r>
      <w:r w:rsidR="00B65238">
        <w:rPr>
          <w:rFonts w:hint="eastAsia"/>
          <w:rtl/>
          <w:lang w:eastAsia="he-IL"/>
        </w:rPr>
        <w:t>–</w:t>
      </w:r>
      <w:r w:rsidR="00841591">
        <w:rPr>
          <w:rFonts w:hint="eastAsia"/>
          <w:rtl/>
          <w:lang w:eastAsia="he-IL"/>
        </w:rPr>
        <w:t xml:space="preserve"> </w:t>
      </w:r>
      <w:r>
        <w:rPr>
          <w:rFonts w:hint="cs"/>
          <w:rtl/>
          <w:lang w:eastAsia="he-IL"/>
        </w:rPr>
        <w:t>לחבר הכנסת מנסור עבאס. תישאר פה</w:t>
      </w:r>
      <w:r w:rsidR="00841591">
        <w:rPr>
          <w:rFonts w:hint="cs"/>
          <w:rtl/>
          <w:lang w:eastAsia="he-IL"/>
        </w:rPr>
        <w:t>,</w:t>
      </w:r>
      <w:r>
        <w:rPr>
          <w:rFonts w:hint="cs"/>
          <w:rtl/>
          <w:lang w:eastAsia="he-IL"/>
        </w:rPr>
        <w:t xml:space="preserve"> יש לך עוד</w:t>
      </w:r>
      <w:bookmarkStart w:id="592" w:name="_ETM_Q3_394000"/>
      <w:bookmarkEnd w:id="592"/>
      <w:r>
        <w:rPr>
          <w:rFonts w:hint="cs"/>
          <w:rtl/>
          <w:lang w:eastAsia="he-IL"/>
        </w:rPr>
        <w:t xml:space="preserve"> שתי שאלות. אחריו </w:t>
      </w:r>
      <w:r w:rsidR="00B65238">
        <w:rPr>
          <w:rFonts w:hint="eastAsia"/>
          <w:rtl/>
          <w:lang w:eastAsia="he-IL"/>
        </w:rPr>
        <w:t>–</w:t>
      </w:r>
      <w:r>
        <w:rPr>
          <w:rFonts w:hint="eastAsia"/>
          <w:rtl/>
          <w:lang w:eastAsia="he-IL"/>
        </w:rPr>
        <w:t xml:space="preserve"> </w:t>
      </w:r>
      <w:r>
        <w:rPr>
          <w:rFonts w:hint="cs"/>
          <w:rtl/>
          <w:lang w:eastAsia="he-IL"/>
        </w:rPr>
        <w:t>חבר הכנסת בועז טופורובסקי.</w:t>
      </w:r>
    </w:p>
    <w:p w:rsidR="00DC6748" w:rsidRDefault="00DC6748" w:rsidP="003A6B54">
      <w:pPr>
        <w:rPr>
          <w:rtl/>
          <w:lang w:eastAsia="he-IL"/>
        </w:rPr>
      </w:pPr>
    </w:p>
    <w:p w:rsidR="00DC6748" w:rsidRDefault="00DC6748" w:rsidP="003A6B54">
      <w:pPr>
        <w:pStyle w:val="a4"/>
        <w:keepNext/>
        <w:rPr>
          <w:rtl/>
        </w:rPr>
      </w:pPr>
      <w:bookmarkStart w:id="593" w:name="ET_speaker_5795_26"/>
      <w:r w:rsidRPr="00CE38E9">
        <w:rPr>
          <w:rStyle w:val="TagStyle"/>
          <w:rtl/>
        </w:rPr>
        <w:t xml:space="preserve"> &lt;&lt; דובר &gt;&gt; </w:t>
      </w:r>
      <w:bookmarkStart w:id="594" w:name="_Toc45180017"/>
      <w:bookmarkStart w:id="595" w:name="_Toc45192672"/>
      <w:r>
        <w:rPr>
          <w:rtl/>
        </w:rPr>
        <w:t>מנסור עבאס (הרשימה המשותפת):</w:t>
      </w:r>
      <w:bookmarkEnd w:id="594"/>
      <w:bookmarkEnd w:id="595"/>
      <w:r w:rsidRPr="00CE38E9">
        <w:rPr>
          <w:rStyle w:val="TagStyle"/>
          <w:rtl/>
        </w:rPr>
        <w:t xml:space="preserve"> &lt;&lt; דובר &gt;&gt;</w:t>
      </w:r>
      <w:r>
        <w:rPr>
          <w:rtl/>
        </w:rPr>
        <w:t xml:space="preserve">   </w:t>
      </w:r>
      <w:bookmarkEnd w:id="593"/>
    </w:p>
    <w:p w:rsidR="00DC6748" w:rsidRDefault="00DC6748" w:rsidP="003A6B54">
      <w:pPr>
        <w:rPr>
          <w:rtl/>
        </w:rPr>
      </w:pPr>
      <w:bookmarkStart w:id="596" w:name="_ETM_Q3_393000"/>
      <w:bookmarkStart w:id="597" w:name="_ETM_Q3_394129"/>
      <w:bookmarkStart w:id="598" w:name="_ETM_Q3_394489"/>
      <w:bookmarkStart w:id="599" w:name="_ETM_Q3_394610"/>
      <w:bookmarkStart w:id="600" w:name="_ETM_Q3_394849"/>
      <w:bookmarkStart w:id="601" w:name="_ETM_Q3_395780"/>
      <w:bookmarkStart w:id="602" w:name="_ETM_Q3_396230"/>
      <w:bookmarkStart w:id="603" w:name="_ETM_Q3_396620"/>
      <w:bookmarkStart w:id="604" w:name="_ETM_Q3_396739"/>
      <w:bookmarkStart w:id="605" w:name="_ETM_Q3_396860"/>
      <w:bookmarkStart w:id="606" w:name="_ETM_Q3_396950"/>
      <w:bookmarkStart w:id="607" w:name="_ETM_Q3_397129"/>
      <w:bookmarkStart w:id="608" w:name="_ETM_Q3_398599"/>
      <w:bookmarkStart w:id="609" w:name="_ETM_Q3_399409"/>
      <w:bookmarkStart w:id="610" w:name="_ETM_Q3_399680"/>
      <w:bookmarkStart w:id="611" w:name="_ETM_Q3_399889"/>
      <w:bookmarkStart w:id="612" w:name="_ETM_Q3_400099"/>
      <w:bookmarkStart w:id="613" w:name="_ETM_Q3_401200"/>
      <w:bookmarkStart w:id="614" w:name="_ETM_Q3_401319"/>
      <w:bookmarkStart w:id="615" w:name="_ETM_Q3_401560"/>
      <w:bookmarkStart w:id="616" w:name="_ETM_Q3_401860"/>
      <w:bookmarkStart w:id="617" w:name="_ETM_Q3_402700"/>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p>
    <w:p w:rsidR="00DC6748" w:rsidRDefault="00DC6748" w:rsidP="00841591">
      <w:pPr>
        <w:rPr>
          <w:rtl/>
        </w:rPr>
      </w:pPr>
      <w:bookmarkStart w:id="618" w:name="_ETM_Q3_399000"/>
      <w:bookmarkEnd w:id="618"/>
      <w:r>
        <w:rPr>
          <w:rFonts w:hint="cs"/>
          <w:rtl/>
        </w:rPr>
        <w:t>תודה לח</w:t>
      </w:r>
      <w:bookmarkStart w:id="619" w:name="_ETM_Q3_403239"/>
      <w:bookmarkEnd w:id="619"/>
      <w:r>
        <w:rPr>
          <w:rtl/>
        </w:rPr>
        <w:t xml:space="preserve">בר </w:t>
      </w:r>
      <w:bookmarkStart w:id="620" w:name="_ETM_Q3_403959"/>
      <w:bookmarkEnd w:id="620"/>
      <w:r>
        <w:rPr>
          <w:rtl/>
        </w:rPr>
        <w:t xml:space="preserve">הכנסת </w:t>
      </w:r>
      <w:bookmarkStart w:id="621" w:name="_ETM_Q3_404379"/>
      <w:bookmarkEnd w:id="621"/>
      <w:r>
        <w:rPr>
          <w:rtl/>
        </w:rPr>
        <w:t xml:space="preserve">עודד </w:t>
      </w:r>
      <w:bookmarkStart w:id="622" w:name="_ETM_Q3_404680"/>
      <w:bookmarkEnd w:id="622"/>
      <w:r>
        <w:rPr>
          <w:rtl/>
        </w:rPr>
        <w:t xml:space="preserve">פורר </w:t>
      </w:r>
      <w:bookmarkStart w:id="623" w:name="_ETM_Q3_404950"/>
      <w:bookmarkEnd w:id="623"/>
      <w:r w:rsidR="00841591">
        <w:rPr>
          <w:rFonts w:hint="cs"/>
          <w:rtl/>
        </w:rPr>
        <w:t xml:space="preserve">על </w:t>
      </w:r>
      <w:r>
        <w:rPr>
          <w:rtl/>
        </w:rPr>
        <w:t xml:space="preserve">שהעלה </w:t>
      </w:r>
      <w:bookmarkStart w:id="624" w:name="_ETM_Q3_405370"/>
      <w:bookmarkEnd w:id="624"/>
      <w:r>
        <w:rPr>
          <w:rtl/>
        </w:rPr>
        <w:t xml:space="preserve">את </w:t>
      </w:r>
      <w:bookmarkStart w:id="625" w:name="_ETM_Q3_405430"/>
      <w:bookmarkEnd w:id="625"/>
      <w:r>
        <w:rPr>
          <w:rtl/>
        </w:rPr>
        <w:t>הנושא</w:t>
      </w:r>
      <w:r>
        <w:rPr>
          <w:rFonts w:hint="cs"/>
          <w:rtl/>
        </w:rPr>
        <w:t>.</w:t>
      </w:r>
      <w:r>
        <w:rPr>
          <w:rtl/>
        </w:rPr>
        <w:t xml:space="preserve"> </w:t>
      </w:r>
      <w:bookmarkStart w:id="626" w:name="_ETM_Q3_405939"/>
      <w:bookmarkEnd w:id="626"/>
      <w:r>
        <w:rPr>
          <w:rFonts w:hint="cs"/>
          <w:rtl/>
        </w:rPr>
        <w:t xml:space="preserve">גם </w:t>
      </w:r>
      <w:r>
        <w:rPr>
          <w:rtl/>
        </w:rPr>
        <w:t xml:space="preserve">אני </w:t>
      </w:r>
      <w:bookmarkStart w:id="627" w:name="_ETM_Q3_406239"/>
      <w:bookmarkEnd w:id="627"/>
      <w:r>
        <w:rPr>
          <w:rtl/>
        </w:rPr>
        <w:t xml:space="preserve">כיושב-ראש </w:t>
      </w:r>
      <w:bookmarkStart w:id="628" w:name="_ETM_Q3_406840"/>
      <w:bookmarkEnd w:id="628"/>
      <w:r>
        <w:rPr>
          <w:rtl/>
        </w:rPr>
        <w:t xml:space="preserve">ועדה </w:t>
      </w:r>
      <w:bookmarkStart w:id="629" w:name="_ETM_Q3_407290"/>
      <w:bookmarkStart w:id="630" w:name="_ETM_Q3_407650"/>
      <w:bookmarkEnd w:id="629"/>
      <w:bookmarkEnd w:id="630"/>
      <w:r>
        <w:rPr>
          <w:rtl/>
        </w:rPr>
        <w:t xml:space="preserve">נתקלתי </w:t>
      </w:r>
      <w:bookmarkStart w:id="631" w:name="_ETM_Q3_408730"/>
      <w:bookmarkEnd w:id="631"/>
      <w:r>
        <w:rPr>
          <w:rtl/>
        </w:rPr>
        <w:t xml:space="preserve">בבעיה </w:t>
      </w:r>
      <w:bookmarkStart w:id="632" w:name="_ETM_Q3_409269"/>
      <w:bookmarkEnd w:id="632"/>
      <w:r>
        <w:rPr>
          <w:rtl/>
        </w:rPr>
        <w:t>הזאת</w:t>
      </w:r>
      <w:r>
        <w:rPr>
          <w:rFonts w:hint="cs"/>
          <w:rtl/>
        </w:rPr>
        <w:t>,</w:t>
      </w:r>
      <w:r>
        <w:rPr>
          <w:rtl/>
        </w:rPr>
        <w:t xml:space="preserve"> </w:t>
      </w:r>
      <w:bookmarkStart w:id="633" w:name="_ETM_Q3_409749"/>
      <w:bookmarkEnd w:id="633"/>
      <w:r>
        <w:rPr>
          <w:rtl/>
        </w:rPr>
        <w:t>ואכן</w:t>
      </w:r>
      <w:r w:rsidR="00841591">
        <w:rPr>
          <w:rFonts w:hint="cs"/>
          <w:rtl/>
        </w:rPr>
        <w:t>,</w:t>
      </w:r>
      <w:r>
        <w:rPr>
          <w:rtl/>
        </w:rPr>
        <w:t xml:space="preserve"> </w:t>
      </w:r>
      <w:bookmarkStart w:id="634" w:name="_ETM_Q3_410290"/>
      <w:bookmarkEnd w:id="634"/>
      <w:proofErr w:type="spellStart"/>
      <w:r>
        <w:rPr>
          <w:rtl/>
        </w:rPr>
        <w:t>מ</w:t>
      </w:r>
      <w:r>
        <w:rPr>
          <w:rFonts w:hint="cs"/>
          <w:rtl/>
        </w:rPr>
        <w:t>הממ"מ</w:t>
      </w:r>
      <w:bookmarkStart w:id="635" w:name="_ETM_Q3_411709"/>
      <w:bookmarkEnd w:id="635"/>
      <w:proofErr w:type="spellEnd"/>
      <w:r>
        <w:rPr>
          <w:rFonts w:hint="cs"/>
          <w:rtl/>
        </w:rPr>
        <w:t xml:space="preserve"> </w:t>
      </w:r>
      <w:r>
        <w:rPr>
          <w:rtl/>
        </w:rPr>
        <w:t xml:space="preserve">התלוננו </w:t>
      </w:r>
      <w:bookmarkStart w:id="636" w:name="_ETM_Q3_412370"/>
      <w:bookmarkEnd w:id="636"/>
      <w:r>
        <w:rPr>
          <w:rtl/>
        </w:rPr>
        <w:t xml:space="preserve">שלא </w:t>
      </w:r>
      <w:bookmarkStart w:id="637" w:name="_ETM_Q3_412760"/>
      <w:bookmarkEnd w:id="637"/>
      <w:r>
        <w:rPr>
          <w:rtl/>
        </w:rPr>
        <w:t xml:space="preserve">קיבלו </w:t>
      </w:r>
      <w:bookmarkStart w:id="638" w:name="_ETM_Q3_414019"/>
      <w:bookmarkEnd w:id="638"/>
      <w:r>
        <w:rPr>
          <w:rtl/>
        </w:rPr>
        <w:t xml:space="preserve">נתונים </w:t>
      </w:r>
      <w:bookmarkStart w:id="639" w:name="_ETM_Q3_414560"/>
      <w:bookmarkEnd w:id="639"/>
      <w:r>
        <w:rPr>
          <w:rtl/>
        </w:rPr>
        <w:t>שביקשו</w:t>
      </w:r>
      <w:r>
        <w:rPr>
          <w:rFonts w:hint="cs"/>
          <w:rtl/>
        </w:rPr>
        <w:t>.</w:t>
      </w:r>
      <w:r>
        <w:rPr>
          <w:rtl/>
        </w:rPr>
        <w:t xml:space="preserve"> </w:t>
      </w:r>
      <w:bookmarkStart w:id="640" w:name="_ETM_Q3_415640"/>
      <w:bookmarkEnd w:id="640"/>
      <w:r>
        <w:rPr>
          <w:rtl/>
        </w:rPr>
        <w:t xml:space="preserve">אני </w:t>
      </w:r>
      <w:bookmarkStart w:id="641" w:name="_ETM_Q3_415909"/>
      <w:bookmarkEnd w:id="641"/>
      <w:r>
        <w:rPr>
          <w:rtl/>
        </w:rPr>
        <w:t xml:space="preserve">יודע </w:t>
      </w:r>
      <w:bookmarkStart w:id="642" w:name="_ETM_Q3_416299"/>
      <w:bookmarkEnd w:id="642"/>
      <w:r>
        <w:rPr>
          <w:rtl/>
        </w:rPr>
        <w:t xml:space="preserve">שאחד </w:t>
      </w:r>
      <w:bookmarkStart w:id="643" w:name="_ETM_Q3_416810"/>
      <w:bookmarkEnd w:id="643"/>
      <w:r>
        <w:rPr>
          <w:rtl/>
        </w:rPr>
        <w:t xml:space="preserve">הנתונים </w:t>
      </w:r>
      <w:bookmarkStart w:id="644" w:name="_ETM_Q3_417470"/>
      <w:bookmarkEnd w:id="644"/>
      <w:r>
        <w:rPr>
          <w:rtl/>
        </w:rPr>
        <w:t xml:space="preserve">על </w:t>
      </w:r>
      <w:bookmarkStart w:id="645" w:name="_ETM_Q3_417950"/>
      <w:bookmarkEnd w:id="645"/>
      <w:r>
        <w:rPr>
          <w:rtl/>
        </w:rPr>
        <w:t xml:space="preserve">פשיעה </w:t>
      </w:r>
      <w:bookmarkStart w:id="646" w:name="_ETM_Q3_418370"/>
      <w:bookmarkEnd w:id="646"/>
      <w:r>
        <w:rPr>
          <w:rtl/>
        </w:rPr>
        <w:t xml:space="preserve">ואלימות </w:t>
      </w:r>
      <w:bookmarkStart w:id="647" w:name="_ETM_Q3_418939"/>
      <w:bookmarkEnd w:id="647"/>
      <w:r>
        <w:rPr>
          <w:rtl/>
        </w:rPr>
        <w:t xml:space="preserve">בחברה </w:t>
      </w:r>
      <w:bookmarkStart w:id="648" w:name="_ETM_Q3_419420"/>
      <w:bookmarkEnd w:id="648"/>
      <w:r>
        <w:rPr>
          <w:rtl/>
        </w:rPr>
        <w:t xml:space="preserve">הערבית </w:t>
      </w:r>
      <w:bookmarkStart w:id="649" w:name="_ETM_Q3_420470"/>
      <w:bookmarkEnd w:id="649"/>
      <w:r>
        <w:rPr>
          <w:rtl/>
        </w:rPr>
        <w:t xml:space="preserve">נמצא </w:t>
      </w:r>
      <w:bookmarkStart w:id="650" w:name="_ETM_Q3_420980"/>
      <w:bookmarkEnd w:id="650"/>
      <w:r>
        <w:rPr>
          <w:rtl/>
        </w:rPr>
        <w:t xml:space="preserve">על </w:t>
      </w:r>
      <w:bookmarkStart w:id="651" w:name="_ETM_Q3_421160"/>
      <w:bookmarkEnd w:id="651"/>
      <w:r>
        <w:rPr>
          <w:rtl/>
        </w:rPr>
        <w:t xml:space="preserve">שולחנו </w:t>
      </w:r>
      <w:bookmarkStart w:id="652" w:name="_ETM_Q3_421640"/>
      <w:bookmarkEnd w:id="652"/>
      <w:r>
        <w:rPr>
          <w:rtl/>
        </w:rPr>
        <w:t xml:space="preserve">של </w:t>
      </w:r>
      <w:bookmarkStart w:id="653" w:name="_ETM_Q3_421880"/>
      <w:bookmarkEnd w:id="653"/>
      <w:r>
        <w:rPr>
          <w:rtl/>
        </w:rPr>
        <w:t>השר</w:t>
      </w:r>
      <w:r>
        <w:rPr>
          <w:rFonts w:hint="cs"/>
          <w:rtl/>
        </w:rPr>
        <w:t>,</w:t>
      </w:r>
      <w:r>
        <w:rPr>
          <w:rtl/>
        </w:rPr>
        <w:t xml:space="preserve"> </w:t>
      </w:r>
      <w:bookmarkStart w:id="654" w:name="_ETM_Q3_423099"/>
      <w:bookmarkEnd w:id="654"/>
      <w:r>
        <w:rPr>
          <w:rtl/>
        </w:rPr>
        <w:t>ו</w:t>
      </w:r>
      <w:r w:rsidR="00841591">
        <w:rPr>
          <w:rFonts w:hint="cs"/>
          <w:rtl/>
        </w:rPr>
        <w:t xml:space="preserve">הוא </w:t>
      </w:r>
      <w:r>
        <w:rPr>
          <w:rtl/>
        </w:rPr>
        <w:t xml:space="preserve">עדיין </w:t>
      </w:r>
      <w:bookmarkStart w:id="655" w:name="_ETM_Q3_423609"/>
      <w:bookmarkEnd w:id="655"/>
      <w:r>
        <w:rPr>
          <w:rtl/>
        </w:rPr>
        <w:t xml:space="preserve">לא </w:t>
      </w:r>
      <w:bookmarkStart w:id="656" w:name="_ETM_Q3_423819"/>
      <w:bookmarkEnd w:id="656"/>
      <w:r>
        <w:rPr>
          <w:rtl/>
        </w:rPr>
        <w:t xml:space="preserve">אישר </w:t>
      </w:r>
      <w:bookmarkStart w:id="657" w:name="_ETM_Q3_424239"/>
      <w:bookmarkEnd w:id="657"/>
      <w:r>
        <w:rPr>
          <w:rtl/>
        </w:rPr>
        <w:t xml:space="preserve">את </w:t>
      </w:r>
      <w:bookmarkStart w:id="658" w:name="_ETM_Q3_424419"/>
      <w:bookmarkEnd w:id="658"/>
      <w:r>
        <w:rPr>
          <w:rtl/>
        </w:rPr>
        <w:t xml:space="preserve">העברת </w:t>
      </w:r>
      <w:bookmarkStart w:id="659" w:name="_ETM_Q3_424989"/>
      <w:bookmarkEnd w:id="659"/>
      <w:r>
        <w:rPr>
          <w:rtl/>
        </w:rPr>
        <w:t>המידע</w:t>
      </w:r>
      <w:r>
        <w:rPr>
          <w:rFonts w:hint="cs"/>
          <w:rtl/>
        </w:rPr>
        <w:t>.</w:t>
      </w:r>
    </w:p>
    <w:p w:rsidR="00DC6748" w:rsidRDefault="00DC6748" w:rsidP="003A6B54">
      <w:pPr>
        <w:rPr>
          <w:rtl/>
        </w:rPr>
      </w:pPr>
    </w:p>
    <w:p w:rsidR="00DC6748" w:rsidRDefault="00DC6748" w:rsidP="00841591">
      <w:pPr>
        <w:rPr>
          <w:rtl/>
        </w:rPr>
      </w:pPr>
      <w:bookmarkStart w:id="660" w:name="_ETM_Q3_427000"/>
      <w:bookmarkStart w:id="661" w:name="_ETM_Q3_425499"/>
      <w:bookmarkEnd w:id="660"/>
      <w:bookmarkEnd w:id="661"/>
      <w:r>
        <w:rPr>
          <w:rtl/>
        </w:rPr>
        <w:t xml:space="preserve">אבל </w:t>
      </w:r>
      <w:bookmarkStart w:id="662" w:name="_ETM_Q3_425799"/>
      <w:bookmarkEnd w:id="662"/>
      <w:r>
        <w:rPr>
          <w:rtl/>
        </w:rPr>
        <w:t xml:space="preserve">יש </w:t>
      </w:r>
      <w:bookmarkStart w:id="663" w:name="_ETM_Q3_426040"/>
      <w:bookmarkEnd w:id="663"/>
      <w:r>
        <w:rPr>
          <w:rtl/>
        </w:rPr>
        <w:t xml:space="preserve">עוד </w:t>
      </w:r>
      <w:bookmarkStart w:id="664" w:name="_ETM_Q3_426340"/>
      <w:bookmarkEnd w:id="664"/>
      <w:r>
        <w:rPr>
          <w:rtl/>
        </w:rPr>
        <w:t xml:space="preserve">נדבך </w:t>
      </w:r>
      <w:bookmarkStart w:id="665" w:name="_ETM_Q3_426760"/>
      <w:bookmarkStart w:id="666" w:name="_ETM_Q3_427150"/>
      <w:bookmarkEnd w:id="665"/>
      <w:bookmarkEnd w:id="666"/>
      <w:r>
        <w:rPr>
          <w:rtl/>
        </w:rPr>
        <w:t xml:space="preserve">בנושא </w:t>
      </w:r>
      <w:bookmarkStart w:id="667" w:name="_ETM_Q3_427599"/>
      <w:bookmarkEnd w:id="667"/>
      <w:r>
        <w:rPr>
          <w:rtl/>
        </w:rPr>
        <w:t>הזה</w:t>
      </w:r>
      <w:r>
        <w:rPr>
          <w:rFonts w:hint="cs"/>
          <w:rtl/>
        </w:rPr>
        <w:t>.</w:t>
      </w:r>
      <w:r>
        <w:rPr>
          <w:rtl/>
        </w:rPr>
        <w:t xml:space="preserve"> </w:t>
      </w:r>
      <w:bookmarkStart w:id="668" w:name="_ETM_Q3_428660"/>
      <w:bookmarkEnd w:id="668"/>
      <w:r>
        <w:rPr>
          <w:rtl/>
        </w:rPr>
        <w:t xml:space="preserve">בסטטיסטיקה </w:t>
      </w:r>
      <w:bookmarkStart w:id="669" w:name="_ETM_Q3_429680"/>
      <w:bookmarkEnd w:id="669"/>
      <w:r>
        <w:rPr>
          <w:rtl/>
        </w:rPr>
        <w:t xml:space="preserve">שאנחנו </w:t>
      </w:r>
      <w:bookmarkStart w:id="670" w:name="_ETM_Q3_430100"/>
      <w:bookmarkEnd w:id="670"/>
      <w:r>
        <w:rPr>
          <w:rtl/>
        </w:rPr>
        <w:t xml:space="preserve">מקבלים </w:t>
      </w:r>
      <w:bookmarkStart w:id="671" w:name="_ETM_Q3_431930"/>
      <w:bookmarkEnd w:id="671"/>
      <w:r>
        <w:rPr>
          <w:rtl/>
        </w:rPr>
        <w:t xml:space="preserve">מפרטים </w:t>
      </w:r>
      <w:bookmarkStart w:id="672" w:name="_ETM_Q3_432590"/>
      <w:bookmarkStart w:id="673" w:name="_ETM_Q3_433070"/>
      <w:bookmarkEnd w:id="672"/>
      <w:bookmarkEnd w:id="673"/>
      <w:r>
        <w:rPr>
          <w:rFonts w:hint="cs"/>
          <w:rtl/>
        </w:rPr>
        <w:t>ע</w:t>
      </w:r>
      <w:r>
        <w:rPr>
          <w:rtl/>
        </w:rPr>
        <w:t xml:space="preserve">ל </w:t>
      </w:r>
      <w:bookmarkStart w:id="674" w:name="_ETM_Q3_433790"/>
      <w:bookmarkEnd w:id="674"/>
      <w:r>
        <w:rPr>
          <w:rtl/>
        </w:rPr>
        <w:t xml:space="preserve">יהודים </w:t>
      </w:r>
      <w:bookmarkStart w:id="675" w:name="_ETM_Q3_434420"/>
      <w:bookmarkEnd w:id="675"/>
      <w:r>
        <w:rPr>
          <w:rtl/>
        </w:rPr>
        <w:t>ולא</w:t>
      </w:r>
      <w:r>
        <w:rPr>
          <w:rFonts w:hint="cs"/>
          <w:rtl/>
        </w:rPr>
        <w:t xml:space="preserve"> </w:t>
      </w:r>
      <w:r>
        <w:rPr>
          <w:rtl/>
        </w:rPr>
        <w:t>יהודים</w:t>
      </w:r>
      <w:r>
        <w:rPr>
          <w:rFonts w:hint="cs"/>
          <w:rtl/>
        </w:rPr>
        <w:t>.</w:t>
      </w:r>
      <w:bookmarkStart w:id="676" w:name="_ETM_Q3_435170"/>
      <w:bookmarkStart w:id="677" w:name="_ETM_Q3_435560"/>
      <w:bookmarkEnd w:id="676"/>
      <w:bookmarkEnd w:id="677"/>
      <w:r>
        <w:rPr>
          <w:rFonts w:hint="cs"/>
          <w:rtl/>
        </w:rPr>
        <w:t xml:space="preserve"> </w:t>
      </w:r>
      <w:r>
        <w:rPr>
          <w:rtl/>
        </w:rPr>
        <w:t xml:space="preserve">כידוע </w:t>
      </w:r>
      <w:bookmarkStart w:id="678" w:name="_ETM_Q3_436070"/>
      <w:bookmarkEnd w:id="678"/>
      <w:r>
        <w:rPr>
          <w:rtl/>
        </w:rPr>
        <w:t>לך</w:t>
      </w:r>
      <w:r>
        <w:rPr>
          <w:rFonts w:hint="cs"/>
          <w:rtl/>
        </w:rPr>
        <w:t>,</w:t>
      </w:r>
      <w:r>
        <w:rPr>
          <w:rtl/>
        </w:rPr>
        <w:t xml:space="preserve"> </w:t>
      </w:r>
      <w:bookmarkStart w:id="679" w:name="_ETM_Q3_436339"/>
      <w:bookmarkEnd w:id="679"/>
      <w:r>
        <w:rPr>
          <w:rtl/>
        </w:rPr>
        <w:t xml:space="preserve">אדוני </w:t>
      </w:r>
      <w:bookmarkStart w:id="680" w:name="_ETM_Q3_437569"/>
      <w:bookmarkEnd w:id="680"/>
      <w:r>
        <w:rPr>
          <w:rtl/>
        </w:rPr>
        <w:t xml:space="preserve">סגן </w:t>
      </w:r>
      <w:bookmarkStart w:id="681" w:name="_ETM_Q3_438020"/>
      <w:bookmarkEnd w:id="681"/>
      <w:r>
        <w:rPr>
          <w:rtl/>
        </w:rPr>
        <w:t>השר</w:t>
      </w:r>
      <w:r>
        <w:rPr>
          <w:rFonts w:hint="cs"/>
          <w:rtl/>
        </w:rPr>
        <w:t>,</w:t>
      </w:r>
      <w:r>
        <w:rPr>
          <w:rtl/>
        </w:rPr>
        <w:t xml:space="preserve"> </w:t>
      </w:r>
      <w:bookmarkStart w:id="682" w:name="_ETM_Q3_439960"/>
      <w:bookmarkEnd w:id="682"/>
      <w:r>
        <w:rPr>
          <w:rtl/>
        </w:rPr>
        <w:t>לא</w:t>
      </w:r>
      <w:r>
        <w:rPr>
          <w:rFonts w:hint="cs"/>
          <w:rtl/>
        </w:rPr>
        <w:t xml:space="preserve"> </w:t>
      </w:r>
      <w:r>
        <w:rPr>
          <w:rtl/>
        </w:rPr>
        <w:t xml:space="preserve">יהודים </w:t>
      </w:r>
      <w:bookmarkStart w:id="683" w:name="_ETM_Q3_441009"/>
      <w:bookmarkEnd w:id="683"/>
      <w:r>
        <w:rPr>
          <w:rtl/>
        </w:rPr>
        <w:t xml:space="preserve">זה </w:t>
      </w:r>
      <w:bookmarkStart w:id="684" w:name="_ETM_Q3_441580"/>
      <w:bookmarkEnd w:id="684"/>
      <w:r>
        <w:rPr>
          <w:rtl/>
        </w:rPr>
        <w:t xml:space="preserve">קבוצה </w:t>
      </w:r>
      <w:bookmarkStart w:id="685" w:name="_ETM_Q3_442089"/>
      <w:bookmarkEnd w:id="685"/>
      <w:r>
        <w:rPr>
          <w:rtl/>
        </w:rPr>
        <w:t xml:space="preserve">לא </w:t>
      </w:r>
      <w:bookmarkStart w:id="686" w:name="_ETM_Q3_442270"/>
      <w:bookmarkEnd w:id="686"/>
      <w:r>
        <w:rPr>
          <w:rtl/>
        </w:rPr>
        <w:t>מוגדרת</w:t>
      </w:r>
      <w:r>
        <w:rPr>
          <w:rFonts w:hint="cs"/>
          <w:rtl/>
        </w:rPr>
        <w:t>.</w:t>
      </w:r>
      <w:r>
        <w:rPr>
          <w:rtl/>
        </w:rPr>
        <w:t xml:space="preserve"> </w:t>
      </w:r>
      <w:bookmarkStart w:id="687" w:name="_ETM_Q3_444009"/>
      <w:bookmarkEnd w:id="687"/>
      <w:r>
        <w:rPr>
          <w:rtl/>
        </w:rPr>
        <w:t xml:space="preserve">הסטטיסטיקה </w:t>
      </w:r>
      <w:bookmarkStart w:id="688" w:name="_ETM_Q3_444849"/>
      <w:bookmarkEnd w:id="688"/>
      <w:r>
        <w:rPr>
          <w:rtl/>
        </w:rPr>
        <w:t>מאוד</w:t>
      </w:r>
      <w:bookmarkStart w:id="689" w:name="_ETM_Q3_445210"/>
      <w:bookmarkEnd w:id="689"/>
      <w:r w:rsidR="00841591">
        <w:rPr>
          <w:rFonts w:hint="cs"/>
          <w:rtl/>
        </w:rPr>
        <w:t xml:space="preserve"> </w:t>
      </w:r>
      <w:r>
        <w:rPr>
          <w:rtl/>
        </w:rPr>
        <w:t xml:space="preserve">חשובה </w:t>
      </w:r>
      <w:bookmarkStart w:id="690" w:name="_ETM_Q3_445809"/>
      <w:bookmarkEnd w:id="690"/>
      <w:r>
        <w:rPr>
          <w:rtl/>
        </w:rPr>
        <w:t xml:space="preserve">כדי </w:t>
      </w:r>
      <w:bookmarkStart w:id="691" w:name="_ETM_Q3_446229"/>
      <w:bookmarkEnd w:id="691"/>
      <w:r>
        <w:rPr>
          <w:rtl/>
        </w:rPr>
        <w:t xml:space="preserve">ללמוד </w:t>
      </w:r>
      <w:bookmarkStart w:id="692" w:name="_ETM_Q3_446830"/>
      <w:bookmarkEnd w:id="692"/>
      <w:r>
        <w:rPr>
          <w:rtl/>
        </w:rPr>
        <w:t xml:space="preserve">על </w:t>
      </w:r>
      <w:bookmarkStart w:id="693" w:name="_ETM_Q3_447009"/>
      <w:bookmarkEnd w:id="693"/>
      <w:r>
        <w:rPr>
          <w:rtl/>
        </w:rPr>
        <w:t>הנושא</w:t>
      </w:r>
      <w:r>
        <w:rPr>
          <w:rFonts w:hint="cs"/>
          <w:rtl/>
        </w:rPr>
        <w:t>,</w:t>
      </w:r>
      <w:r>
        <w:rPr>
          <w:rtl/>
        </w:rPr>
        <w:t xml:space="preserve"> </w:t>
      </w:r>
      <w:bookmarkStart w:id="694" w:name="_ETM_Q3_447610"/>
      <w:bookmarkEnd w:id="694"/>
      <w:r>
        <w:rPr>
          <w:rtl/>
        </w:rPr>
        <w:t xml:space="preserve">כדי </w:t>
      </w:r>
      <w:bookmarkStart w:id="695" w:name="_ETM_Q3_448029"/>
      <w:bookmarkEnd w:id="695"/>
      <w:r>
        <w:rPr>
          <w:rtl/>
        </w:rPr>
        <w:t xml:space="preserve">לנתח </w:t>
      </w:r>
      <w:bookmarkStart w:id="696" w:name="_ETM_Q3_449240"/>
      <w:bookmarkEnd w:id="696"/>
      <w:r>
        <w:rPr>
          <w:rtl/>
        </w:rPr>
        <w:t xml:space="preserve">את </w:t>
      </w:r>
      <w:bookmarkStart w:id="697" w:name="_ETM_Q3_449509"/>
      <w:bookmarkEnd w:id="697"/>
      <w:r>
        <w:rPr>
          <w:rtl/>
        </w:rPr>
        <w:t xml:space="preserve">הסיבות </w:t>
      </w:r>
      <w:bookmarkStart w:id="698" w:name="_ETM_Q3_450229"/>
      <w:bookmarkEnd w:id="698"/>
      <w:r>
        <w:rPr>
          <w:rFonts w:hint="cs"/>
          <w:rtl/>
        </w:rPr>
        <w:t>ו</w:t>
      </w:r>
      <w:r>
        <w:rPr>
          <w:rtl/>
        </w:rPr>
        <w:t xml:space="preserve">את </w:t>
      </w:r>
      <w:bookmarkStart w:id="699" w:name="_ETM_Q3_450470"/>
      <w:bookmarkEnd w:id="699"/>
      <w:r>
        <w:rPr>
          <w:rtl/>
        </w:rPr>
        <w:t xml:space="preserve">האזורים </w:t>
      </w:r>
      <w:bookmarkStart w:id="700" w:name="_ETM_Q3_451699"/>
      <w:bookmarkEnd w:id="700"/>
      <w:r>
        <w:rPr>
          <w:rtl/>
        </w:rPr>
        <w:t xml:space="preserve">שיש </w:t>
      </w:r>
      <w:bookmarkStart w:id="701" w:name="_ETM_Q3_452060"/>
      <w:bookmarkEnd w:id="701"/>
      <w:r>
        <w:rPr>
          <w:rtl/>
        </w:rPr>
        <w:t xml:space="preserve">בהם </w:t>
      </w:r>
      <w:bookmarkStart w:id="702" w:name="_ETM_Q3_452389"/>
      <w:bookmarkEnd w:id="702"/>
      <w:r>
        <w:rPr>
          <w:rtl/>
        </w:rPr>
        <w:t xml:space="preserve">תופעה </w:t>
      </w:r>
      <w:bookmarkStart w:id="703" w:name="_ETM_Q3_452839"/>
      <w:bookmarkEnd w:id="703"/>
      <w:r>
        <w:rPr>
          <w:rtl/>
        </w:rPr>
        <w:t xml:space="preserve">מסוימת </w:t>
      </w:r>
      <w:bookmarkStart w:id="704" w:name="_ETM_Q3_453560"/>
      <w:bookmarkEnd w:id="704"/>
      <w:r>
        <w:rPr>
          <w:rtl/>
        </w:rPr>
        <w:t xml:space="preserve">זו </w:t>
      </w:r>
      <w:bookmarkStart w:id="705" w:name="_ETM_Q3_453830"/>
      <w:bookmarkEnd w:id="705"/>
      <w:r>
        <w:rPr>
          <w:rtl/>
        </w:rPr>
        <w:t xml:space="preserve">או </w:t>
      </w:r>
      <w:bookmarkStart w:id="706" w:name="_ETM_Q3_453949"/>
      <w:bookmarkEnd w:id="706"/>
      <w:r>
        <w:rPr>
          <w:rtl/>
        </w:rPr>
        <w:t xml:space="preserve">אחרת </w:t>
      </w:r>
      <w:bookmarkStart w:id="707" w:name="_ETM_Q3_454880"/>
      <w:bookmarkEnd w:id="707"/>
      <w:r>
        <w:rPr>
          <w:rtl/>
        </w:rPr>
        <w:t xml:space="preserve">ברמת </w:t>
      </w:r>
      <w:bookmarkStart w:id="708" w:name="_ETM_Q3_455420"/>
      <w:bookmarkEnd w:id="708"/>
      <w:r>
        <w:rPr>
          <w:rtl/>
        </w:rPr>
        <w:t>י</w:t>
      </w:r>
      <w:r>
        <w:rPr>
          <w:rFonts w:hint="cs"/>
          <w:rtl/>
        </w:rPr>
        <w:t>י</w:t>
      </w:r>
      <w:r>
        <w:rPr>
          <w:rtl/>
        </w:rPr>
        <w:t>שוב</w:t>
      </w:r>
      <w:r>
        <w:rPr>
          <w:rFonts w:hint="cs"/>
          <w:rtl/>
        </w:rPr>
        <w:t>,</w:t>
      </w:r>
      <w:r>
        <w:rPr>
          <w:rtl/>
        </w:rPr>
        <w:t xml:space="preserve"> </w:t>
      </w:r>
      <w:bookmarkStart w:id="709" w:name="_ETM_Q3_455900"/>
      <w:bookmarkEnd w:id="709"/>
      <w:r>
        <w:rPr>
          <w:rtl/>
        </w:rPr>
        <w:t xml:space="preserve">ברמת </w:t>
      </w:r>
      <w:bookmarkStart w:id="710" w:name="_ETM_Q3_456410"/>
      <w:bookmarkEnd w:id="710"/>
      <w:r>
        <w:rPr>
          <w:rtl/>
        </w:rPr>
        <w:t>דת</w:t>
      </w:r>
      <w:r>
        <w:rPr>
          <w:rFonts w:hint="cs"/>
          <w:rtl/>
        </w:rPr>
        <w:t>,</w:t>
      </w:r>
      <w:r>
        <w:rPr>
          <w:rtl/>
        </w:rPr>
        <w:t xml:space="preserve"> </w:t>
      </w:r>
      <w:bookmarkStart w:id="711" w:name="_ETM_Q3_456920"/>
      <w:bookmarkEnd w:id="711"/>
      <w:r>
        <w:rPr>
          <w:rtl/>
        </w:rPr>
        <w:t xml:space="preserve">ברמת </w:t>
      </w:r>
      <w:bookmarkStart w:id="712" w:name="_ETM_Q3_457550"/>
      <w:bookmarkEnd w:id="712"/>
      <w:r>
        <w:rPr>
          <w:rtl/>
        </w:rPr>
        <w:t xml:space="preserve">עדה </w:t>
      </w:r>
      <w:bookmarkStart w:id="713" w:name="_ETM_Q3_458120"/>
      <w:bookmarkEnd w:id="713"/>
      <w:r>
        <w:rPr>
          <w:rtl/>
        </w:rPr>
        <w:t>ו</w:t>
      </w:r>
      <w:r>
        <w:rPr>
          <w:rFonts w:hint="cs"/>
          <w:rtl/>
        </w:rPr>
        <w:t xml:space="preserve">גם </w:t>
      </w:r>
      <w:r>
        <w:rPr>
          <w:rtl/>
        </w:rPr>
        <w:t>ברמ</w:t>
      </w:r>
      <w:r>
        <w:rPr>
          <w:rFonts w:hint="cs"/>
          <w:rtl/>
        </w:rPr>
        <w:t>ה</w:t>
      </w:r>
      <w:bookmarkStart w:id="714" w:name="_ETM_Q3_459740"/>
      <w:bookmarkStart w:id="715" w:name="_ETM_Q3_460159"/>
      <w:bookmarkEnd w:id="714"/>
      <w:bookmarkEnd w:id="715"/>
      <w:r>
        <w:rPr>
          <w:rFonts w:hint="cs"/>
          <w:rtl/>
        </w:rPr>
        <w:t xml:space="preserve"> </w:t>
      </w:r>
      <w:bookmarkStart w:id="716" w:name="_ETM_Q3_463000"/>
      <w:bookmarkEnd w:id="716"/>
      <w:r>
        <w:rPr>
          <w:rtl/>
        </w:rPr>
        <w:t>מגדרית</w:t>
      </w:r>
      <w:r w:rsidR="00841591">
        <w:rPr>
          <w:rFonts w:hint="cs"/>
          <w:rtl/>
        </w:rPr>
        <w:t>,</w:t>
      </w:r>
      <w:r>
        <w:rPr>
          <w:rtl/>
        </w:rPr>
        <w:t xml:space="preserve"> </w:t>
      </w:r>
      <w:bookmarkStart w:id="717" w:name="_ETM_Q3_460759"/>
      <w:bookmarkEnd w:id="717"/>
      <w:r>
        <w:rPr>
          <w:rtl/>
        </w:rPr>
        <w:t xml:space="preserve">ולכן </w:t>
      </w:r>
      <w:bookmarkStart w:id="718" w:name="_ETM_Q3_461330"/>
      <w:bookmarkEnd w:id="718"/>
      <w:r>
        <w:rPr>
          <w:rtl/>
        </w:rPr>
        <w:t xml:space="preserve">חשוב </w:t>
      </w:r>
      <w:bookmarkStart w:id="719" w:name="_ETM_Q3_461810"/>
      <w:bookmarkEnd w:id="719"/>
      <w:r>
        <w:rPr>
          <w:rtl/>
        </w:rPr>
        <w:t xml:space="preserve">לנו </w:t>
      </w:r>
      <w:bookmarkStart w:id="720" w:name="_ETM_Q3_462740"/>
      <w:bookmarkStart w:id="721" w:name="_ETM_Q3_463339"/>
      <w:bookmarkEnd w:id="720"/>
      <w:bookmarkEnd w:id="721"/>
      <w:r>
        <w:rPr>
          <w:rtl/>
        </w:rPr>
        <w:t xml:space="preserve">לקבל </w:t>
      </w:r>
      <w:bookmarkStart w:id="722" w:name="_ETM_Q3_463939"/>
      <w:bookmarkEnd w:id="722"/>
      <w:r>
        <w:rPr>
          <w:rtl/>
        </w:rPr>
        <w:t xml:space="preserve">גם את </w:t>
      </w:r>
      <w:bookmarkStart w:id="723" w:name="_ETM_Q3_464150"/>
      <w:bookmarkEnd w:id="723"/>
      <w:r>
        <w:rPr>
          <w:rtl/>
        </w:rPr>
        <w:t xml:space="preserve">הנתונים </w:t>
      </w:r>
      <w:bookmarkStart w:id="724" w:name="_ETM_Q3_465169"/>
      <w:bookmarkEnd w:id="724"/>
      <w:r>
        <w:rPr>
          <w:rtl/>
        </w:rPr>
        <w:t>האל</w:t>
      </w:r>
      <w:r w:rsidR="00841591">
        <w:rPr>
          <w:rFonts w:hint="cs"/>
          <w:rtl/>
        </w:rPr>
        <w:t>ה</w:t>
      </w:r>
      <w:r>
        <w:rPr>
          <w:rFonts w:hint="cs"/>
          <w:rtl/>
        </w:rPr>
        <w:t>.</w:t>
      </w:r>
      <w:r>
        <w:rPr>
          <w:rtl/>
        </w:rPr>
        <w:t xml:space="preserve"> </w:t>
      </w:r>
      <w:bookmarkStart w:id="725" w:name="_ETM_Q3_466159"/>
      <w:bookmarkEnd w:id="725"/>
      <w:r>
        <w:rPr>
          <w:rtl/>
        </w:rPr>
        <w:t xml:space="preserve">התשובה </w:t>
      </w:r>
      <w:bookmarkStart w:id="726" w:name="_ETM_Q3_466610"/>
      <w:bookmarkEnd w:id="726"/>
      <w:r>
        <w:rPr>
          <w:rtl/>
        </w:rPr>
        <w:t xml:space="preserve">שקיבלנו </w:t>
      </w:r>
      <w:bookmarkStart w:id="727" w:name="_ETM_Q3_467150"/>
      <w:bookmarkEnd w:id="727"/>
      <w:r>
        <w:rPr>
          <w:rtl/>
        </w:rPr>
        <w:t xml:space="preserve">מהמשטרה </w:t>
      </w:r>
      <w:bookmarkStart w:id="728" w:name="_ETM_Q3_467779"/>
      <w:bookmarkEnd w:id="728"/>
      <w:r>
        <w:rPr>
          <w:rFonts w:hint="cs"/>
          <w:rtl/>
        </w:rPr>
        <w:t xml:space="preserve">היא </w:t>
      </w:r>
      <w:r>
        <w:rPr>
          <w:rtl/>
        </w:rPr>
        <w:t xml:space="preserve">שהם </w:t>
      </w:r>
      <w:bookmarkStart w:id="729" w:name="_ETM_Q3_468229"/>
      <w:bookmarkEnd w:id="729"/>
      <w:r>
        <w:rPr>
          <w:rtl/>
        </w:rPr>
        <w:t xml:space="preserve">לא </w:t>
      </w:r>
      <w:bookmarkStart w:id="730" w:name="_ETM_Q3_468409"/>
      <w:bookmarkEnd w:id="730"/>
      <w:r>
        <w:rPr>
          <w:rtl/>
        </w:rPr>
        <w:t xml:space="preserve">רוצים </w:t>
      </w:r>
      <w:bookmarkStart w:id="731" w:name="_ETM_Q3_468949"/>
      <w:bookmarkEnd w:id="731"/>
      <w:r>
        <w:rPr>
          <w:rtl/>
        </w:rPr>
        <w:t xml:space="preserve">לתייג </w:t>
      </w:r>
      <w:bookmarkStart w:id="732" w:name="_ETM_Q3_469729"/>
      <w:bookmarkEnd w:id="732"/>
      <w:r>
        <w:rPr>
          <w:rtl/>
        </w:rPr>
        <w:t xml:space="preserve">חברה </w:t>
      </w:r>
      <w:bookmarkStart w:id="733" w:name="_ETM_Q3_470210"/>
      <w:bookmarkEnd w:id="733"/>
      <w:r>
        <w:rPr>
          <w:rtl/>
        </w:rPr>
        <w:t xml:space="preserve">מסוימת </w:t>
      </w:r>
      <w:bookmarkStart w:id="734" w:name="_ETM_Q3_471360"/>
      <w:bookmarkEnd w:id="734"/>
      <w:r>
        <w:rPr>
          <w:rtl/>
        </w:rPr>
        <w:t xml:space="preserve">בנושא </w:t>
      </w:r>
      <w:bookmarkStart w:id="735" w:name="_ETM_Q3_471870"/>
      <w:bookmarkEnd w:id="735"/>
      <w:r>
        <w:rPr>
          <w:rtl/>
        </w:rPr>
        <w:t xml:space="preserve">של </w:t>
      </w:r>
      <w:bookmarkStart w:id="736" w:name="_ETM_Q3_472139"/>
      <w:bookmarkEnd w:id="736"/>
      <w:r>
        <w:rPr>
          <w:rFonts w:hint="cs"/>
          <w:rtl/>
        </w:rPr>
        <w:t>פשי</w:t>
      </w:r>
      <w:r>
        <w:rPr>
          <w:rtl/>
        </w:rPr>
        <w:t>עה</w:t>
      </w:r>
      <w:r>
        <w:rPr>
          <w:rFonts w:hint="cs"/>
          <w:rtl/>
        </w:rPr>
        <w:t>.</w:t>
      </w:r>
    </w:p>
    <w:p w:rsidR="00DC6748" w:rsidRDefault="00DC6748" w:rsidP="003A6B54">
      <w:pPr>
        <w:rPr>
          <w:rtl/>
        </w:rPr>
      </w:pPr>
    </w:p>
    <w:p w:rsidR="00DC6748" w:rsidRDefault="00DC6748" w:rsidP="003A6B54">
      <w:pPr>
        <w:pStyle w:val="af7"/>
        <w:keepNext/>
        <w:rPr>
          <w:rtl/>
        </w:rPr>
      </w:pPr>
      <w:bookmarkStart w:id="737" w:name="_ETM_Q3_471000"/>
      <w:bookmarkStart w:id="738" w:name="ET_yor_6028_28"/>
      <w:bookmarkEnd w:id="737"/>
      <w:r w:rsidRPr="00CE38E9">
        <w:rPr>
          <w:rStyle w:val="TagStyle"/>
          <w:rtl/>
        </w:rPr>
        <w:t xml:space="preserve"> &lt;&lt; יור &gt;&gt; </w:t>
      </w:r>
      <w:r>
        <w:rPr>
          <w:rtl/>
        </w:rPr>
        <w:t>היו"ר קרן ברק:</w:t>
      </w:r>
      <w:r w:rsidRPr="00CE38E9">
        <w:rPr>
          <w:rStyle w:val="TagStyle"/>
          <w:rtl/>
        </w:rPr>
        <w:t xml:space="preserve"> &lt;&lt; יור &gt;&gt;</w:t>
      </w:r>
      <w:r>
        <w:rPr>
          <w:rtl/>
        </w:rPr>
        <w:t xml:space="preserve">   </w:t>
      </w:r>
      <w:bookmarkEnd w:id="738"/>
    </w:p>
    <w:p w:rsidR="00DC6748" w:rsidRDefault="00DC6748" w:rsidP="00806E2A">
      <w:pPr>
        <w:rPr>
          <w:rtl/>
          <w:lang w:eastAsia="he-IL"/>
        </w:rPr>
      </w:pPr>
    </w:p>
    <w:p w:rsidR="00DC6748" w:rsidRDefault="00DC6748" w:rsidP="003A6B54">
      <w:pPr>
        <w:rPr>
          <w:rtl/>
          <w:lang w:eastAsia="he-IL"/>
        </w:rPr>
      </w:pPr>
      <w:bookmarkStart w:id="739" w:name="_ETM_Q3_472000"/>
      <w:bookmarkEnd w:id="739"/>
      <w:r>
        <w:rPr>
          <w:rFonts w:hint="cs"/>
          <w:rtl/>
          <w:lang w:eastAsia="he-IL"/>
        </w:rPr>
        <w:t>והשאלה?</w:t>
      </w:r>
    </w:p>
    <w:p w:rsidR="00DC6748" w:rsidRPr="00CE38E9" w:rsidRDefault="00DC6748" w:rsidP="003A6B54">
      <w:pPr>
        <w:rPr>
          <w:rtl/>
          <w:lang w:eastAsia="he-IL"/>
        </w:rPr>
      </w:pPr>
      <w:bookmarkStart w:id="740" w:name="_ETM_Q3_468000"/>
      <w:bookmarkEnd w:id="740"/>
    </w:p>
    <w:p w:rsidR="00DC6748" w:rsidRDefault="00DC6748" w:rsidP="003A6B54">
      <w:pPr>
        <w:pStyle w:val="-"/>
        <w:keepNext/>
        <w:rPr>
          <w:rtl/>
        </w:rPr>
      </w:pPr>
      <w:bookmarkStart w:id="741" w:name="ET_speakercontinue_5795_27"/>
      <w:r w:rsidRPr="00CE38E9">
        <w:rPr>
          <w:rStyle w:val="TagStyle"/>
          <w:rtl/>
        </w:rPr>
        <w:t xml:space="preserve"> &lt;&lt; דובר_המשך &gt;&gt; </w:t>
      </w:r>
      <w:r>
        <w:rPr>
          <w:rtl/>
        </w:rPr>
        <w:t>מנסור עבאס (הרשימה המשותפת):</w:t>
      </w:r>
      <w:r w:rsidRPr="00CE38E9">
        <w:rPr>
          <w:rStyle w:val="TagStyle"/>
          <w:rtl/>
        </w:rPr>
        <w:t xml:space="preserve"> &lt;&lt; דובר_המשך &gt;&gt;</w:t>
      </w:r>
      <w:r>
        <w:rPr>
          <w:rtl/>
        </w:rPr>
        <w:t xml:space="preserve">   </w:t>
      </w:r>
      <w:bookmarkEnd w:id="741"/>
    </w:p>
    <w:p w:rsidR="00DC6748" w:rsidRDefault="00DC6748" w:rsidP="00806E2A">
      <w:pPr>
        <w:rPr>
          <w:rtl/>
          <w:lang w:eastAsia="he-IL"/>
        </w:rPr>
      </w:pPr>
    </w:p>
    <w:p w:rsidR="00DC6748" w:rsidRDefault="00DC6748" w:rsidP="003A6B54">
      <w:pPr>
        <w:rPr>
          <w:rtl/>
        </w:rPr>
      </w:pPr>
      <w:bookmarkStart w:id="742" w:name="_ETM_Q3_467000"/>
      <w:bookmarkStart w:id="743" w:name="_ETM_Q3_470000"/>
      <w:bookmarkStart w:id="744" w:name="_ETM_Q3_472440"/>
      <w:bookmarkStart w:id="745" w:name="_ETM_Q3_473730"/>
      <w:bookmarkStart w:id="746" w:name="_ETM_Q3_474240"/>
      <w:bookmarkEnd w:id="742"/>
      <w:bookmarkEnd w:id="743"/>
      <w:bookmarkEnd w:id="744"/>
      <w:bookmarkEnd w:id="745"/>
      <w:bookmarkEnd w:id="746"/>
      <w:r>
        <w:rPr>
          <w:rtl/>
        </w:rPr>
        <w:t xml:space="preserve">אנחנו </w:t>
      </w:r>
      <w:bookmarkStart w:id="747" w:name="_ETM_Q3_474930"/>
      <w:bookmarkEnd w:id="747"/>
      <w:r>
        <w:rPr>
          <w:rtl/>
        </w:rPr>
        <w:t xml:space="preserve">מוותרים </w:t>
      </w:r>
      <w:bookmarkStart w:id="748" w:name="_ETM_Q3_475620"/>
      <w:bookmarkEnd w:id="748"/>
      <w:r>
        <w:rPr>
          <w:rtl/>
        </w:rPr>
        <w:t xml:space="preserve">על </w:t>
      </w:r>
      <w:bookmarkStart w:id="749" w:name="_ETM_Q3_475770"/>
      <w:bookmarkEnd w:id="749"/>
      <w:r>
        <w:rPr>
          <w:rtl/>
        </w:rPr>
        <w:t xml:space="preserve">התיוג </w:t>
      </w:r>
      <w:bookmarkStart w:id="750" w:name="_ETM_Q3_476250"/>
      <w:bookmarkEnd w:id="750"/>
      <w:r>
        <w:rPr>
          <w:rtl/>
        </w:rPr>
        <w:t>הזה</w:t>
      </w:r>
      <w:r>
        <w:rPr>
          <w:rFonts w:hint="cs"/>
          <w:rtl/>
        </w:rPr>
        <w:t>.</w:t>
      </w:r>
      <w:r>
        <w:rPr>
          <w:rtl/>
        </w:rPr>
        <w:t xml:space="preserve"> </w:t>
      </w:r>
      <w:bookmarkStart w:id="751" w:name="_ETM_Q3_477029"/>
      <w:bookmarkEnd w:id="751"/>
      <w:r>
        <w:rPr>
          <w:rtl/>
        </w:rPr>
        <w:t xml:space="preserve">אנחנו </w:t>
      </w:r>
      <w:bookmarkStart w:id="752" w:name="_ETM_Q3_477449"/>
      <w:bookmarkEnd w:id="752"/>
      <w:r>
        <w:rPr>
          <w:rtl/>
        </w:rPr>
        <w:t xml:space="preserve">מבקשים </w:t>
      </w:r>
      <w:bookmarkStart w:id="753" w:name="_ETM_Q3_478080"/>
      <w:bookmarkEnd w:id="753"/>
      <w:r>
        <w:rPr>
          <w:rtl/>
        </w:rPr>
        <w:t xml:space="preserve">לקבל </w:t>
      </w:r>
      <w:bookmarkStart w:id="754" w:name="_ETM_Q3_478740"/>
      <w:bookmarkEnd w:id="754"/>
      <w:r>
        <w:rPr>
          <w:rtl/>
        </w:rPr>
        <w:t xml:space="preserve">נתונים </w:t>
      </w:r>
      <w:bookmarkStart w:id="755" w:name="_ETM_Q3_479279"/>
      <w:bookmarkEnd w:id="755"/>
      <w:r>
        <w:rPr>
          <w:rtl/>
        </w:rPr>
        <w:t xml:space="preserve">מלאים </w:t>
      </w:r>
      <w:bookmarkStart w:id="756" w:name="_ETM_Q3_480420"/>
      <w:bookmarkEnd w:id="756"/>
      <w:r>
        <w:rPr>
          <w:rtl/>
        </w:rPr>
        <w:t xml:space="preserve">ברמת </w:t>
      </w:r>
      <w:bookmarkStart w:id="757" w:name="_ETM_Q3_480000"/>
      <w:bookmarkStart w:id="758" w:name="_ETM_Q3_481529"/>
      <w:bookmarkEnd w:id="757"/>
      <w:bookmarkEnd w:id="758"/>
      <w:r>
        <w:rPr>
          <w:rtl/>
        </w:rPr>
        <w:t>פ</w:t>
      </w:r>
      <w:r>
        <w:rPr>
          <w:rFonts w:hint="cs"/>
          <w:rtl/>
        </w:rPr>
        <w:t>י</w:t>
      </w:r>
      <w:r>
        <w:rPr>
          <w:rtl/>
        </w:rPr>
        <w:t xml:space="preserve">רוט </w:t>
      </w:r>
      <w:bookmarkStart w:id="759" w:name="_ETM_Q3_482070"/>
      <w:bookmarkEnd w:id="759"/>
      <w:r>
        <w:rPr>
          <w:rtl/>
        </w:rPr>
        <w:t xml:space="preserve">של </w:t>
      </w:r>
      <w:bookmarkStart w:id="760" w:name="_ETM_Q3_482520"/>
      <w:bookmarkStart w:id="761" w:name="_ETM_Q3_482850"/>
      <w:bookmarkEnd w:id="760"/>
      <w:bookmarkEnd w:id="761"/>
      <w:r>
        <w:rPr>
          <w:rtl/>
        </w:rPr>
        <w:t>מגדר</w:t>
      </w:r>
      <w:r>
        <w:rPr>
          <w:rFonts w:hint="cs"/>
          <w:rtl/>
        </w:rPr>
        <w:t>,</w:t>
      </w:r>
      <w:r>
        <w:rPr>
          <w:rtl/>
        </w:rPr>
        <w:t xml:space="preserve"> </w:t>
      </w:r>
      <w:bookmarkStart w:id="762" w:name="_ETM_Q3_483419"/>
      <w:bookmarkStart w:id="763" w:name="_ETM_Q3_483779"/>
      <w:bookmarkEnd w:id="762"/>
      <w:bookmarkEnd w:id="763"/>
      <w:r>
        <w:rPr>
          <w:rtl/>
        </w:rPr>
        <w:t>לאום</w:t>
      </w:r>
      <w:r>
        <w:rPr>
          <w:rFonts w:hint="cs"/>
          <w:rtl/>
        </w:rPr>
        <w:t xml:space="preserve">, </w:t>
      </w:r>
      <w:bookmarkStart w:id="764" w:name="_ETM_Q3_484259"/>
      <w:bookmarkStart w:id="765" w:name="_ETM_Q3_484710"/>
      <w:bookmarkEnd w:id="764"/>
      <w:bookmarkEnd w:id="765"/>
      <w:r>
        <w:rPr>
          <w:rtl/>
        </w:rPr>
        <w:t xml:space="preserve">דת </w:t>
      </w:r>
      <w:bookmarkStart w:id="766" w:name="_ETM_Q3_485190"/>
      <w:bookmarkEnd w:id="766"/>
      <w:r>
        <w:rPr>
          <w:rtl/>
        </w:rPr>
        <w:t xml:space="preserve">וגם </w:t>
      </w:r>
      <w:bookmarkStart w:id="767" w:name="_ETM_Q3_485670"/>
      <w:bookmarkEnd w:id="767"/>
      <w:r>
        <w:rPr>
          <w:rtl/>
        </w:rPr>
        <w:t xml:space="preserve">אזור </w:t>
      </w:r>
      <w:bookmarkStart w:id="768" w:name="_ETM_Q3_486029"/>
      <w:bookmarkEnd w:id="768"/>
      <w:r>
        <w:rPr>
          <w:rtl/>
        </w:rPr>
        <w:t>ג</w:t>
      </w:r>
      <w:r>
        <w:rPr>
          <w:rFonts w:hint="cs"/>
          <w:rtl/>
        </w:rPr>
        <w:t>י</w:t>
      </w:r>
      <w:r>
        <w:rPr>
          <w:rtl/>
        </w:rPr>
        <w:t>אוגרפי</w:t>
      </w:r>
      <w:r>
        <w:rPr>
          <w:rFonts w:hint="cs"/>
          <w:rtl/>
        </w:rPr>
        <w:t>.</w:t>
      </w:r>
      <w:r>
        <w:rPr>
          <w:rtl/>
        </w:rPr>
        <w:t xml:space="preserve"> </w:t>
      </w:r>
      <w:bookmarkStart w:id="769" w:name="_ETM_Q3_486839"/>
      <w:bookmarkEnd w:id="769"/>
      <w:r>
        <w:rPr>
          <w:rtl/>
        </w:rPr>
        <w:t>תודה</w:t>
      </w:r>
      <w:r>
        <w:rPr>
          <w:rFonts w:hint="cs"/>
          <w:rtl/>
        </w:rPr>
        <w:t>.</w:t>
      </w:r>
    </w:p>
    <w:p w:rsidR="00DC6748" w:rsidRDefault="00DC6748" w:rsidP="003A6B54">
      <w:pPr>
        <w:rPr>
          <w:rtl/>
        </w:rPr>
      </w:pPr>
    </w:p>
    <w:p w:rsidR="00DC6748" w:rsidRDefault="00DC6748" w:rsidP="003A6B54">
      <w:pPr>
        <w:pStyle w:val="-"/>
        <w:keepNext/>
        <w:rPr>
          <w:rtl/>
        </w:rPr>
      </w:pPr>
      <w:r w:rsidRPr="005B425C">
        <w:rPr>
          <w:rStyle w:val="TagStyle"/>
          <w:rtl/>
        </w:rPr>
        <w:t xml:space="preserve">&lt;&lt; דובר_המשך &gt;&gt; </w:t>
      </w:r>
      <w:r>
        <w:rPr>
          <w:rtl/>
        </w:rPr>
        <w:t>סגן השר לביטחון הפנים דסטה גדי יברקן:</w:t>
      </w:r>
      <w:r w:rsidRPr="005B425C">
        <w:rPr>
          <w:rStyle w:val="TagStyle"/>
          <w:rtl/>
        </w:rPr>
        <w:t xml:space="preserve"> &lt;&lt; דובר_המשך &gt;&gt;</w:t>
      </w:r>
      <w:r>
        <w:rPr>
          <w:rtl/>
        </w:rPr>
        <w:t xml:space="preserve">   </w:t>
      </w:r>
    </w:p>
    <w:p w:rsidR="00DC6748" w:rsidRDefault="00DC6748" w:rsidP="003A6B54">
      <w:pPr>
        <w:rPr>
          <w:rtl/>
        </w:rPr>
      </w:pPr>
    </w:p>
    <w:p w:rsidR="00DC6748" w:rsidRDefault="00DC6748" w:rsidP="003A6B54">
      <w:pPr>
        <w:rPr>
          <w:rtl/>
        </w:rPr>
      </w:pPr>
      <w:bookmarkStart w:id="770" w:name="_ETM_Q3_488760"/>
      <w:bookmarkEnd w:id="770"/>
      <w:r>
        <w:rPr>
          <w:rtl/>
        </w:rPr>
        <w:t xml:space="preserve">תודה </w:t>
      </w:r>
      <w:bookmarkStart w:id="771" w:name="_ETM_Q3_489029"/>
      <w:bookmarkEnd w:id="771"/>
      <w:r>
        <w:rPr>
          <w:rtl/>
        </w:rPr>
        <w:t>רבה</w:t>
      </w:r>
      <w:r>
        <w:rPr>
          <w:rFonts w:hint="cs"/>
          <w:rtl/>
        </w:rPr>
        <w:t>.</w:t>
      </w:r>
      <w:r>
        <w:rPr>
          <w:rtl/>
        </w:rPr>
        <w:t xml:space="preserve"> </w:t>
      </w:r>
      <w:bookmarkStart w:id="772" w:name="_ETM_Q3_489389"/>
      <w:bookmarkEnd w:id="772"/>
      <w:r>
        <w:rPr>
          <w:rtl/>
        </w:rPr>
        <w:t xml:space="preserve">אני </w:t>
      </w:r>
      <w:bookmarkStart w:id="773" w:name="_ETM_Q3_492290"/>
      <w:bookmarkEnd w:id="773"/>
      <w:r>
        <w:rPr>
          <w:rFonts w:hint="cs"/>
          <w:rtl/>
        </w:rPr>
        <w:t>אש</w:t>
      </w:r>
      <w:r>
        <w:rPr>
          <w:rtl/>
        </w:rPr>
        <w:t xml:space="preserve">מח </w:t>
      </w:r>
      <w:bookmarkStart w:id="774" w:name="_ETM_Q3_494209"/>
      <w:bookmarkEnd w:id="774"/>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3A6B54">
      <w:pPr>
        <w:rPr>
          <w:rtl/>
        </w:rPr>
      </w:pPr>
      <w:bookmarkStart w:id="775" w:name="_ETM_Q3_492000"/>
      <w:bookmarkEnd w:id="775"/>
    </w:p>
    <w:p w:rsidR="00DC6748" w:rsidRDefault="00DC6748" w:rsidP="003A6B54">
      <w:pPr>
        <w:pStyle w:val="af6"/>
        <w:keepNext/>
        <w:rPr>
          <w:rtl/>
        </w:rPr>
      </w:pPr>
      <w:bookmarkStart w:id="776" w:name="_ETM_Q3_489000"/>
      <w:bookmarkStart w:id="777" w:name="ET_interruption_5795_29"/>
      <w:bookmarkEnd w:id="776"/>
      <w:r w:rsidRPr="00FC2312">
        <w:rPr>
          <w:rStyle w:val="TagStyle"/>
          <w:rtl/>
        </w:rPr>
        <w:t xml:space="preserve"> &lt;&lt; קריאה &gt;&gt; </w:t>
      </w:r>
      <w:r>
        <w:rPr>
          <w:rtl/>
        </w:rPr>
        <w:t>מנסור עבאס (הרשימה המשותפת):</w:t>
      </w:r>
      <w:r w:rsidRPr="00FC2312">
        <w:rPr>
          <w:rStyle w:val="TagStyle"/>
          <w:rtl/>
        </w:rPr>
        <w:t xml:space="preserve"> &lt;&lt; קריאה &gt;&gt;</w:t>
      </w:r>
      <w:r>
        <w:rPr>
          <w:rtl/>
        </w:rPr>
        <w:t xml:space="preserve">   </w:t>
      </w:r>
      <w:bookmarkEnd w:id="777"/>
    </w:p>
    <w:p w:rsidR="00DC6748" w:rsidRDefault="00DC6748" w:rsidP="00806E2A">
      <w:pPr>
        <w:rPr>
          <w:rtl/>
          <w:lang w:eastAsia="he-IL"/>
        </w:rPr>
      </w:pPr>
    </w:p>
    <w:p w:rsidR="00DC6748" w:rsidRPr="00FC2312" w:rsidRDefault="00B65238" w:rsidP="003A6B54">
      <w:pPr>
        <w:rPr>
          <w:rtl/>
          <w:lang w:eastAsia="he-IL"/>
        </w:rPr>
      </w:pPr>
      <w:bookmarkStart w:id="778" w:name="_ETM_Q3_491000"/>
      <w:bookmarkEnd w:id="778"/>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שיתוף פעולה</w:t>
      </w:r>
      <w:bookmarkStart w:id="779" w:name="_ETM_Q3_497000"/>
      <w:bookmarkEnd w:id="779"/>
      <w:r w:rsidR="00DC6748">
        <w:rPr>
          <w:rFonts w:hint="cs"/>
          <w:rtl/>
          <w:lang w:eastAsia="he-IL"/>
        </w:rPr>
        <w:t xml:space="preserve"> יחד עם הוועדה, אדוני סגן השר. אנחנו כן נפגשים וניפגש </w:t>
      </w:r>
      <w:bookmarkStart w:id="780" w:name="_ETM_Q3_501000"/>
      <w:bookmarkEnd w:id="780"/>
      <w:r w:rsidR="00DC6748">
        <w:rPr>
          <w:rFonts w:hint="cs"/>
          <w:rtl/>
          <w:lang w:eastAsia="he-IL"/>
        </w:rPr>
        <w:t>בנושא הזה.</w:t>
      </w:r>
    </w:p>
    <w:p w:rsidR="00DC6748" w:rsidRDefault="00DC6748" w:rsidP="003A6B54">
      <w:pPr>
        <w:rPr>
          <w:rtl/>
        </w:rPr>
      </w:pPr>
      <w:bookmarkStart w:id="781" w:name="_ETM_Q3_488000"/>
      <w:bookmarkEnd w:id="781"/>
    </w:p>
    <w:p w:rsidR="00DC6748" w:rsidRDefault="00DC6748" w:rsidP="003A6B54">
      <w:pPr>
        <w:pStyle w:val="-"/>
        <w:keepNext/>
        <w:rPr>
          <w:rtl/>
        </w:rPr>
      </w:pPr>
      <w:bookmarkStart w:id="782" w:name="_ETM_Q3_487000"/>
      <w:bookmarkEnd w:id="782"/>
      <w:r w:rsidRPr="005B425C">
        <w:rPr>
          <w:rStyle w:val="TagStyle"/>
          <w:rtl/>
        </w:rPr>
        <w:t xml:space="preserve">&lt;&lt; דובר_המשך &gt;&gt; </w:t>
      </w:r>
      <w:r>
        <w:rPr>
          <w:rtl/>
        </w:rPr>
        <w:t>סגן השר לביטחון הפנים דסטה גדי יברקן:</w:t>
      </w:r>
      <w:r w:rsidRPr="005B425C">
        <w:rPr>
          <w:rStyle w:val="TagStyle"/>
          <w:rtl/>
        </w:rPr>
        <w:t xml:space="preserve"> &lt;&lt; דובר_המשך &gt;&gt;</w:t>
      </w:r>
      <w:r>
        <w:rPr>
          <w:rtl/>
        </w:rPr>
        <w:t xml:space="preserve">   </w:t>
      </w:r>
    </w:p>
    <w:p w:rsidR="00DC6748" w:rsidRDefault="00DC6748" w:rsidP="003A6B54">
      <w:pPr>
        <w:rPr>
          <w:rtl/>
        </w:rPr>
      </w:pPr>
    </w:p>
    <w:p w:rsidR="00DC6748" w:rsidRDefault="00DC6748" w:rsidP="00841591">
      <w:pPr>
        <w:rPr>
          <w:rtl/>
        </w:rPr>
      </w:pPr>
      <w:bookmarkStart w:id="783" w:name="_ETM_Q3_494809"/>
      <w:bookmarkStart w:id="784" w:name="_ETM_Q3_495610"/>
      <w:bookmarkStart w:id="785" w:name="_ETM_Q3_496390"/>
      <w:bookmarkStart w:id="786" w:name="_ETM_Q3_496570"/>
      <w:bookmarkStart w:id="787" w:name="_ETM_Q3_497830"/>
      <w:bookmarkStart w:id="788" w:name="_ETM_Q3_498160"/>
      <w:bookmarkStart w:id="789" w:name="_ETM_Q3_498460"/>
      <w:bookmarkStart w:id="790" w:name="_ETM_Q3_498779"/>
      <w:bookmarkStart w:id="791" w:name="_ETM_Q3_499890"/>
      <w:bookmarkStart w:id="792" w:name="_ETM_Q3_501580"/>
      <w:bookmarkStart w:id="793" w:name="_ETM_Q3_502550"/>
      <w:bookmarkEnd w:id="783"/>
      <w:bookmarkEnd w:id="784"/>
      <w:bookmarkEnd w:id="785"/>
      <w:bookmarkEnd w:id="786"/>
      <w:bookmarkEnd w:id="787"/>
      <w:bookmarkEnd w:id="788"/>
      <w:bookmarkEnd w:id="789"/>
      <w:bookmarkEnd w:id="790"/>
      <w:bookmarkEnd w:id="791"/>
      <w:bookmarkEnd w:id="792"/>
      <w:bookmarkEnd w:id="793"/>
      <w:r>
        <w:rPr>
          <w:rtl/>
        </w:rPr>
        <w:t xml:space="preserve">בשמחה </w:t>
      </w:r>
      <w:bookmarkStart w:id="794" w:name="_ETM_Q3_503179"/>
      <w:bookmarkEnd w:id="794"/>
      <w:r>
        <w:rPr>
          <w:rtl/>
        </w:rPr>
        <w:t>רבה</w:t>
      </w:r>
      <w:r>
        <w:rPr>
          <w:rFonts w:hint="cs"/>
          <w:rtl/>
        </w:rPr>
        <w:t xml:space="preserve">. </w:t>
      </w:r>
      <w:bookmarkStart w:id="795" w:name="_ETM_Q3_503599"/>
      <w:bookmarkStart w:id="796" w:name="_ETM_Q3_504349"/>
      <w:bookmarkEnd w:id="795"/>
      <w:bookmarkEnd w:id="796"/>
      <w:r>
        <w:rPr>
          <w:rtl/>
        </w:rPr>
        <w:t xml:space="preserve">זו </w:t>
      </w:r>
      <w:bookmarkStart w:id="797" w:name="_ETM_Q3_504529"/>
      <w:bookmarkEnd w:id="797"/>
      <w:r>
        <w:rPr>
          <w:rtl/>
        </w:rPr>
        <w:t>חוב</w:t>
      </w:r>
      <w:r w:rsidR="00841591">
        <w:rPr>
          <w:rFonts w:hint="cs"/>
          <w:rtl/>
        </w:rPr>
        <w:t>ה</w:t>
      </w:r>
      <w:r>
        <w:rPr>
          <w:rtl/>
        </w:rPr>
        <w:t xml:space="preserve"> </w:t>
      </w:r>
      <w:bookmarkStart w:id="798" w:name="_ETM_Q3_505070"/>
      <w:bookmarkEnd w:id="798"/>
      <w:r>
        <w:rPr>
          <w:rtl/>
        </w:rPr>
        <w:t xml:space="preserve">הציבורית </w:t>
      </w:r>
      <w:bookmarkStart w:id="799" w:name="_ETM_Q3_507489"/>
      <w:bookmarkEnd w:id="799"/>
      <w:r>
        <w:rPr>
          <w:rtl/>
        </w:rPr>
        <w:t>ש</w:t>
      </w:r>
      <w:bookmarkStart w:id="800" w:name="_ETM_Q3_507970"/>
      <w:bookmarkEnd w:id="800"/>
      <w:r w:rsidR="00841591">
        <w:rPr>
          <w:rFonts w:hint="cs"/>
          <w:rtl/>
        </w:rPr>
        <w:t>ע</w:t>
      </w:r>
      <w:r>
        <w:rPr>
          <w:rtl/>
        </w:rPr>
        <w:t>ל</w:t>
      </w:r>
      <w:r w:rsidR="00841591">
        <w:rPr>
          <w:rFonts w:hint="cs"/>
          <w:rtl/>
        </w:rPr>
        <w:t>י</w:t>
      </w:r>
      <w:r>
        <w:rPr>
          <w:rtl/>
        </w:rPr>
        <w:t xml:space="preserve">נו </w:t>
      </w:r>
      <w:bookmarkStart w:id="801" w:name="_ETM_Q3_508210"/>
      <w:bookmarkEnd w:id="801"/>
      <w:r>
        <w:rPr>
          <w:rtl/>
        </w:rPr>
        <w:t xml:space="preserve">לעשות </w:t>
      </w:r>
      <w:bookmarkStart w:id="802" w:name="_ETM_Q3_508569"/>
      <w:bookmarkStart w:id="803" w:name="_ETM_Q3_508749"/>
      <w:bookmarkEnd w:id="802"/>
      <w:bookmarkEnd w:id="803"/>
      <w:r>
        <w:rPr>
          <w:rtl/>
        </w:rPr>
        <w:t xml:space="preserve">למען </w:t>
      </w:r>
      <w:bookmarkStart w:id="804" w:name="_ETM_Q3_509019"/>
      <w:bookmarkEnd w:id="804"/>
      <w:r>
        <w:rPr>
          <w:rtl/>
        </w:rPr>
        <w:t xml:space="preserve">כלל </w:t>
      </w:r>
      <w:bookmarkStart w:id="805" w:name="_ETM_Q3_509470"/>
      <w:bookmarkEnd w:id="805"/>
      <w:r>
        <w:rPr>
          <w:rtl/>
        </w:rPr>
        <w:t xml:space="preserve">אזרחי </w:t>
      </w:r>
      <w:bookmarkStart w:id="806" w:name="_ETM_Q3_509949"/>
      <w:bookmarkEnd w:id="806"/>
      <w:r>
        <w:rPr>
          <w:rtl/>
        </w:rPr>
        <w:t xml:space="preserve">מדינת </w:t>
      </w:r>
      <w:bookmarkStart w:id="807" w:name="_ETM_Q3_510339"/>
      <w:bookmarkEnd w:id="807"/>
      <w:r>
        <w:rPr>
          <w:rtl/>
        </w:rPr>
        <w:t>ישראל</w:t>
      </w:r>
      <w:r>
        <w:rPr>
          <w:rFonts w:hint="cs"/>
          <w:rtl/>
        </w:rPr>
        <w:t>.</w:t>
      </w:r>
      <w:r>
        <w:rPr>
          <w:rtl/>
        </w:rPr>
        <w:t xml:space="preserve"> </w:t>
      </w:r>
      <w:bookmarkStart w:id="808" w:name="_ETM_Q3_511779"/>
      <w:bookmarkEnd w:id="808"/>
      <w:r>
        <w:rPr>
          <w:rtl/>
        </w:rPr>
        <w:t xml:space="preserve">כל </w:t>
      </w:r>
      <w:bookmarkStart w:id="809" w:name="_ETM_Q3_512079"/>
      <w:bookmarkEnd w:id="809"/>
      <w:r>
        <w:rPr>
          <w:rtl/>
        </w:rPr>
        <w:t xml:space="preserve">מי </w:t>
      </w:r>
      <w:bookmarkStart w:id="810" w:name="_ETM_Q3_512230"/>
      <w:bookmarkStart w:id="811" w:name="_ETM_Q3_512680"/>
      <w:bookmarkEnd w:id="810"/>
      <w:bookmarkEnd w:id="811"/>
      <w:r>
        <w:rPr>
          <w:rFonts w:hint="cs"/>
          <w:rtl/>
        </w:rPr>
        <w:t>ש</w:t>
      </w:r>
      <w:r>
        <w:rPr>
          <w:rtl/>
        </w:rPr>
        <w:t xml:space="preserve">במדינה </w:t>
      </w:r>
      <w:bookmarkStart w:id="812" w:name="_ETM_Q3_513190"/>
      <w:bookmarkEnd w:id="812"/>
      <w:r>
        <w:rPr>
          <w:rtl/>
        </w:rPr>
        <w:t>הז</w:t>
      </w:r>
      <w:r w:rsidR="00841591">
        <w:rPr>
          <w:rFonts w:hint="cs"/>
          <w:rtl/>
        </w:rPr>
        <w:t>את</w:t>
      </w:r>
      <w:r>
        <w:rPr>
          <w:rtl/>
        </w:rPr>
        <w:t xml:space="preserve"> </w:t>
      </w:r>
      <w:bookmarkStart w:id="813" w:name="_ETM_Q3_513879"/>
      <w:bookmarkEnd w:id="813"/>
      <w:r>
        <w:rPr>
          <w:rFonts w:hint="cs"/>
          <w:rtl/>
        </w:rPr>
        <w:t xml:space="preserve">הוא </w:t>
      </w:r>
      <w:r>
        <w:rPr>
          <w:rtl/>
        </w:rPr>
        <w:t xml:space="preserve">שותף </w:t>
      </w:r>
      <w:bookmarkStart w:id="814" w:name="_ETM_Q3_514390"/>
      <w:bookmarkEnd w:id="814"/>
      <w:r>
        <w:rPr>
          <w:rtl/>
        </w:rPr>
        <w:t>מלא</w:t>
      </w:r>
      <w:r>
        <w:rPr>
          <w:rFonts w:hint="cs"/>
          <w:rtl/>
        </w:rPr>
        <w:t>,</w:t>
      </w:r>
      <w:r>
        <w:rPr>
          <w:rtl/>
        </w:rPr>
        <w:t xml:space="preserve"> </w:t>
      </w:r>
      <w:bookmarkStart w:id="815" w:name="_ETM_Q3_515210"/>
      <w:bookmarkEnd w:id="815"/>
      <w:r>
        <w:rPr>
          <w:rtl/>
        </w:rPr>
        <w:t xml:space="preserve">גם </w:t>
      </w:r>
      <w:bookmarkStart w:id="816" w:name="_ETM_Q3_516230"/>
      <w:bookmarkEnd w:id="816"/>
      <w:r>
        <w:rPr>
          <w:rtl/>
        </w:rPr>
        <w:t xml:space="preserve">כשיש </w:t>
      </w:r>
      <w:bookmarkStart w:id="817" w:name="_ETM_Q3_516830"/>
      <w:bookmarkEnd w:id="817"/>
      <w:r>
        <w:rPr>
          <w:rFonts w:hint="cs"/>
          <w:rtl/>
        </w:rPr>
        <w:t xml:space="preserve">צרות </w:t>
      </w:r>
      <w:bookmarkStart w:id="818" w:name="_ETM_Q3_517160"/>
      <w:bookmarkEnd w:id="818"/>
      <w:r>
        <w:rPr>
          <w:rtl/>
        </w:rPr>
        <w:t>כאלה</w:t>
      </w:r>
      <w:r>
        <w:rPr>
          <w:rFonts w:hint="cs"/>
          <w:rtl/>
        </w:rPr>
        <w:t xml:space="preserve">. </w:t>
      </w:r>
      <w:bookmarkStart w:id="819" w:name="_ETM_Q3_517430"/>
      <w:bookmarkEnd w:id="819"/>
      <w:r>
        <w:rPr>
          <w:rFonts w:hint="cs"/>
          <w:rtl/>
        </w:rPr>
        <w:t>ל</w:t>
      </w:r>
      <w:r>
        <w:rPr>
          <w:rtl/>
        </w:rPr>
        <w:t xml:space="preserve">בטח </w:t>
      </w:r>
      <w:bookmarkStart w:id="820" w:name="_ETM_Q3_517700"/>
      <w:bookmarkEnd w:id="820"/>
      <w:r>
        <w:rPr>
          <w:rtl/>
        </w:rPr>
        <w:t xml:space="preserve">האלימות </w:t>
      </w:r>
      <w:bookmarkStart w:id="821" w:name="_ETM_Q3_518120"/>
      <w:bookmarkEnd w:id="821"/>
      <w:r>
        <w:rPr>
          <w:rtl/>
        </w:rPr>
        <w:t xml:space="preserve">היא </w:t>
      </w:r>
      <w:bookmarkStart w:id="822" w:name="_ETM_Q3_518210"/>
      <w:bookmarkEnd w:id="822"/>
      <w:r>
        <w:rPr>
          <w:rtl/>
        </w:rPr>
        <w:t xml:space="preserve">לא </w:t>
      </w:r>
      <w:bookmarkStart w:id="823" w:name="_ETM_Q3_518570"/>
      <w:bookmarkEnd w:id="823"/>
      <w:r>
        <w:rPr>
          <w:rtl/>
        </w:rPr>
        <w:t xml:space="preserve">רק </w:t>
      </w:r>
      <w:bookmarkStart w:id="824" w:name="_ETM_Q3_518900"/>
      <w:bookmarkEnd w:id="824"/>
      <w:r>
        <w:rPr>
          <w:rtl/>
        </w:rPr>
        <w:t xml:space="preserve">במגזר </w:t>
      </w:r>
      <w:bookmarkStart w:id="825" w:name="_ETM_Q3_519470"/>
      <w:bookmarkEnd w:id="825"/>
      <w:r>
        <w:rPr>
          <w:rtl/>
        </w:rPr>
        <w:t xml:space="preserve">הערבי </w:t>
      </w:r>
      <w:bookmarkStart w:id="826" w:name="_ETM_Q3_521089"/>
      <w:bookmarkEnd w:id="826"/>
      <w:r>
        <w:rPr>
          <w:rFonts w:hint="cs"/>
          <w:rtl/>
        </w:rPr>
        <w:t xml:space="preserve">או </w:t>
      </w:r>
      <w:r>
        <w:rPr>
          <w:rtl/>
        </w:rPr>
        <w:t xml:space="preserve">במגזר </w:t>
      </w:r>
      <w:bookmarkStart w:id="827" w:name="_ETM_Q3_521720"/>
      <w:bookmarkEnd w:id="827"/>
      <w:r>
        <w:rPr>
          <w:rtl/>
        </w:rPr>
        <w:t xml:space="preserve">היהודי </w:t>
      </w:r>
      <w:bookmarkStart w:id="828" w:name="_ETM_Q3_522140"/>
      <w:bookmarkEnd w:id="828"/>
      <w:r>
        <w:rPr>
          <w:rFonts w:hint="cs"/>
          <w:rtl/>
        </w:rPr>
        <w:t xml:space="preserve">או </w:t>
      </w:r>
      <w:r>
        <w:rPr>
          <w:rtl/>
        </w:rPr>
        <w:t>החרדי</w:t>
      </w:r>
      <w:r>
        <w:rPr>
          <w:rFonts w:hint="cs"/>
          <w:rtl/>
        </w:rPr>
        <w:t xml:space="preserve">. </w:t>
      </w:r>
      <w:bookmarkStart w:id="829" w:name="_ETM_Q3_522710"/>
      <w:bookmarkStart w:id="830" w:name="_ETM_Q3_522860"/>
      <w:bookmarkEnd w:id="829"/>
      <w:bookmarkEnd w:id="830"/>
      <w:r>
        <w:rPr>
          <w:rtl/>
        </w:rPr>
        <w:t>בכלל</w:t>
      </w:r>
      <w:r>
        <w:rPr>
          <w:rFonts w:hint="cs"/>
          <w:rtl/>
        </w:rPr>
        <w:t>,</w:t>
      </w:r>
      <w:r>
        <w:rPr>
          <w:rtl/>
        </w:rPr>
        <w:t xml:space="preserve"> </w:t>
      </w:r>
      <w:bookmarkStart w:id="831" w:name="_ETM_Q3_523160"/>
      <w:bookmarkEnd w:id="831"/>
      <w:r>
        <w:rPr>
          <w:rtl/>
        </w:rPr>
        <w:t xml:space="preserve">כל </w:t>
      </w:r>
      <w:bookmarkStart w:id="832" w:name="_ETM_Q3_524120"/>
      <w:bookmarkEnd w:id="832"/>
      <w:r>
        <w:rPr>
          <w:rtl/>
        </w:rPr>
        <w:t>המגזרים</w:t>
      </w:r>
      <w:bookmarkStart w:id="833" w:name="_ETM_Q3_524809"/>
      <w:bookmarkEnd w:id="833"/>
      <w:r>
        <w:rPr>
          <w:rFonts w:hint="cs"/>
          <w:rtl/>
        </w:rPr>
        <w:t>-</w:t>
      </w:r>
      <w:r>
        <w:rPr>
          <w:rtl/>
        </w:rPr>
        <w:t xml:space="preserve">מגזרים </w:t>
      </w:r>
      <w:bookmarkStart w:id="834" w:name="_ETM_Q3_525230"/>
      <w:bookmarkEnd w:id="834"/>
      <w:r>
        <w:rPr>
          <w:rtl/>
        </w:rPr>
        <w:t xml:space="preserve">הזה </w:t>
      </w:r>
      <w:bookmarkStart w:id="835" w:name="_ETM_Q3_525470"/>
      <w:bookmarkEnd w:id="835"/>
      <w:r w:rsidR="00B65238">
        <w:rPr>
          <w:rFonts w:hint="cs"/>
          <w:rtl/>
        </w:rPr>
        <w:t>–</w:t>
      </w:r>
      <w:r>
        <w:rPr>
          <w:rFonts w:hint="cs"/>
          <w:rtl/>
        </w:rPr>
        <w:t xml:space="preserve"> </w:t>
      </w:r>
      <w:r>
        <w:rPr>
          <w:rtl/>
        </w:rPr>
        <w:t xml:space="preserve">אני </w:t>
      </w:r>
      <w:bookmarkStart w:id="836" w:name="_ETM_Q3_525770"/>
      <w:bookmarkEnd w:id="836"/>
      <w:r>
        <w:rPr>
          <w:rtl/>
        </w:rPr>
        <w:t xml:space="preserve">לא </w:t>
      </w:r>
      <w:bookmarkStart w:id="837" w:name="_ETM_Q3_525920"/>
      <w:bookmarkEnd w:id="837"/>
      <w:r>
        <w:rPr>
          <w:rtl/>
        </w:rPr>
        <w:t>יודע</w:t>
      </w:r>
      <w:r>
        <w:rPr>
          <w:rFonts w:hint="cs"/>
          <w:rtl/>
        </w:rPr>
        <w:t>,</w:t>
      </w:r>
      <w:r>
        <w:rPr>
          <w:rtl/>
        </w:rPr>
        <w:t xml:space="preserve"> </w:t>
      </w:r>
      <w:bookmarkStart w:id="838" w:name="_ETM_Q3_526220"/>
      <w:bookmarkEnd w:id="838"/>
      <w:r>
        <w:rPr>
          <w:rtl/>
        </w:rPr>
        <w:t xml:space="preserve">אני </w:t>
      </w:r>
      <w:bookmarkStart w:id="839" w:name="_ETM_Q3_526460"/>
      <w:bookmarkEnd w:id="839"/>
      <w:r>
        <w:rPr>
          <w:rtl/>
        </w:rPr>
        <w:t xml:space="preserve">לא </w:t>
      </w:r>
      <w:bookmarkStart w:id="840" w:name="_ETM_Q3_526610"/>
      <w:bookmarkEnd w:id="840"/>
      <w:r>
        <w:rPr>
          <w:rtl/>
        </w:rPr>
        <w:t xml:space="preserve">אוהב </w:t>
      </w:r>
      <w:bookmarkStart w:id="841" w:name="_ETM_Q3_526790"/>
      <w:bookmarkEnd w:id="841"/>
      <w:r>
        <w:rPr>
          <w:rtl/>
        </w:rPr>
        <w:t xml:space="preserve">את </w:t>
      </w:r>
      <w:bookmarkStart w:id="842" w:name="_ETM_Q3_526850"/>
      <w:bookmarkEnd w:id="842"/>
      <w:r>
        <w:rPr>
          <w:rtl/>
        </w:rPr>
        <w:t xml:space="preserve">ההגדרות </w:t>
      </w:r>
      <w:bookmarkStart w:id="843" w:name="_ETM_Q3_527270"/>
      <w:bookmarkEnd w:id="843"/>
      <w:r>
        <w:rPr>
          <w:rtl/>
        </w:rPr>
        <w:t>האלה</w:t>
      </w:r>
      <w:r>
        <w:rPr>
          <w:rFonts w:hint="cs"/>
          <w:rtl/>
        </w:rPr>
        <w:t>.</w:t>
      </w:r>
    </w:p>
    <w:p w:rsidR="00DC6748" w:rsidRDefault="00DC6748" w:rsidP="003A6B54">
      <w:pPr>
        <w:rPr>
          <w:rtl/>
        </w:rPr>
      </w:pPr>
    </w:p>
    <w:p w:rsidR="00DC6748" w:rsidRDefault="00DC6748" w:rsidP="00841591">
      <w:pPr>
        <w:rPr>
          <w:rtl/>
        </w:rPr>
      </w:pPr>
      <w:bookmarkStart w:id="844" w:name="_ETM_Q3_524000"/>
      <w:bookmarkStart w:id="845" w:name="_ETM_Q3_527779"/>
      <w:bookmarkStart w:id="846" w:name="_ETM_Q3_528230"/>
      <w:bookmarkEnd w:id="844"/>
      <w:bookmarkEnd w:id="845"/>
      <w:bookmarkEnd w:id="846"/>
      <w:r>
        <w:rPr>
          <w:rtl/>
        </w:rPr>
        <w:t xml:space="preserve">יחד </w:t>
      </w:r>
      <w:bookmarkStart w:id="847" w:name="_ETM_Q3_528469"/>
      <w:bookmarkEnd w:id="847"/>
      <w:r>
        <w:rPr>
          <w:rtl/>
        </w:rPr>
        <w:t xml:space="preserve">עם </w:t>
      </w:r>
      <w:bookmarkStart w:id="848" w:name="_ETM_Q3_528529"/>
      <w:bookmarkEnd w:id="848"/>
      <w:r>
        <w:rPr>
          <w:rtl/>
        </w:rPr>
        <w:t>ז</w:t>
      </w:r>
      <w:r>
        <w:rPr>
          <w:rFonts w:hint="cs"/>
          <w:rtl/>
        </w:rPr>
        <w:t xml:space="preserve">את, </w:t>
      </w:r>
      <w:bookmarkStart w:id="849" w:name="_ETM_Q3_528000"/>
      <w:bookmarkStart w:id="850" w:name="_ETM_Q3_528620"/>
      <w:bookmarkEnd w:id="849"/>
      <w:bookmarkEnd w:id="850"/>
      <w:r>
        <w:rPr>
          <w:rFonts w:hint="cs"/>
          <w:rtl/>
        </w:rPr>
        <w:t>ל</w:t>
      </w:r>
      <w:r>
        <w:rPr>
          <w:rtl/>
        </w:rPr>
        <w:t xml:space="preserve">גבי </w:t>
      </w:r>
      <w:bookmarkStart w:id="851" w:name="_ETM_Q3_528980"/>
      <w:bookmarkEnd w:id="851"/>
      <w:r>
        <w:rPr>
          <w:rtl/>
        </w:rPr>
        <w:t xml:space="preserve">הנתונים </w:t>
      </w:r>
      <w:bookmarkStart w:id="852" w:name="_ETM_Q3_529460"/>
      <w:bookmarkEnd w:id="852"/>
      <w:r>
        <w:rPr>
          <w:rtl/>
        </w:rPr>
        <w:t xml:space="preserve">שאתה </w:t>
      </w:r>
      <w:bookmarkStart w:id="853" w:name="_ETM_Q3_529699"/>
      <w:bookmarkEnd w:id="853"/>
      <w:r>
        <w:rPr>
          <w:rtl/>
        </w:rPr>
        <w:t>מבקש</w:t>
      </w:r>
      <w:r>
        <w:rPr>
          <w:rFonts w:hint="cs"/>
          <w:rtl/>
        </w:rPr>
        <w:t>,</w:t>
      </w:r>
      <w:r>
        <w:rPr>
          <w:rtl/>
        </w:rPr>
        <w:t xml:space="preserve"> </w:t>
      </w:r>
      <w:bookmarkStart w:id="854" w:name="_ETM_Q3_530629"/>
      <w:bookmarkEnd w:id="854"/>
      <w:r>
        <w:rPr>
          <w:rtl/>
        </w:rPr>
        <w:t xml:space="preserve">אנחנו </w:t>
      </w:r>
      <w:bookmarkStart w:id="855" w:name="_ETM_Q3_531829"/>
      <w:bookmarkEnd w:id="855"/>
      <w:r>
        <w:rPr>
          <w:rtl/>
        </w:rPr>
        <w:t>נעביר</w:t>
      </w:r>
      <w:r>
        <w:rPr>
          <w:rFonts w:hint="cs"/>
          <w:rtl/>
        </w:rPr>
        <w:t>.</w:t>
      </w:r>
      <w:r>
        <w:rPr>
          <w:rtl/>
        </w:rPr>
        <w:t xml:space="preserve"> </w:t>
      </w:r>
      <w:bookmarkStart w:id="856" w:name="_ETM_Q3_532309"/>
      <w:bookmarkEnd w:id="856"/>
      <w:r>
        <w:rPr>
          <w:rtl/>
        </w:rPr>
        <w:t xml:space="preserve">כל </w:t>
      </w:r>
      <w:bookmarkStart w:id="857" w:name="_ETM_Q3_532969"/>
      <w:bookmarkEnd w:id="857"/>
      <w:r>
        <w:rPr>
          <w:rFonts w:hint="cs"/>
          <w:rtl/>
        </w:rPr>
        <w:t xml:space="preserve">שאלה </w:t>
      </w:r>
      <w:bookmarkStart w:id="858" w:name="_ETM_Q3_533329"/>
      <w:bookmarkStart w:id="859" w:name="_ETM_Q3_533539"/>
      <w:bookmarkEnd w:id="858"/>
      <w:bookmarkEnd w:id="859"/>
      <w:r>
        <w:rPr>
          <w:rFonts w:hint="cs"/>
          <w:rtl/>
        </w:rPr>
        <w:t xml:space="preserve">שתשאל אותנו </w:t>
      </w:r>
      <w:r w:rsidR="00B65238">
        <w:rPr>
          <w:rtl/>
        </w:rPr>
        <w:t>–</w:t>
      </w:r>
      <w:r>
        <w:rPr>
          <w:rFonts w:hint="cs"/>
          <w:rtl/>
        </w:rPr>
        <w:t xml:space="preserve"> נעביר לכם נתונים. </w:t>
      </w:r>
      <w:bookmarkStart w:id="860" w:name="_ETM_Q3_534949"/>
      <w:bookmarkStart w:id="861" w:name="_ETM_Q3_535429"/>
      <w:bookmarkStart w:id="862" w:name="_ETM_Q3_535699"/>
      <w:bookmarkStart w:id="863" w:name="_ETM_Q3_536000"/>
      <w:bookmarkStart w:id="864" w:name="_ETM_Q3_536329"/>
      <w:bookmarkStart w:id="865" w:name="_ETM_Q3_536600"/>
      <w:bookmarkStart w:id="866" w:name="_ETM_Q3_537769"/>
      <w:bookmarkEnd w:id="860"/>
      <w:bookmarkEnd w:id="861"/>
      <w:bookmarkEnd w:id="862"/>
      <w:bookmarkEnd w:id="863"/>
      <w:bookmarkEnd w:id="864"/>
      <w:bookmarkEnd w:id="865"/>
      <w:bookmarkEnd w:id="866"/>
      <w:r>
        <w:rPr>
          <w:rtl/>
        </w:rPr>
        <w:t>אדרבה</w:t>
      </w:r>
      <w:r>
        <w:rPr>
          <w:rFonts w:hint="cs"/>
          <w:rtl/>
        </w:rPr>
        <w:t>,</w:t>
      </w:r>
      <w:r>
        <w:rPr>
          <w:rtl/>
        </w:rPr>
        <w:t xml:space="preserve"> </w:t>
      </w:r>
      <w:bookmarkStart w:id="867" w:name="_ETM_Q3_538309"/>
      <w:bookmarkEnd w:id="867"/>
      <w:r>
        <w:rPr>
          <w:rtl/>
        </w:rPr>
        <w:t>הפוך</w:t>
      </w:r>
      <w:r>
        <w:rPr>
          <w:rFonts w:hint="cs"/>
          <w:rtl/>
        </w:rPr>
        <w:t>,</w:t>
      </w:r>
      <w:r>
        <w:rPr>
          <w:rtl/>
        </w:rPr>
        <w:t xml:space="preserve"> </w:t>
      </w:r>
      <w:bookmarkStart w:id="868" w:name="_ETM_Q3_538699"/>
      <w:bookmarkEnd w:id="868"/>
      <w:r>
        <w:rPr>
          <w:rtl/>
        </w:rPr>
        <w:t xml:space="preserve">אנחנו </w:t>
      </w:r>
      <w:bookmarkStart w:id="869" w:name="_ETM_Q3_538969"/>
      <w:bookmarkEnd w:id="869"/>
      <w:r>
        <w:rPr>
          <w:rtl/>
        </w:rPr>
        <w:t xml:space="preserve">נשמח </w:t>
      </w:r>
      <w:bookmarkStart w:id="870" w:name="_ETM_Q3_539479"/>
      <w:bookmarkEnd w:id="870"/>
      <w:r>
        <w:rPr>
          <w:rtl/>
        </w:rPr>
        <w:t xml:space="preserve">מאוד </w:t>
      </w:r>
      <w:bookmarkStart w:id="871" w:name="_ETM_Q3_539750"/>
      <w:bookmarkEnd w:id="871"/>
      <w:r>
        <w:rPr>
          <w:rtl/>
        </w:rPr>
        <w:t xml:space="preserve">לשיתוף </w:t>
      </w:r>
      <w:bookmarkStart w:id="872" w:name="_ETM_Q3_540109"/>
      <w:bookmarkEnd w:id="872"/>
      <w:r>
        <w:rPr>
          <w:rtl/>
        </w:rPr>
        <w:t>פעולה</w:t>
      </w:r>
      <w:r>
        <w:rPr>
          <w:rFonts w:hint="cs"/>
          <w:rtl/>
        </w:rPr>
        <w:t>.</w:t>
      </w:r>
      <w:r>
        <w:rPr>
          <w:rtl/>
        </w:rPr>
        <w:t xml:space="preserve"> </w:t>
      </w:r>
      <w:bookmarkStart w:id="873" w:name="_ETM_Q3_540690"/>
      <w:bookmarkEnd w:id="873"/>
      <w:r>
        <w:rPr>
          <w:rtl/>
        </w:rPr>
        <w:t xml:space="preserve">הנושא </w:t>
      </w:r>
      <w:bookmarkStart w:id="874" w:name="_ETM_Q3_541199"/>
      <w:bookmarkEnd w:id="874"/>
      <w:r>
        <w:rPr>
          <w:rtl/>
        </w:rPr>
        <w:t xml:space="preserve">הזה </w:t>
      </w:r>
      <w:bookmarkStart w:id="875" w:name="_ETM_Q3_541350"/>
      <w:bookmarkEnd w:id="875"/>
      <w:r>
        <w:rPr>
          <w:rtl/>
        </w:rPr>
        <w:t xml:space="preserve">של </w:t>
      </w:r>
      <w:bookmarkStart w:id="876" w:name="_ETM_Q3_541680"/>
      <w:bookmarkEnd w:id="876"/>
      <w:r>
        <w:rPr>
          <w:rtl/>
        </w:rPr>
        <w:t xml:space="preserve">האלימות </w:t>
      </w:r>
      <w:bookmarkStart w:id="877" w:name="_ETM_Q3_542010"/>
      <w:bookmarkEnd w:id="877"/>
      <w:r>
        <w:rPr>
          <w:rtl/>
        </w:rPr>
        <w:t xml:space="preserve">במגזר </w:t>
      </w:r>
      <w:bookmarkStart w:id="878" w:name="_ETM_Q3_542519"/>
      <w:bookmarkEnd w:id="878"/>
      <w:r>
        <w:rPr>
          <w:rtl/>
        </w:rPr>
        <w:t xml:space="preserve">הערבי </w:t>
      </w:r>
      <w:bookmarkStart w:id="879" w:name="_ETM_Q3_543180"/>
      <w:bookmarkEnd w:id="879"/>
      <w:r>
        <w:rPr>
          <w:rtl/>
        </w:rPr>
        <w:t xml:space="preserve">הוא </w:t>
      </w:r>
      <w:bookmarkStart w:id="880" w:name="_ETM_Q3_543300"/>
      <w:bookmarkEnd w:id="880"/>
      <w:r>
        <w:rPr>
          <w:rtl/>
        </w:rPr>
        <w:t>ב</w:t>
      </w:r>
      <w:bookmarkStart w:id="881" w:name="_ETM_Q3_543839"/>
      <w:bookmarkEnd w:id="881"/>
      <w:r>
        <w:rPr>
          <w:rtl/>
        </w:rPr>
        <w:t xml:space="preserve">עדיפות </w:t>
      </w:r>
      <w:bookmarkStart w:id="882" w:name="_ETM_Q3_544320"/>
      <w:bookmarkEnd w:id="882"/>
      <w:r>
        <w:rPr>
          <w:rtl/>
        </w:rPr>
        <w:t>עליו</w:t>
      </w:r>
      <w:r w:rsidR="00841591">
        <w:rPr>
          <w:rFonts w:hint="cs"/>
          <w:rtl/>
        </w:rPr>
        <w:t>נה</w:t>
      </w:r>
      <w:r>
        <w:rPr>
          <w:rtl/>
        </w:rPr>
        <w:t xml:space="preserve"> </w:t>
      </w:r>
      <w:bookmarkStart w:id="883" w:name="_ETM_Q3_545339"/>
      <w:bookmarkEnd w:id="883"/>
      <w:r>
        <w:rPr>
          <w:rtl/>
        </w:rPr>
        <w:t xml:space="preserve">אצלי </w:t>
      </w:r>
      <w:bookmarkStart w:id="884" w:name="_ETM_Q3_546180"/>
      <w:bookmarkEnd w:id="884"/>
      <w:r>
        <w:rPr>
          <w:rtl/>
        </w:rPr>
        <w:t xml:space="preserve">באופן </w:t>
      </w:r>
      <w:bookmarkStart w:id="885" w:name="_ETM_Q3_546630"/>
      <w:bookmarkEnd w:id="885"/>
      <w:r>
        <w:rPr>
          <w:rtl/>
        </w:rPr>
        <w:t>אישי</w:t>
      </w:r>
      <w:r>
        <w:rPr>
          <w:rFonts w:hint="cs"/>
          <w:rtl/>
        </w:rPr>
        <w:t>,</w:t>
      </w:r>
      <w:r>
        <w:rPr>
          <w:rtl/>
        </w:rPr>
        <w:t xml:space="preserve"> </w:t>
      </w:r>
      <w:bookmarkStart w:id="886" w:name="_ETM_Q3_546869"/>
      <w:bookmarkEnd w:id="886"/>
      <w:r w:rsidR="00841591">
        <w:rPr>
          <w:rFonts w:hint="cs"/>
          <w:rtl/>
        </w:rPr>
        <w:t>ו</w:t>
      </w:r>
      <w:r>
        <w:rPr>
          <w:rtl/>
        </w:rPr>
        <w:t xml:space="preserve">אני </w:t>
      </w:r>
      <w:bookmarkStart w:id="887" w:name="_ETM_Q3_547140"/>
      <w:bookmarkEnd w:id="887"/>
      <w:r>
        <w:rPr>
          <w:rtl/>
        </w:rPr>
        <w:t xml:space="preserve">גם </w:t>
      </w:r>
      <w:bookmarkStart w:id="888" w:name="_ETM_Q3_547350"/>
      <w:bookmarkEnd w:id="888"/>
      <w:r>
        <w:rPr>
          <w:rtl/>
        </w:rPr>
        <w:t>אחר</w:t>
      </w:r>
      <w:r>
        <w:rPr>
          <w:rFonts w:hint="cs"/>
          <w:rtl/>
        </w:rPr>
        <w:t>א</w:t>
      </w:r>
      <w:r>
        <w:rPr>
          <w:rtl/>
        </w:rPr>
        <w:t xml:space="preserve">י </w:t>
      </w:r>
      <w:bookmarkStart w:id="889" w:name="_ETM_Q3_547650"/>
      <w:bookmarkEnd w:id="889"/>
      <w:r>
        <w:rPr>
          <w:rFonts w:hint="cs"/>
          <w:rtl/>
        </w:rPr>
        <w:t xml:space="preserve">לו, </w:t>
      </w:r>
      <w:bookmarkStart w:id="890" w:name="_ETM_Q3_544000"/>
      <w:bookmarkStart w:id="891" w:name="_ETM_Q3_547830"/>
      <w:bookmarkEnd w:id="890"/>
      <w:bookmarkEnd w:id="891"/>
      <w:r>
        <w:rPr>
          <w:rtl/>
        </w:rPr>
        <w:t>ו</w:t>
      </w:r>
      <w:bookmarkStart w:id="892" w:name="_ETM_Q3_548159"/>
      <w:bookmarkEnd w:id="892"/>
      <w:r>
        <w:rPr>
          <w:rFonts w:hint="cs"/>
          <w:rtl/>
        </w:rPr>
        <w:t>כ</w:t>
      </w:r>
      <w:r>
        <w:rPr>
          <w:rtl/>
        </w:rPr>
        <w:t xml:space="preserve">ך </w:t>
      </w:r>
      <w:bookmarkStart w:id="893" w:name="_ETM_Q3_548430"/>
      <w:bookmarkEnd w:id="893"/>
      <w:r>
        <w:rPr>
          <w:rtl/>
        </w:rPr>
        <w:t xml:space="preserve">גם </w:t>
      </w:r>
      <w:bookmarkStart w:id="894" w:name="_ETM_Q3_548640"/>
      <w:bookmarkEnd w:id="894"/>
      <w:r>
        <w:rPr>
          <w:rtl/>
        </w:rPr>
        <w:t>השר</w:t>
      </w:r>
      <w:r>
        <w:rPr>
          <w:rFonts w:hint="cs"/>
          <w:rtl/>
        </w:rPr>
        <w:t>.</w:t>
      </w:r>
      <w:r>
        <w:rPr>
          <w:rtl/>
        </w:rPr>
        <w:t xml:space="preserve"> </w:t>
      </w:r>
      <w:bookmarkStart w:id="895" w:name="_ETM_Q3_549249"/>
      <w:bookmarkEnd w:id="895"/>
      <w:r>
        <w:rPr>
          <w:rtl/>
        </w:rPr>
        <w:t xml:space="preserve">אני </w:t>
      </w:r>
      <w:bookmarkStart w:id="896" w:name="_ETM_Q3_549579"/>
      <w:bookmarkEnd w:id="896"/>
      <w:r>
        <w:rPr>
          <w:rtl/>
        </w:rPr>
        <w:t xml:space="preserve">כבר מתכוון </w:t>
      </w:r>
      <w:bookmarkStart w:id="897" w:name="_ETM_Q3_550270"/>
      <w:bookmarkEnd w:id="897"/>
      <w:r>
        <w:rPr>
          <w:rtl/>
        </w:rPr>
        <w:t xml:space="preserve">לעשות </w:t>
      </w:r>
      <w:bookmarkStart w:id="898" w:name="_ETM_Q3_550630"/>
      <w:bookmarkStart w:id="899" w:name="_ETM_Q3_550869"/>
      <w:bookmarkEnd w:id="898"/>
      <w:bookmarkEnd w:id="899"/>
      <w:r>
        <w:rPr>
          <w:rtl/>
        </w:rPr>
        <w:t xml:space="preserve">סיורים </w:t>
      </w:r>
      <w:bookmarkStart w:id="900" w:name="_ETM_Q3_551709"/>
      <w:bookmarkEnd w:id="900"/>
      <w:r>
        <w:rPr>
          <w:rFonts w:hint="cs"/>
          <w:rtl/>
        </w:rPr>
        <w:t>ע</w:t>
      </w:r>
      <w:r>
        <w:rPr>
          <w:rtl/>
        </w:rPr>
        <w:t xml:space="preserve">ם </w:t>
      </w:r>
      <w:bookmarkStart w:id="901" w:name="_ETM_Q3_551859"/>
      <w:bookmarkEnd w:id="901"/>
      <w:r>
        <w:rPr>
          <w:rtl/>
        </w:rPr>
        <w:t xml:space="preserve">ראשי </w:t>
      </w:r>
      <w:bookmarkStart w:id="902" w:name="_ETM_Q3_552159"/>
      <w:bookmarkEnd w:id="902"/>
      <w:r>
        <w:rPr>
          <w:rtl/>
        </w:rPr>
        <w:t>הרשויות</w:t>
      </w:r>
      <w:r>
        <w:rPr>
          <w:rFonts w:hint="cs"/>
          <w:rtl/>
        </w:rPr>
        <w:t>,</w:t>
      </w:r>
      <w:r>
        <w:rPr>
          <w:rtl/>
        </w:rPr>
        <w:t xml:space="preserve"> </w:t>
      </w:r>
      <w:bookmarkStart w:id="903" w:name="_ETM_Q3_553029"/>
      <w:bookmarkEnd w:id="903"/>
      <w:r>
        <w:rPr>
          <w:rtl/>
        </w:rPr>
        <w:t xml:space="preserve">להגיע </w:t>
      </w:r>
      <w:bookmarkStart w:id="904" w:name="_ETM_Q3_553719"/>
      <w:bookmarkEnd w:id="904"/>
      <w:r>
        <w:rPr>
          <w:rtl/>
        </w:rPr>
        <w:t xml:space="preserve">לכל </w:t>
      </w:r>
      <w:bookmarkStart w:id="905" w:name="_ETM_Q3_554799"/>
      <w:bookmarkEnd w:id="905"/>
      <w:r>
        <w:rPr>
          <w:rtl/>
        </w:rPr>
        <w:t xml:space="preserve">המנהיגים </w:t>
      </w:r>
      <w:bookmarkStart w:id="906" w:name="_ETM_Q3_555789"/>
      <w:bookmarkEnd w:id="906"/>
      <w:r>
        <w:rPr>
          <w:rFonts w:hint="cs"/>
          <w:rtl/>
        </w:rPr>
        <w:t xml:space="preserve">עם </w:t>
      </w:r>
      <w:r>
        <w:rPr>
          <w:rtl/>
        </w:rPr>
        <w:t xml:space="preserve">הציבור </w:t>
      </w:r>
      <w:bookmarkStart w:id="907" w:name="_ETM_Q3_556359"/>
      <w:bookmarkEnd w:id="907"/>
      <w:r>
        <w:rPr>
          <w:rFonts w:hint="cs"/>
          <w:rtl/>
        </w:rPr>
        <w:t>וע</w:t>
      </w:r>
      <w:r>
        <w:rPr>
          <w:rtl/>
        </w:rPr>
        <w:t xml:space="preserve">ם </w:t>
      </w:r>
      <w:bookmarkStart w:id="908" w:name="_ETM_Q3_556509"/>
      <w:bookmarkEnd w:id="908"/>
      <w:r>
        <w:rPr>
          <w:rtl/>
        </w:rPr>
        <w:t xml:space="preserve">חברי </w:t>
      </w:r>
      <w:bookmarkStart w:id="909" w:name="_ETM_Q3_556810"/>
      <w:bookmarkEnd w:id="909"/>
      <w:r>
        <w:rPr>
          <w:rtl/>
        </w:rPr>
        <w:t>הכנסת</w:t>
      </w:r>
      <w:r>
        <w:rPr>
          <w:rFonts w:hint="cs"/>
          <w:rtl/>
        </w:rPr>
        <w:t>.</w:t>
      </w:r>
      <w:r>
        <w:rPr>
          <w:rtl/>
        </w:rPr>
        <w:t xml:space="preserve"> </w:t>
      </w:r>
      <w:bookmarkStart w:id="910" w:name="_ETM_Q3_557709"/>
      <w:bookmarkEnd w:id="910"/>
      <w:r>
        <w:rPr>
          <w:rtl/>
        </w:rPr>
        <w:t xml:space="preserve">הנושא </w:t>
      </w:r>
      <w:bookmarkStart w:id="911" w:name="_ETM_Q3_558189"/>
      <w:bookmarkEnd w:id="911"/>
      <w:r>
        <w:rPr>
          <w:rtl/>
        </w:rPr>
        <w:t xml:space="preserve">הזה </w:t>
      </w:r>
      <w:bookmarkStart w:id="912" w:name="_ETM_Q3_558549"/>
      <w:bookmarkEnd w:id="912"/>
      <w:r>
        <w:rPr>
          <w:rtl/>
        </w:rPr>
        <w:t xml:space="preserve">הוא </w:t>
      </w:r>
      <w:bookmarkStart w:id="913" w:name="_ETM_Q3_558670"/>
      <w:bookmarkEnd w:id="913"/>
      <w:r>
        <w:rPr>
          <w:rtl/>
        </w:rPr>
        <w:t xml:space="preserve">נושא </w:t>
      </w:r>
      <w:bookmarkStart w:id="914" w:name="_ETM_Q3_558939"/>
      <w:bookmarkEnd w:id="914"/>
      <w:r>
        <w:rPr>
          <w:rtl/>
        </w:rPr>
        <w:t xml:space="preserve">לאומי </w:t>
      </w:r>
      <w:bookmarkStart w:id="915" w:name="_ETM_Q3_559779"/>
      <w:bookmarkEnd w:id="915"/>
      <w:r>
        <w:rPr>
          <w:rtl/>
        </w:rPr>
        <w:t xml:space="preserve">ממדרגה </w:t>
      </w:r>
      <w:bookmarkStart w:id="916" w:name="_ETM_Q3_560319"/>
      <w:bookmarkEnd w:id="916"/>
      <w:r>
        <w:rPr>
          <w:rtl/>
        </w:rPr>
        <w:t>ראשונה</w:t>
      </w:r>
      <w:r>
        <w:rPr>
          <w:rFonts w:hint="cs"/>
          <w:rtl/>
        </w:rPr>
        <w:t xml:space="preserve">, ויפה </w:t>
      </w:r>
      <w:bookmarkStart w:id="917" w:name="_ETM_Q3_560979"/>
      <w:bookmarkEnd w:id="917"/>
      <w:r>
        <w:rPr>
          <w:rtl/>
        </w:rPr>
        <w:t xml:space="preserve">שעה </w:t>
      </w:r>
      <w:bookmarkStart w:id="918" w:name="_ETM_Q3_561609"/>
      <w:bookmarkEnd w:id="918"/>
      <w:r>
        <w:rPr>
          <w:rFonts w:hint="cs"/>
          <w:rtl/>
        </w:rPr>
        <w:t>אחת</w:t>
      </w:r>
      <w:r>
        <w:rPr>
          <w:rtl/>
        </w:rPr>
        <w:t xml:space="preserve"> </w:t>
      </w:r>
      <w:bookmarkStart w:id="919" w:name="_ETM_Q3_561969"/>
      <w:bookmarkEnd w:id="919"/>
      <w:r>
        <w:rPr>
          <w:rFonts w:hint="cs"/>
          <w:rtl/>
        </w:rPr>
        <w:t>קודם</w:t>
      </w:r>
      <w:bookmarkStart w:id="920" w:name="_ETM_Q3_562179"/>
      <w:bookmarkStart w:id="921" w:name="_ETM_Q3_562420"/>
      <w:bookmarkStart w:id="922" w:name="_ETM_Q3_562719"/>
      <w:bookmarkEnd w:id="920"/>
      <w:bookmarkEnd w:id="921"/>
      <w:bookmarkEnd w:id="922"/>
      <w:r>
        <w:rPr>
          <w:rFonts w:hint="cs"/>
          <w:rtl/>
        </w:rPr>
        <w:t xml:space="preserve"> </w:t>
      </w:r>
      <w:r>
        <w:rPr>
          <w:rtl/>
        </w:rPr>
        <w:t xml:space="preserve">לטפל </w:t>
      </w:r>
      <w:bookmarkStart w:id="923" w:name="_ETM_Q3_563140"/>
      <w:bookmarkEnd w:id="923"/>
      <w:r>
        <w:rPr>
          <w:rtl/>
        </w:rPr>
        <w:t>בו</w:t>
      </w:r>
      <w:r>
        <w:rPr>
          <w:rFonts w:hint="cs"/>
          <w:rtl/>
        </w:rPr>
        <w:t>.</w:t>
      </w:r>
      <w:r>
        <w:rPr>
          <w:rtl/>
        </w:rPr>
        <w:t xml:space="preserve"> </w:t>
      </w:r>
      <w:bookmarkStart w:id="924" w:name="_ETM_Q3_563529"/>
      <w:bookmarkEnd w:id="924"/>
      <w:r>
        <w:rPr>
          <w:rtl/>
        </w:rPr>
        <w:t xml:space="preserve">כל </w:t>
      </w:r>
      <w:bookmarkStart w:id="925" w:name="_ETM_Q3_563770"/>
      <w:bookmarkEnd w:id="925"/>
      <w:r>
        <w:rPr>
          <w:rtl/>
        </w:rPr>
        <w:t xml:space="preserve">שיתוף </w:t>
      </w:r>
      <w:bookmarkStart w:id="926" w:name="_ETM_Q3_564130"/>
      <w:bookmarkEnd w:id="926"/>
      <w:r>
        <w:rPr>
          <w:rtl/>
        </w:rPr>
        <w:t xml:space="preserve">פעולה </w:t>
      </w:r>
      <w:bookmarkStart w:id="927" w:name="_ETM_Q3_564459"/>
      <w:bookmarkEnd w:id="927"/>
      <w:r>
        <w:rPr>
          <w:rtl/>
        </w:rPr>
        <w:t xml:space="preserve">שתבקשו </w:t>
      </w:r>
      <w:bookmarkStart w:id="928" w:name="_ETM_Q3_565509"/>
      <w:bookmarkEnd w:id="928"/>
      <w:r>
        <w:rPr>
          <w:rtl/>
        </w:rPr>
        <w:t xml:space="preserve">ואנחנו </w:t>
      </w:r>
      <w:bookmarkStart w:id="929" w:name="_ETM_Q3_566049"/>
      <w:bookmarkEnd w:id="929"/>
      <w:r>
        <w:rPr>
          <w:rtl/>
        </w:rPr>
        <w:t xml:space="preserve">נבקש </w:t>
      </w:r>
      <w:bookmarkStart w:id="930" w:name="_ETM_Q3_566740"/>
      <w:bookmarkEnd w:id="930"/>
      <w:r w:rsidR="00B65238">
        <w:rPr>
          <w:rFonts w:hint="cs"/>
          <w:rtl/>
        </w:rPr>
        <w:t>–</w:t>
      </w:r>
      <w:r>
        <w:rPr>
          <w:rFonts w:hint="cs"/>
          <w:rtl/>
        </w:rPr>
        <w:t xml:space="preserve"> </w:t>
      </w:r>
      <w:r>
        <w:rPr>
          <w:rtl/>
        </w:rPr>
        <w:t xml:space="preserve">זו </w:t>
      </w:r>
      <w:bookmarkStart w:id="931" w:name="_ETM_Q3_567219"/>
      <w:bookmarkEnd w:id="931"/>
      <w:r>
        <w:rPr>
          <w:rtl/>
        </w:rPr>
        <w:t xml:space="preserve">משימה </w:t>
      </w:r>
      <w:bookmarkStart w:id="932" w:name="_ETM_Q3_567640"/>
      <w:bookmarkEnd w:id="932"/>
      <w:r>
        <w:rPr>
          <w:rtl/>
        </w:rPr>
        <w:t xml:space="preserve">של </w:t>
      </w:r>
      <w:bookmarkStart w:id="933" w:name="_ETM_Q3_567849"/>
      <w:bookmarkEnd w:id="933"/>
      <w:r>
        <w:rPr>
          <w:rtl/>
        </w:rPr>
        <w:t xml:space="preserve">כולנו </w:t>
      </w:r>
      <w:bookmarkStart w:id="934" w:name="_ETM_Q3_568239"/>
      <w:bookmarkEnd w:id="934"/>
      <w:r>
        <w:rPr>
          <w:rtl/>
        </w:rPr>
        <w:t>יחד</w:t>
      </w:r>
      <w:r w:rsidR="00841591">
        <w:rPr>
          <w:rFonts w:hint="cs"/>
          <w:rtl/>
        </w:rPr>
        <w:t>,</w:t>
      </w:r>
      <w:r>
        <w:rPr>
          <w:rtl/>
        </w:rPr>
        <w:t xml:space="preserve"> </w:t>
      </w:r>
      <w:bookmarkStart w:id="935" w:name="_ETM_Q3_568689"/>
      <w:bookmarkEnd w:id="935"/>
      <w:r>
        <w:rPr>
          <w:rFonts w:hint="cs"/>
          <w:rtl/>
        </w:rPr>
        <w:t>ו</w:t>
      </w:r>
      <w:r>
        <w:rPr>
          <w:rtl/>
        </w:rPr>
        <w:t xml:space="preserve">נעשה </w:t>
      </w:r>
      <w:bookmarkStart w:id="936" w:name="_ETM_Q3_568989"/>
      <w:bookmarkEnd w:id="936"/>
      <w:r>
        <w:rPr>
          <w:rtl/>
        </w:rPr>
        <w:t>אותה</w:t>
      </w:r>
      <w:r>
        <w:rPr>
          <w:rFonts w:hint="cs"/>
          <w:rtl/>
        </w:rPr>
        <w:t>.</w:t>
      </w:r>
    </w:p>
    <w:p w:rsidR="00DC6748" w:rsidRDefault="00DC6748" w:rsidP="003A6B54">
      <w:pPr>
        <w:rPr>
          <w:rtl/>
        </w:rPr>
      </w:pPr>
    </w:p>
    <w:p w:rsidR="00DC6748" w:rsidRDefault="00DC6748" w:rsidP="003A6B54">
      <w:pPr>
        <w:pStyle w:val="af7"/>
        <w:keepNext/>
        <w:rPr>
          <w:rtl/>
        </w:rPr>
      </w:pPr>
      <w:bookmarkStart w:id="937" w:name="ET_yor_6028_30"/>
      <w:r w:rsidRPr="00FC2312">
        <w:rPr>
          <w:rStyle w:val="TagStyle"/>
          <w:rtl/>
        </w:rPr>
        <w:t xml:space="preserve"> &lt;&lt; יור &gt;&gt; </w:t>
      </w:r>
      <w:r>
        <w:rPr>
          <w:rtl/>
        </w:rPr>
        <w:t>היו"ר קרן ברק:</w:t>
      </w:r>
      <w:r w:rsidRPr="00FC2312">
        <w:rPr>
          <w:rStyle w:val="TagStyle"/>
          <w:rtl/>
        </w:rPr>
        <w:t xml:space="preserve"> &lt;&lt; יור &gt;&gt;</w:t>
      </w:r>
      <w:r>
        <w:rPr>
          <w:rtl/>
        </w:rPr>
        <w:t xml:space="preserve">   </w:t>
      </w:r>
      <w:bookmarkEnd w:id="937"/>
    </w:p>
    <w:p w:rsidR="00DC6748" w:rsidRDefault="00DC6748" w:rsidP="00806E2A">
      <w:pPr>
        <w:rPr>
          <w:rtl/>
          <w:lang w:eastAsia="he-IL"/>
        </w:rPr>
      </w:pPr>
    </w:p>
    <w:p w:rsidR="00DC6748" w:rsidRDefault="00DC6748" w:rsidP="003A6B54">
      <w:pPr>
        <w:rPr>
          <w:rtl/>
        </w:rPr>
      </w:pPr>
      <w:bookmarkStart w:id="938" w:name="_ETM_Q3_571000"/>
      <w:bookmarkStart w:id="939" w:name="_ETM_Q3_570000"/>
      <w:bookmarkStart w:id="940" w:name="_ETM_Q3_571279"/>
      <w:bookmarkEnd w:id="938"/>
      <w:bookmarkEnd w:id="939"/>
      <w:bookmarkEnd w:id="940"/>
      <w:r>
        <w:rPr>
          <w:rtl/>
        </w:rPr>
        <w:t xml:space="preserve">תודה </w:t>
      </w:r>
      <w:bookmarkStart w:id="941" w:name="_ETM_Q3_571580"/>
      <w:bookmarkEnd w:id="941"/>
      <w:r>
        <w:rPr>
          <w:rtl/>
        </w:rPr>
        <w:t>רבה</w:t>
      </w:r>
      <w:r>
        <w:rPr>
          <w:rFonts w:hint="cs"/>
          <w:rtl/>
        </w:rPr>
        <w:t>.</w:t>
      </w:r>
      <w:r>
        <w:rPr>
          <w:rtl/>
        </w:rPr>
        <w:t xml:space="preserve"> </w:t>
      </w:r>
      <w:bookmarkStart w:id="942" w:name="_ETM_Q3_572300"/>
      <w:bookmarkEnd w:id="942"/>
      <w:r>
        <w:rPr>
          <w:rtl/>
        </w:rPr>
        <w:t xml:space="preserve">שאלה </w:t>
      </w:r>
      <w:bookmarkStart w:id="943" w:name="_ETM_Q3_572570"/>
      <w:bookmarkEnd w:id="943"/>
      <w:r>
        <w:rPr>
          <w:rtl/>
        </w:rPr>
        <w:t xml:space="preserve">נוספת </w:t>
      </w:r>
      <w:bookmarkStart w:id="944" w:name="_ETM_Q3_573080"/>
      <w:bookmarkEnd w:id="944"/>
      <w:r w:rsidR="00B65238">
        <w:rPr>
          <w:rFonts w:hint="cs"/>
          <w:rtl/>
        </w:rPr>
        <w:t>–</w:t>
      </w:r>
      <w:r w:rsidR="00841591">
        <w:rPr>
          <w:rFonts w:hint="cs"/>
          <w:rtl/>
        </w:rPr>
        <w:t xml:space="preserve"> </w:t>
      </w:r>
      <w:r>
        <w:rPr>
          <w:rtl/>
        </w:rPr>
        <w:t xml:space="preserve">לחבר </w:t>
      </w:r>
      <w:bookmarkStart w:id="945" w:name="_ETM_Q3_573410"/>
      <w:bookmarkEnd w:id="945"/>
      <w:r>
        <w:rPr>
          <w:rtl/>
        </w:rPr>
        <w:t xml:space="preserve">הכנסת </w:t>
      </w:r>
      <w:bookmarkStart w:id="946" w:name="_ETM_Q3_573740"/>
      <w:bookmarkEnd w:id="946"/>
      <w:r>
        <w:rPr>
          <w:rtl/>
        </w:rPr>
        <w:t xml:space="preserve">בועז </w:t>
      </w:r>
      <w:bookmarkStart w:id="947" w:name="_ETM_Q3_573950"/>
      <w:bookmarkEnd w:id="947"/>
      <w:r>
        <w:rPr>
          <w:rtl/>
        </w:rPr>
        <w:t>טופורובסקי</w:t>
      </w:r>
      <w:r>
        <w:rPr>
          <w:rFonts w:hint="cs"/>
          <w:rtl/>
        </w:rPr>
        <w:t>.</w:t>
      </w:r>
    </w:p>
    <w:p w:rsidR="00DC6748" w:rsidRDefault="00DC6748" w:rsidP="003A6B54">
      <w:pPr>
        <w:rPr>
          <w:rtl/>
        </w:rPr>
      </w:pPr>
    </w:p>
    <w:p w:rsidR="00DC6748" w:rsidRDefault="00DC6748" w:rsidP="003A6B54">
      <w:pPr>
        <w:pStyle w:val="a4"/>
        <w:keepNext/>
        <w:rPr>
          <w:rtl/>
        </w:rPr>
      </w:pPr>
      <w:bookmarkStart w:id="948" w:name="ET_speaker_5811_31"/>
      <w:r w:rsidRPr="00FC2312">
        <w:rPr>
          <w:rStyle w:val="TagStyle"/>
          <w:rtl/>
        </w:rPr>
        <w:t xml:space="preserve"> &lt;&lt; דובר &gt;&gt; </w:t>
      </w:r>
      <w:bookmarkStart w:id="949" w:name="_Toc45180018"/>
      <w:bookmarkStart w:id="950" w:name="_Toc45192673"/>
      <w:r>
        <w:rPr>
          <w:rtl/>
        </w:rPr>
        <w:t>בועז טופורובסקי (יש עתיד-תל"ם):</w:t>
      </w:r>
      <w:bookmarkEnd w:id="949"/>
      <w:bookmarkEnd w:id="950"/>
      <w:r w:rsidRPr="00FC2312">
        <w:rPr>
          <w:rStyle w:val="TagStyle"/>
          <w:rtl/>
        </w:rPr>
        <w:t xml:space="preserve"> &lt;&lt; דובר &gt;&gt;</w:t>
      </w:r>
      <w:r>
        <w:rPr>
          <w:rtl/>
        </w:rPr>
        <w:t xml:space="preserve">   </w:t>
      </w:r>
      <w:bookmarkEnd w:id="948"/>
    </w:p>
    <w:p w:rsidR="00DC6748" w:rsidRDefault="00DC6748" w:rsidP="00806E2A">
      <w:pPr>
        <w:rPr>
          <w:rtl/>
          <w:lang w:eastAsia="he-IL"/>
        </w:rPr>
      </w:pPr>
    </w:p>
    <w:p w:rsidR="00DC6748" w:rsidRDefault="00DC6748" w:rsidP="00841591">
      <w:pPr>
        <w:rPr>
          <w:rtl/>
        </w:rPr>
      </w:pPr>
      <w:bookmarkStart w:id="951" w:name="_ETM_Q3_568000"/>
      <w:bookmarkStart w:id="952" w:name="_ETM_Q3_575469"/>
      <w:bookmarkEnd w:id="951"/>
      <w:bookmarkEnd w:id="952"/>
      <w:r>
        <w:rPr>
          <w:rtl/>
        </w:rPr>
        <w:t xml:space="preserve">אדוני </w:t>
      </w:r>
      <w:bookmarkStart w:id="953" w:name="_ETM_Q3_575950"/>
      <w:bookmarkEnd w:id="953"/>
      <w:r>
        <w:rPr>
          <w:rtl/>
        </w:rPr>
        <w:t xml:space="preserve">סגן </w:t>
      </w:r>
      <w:bookmarkStart w:id="954" w:name="_ETM_Q3_576250"/>
      <w:bookmarkEnd w:id="954"/>
      <w:r>
        <w:rPr>
          <w:rtl/>
        </w:rPr>
        <w:t>השר</w:t>
      </w:r>
      <w:r>
        <w:rPr>
          <w:rFonts w:hint="cs"/>
          <w:rtl/>
        </w:rPr>
        <w:t>,</w:t>
      </w:r>
      <w:r>
        <w:rPr>
          <w:rtl/>
        </w:rPr>
        <w:t xml:space="preserve"> </w:t>
      </w:r>
      <w:bookmarkStart w:id="955" w:name="_ETM_Q3_576549"/>
      <w:bookmarkEnd w:id="955"/>
      <w:r>
        <w:rPr>
          <w:rtl/>
        </w:rPr>
        <w:t xml:space="preserve">קודם </w:t>
      </w:r>
      <w:bookmarkStart w:id="956" w:name="_ETM_Q3_576759"/>
      <w:bookmarkEnd w:id="956"/>
      <w:r>
        <w:rPr>
          <w:rtl/>
        </w:rPr>
        <w:t>כ</w:t>
      </w:r>
      <w:r>
        <w:rPr>
          <w:rFonts w:hint="cs"/>
          <w:rtl/>
        </w:rPr>
        <w:t>ול</w:t>
      </w:r>
      <w:r>
        <w:rPr>
          <w:rtl/>
        </w:rPr>
        <w:t xml:space="preserve"> </w:t>
      </w:r>
      <w:bookmarkStart w:id="957" w:name="_ETM_Q3_576909"/>
      <w:bookmarkEnd w:id="957"/>
      <w:r>
        <w:rPr>
          <w:rtl/>
        </w:rPr>
        <w:t xml:space="preserve">אני </w:t>
      </w:r>
      <w:bookmarkStart w:id="958" w:name="_ETM_Q3_577060"/>
      <w:bookmarkEnd w:id="958"/>
      <w:r>
        <w:rPr>
          <w:rtl/>
        </w:rPr>
        <w:t xml:space="preserve">רוצה </w:t>
      </w:r>
      <w:bookmarkStart w:id="959" w:name="_ETM_Q3_577869"/>
      <w:bookmarkEnd w:id="959"/>
      <w:r>
        <w:rPr>
          <w:rtl/>
        </w:rPr>
        <w:t xml:space="preserve">לתמוך </w:t>
      </w:r>
      <w:bookmarkStart w:id="960" w:name="_ETM_Q3_578259"/>
      <w:bookmarkEnd w:id="960"/>
      <w:r>
        <w:rPr>
          <w:rtl/>
        </w:rPr>
        <w:t>בשאילתה</w:t>
      </w:r>
      <w:r>
        <w:rPr>
          <w:rFonts w:hint="cs"/>
          <w:rtl/>
        </w:rPr>
        <w:t>,</w:t>
      </w:r>
      <w:r>
        <w:rPr>
          <w:rtl/>
        </w:rPr>
        <w:t xml:space="preserve"> </w:t>
      </w:r>
      <w:bookmarkStart w:id="961" w:name="_ETM_Q3_578829"/>
      <w:bookmarkEnd w:id="961"/>
      <w:r>
        <w:rPr>
          <w:rtl/>
        </w:rPr>
        <w:t xml:space="preserve">כי </w:t>
      </w:r>
      <w:bookmarkStart w:id="962" w:name="_ETM_Q3_579369"/>
      <w:bookmarkEnd w:id="962"/>
      <w:r>
        <w:rPr>
          <w:rtl/>
        </w:rPr>
        <w:t xml:space="preserve">גם </w:t>
      </w:r>
      <w:bookmarkStart w:id="963" w:name="_ETM_Q3_579640"/>
      <w:bookmarkEnd w:id="963"/>
      <w:r>
        <w:rPr>
          <w:rtl/>
        </w:rPr>
        <w:t xml:space="preserve">אני </w:t>
      </w:r>
      <w:bookmarkStart w:id="964" w:name="_ETM_Q3_579789"/>
      <w:bookmarkEnd w:id="964"/>
      <w:r>
        <w:rPr>
          <w:rtl/>
        </w:rPr>
        <w:t xml:space="preserve">ביקשתי </w:t>
      </w:r>
      <w:bookmarkStart w:id="965" w:name="_ETM_Q3_580479"/>
      <w:bookmarkEnd w:id="965"/>
      <w:r>
        <w:rPr>
          <w:rtl/>
        </w:rPr>
        <w:t xml:space="preserve">כל </w:t>
      </w:r>
      <w:bookmarkStart w:id="966" w:name="_ETM_Q3_580750"/>
      <w:bookmarkEnd w:id="966"/>
      <w:r>
        <w:rPr>
          <w:rtl/>
        </w:rPr>
        <w:t xml:space="preserve">מיני </w:t>
      </w:r>
      <w:bookmarkStart w:id="967" w:name="_ETM_Q3_580929"/>
      <w:bookmarkEnd w:id="967"/>
      <w:r>
        <w:rPr>
          <w:rtl/>
        </w:rPr>
        <w:t xml:space="preserve">מחקרים </w:t>
      </w:r>
      <w:bookmarkStart w:id="968" w:name="_ETM_Q3_581409"/>
      <w:bookmarkEnd w:id="968"/>
      <w:proofErr w:type="spellStart"/>
      <w:r>
        <w:rPr>
          <w:rtl/>
        </w:rPr>
        <w:t>מ</w:t>
      </w:r>
      <w:r>
        <w:rPr>
          <w:rFonts w:hint="cs"/>
          <w:rtl/>
        </w:rPr>
        <w:t>הממ"מ</w:t>
      </w:r>
      <w:bookmarkStart w:id="969" w:name="_ETM_Q3_581740"/>
      <w:bookmarkEnd w:id="969"/>
      <w:proofErr w:type="spellEnd"/>
      <w:r>
        <w:rPr>
          <w:rFonts w:hint="cs"/>
          <w:rtl/>
        </w:rPr>
        <w:t>,</w:t>
      </w:r>
      <w:r>
        <w:rPr>
          <w:rtl/>
        </w:rPr>
        <w:t xml:space="preserve"> </w:t>
      </w:r>
      <w:bookmarkStart w:id="970" w:name="_ETM_Q3_582429"/>
      <w:bookmarkEnd w:id="970"/>
      <w:r>
        <w:rPr>
          <w:rtl/>
        </w:rPr>
        <w:t xml:space="preserve">ובאופן </w:t>
      </w:r>
      <w:bookmarkStart w:id="971" w:name="_ETM_Q3_582969"/>
      <w:bookmarkEnd w:id="971"/>
      <w:r>
        <w:rPr>
          <w:rtl/>
        </w:rPr>
        <w:t xml:space="preserve">קונסיסטנטי </w:t>
      </w:r>
      <w:bookmarkStart w:id="972" w:name="_ETM_Q3_583869"/>
      <w:bookmarkEnd w:id="972"/>
      <w:r>
        <w:rPr>
          <w:rtl/>
        </w:rPr>
        <w:t xml:space="preserve">הם </w:t>
      </w:r>
      <w:bookmarkStart w:id="973" w:name="_ETM_Q3_583990"/>
      <w:bookmarkEnd w:id="973"/>
      <w:r>
        <w:rPr>
          <w:rtl/>
        </w:rPr>
        <w:t xml:space="preserve">לא </w:t>
      </w:r>
      <w:bookmarkStart w:id="974" w:name="_ETM_Q3_584079"/>
      <w:bookmarkEnd w:id="974"/>
      <w:r>
        <w:rPr>
          <w:rtl/>
        </w:rPr>
        <w:t xml:space="preserve">מקבלים </w:t>
      </w:r>
      <w:bookmarkStart w:id="975" w:name="_ETM_Q3_584529"/>
      <w:bookmarkEnd w:id="975"/>
      <w:r>
        <w:rPr>
          <w:rtl/>
        </w:rPr>
        <w:t xml:space="preserve">מידע </w:t>
      </w:r>
      <w:bookmarkStart w:id="976" w:name="_ETM_Q3_584829"/>
      <w:bookmarkEnd w:id="976"/>
      <w:r>
        <w:rPr>
          <w:rFonts w:hint="cs"/>
          <w:rtl/>
        </w:rPr>
        <w:t>מה</w:t>
      </w:r>
      <w:r>
        <w:rPr>
          <w:rtl/>
        </w:rPr>
        <w:t xml:space="preserve">משרד </w:t>
      </w:r>
      <w:bookmarkStart w:id="977" w:name="_ETM_Q3_585399"/>
      <w:bookmarkEnd w:id="977"/>
      <w:r>
        <w:rPr>
          <w:rtl/>
        </w:rPr>
        <w:t xml:space="preserve">שאתה </w:t>
      </w:r>
      <w:bookmarkStart w:id="978" w:name="_ETM_Q3_585820"/>
      <w:bookmarkEnd w:id="978"/>
      <w:r w:rsidR="00841591">
        <w:rPr>
          <w:rFonts w:hint="cs"/>
          <w:rtl/>
        </w:rPr>
        <w:t>ממונה</w:t>
      </w:r>
      <w:r>
        <w:rPr>
          <w:rtl/>
        </w:rPr>
        <w:t xml:space="preserve"> </w:t>
      </w:r>
      <w:bookmarkStart w:id="979" w:name="_ETM_Q3_586089"/>
      <w:bookmarkEnd w:id="979"/>
      <w:r>
        <w:rPr>
          <w:rtl/>
        </w:rPr>
        <w:t>עליו</w:t>
      </w:r>
      <w:r>
        <w:rPr>
          <w:rFonts w:hint="cs"/>
          <w:rtl/>
        </w:rPr>
        <w:t>,</w:t>
      </w:r>
      <w:r>
        <w:rPr>
          <w:rtl/>
        </w:rPr>
        <w:t xml:space="preserve"> </w:t>
      </w:r>
      <w:bookmarkStart w:id="980" w:name="_ETM_Q3_586750"/>
      <w:bookmarkEnd w:id="980"/>
      <w:r>
        <w:rPr>
          <w:rtl/>
        </w:rPr>
        <w:t xml:space="preserve">אתה </w:t>
      </w:r>
      <w:bookmarkStart w:id="981" w:name="_ETM_Q3_587110"/>
      <w:bookmarkEnd w:id="981"/>
      <w:r>
        <w:rPr>
          <w:rtl/>
        </w:rPr>
        <w:t xml:space="preserve">או </w:t>
      </w:r>
      <w:bookmarkStart w:id="982" w:name="_ETM_Q3_587289"/>
      <w:bookmarkStart w:id="983" w:name="_ETM_Q3_587589"/>
      <w:bookmarkEnd w:id="982"/>
      <w:bookmarkEnd w:id="983"/>
      <w:r>
        <w:rPr>
          <w:rtl/>
        </w:rPr>
        <w:t>השר</w:t>
      </w:r>
      <w:r>
        <w:rPr>
          <w:rFonts w:hint="cs"/>
          <w:rtl/>
        </w:rPr>
        <w:t>.</w:t>
      </w:r>
    </w:p>
    <w:p w:rsidR="00DC6748" w:rsidRDefault="00DC6748" w:rsidP="003A6B54">
      <w:pPr>
        <w:rPr>
          <w:rtl/>
        </w:rPr>
      </w:pPr>
    </w:p>
    <w:p w:rsidR="00DC6748" w:rsidRDefault="00DC6748" w:rsidP="003A6B54">
      <w:pPr>
        <w:pStyle w:val="af7"/>
        <w:keepNext/>
        <w:rPr>
          <w:rtl/>
        </w:rPr>
      </w:pPr>
      <w:bookmarkStart w:id="984" w:name="ET_yor_6028_33"/>
      <w:r w:rsidRPr="00FC2312">
        <w:rPr>
          <w:rStyle w:val="TagStyle"/>
          <w:rtl/>
        </w:rPr>
        <w:t xml:space="preserve"> &lt;&lt; יור &gt;&gt; </w:t>
      </w:r>
      <w:r>
        <w:rPr>
          <w:rtl/>
        </w:rPr>
        <w:t>היו"ר קרן ברק:</w:t>
      </w:r>
      <w:r w:rsidRPr="00FC2312">
        <w:rPr>
          <w:rStyle w:val="TagStyle"/>
          <w:rtl/>
        </w:rPr>
        <w:t xml:space="preserve"> &lt;&lt; יור &gt;&gt;</w:t>
      </w:r>
      <w:r>
        <w:rPr>
          <w:rtl/>
        </w:rPr>
        <w:t xml:space="preserve">   </w:t>
      </w:r>
      <w:bookmarkEnd w:id="984"/>
    </w:p>
    <w:p w:rsidR="00DC6748" w:rsidRDefault="00DC6748" w:rsidP="00806E2A">
      <w:pPr>
        <w:rPr>
          <w:rtl/>
          <w:lang w:eastAsia="he-IL"/>
        </w:rPr>
      </w:pPr>
    </w:p>
    <w:p w:rsidR="00DC6748" w:rsidRPr="00FC2312" w:rsidRDefault="00DC6748" w:rsidP="003A6B54">
      <w:pPr>
        <w:rPr>
          <w:rtl/>
          <w:lang w:eastAsia="he-IL"/>
        </w:rPr>
      </w:pPr>
      <w:bookmarkStart w:id="985" w:name="_ETM_Q3_586000"/>
      <w:bookmarkEnd w:id="985"/>
      <w:r>
        <w:rPr>
          <w:rFonts w:hint="cs"/>
          <w:rtl/>
          <w:lang w:eastAsia="he-IL"/>
        </w:rPr>
        <w:t xml:space="preserve">אני </w:t>
      </w:r>
      <w:bookmarkStart w:id="986" w:name="_ETM_Q3_589000"/>
      <w:bookmarkEnd w:id="986"/>
      <w:r>
        <w:rPr>
          <w:rFonts w:hint="cs"/>
          <w:rtl/>
          <w:lang w:eastAsia="he-IL"/>
        </w:rPr>
        <w:t>רוצה להעיר: גם אני.</w:t>
      </w:r>
    </w:p>
    <w:p w:rsidR="00DC6748" w:rsidRDefault="00DC6748" w:rsidP="003A6B54">
      <w:pPr>
        <w:rPr>
          <w:rtl/>
        </w:rPr>
      </w:pPr>
    </w:p>
    <w:p w:rsidR="00DC6748" w:rsidRDefault="00DC6748" w:rsidP="003A6B54">
      <w:pPr>
        <w:pStyle w:val="-"/>
        <w:keepNext/>
        <w:rPr>
          <w:rtl/>
        </w:rPr>
      </w:pPr>
      <w:bookmarkStart w:id="987" w:name="_ETM_Q3_587000"/>
      <w:bookmarkStart w:id="988" w:name="ET_speakercontinue_5811_32"/>
      <w:bookmarkEnd w:id="987"/>
      <w:r w:rsidRPr="00FC2312">
        <w:rPr>
          <w:rStyle w:val="TagStyle"/>
          <w:rtl/>
        </w:rPr>
        <w:t xml:space="preserve"> &lt;&lt; דובר_המשך &gt;&gt; </w:t>
      </w:r>
      <w:r>
        <w:rPr>
          <w:rtl/>
        </w:rPr>
        <w:t>בועז טופורובסקי (יש עתיד-תל"ם):</w:t>
      </w:r>
      <w:r w:rsidRPr="00FC2312">
        <w:rPr>
          <w:rStyle w:val="TagStyle"/>
          <w:rtl/>
        </w:rPr>
        <w:t xml:space="preserve"> &lt;&lt; דובר_המשך &gt;&gt;</w:t>
      </w:r>
      <w:r>
        <w:rPr>
          <w:rtl/>
        </w:rPr>
        <w:t xml:space="preserve">   </w:t>
      </w:r>
      <w:bookmarkEnd w:id="988"/>
    </w:p>
    <w:p w:rsidR="00DC6748" w:rsidRDefault="00DC6748" w:rsidP="00806E2A">
      <w:pPr>
        <w:rPr>
          <w:rtl/>
          <w:lang w:eastAsia="he-IL"/>
        </w:rPr>
      </w:pPr>
    </w:p>
    <w:p w:rsidR="00DC6748" w:rsidRDefault="00DC6748" w:rsidP="00841591">
      <w:pPr>
        <w:rPr>
          <w:rtl/>
        </w:rPr>
      </w:pPr>
      <w:bookmarkStart w:id="989" w:name="_ETM_Q3_583000"/>
      <w:bookmarkStart w:id="990" w:name="_ETM_Q3_591000"/>
      <w:bookmarkStart w:id="991" w:name="_ETM_Q3_587829"/>
      <w:bookmarkStart w:id="992" w:name="_ETM_Q3_587920"/>
      <w:bookmarkStart w:id="993" w:name="_ETM_Q3_588159"/>
      <w:bookmarkStart w:id="994" w:name="_ETM_Q3_588339"/>
      <w:bookmarkStart w:id="995" w:name="_ETM_Q3_588549"/>
      <w:bookmarkStart w:id="996" w:name="_ETM_Q3_588670"/>
      <w:bookmarkStart w:id="997" w:name="_ETM_Q3_590900"/>
      <w:bookmarkEnd w:id="989"/>
      <w:bookmarkEnd w:id="990"/>
      <w:bookmarkEnd w:id="991"/>
      <w:bookmarkEnd w:id="992"/>
      <w:bookmarkEnd w:id="993"/>
      <w:bookmarkEnd w:id="994"/>
      <w:bookmarkEnd w:id="995"/>
      <w:bookmarkEnd w:id="996"/>
      <w:bookmarkEnd w:id="997"/>
      <w:r>
        <w:rPr>
          <w:rtl/>
        </w:rPr>
        <w:t xml:space="preserve">דבר </w:t>
      </w:r>
      <w:bookmarkStart w:id="998" w:name="_ETM_Q3_591529"/>
      <w:bookmarkEnd w:id="998"/>
      <w:r>
        <w:rPr>
          <w:rtl/>
        </w:rPr>
        <w:t>נוסף</w:t>
      </w:r>
      <w:r w:rsidR="00841591">
        <w:rPr>
          <w:rFonts w:hint="cs"/>
          <w:rtl/>
        </w:rPr>
        <w:t>,</w:t>
      </w:r>
      <w:r>
        <w:rPr>
          <w:rFonts w:hint="cs"/>
          <w:rtl/>
        </w:rPr>
        <w:t xml:space="preserve"> </w:t>
      </w:r>
      <w:r>
        <w:rPr>
          <w:rtl/>
        </w:rPr>
        <w:t xml:space="preserve">לא </w:t>
      </w:r>
      <w:bookmarkStart w:id="999" w:name="_ETM_Q3_592130"/>
      <w:bookmarkEnd w:id="999"/>
      <w:r>
        <w:rPr>
          <w:rtl/>
        </w:rPr>
        <w:t xml:space="preserve">רק </w:t>
      </w:r>
      <w:bookmarkStart w:id="1000" w:name="_ETM_Q3_592310"/>
      <w:bookmarkEnd w:id="1000"/>
      <w:r>
        <w:rPr>
          <w:rtl/>
        </w:rPr>
        <w:t>זה</w:t>
      </w:r>
      <w:r>
        <w:rPr>
          <w:rFonts w:hint="cs"/>
          <w:rtl/>
        </w:rPr>
        <w:t>,</w:t>
      </w:r>
      <w:r>
        <w:rPr>
          <w:rtl/>
        </w:rPr>
        <w:t xml:space="preserve"> </w:t>
      </w:r>
      <w:bookmarkStart w:id="1001" w:name="_ETM_Q3_592520"/>
      <w:bookmarkEnd w:id="1001"/>
      <w:r>
        <w:rPr>
          <w:rtl/>
        </w:rPr>
        <w:t xml:space="preserve">גם </w:t>
      </w:r>
      <w:bookmarkStart w:id="1002" w:name="_ETM_Q3_592790"/>
      <w:bookmarkEnd w:id="1002"/>
      <w:r>
        <w:rPr>
          <w:rFonts w:hint="cs"/>
          <w:rtl/>
        </w:rPr>
        <w:t>ב</w:t>
      </w:r>
      <w:r>
        <w:rPr>
          <w:rtl/>
        </w:rPr>
        <w:t xml:space="preserve">מסגרת </w:t>
      </w:r>
      <w:bookmarkStart w:id="1003" w:name="_ETM_Q3_593270"/>
      <w:bookmarkEnd w:id="1003"/>
      <w:r>
        <w:rPr>
          <w:rtl/>
        </w:rPr>
        <w:t xml:space="preserve">עבודתי </w:t>
      </w:r>
      <w:bookmarkStart w:id="1004" w:name="_ETM_Q3_593690"/>
      <w:bookmarkEnd w:id="1004"/>
      <w:r>
        <w:rPr>
          <w:rtl/>
        </w:rPr>
        <w:t>הפרלמנטרית</w:t>
      </w:r>
      <w:r>
        <w:rPr>
          <w:rFonts w:hint="cs"/>
          <w:rtl/>
        </w:rPr>
        <w:t xml:space="preserve"> </w:t>
      </w:r>
      <w:r w:rsidR="00B65238">
        <w:rPr>
          <w:rFonts w:hint="eastAsia"/>
          <w:rtl/>
        </w:rPr>
        <w:t>–</w:t>
      </w:r>
      <w:r w:rsidR="00841591">
        <w:rPr>
          <w:rFonts w:hint="eastAsia"/>
          <w:rtl/>
        </w:rPr>
        <w:t xml:space="preserve"> </w:t>
      </w:r>
      <w:r>
        <w:rPr>
          <w:rFonts w:hint="cs"/>
          <w:rtl/>
        </w:rPr>
        <w:t>למשל,</w:t>
      </w:r>
      <w:r>
        <w:rPr>
          <w:rtl/>
        </w:rPr>
        <w:t xml:space="preserve"> </w:t>
      </w:r>
      <w:bookmarkStart w:id="1005" w:name="_ETM_Q3_594529"/>
      <w:bookmarkStart w:id="1006" w:name="_ETM_Q3_594890"/>
      <w:bookmarkEnd w:id="1005"/>
      <w:bookmarkEnd w:id="1006"/>
      <w:r>
        <w:rPr>
          <w:rtl/>
        </w:rPr>
        <w:t xml:space="preserve">אני </w:t>
      </w:r>
      <w:bookmarkStart w:id="1007" w:name="_ETM_Q3_595040"/>
      <w:bookmarkEnd w:id="1007"/>
      <w:r>
        <w:rPr>
          <w:rtl/>
        </w:rPr>
        <w:t xml:space="preserve">מנסה </w:t>
      </w:r>
      <w:bookmarkStart w:id="1008" w:name="_ETM_Q3_595910"/>
      <w:bookmarkEnd w:id="1008"/>
      <w:r>
        <w:rPr>
          <w:rtl/>
        </w:rPr>
        <w:t xml:space="preserve">מאז </w:t>
      </w:r>
      <w:bookmarkStart w:id="1009" w:name="_ETM_Q3_596150"/>
      <w:bookmarkEnd w:id="1009"/>
      <w:r>
        <w:rPr>
          <w:rtl/>
        </w:rPr>
        <w:t xml:space="preserve">שנבחרתי </w:t>
      </w:r>
      <w:bookmarkStart w:id="1010" w:name="_ETM_Q3_596750"/>
      <w:bookmarkEnd w:id="1010"/>
      <w:r>
        <w:rPr>
          <w:rtl/>
        </w:rPr>
        <w:t xml:space="preserve">כבר </w:t>
      </w:r>
      <w:bookmarkStart w:id="1011" w:name="_ETM_Q3_596930"/>
      <w:bookmarkEnd w:id="1011"/>
      <w:r>
        <w:rPr>
          <w:rtl/>
        </w:rPr>
        <w:t xml:space="preserve">לפני </w:t>
      </w:r>
      <w:bookmarkStart w:id="1012" w:name="_ETM_Q3_597170"/>
      <w:bookmarkEnd w:id="1012"/>
      <w:r>
        <w:rPr>
          <w:rtl/>
        </w:rPr>
        <w:t xml:space="preserve">יותר </w:t>
      </w:r>
      <w:bookmarkStart w:id="1013" w:name="_ETM_Q3_597380"/>
      <w:bookmarkEnd w:id="1013"/>
      <w:r>
        <w:rPr>
          <w:rtl/>
        </w:rPr>
        <w:t xml:space="preserve">משנה </w:t>
      </w:r>
      <w:bookmarkStart w:id="1014" w:name="_ETM_Q3_597740"/>
      <w:bookmarkEnd w:id="1014"/>
      <w:r>
        <w:rPr>
          <w:rtl/>
        </w:rPr>
        <w:t xml:space="preserve">ומשהו </w:t>
      </w:r>
      <w:bookmarkStart w:id="1015" w:name="_ETM_Q3_598190"/>
      <w:bookmarkEnd w:id="1015"/>
      <w:r>
        <w:rPr>
          <w:rtl/>
        </w:rPr>
        <w:t xml:space="preserve">בכנסת </w:t>
      </w:r>
      <w:bookmarkStart w:id="1016" w:name="_ETM_Q3_599300"/>
      <w:bookmarkEnd w:id="1016"/>
      <w:r>
        <w:rPr>
          <w:rtl/>
        </w:rPr>
        <w:t>ה</w:t>
      </w:r>
      <w:r>
        <w:rPr>
          <w:rFonts w:hint="cs"/>
          <w:rtl/>
        </w:rPr>
        <w:t>תשע-עשרה, העשרים-ואחת</w:t>
      </w:r>
      <w:bookmarkStart w:id="1017" w:name="_ETM_Q3_599840"/>
      <w:bookmarkEnd w:id="1017"/>
      <w:r>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3A6B54">
      <w:pPr>
        <w:rPr>
          <w:rtl/>
        </w:rPr>
      </w:pPr>
    </w:p>
    <w:p w:rsidR="00DC6748" w:rsidRDefault="00DC6748" w:rsidP="003A6B54">
      <w:pPr>
        <w:pStyle w:val="-"/>
        <w:keepNext/>
        <w:rPr>
          <w:rtl/>
        </w:rPr>
      </w:pPr>
      <w:r w:rsidRPr="005B425C">
        <w:rPr>
          <w:rStyle w:val="TagStyle"/>
          <w:rtl/>
        </w:rPr>
        <w:t xml:space="preserve">&lt;&lt; דובר_המשך &gt;&gt; </w:t>
      </w:r>
      <w:r>
        <w:rPr>
          <w:rtl/>
        </w:rPr>
        <w:t>סגן השר לביטחון הפנים דסטה גדי יברקן:</w:t>
      </w:r>
      <w:r w:rsidRPr="005B425C">
        <w:rPr>
          <w:rStyle w:val="TagStyle"/>
          <w:rtl/>
        </w:rPr>
        <w:t xml:space="preserve"> &lt;&lt; דובר_המשך &gt;&gt;</w:t>
      </w:r>
      <w:r>
        <w:rPr>
          <w:rtl/>
        </w:rPr>
        <w:t xml:space="preserve">   </w:t>
      </w:r>
    </w:p>
    <w:p w:rsidR="00DC6748" w:rsidRDefault="00DC6748" w:rsidP="003A6B54">
      <w:pPr>
        <w:rPr>
          <w:rtl/>
        </w:rPr>
      </w:pPr>
    </w:p>
    <w:p w:rsidR="00DC6748" w:rsidRDefault="00DC6748" w:rsidP="003A6B54">
      <w:pPr>
        <w:rPr>
          <w:rtl/>
        </w:rPr>
      </w:pPr>
      <w:bookmarkStart w:id="1018" w:name="_ETM_Q3_599000"/>
      <w:bookmarkEnd w:id="1018"/>
      <w:r>
        <w:rPr>
          <w:rFonts w:hint="cs"/>
          <w:rtl/>
        </w:rPr>
        <w:t>אתה ותיק.</w:t>
      </w:r>
      <w:bookmarkStart w:id="1019" w:name="_ETM_Q3_600000"/>
      <w:bookmarkEnd w:id="1019"/>
      <w:r>
        <w:rPr>
          <w:rFonts w:hint="cs"/>
          <w:rtl/>
        </w:rPr>
        <w:t xml:space="preserve"> אתה כבר הספקת לספור.</w:t>
      </w:r>
    </w:p>
    <w:p w:rsidR="00DC6748" w:rsidRDefault="00DC6748" w:rsidP="003A6B54">
      <w:pPr>
        <w:rPr>
          <w:rtl/>
        </w:rPr>
      </w:pPr>
      <w:bookmarkStart w:id="1020" w:name="_ETM_Q3_598000"/>
      <w:bookmarkEnd w:id="1020"/>
    </w:p>
    <w:p w:rsidR="00DC6748" w:rsidRDefault="00DC6748" w:rsidP="003A6B54">
      <w:pPr>
        <w:pStyle w:val="-"/>
        <w:keepNext/>
        <w:rPr>
          <w:rtl/>
        </w:rPr>
      </w:pPr>
      <w:bookmarkStart w:id="1021" w:name="ET_speakercontinue_5811_34"/>
      <w:r w:rsidRPr="00FC2312">
        <w:rPr>
          <w:rStyle w:val="TagStyle"/>
          <w:rtl/>
        </w:rPr>
        <w:t xml:space="preserve"> &lt;&lt; דובר_המשך &gt;&gt; </w:t>
      </w:r>
      <w:r>
        <w:rPr>
          <w:rtl/>
        </w:rPr>
        <w:t>בועז טופורובסקי (יש עתיד-תל"ם):</w:t>
      </w:r>
      <w:r w:rsidRPr="00FC2312">
        <w:rPr>
          <w:rStyle w:val="TagStyle"/>
          <w:rtl/>
        </w:rPr>
        <w:t xml:space="preserve"> &lt;&lt; דובר_המשך &gt;&gt;</w:t>
      </w:r>
      <w:r>
        <w:rPr>
          <w:rtl/>
        </w:rPr>
        <w:t xml:space="preserve">   </w:t>
      </w:r>
      <w:bookmarkEnd w:id="1021"/>
    </w:p>
    <w:p w:rsidR="00DC6748" w:rsidRDefault="00DC6748" w:rsidP="003A6B54">
      <w:pPr>
        <w:rPr>
          <w:rtl/>
          <w:lang w:eastAsia="he-IL"/>
        </w:rPr>
      </w:pPr>
    </w:p>
    <w:p w:rsidR="00DC6748" w:rsidRDefault="00DC6748" w:rsidP="00841591">
      <w:pPr>
        <w:rPr>
          <w:rtl/>
        </w:rPr>
      </w:pPr>
      <w:bookmarkStart w:id="1022" w:name="_ETM_Q3_605000"/>
      <w:bookmarkEnd w:id="1022"/>
      <w:r>
        <w:rPr>
          <w:rFonts w:hint="cs"/>
          <w:rtl/>
          <w:lang w:eastAsia="he-IL"/>
        </w:rPr>
        <w:t xml:space="preserve">כן. </w:t>
      </w:r>
      <w:bookmarkStart w:id="1023" w:name="_ETM_Q3_602000"/>
      <w:bookmarkStart w:id="1024" w:name="_ETM_Q3_603000"/>
      <w:bookmarkEnd w:id="1023"/>
      <w:bookmarkEnd w:id="1024"/>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להיפגש </w:t>
      </w:r>
      <w:bookmarkStart w:id="1025" w:name="_ETM_Q3_601010"/>
      <w:bookmarkStart w:id="1026" w:name="_ETM_Q3_601190"/>
      <w:bookmarkStart w:id="1027" w:name="_ETM_Q3_601790"/>
      <w:bookmarkStart w:id="1028" w:name="_ETM_Q3_601970"/>
      <w:bookmarkStart w:id="1029" w:name="_ETM_Q3_602270"/>
      <w:bookmarkStart w:id="1030" w:name="_ETM_Q3_602600"/>
      <w:bookmarkStart w:id="1031" w:name="_ETM_Q3_603050"/>
      <w:bookmarkStart w:id="1032" w:name="_ETM_Q3_603440"/>
      <w:bookmarkEnd w:id="1025"/>
      <w:bookmarkEnd w:id="1026"/>
      <w:bookmarkEnd w:id="1027"/>
      <w:bookmarkEnd w:id="1028"/>
      <w:bookmarkEnd w:id="1029"/>
      <w:bookmarkEnd w:id="1030"/>
      <w:bookmarkEnd w:id="1031"/>
      <w:bookmarkEnd w:id="1032"/>
      <w:r>
        <w:rPr>
          <w:rFonts w:hint="cs"/>
          <w:rtl/>
        </w:rPr>
        <w:t xml:space="preserve">עם ראש </w:t>
      </w:r>
      <w:bookmarkStart w:id="1033" w:name="_ETM_Q3_603920"/>
      <w:bookmarkStart w:id="1034" w:name="_ETM_Q3_604430"/>
      <w:bookmarkStart w:id="1035" w:name="_ETM_Q3_604850"/>
      <w:bookmarkStart w:id="1036" w:name="_ETM_Q3_605029"/>
      <w:bookmarkStart w:id="1037" w:name="_ETM_Q3_605360"/>
      <w:bookmarkStart w:id="1038" w:name="_ETM_Q3_605870"/>
      <w:bookmarkStart w:id="1039" w:name="_ETM_Q3_606170"/>
      <w:bookmarkStart w:id="1040" w:name="_ETM_Q3_606440"/>
      <w:bookmarkStart w:id="1041" w:name="_ETM_Q3_606710"/>
      <w:bookmarkEnd w:id="1033"/>
      <w:bookmarkEnd w:id="1034"/>
      <w:bookmarkEnd w:id="1035"/>
      <w:bookmarkEnd w:id="1036"/>
      <w:bookmarkEnd w:id="1037"/>
      <w:bookmarkEnd w:id="1038"/>
      <w:bookmarkEnd w:id="1039"/>
      <w:bookmarkEnd w:id="1040"/>
      <w:bookmarkEnd w:id="1041"/>
      <w:r>
        <w:rPr>
          <w:rFonts w:hint="cs"/>
          <w:rtl/>
        </w:rPr>
        <w:t xml:space="preserve">אגף </w:t>
      </w:r>
      <w:r>
        <w:rPr>
          <w:rtl/>
        </w:rPr>
        <w:t>התנועה</w:t>
      </w:r>
      <w:r>
        <w:rPr>
          <w:rFonts w:hint="cs"/>
          <w:rtl/>
        </w:rPr>
        <w:t>.</w:t>
      </w:r>
      <w:r>
        <w:rPr>
          <w:rtl/>
        </w:rPr>
        <w:t xml:space="preserve"> </w:t>
      </w:r>
      <w:bookmarkStart w:id="1042" w:name="_ETM_Q3_607909"/>
      <w:bookmarkEnd w:id="1042"/>
      <w:r>
        <w:rPr>
          <w:rtl/>
        </w:rPr>
        <w:t xml:space="preserve">במשטרה </w:t>
      </w:r>
      <w:bookmarkStart w:id="1043" w:name="_ETM_Q3_608420"/>
      <w:bookmarkEnd w:id="1043"/>
      <w:r>
        <w:rPr>
          <w:rtl/>
        </w:rPr>
        <w:t xml:space="preserve">אומרים </w:t>
      </w:r>
      <w:bookmarkStart w:id="1044" w:name="_ETM_Q3_608569"/>
      <w:bookmarkEnd w:id="1044"/>
      <w:r>
        <w:rPr>
          <w:rtl/>
        </w:rPr>
        <w:t>לי</w:t>
      </w:r>
      <w:r>
        <w:rPr>
          <w:rFonts w:hint="cs"/>
          <w:rtl/>
        </w:rPr>
        <w:t>:</w:t>
      </w:r>
      <w:r>
        <w:rPr>
          <w:rtl/>
        </w:rPr>
        <w:t xml:space="preserve"> </w:t>
      </w:r>
      <w:bookmarkStart w:id="1045" w:name="_ETM_Q3_608660"/>
      <w:bookmarkEnd w:id="1045"/>
      <w:r>
        <w:rPr>
          <w:rtl/>
        </w:rPr>
        <w:t xml:space="preserve">אנחנו </w:t>
      </w:r>
      <w:bookmarkStart w:id="1046" w:name="_ETM_Q3_608839"/>
      <w:bookmarkEnd w:id="1046"/>
      <w:r>
        <w:rPr>
          <w:rtl/>
        </w:rPr>
        <w:t xml:space="preserve">צריכים </w:t>
      </w:r>
      <w:bookmarkStart w:id="1047" w:name="_ETM_Q3_609170"/>
      <w:bookmarkEnd w:id="1047"/>
      <w:r>
        <w:rPr>
          <w:rtl/>
        </w:rPr>
        <w:t xml:space="preserve">אישור </w:t>
      </w:r>
      <w:bookmarkStart w:id="1048" w:name="_ETM_Q3_609440"/>
      <w:bookmarkEnd w:id="1048"/>
      <w:r>
        <w:rPr>
          <w:rtl/>
        </w:rPr>
        <w:t xml:space="preserve">של </w:t>
      </w:r>
      <w:bookmarkStart w:id="1049" w:name="_ETM_Q3_609650"/>
      <w:bookmarkEnd w:id="1049"/>
      <w:r>
        <w:rPr>
          <w:rFonts w:hint="cs"/>
          <w:rtl/>
        </w:rPr>
        <w:t>המשרד של השר,</w:t>
      </w:r>
      <w:bookmarkStart w:id="1050" w:name="_ETM_Q3_606000"/>
      <w:bookmarkEnd w:id="1050"/>
      <w:r>
        <w:rPr>
          <w:rFonts w:hint="cs"/>
          <w:rtl/>
        </w:rPr>
        <w:t xml:space="preserve"> ועד עכשיו א</w:t>
      </w:r>
      <w:bookmarkStart w:id="1051" w:name="_ETM_Q3_609920"/>
      <w:bookmarkStart w:id="1052" w:name="_ETM_Q3_610280"/>
      <w:bookmarkStart w:id="1053" w:name="_ETM_Q3_610730"/>
      <w:bookmarkStart w:id="1054" w:name="_ETM_Q3_611150"/>
      <w:bookmarkStart w:id="1055" w:name="_ETM_Q3_611300"/>
      <w:bookmarkStart w:id="1056" w:name="_ETM_Q3_611599"/>
      <w:bookmarkStart w:id="1057" w:name="_ETM_Q3_611870"/>
      <w:bookmarkStart w:id="1058" w:name="_ETM_Q3_612260"/>
      <w:bookmarkStart w:id="1059" w:name="_ETM_Q3_612410"/>
      <w:bookmarkStart w:id="1060" w:name="_ETM_Q3_612769"/>
      <w:bookmarkEnd w:id="1051"/>
      <w:bookmarkEnd w:id="1052"/>
      <w:bookmarkEnd w:id="1053"/>
      <w:bookmarkEnd w:id="1054"/>
      <w:bookmarkEnd w:id="1055"/>
      <w:bookmarkEnd w:id="1056"/>
      <w:bookmarkEnd w:id="1057"/>
      <w:bookmarkEnd w:id="1058"/>
      <w:bookmarkEnd w:id="1059"/>
      <w:bookmarkEnd w:id="1060"/>
      <w:r>
        <w:rPr>
          <w:rFonts w:hint="cs"/>
          <w:rtl/>
        </w:rPr>
        <w:t xml:space="preserve">ני לא מקבל </w:t>
      </w:r>
      <w:r>
        <w:rPr>
          <w:rtl/>
        </w:rPr>
        <w:t>אישור</w:t>
      </w:r>
      <w:r>
        <w:rPr>
          <w:rFonts w:hint="cs"/>
          <w:rtl/>
        </w:rPr>
        <w:t>. אני</w:t>
      </w:r>
      <w:r>
        <w:rPr>
          <w:rtl/>
        </w:rPr>
        <w:t xml:space="preserve"> </w:t>
      </w:r>
      <w:bookmarkStart w:id="1061" w:name="_ETM_Q3_613069"/>
      <w:bookmarkStart w:id="1062" w:name="_ETM_Q3_613250"/>
      <w:bookmarkStart w:id="1063" w:name="_ETM_Q3_613370"/>
      <w:bookmarkEnd w:id="1061"/>
      <w:bookmarkEnd w:id="1062"/>
      <w:bookmarkEnd w:id="1063"/>
      <w:r>
        <w:rPr>
          <w:rtl/>
        </w:rPr>
        <w:t>מקבל</w:t>
      </w:r>
      <w:r>
        <w:rPr>
          <w:rFonts w:hint="cs"/>
          <w:rtl/>
        </w:rPr>
        <w:t xml:space="preserve"> </w:t>
      </w:r>
      <w:r>
        <w:rPr>
          <w:rtl/>
        </w:rPr>
        <w:t>רק</w:t>
      </w:r>
      <w:r w:rsidR="00841591">
        <w:rPr>
          <w:rFonts w:hint="cs"/>
          <w:rtl/>
        </w:rPr>
        <w:t>:</w:t>
      </w:r>
      <w:r>
        <w:rPr>
          <w:rtl/>
        </w:rPr>
        <w:t xml:space="preserve"> </w:t>
      </w:r>
      <w:bookmarkStart w:id="1064" w:name="_ETM_Q3_613670"/>
      <w:bookmarkEnd w:id="1064"/>
      <w:r>
        <w:rPr>
          <w:rtl/>
        </w:rPr>
        <w:t>כן</w:t>
      </w:r>
      <w:r>
        <w:rPr>
          <w:rFonts w:hint="cs"/>
          <w:rtl/>
        </w:rPr>
        <w:t>,</w:t>
      </w:r>
      <w:r>
        <w:rPr>
          <w:rtl/>
        </w:rPr>
        <w:t xml:space="preserve"> </w:t>
      </w:r>
      <w:bookmarkStart w:id="1065" w:name="_ETM_Q3_613940"/>
      <w:bookmarkEnd w:id="1065"/>
      <w:r>
        <w:rPr>
          <w:rtl/>
        </w:rPr>
        <w:t xml:space="preserve">עוד </w:t>
      </w:r>
      <w:bookmarkStart w:id="1066" w:name="_ETM_Q3_614090"/>
      <w:bookmarkEnd w:id="1066"/>
      <w:r>
        <w:rPr>
          <w:rtl/>
        </w:rPr>
        <w:t>מעט</w:t>
      </w:r>
      <w:r>
        <w:rPr>
          <w:rFonts w:hint="cs"/>
          <w:rtl/>
        </w:rPr>
        <w:t>,</w:t>
      </w:r>
      <w:r>
        <w:rPr>
          <w:rtl/>
        </w:rPr>
        <w:t xml:space="preserve"> </w:t>
      </w:r>
      <w:bookmarkStart w:id="1067" w:name="_ETM_Q3_614420"/>
      <w:bookmarkEnd w:id="1067"/>
      <w:r>
        <w:rPr>
          <w:rtl/>
        </w:rPr>
        <w:t xml:space="preserve">עוד </w:t>
      </w:r>
      <w:bookmarkStart w:id="1068" w:name="_ETM_Q3_614599"/>
      <w:bookmarkEnd w:id="1068"/>
      <w:r>
        <w:rPr>
          <w:rtl/>
        </w:rPr>
        <w:t>מעט</w:t>
      </w:r>
      <w:r>
        <w:rPr>
          <w:rFonts w:hint="cs"/>
          <w:rtl/>
        </w:rPr>
        <w:t>,</w:t>
      </w:r>
      <w:r>
        <w:rPr>
          <w:rtl/>
        </w:rPr>
        <w:t xml:space="preserve"> </w:t>
      </w:r>
      <w:bookmarkStart w:id="1069" w:name="_ETM_Q3_614840"/>
      <w:bookmarkEnd w:id="1069"/>
      <w:r>
        <w:rPr>
          <w:rtl/>
        </w:rPr>
        <w:t xml:space="preserve">עוד </w:t>
      </w:r>
      <w:bookmarkStart w:id="1070" w:name="_ETM_Q3_615019"/>
      <w:bookmarkEnd w:id="1070"/>
      <w:r>
        <w:rPr>
          <w:rtl/>
        </w:rPr>
        <w:t>מעט</w:t>
      </w:r>
      <w:r>
        <w:rPr>
          <w:rFonts w:hint="cs"/>
          <w:rtl/>
        </w:rPr>
        <w:t xml:space="preserve">, </w:t>
      </w:r>
      <w:bookmarkStart w:id="1071" w:name="_ETM_Q3_615530"/>
      <w:bookmarkStart w:id="1072" w:name="_ETM_Q3_615920"/>
      <w:bookmarkEnd w:id="1071"/>
      <w:bookmarkEnd w:id="1072"/>
      <w:r w:rsidR="00841591">
        <w:rPr>
          <w:rFonts w:hint="cs"/>
          <w:rtl/>
        </w:rPr>
        <w:t>ו</w:t>
      </w:r>
      <w:r>
        <w:rPr>
          <w:rtl/>
        </w:rPr>
        <w:t xml:space="preserve">זה </w:t>
      </w:r>
      <w:bookmarkStart w:id="1073" w:name="_ETM_Q3_616250"/>
      <w:bookmarkEnd w:id="1073"/>
      <w:r>
        <w:rPr>
          <w:rtl/>
        </w:rPr>
        <w:t xml:space="preserve">קריטי </w:t>
      </w:r>
      <w:bookmarkStart w:id="1074" w:name="_ETM_Q3_616700"/>
      <w:bookmarkEnd w:id="1074"/>
      <w:r>
        <w:rPr>
          <w:rtl/>
        </w:rPr>
        <w:t>לעבו</w:t>
      </w:r>
      <w:r>
        <w:rPr>
          <w:rFonts w:hint="cs"/>
          <w:rtl/>
        </w:rPr>
        <w:t xml:space="preserve">דתי </w:t>
      </w:r>
      <w:bookmarkStart w:id="1075" w:name="_ETM_Q3_613000"/>
      <w:bookmarkStart w:id="1076" w:name="_ETM_Q3_617180"/>
      <w:bookmarkEnd w:id="1075"/>
      <w:bookmarkEnd w:id="1076"/>
      <w:r>
        <w:rPr>
          <w:rtl/>
        </w:rPr>
        <w:t>הפרלמנטרית</w:t>
      </w:r>
      <w:r>
        <w:rPr>
          <w:rFonts w:hint="cs"/>
          <w:rtl/>
        </w:rPr>
        <w:t>.</w:t>
      </w:r>
      <w:r>
        <w:rPr>
          <w:rtl/>
        </w:rPr>
        <w:t xml:space="preserve"> </w:t>
      </w:r>
      <w:bookmarkStart w:id="1077" w:name="_ETM_Q3_618260"/>
      <w:bookmarkEnd w:id="1077"/>
      <w:r>
        <w:rPr>
          <w:rtl/>
        </w:rPr>
        <w:t xml:space="preserve">אני </w:t>
      </w:r>
      <w:bookmarkStart w:id="1078" w:name="_ETM_Q3_618470"/>
      <w:bookmarkEnd w:id="1078"/>
      <w:r>
        <w:rPr>
          <w:rtl/>
        </w:rPr>
        <w:t xml:space="preserve">אשמח </w:t>
      </w:r>
      <w:bookmarkStart w:id="1079" w:name="_ETM_Q3_618860"/>
      <w:bookmarkEnd w:id="1079"/>
      <w:r>
        <w:rPr>
          <w:rtl/>
        </w:rPr>
        <w:t xml:space="preserve">מאוד </w:t>
      </w:r>
      <w:bookmarkStart w:id="1080" w:name="_ETM_Q3_619459"/>
      <w:bookmarkEnd w:id="1080"/>
      <w:r>
        <w:rPr>
          <w:rtl/>
        </w:rPr>
        <w:t xml:space="preserve">שישתנה </w:t>
      </w:r>
      <w:bookmarkStart w:id="1081" w:name="_ETM_Q3_620300"/>
      <w:bookmarkStart w:id="1082" w:name="_ETM_Q3_620840"/>
      <w:bookmarkEnd w:id="1081"/>
      <w:bookmarkEnd w:id="1082"/>
      <w:r>
        <w:rPr>
          <w:rFonts w:hint="cs"/>
          <w:rtl/>
        </w:rPr>
        <w:t>ה</w:t>
      </w:r>
      <w:r>
        <w:rPr>
          <w:rtl/>
        </w:rPr>
        <w:t>נוהל</w:t>
      </w:r>
      <w:r>
        <w:rPr>
          <w:rFonts w:hint="cs"/>
          <w:rtl/>
        </w:rPr>
        <w:t>.</w:t>
      </w:r>
      <w:r>
        <w:rPr>
          <w:rtl/>
        </w:rPr>
        <w:t xml:space="preserve"> </w:t>
      </w:r>
      <w:bookmarkStart w:id="1083" w:name="_ETM_Q3_621080"/>
      <w:bookmarkEnd w:id="1083"/>
      <w:r>
        <w:rPr>
          <w:rtl/>
        </w:rPr>
        <w:t xml:space="preserve">הרי </w:t>
      </w:r>
      <w:bookmarkStart w:id="1084" w:name="_ETM_Q3_621200"/>
      <w:bookmarkEnd w:id="1084"/>
      <w:r>
        <w:rPr>
          <w:rtl/>
        </w:rPr>
        <w:t xml:space="preserve">לא </w:t>
      </w:r>
      <w:bookmarkStart w:id="1085" w:name="_ETM_Q3_621319"/>
      <w:bookmarkEnd w:id="1085"/>
      <w:r>
        <w:rPr>
          <w:rtl/>
        </w:rPr>
        <w:t xml:space="preserve">יכול </w:t>
      </w:r>
      <w:bookmarkStart w:id="1086" w:name="_ETM_Q3_621560"/>
      <w:bookmarkEnd w:id="1086"/>
      <w:r>
        <w:rPr>
          <w:rtl/>
        </w:rPr>
        <w:t xml:space="preserve">להיות </w:t>
      </w:r>
      <w:bookmarkStart w:id="1087" w:name="_ETM_Q3_621739"/>
      <w:bookmarkEnd w:id="1087"/>
      <w:r>
        <w:rPr>
          <w:rtl/>
        </w:rPr>
        <w:t xml:space="preserve">שמונעים </w:t>
      </w:r>
      <w:bookmarkStart w:id="1088" w:name="_ETM_Q3_622160"/>
      <w:bookmarkEnd w:id="1088"/>
      <w:r>
        <w:rPr>
          <w:rtl/>
        </w:rPr>
        <w:t>מא</w:t>
      </w:r>
      <w:r>
        <w:rPr>
          <w:rFonts w:hint="cs"/>
          <w:rtl/>
        </w:rPr>
        <w:t>י</w:t>
      </w:r>
      <w:r>
        <w:rPr>
          <w:rtl/>
        </w:rPr>
        <w:t xml:space="preserve">תנו </w:t>
      </w:r>
      <w:bookmarkStart w:id="1089" w:name="_ETM_Q3_622550"/>
      <w:bookmarkEnd w:id="1089"/>
      <w:r>
        <w:rPr>
          <w:rtl/>
        </w:rPr>
        <w:t>לעבוד</w:t>
      </w:r>
      <w:r>
        <w:rPr>
          <w:rFonts w:hint="cs"/>
          <w:rtl/>
        </w:rPr>
        <w:t>.</w:t>
      </w:r>
    </w:p>
    <w:p w:rsidR="00DC6748" w:rsidRDefault="00DC6748" w:rsidP="003A6B54">
      <w:pPr>
        <w:rPr>
          <w:rtl/>
        </w:rPr>
      </w:pPr>
    </w:p>
    <w:p w:rsidR="00DC6748" w:rsidRDefault="00DC6748" w:rsidP="003A6B54">
      <w:pPr>
        <w:pStyle w:val="-"/>
        <w:keepNext/>
        <w:rPr>
          <w:rtl/>
        </w:rPr>
      </w:pPr>
      <w:bookmarkStart w:id="1090" w:name="_ETM_Q3_618000"/>
      <w:bookmarkEnd w:id="1090"/>
      <w:r w:rsidRPr="005B425C">
        <w:rPr>
          <w:rStyle w:val="TagStyle"/>
          <w:rtl/>
        </w:rPr>
        <w:t xml:space="preserve">&lt;&lt; דובר_המשך &gt;&gt; </w:t>
      </w:r>
      <w:r>
        <w:rPr>
          <w:rtl/>
        </w:rPr>
        <w:t>סגן השר לביטחון הפנים דסטה גדי יברקן:</w:t>
      </w:r>
      <w:r w:rsidRPr="005B425C">
        <w:rPr>
          <w:rStyle w:val="TagStyle"/>
          <w:rtl/>
        </w:rPr>
        <w:t xml:space="preserve"> &lt;&lt; דובר_המשך &gt;&gt;</w:t>
      </w:r>
      <w:r>
        <w:rPr>
          <w:rtl/>
        </w:rPr>
        <w:t xml:space="preserve">   </w:t>
      </w:r>
    </w:p>
    <w:p w:rsidR="00DC6748" w:rsidRDefault="00DC6748" w:rsidP="003A6B54">
      <w:pPr>
        <w:rPr>
          <w:rtl/>
        </w:rPr>
      </w:pPr>
    </w:p>
    <w:p w:rsidR="00DC6748" w:rsidRDefault="00DC6748" w:rsidP="00841591">
      <w:pPr>
        <w:rPr>
          <w:rtl/>
        </w:rPr>
      </w:pPr>
      <w:r>
        <w:rPr>
          <w:rtl/>
        </w:rPr>
        <w:t xml:space="preserve"> </w:t>
      </w:r>
      <w:bookmarkStart w:id="1091" w:name="_ETM_Q3_624740"/>
      <w:bookmarkEnd w:id="1091"/>
      <w:r>
        <w:rPr>
          <w:rtl/>
        </w:rPr>
        <w:t xml:space="preserve">קודם </w:t>
      </w:r>
      <w:bookmarkStart w:id="1092" w:name="_ETM_Q3_624980"/>
      <w:bookmarkEnd w:id="1092"/>
      <w:r>
        <w:rPr>
          <w:rtl/>
        </w:rPr>
        <w:t>כ</w:t>
      </w:r>
      <w:r>
        <w:rPr>
          <w:rFonts w:hint="cs"/>
          <w:rtl/>
        </w:rPr>
        <w:t>ו</w:t>
      </w:r>
      <w:r>
        <w:rPr>
          <w:rtl/>
        </w:rPr>
        <w:t>ל</w:t>
      </w:r>
      <w:r>
        <w:rPr>
          <w:rFonts w:hint="cs"/>
          <w:rtl/>
        </w:rPr>
        <w:t>,</w:t>
      </w:r>
      <w:r>
        <w:rPr>
          <w:rtl/>
        </w:rPr>
        <w:t xml:space="preserve"> </w:t>
      </w:r>
      <w:bookmarkStart w:id="1093" w:name="_ETM_Q3_625190"/>
      <w:bookmarkEnd w:id="1093"/>
      <w:r>
        <w:rPr>
          <w:rtl/>
        </w:rPr>
        <w:t xml:space="preserve">לגבי </w:t>
      </w:r>
      <w:bookmarkStart w:id="1094" w:name="_ETM_Q3_625610"/>
      <w:bookmarkEnd w:id="1094"/>
      <w:r>
        <w:rPr>
          <w:rtl/>
        </w:rPr>
        <w:t>הנוהל</w:t>
      </w:r>
      <w:r>
        <w:rPr>
          <w:rFonts w:hint="cs"/>
          <w:rtl/>
        </w:rPr>
        <w:t>,</w:t>
      </w:r>
      <w:r>
        <w:rPr>
          <w:rtl/>
        </w:rPr>
        <w:t xml:space="preserve"> </w:t>
      </w:r>
      <w:bookmarkStart w:id="1095" w:name="_ETM_Q3_626000"/>
      <w:bookmarkEnd w:id="1095"/>
      <w:r>
        <w:rPr>
          <w:rtl/>
        </w:rPr>
        <w:t>ז</w:t>
      </w:r>
      <w:r>
        <w:rPr>
          <w:rFonts w:hint="cs"/>
          <w:rtl/>
        </w:rPr>
        <w:t>ה</w:t>
      </w:r>
      <w:r>
        <w:rPr>
          <w:rtl/>
        </w:rPr>
        <w:t xml:space="preserve"> </w:t>
      </w:r>
      <w:bookmarkStart w:id="1096" w:name="_ETM_Q3_626120"/>
      <w:bookmarkEnd w:id="1096"/>
      <w:r>
        <w:rPr>
          <w:rtl/>
        </w:rPr>
        <w:t xml:space="preserve">לא </w:t>
      </w:r>
      <w:bookmarkStart w:id="1097" w:name="_ETM_Q3_626240"/>
      <w:bookmarkEnd w:id="1097"/>
      <w:r>
        <w:rPr>
          <w:rtl/>
        </w:rPr>
        <w:t xml:space="preserve">נוהל </w:t>
      </w:r>
      <w:bookmarkStart w:id="1098" w:name="_ETM_Q3_626450"/>
      <w:bookmarkEnd w:id="1098"/>
      <w:r>
        <w:rPr>
          <w:rtl/>
        </w:rPr>
        <w:t xml:space="preserve">שהשר </w:t>
      </w:r>
      <w:bookmarkStart w:id="1099" w:name="_ETM_Q3_626930"/>
      <w:bookmarkEnd w:id="1099"/>
      <w:r>
        <w:rPr>
          <w:rtl/>
        </w:rPr>
        <w:t>קבע</w:t>
      </w:r>
      <w:bookmarkStart w:id="1100" w:name="_ETM_Q3_627260"/>
      <w:bookmarkEnd w:id="1100"/>
      <w:r>
        <w:rPr>
          <w:rFonts w:hint="cs"/>
          <w:rtl/>
        </w:rPr>
        <w:t xml:space="preserve">. זה נוהל </w:t>
      </w:r>
      <w:bookmarkStart w:id="1101" w:name="_ETM_Q3_627500"/>
      <w:bookmarkStart w:id="1102" w:name="_ETM_Q3_627620"/>
      <w:bookmarkStart w:id="1103" w:name="_ETM_Q3_628100"/>
      <w:bookmarkStart w:id="1104" w:name="_ETM_Q3_628670"/>
      <w:bookmarkStart w:id="1105" w:name="_ETM_Q3_629000"/>
      <w:bookmarkStart w:id="1106" w:name="_ETM_Q3_629560"/>
      <w:bookmarkEnd w:id="1101"/>
      <w:bookmarkEnd w:id="1102"/>
      <w:bookmarkEnd w:id="1103"/>
      <w:bookmarkEnd w:id="1104"/>
      <w:bookmarkEnd w:id="1105"/>
      <w:bookmarkEnd w:id="1106"/>
      <w:r>
        <w:rPr>
          <w:rFonts w:hint="cs"/>
          <w:rtl/>
        </w:rPr>
        <w:t>ב</w:t>
      </w:r>
      <w:r>
        <w:rPr>
          <w:rtl/>
        </w:rPr>
        <w:t xml:space="preserve">כל </w:t>
      </w:r>
      <w:bookmarkStart w:id="1107" w:name="_ETM_Q3_630190"/>
      <w:bookmarkEnd w:id="1107"/>
      <w:r>
        <w:rPr>
          <w:rFonts w:hint="cs"/>
          <w:rtl/>
        </w:rPr>
        <w:t>ה</w:t>
      </w:r>
      <w:r>
        <w:rPr>
          <w:rtl/>
        </w:rPr>
        <w:t xml:space="preserve">משרדים </w:t>
      </w:r>
      <w:bookmarkStart w:id="1108" w:name="_ETM_Q3_630820"/>
      <w:bookmarkEnd w:id="1108"/>
      <w:r>
        <w:rPr>
          <w:rtl/>
        </w:rPr>
        <w:t>היום</w:t>
      </w:r>
      <w:r>
        <w:rPr>
          <w:rFonts w:hint="cs"/>
          <w:rtl/>
        </w:rPr>
        <w:t>.</w:t>
      </w:r>
      <w:r>
        <w:rPr>
          <w:rtl/>
        </w:rPr>
        <w:t xml:space="preserve"> </w:t>
      </w:r>
      <w:bookmarkStart w:id="1109" w:name="_ETM_Q3_631930"/>
      <w:bookmarkEnd w:id="1109"/>
      <w:r>
        <w:rPr>
          <w:rFonts w:hint="cs"/>
          <w:rtl/>
        </w:rPr>
        <w:t xml:space="preserve">אם </w:t>
      </w:r>
      <w:r>
        <w:rPr>
          <w:rtl/>
        </w:rPr>
        <w:t xml:space="preserve">כל </w:t>
      </w:r>
      <w:bookmarkStart w:id="1110" w:name="_ETM_Q3_632200"/>
      <w:bookmarkEnd w:id="1110"/>
      <w:r>
        <w:rPr>
          <w:rtl/>
        </w:rPr>
        <w:t xml:space="preserve">אזרח </w:t>
      </w:r>
      <w:bookmarkStart w:id="1111" w:name="_ETM_Q3_632650"/>
      <w:bookmarkEnd w:id="1111"/>
      <w:r>
        <w:rPr>
          <w:rtl/>
        </w:rPr>
        <w:t xml:space="preserve">ירצה </w:t>
      </w:r>
      <w:bookmarkStart w:id="1112" w:name="_ETM_Q3_632980"/>
      <w:bookmarkEnd w:id="1112"/>
      <w:r>
        <w:rPr>
          <w:rtl/>
        </w:rPr>
        <w:t xml:space="preserve">להיפגש </w:t>
      </w:r>
      <w:bookmarkStart w:id="1113" w:name="_ETM_Q3_633580"/>
      <w:bookmarkEnd w:id="1113"/>
      <w:r>
        <w:rPr>
          <w:rtl/>
        </w:rPr>
        <w:t xml:space="preserve">עם </w:t>
      </w:r>
      <w:bookmarkStart w:id="1114" w:name="_ETM_Q3_633880"/>
      <w:bookmarkEnd w:id="1114"/>
      <w:r>
        <w:rPr>
          <w:rtl/>
        </w:rPr>
        <w:t xml:space="preserve">ראש </w:t>
      </w:r>
      <w:bookmarkStart w:id="1115" w:name="_ETM_Q3_634180"/>
      <w:bookmarkEnd w:id="1115"/>
      <w:r>
        <w:rPr>
          <w:rtl/>
        </w:rPr>
        <w:t>אגף</w:t>
      </w:r>
      <w:r w:rsidR="00841591">
        <w:rPr>
          <w:rFonts w:hint="cs"/>
          <w:rtl/>
        </w:rPr>
        <w:t>,</w:t>
      </w:r>
      <w:r>
        <w:rPr>
          <w:rFonts w:hint="cs"/>
          <w:rtl/>
        </w:rPr>
        <w:t xml:space="preserve"> </w:t>
      </w:r>
      <w:r>
        <w:rPr>
          <w:rtl/>
        </w:rPr>
        <w:t xml:space="preserve">ראש </w:t>
      </w:r>
      <w:bookmarkStart w:id="1116" w:name="_ETM_Q3_634750"/>
      <w:bookmarkEnd w:id="1116"/>
      <w:r>
        <w:rPr>
          <w:rtl/>
        </w:rPr>
        <w:t xml:space="preserve">האגף </w:t>
      </w:r>
      <w:bookmarkStart w:id="1117" w:name="_ETM_Q3_635050"/>
      <w:bookmarkEnd w:id="1117"/>
      <w:r>
        <w:rPr>
          <w:rtl/>
        </w:rPr>
        <w:t xml:space="preserve">לא </w:t>
      </w:r>
      <w:bookmarkStart w:id="1118" w:name="_ETM_Q3_635170"/>
      <w:bookmarkEnd w:id="1118"/>
      <w:r>
        <w:rPr>
          <w:rtl/>
        </w:rPr>
        <w:t xml:space="preserve">יעשה </w:t>
      </w:r>
      <w:bookmarkStart w:id="1119" w:name="_ETM_Q3_635380"/>
      <w:bookmarkEnd w:id="1119"/>
      <w:r>
        <w:rPr>
          <w:rtl/>
        </w:rPr>
        <w:t xml:space="preserve">את </w:t>
      </w:r>
      <w:bookmarkStart w:id="1120" w:name="_ETM_Q3_635440"/>
      <w:bookmarkEnd w:id="1120"/>
      <w:r>
        <w:rPr>
          <w:rtl/>
        </w:rPr>
        <w:t xml:space="preserve">עבודתו </w:t>
      </w:r>
      <w:bookmarkStart w:id="1121" w:name="_ETM_Q3_636370"/>
      <w:bookmarkEnd w:id="1121"/>
      <w:r>
        <w:rPr>
          <w:rtl/>
        </w:rPr>
        <w:t xml:space="preserve">אלא </w:t>
      </w:r>
      <w:bookmarkStart w:id="1122" w:name="_ETM_Q3_636640"/>
      <w:bookmarkEnd w:id="1122"/>
      <w:r>
        <w:rPr>
          <w:rFonts w:hint="cs"/>
          <w:rtl/>
        </w:rPr>
        <w:t>י</w:t>
      </w:r>
      <w:r>
        <w:rPr>
          <w:rtl/>
        </w:rPr>
        <w:t xml:space="preserve">היה </w:t>
      </w:r>
      <w:bookmarkStart w:id="1123" w:name="_ETM_Q3_636880"/>
      <w:bookmarkStart w:id="1124" w:name="_ETM_Q3_637030"/>
      <w:bookmarkStart w:id="1125" w:name="_ETM_Q3_637180"/>
      <w:bookmarkEnd w:id="1123"/>
      <w:bookmarkEnd w:id="1124"/>
      <w:bookmarkEnd w:id="1125"/>
      <w:r>
        <w:rPr>
          <w:rtl/>
        </w:rPr>
        <w:t xml:space="preserve">עסוק </w:t>
      </w:r>
      <w:bookmarkStart w:id="1126" w:name="_ETM_Q3_637450"/>
      <w:bookmarkEnd w:id="1126"/>
      <w:r>
        <w:rPr>
          <w:rtl/>
        </w:rPr>
        <w:t xml:space="preserve">רק </w:t>
      </w:r>
      <w:bookmarkStart w:id="1127" w:name="_ETM_Q3_637660"/>
      <w:bookmarkEnd w:id="1127"/>
      <w:r>
        <w:rPr>
          <w:rtl/>
        </w:rPr>
        <w:t>בפגישות</w:t>
      </w:r>
      <w:r>
        <w:rPr>
          <w:rFonts w:hint="cs"/>
          <w:rtl/>
        </w:rPr>
        <w:t>.</w:t>
      </w:r>
    </w:p>
    <w:p w:rsidR="00DC6748" w:rsidRDefault="00DC6748" w:rsidP="003A6B54">
      <w:pPr>
        <w:rPr>
          <w:rtl/>
        </w:rPr>
      </w:pPr>
    </w:p>
    <w:p w:rsidR="00DC6748" w:rsidRDefault="00DC6748" w:rsidP="003A6B54">
      <w:pPr>
        <w:pStyle w:val="af6"/>
        <w:keepNext/>
        <w:rPr>
          <w:rtl/>
        </w:rPr>
      </w:pPr>
      <w:bookmarkStart w:id="1128" w:name="ET_interruption_5811_35"/>
      <w:r w:rsidRPr="00FC2312">
        <w:rPr>
          <w:rStyle w:val="TagStyle"/>
          <w:rtl/>
        </w:rPr>
        <w:t xml:space="preserve"> &lt;&lt; קריאה &gt;&gt; </w:t>
      </w:r>
      <w:r>
        <w:rPr>
          <w:rtl/>
        </w:rPr>
        <w:t>בועז טופורובסקי (יש עתיד-תל"ם):</w:t>
      </w:r>
      <w:r w:rsidRPr="00FC2312">
        <w:rPr>
          <w:rStyle w:val="TagStyle"/>
          <w:rtl/>
        </w:rPr>
        <w:t xml:space="preserve"> &lt;&lt; קריאה &gt;&gt;</w:t>
      </w:r>
      <w:r>
        <w:rPr>
          <w:rtl/>
        </w:rPr>
        <w:t xml:space="preserve">   </w:t>
      </w:r>
      <w:bookmarkEnd w:id="1128"/>
    </w:p>
    <w:p w:rsidR="00DC6748" w:rsidRDefault="00DC6748" w:rsidP="00806E2A">
      <w:pPr>
        <w:rPr>
          <w:rtl/>
          <w:lang w:eastAsia="he-IL"/>
        </w:rPr>
      </w:pPr>
    </w:p>
    <w:p w:rsidR="00DC6748" w:rsidRPr="00FC2312" w:rsidRDefault="00DC6748" w:rsidP="003A6B54">
      <w:pPr>
        <w:rPr>
          <w:rtl/>
          <w:lang w:eastAsia="he-IL"/>
        </w:rPr>
      </w:pPr>
      <w:r>
        <w:rPr>
          <w:rFonts w:hint="cs"/>
          <w:rtl/>
          <w:lang w:eastAsia="he-IL"/>
        </w:rPr>
        <w:t xml:space="preserve">אבל אנחנו חברי </w:t>
      </w:r>
      <w:r w:rsidR="00841591">
        <w:rPr>
          <w:rFonts w:hint="cs"/>
          <w:rtl/>
          <w:lang w:eastAsia="he-IL"/>
        </w:rPr>
        <w:t>ה</w:t>
      </w:r>
      <w:r>
        <w:rPr>
          <w:rFonts w:hint="cs"/>
          <w:rtl/>
          <w:lang w:eastAsia="he-IL"/>
        </w:rPr>
        <w:t>כנסת.</w:t>
      </w:r>
    </w:p>
    <w:p w:rsidR="00DC6748" w:rsidRDefault="00DC6748" w:rsidP="003A6B54">
      <w:pPr>
        <w:rPr>
          <w:rtl/>
        </w:rPr>
      </w:pPr>
    </w:p>
    <w:p w:rsidR="00DC6748" w:rsidRDefault="00DC6748" w:rsidP="003A6B54">
      <w:pPr>
        <w:pStyle w:val="-"/>
        <w:keepNext/>
        <w:rPr>
          <w:rtl/>
        </w:rPr>
      </w:pPr>
      <w:r w:rsidRPr="005B425C">
        <w:rPr>
          <w:rStyle w:val="TagStyle"/>
          <w:rtl/>
        </w:rPr>
        <w:t xml:space="preserve">&lt;&lt; דובר_המשך &gt;&gt; </w:t>
      </w:r>
      <w:r>
        <w:rPr>
          <w:rtl/>
        </w:rPr>
        <w:t>סגן השר לביטחון הפנים דסטה גדי יברקן:</w:t>
      </w:r>
      <w:r w:rsidRPr="005B425C">
        <w:rPr>
          <w:rStyle w:val="TagStyle"/>
          <w:rtl/>
        </w:rPr>
        <w:t xml:space="preserve"> &lt;&lt; דובר_המשך &gt;&gt;</w:t>
      </w:r>
      <w:r>
        <w:rPr>
          <w:rtl/>
        </w:rPr>
        <w:t xml:space="preserve">   </w:t>
      </w:r>
    </w:p>
    <w:p w:rsidR="00DC6748" w:rsidRDefault="00DC6748" w:rsidP="003A6B54">
      <w:pPr>
        <w:rPr>
          <w:rtl/>
        </w:rPr>
      </w:pPr>
    </w:p>
    <w:p w:rsidR="00DC6748" w:rsidRDefault="00DC6748" w:rsidP="005F2FA3">
      <w:pPr>
        <w:rPr>
          <w:rtl/>
        </w:rPr>
      </w:pPr>
      <w:r>
        <w:rPr>
          <w:rtl/>
        </w:rPr>
        <w:t xml:space="preserve"> </w:t>
      </w:r>
      <w:bookmarkStart w:id="1129" w:name="_ETM_Q3_638290"/>
      <w:bookmarkEnd w:id="1129"/>
      <w:r>
        <w:rPr>
          <w:rFonts w:hint="cs"/>
          <w:rtl/>
        </w:rPr>
        <w:t>כן,</w:t>
      </w:r>
      <w:bookmarkStart w:id="1130" w:name="_ETM_Q3_635000"/>
      <w:bookmarkEnd w:id="1130"/>
      <w:r>
        <w:rPr>
          <w:rFonts w:hint="cs"/>
          <w:rtl/>
        </w:rPr>
        <w:t xml:space="preserve"> </w:t>
      </w:r>
      <w:bookmarkStart w:id="1131" w:name="_ETM_Q3_638650"/>
      <w:bookmarkStart w:id="1132" w:name="_ETM_Q3_639160"/>
      <w:bookmarkEnd w:id="1131"/>
      <w:bookmarkEnd w:id="1132"/>
      <w:r>
        <w:rPr>
          <w:rFonts w:hint="cs"/>
          <w:rtl/>
        </w:rPr>
        <w:t xml:space="preserve">פגישה </w:t>
      </w:r>
      <w:r w:rsidR="00841591">
        <w:rPr>
          <w:rFonts w:hint="cs"/>
          <w:rtl/>
        </w:rPr>
        <w:t xml:space="preserve">עם </w:t>
      </w:r>
      <w:r>
        <w:rPr>
          <w:rFonts w:hint="cs"/>
          <w:rtl/>
        </w:rPr>
        <w:t>חב</w:t>
      </w:r>
      <w:bookmarkStart w:id="1133" w:name="_ETM_Q3_639430"/>
      <w:bookmarkEnd w:id="1133"/>
      <w:r>
        <w:rPr>
          <w:rtl/>
        </w:rPr>
        <w:t xml:space="preserve">ר </w:t>
      </w:r>
      <w:bookmarkStart w:id="1134" w:name="_ETM_Q3_639730"/>
      <w:bookmarkEnd w:id="1134"/>
      <w:r>
        <w:rPr>
          <w:rtl/>
        </w:rPr>
        <w:t>כנסת</w:t>
      </w:r>
      <w:r>
        <w:rPr>
          <w:rFonts w:hint="cs"/>
          <w:rtl/>
        </w:rPr>
        <w:t xml:space="preserve"> </w:t>
      </w:r>
      <w:r w:rsidR="00B65238">
        <w:rPr>
          <w:rFonts w:hint="eastAsia"/>
          <w:rtl/>
        </w:rPr>
        <w:t>–</w:t>
      </w:r>
      <w:r>
        <w:rPr>
          <w:rFonts w:hint="eastAsia"/>
          <w:rtl/>
        </w:rPr>
        <w:t xml:space="preserve"> </w:t>
      </w:r>
      <w:r>
        <w:rPr>
          <w:rFonts w:hint="cs"/>
          <w:rtl/>
        </w:rPr>
        <w:t xml:space="preserve">על אחת כמה וכמה </w:t>
      </w:r>
      <w:bookmarkStart w:id="1135" w:name="_ETM_Q3_640810"/>
      <w:bookmarkStart w:id="1136" w:name="_ETM_Q3_640960"/>
      <w:bookmarkStart w:id="1137" w:name="_ETM_Q3_641200"/>
      <w:bookmarkStart w:id="1138" w:name="_ETM_Q3_641410"/>
      <w:bookmarkStart w:id="1139" w:name="_ETM_Q3_641770"/>
      <w:bookmarkEnd w:id="1135"/>
      <w:bookmarkEnd w:id="1136"/>
      <w:bookmarkEnd w:id="1137"/>
      <w:bookmarkEnd w:id="1138"/>
      <w:bookmarkEnd w:id="1139"/>
      <w:r>
        <w:rPr>
          <w:rFonts w:hint="cs"/>
          <w:rtl/>
        </w:rPr>
        <w:t>ש</w:t>
      </w:r>
      <w:r>
        <w:rPr>
          <w:rtl/>
        </w:rPr>
        <w:t xml:space="preserve">זו </w:t>
      </w:r>
      <w:bookmarkStart w:id="1140" w:name="_ETM_Q3_642040"/>
      <w:bookmarkEnd w:id="1140"/>
      <w:r>
        <w:rPr>
          <w:rtl/>
        </w:rPr>
        <w:t xml:space="preserve">חובתו </w:t>
      </w:r>
      <w:bookmarkStart w:id="1141" w:name="_ETM_Q3_642550"/>
      <w:bookmarkEnd w:id="1141"/>
      <w:r>
        <w:rPr>
          <w:rtl/>
        </w:rPr>
        <w:t xml:space="preserve">וזכותו </w:t>
      </w:r>
      <w:bookmarkStart w:id="1142" w:name="_ETM_Q3_643450"/>
      <w:bookmarkEnd w:id="1142"/>
      <w:r>
        <w:rPr>
          <w:rtl/>
        </w:rPr>
        <w:t xml:space="preserve">להיפגש </w:t>
      </w:r>
      <w:bookmarkStart w:id="1143" w:name="_ETM_Q3_643900"/>
      <w:bookmarkEnd w:id="1143"/>
      <w:r>
        <w:rPr>
          <w:rtl/>
        </w:rPr>
        <w:t xml:space="preserve">עם </w:t>
      </w:r>
      <w:bookmarkStart w:id="1144" w:name="_ETM_Q3_644020"/>
      <w:bookmarkEnd w:id="1144"/>
      <w:r>
        <w:rPr>
          <w:rFonts w:hint="cs"/>
          <w:rtl/>
        </w:rPr>
        <w:t xml:space="preserve">פקיד </w:t>
      </w:r>
      <w:bookmarkStart w:id="1145" w:name="_ETM_Q3_646000"/>
      <w:bookmarkEnd w:id="1145"/>
      <w:r>
        <w:rPr>
          <w:rFonts w:hint="cs"/>
          <w:rtl/>
        </w:rPr>
        <w:t xml:space="preserve">כזה או אחר. </w:t>
      </w:r>
      <w:bookmarkStart w:id="1146" w:name="_ETM_Q3_644560"/>
      <w:bookmarkStart w:id="1147" w:name="_ETM_Q3_644920"/>
      <w:bookmarkStart w:id="1148" w:name="_ETM_Q3_645370"/>
      <w:bookmarkStart w:id="1149" w:name="_ETM_Q3_645490"/>
      <w:bookmarkStart w:id="1150" w:name="_ETM_Q3_646420"/>
      <w:bookmarkStart w:id="1151" w:name="_ETM_Q3_646720"/>
      <w:bookmarkStart w:id="1152" w:name="_ETM_Q3_646810"/>
      <w:bookmarkStart w:id="1153" w:name="_ETM_Q3_647410"/>
      <w:bookmarkEnd w:id="1146"/>
      <w:bookmarkEnd w:id="1147"/>
      <w:bookmarkEnd w:id="1148"/>
      <w:bookmarkEnd w:id="1149"/>
      <w:bookmarkEnd w:id="1150"/>
      <w:bookmarkEnd w:id="1151"/>
      <w:bookmarkEnd w:id="1152"/>
      <w:bookmarkEnd w:id="1153"/>
      <w:r>
        <w:rPr>
          <w:rtl/>
        </w:rPr>
        <w:t xml:space="preserve">אנחנו </w:t>
      </w:r>
      <w:bookmarkStart w:id="1154" w:name="_ETM_Q3_648970"/>
      <w:bookmarkEnd w:id="1154"/>
      <w:r>
        <w:rPr>
          <w:rtl/>
        </w:rPr>
        <w:t xml:space="preserve">נבדוק </w:t>
      </w:r>
      <w:bookmarkStart w:id="1155" w:name="_ETM_Q3_649450"/>
      <w:bookmarkEnd w:id="1155"/>
      <w:r>
        <w:rPr>
          <w:rtl/>
        </w:rPr>
        <w:t xml:space="preserve">את </w:t>
      </w:r>
      <w:bookmarkStart w:id="1156" w:name="_ETM_Q3_649570"/>
      <w:bookmarkEnd w:id="1156"/>
      <w:r>
        <w:rPr>
          <w:rtl/>
        </w:rPr>
        <w:t>זה</w:t>
      </w:r>
      <w:r>
        <w:rPr>
          <w:rFonts w:hint="cs"/>
          <w:rtl/>
        </w:rPr>
        <w:t>,</w:t>
      </w:r>
      <w:r>
        <w:rPr>
          <w:rtl/>
        </w:rPr>
        <w:t xml:space="preserve"> </w:t>
      </w:r>
      <w:bookmarkStart w:id="1157" w:name="_ETM_Q3_650140"/>
      <w:bookmarkEnd w:id="1157"/>
      <w:r>
        <w:rPr>
          <w:rtl/>
        </w:rPr>
        <w:t xml:space="preserve">מה </w:t>
      </w:r>
      <w:bookmarkStart w:id="1158" w:name="_ETM_Q3_650500"/>
      <w:bookmarkEnd w:id="1158"/>
      <w:r>
        <w:rPr>
          <w:rtl/>
        </w:rPr>
        <w:t>הס</w:t>
      </w:r>
      <w:r>
        <w:rPr>
          <w:rFonts w:hint="cs"/>
          <w:rtl/>
        </w:rPr>
        <w:t>י</w:t>
      </w:r>
      <w:r>
        <w:rPr>
          <w:rtl/>
        </w:rPr>
        <w:t xml:space="preserve">בה </w:t>
      </w:r>
      <w:bookmarkStart w:id="1159" w:name="_ETM_Q3_650860"/>
      <w:bookmarkEnd w:id="1159"/>
      <w:r>
        <w:rPr>
          <w:rtl/>
        </w:rPr>
        <w:t>ש</w:t>
      </w:r>
      <w:r w:rsidR="00841591">
        <w:rPr>
          <w:rFonts w:hint="cs"/>
          <w:rtl/>
        </w:rPr>
        <w:t xml:space="preserve">זה </w:t>
      </w:r>
      <w:r>
        <w:rPr>
          <w:rtl/>
        </w:rPr>
        <w:t xml:space="preserve">לא </w:t>
      </w:r>
      <w:bookmarkStart w:id="1160" w:name="_ETM_Q3_651910"/>
      <w:bookmarkEnd w:id="1160"/>
      <w:r>
        <w:rPr>
          <w:rtl/>
        </w:rPr>
        <w:t>אושר</w:t>
      </w:r>
      <w:r>
        <w:rPr>
          <w:rFonts w:hint="cs"/>
          <w:rtl/>
        </w:rPr>
        <w:t>.</w:t>
      </w:r>
      <w:r>
        <w:rPr>
          <w:rtl/>
        </w:rPr>
        <w:t xml:space="preserve"> </w:t>
      </w:r>
      <w:bookmarkStart w:id="1161" w:name="_ETM_Q3_652390"/>
      <w:bookmarkEnd w:id="1161"/>
      <w:r>
        <w:rPr>
          <w:rFonts w:hint="cs"/>
          <w:rtl/>
        </w:rPr>
        <w:t xml:space="preserve">זה </w:t>
      </w:r>
      <w:r>
        <w:rPr>
          <w:rtl/>
        </w:rPr>
        <w:t xml:space="preserve">ברור </w:t>
      </w:r>
      <w:bookmarkStart w:id="1162" w:name="_ETM_Q3_652660"/>
      <w:bookmarkEnd w:id="1162"/>
      <w:r>
        <w:rPr>
          <w:rtl/>
        </w:rPr>
        <w:t>לכולנו</w:t>
      </w:r>
      <w:r>
        <w:rPr>
          <w:rFonts w:hint="cs"/>
          <w:rtl/>
        </w:rPr>
        <w:t xml:space="preserve"> </w:t>
      </w:r>
      <w:r w:rsidR="00B65238">
        <w:rPr>
          <w:rFonts w:hint="eastAsia"/>
        </w:rPr>
        <w:t>–</w:t>
      </w:r>
      <w:r>
        <w:rPr>
          <w:rtl/>
        </w:rPr>
        <w:t xml:space="preserve"> </w:t>
      </w:r>
      <w:bookmarkStart w:id="1163" w:name="_ETM_Q3_653320"/>
      <w:bookmarkEnd w:id="1163"/>
      <w:r>
        <w:rPr>
          <w:rtl/>
        </w:rPr>
        <w:t>הבחירות</w:t>
      </w:r>
      <w:r>
        <w:rPr>
          <w:rFonts w:hint="cs"/>
          <w:rtl/>
        </w:rPr>
        <w:t>.</w:t>
      </w:r>
      <w:r>
        <w:rPr>
          <w:rtl/>
        </w:rPr>
        <w:t xml:space="preserve"> </w:t>
      </w:r>
      <w:bookmarkStart w:id="1164" w:name="_ETM_Q3_654130"/>
      <w:bookmarkEnd w:id="1164"/>
      <w:r>
        <w:rPr>
          <w:rtl/>
        </w:rPr>
        <w:t xml:space="preserve">גם </w:t>
      </w:r>
      <w:bookmarkStart w:id="1165" w:name="_ETM_Q3_654460"/>
      <w:bookmarkEnd w:id="1165"/>
      <w:r>
        <w:rPr>
          <w:rtl/>
        </w:rPr>
        <w:t xml:space="preserve">אני </w:t>
      </w:r>
      <w:bookmarkStart w:id="1166" w:name="_ETM_Q3_655300"/>
      <w:bookmarkEnd w:id="1166"/>
      <w:r>
        <w:rPr>
          <w:rtl/>
        </w:rPr>
        <w:t xml:space="preserve">כחבר </w:t>
      </w:r>
      <w:bookmarkStart w:id="1167" w:name="_ETM_Q3_655690"/>
      <w:bookmarkEnd w:id="1167"/>
      <w:r>
        <w:rPr>
          <w:rtl/>
        </w:rPr>
        <w:t xml:space="preserve">כנסת </w:t>
      </w:r>
      <w:bookmarkStart w:id="1168" w:name="_ETM_Q3_656080"/>
      <w:bookmarkEnd w:id="1168"/>
      <w:r>
        <w:rPr>
          <w:rtl/>
        </w:rPr>
        <w:t xml:space="preserve">ניסיתי </w:t>
      </w:r>
      <w:bookmarkStart w:id="1169" w:name="_ETM_Q3_656470"/>
      <w:bookmarkEnd w:id="1169"/>
      <w:r>
        <w:rPr>
          <w:rtl/>
        </w:rPr>
        <w:t xml:space="preserve">להיפגש </w:t>
      </w:r>
      <w:bookmarkStart w:id="1170" w:name="_ETM_Q3_657340"/>
      <w:bookmarkEnd w:id="1170"/>
      <w:r>
        <w:rPr>
          <w:rtl/>
        </w:rPr>
        <w:t xml:space="preserve">עם </w:t>
      </w:r>
      <w:bookmarkStart w:id="1171" w:name="_ETM_Q3_657610"/>
      <w:bookmarkEnd w:id="1171"/>
      <w:r>
        <w:rPr>
          <w:rtl/>
        </w:rPr>
        <w:t xml:space="preserve">ראש </w:t>
      </w:r>
      <w:bookmarkStart w:id="1172" w:name="_ETM_Q3_657850"/>
      <w:bookmarkEnd w:id="1172"/>
      <w:r>
        <w:rPr>
          <w:rtl/>
        </w:rPr>
        <w:t xml:space="preserve">מח"ש </w:t>
      </w:r>
      <w:bookmarkStart w:id="1173" w:name="_ETM_Q3_658270"/>
      <w:bookmarkEnd w:id="1173"/>
      <w:r>
        <w:rPr>
          <w:rtl/>
        </w:rPr>
        <w:t xml:space="preserve">עוד </w:t>
      </w:r>
      <w:bookmarkStart w:id="1174" w:name="_ETM_Q3_658390"/>
      <w:bookmarkEnd w:id="1174"/>
      <w:r>
        <w:rPr>
          <w:rtl/>
        </w:rPr>
        <w:t xml:space="preserve">כשהייתי </w:t>
      </w:r>
      <w:bookmarkStart w:id="1175" w:name="_ETM_Q3_659230"/>
      <w:bookmarkEnd w:id="1175"/>
      <w:r>
        <w:rPr>
          <w:rtl/>
        </w:rPr>
        <w:t xml:space="preserve">פה </w:t>
      </w:r>
      <w:bookmarkStart w:id="1176" w:name="_ETM_Q3_659440"/>
      <w:bookmarkEnd w:id="1176"/>
      <w:r>
        <w:rPr>
          <w:rFonts w:hint="cs"/>
          <w:rtl/>
        </w:rPr>
        <w:t xml:space="preserve">כדי להציע חוק, </w:t>
      </w:r>
      <w:bookmarkStart w:id="1177" w:name="_ETM_Q3_659650"/>
      <w:bookmarkStart w:id="1178" w:name="_ETM_Q3_660040"/>
      <w:bookmarkStart w:id="1179" w:name="_ETM_Q3_660340"/>
      <w:bookmarkStart w:id="1180" w:name="_ETM_Q3_661520"/>
      <w:bookmarkEnd w:id="1177"/>
      <w:bookmarkEnd w:id="1178"/>
      <w:bookmarkEnd w:id="1179"/>
      <w:bookmarkEnd w:id="1180"/>
      <w:r w:rsidR="005F2FA3">
        <w:rPr>
          <w:rFonts w:hint="cs"/>
          <w:rtl/>
        </w:rPr>
        <w:t>ו</w:t>
      </w:r>
      <w:r>
        <w:rPr>
          <w:rtl/>
        </w:rPr>
        <w:t xml:space="preserve">אמרו </w:t>
      </w:r>
      <w:bookmarkStart w:id="1181" w:name="_ETM_Q3_661760"/>
      <w:bookmarkEnd w:id="1181"/>
      <w:r>
        <w:rPr>
          <w:rtl/>
        </w:rPr>
        <w:t>לי</w:t>
      </w:r>
      <w:r>
        <w:rPr>
          <w:rFonts w:hint="cs"/>
          <w:rtl/>
        </w:rPr>
        <w:t>:</w:t>
      </w:r>
      <w:r>
        <w:rPr>
          <w:rtl/>
        </w:rPr>
        <w:t xml:space="preserve"> </w:t>
      </w:r>
      <w:bookmarkStart w:id="1182" w:name="_ETM_Q3_662180"/>
      <w:bookmarkEnd w:id="1182"/>
      <w:r>
        <w:rPr>
          <w:rtl/>
        </w:rPr>
        <w:t>אדוני</w:t>
      </w:r>
      <w:r>
        <w:rPr>
          <w:rFonts w:hint="cs"/>
          <w:rtl/>
        </w:rPr>
        <w:t>,</w:t>
      </w:r>
      <w:r>
        <w:rPr>
          <w:rtl/>
        </w:rPr>
        <w:t xml:space="preserve"> </w:t>
      </w:r>
      <w:bookmarkStart w:id="1183" w:name="_ETM_Q3_662480"/>
      <w:bookmarkEnd w:id="1183"/>
      <w:r>
        <w:rPr>
          <w:rtl/>
        </w:rPr>
        <w:t xml:space="preserve">אנחנו </w:t>
      </w:r>
      <w:bookmarkStart w:id="1184" w:name="_ETM_Q3_662660"/>
      <w:bookmarkEnd w:id="1184"/>
      <w:r>
        <w:rPr>
          <w:rtl/>
        </w:rPr>
        <w:t>בזמן</w:t>
      </w:r>
      <w:r>
        <w:rPr>
          <w:rFonts w:hint="cs"/>
          <w:rtl/>
        </w:rPr>
        <w:t xml:space="preserve">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3A6B54">
      <w:pPr>
        <w:rPr>
          <w:rtl/>
        </w:rPr>
      </w:pPr>
    </w:p>
    <w:p w:rsidR="00DC6748" w:rsidRDefault="00DC6748" w:rsidP="003A6B54">
      <w:pPr>
        <w:pStyle w:val="af6"/>
        <w:keepNext/>
        <w:rPr>
          <w:rtl/>
        </w:rPr>
      </w:pPr>
      <w:bookmarkStart w:id="1185" w:name="_ETM_Q3_652000"/>
      <w:bookmarkStart w:id="1186" w:name="ET_interruption_5811_36"/>
      <w:bookmarkEnd w:id="1185"/>
      <w:r w:rsidRPr="00811D52">
        <w:rPr>
          <w:rStyle w:val="TagStyle"/>
          <w:rtl/>
        </w:rPr>
        <w:t xml:space="preserve"> &lt;&lt; קריאה &gt;&gt; </w:t>
      </w:r>
      <w:r>
        <w:rPr>
          <w:rtl/>
        </w:rPr>
        <w:t>בועז טופורובסקי (יש עתיד-תל"ם):</w:t>
      </w:r>
      <w:r w:rsidRPr="00811D52">
        <w:rPr>
          <w:rStyle w:val="TagStyle"/>
          <w:rtl/>
        </w:rPr>
        <w:t xml:space="preserve"> &lt;&lt; קריאה &gt;&gt;</w:t>
      </w:r>
      <w:r>
        <w:rPr>
          <w:rtl/>
        </w:rPr>
        <w:t xml:space="preserve">   </w:t>
      </w:r>
      <w:bookmarkEnd w:id="1186"/>
    </w:p>
    <w:p w:rsidR="00DC6748" w:rsidRDefault="00DC6748" w:rsidP="00806E2A">
      <w:pPr>
        <w:rPr>
          <w:rtl/>
          <w:lang w:eastAsia="he-IL"/>
        </w:rPr>
      </w:pPr>
    </w:p>
    <w:p w:rsidR="00DC6748" w:rsidRDefault="00DC6748" w:rsidP="003A6B54">
      <w:pPr>
        <w:rPr>
          <w:rtl/>
        </w:rPr>
      </w:pPr>
      <w:bookmarkStart w:id="1187" w:name="_ETM_Q3_656000"/>
      <w:bookmarkStart w:id="1188" w:name="_ETM_Q3_662000"/>
      <w:bookmarkStart w:id="1189" w:name="_ETM_Q3_662990"/>
      <w:bookmarkEnd w:id="1187"/>
      <w:bookmarkEnd w:id="1188"/>
      <w:bookmarkEnd w:id="1189"/>
      <w:r>
        <w:rPr>
          <w:rFonts w:hint="cs"/>
          <w:rtl/>
        </w:rPr>
        <w:t xml:space="preserve">נכון, אבל אני מניח שאתה נבחרת </w:t>
      </w:r>
      <w:bookmarkStart w:id="1190" w:name="_ETM_Q3_663770"/>
      <w:bookmarkStart w:id="1191" w:name="_ETM_Q3_663950"/>
      <w:bookmarkStart w:id="1192" w:name="_ETM_Q3_664160"/>
      <w:bookmarkStart w:id="1193" w:name="_ETM_Q3_665120"/>
      <w:bookmarkEnd w:id="1190"/>
      <w:bookmarkEnd w:id="1191"/>
      <w:bookmarkEnd w:id="1192"/>
      <w:bookmarkEnd w:id="1193"/>
      <w:r>
        <w:rPr>
          <w:rtl/>
        </w:rPr>
        <w:t xml:space="preserve">בשביל </w:t>
      </w:r>
      <w:bookmarkStart w:id="1194" w:name="_ETM_Q3_665390"/>
      <w:bookmarkEnd w:id="1194"/>
      <w:r>
        <w:rPr>
          <w:rtl/>
        </w:rPr>
        <w:t xml:space="preserve">לשנות </w:t>
      </w:r>
      <w:bookmarkStart w:id="1195" w:name="_ETM_Q3_665960"/>
      <w:bookmarkEnd w:id="1195"/>
      <w:r>
        <w:rPr>
          <w:rtl/>
        </w:rPr>
        <w:t xml:space="preserve">דברים </w:t>
      </w:r>
      <w:bookmarkStart w:id="1196" w:name="_ETM_Q3_666380"/>
      <w:bookmarkEnd w:id="1196"/>
      <w:r>
        <w:rPr>
          <w:rtl/>
        </w:rPr>
        <w:t xml:space="preserve">שהיו </w:t>
      </w:r>
      <w:bookmarkStart w:id="1197" w:name="_ETM_Q3_666740"/>
      <w:bookmarkEnd w:id="1197"/>
      <w:r>
        <w:rPr>
          <w:rtl/>
        </w:rPr>
        <w:t>רעים</w:t>
      </w:r>
      <w:r>
        <w:rPr>
          <w:rFonts w:hint="cs"/>
          <w:rtl/>
        </w:rPr>
        <w:t>,</w:t>
      </w:r>
      <w:r>
        <w:rPr>
          <w:rtl/>
        </w:rPr>
        <w:t xml:space="preserve"> </w:t>
      </w:r>
      <w:bookmarkStart w:id="1198" w:name="_ETM_Q3_667670"/>
      <w:bookmarkEnd w:id="1198"/>
      <w:r>
        <w:rPr>
          <w:rtl/>
        </w:rPr>
        <w:t xml:space="preserve">לתקן </w:t>
      </w:r>
      <w:bookmarkStart w:id="1199" w:name="_ETM_Q3_668090"/>
      <w:bookmarkEnd w:id="1199"/>
      <w:r>
        <w:rPr>
          <w:rtl/>
        </w:rPr>
        <w:t>עוולות</w:t>
      </w:r>
      <w:r>
        <w:rPr>
          <w:rFonts w:hint="cs"/>
          <w:rtl/>
        </w:rPr>
        <w:t>.</w:t>
      </w:r>
    </w:p>
    <w:p w:rsidR="00DC6748" w:rsidRDefault="00DC6748" w:rsidP="003A6B54">
      <w:pPr>
        <w:rPr>
          <w:rtl/>
        </w:rPr>
      </w:pPr>
    </w:p>
    <w:p w:rsidR="00DC6748" w:rsidRDefault="00DC6748" w:rsidP="003A6B54">
      <w:pPr>
        <w:pStyle w:val="-"/>
        <w:keepNext/>
        <w:rPr>
          <w:rtl/>
        </w:rPr>
      </w:pPr>
      <w:bookmarkStart w:id="1200" w:name="_ETM_Q3_664000"/>
      <w:bookmarkEnd w:id="1200"/>
      <w:r w:rsidRPr="005B425C">
        <w:rPr>
          <w:rStyle w:val="TagStyle"/>
          <w:rtl/>
        </w:rPr>
        <w:t xml:space="preserve">&lt;&lt; דובר_המשך &gt;&gt; </w:t>
      </w:r>
      <w:r>
        <w:rPr>
          <w:rtl/>
        </w:rPr>
        <w:t>סגן השר לביטחון הפנים דסטה גדי יברקן:</w:t>
      </w:r>
      <w:r w:rsidRPr="005B425C">
        <w:rPr>
          <w:rStyle w:val="TagStyle"/>
          <w:rtl/>
        </w:rPr>
        <w:t xml:space="preserve"> &lt;&lt; דובר_המשך &gt;&gt;</w:t>
      </w:r>
      <w:r>
        <w:rPr>
          <w:rtl/>
        </w:rPr>
        <w:t xml:space="preserve">   </w:t>
      </w:r>
    </w:p>
    <w:p w:rsidR="00DC6748" w:rsidRDefault="00DC6748" w:rsidP="003A6B54">
      <w:pPr>
        <w:rPr>
          <w:rtl/>
        </w:rPr>
      </w:pPr>
    </w:p>
    <w:p w:rsidR="00DC6748" w:rsidRDefault="00DC6748" w:rsidP="005F2FA3">
      <w:pPr>
        <w:rPr>
          <w:rtl/>
        </w:rPr>
      </w:pPr>
      <w:bookmarkStart w:id="1201" w:name="_ETM_Q3_668540"/>
      <w:bookmarkEnd w:id="1201"/>
      <w:r>
        <w:rPr>
          <w:rFonts w:hint="cs"/>
          <w:rtl/>
        </w:rPr>
        <w:t>אני מבין</w:t>
      </w:r>
      <w:r w:rsidR="005F2FA3">
        <w:rPr>
          <w:rFonts w:hint="cs"/>
          <w:rtl/>
        </w:rPr>
        <w:t>,</w:t>
      </w:r>
      <w:r>
        <w:rPr>
          <w:rFonts w:hint="cs"/>
          <w:rtl/>
        </w:rPr>
        <w:t xml:space="preserve"> </w:t>
      </w:r>
      <w:bookmarkStart w:id="1202" w:name="_ETM_Q3_667000"/>
      <w:bookmarkEnd w:id="1202"/>
      <w:r>
        <w:rPr>
          <w:rtl/>
        </w:rPr>
        <w:t xml:space="preserve">אני </w:t>
      </w:r>
      <w:bookmarkStart w:id="1203" w:name="_ETM_Q3_668690"/>
      <w:bookmarkEnd w:id="1203"/>
      <w:r>
        <w:rPr>
          <w:rtl/>
        </w:rPr>
        <w:t>מסכים</w:t>
      </w:r>
      <w:r>
        <w:rPr>
          <w:rFonts w:hint="cs"/>
          <w:rtl/>
        </w:rPr>
        <w:t>,</w:t>
      </w:r>
      <w:r>
        <w:rPr>
          <w:rtl/>
        </w:rPr>
        <w:t xml:space="preserve"> </w:t>
      </w:r>
      <w:bookmarkStart w:id="1204" w:name="_ETM_Q3_669140"/>
      <w:bookmarkEnd w:id="1204"/>
      <w:r>
        <w:rPr>
          <w:rtl/>
        </w:rPr>
        <w:t>ו</w:t>
      </w:r>
      <w:bookmarkStart w:id="1205" w:name="_ETM_Q3_669710"/>
      <w:bookmarkEnd w:id="1205"/>
      <w:r>
        <w:rPr>
          <w:rtl/>
        </w:rPr>
        <w:t xml:space="preserve">כל </w:t>
      </w:r>
      <w:bookmarkStart w:id="1206" w:name="_ETM_Q3_669920"/>
      <w:bookmarkEnd w:id="1206"/>
      <w:r>
        <w:rPr>
          <w:rtl/>
        </w:rPr>
        <w:t xml:space="preserve">מה </w:t>
      </w:r>
      <w:bookmarkStart w:id="1207" w:name="_ETM_Q3_670250"/>
      <w:bookmarkEnd w:id="1207"/>
      <w:r>
        <w:rPr>
          <w:rFonts w:hint="cs"/>
          <w:rtl/>
        </w:rPr>
        <w:t>ש</w:t>
      </w:r>
      <w:r>
        <w:rPr>
          <w:rtl/>
        </w:rPr>
        <w:t xml:space="preserve">בשינוי </w:t>
      </w:r>
      <w:bookmarkStart w:id="1208" w:name="_ETM_Q3_671030"/>
      <w:bookmarkStart w:id="1209" w:name="_ETM_Q3_671780"/>
      <w:bookmarkEnd w:id="1208"/>
      <w:bookmarkEnd w:id="1209"/>
      <w:r w:rsidR="00B65238">
        <w:rPr>
          <w:rFonts w:hint="cs"/>
          <w:rtl/>
        </w:rPr>
        <w:t>–</w:t>
      </w:r>
      <w:r>
        <w:rPr>
          <w:rFonts w:hint="cs"/>
          <w:rtl/>
        </w:rPr>
        <w:t xml:space="preserve"> </w:t>
      </w:r>
      <w:r>
        <w:rPr>
          <w:rtl/>
        </w:rPr>
        <w:t xml:space="preserve">אנחנו </w:t>
      </w:r>
      <w:bookmarkStart w:id="1210" w:name="_ETM_Q3_672200"/>
      <w:bookmarkEnd w:id="1210"/>
      <w:r>
        <w:rPr>
          <w:rtl/>
        </w:rPr>
        <w:t xml:space="preserve">נעשה </w:t>
      </w:r>
      <w:bookmarkStart w:id="1211" w:name="_ETM_Q3_672380"/>
      <w:bookmarkEnd w:id="1211"/>
      <w:r>
        <w:rPr>
          <w:rtl/>
        </w:rPr>
        <w:t xml:space="preserve">את </w:t>
      </w:r>
      <w:bookmarkStart w:id="1212" w:name="_ETM_Q3_672440"/>
      <w:bookmarkEnd w:id="1212"/>
      <w:r>
        <w:rPr>
          <w:rtl/>
        </w:rPr>
        <w:t xml:space="preserve">זה </w:t>
      </w:r>
      <w:bookmarkStart w:id="1213" w:name="_ETM_Q3_672530"/>
      <w:bookmarkEnd w:id="1213"/>
      <w:r>
        <w:rPr>
          <w:rtl/>
        </w:rPr>
        <w:t>ביחד</w:t>
      </w:r>
      <w:r>
        <w:rPr>
          <w:rFonts w:hint="cs"/>
          <w:rtl/>
        </w:rPr>
        <w:t>,</w:t>
      </w:r>
      <w:r>
        <w:rPr>
          <w:rtl/>
        </w:rPr>
        <w:t xml:space="preserve"> </w:t>
      </w:r>
      <w:bookmarkStart w:id="1214" w:name="_ETM_Q3_672920"/>
      <w:bookmarkEnd w:id="1214"/>
      <w:r>
        <w:rPr>
          <w:rtl/>
        </w:rPr>
        <w:t xml:space="preserve">ואני </w:t>
      </w:r>
      <w:bookmarkStart w:id="1215" w:name="_ETM_Q3_673130"/>
      <w:bookmarkEnd w:id="1215"/>
      <w:r>
        <w:rPr>
          <w:rtl/>
        </w:rPr>
        <w:t xml:space="preserve">אשמח </w:t>
      </w:r>
      <w:bookmarkStart w:id="1216" w:name="_ETM_Q3_674159"/>
      <w:bookmarkEnd w:id="1216"/>
      <w:r>
        <w:rPr>
          <w:rtl/>
        </w:rPr>
        <w:t>לברר</w:t>
      </w:r>
      <w:r>
        <w:rPr>
          <w:rFonts w:hint="cs"/>
          <w:rtl/>
        </w:rPr>
        <w:t xml:space="preserve"> גם</w:t>
      </w:r>
      <w:r>
        <w:rPr>
          <w:rtl/>
        </w:rPr>
        <w:t xml:space="preserve"> </w:t>
      </w:r>
      <w:bookmarkStart w:id="1217" w:name="_ETM_Q3_674640"/>
      <w:bookmarkEnd w:id="1217"/>
      <w:r>
        <w:rPr>
          <w:rFonts w:hint="cs"/>
          <w:rtl/>
        </w:rPr>
        <w:t>את ה</w:t>
      </w:r>
      <w:bookmarkStart w:id="1218" w:name="_ETM_Q3_675030"/>
      <w:bookmarkEnd w:id="1218"/>
      <w:r>
        <w:rPr>
          <w:rtl/>
        </w:rPr>
        <w:t xml:space="preserve">סוגיה </w:t>
      </w:r>
      <w:bookmarkStart w:id="1219" w:name="_ETM_Q3_675390"/>
      <w:bookmarkEnd w:id="1219"/>
      <w:r>
        <w:rPr>
          <w:rFonts w:hint="cs"/>
          <w:rtl/>
        </w:rPr>
        <w:t xml:space="preserve">הזאת </w:t>
      </w:r>
      <w:bookmarkStart w:id="1220" w:name="_ETM_Q3_675480"/>
      <w:bookmarkEnd w:id="1220"/>
      <w:r>
        <w:rPr>
          <w:rtl/>
        </w:rPr>
        <w:t>שהעלית</w:t>
      </w:r>
      <w:bookmarkStart w:id="1221" w:name="_ETM_Q3_675900"/>
      <w:bookmarkEnd w:id="1221"/>
      <w:r>
        <w:rPr>
          <w:rFonts w:hint="cs"/>
          <w:rtl/>
        </w:rPr>
        <w:t>.</w:t>
      </w:r>
      <w:r>
        <w:rPr>
          <w:rtl/>
        </w:rPr>
        <w:t xml:space="preserve"> </w:t>
      </w:r>
      <w:bookmarkStart w:id="1222" w:name="_ETM_Q3_676500"/>
      <w:bookmarkEnd w:id="1222"/>
      <w:r>
        <w:rPr>
          <w:rtl/>
        </w:rPr>
        <w:t xml:space="preserve">תקבל </w:t>
      </w:r>
      <w:bookmarkStart w:id="1223" w:name="_ETM_Q3_676829"/>
      <w:bookmarkEnd w:id="1223"/>
      <w:r>
        <w:rPr>
          <w:rtl/>
        </w:rPr>
        <w:t xml:space="preserve">ממני </w:t>
      </w:r>
      <w:bookmarkStart w:id="1224" w:name="_ETM_Q3_677040"/>
      <w:bookmarkEnd w:id="1224"/>
      <w:r>
        <w:rPr>
          <w:rtl/>
        </w:rPr>
        <w:t xml:space="preserve">תשובה </w:t>
      </w:r>
      <w:bookmarkStart w:id="1225" w:name="_ETM_Q3_677879"/>
      <w:bookmarkEnd w:id="1225"/>
      <w:r>
        <w:rPr>
          <w:rtl/>
        </w:rPr>
        <w:t xml:space="preserve">ובשמחה </w:t>
      </w:r>
      <w:bookmarkStart w:id="1226" w:name="_ETM_Q3_678450"/>
      <w:bookmarkEnd w:id="1226"/>
      <w:r>
        <w:rPr>
          <w:rtl/>
        </w:rPr>
        <w:t>רבה</w:t>
      </w:r>
      <w:r>
        <w:rPr>
          <w:rFonts w:hint="cs"/>
          <w:rtl/>
        </w:rPr>
        <w:t>.</w:t>
      </w:r>
    </w:p>
    <w:p w:rsidR="00DC6748" w:rsidRDefault="00DC6748" w:rsidP="003A6B54">
      <w:pPr>
        <w:rPr>
          <w:rtl/>
        </w:rPr>
      </w:pPr>
    </w:p>
    <w:p w:rsidR="00DC6748" w:rsidRDefault="00DC6748" w:rsidP="003A6B54">
      <w:pPr>
        <w:pStyle w:val="af6"/>
        <w:keepNext/>
        <w:rPr>
          <w:rtl/>
        </w:rPr>
      </w:pPr>
      <w:bookmarkStart w:id="1227" w:name="ET_interruption_5811_37"/>
      <w:r w:rsidRPr="00A84640">
        <w:rPr>
          <w:rStyle w:val="TagStyle"/>
          <w:rtl/>
        </w:rPr>
        <w:t xml:space="preserve"> &lt;&lt; קריאה &gt;&gt; </w:t>
      </w:r>
      <w:r>
        <w:rPr>
          <w:rtl/>
        </w:rPr>
        <w:t>בועז טופורובסקי (יש עתיד-תל"ם):</w:t>
      </w:r>
      <w:r w:rsidRPr="00A84640">
        <w:rPr>
          <w:rStyle w:val="TagStyle"/>
          <w:rtl/>
        </w:rPr>
        <w:t xml:space="preserve"> &lt;&lt; קריאה &gt;&gt;</w:t>
      </w:r>
      <w:r>
        <w:rPr>
          <w:rtl/>
        </w:rPr>
        <w:t xml:space="preserve">   </w:t>
      </w:r>
      <w:bookmarkEnd w:id="1227"/>
    </w:p>
    <w:p w:rsidR="00DC6748" w:rsidRDefault="00DC6748" w:rsidP="00806E2A">
      <w:pPr>
        <w:rPr>
          <w:rtl/>
          <w:lang w:eastAsia="he-IL"/>
        </w:rPr>
      </w:pPr>
    </w:p>
    <w:p w:rsidR="00DC6748" w:rsidRPr="00A84640" w:rsidRDefault="00DC6748" w:rsidP="003A6B54">
      <w:pPr>
        <w:rPr>
          <w:rtl/>
          <w:lang w:eastAsia="he-IL"/>
        </w:rPr>
      </w:pPr>
      <w:r>
        <w:rPr>
          <w:rFonts w:hint="cs"/>
          <w:rtl/>
          <w:lang w:eastAsia="he-IL"/>
        </w:rPr>
        <w:t>תודה.</w:t>
      </w:r>
    </w:p>
    <w:p w:rsidR="00DC6748" w:rsidRDefault="00DC6748" w:rsidP="003A6B54">
      <w:pPr>
        <w:rPr>
          <w:rtl/>
        </w:rPr>
      </w:pPr>
    </w:p>
    <w:p w:rsidR="00DC6748" w:rsidRDefault="00DC6748" w:rsidP="003A6B54">
      <w:pPr>
        <w:pStyle w:val="af7"/>
        <w:keepNext/>
        <w:rPr>
          <w:rtl/>
        </w:rPr>
      </w:pPr>
      <w:bookmarkStart w:id="1228" w:name="_ETM_Q3_675000"/>
      <w:bookmarkStart w:id="1229" w:name="ET_yor_6028_38"/>
      <w:bookmarkEnd w:id="1228"/>
      <w:r w:rsidRPr="00A84640">
        <w:rPr>
          <w:rStyle w:val="TagStyle"/>
          <w:rtl/>
        </w:rPr>
        <w:t xml:space="preserve"> &lt;&lt; יור &gt;&gt; </w:t>
      </w:r>
      <w:r>
        <w:rPr>
          <w:rtl/>
        </w:rPr>
        <w:t>היו"ר קרן ברק:</w:t>
      </w:r>
      <w:r w:rsidRPr="00A84640">
        <w:rPr>
          <w:rStyle w:val="TagStyle"/>
          <w:rtl/>
        </w:rPr>
        <w:t xml:space="preserve"> &lt;&lt; יור &gt;&gt;</w:t>
      </w:r>
      <w:r>
        <w:rPr>
          <w:rtl/>
        </w:rPr>
        <w:t xml:space="preserve">   </w:t>
      </w:r>
      <w:bookmarkEnd w:id="1229"/>
    </w:p>
    <w:p w:rsidR="00DC6748" w:rsidRPr="00A84640" w:rsidRDefault="00DC6748" w:rsidP="003A6B54">
      <w:pPr>
        <w:rPr>
          <w:rtl/>
          <w:lang w:eastAsia="he-IL"/>
        </w:rPr>
      </w:pPr>
      <w:bookmarkStart w:id="1230" w:name="_ETM_Q3_677000"/>
      <w:bookmarkEnd w:id="1230"/>
    </w:p>
    <w:p w:rsidR="00DC6748" w:rsidRDefault="00DC6748" w:rsidP="003A6B54">
      <w:pPr>
        <w:rPr>
          <w:rtl/>
        </w:rPr>
      </w:pPr>
      <w:bookmarkStart w:id="1231" w:name="_ETM_Q3_674000"/>
      <w:bookmarkStart w:id="1232" w:name="_ETM_Q3_680099"/>
      <w:bookmarkEnd w:id="1231"/>
      <w:bookmarkEnd w:id="1232"/>
      <w:r>
        <w:rPr>
          <w:rtl/>
        </w:rPr>
        <w:t xml:space="preserve">תודה </w:t>
      </w:r>
      <w:bookmarkStart w:id="1233" w:name="_ETM_Q3_680520"/>
      <w:bookmarkEnd w:id="1233"/>
      <w:r>
        <w:rPr>
          <w:rtl/>
        </w:rPr>
        <w:t xml:space="preserve">רבה </w:t>
      </w:r>
      <w:bookmarkStart w:id="1234" w:name="_ETM_Q3_681450"/>
      <w:bookmarkEnd w:id="1234"/>
      <w:r>
        <w:rPr>
          <w:rtl/>
        </w:rPr>
        <w:t xml:space="preserve">לסגן </w:t>
      </w:r>
      <w:bookmarkStart w:id="1235" w:name="_ETM_Q3_681870"/>
      <w:bookmarkEnd w:id="1235"/>
      <w:r>
        <w:rPr>
          <w:rtl/>
        </w:rPr>
        <w:t xml:space="preserve">השר </w:t>
      </w:r>
      <w:bookmarkStart w:id="1236" w:name="_ETM_Q3_682110"/>
      <w:bookmarkEnd w:id="1236"/>
      <w:r>
        <w:rPr>
          <w:rtl/>
        </w:rPr>
        <w:t xml:space="preserve">גדי </w:t>
      </w:r>
      <w:bookmarkStart w:id="1237" w:name="_ETM_Q3_682410"/>
      <w:bookmarkEnd w:id="1237"/>
      <w:r>
        <w:rPr>
          <w:rFonts w:hint="cs"/>
          <w:rtl/>
        </w:rPr>
        <w:t xml:space="preserve">יברקן. </w:t>
      </w:r>
      <w:bookmarkStart w:id="1238" w:name="_ETM_Q3_682709"/>
      <w:bookmarkStart w:id="1239" w:name="_ETM_Q3_683580"/>
      <w:bookmarkEnd w:id="1238"/>
      <w:bookmarkEnd w:id="1239"/>
      <w:r>
        <w:rPr>
          <w:rtl/>
        </w:rPr>
        <w:t xml:space="preserve">תודה </w:t>
      </w:r>
      <w:bookmarkStart w:id="1240" w:name="_ETM_Q3_683819"/>
      <w:bookmarkEnd w:id="1240"/>
      <w:r>
        <w:rPr>
          <w:rtl/>
        </w:rPr>
        <w:t xml:space="preserve">רבה </w:t>
      </w:r>
      <w:bookmarkStart w:id="1241" w:name="_ETM_Q3_684030"/>
      <w:bookmarkEnd w:id="1241"/>
      <w:r>
        <w:rPr>
          <w:rtl/>
        </w:rPr>
        <w:t xml:space="preserve">על </w:t>
      </w:r>
      <w:bookmarkStart w:id="1242" w:name="_ETM_Q3_684090"/>
      <w:bookmarkEnd w:id="1242"/>
      <w:r>
        <w:rPr>
          <w:rtl/>
        </w:rPr>
        <w:t xml:space="preserve">שיתוף </w:t>
      </w:r>
      <w:bookmarkStart w:id="1243" w:name="_ETM_Q3_684540"/>
      <w:bookmarkEnd w:id="1243"/>
      <w:r w:rsidR="000A156F">
        <w:rPr>
          <w:rFonts w:hint="cs"/>
          <w:rtl/>
        </w:rPr>
        <w:t>ה</w:t>
      </w:r>
      <w:r>
        <w:rPr>
          <w:rtl/>
        </w:rPr>
        <w:t>פעולה</w:t>
      </w:r>
      <w:r>
        <w:rPr>
          <w:rFonts w:hint="cs"/>
          <w:rtl/>
        </w:rPr>
        <w:t>.</w:t>
      </w:r>
    </w:p>
    <w:p w:rsidR="00DC6748" w:rsidRDefault="00DC6748" w:rsidP="003A6B54">
      <w:pPr>
        <w:rPr>
          <w:rtl/>
        </w:rPr>
      </w:pPr>
    </w:p>
    <w:p w:rsidR="00DC6748" w:rsidRDefault="00DC6748" w:rsidP="003A6B54">
      <w:pPr>
        <w:pStyle w:val="-"/>
        <w:keepNext/>
        <w:rPr>
          <w:rtl/>
        </w:rPr>
      </w:pPr>
      <w:r w:rsidRPr="005B425C">
        <w:rPr>
          <w:rStyle w:val="TagStyle"/>
          <w:rtl/>
        </w:rPr>
        <w:t xml:space="preserve">&lt;&lt; דובר_המשך &gt;&gt; </w:t>
      </w:r>
      <w:r>
        <w:rPr>
          <w:rtl/>
        </w:rPr>
        <w:t>סגן השר לביטחון הפנים דסטה גדי יברקן:</w:t>
      </w:r>
      <w:r w:rsidRPr="005B425C">
        <w:rPr>
          <w:rStyle w:val="TagStyle"/>
          <w:rtl/>
        </w:rPr>
        <w:t xml:space="preserve"> &lt;&lt; דובר_המשך &gt;&gt;</w:t>
      </w:r>
      <w:r>
        <w:rPr>
          <w:rtl/>
        </w:rPr>
        <w:t xml:space="preserve">   </w:t>
      </w:r>
    </w:p>
    <w:p w:rsidR="00DC6748" w:rsidRDefault="00DC6748" w:rsidP="003A6B54">
      <w:pPr>
        <w:rPr>
          <w:rtl/>
        </w:rPr>
      </w:pPr>
    </w:p>
    <w:p w:rsidR="00DC6748" w:rsidRDefault="00DC6748" w:rsidP="003A6B54">
      <w:pPr>
        <w:rPr>
          <w:rtl/>
        </w:rPr>
      </w:pPr>
      <w:r>
        <w:rPr>
          <w:rFonts w:hint="cs"/>
          <w:rtl/>
        </w:rPr>
        <w:t xml:space="preserve">יש </w:t>
      </w:r>
      <w:bookmarkStart w:id="1244" w:name="_ETM_Q3_672471"/>
      <w:bookmarkEnd w:id="1244"/>
      <w:r>
        <w:rPr>
          <w:rFonts w:hint="cs"/>
          <w:rtl/>
        </w:rPr>
        <w:t xml:space="preserve">שאלות שרצית </w:t>
      </w:r>
      <w:bookmarkStart w:id="1245" w:name="_ETM_Q3_681000"/>
      <w:bookmarkEnd w:id="1245"/>
      <w:r>
        <w:rPr>
          <w:rFonts w:hint="cs"/>
          <w:rtl/>
        </w:rPr>
        <w:t>לשאול?</w:t>
      </w:r>
    </w:p>
    <w:p w:rsidR="00DC6748" w:rsidRDefault="00DC6748" w:rsidP="003A6B54">
      <w:pPr>
        <w:rPr>
          <w:rtl/>
        </w:rPr>
      </w:pPr>
      <w:bookmarkStart w:id="1246" w:name="_ETM_Q3_682000"/>
      <w:bookmarkEnd w:id="1246"/>
    </w:p>
    <w:p w:rsidR="00DC6748" w:rsidRDefault="00DC6748" w:rsidP="003A6B54">
      <w:pPr>
        <w:pStyle w:val="af7"/>
        <w:keepNext/>
        <w:rPr>
          <w:rtl/>
        </w:rPr>
      </w:pPr>
      <w:bookmarkStart w:id="1247" w:name="_ETM_Q3_680000"/>
      <w:bookmarkStart w:id="1248" w:name="ET_yor_6028_39"/>
      <w:bookmarkEnd w:id="1247"/>
      <w:r w:rsidRPr="00B35ACE">
        <w:rPr>
          <w:rStyle w:val="TagStyle"/>
          <w:rtl/>
        </w:rPr>
        <w:t xml:space="preserve"> &lt;&lt; יור &gt;&gt; </w:t>
      </w:r>
      <w:r>
        <w:rPr>
          <w:rtl/>
        </w:rPr>
        <w:t>היו"ר קרן ברק:</w:t>
      </w:r>
      <w:r w:rsidRPr="00B35ACE">
        <w:rPr>
          <w:rStyle w:val="TagStyle"/>
          <w:rtl/>
        </w:rPr>
        <w:t xml:space="preserve"> &lt;&lt; יור &gt;&gt;</w:t>
      </w:r>
      <w:r>
        <w:rPr>
          <w:rtl/>
        </w:rPr>
        <w:t xml:space="preserve">   </w:t>
      </w:r>
      <w:bookmarkEnd w:id="1248"/>
    </w:p>
    <w:p w:rsidR="00DC6748" w:rsidRDefault="00DC6748" w:rsidP="00806E2A">
      <w:pPr>
        <w:rPr>
          <w:rtl/>
          <w:lang w:eastAsia="he-IL"/>
        </w:rPr>
      </w:pPr>
    </w:p>
    <w:p w:rsidR="00DC6748" w:rsidRDefault="00DC6748" w:rsidP="003A6B54">
      <w:pPr>
        <w:rPr>
          <w:rtl/>
          <w:lang w:eastAsia="he-IL"/>
        </w:rPr>
      </w:pPr>
      <w:r>
        <w:rPr>
          <w:rFonts w:hint="cs"/>
          <w:rtl/>
          <w:lang w:eastAsia="he-IL"/>
        </w:rPr>
        <w:t xml:space="preserve">מה? לא. </w:t>
      </w:r>
    </w:p>
    <w:p w:rsidR="00DC6748" w:rsidRDefault="00DC6748" w:rsidP="003A6B54">
      <w:pPr>
        <w:rPr>
          <w:rtl/>
          <w:lang w:eastAsia="he-IL"/>
        </w:rPr>
      </w:pPr>
    </w:p>
    <w:p w:rsidR="00DC6748" w:rsidRDefault="00DC6748" w:rsidP="003A6B54">
      <w:pPr>
        <w:pStyle w:val="-"/>
        <w:keepNext/>
        <w:rPr>
          <w:rtl/>
        </w:rPr>
      </w:pPr>
      <w:r w:rsidRPr="005B425C">
        <w:rPr>
          <w:rStyle w:val="TagStyle"/>
          <w:rtl/>
        </w:rPr>
        <w:t xml:space="preserve">&lt;&lt; דובר_המשך &gt;&gt; </w:t>
      </w:r>
      <w:r>
        <w:rPr>
          <w:rtl/>
        </w:rPr>
        <w:t>סגן השר לביטחון הפנים דסטה גדי יברקן:</w:t>
      </w:r>
      <w:r w:rsidRPr="005B425C">
        <w:rPr>
          <w:rStyle w:val="TagStyle"/>
          <w:rtl/>
        </w:rPr>
        <w:t xml:space="preserve"> &lt;&lt; דובר_המשך &gt;&gt;</w:t>
      </w:r>
      <w:r>
        <w:rPr>
          <w:rtl/>
        </w:rPr>
        <w:t xml:space="preserve">   </w:t>
      </w:r>
    </w:p>
    <w:p w:rsidR="00DC6748" w:rsidRPr="00B35ACE" w:rsidRDefault="00DC6748" w:rsidP="003A6B54">
      <w:pPr>
        <w:rPr>
          <w:rtl/>
          <w:lang w:eastAsia="he-IL"/>
        </w:rPr>
      </w:pPr>
    </w:p>
    <w:p w:rsidR="00DC6748" w:rsidRDefault="00DC6748" w:rsidP="003A6B54">
      <w:pPr>
        <w:rPr>
          <w:rtl/>
        </w:rPr>
      </w:pPr>
      <w:r>
        <w:rPr>
          <w:rFonts w:hint="cs"/>
          <w:rtl/>
        </w:rPr>
        <w:t>גם לך יש איזו שאילתה?</w:t>
      </w:r>
    </w:p>
    <w:p w:rsidR="00DC6748" w:rsidRDefault="00DC6748" w:rsidP="003A6B54">
      <w:pPr>
        <w:rPr>
          <w:rtl/>
        </w:rPr>
      </w:pPr>
    </w:p>
    <w:p w:rsidR="00DC6748" w:rsidRDefault="00DC6748" w:rsidP="003A6B54">
      <w:pPr>
        <w:pStyle w:val="af7"/>
        <w:keepNext/>
        <w:rPr>
          <w:rtl/>
        </w:rPr>
      </w:pPr>
      <w:bookmarkStart w:id="1249" w:name="_ETM_Q3_683000"/>
      <w:bookmarkStart w:id="1250" w:name="ET_yor_6028_40"/>
      <w:bookmarkEnd w:id="1249"/>
      <w:r w:rsidRPr="00B35ACE">
        <w:rPr>
          <w:rStyle w:val="TagStyle"/>
          <w:rtl/>
        </w:rPr>
        <w:t xml:space="preserve"> &lt;&lt; יור &gt;&gt; </w:t>
      </w:r>
      <w:r>
        <w:rPr>
          <w:rtl/>
        </w:rPr>
        <w:t>היו"ר קרן ברק:</w:t>
      </w:r>
      <w:r w:rsidRPr="00B35ACE">
        <w:rPr>
          <w:rStyle w:val="TagStyle"/>
          <w:rtl/>
        </w:rPr>
        <w:t xml:space="preserve"> &lt;&lt; יור &gt;&gt;</w:t>
      </w:r>
      <w:r>
        <w:rPr>
          <w:rtl/>
        </w:rPr>
        <w:t xml:space="preserve">   </w:t>
      </w:r>
      <w:bookmarkEnd w:id="1250"/>
    </w:p>
    <w:p w:rsidR="00DC6748" w:rsidRDefault="00DC6748" w:rsidP="00806E2A">
      <w:pPr>
        <w:rPr>
          <w:rtl/>
          <w:lang w:eastAsia="he-IL"/>
        </w:rPr>
      </w:pPr>
    </w:p>
    <w:p w:rsidR="00DC6748" w:rsidRDefault="00DC6748" w:rsidP="003A6B54">
      <w:pPr>
        <w:rPr>
          <w:rtl/>
          <w:lang w:eastAsia="he-IL"/>
        </w:rPr>
      </w:pPr>
      <w:bookmarkStart w:id="1251" w:name="_ETM_Q3_684000"/>
      <w:bookmarkEnd w:id="1251"/>
      <w:r>
        <w:rPr>
          <w:rFonts w:hint="cs"/>
          <w:rtl/>
          <w:lang w:eastAsia="he-IL"/>
        </w:rPr>
        <w:t xml:space="preserve">מרכז המידע </w:t>
      </w:r>
      <w:bookmarkStart w:id="1252" w:name="_ETM_Q3_688000"/>
      <w:bookmarkEnd w:id="1252"/>
      <w:r>
        <w:rPr>
          <w:rFonts w:hint="cs"/>
          <w:rtl/>
          <w:lang w:eastAsia="he-IL"/>
        </w:rPr>
        <w:t xml:space="preserve">זה חשוב מאוד </w:t>
      </w:r>
      <w:r w:rsidR="00B65238">
        <w:rPr>
          <w:rtl/>
          <w:lang w:eastAsia="he-IL"/>
        </w:rPr>
        <w:t>–</w:t>
      </w:r>
      <w:r>
        <w:rPr>
          <w:rFonts w:hint="cs"/>
          <w:rtl/>
          <w:lang w:eastAsia="he-IL"/>
        </w:rPr>
        <w:t xml:space="preserve"> להעביר את הנתונים. רק לכם יש את הנתונים. רק לכם יש. אין עוד מישהו שיכול להעביר.</w:t>
      </w:r>
    </w:p>
    <w:p w:rsidR="00DC6748" w:rsidRDefault="00DC6748" w:rsidP="003A6B54">
      <w:pPr>
        <w:rPr>
          <w:rtl/>
          <w:lang w:eastAsia="he-IL"/>
        </w:rPr>
      </w:pPr>
    </w:p>
    <w:p w:rsidR="00DC6748" w:rsidRDefault="00DC6748" w:rsidP="003A6B54">
      <w:pPr>
        <w:pStyle w:val="-"/>
        <w:keepNext/>
        <w:rPr>
          <w:rtl/>
        </w:rPr>
      </w:pPr>
      <w:bookmarkStart w:id="1253" w:name="_ETM_Q3_691000"/>
      <w:bookmarkEnd w:id="1253"/>
      <w:r w:rsidRPr="005B425C">
        <w:rPr>
          <w:rStyle w:val="TagStyle"/>
          <w:rtl/>
        </w:rPr>
        <w:t xml:space="preserve">&lt;&lt; דובר_המשך &gt;&gt; </w:t>
      </w:r>
      <w:r>
        <w:rPr>
          <w:rtl/>
        </w:rPr>
        <w:t>סגן השר לביטחון הפנים דסטה גדי יברקן:</w:t>
      </w:r>
      <w:r w:rsidRPr="005B425C">
        <w:rPr>
          <w:rStyle w:val="TagStyle"/>
          <w:rtl/>
        </w:rPr>
        <w:t xml:space="preserve"> &lt;&lt; דובר_המשך &gt;&gt;</w:t>
      </w:r>
      <w:r>
        <w:rPr>
          <w:rtl/>
        </w:rPr>
        <w:t xml:space="preserve">   </w:t>
      </w:r>
    </w:p>
    <w:p w:rsidR="00DC6748" w:rsidRPr="00B35ACE" w:rsidRDefault="00DC6748" w:rsidP="003A6B54">
      <w:pPr>
        <w:rPr>
          <w:rtl/>
          <w:lang w:eastAsia="he-IL"/>
        </w:rPr>
      </w:pPr>
    </w:p>
    <w:p w:rsidR="00DC6748" w:rsidRDefault="00DC6748" w:rsidP="003A6B54">
      <w:pPr>
        <w:rPr>
          <w:rtl/>
        </w:rPr>
      </w:pPr>
      <w:bookmarkStart w:id="1254" w:name="_ETM_Q3_685019"/>
      <w:bookmarkStart w:id="1255" w:name="_ETM_Q3_685560"/>
      <w:bookmarkStart w:id="1256" w:name="_ETM_Q3_685890"/>
      <w:bookmarkStart w:id="1257" w:name="_ETM_Q3_686129"/>
      <w:bookmarkStart w:id="1258" w:name="_ETM_Q3_686489"/>
      <w:bookmarkStart w:id="1259" w:name="_ETM_Q3_686730"/>
      <w:bookmarkStart w:id="1260" w:name="_ETM_Q3_686879"/>
      <w:bookmarkStart w:id="1261" w:name="_ETM_Q3_687000"/>
      <w:bookmarkStart w:id="1262" w:name="_ETM_Q3_687120"/>
      <w:bookmarkStart w:id="1263" w:name="_ETM_Q3_687510"/>
      <w:bookmarkStart w:id="1264" w:name="_ETM_Q3_688560"/>
      <w:bookmarkStart w:id="1265" w:name="_ETM_Q3_688860"/>
      <w:bookmarkStart w:id="1266" w:name="_ETM_Q3_689010"/>
      <w:bookmarkStart w:id="1267" w:name="_ETM_Q3_689400"/>
      <w:bookmarkStart w:id="1268" w:name="_ETM_Q3_689970"/>
      <w:bookmarkStart w:id="1269" w:name="_ETM_Q3_690300"/>
      <w:bookmarkStart w:id="1270" w:name="_ETM_Q3_690420"/>
      <w:bookmarkStart w:id="1271" w:name="_ETM_Q3_691599"/>
      <w:bookmarkStart w:id="1272" w:name="_ETM_Q3_691959"/>
      <w:bookmarkStart w:id="1273" w:name="_ETM_Q3_692140"/>
      <w:bookmarkStart w:id="1274" w:name="_ETM_Q3_692410"/>
      <w:bookmarkStart w:id="1275" w:name="_ETM_Q3_692500"/>
      <w:bookmarkStart w:id="1276" w:name="_ETM_Q3_693010"/>
      <w:bookmarkStart w:id="1277" w:name="_ETM_Q3_693370"/>
      <w:bookmarkStart w:id="1278" w:name="_ETM_Q3_693580"/>
      <w:bookmarkStart w:id="1279" w:name="_ETM_Q3_693970"/>
      <w:bookmarkStart w:id="1280" w:name="_ETM_Q3_694239"/>
      <w:bookmarkStart w:id="1281" w:name="_ETM_Q3_694420"/>
      <w:bookmarkStart w:id="1282" w:name="_ETM_Q3_694629"/>
      <w:bookmarkStart w:id="1283" w:name="_ETM_Q3_694720"/>
      <w:bookmarkStart w:id="1284" w:name="_ETM_Q3_694900"/>
      <w:bookmarkStart w:id="1285" w:name="_ETM_Q3_695200"/>
      <w:bookmarkStart w:id="1286" w:name="_ETM_Q3_695470"/>
      <w:bookmarkStart w:id="1287" w:name="_ETM_Q3_695590"/>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r>
        <w:rPr>
          <w:rFonts w:hint="cs"/>
          <w:rtl/>
        </w:rPr>
        <w:t>אגב, מר</w:t>
      </w:r>
      <w:r>
        <w:rPr>
          <w:rtl/>
        </w:rPr>
        <w:t xml:space="preserve">כז </w:t>
      </w:r>
      <w:bookmarkStart w:id="1288" w:name="_ETM_Q3_696040"/>
      <w:bookmarkEnd w:id="1288"/>
      <w:r>
        <w:rPr>
          <w:rtl/>
        </w:rPr>
        <w:t xml:space="preserve">המידע </w:t>
      </w:r>
      <w:bookmarkStart w:id="1289" w:name="_ETM_Q3_696519"/>
      <w:bookmarkEnd w:id="1289"/>
      <w:r>
        <w:rPr>
          <w:rtl/>
        </w:rPr>
        <w:t xml:space="preserve">הוא </w:t>
      </w:r>
      <w:bookmarkStart w:id="1290" w:name="_ETM_Q3_697179"/>
      <w:bookmarkEnd w:id="1290"/>
      <w:r>
        <w:rPr>
          <w:rtl/>
        </w:rPr>
        <w:t xml:space="preserve">כלי </w:t>
      </w:r>
      <w:bookmarkStart w:id="1291" w:name="_ETM_Q3_697480"/>
      <w:bookmarkEnd w:id="1291"/>
      <w:r>
        <w:rPr>
          <w:rtl/>
        </w:rPr>
        <w:t xml:space="preserve">חיוני </w:t>
      </w:r>
      <w:bookmarkStart w:id="1292" w:name="_ETM_Q3_697989"/>
      <w:bookmarkEnd w:id="1292"/>
      <w:r>
        <w:rPr>
          <w:rtl/>
        </w:rPr>
        <w:t xml:space="preserve">לכל </w:t>
      </w:r>
      <w:bookmarkStart w:id="1293" w:name="_ETM_Q3_698319"/>
      <w:bookmarkEnd w:id="1293"/>
      <w:r>
        <w:rPr>
          <w:rtl/>
        </w:rPr>
        <w:t xml:space="preserve">חבר </w:t>
      </w:r>
      <w:bookmarkStart w:id="1294" w:name="_ETM_Q3_698620"/>
      <w:bookmarkEnd w:id="1294"/>
      <w:r>
        <w:rPr>
          <w:rtl/>
        </w:rPr>
        <w:t xml:space="preserve">הכנסת </w:t>
      </w:r>
      <w:bookmarkStart w:id="1295" w:name="_ETM_Q3_699220"/>
      <w:bookmarkEnd w:id="1295"/>
      <w:r>
        <w:rPr>
          <w:rtl/>
        </w:rPr>
        <w:t xml:space="preserve">לעשות </w:t>
      </w:r>
      <w:bookmarkStart w:id="1296" w:name="_ETM_Q3_699730"/>
      <w:bookmarkEnd w:id="1296"/>
      <w:r>
        <w:rPr>
          <w:rtl/>
        </w:rPr>
        <w:t xml:space="preserve">את </w:t>
      </w:r>
      <w:bookmarkStart w:id="1297" w:name="_ETM_Q3_699819"/>
      <w:bookmarkEnd w:id="1297"/>
      <w:r>
        <w:rPr>
          <w:rtl/>
        </w:rPr>
        <w:t>עבודתו</w:t>
      </w:r>
      <w:r>
        <w:rPr>
          <w:rFonts w:hint="cs"/>
          <w:rtl/>
        </w:rPr>
        <w:t>,</w:t>
      </w:r>
      <w:r>
        <w:rPr>
          <w:rtl/>
        </w:rPr>
        <w:t xml:space="preserve"> </w:t>
      </w:r>
      <w:bookmarkStart w:id="1298" w:name="_ETM_Q3_700690"/>
      <w:bookmarkEnd w:id="1298"/>
      <w:r>
        <w:rPr>
          <w:rtl/>
        </w:rPr>
        <w:t xml:space="preserve">וכל </w:t>
      </w:r>
      <w:bookmarkStart w:id="1299" w:name="_ETM_Q3_701140"/>
      <w:bookmarkEnd w:id="1299"/>
      <w:r>
        <w:rPr>
          <w:rtl/>
        </w:rPr>
        <w:t xml:space="preserve">שאלה </w:t>
      </w:r>
      <w:bookmarkStart w:id="1300" w:name="_ETM_Q3_701530"/>
      <w:bookmarkEnd w:id="1300"/>
      <w:r>
        <w:rPr>
          <w:rtl/>
        </w:rPr>
        <w:t>ש</w:t>
      </w:r>
      <w:bookmarkStart w:id="1301" w:name="_ETM_Q3_701710"/>
      <w:bookmarkEnd w:id="1301"/>
      <w:r>
        <w:rPr>
          <w:rtl/>
        </w:rPr>
        <w:t xml:space="preserve">מרכז </w:t>
      </w:r>
      <w:bookmarkStart w:id="1302" w:name="_ETM_Q3_702040"/>
      <w:bookmarkEnd w:id="1302"/>
      <w:r>
        <w:rPr>
          <w:rtl/>
        </w:rPr>
        <w:t xml:space="preserve">המידע </w:t>
      </w:r>
      <w:bookmarkStart w:id="1303" w:name="_ETM_Q3_702400"/>
      <w:bookmarkEnd w:id="1303"/>
      <w:r>
        <w:rPr>
          <w:rtl/>
        </w:rPr>
        <w:t>מגיש</w:t>
      </w:r>
      <w:r w:rsidR="005F2FA3">
        <w:rPr>
          <w:rFonts w:hint="cs"/>
          <w:rtl/>
        </w:rPr>
        <w:t>,</w:t>
      </w:r>
      <w:r>
        <w:rPr>
          <w:rtl/>
        </w:rPr>
        <w:t xml:space="preserve"> </w:t>
      </w:r>
      <w:bookmarkStart w:id="1304" w:name="_ETM_Q3_702880"/>
      <w:bookmarkEnd w:id="1304"/>
      <w:r>
        <w:rPr>
          <w:rtl/>
        </w:rPr>
        <w:t xml:space="preserve">לא רק </w:t>
      </w:r>
      <w:bookmarkStart w:id="1305" w:name="_ETM_Q3_703690"/>
      <w:bookmarkEnd w:id="1305"/>
      <w:r>
        <w:rPr>
          <w:rtl/>
        </w:rPr>
        <w:t>ל</w:t>
      </w:r>
      <w:r>
        <w:rPr>
          <w:rFonts w:hint="cs"/>
          <w:rtl/>
        </w:rPr>
        <w:t xml:space="preserve">משרד לביטחון פנים </w:t>
      </w:r>
      <w:bookmarkStart w:id="1306" w:name="_ETM_Q3_699000"/>
      <w:bookmarkStart w:id="1307" w:name="_ETM_Q3_704260"/>
      <w:bookmarkEnd w:id="1306"/>
      <w:bookmarkEnd w:id="1307"/>
      <w:r>
        <w:rPr>
          <w:rFonts w:hint="cs"/>
          <w:rtl/>
        </w:rPr>
        <w:t xml:space="preserve">אלא </w:t>
      </w:r>
      <w:r>
        <w:rPr>
          <w:rtl/>
        </w:rPr>
        <w:t xml:space="preserve">לכל </w:t>
      </w:r>
      <w:bookmarkStart w:id="1308" w:name="_ETM_Q3_704590"/>
      <w:bookmarkEnd w:id="1308"/>
      <w:r>
        <w:rPr>
          <w:rtl/>
        </w:rPr>
        <w:t xml:space="preserve">משרד </w:t>
      </w:r>
      <w:bookmarkStart w:id="1309" w:name="_ETM_Q3_705309"/>
      <w:bookmarkEnd w:id="1309"/>
      <w:r>
        <w:rPr>
          <w:rtl/>
        </w:rPr>
        <w:t>ממשלתי</w:t>
      </w:r>
      <w:r>
        <w:rPr>
          <w:rFonts w:hint="cs"/>
          <w:rtl/>
        </w:rPr>
        <w:t>,</w:t>
      </w:r>
      <w:r>
        <w:rPr>
          <w:rtl/>
        </w:rPr>
        <w:t xml:space="preserve"> </w:t>
      </w:r>
      <w:bookmarkStart w:id="1310" w:name="_ETM_Q3_706180"/>
      <w:bookmarkEnd w:id="1310"/>
      <w:r>
        <w:rPr>
          <w:rtl/>
        </w:rPr>
        <w:t xml:space="preserve">אני </w:t>
      </w:r>
      <w:bookmarkStart w:id="1311" w:name="_ETM_Q3_706360"/>
      <w:bookmarkEnd w:id="1311"/>
      <w:r>
        <w:rPr>
          <w:rtl/>
        </w:rPr>
        <w:t xml:space="preserve">חושב </w:t>
      </w:r>
      <w:bookmarkStart w:id="1312" w:name="_ETM_Q3_706660"/>
      <w:bookmarkEnd w:id="1312"/>
      <w:r>
        <w:rPr>
          <w:rFonts w:hint="cs"/>
          <w:rtl/>
        </w:rPr>
        <w:t xml:space="preserve">שחשוב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3A6B54">
      <w:pPr>
        <w:rPr>
          <w:rtl/>
        </w:rPr>
      </w:pPr>
    </w:p>
    <w:p w:rsidR="00DC6748" w:rsidRDefault="00DC6748" w:rsidP="003A6B54">
      <w:pPr>
        <w:pStyle w:val="af7"/>
        <w:keepNext/>
        <w:rPr>
          <w:rtl/>
        </w:rPr>
      </w:pPr>
      <w:bookmarkStart w:id="1313" w:name="ET_yor_6028_41"/>
      <w:r w:rsidRPr="00B12ED3">
        <w:rPr>
          <w:rStyle w:val="TagStyle"/>
          <w:rtl/>
        </w:rPr>
        <w:t xml:space="preserve"> &lt;&lt; יור &gt;&gt; </w:t>
      </w:r>
      <w:r>
        <w:rPr>
          <w:rtl/>
        </w:rPr>
        <w:t>היו"ר קרן ברק:</w:t>
      </w:r>
      <w:r w:rsidRPr="00B12ED3">
        <w:rPr>
          <w:rStyle w:val="TagStyle"/>
          <w:rtl/>
        </w:rPr>
        <w:t xml:space="preserve"> &lt;&lt; יור &gt;&gt;</w:t>
      </w:r>
      <w:r>
        <w:rPr>
          <w:rtl/>
        </w:rPr>
        <w:t xml:space="preserve">   </w:t>
      </w:r>
      <w:bookmarkEnd w:id="1313"/>
    </w:p>
    <w:p w:rsidR="00DC6748" w:rsidRDefault="00DC6748" w:rsidP="00806E2A">
      <w:pPr>
        <w:rPr>
          <w:rtl/>
          <w:lang w:eastAsia="he-IL"/>
        </w:rPr>
      </w:pPr>
    </w:p>
    <w:p w:rsidR="00DC6748" w:rsidRDefault="00DC6748" w:rsidP="003A6B54">
      <w:pPr>
        <w:rPr>
          <w:rtl/>
          <w:lang w:eastAsia="he-IL"/>
        </w:rPr>
      </w:pPr>
      <w:bookmarkStart w:id="1314" w:name="_ETM_Q3_706000"/>
      <w:bookmarkEnd w:id="1314"/>
      <w:r>
        <w:rPr>
          <w:rFonts w:hint="cs"/>
          <w:rtl/>
          <w:lang w:eastAsia="he-IL"/>
        </w:rPr>
        <w:t xml:space="preserve">אבל הבעיה היא במשרד לביטחון פנים. אתה צודק, השאר מעבירים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p>
    <w:p w:rsidR="00DC6748" w:rsidRDefault="00DC6748" w:rsidP="003A6B54">
      <w:pPr>
        <w:rPr>
          <w:rtl/>
          <w:lang w:eastAsia="he-IL"/>
        </w:rPr>
      </w:pPr>
    </w:p>
    <w:p w:rsidR="00DC6748" w:rsidRDefault="00DC6748" w:rsidP="003A6B54">
      <w:pPr>
        <w:pStyle w:val="-"/>
        <w:keepNext/>
        <w:rPr>
          <w:rtl/>
        </w:rPr>
      </w:pPr>
      <w:bookmarkStart w:id="1315" w:name="_ETM_Q3_704000"/>
      <w:bookmarkEnd w:id="1315"/>
      <w:r w:rsidRPr="005B425C">
        <w:rPr>
          <w:rStyle w:val="TagStyle"/>
          <w:rtl/>
        </w:rPr>
        <w:t xml:space="preserve">&lt;&lt; דובר_המשך &gt;&gt; </w:t>
      </w:r>
      <w:r>
        <w:rPr>
          <w:rtl/>
        </w:rPr>
        <w:t>סגן השר לביטחון הפנים דסטה גדי יברקן:</w:t>
      </w:r>
      <w:r w:rsidRPr="005B425C">
        <w:rPr>
          <w:rStyle w:val="TagStyle"/>
          <w:rtl/>
        </w:rPr>
        <w:t xml:space="preserve"> &lt;&lt; דובר_המשך &gt;&gt;</w:t>
      </w:r>
      <w:r>
        <w:rPr>
          <w:rtl/>
        </w:rPr>
        <w:t xml:space="preserve">   </w:t>
      </w:r>
    </w:p>
    <w:p w:rsidR="00DC6748" w:rsidRDefault="00DC6748" w:rsidP="003A6B54">
      <w:pPr>
        <w:rPr>
          <w:rtl/>
          <w:lang w:eastAsia="he-IL"/>
        </w:rPr>
      </w:pPr>
    </w:p>
    <w:p w:rsidR="00DC6748" w:rsidRDefault="00DC6748" w:rsidP="003A6B54">
      <w:pPr>
        <w:rPr>
          <w:rtl/>
          <w:lang w:eastAsia="he-IL"/>
        </w:rPr>
      </w:pPr>
      <w:r>
        <w:rPr>
          <w:rFonts w:hint="cs"/>
          <w:rtl/>
          <w:lang w:eastAsia="he-IL"/>
        </w:rPr>
        <w:t xml:space="preserve">אנחנו נעביר את זה. אמרנו שהייתה פה בעיה. </w:t>
      </w:r>
    </w:p>
    <w:p w:rsidR="00DC6748" w:rsidRDefault="00DC6748" w:rsidP="003A6B54">
      <w:pPr>
        <w:rPr>
          <w:rtl/>
          <w:lang w:eastAsia="he-IL"/>
        </w:rPr>
      </w:pPr>
    </w:p>
    <w:p w:rsidR="00DC6748" w:rsidRDefault="00DC6748" w:rsidP="003A6B54">
      <w:pPr>
        <w:pStyle w:val="af7"/>
        <w:keepNext/>
        <w:rPr>
          <w:rtl/>
        </w:rPr>
      </w:pPr>
      <w:bookmarkStart w:id="1316" w:name="_ETM_Q3_707000"/>
      <w:bookmarkStart w:id="1317" w:name="ET_yor_6028_42"/>
      <w:bookmarkEnd w:id="1316"/>
      <w:r w:rsidRPr="00B12ED3">
        <w:rPr>
          <w:rStyle w:val="TagStyle"/>
          <w:rtl/>
        </w:rPr>
        <w:t xml:space="preserve"> &lt;&lt; יור &gt;&gt; </w:t>
      </w:r>
      <w:r>
        <w:rPr>
          <w:rtl/>
        </w:rPr>
        <w:t>היו"ר קרן ברק:</w:t>
      </w:r>
      <w:r w:rsidRPr="00B12ED3">
        <w:rPr>
          <w:rStyle w:val="TagStyle"/>
          <w:rtl/>
        </w:rPr>
        <w:t xml:space="preserve"> &lt;&lt; יור &gt;&gt;</w:t>
      </w:r>
      <w:r>
        <w:rPr>
          <w:rtl/>
        </w:rPr>
        <w:t xml:space="preserve">   </w:t>
      </w:r>
      <w:bookmarkEnd w:id="1317"/>
    </w:p>
    <w:p w:rsidR="00DC6748" w:rsidRDefault="00DC6748" w:rsidP="00806E2A">
      <w:pPr>
        <w:rPr>
          <w:rtl/>
          <w:lang w:eastAsia="he-IL"/>
        </w:rPr>
      </w:pPr>
    </w:p>
    <w:p w:rsidR="00DC6748" w:rsidRDefault="00B65238" w:rsidP="005F2FA3">
      <w:pPr>
        <w:rPr>
          <w:rtl/>
          <w:lang w:eastAsia="he-IL"/>
        </w:rPr>
      </w:pPr>
      <w:bookmarkStart w:id="1318" w:name="_ETM_Q3_708000"/>
      <w:bookmarkEnd w:id="1318"/>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w:t>
      </w:r>
      <w:r w:rsidR="005F2FA3">
        <w:rPr>
          <w:rFonts w:hint="cs"/>
          <w:rtl/>
          <w:lang w:eastAsia="he-IL"/>
        </w:rPr>
        <w:t xml:space="preserve">ביטחון הפנים </w:t>
      </w:r>
      <w:r>
        <w:rPr>
          <w:rFonts w:hint="cs"/>
          <w:rtl/>
          <w:lang w:eastAsia="he-IL"/>
        </w:rPr>
        <w:t>–</w:t>
      </w:r>
      <w:r w:rsidR="00DC6748">
        <w:rPr>
          <w:rFonts w:hint="cs"/>
          <w:rtl/>
          <w:lang w:eastAsia="he-IL"/>
        </w:rPr>
        <w:t xml:space="preserve"> לא.</w:t>
      </w:r>
    </w:p>
    <w:p w:rsidR="00DC6748" w:rsidRDefault="00DC6748" w:rsidP="003A6B54">
      <w:pPr>
        <w:rPr>
          <w:rtl/>
          <w:lang w:eastAsia="he-IL"/>
        </w:rPr>
      </w:pPr>
    </w:p>
    <w:p w:rsidR="00DC6748" w:rsidRDefault="00DC6748" w:rsidP="003A6B54">
      <w:pPr>
        <w:pStyle w:val="-"/>
        <w:keepNext/>
        <w:rPr>
          <w:rtl/>
        </w:rPr>
      </w:pPr>
      <w:bookmarkStart w:id="1319" w:name="_ETM_Q3_709000"/>
      <w:bookmarkEnd w:id="1319"/>
      <w:r w:rsidRPr="005B425C">
        <w:rPr>
          <w:rStyle w:val="TagStyle"/>
          <w:rtl/>
        </w:rPr>
        <w:t xml:space="preserve">&lt;&lt; דובר_המשך &gt;&gt; </w:t>
      </w:r>
      <w:r>
        <w:rPr>
          <w:rtl/>
        </w:rPr>
        <w:t>סגן השר לביטחון הפנים דסטה גדי יברקן:</w:t>
      </w:r>
      <w:r w:rsidRPr="005B425C">
        <w:rPr>
          <w:rStyle w:val="TagStyle"/>
          <w:rtl/>
        </w:rPr>
        <w:t xml:space="preserve"> &lt;&lt; דובר_המשך &gt;&gt;</w:t>
      </w:r>
      <w:r>
        <w:rPr>
          <w:rtl/>
        </w:rPr>
        <w:t xml:space="preserve">   </w:t>
      </w:r>
    </w:p>
    <w:p w:rsidR="00DC6748" w:rsidRPr="00B12ED3" w:rsidRDefault="00DC6748" w:rsidP="003A6B54">
      <w:pPr>
        <w:rPr>
          <w:rtl/>
          <w:lang w:eastAsia="he-IL"/>
        </w:rPr>
      </w:pPr>
    </w:p>
    <w:p w:rsidR="00DC6748" w:rsidRDefault="00DC6748" w:rsidP="003A6B54">
      <w:pPr>
        <w:rPr>
          <w:rtl/>
          <w:lang w:eastAsia="he-IL"/>
        </w:rPr>
      </w:pPr>
      <w:r>
        <w:rPr>
          <w:rFonts w:hint="cs"/>
          <w:rtl/>
          <w:lang w:eastAsia="he-IL"/>
        </w:rPr>
        <w:t xml:space="preserve">הבעיה </w:t>
      </w:r>
      <w:bookmarkStart w:id="1320" w:name="_ETM_Q3_713000"/>
      <w:bookmarkEnd w:id="1320"/>
      <w:r>
        <w:rPr>
          <w:rFonts w:hint="cs"/>
          <w:rtl/>
          <w:lang w:eastAsia="he-IL"/>
        </w:rPr>
        <w:t>ברובה טופלה. כל השאר יטופל, וכל שאלה</w:t>
      </w:r>
      <w:bookmarkStart w:id="1321" w:name="_ETM_Q3_717000"/>
      <w:bookmarkEnd w:id="1321"/>
      <w:r>
        <w:rPr>
          <w:rFonts w:hint="cs"/>
          <w:rtl/>
          <w:lang w:eastAsia="he-IL"/>
        </w:rPr>
        <w:t xml:space="preserve"> שחבר כנסת או איש ציבור יבקש </w:t>
      </w:r>
      <w:r w:rsidR="00B65238">
        <w:rPr>
          <w:rtl/>
          <w:lang w:eastAsia="he-IL"/>
        </w:rPr>
        <w:t>–</w:t>
      </w:r>
      <w:r>
        <w:rPr>
          <w:rFonts w:hint="cs"/>
          <w:rtl/>
          <w:lang w:eastAsia="he-IL"/>
        </w:rPr>
        <w:t xml:space="preserve"> יקבל מאיתנו </w:t>
      </w:r>
      <w:bookmarkStart w:id="1322" w:name="_ETM_Q3_721000"/>
      <w:bookmarkEnd w:id="1322"/>
      <w:r>
        <w:rPr>
          <w:rFonts w:hint="cs"/>
          <w:rtl/>
          <w:lang w:eastAsia="he-IL"/>
        </w:rPr>
        <w:t>מהר ככל הניתן את תשובתנו. תודה רבה, גברתי.</w:t>
      </w:r>
    </w:p>
    <w:p w:rsidR="00DC6748" w:rsidRDefault="00DC6748" w:rsidP="009635F5">
      <w:pPr>
        <w:rPr>
          <w:rtl/>
        </w:rPr>
      </w:pPr>
      <w:bookmarkStart w:id="1323" w:name="_ETM_Q3_719000"/>
      <w:bookmarkStart w:id="1324" w:name="_ETM_Q3_703000"/>
      <w:bookmarkStart w:id="1325" w:name="_ETM_Q3_706840"/>
      <w:bookmarkStart w:id="1326" w:name="_ETM_Q3_707050"/>
      <w:bookmarkStart w:id="1327" w:name="_ETM_Q3_707380"/>
      <w:bookmarkStart w:id="1328" w:name="_ETM_Q3_707470"/>
      <w:bookmarkStart w:id="1329" w:name="_ETM_Q3_708130"/>
      <w:bookmarkStart w:id="1330" w:name="_ETM_Q3_708700"/>
      <w:bookmarkStart w:id="1331" w:name="_ETM_Q3_709120"/>
      <w:bookmarkStart w:id="1332" w:name="_ETM_Q3_709330"/>
      <w:bookmarkStart w:id="1333" w:name="_ETM_Q3_709450"/>
      <w:bookmarkStart w:id="1334" w:name="_ETM_Q3_709540"/>
      <w:bookmarkStart w:id="1335" w:name="_ETM_Q3_709809"/>
      <w:bookmarkStart w:id="1336" w:name="_ETM_Q3_710350"/>
      <w:bookmarkStart w:id="1337" w:name="_ETM_Q3_710620"/>
      <w:bookmarkStart w:id="1338" w:name="_ETM_Q3_710800"/>
      <w:bookmarkStart w:id="1339" w:name="_ETM_Q3_711100"/>
      <w:bookmarkStart w:id="1340" w:name="_ETM_Q3_711550"/>
      <w:bookmarkStart w:id="1341" w:name="_ETM_Q3_711760"/>
      <w:bookmarkStart w:id="1342" w:name="_ETM_Q3_712420"/>
      <w:bookmarkStart w:id="1343" w:name="_ETM_Q3_713179"/>
      <w:bookmarkStart w:id="1344" w:name="_ETM_Q3_714019"/>
      <w:bookmarkStart w:id="1345" w:name="_ETM_Q3_714290"/>
      <w:bookmarkStart w:id="1346" w:name="_ETM_Q3_714829"/>
      <w:bookmarkStart w:id="1347" w:name="_ETM_Q3_715670"/>
      <w:bookmarkStart w:id="1348" w:name="_ETM_Q3_716059"/>
      <w:bookmarkStart w:id="1349" w:name="_ETM_Q3_716390"/>
      <w:bookmarkStart w:id="1350" w:name="_ETM_Q3_716900"/>
      <w:bookmarkStart w:id="1351" w:name="_ETM_Q3_717739"/>
      <w:bookmarkStart w:id="1352" w:name="_ETM_Q3_718010"/>
      <w:bookmarkStart w:id="1353" w:name="_ETM_Q3_718400"/>
      <w:bookmarkStart w:id="1354" w:name="_ETM_Q3_718760"/>
      <w:bookmarkStart w:id="1355" w:name="_ETM_Q3_719480"/>
      <w:bookmarkStart w:id="1356" w:name="_ETM_Q3_719959"/>
      <w:bookmarkStart w:id="1357" w:name="_ETM_Q3_720439"/>
      <w:bookmarkStart w:id="1358" w:name="_ETM_Q3_721849"/>
      <w:bookmarkStart w:id="1359" w:name="_ETM_Q3_722269"/>
      <w:bookmarkStart w:id="1360" w:name="_ETM_Q3_722599"/>
      <w:bookmarkStart w:id="1361" w:name="_ETM_Q3_722959"/>
      <w:bookmarkStart w:id="1362" w:name="_ETM_Q3_723650"/>
      <w:bookmarkStart w:id="1363" w:name="_ETM_Q3_723950"/>
      <w:bookmarkStart w:id="1364" w:name="_ETM_Q3_727920"/>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p>
    <w:p w:rsidR="00DC6748" w:rsidRDefault="00DC6748" w:rsidP="003A6B54">
      <w:pPr>
        <w:pStyle w:val="af7"/>
        <w:keepNext/>
        <w:rPr>
          <w:rtl/>
        </w:rPr>
      </w:pPr>
      <w:bookmarkStart w:id="1365" w:name="ET_yor_6028_45"/>
      <w:r w:rsidRPr="00747F89">
        <w:rPr>
          <w:rStyle w:val="TagStyle"/>
          <w:rtl/>
        </w:rPr>
        <w:t xml:space="preserve"> &lt;&lt; יור &gt;&gt; </w:t>
      </w:r>
      <w:r>
        <w:rPr>
          <w:rtl/>
        </w:rPr>
        <w:t>היו"ר קרן ברק:</w:t>
      </w:r>
      <w:r w:rsidRPr="00747F89">
        <w:rPr>
          <w:rStyle w:val="TagStyle"/>
          <w:rtl/>
        </w:rPr>
        <w:t xml:space="preserve"> &lt;&lt; יור &gt;&gt;</w:t>
      </w:r>
      <w:r>
        <w:rPr>
          <w:rtl/>
        </w:rPr>
        <w:t xml:space="preserve">   </w:t>
      </w:r>
      <w:bookmarkEnd w:id="1365"/>
    </w:p>
    <w:p w:rsidR="00DC6748" w:rsidRDefault="00DC6748" w:rsidP="00806E2A">
      <w:pPr>
        <w:rPr>
          <w:rtl/>
          <w:lang w:eastAsia="he-IL"/>
        </w:rPr>
      </w:pPr>
    </w:p>
    <w:p w:rsidR="00DC6748" w:rsidRPr="00747F89" w:rsidRDefault="00DC6748" w:rsidP="003A6B54">
      <w:pPr>
        <w:rPr>
          <w:rtl/>
          <w:lang w:eastAsia="he-IL"/>
        </w:rPr>
      </w:pPr>
      <w:r>
        <w:rPr>
          <w:rFonts w:hint="cs"/>
          <w:rtl/>
          <w:lang w:eastAsia="he-IL"/>
        </w:rPr>
        <w:t>תודה רבה.</w:t>
      </w:r>
    </w:p>
    <w:p w:rsidR="00DC6748" w:rsidRDefault="00DC6748" w:rsidP="009635F5">
      <w:pPr>
        <w:rPr>
          <w:rtl/>
        </w:rPr>
      </w:pPr>
    </w:p>
    <w:p w:rsidR="00DC6748" w:rsidRDefault="00DC6748" w:rsidP="005F2FA3">
      <w:pPr>
        <w:rPr>
          <w:rtl/>
        </w:rPr>
      </w:pPr>
      <w:r>
        <w:rPr>
          <w:rFonts w:hint="cs"/>
          <w:rtl/>
          <w:lang w:eastAsia="he-IL"/>
        </w:rPr>
        <w:t xml:space="preserve">השר במשרד הביטחון, השר מיכאל ביטון, </w:t>
      </w:r>
      <w:bookmarkStart w:id="1366" w:name="_ETM_Q4_134573"/>
      <w:bookmarkEnd w:id="1366"/>
      <w:r>
        <w:rPr>
          <w:rFonts w:hint="cs"/>
          <w:rtl/>
          <w:lang w:eastAsia="he-IL"/>
        </w:rPr>
        <w:t xml:space="preserve">ישיב על שאילתה דחופה מס' 32, מאת חברת </w:t>
      </w:r>
      <w:bookmarkStart w:id="1367" w:name="_ETM_Q4_137644"/>
      <w:bookmarkEnd w:id="1367"/>
      <w:r>
        <w:rPr>
          <w:rFonts w:hint="cs"/>
          <w:rtl/>
          <w:lang w:eastAsia="he-IL"/>
        </w:rPr>
        <w:t>הכנסת תמר זנדברג</w:t>
      </w:r>
      <w:r w:rsidR="005F2FA3">
        <w:rPr>
          <w:rFonts w:hint="cs"/>
          <w:rtl/>
          <w:lang w:eastAsia="he-IL"/>
        </w:rPr>
        <w:t>,</w:t>
      </w:r>
      <w:r>
        <w:rPr>
          <w:rFonts w:hint="cs"/>
          <w:rtl/>
          <w:lang w:eastAsia="he-IL"/>
        </w:rPr>
        <w:t xml:space="preserve"> בנושא: הפרדה גזענית במלונות הקורונה. ישאל שאלה </w:t>
      </w:r>
      <w:bookmarkStart w:id="1368" w:name="_ETM_Q4_154380"/>
      <w:bookmarkEnd w:id="1368"/>
      <w:r>
        <w:rPr>
          <w:rFonts w:hint="cs"/>
          <w:rtl/>
          <w:lang w:eastAsia="he-IL"/>
        </w:rPr>
        <w:t xml:space="preserve">נוספת מהצד חבר הכנסת אחמד טיבי. בבקשה, גברתי. </w:t>
      </w:r>
    </w:p>
    <w:p w:rsidR="00DC6748" w:rsidRDefault="00DC6748" w:rsidP="003A6B54">
      <w:pPr>
        <w:rPr>
          <w:rtl/>
        </w:rPr>
      </w:pPr>
    </w:p>
    <w:p w:rsidR="00DC6748" w:rsidRDefault="00DC6748" w:rsidP="003A6B54">
      <w:pPr>
        <w:pStyle w:val="aa"/>
        <w:rPr>
          <w:rtl/>
        </w:rPr>
      </w:pPr>
      <w:bookmarkStart w:id="1369" w:name="ET_query_619224_5"/>
      <w:r w:rsidRPr="00BC35F6">
        <w:rPr>
          <w:rStyle w:val="TagStyle"/>
          <w:rtl/>
        </w:rPr>
        <w:t xml:space="preserve"> &lt;&lt; שאילתה &gt;&gt;</w:t>
      </w:r>
      <w:r w:rsidRPr="002644E5">
        <w:rPr>
          <w:rStyle w:val="TagStyle"/>
          <w:rtl/>
        </w:rPr>
        <w:t xml:space="preserve"> </w:t>
      </w:r>
      <w:bookmarkStart w:id="1370" w:name="_Toc45180019"/>
      <w:bookmarkStart w:id="1371" w:name="_Toc45192674"/>
      <w:r>
        <w:rPr>
          <w:rtl/>
        </w:rPr>
        <w:t>32. הפרדה גזענית במלונות הקורונה</w:t>
      </w:r>
      <w:bookmarkEnd w:id="1370"/>
      <w:bookmarkEnd w:id="1371"/>
      <w:r w:rsidRPr="002644E5">
        <w:rPr>
          <w:rStyle w:val="TagStyle"/>
          <w:rtl/>
        </w:rPr>
        <w:t xml:space="preserve"> </w:t>
      </w:r>
      <w:r w:rsidRPr="00BC35F6">
        <w:rPr>
          <w:rStyle w:val="TagStyle"/>
          <w:rtl/>
        </w:rPr>
        <w:t>&lt;&lt; שאילתה &gt;&gt;</w:t>
      </w:r>
      <w:r>
        <w:rPr>
          <w:rtl/>
        </w:rPr>
        <w:t xml:space="preserve"> </w:t>
      </w:r>
      <w:bookmarkEnd w:id="1369"/>
    </w:p>
    <w:p w:rsidR="00DC6748" w:rsidRDefault="00DC6748" w:rsidP="003A6B54">
      <w:pPr>
        <w:rPr>
          <w:rtl/>
        </w:rPr>
      </w:pPr>
      <w:bookmarkStart w:id="1372" w:name="_ETM_Q4_171796"/>
      <w:bookmarkStart w:id="1373" w:name="_ETM_Q4_171877"/>
      <w:bookmarkStart w:id="1374" w:name="Eng_Date"/>
      <w:bookmarkEnd w:id="1372"/>
      <w:bookmarkEnd w:id="1373"/>
    </w:p>
    <w:p w:rsidR="00DC6748" w:rsidRDefault="00DC6748" w:rsidP="003A6B54">
      <w:pPr>
        <w:pStyle w:val="a4"/>
        <w:rPr>
          <w:rtl/>
        </w:rPr>
      </w:pPr>
      <w:bookmarkStart w:id="1375" w:name="ET_speaker_5949_9"/>
      <w:r w:rsidRPr="00BC35F6">
        <w:rPr>
          <w:rStyle w:val="TagStyle"/>
          <w:rtl/>
        </w:rPr>
        <w:t xml:space="preserve"> &lt;&lt; דובר &gt;&gt;</w:t>
      </w:r>
      <w:r w:rsidRPr="0063201E">
        <w:rPr>
          <w:rStyle w:val="TagStyle"/>
          <w:rtl/>
        </w:rPr>
        <w:t xml:space="preserve"> </w:t>
      </w:r>
      <w:bookmarkStart w:id="1376" w:name="_Toc45180020"/>
      <w:bookmarkStart w:id="1377" w:name="_Toc45192675"/>
      <w:r>
        <w:rPr>
          <w:rtl/>
        </w:rPr>
        <w:t>תמר זנדברג (מרצ):</w:t>
      </w:r>
      <w:bookmarkEnd w:id="1376"/>
      <w:bookmarkEnd w:id="1377"/>
      <w:r w:rsidRPr="0063201E">
        <w:rPr>
          <w:rStyle w:val="TagStyle"/>
          <w:rtl/>
        </w:rPr>
        <w:t xml:space="preserve"> </w:t>
      </w:r>
      <w:r w:rsidRPr="00BC35F6">
        <w:rPr>
          <w:rStyle w:val="TagStyle"/>
          <w:rtl/>
        </w:rPr>
        <w:t>&lt;&lt; דובר &gt;&gt;</w:t>
      </w:r>
      <w:r>
        <w:rPr>
          <w:rtl/>
        </w:rPr>
        <w:t xml:space="preserve"> </w:t>
      </w:r>
      <w:bookmarkEnd w:id="1375"/>
    </w:p>
    <w:p w:rsidR="00DC6748" w:rsidRDefault="00DC6748" w:rsidP="00806E2A">
      <w:pPr>
        <w:rPr>
          <w:rtl/>
        </w:rPr>
      </w:pPr>
    </w:p>
    <w:p w:rsidR="00DC6748" w:rsidRDefault="00DC6748" w:rsidP="003A6B54">
      <w:pPr>
        <w:rPr>
          <w:rtl/>
        </w:rPr>
      </w:pPr>
      <w:r>
        <w:rPr>
          <w:rFonts w:hint="cs"/>
          <w:rtl/>
        </w:rPr>
        <w:t xml:space="preserve">תודה, </w:t>
      </w:r>
      <w:bookmarkStart w:id="1378" w:name="_ETM_Q4_174257"/>
      <w:bookmarkEnd w:id="1378"/>
      <w:r>
        <w:rPr>
          <w:rFonts w:hint="cs"/>
          <w:rtl/>
        </w:rPr>
        <w:t>גברתי היושבת-ראש</w:t>
      </w:r>
      <w:bookmarkEnd w:id="1374"/>
      <w:r>
        <w:rPr>
          <w:rFonts w:hint="cs"/>
          <w:rtl/>
        </w:rPr>
        <w:t xml:space="preserve">. אדוני השר, בשבוע שעבר פורסם כי במלונות הקורונה בירושלים הנהיגו הפרדה גזעית, כך שחולים יהודים </w:t>
      </w:r>
      <w:proofErr w:type="spellStart"/>
      <w:r>
        <w:rPr>
          <w:rFonts w:hint="cs"/>
          <w:rtl/>
        </w:rPr>
        <w:t>הולנו</w:t>
      </w:r>
      <w:proofErr w:type="spellEnd"/>
      <w:r>
        <w:rPr>
          <w:rFonts w:hint="cs"/>
          <w:rtl/>
        </w:rPr>
        <w:t xml:space="preserve"> במלון אחד וחולים ערבים וחסרי מעמד </w:t>
      </w:r>
      <w:r w:rsidR="00B65238">
        <w:rPr>
          <w:rFonts w:hint="eastAsia"/>
          <w:rtl/>
        </w:rPr>
        <w:t>–</w:t>
      </w:r>
      <w:r>
        <w:rPr>
          <w:rFonts w:hint="eastAsia"/>
          <w:rtl/>
        </w:rPr>
        <w:t xml:space="preserve"> </w:t>
      </w:r>
      <w:r>
        <w:rPr>
          <w:rFonts w:hint="cs"/>
          <w:rtl/>
        </w:rPr>
        <w:t>במלון אחר.</w:t>
      </w:r>
    </w:p>
    <w:p w:rsidR="00DC6748" w:rsidRPr="009F1FFC" w:rsidRDefault="00DC6748" w:rsidP="003A6B54">
      <w:pPr>
        <w:rPr>
          <w:rtl/>
        </w:rPr>
      </w:pPr>
      <w:bookmarkStart w:id="1379" w:name="_ETM_Q4_205700"/>
      <w:bookmarkStart w:id="1380" w:name="_ETM_Q4_205778"/>
      <w:bookmarkEnd w:id="1379"/>
      <w:bookmarkEnd w:id="1380"/>
    </w:p>
    <w:p w:rsidR="00DC6748" w:rsidRDefault="00DC6748" w:rsidP="003A6B54">
      <w:pPr>
        <w:rPr>
          <w:rtl/>
        </w:rPr>
      </w:pPr>
      <w:r>
        <w:rPr>
          <w:rFonts w:hint="cs"/>
          <w:rtl/>
        </w:rPr>
        <w:t>ב</w:t>
      </w:r>
      <w:r w:rsidRPr="00472AB3">
        <w:rPr>
          <w:rFonts w:hint="cs"/>
          <w:rtl/>
        </w:rPr>
        <w:t>רצוני לשאול:</w:t>
      </w:r>
      <w:r>
        <w:rPr>
          <w:rFonts w:hint="cs"/>
          <w:rtl/>
        </w:rPr>
        <w:t xml:space="preserve"> </w:t>
      </w:r>
      <w:bookmarkStart w:id="1381" w:name="_ETM_Q4_206203"/>
      <w:bookmarkStart w:id="1382" w:name="_ETM_Q4_206304"/>
      <w:bookmarkEnd w:id="1381"/>
      <w:bookmarkEnd w:id="1382"/>
    </w:p>
    <w:p w:rsidR="00DC6748" w:rsidRDefault="00DC6748" w:rsidP="003A6B54">
      <w:pPr>
        <w:rPr>
          <w:rtl/>
        </w:rPr>
      </w:pPr>
    </w:p>
    <w:p w:rsidR="00DC6748" w:rsidRDefault="00DC6748" w:rsidP="003A6B54">
      <w:pPr>
        <w:rPr>
          <w:rtl/>
        </w:rPr>
      </w:pPr>
      <w:r>
        <w:rPr>
          <w:rFonts w:hint="cs"/>
          <w:rtl/>
        </w:rPr>
        <w:t xml:space="preserve">1. האם הדבר </w:t>
      </w:r>
      <w:bookmarkStart w:id="1383" w:name="_ETM_Q4_204806"/>
      <w:bookmarkEnd w:id="1383"/>
      <w:r>
        <w:rPr>
          <w:rFonts w:hint="cs"/>
          <w:rtl/>
        </w:rPr>
        <w:t xml:space="preserve">הנכון? </w:t>
      </w:r>
    </w:p>
    <w:p w:rsidR="00DC6748" w:rsidRDefault="00DC6748" w:rsidP="003A6B54">
      <w:pPr>
        <w:rPr>
          <w:rtl/>
        </w:rPr>
      </w:pPr>
    </w:p>
    <w:p w:rsidR="00DC6748" w:rsidRDefault="00DC6748" w:rsidP="003A6B54">
      <w:pPr>
        <w:rPr>
          <w:rtl/>
        </w:rPr>
      </w:pPr>
      <w:r>
        <w:rPr>
          <w:rFonts w:hint="cs"/>
          <w:rtl/>
        </w:rPr>
        <w:t xml:space="preserve">2. אם כן </w:t>
      </w:r>
      <w:r w:rsidR="00B65238">
        <w:rPr>
          <w:rtl/>
        </w:rPr>
        <w:t>–</w:t>
      </w:r>
      <w:r>
        <w:rPr>
          <w:rFonts w:hint="cs"/>
          <w:rtl/>
        </w:rPr>
        <w:t xml:space="preserve"> מדוע? מה ייעשה למניעת הישנות מהלכים גזעניים בהוראת הבאות שבדרך?</w:t>
      </w:r>
      <w:r>
        <w:rPr>
          <w:rFonts w:hint="cs"/>
        </w:rPr>
        <w:t xml:space="preserve"> </w:t>
      </w:r>
      <w:r>
        <w:rPr>
          <w:rFonts w:hint="cs"/>
          <w:rtl/>
        </w:rPr>
        <w:t xml:space="preserve">תודה. </w:t>
      </w:r>
    </w:p>
    <w:p w:rsidR="00DC6748" w:rsidRDefault="00DC6748" w:rsidP="003A6B54">
      <w:pPr>
        <w:rPr>
          <w:rStyle w:val="aff0"/>
          <w:rtl/>
        </w:rPr>
      </w:pPr>
      <w:bookmarkStart w:id="1384" w:name="QUR_Reply_Date"/>
      <w:r>
        <w:rPr>
          <w:rStyle w:val="aff0"/>
          <w:rFonts w:hint="cs"/>
          <w:rtl/>
        </w:rPr>
        <w:t xml:space="preserve"> </w:t>
      </w:r>
      <w:bookmarkEnd w:id="1384"/>
    </w:p>
    <w:p w:rsidR="00DC6748" w:rsidRDefault="00DC6748" w:rsidP="003A6B54">
      <w:pPr>
        <w:pStyle w:val="a4"/>
        <w:rPr>
          <w:rtl/>
        </w:rPr>
      </w:pPr>
      <w:bookmarkStart w:id="1385" w:name="_ETM_Q4_218283"/>
      <w:bookmarkStart w:id="1386" w:name="_ETM_Q4_218349"/>
      <w:bookmarkStart w:id="1387" w:name="ET_speaker_5987_3"/>
      <w:bookmarkEnd w:id="1385"/>
      <w:bookmarkEnd w:id="1386"/>
      <w:r w:rsidRPr="00BC35F6">
        <w:rPr>
          <w:rStyle w:val="TagStyle"/>
          <w:rtl/>
        </w:rPr>
        <w:t xml:space="preserve"> &lt;&lt; דובר &gt;&gt;</w:t>
      </w:r>
      <w:r w:rsidRPr="002644E5">
        <w:rPr>
          <w:rStyle w:val="TagStyle"/>
          <w:rtl/>
        </w:rPr>
        <w:t xml:space="preserve"> </w:t>
      </w:r>
      <w:bookmarkStart w:id="1388" w:name="_Toc45180021"/>
      <w:bookmarkStart w:id="1389" w:name="_Toc45192676"/>
      <w:r>
        <w:rPr>
          <w:rtl/>
        </w:rPr>
        <w:t>השר במשרד הביטחון מיכאל מרדכי ביטון:</w:t>
      </w:r>
      <w:bookmarkEnd w:id="1388"/>
      <w:bookmarkEnd w:id="1389"/>
      <w:r w:rsidRPr="002644E5">
        <w:rPr>
          <w:rStyle w:val="TagStyle"/>
          <w:rtl/>
        </w:rPr>
        <w:t xml:space="preserve"> </w:t>
      </w:r>
      <w:r w:rsidRPr="00BC35F6">
        <w:rPr>
          <w:rStyle w:val="TagStyle"/>
          <w:rtl/>
        </w:rPr>
        <w:t>&lt;&lt; דובר &gt;&gt;</w:t>
      </w:r>
      <w:r>
        <w:rPr>
          <w:rtl/>
        </w:rPr>
        <w:t xml:space="preserve"> </w:t>
      </w:r>
      <w:bookmarkEnd w:id="1387"/>
    </w:p>
    <w:p w:rsidR="00DC6748" w:rsidRDefault="00DC6748" w:rsidP="003A6B54">
      <w:pPr>
        <w:rPr>
          <w:rtl/>
          <w:lang w:eastAsia="he-IL"/>
        </w:rPr>
      </w:pPr>
    </w:p>
    <w:p w:rsidR="005F2FA3" w:rsidRDefault="00DC6748" w:rsidP="005F2FA3">
      <w:pPr>
        <w:rPr>
          <w:rtl/>
          <w:lang w:eastAsia="he-IL"/>
        </w:rPr>
      </w:pPr>
      <w:r>
        <w:rPr>
          <w:rFonts w:hint="cs"/>
          <w:rtl/>
          <w:lang w:eastAsia="he-IL"/>
        </w:rPr>
        <w:t xml:space="preserve">תודה רבה. גברתי סגנית </w:t>
      </w:r>
      <w:bookmarkStart w:id="1390" w:name="_ETM_Q4_220285"/>
      <w:bookmarkEnd w:id="1390"/>
      <w:r>
        <w:rPr>
          <w:rFonts w:hint="cs"/>
          <w:rtl/>
          <w:lang w:eastAsia="he-IL"/>
        </w:rPr>
        <w:t xml:space="preserve">יושבת-ראש הכנסת, חברת הכנסת תמר זנדברג, מגישת השאילתה, חברי </w:t>
      </w:r>
      <w:bookmarkStart w:id="1391" w:name="_ETM_Q4_226469"/>
      <w:bookmarkEnd w:id="1391"/>
      <w:r>
        <w:rPr>
          <w:rFonts w:hint="cs"/>
          <w:rtl/>
          <w:lang w:eastAsia="he-IL"/>
        </w:rPr>
        <w:t xml:space="preserve">כנסת נכבדים, בטרם אתייחס לגופם של דברים </w:t>
      </w:r>
      <w:r w:rsidR="00B65238">
        <w:rPr>
          <w:rtl/>
          <w:lang w:eastAsia="he-IL"/>
        </w:rPr>
        <w:t>–</w:t>
      </w:r>
      <w:r>
        <w:rPr>
          <w:rFonts w:hint="cs"/>
          <w:rtl/>
          <w:lang w:eastAsia="he-IL"/>
        </w:rPr>
        <w:t xml:space="preserve"> ואני מבטיח </w:t>
      </w:r>
      <w:bookmarkStart w:id="1392" w:name="_ETM_Q4_233198"/>
      <w:bookmarkEnd w:id="1392"/>
      <w:r>
        <w:rPr>
          <w:rFonts w:hint="cs"/>
          <w:rtl/>
          <w:lang w:eastAsia="he-IL"/>
        </w:rPr>
        <w:t xml:space="preserve">לך התייחסות מפורטת ויסודית </w:t>
      </w:r>
      <w:r w:rsidR="00B65238">
        <w:rPr>
          <w:rtl/>
          <w:lang w:eastAsia="he-IL"/>
        </w:rPr>
        <w:t>–</w:t>
      </w:r>
      <w:r>
        <w:rPr>
          <w:rFonts w:hint="cs"/>
          <w:rtl/>
          <w:lang w:eastAsia="he-IL"/>
        </w:rPr>
        <w:t xml:space="preserve"> אני חושב שזה המקום להסיר </w:t>
      </w:r>
      <w:bookmarkStart w:id="1393" w:name="_ETM_Q4_240238"/>
      <w:bookmarkEnd w:id="1393"/>
      <w:r>
        <w:rPr>
          <w:rFonts w:hint="cs"/>
          <w:rtl/>
          <w:lang w:eastAsia="he-IL"/>
        </w:rPr>
        <w:t xml:space="preserve">את הכובע בפני חיילי צה"ל ואנשי משרד הביטחון שלקחו על </w:t>
      </w:r>
      <w:bookmarkStart w:id="1394" w:name="_ETM_Q4_248446"/>
      <w:bookmarkEnd w:id="1394"/>
      <w:r>
        <w:rPr>
          <w:rFonts w:hint="cs"/>
          <w:rtl/>
          <w:lang w:eastAsia="he-IL"/>
        </w:rPr>
        <w:t xml:space="preserve">עצמם משימות אזרחיות מדהימות, והם מטפלים בסוגיות שבכלל לא מובן שזה </w:t>
      </w:r>
      <w:bookmarkStart w:id="1395" w:name="_ETM_Q4_257436"/>
      <w:bookmarkEnd w:id="1395"/>
      <w:r>
        <w:rPr>
          <w:rFonts w:hint="cs"/>
          <w:rtl/>
          <w:lang w:eastAsia="he-IL"/>
        </w:rPr>
        <w:t xml:space="preserve">תפקידם </w:t>
      </w:r>
      <w:r w:rsidR="00B65238">
        <w:rPr>
          <w:rFonts w:hint="cs"/>
          <w:rtl/>
          <w:lang w:eastAsia="he-IL"/>
        </w:rPr>
        <w:t>–</w:t>
      </w:r>
      <w:r>
        <w:rPr>
          <w:rFonts w:hint="cs"/>
          <w:rtl/>
          <w:lang w:eastAsia="he-IL"/>
        </w:rPr>
        <w:t xml:space="preserve"> כולל הפרק הסופי שנפרט עליו, עניין המלונות.</w:t>
      </w:r>
      <w:bookmarkStart w:id="1396" w:name="_ETM_Q4_251613"/>
      <w:bookmarkStart w:id="1397" w:name="_ETM_Q4_251707"/>
      <w:bookmarkStart w:id="1398" w:name="_ETM_Q4_251848"/>
      <w:bookmarkStart w:id="1399" w:name="_ETM_Q4_251925"/>
      <w:bookmarkEnd w:id="1396"/>
      <w:bookmarkEnd w:id="1397"/>
      <w:bookmarkEnd w:id="1398"/>
      <w:bookmarkEnd w:id="1399"/>
      <w:r w:rsidR="005F2FA3">
        <w:rPr>
          <w:rFonts w:hint="cs"/>
          <w:rtl/>
          <w:lang w:eastAsia="he-IL"/>
        </w:rPr>
        <w:t xml:space="preserve"> </w:t>
      </w:r>
      <w:r>
        <w:rPr>
          <w:rFonts w:hint="cs"/>
          <w:rtl/>
          <w:lang w:eastAsia="he-IL"/>
        </w:rPr>
        <w:t xml:space="preserve">זו משימה אזרחית </w:t>
      </w:r>
      <w:bookmarkStart w:id="1400" w:name="_ETM_Q4_266972"/>
      <w:bookmarkEnd w:id="1400"/>
      <w:r>
        <w:rPr>
          <w:rFonts w:hint="cs"/>
          <w:rtl/>
          <w:lang w:eastAsia="he-IL"/>
        </w:rPr>
        <w:t xml:space="preserve">נטו; ביצוע מעולה של אנשי משרד הביטחון ופיקוד העורף. </w:t>
      </w:r>
    </w:p>
    <w:p w:rsidR="005F2FA3" w:rsidRDefault="005F2FA3" w:rsidP="005F2FA3">
      <w:pPr>
        <w:rPr>
          <w:rtl/>
          <w:lang w:eastAsia="he-IL"/>
        </w:rPr>
      </w:pPr>
    </w:p>
    <w:p w:rsidR="005F2FA3" w:rsidRDefault="00DC6748" w:rsidP="005F2FA3">
      <w:pPr>
        <w:rPr>
          <w:rtl/>
          <w:lang w:eastAsia="he-IL"/>
        </w:rPr>
      </w:pPr>
      <w:r>
        <w:rPr>
          <w:rFonts w:hint="cs"/>
          <w:rtl/>
          <w:lang w:eastAsia="he-IL"/>
        </w:rPr>
        <w:t xml:space="preserve">אבל </w:t>
      </w:r>
      <w:bookmarkStart w:id="1401" w:name="_ETM_Q4_272236"/>
      <w:bookmarkEnd w:id="1401"/>
      <w:r>
        <w:rPr>
          <w:rFonts w:hint="cs"/>
          <w:rtl/>
          <w:lang w:eastAsia="he-IL"/>
        </w:rPr>
        <w:t xml:space="preserve">כדי לקבל מבט כללי על העשייה של אנשי משרד הביטחון </w:t>
      </w:r>
      <w:bookmarkStart w:id="1402" w:name="_ETM_Q4_278222"/>
      <w:bookmarkEnd w:id="1402"/>
      <w:r w:rsidR="00B65238">
        <w:rPr>
          <w:rtl/>
          <w:lang w:eastAsia="he-IL"/>
        </w:rPr>
        <w:t>–</w:t>
      </w:r>
      <w:r>
        <w:rPr>
          <w:rFonts w:hint="cs"/>
          <w:rtl/>
          <w:lang w:eastAsia="he-IL"/>
        </w:rPr>
        <w:t xml:space="preserve"> שלום, סגן שר הבריאות </w:t>
      </w:r>
      <w:r w:rsidR="00B65238">
        <w:rPr>
          <w:rtl/>
          <w:lang w:eastAsia="he-IL"/>
        </w:rPr>
        <w:t>–</w:t>
      </w:r>
      <w:r>
        <w:rPr>
          <w:rFonts w:hint="cs"/>
          <w:rtl/>
          <w:lang w:eastAsia="he-IL"/>
        </w:rPr>
        <w:t xml:space="preserve"> אני רוצה לסקור בפניכם </w:t>
      </w:r>
      <w:bookmarkStart w:id="1403" w:name="_ETM_Q4_288611"/>
      <w:bookmarkEnd w:id="1403"/>
      <w:r>
        <w:rPr>
          <w:rFonts w:hint="cs"/>
          <w:rtl/>
          <w:lang w:eastAsia="he-IL"/>
        </w:rPr>
        <w:t xml:space="preserve">כמה נקודות, כי לצערי לא יודעים מספיק מה אנשים עושים </w:t>
      </w:r>
      <w:bookmarkStart w:id="1404" w:name="_ETM_Q4_295403"/>
      <w:bookmarkEnd w:id="1404"/>
      <w:r>
        <w:rPr>
          <w:rFonts w:hint="cs"/>
          <w:rtl/>
          <w:lang w:eastAsia="he-IL"/>
        </w:rPr>
        <w:t xml:space="preserve">בחודשים האחרונים, באופן דרמטי, למען המאבק בקורונה: </w:t>
      </w:r>
      <w:bookmarkStart w:id="1405" w:name="_ETM_Q4_304130"/>
      <w:bookmarkStart w:id="1406" w:name="_ETM_Q4_304249"/>
      <w:bookmarkStart w:id="1407" w:name="_ETM_Q4_304283"/>
      <w:bookmarkStart w:id="1408" w:name="_ETM_Q4_304376"/>
      <w:bookmarkEnd w:id="1405"/>
      <w:bookmarkEnd w:id="1406"/>
      <w:bookmarkEnd w:id="1407"/>
      <w:bookmarkEnd w:id="1408"/>
      <w:r>
        <w:rPr>
          <w:rFonts w:hint="cs"/>
          <w:rtl/>
          <w:lang w:eastAsia="he-IL"/>
        </w:rPr>
        <w:t xml:space="preserve">קודם כול </w:t>
      </w:r>
      <w:r w:rsidR="00B65238">
        <w:rPr>
          <w:rFonts w:hint="eastAsia"/>
          <w:rtl/>
          <w:lang w:eastAsia="he-IL"/>
        </w:rPr>
        <w:t>–</w:t>
      </w:r>
      <w:r w:rsidR="005F2FA3">
        <w:rPr>
          <w:rFonts w:hint="eastAsia"/>
          <w:rtl/>
          <w:lang w:eastAsia="he-IL"/>
        </w:rPr>
        <w:t xml:space="preserve"> </w:t>
      </w:r>
      <w:r>
        <w:rPr>
          <w:rFonts w:hint="cs"/>
          <w:rtl/>
          <w:lang w:eastAsia="he-IL"/>
        </w:rPr>
        <w:t>פרק</w:t>
      </w:r>
      <w:bookmarkStart w:id="1409" w:name="_ETM_Q4_301834"/>
      <w:bookmarkEnd w:id="1409"/>
      <w:r>
        <w:rPr>
          <w:rFonts w:hint="cs"/>
          <w:rtl/>
          <w:lang w:eastAsia="he-IL"/>
        </w:rPr>
        <w:t xml:space="preserve"> שלם ומסווג של פיתוח יכולות רפואיות עד לתוצאה של מענים </w:t>
      </w:r>
      <w:bookmarkStart w:id="1410" w:name="_ETM_Q4_312713"/>
      <w:bookmarkEnd w:id="1410"/>
      <w:r>
        <w:rPr>
          <w:rFonts w:hint="cs"/>
          <w:rtl/>
          <w:lang w:eastAsia="he-IL"/>
        </w:rPr>
        <w:t>לסוגיית הקורונה</w:t>
      </w:r>
      <w:r w:rsidR="005F2FA3">
        <w:rPr>
          <w:rFonts w:hint="cs"/>
          <w:rtl/>
          <w:lang w:eastAsia="he-IL"/>
        </w:rPr>
        <w:t>;</w:t>
      </w:r>
      <w:r>
        <w:rPr>
          <w:rFonts w:hint="cs"/>
          <w:rtl/>
          <w:lang w:eastAsia="he-IL"/>
        </w:rPr>
        <w:t xml:space="preserve"> </w:t>
      </w:r>
      <w:bookmarkStart w:id="1411" w:name="_ETM_Q4_317706"/>
      <w:bookmarkStart w:id="1412" w:name="_ETM_Q4_317765"/>
      <w:bookmarkStart w:id="1413" w:name="_ETM_Q4_317914"/>
      <w:bookmarkStart w:id="1414" w:name="_ETM_Q4_318004"/>
      <w:bookmarkEnd w:id="1411"/>
      <w:bookmarkEnd w:id="1412"/>
      <w:bookmarkEnd w:id="1413"/>
      <w:bookmarkEnd w:id="1414"/>
      <w:r>
        <w:rPr>
          <w:rFonts w:hint="cs"/>
          <w:rtl/>
          <w:lang w:eastAsia="he-IL"/>
        </w:rPr>
        <w:t xml:space="preserve">דבר שני </w:t>
      </w:r>
      <w:r w:rsidR="00B65238">
        <w:rPr>
          <w:rFonts w:hint="eastAsia"/>
          <w:rtl/>
          <w:lang w:eastAsia="he-IL"/>
        </w:rPr>
        <w:t>–</w:t>
      </w:r>
      <w:r w:rsidR="005F2FA3">
        <w:rPr>
          <w:rFonts w:hint="eastAsia"/>
          <w:rtl/>
          <w:lang w:eastAsia="he-IL"/>
        </w:rPr>
        <w:t xml:space="preserve"> </w:t>
      </w:r>
      <w:r>
        <w:rPr>
          <w:rFonts w:hint="cs"/>
          <w:rtl/>
          <w:lang w:eastAsia="he-IL"/>
        </w:rPr>
        <w:t>להכין את מערך מכונות ההנשמה</w:t>
      </w:r>
      <w:r w:rsidR="005F2FA3">
        <w:rPr>
          <w:rFonts w:hint="cs"/>
          <w:rtl/>
          <w:lang w:eastAsia="he-IL"/>
        </w:rPr>
        <w:t>:</w:t>
      </w:r>
      <w:r>
        <w:rPr>
          <w:rFonts w:hint="cs"/>
          <w:rtl/>
          <w:lang w:eastAsia="he-IL"/>
        </w:rPr>
        <w:t xml:space="preserve"> גם </w:t>
      </w:r>
      <w:bookmarkStart w:id="1415" w:name="_ETM_Q4_321510"/>
      <w:bookmarkEnd w:id="1415"/>
      <w:r>
        <w:rPr>
          <w:rFonts w:hint="cs"/>
          <w:rtl/>
          <w:lang w:eastAsia="he-IL"/>
        </w:rPr>
        <w:t>תיקון, גם השמשה, גם רכש מהיר</w:t>
      </w:r>
      <w:r w:rsidR="005F2FA3">
        <w:rPr>
          <w:rFonts w:hint="cs"/>
          <w:rtl/>
          <w:lang w:eastAsia="he-IL"/>
        </w:rPr>
        <w:t>;</w:t>
      </w:r>
      <w:r>
        <w:rPr>
          <w:rFonts w:hint="cs"/>
          <w:rtl/>
          <w:lang w:eastAsia="he-IL"/>
        </w:rPr>
        <w:t xml:space="preserve"> </w:t>
      </w:r>
      <w:bookmarkStart w:id="1416" w:name="_ETM_Q4_327735"/>
      <w:bookmarkStart w:id="1417" w:name="_ETM_Q4_327796"/>
      <w:bookmarkStart w:id="1418" w:name="_ETM_Q4_327895"/>
      <w:bookmarkStart w:id="1419" w:name="_ETM_Q4_327964"/>
      <w:bookmarkEnd w:id="1416"/>
      <w:bookmarkEnd w:id="1417"/>
      <w:bookmarkEnd w:id="1418"/>
      <w:bookmarkEnd w:id="1419"/>
      <w:r>
        <w:rPr>
          <w:rFonts w:hint="cs"/>
          <w:rtl/>
          <w:lang w:eastAsia="he-IL"/>
        </w:rPr>
        <w:t xml:space="preserve">דבר שלישי </w:t>
      </w:r>
      <w:r w:rsidR="00B65238">
        <w:rPr>
          <w:rFonts w:hint="eastAsia"/>
          <w:rtl/>
          <w:lang w:eastAsia="he-IL"/>
        </w:rPr>
        <w:t>–</w:t>
      </w:r>
      <w:r w:rsidR="005F2FA3">
        <w:rPr>
          <w:rFonts w:hint="eastAsia"/>
          <w:rtl/>
          <w:lang w:eastAsia="he-IL"/>
        </w:rPr>
        <w:t xml:space="preserve"> </w:t>
      </w:r>
      <w:r>
        <w:rPr>
          <w:rFonts w:hint="cs"/>
          <w:rtl/>
          <w:lang w:eastAsia="he-IL"/>
        </w:rPr>
        <w:t xml:space="preserve">יצירת מאגר </w:t>
      </w:r>
      <w:bookmarkStart w:id="1420" w:name="_ETM_Q4_331334"/>
      <w:bookmarkEnd w:id="1420"/>
      <w:r>
        <w:rPr>
          <w:rFonts w:hint="cs"/>
          <w:rtl/>
          <w:lang w:eastAsia="he-IL"/>
        </w:rPr>
        <w:t>חמצן ושימוש בחמצן</w:t>
      </w:r>
      <w:r w:rsidR="005F2FA3">
        <w:rPr>
          <w:rFonts w:hint="cs"/>
          <w:rtl/>
          <w:lang w:eastAsia="he-IL"/>
        </w:rPr>
        <w:t xml:space="preserve"> ש</w:t>
      </w:r>
      <w:r>
        <w:rPr>
          <w:rFonts w:hint="cs"/>
          <w:rtl/>
          <w:lang w:eastAsia="he-IL"/>
        </w:rPr>
        <w:t>משרד הביטחון מוביל</w:t>
      </w:r>
      <w:r w:rsidR="005F2FA3">
        <w:rPr>
          <w:rFonts w:hint="cs"/>
          <w:rtl/>
          <w:lang w:eastAsia="he-IL"/>
        </w:rPr>
        <w:t>;</w:t>
      </w:r>
      <w:r>
        <w:rPr>
          <w:rFonts w:hint="cs"/>
          <w:rtl/>
          <w:lang w:eastAsia="he-IL"/>
        </w:rPr>
        <w:t xml:space="preserve"> מתן </w:t>
      </w:r>
      <w:bookmarkStart w:id="1421" w:name="_ETM_Q4_339303"/>
      <w:bookmarkEnd w:id="1421"/>
      <w:r>
        <w:rPr>
          <w:rFonts w:hint="cs"/>
          <w:rtl/>
          <w:lang w:eastAsia="he-IL"/>
        </w:rPr>
        <w:t>מענה לפער בציוד רפואי</w:t>
      </w:r>
      <w:r w:rsidR="005F2FA3">
        <w:rPr>
          <w:rFonts w:hint="cs"/>
          <w:rtl/>
          <w:lang w:eastAsia="he-IL"/>
        </w:rPr>
        <w:t>;</w:t>
      </w:r>
      <w:r>
        <w:rPr>
          <w:rFonts w:hint="cs"/>
          <w:rtl/>
          <w:lang w:eastAsia="he-IL"/>
        </w:rPr>
        <w:t xml:space="preserve"> צוות </w:t>
      </w:r>
      <w:proofErr w:type="spellStart"/>
      <w:r>
        <w:rPr>
          <w:rFonts w:hint="cs"/>
          <w:rtl/>
          <w:lang w:eastAsia="he-IL"/>
        </w:rPr>
        <w:t>רסקיו</w:t>
      </w:r>
      <w:proofErr w:type="spellEnd"/>
      <w:r>
        <w:rPr>
          <w:rFonts w:hint="cs"/>
          <w:rtl/>
          <w:lang w:eastAsia="he-IL"/>
        </w:rPr>
        <w:t xml:space="preserve"> שלנו </w:t>
      </w:r>
      <w:r w:rsidR="00B65238">
        <w:rPr>
          <w:rFonts w:hint="cs"/>
          <w:rtl/>
          <w:lang w:eastAsia="he-IL"/>
        </w:rPr>
        <w:t>–</w:t>
      </w:r>
      <w:r>
        <w:rPr>
          <w:rFonts w:hint="cs"/>
          <w:rtl/>
          <w:lang w:eastAsia="he-IL"/>
        </w:rPr>
        <w:t xml:space="preserve"> צוות ד</w:t>
      </w:r>
      <w:bookmarkStart w:id="1422" w:name="_ETM_Q4_344849"/>
      <w:bookmarkEnd w:id="1422"/>
      <w:r>
        <w:rPr>
          <w:rFonts w:hint="cs"/>
          <w:rtl/>
          <w:lang w:eastAsia="he-IL"/>
        </w:rPr>
        <w:t xml:space="preserve">אטה </w:t>
      </w:r>
      <w:r w:rsidR="00B65238">
        <w:rPr>
          <w:rFonts w:hint="eastAsia"/>
          <w:rtl/>
          <w:lang w:eastAsia="he-IL"/>
        </w:rPr>
        <w:t>–</w:t>
      </w:r>
      <w:r>
        <w:rPr>
          <w:rFonts w:hint="eastAsia"/>
          <w:rtl/>
          <w:lang w:eastAsia="he-IL"/>
        </w:rPr>
        <w:t xml:space="preserve"> </w:t>
      </w:r>
      <w:r>
        <w:rPr>
          <w:rFonts w:hint="cs"/>
          <w:rtl/>
          <w:lang w:eastAsia="he-IL"/>
        </w:rPr>
        <w:t xml:space="preserve">עבד ופיתח, כולל אמ"ן, את כל </w:t>
      </w:r>
      <w:bookmarkStart w:id="1423" w:name="_ETM_Q4_349644"/>
      <w:bookmarkEnd w:id="1423"/>
      <w:r>
        <w:rPr>
          <w:rFonts w:hint="cs"/>
          <w:rtl/>
          <w:lang w:eastAsia="he-IL"/>
        </w:rPr>
        <w:t xml:space="preserve">מאגרי המידע. אנחנו מעמידים עכשיו בכל רשות מקומית, מתוך 257 </w:t>
      </w:r>
      <w:bookmarkStart w:id="1424" w:name="_ETM_Q4_356363"/>
      <w:bookmarkEnd w:id="1424"/>
      <w:r>
        <w:rPr>
          <w:rFonts w:hint="cs"/>
          <w:rtl/>
          <w:lang w:eastAsia="he-IL"/>
        </w:rPr>
        <w:t>רשויות, מערכת שליטה ובקרה של משרד הביטחון ופיקוד העורף</w:t>
      </w:r>
      <w:bookmarkStart w:id="1425" w:name="_ETM_Q4_360809"/>
      <w:bookmarkEnd w:id="1425"/>
      <w:r>
        <w:rPr>
          <w:rFonts w:hint="cs"/>
          <w:rtl/>
          <w:lang w:eastAsia="he-IL"/>
        </w:rPr>
        <w:t xml:space="preserve">. חברת הכנסת זנדברג, 100 רשויות קיבלו תוכנה שבה </w:t>
      </w:r>
      <w:bookmarkStart w:id="1426" w:name="_ETM_Q4_370365"/>
      <w:bookmarkEnd w:id="1426"/>
      <w:r>
        <w:rPr>
          <w:rFonts w:hint="cs"/>
          <w:rtl/>
          <w:lang w:eastAsia="he-IL"/>
        </w:rPr>
        <w:t xml:space="preserve">מפת היישוב, כל אחד איפה הוא נמצא, מה מצבו, </w:t>
      </w:r>
      <w:bookmarkStart w:id="1427" w:name="_ETM_Q4_376402"/>
      <w:bookmarkEnd w:id="1427"/>
      <w:r>
        <w:rPr>
          <w:rFonts w:hint="cs"/>
          <w:rtl/>
          <w:lang w:eastAsia="he-IL"/>
        </w:rPr>
        <w:t xml:space="preserve">מהו שיעור ההדבקה ביישוב </w:t>
      </w:r>
      <w:r w:rsidR="00B65238">
        <w:rPr>
          <w:rFonts w:hint="eastAsia"/>
          <w:rtl/>
          <w:lang w:eastAsia="he-IL"/>
        </w:rPr>
        <w:t>–</w:t>
      </w:r>
      <w:r w:rsidR="005F2FA3">
        <w:rPr>
          <w:rFonts w:hint="eastAsia"/>
          <w:rtl/>
          <w:lang w:eastAsia="he-IL"/>
        </w:rPr>
        <w:t xml:space="preserve"> </w:t>
      </w:r>
      <w:r>
        <w:rPr>
          <w:rFonts w:hint="cs"/>
          <w:rtl/>
          <w:lang w:eastAsia="he-IL"/>
        </w:rPr>
        <w:t>כל ראש עירייה</w:t>
      </w:r>
      <w:r w:rsidR="005F2FA3">
        <w:rPr>
          <w:rFonts w:hint="cs"/>
          <w:rtl/>
          <w:lang w:eastAsia="he-IL"/>
        </w:rPr>
        <w:t>,</w:t>
      </w:r>
      <w:r>
        <w:rPr>
          <w:rFonts w:hint="cs"/>
          <w:rtl/>
          <w:lang w:eastAsia="he-IL"/>
        </w:rPr>
        <w:t xml:space="preserve"> כל צוות חירום מקומי</w:t>
      </w:r>
      <w:bookmarkStart w:id="1428" w:name="_ETM_Q4_379036"/>
      <w:bookmarkEnd w:id="1428"/>
      <w:r>
        <w:rPr>
          <w:rFonts w:hint="cs"/>
          <w:rtl/>
          <w:lang w:eastAsia="he-IL"/>
        </w:rPr>
        <w:t xml:space="preserve">. 100 רשויות כבר קיבלו, ותוך שבועיים כל הרשויות בישראל </w:t>
      </w:r>
      <w:r w:rsidR="00B65238">
        <w:rPr>
          <w:rFonts w:hint="cs"/>
          <w:rtl/>
          <w:lang w:eastAsia="he-IL"/>
        </w:rPr>
        <w:t>–</w:t>
      </w:r>
      <w:r>
        <w:rPr>
          <w:rFonts w:hint="cs"/>
          <w:rtl/>
          <w:lang w:eastAsia="he-IL"/>
        </w:rPr>
        <w:t xml:space="preserve"> ביוזמת </w:t>
      </w:r>
      <w:bookmarkStart w:id="1429" w:name="_ETM_Q4_384254"/>
      <w:bookmarkEnd w:id="1429"/>
      <w:r>
        <w:rPr>
          <w:rFonts w:hint="cs"/>
          <w:rtl/>
          <w:lang w:eastAsia="he-IL"/>
        </w:rPr>
        <w:t xml:space="preserve">משרד הביטחון ופיקוד העורף יהיה מכשיר בקרה ושליטה </w:t>
      </w:r>
      <w:bookmarkStart w:id="1430" w:name="_ETM_Q4_388840"/>
      <w:bookmarkEnd w:id="1430"/>
      <w:r>
        <w:rPr>
          <w:rFonts w:hint="cs"/>
          <w:rtl/>
          <w:lang w:eastAsia="he-IL"/>
        </w:rPr>
        <w:t xml:space="preserve">וניהול המשבר בקהילה. זה דבר שהובלנו. </w:t>
      </w:r>
      <w:bookmarkStart w:id="1431" w:name="_ETM_Q4_395689"/>
      <w:bookmarkStart w:id="1432" w:name="_ETM_Q4_395784"/>
      <w:bookmarkStart w:id="1433" w:name="_ETM_Q4_395864"/>
      <w:bookmarkStart w:id="1434" w:name="_ETM_Q4_395962"/>
      <w:bookmarkEnd w:id="1431"/>
      <w:bookmarkEnd w:id="1432"/>
      <w:bookmarkEnd w:id="1433"/>
      <w:bookmarkEnd w:id="1434"/>
    </w:p>
    <w:p w:rsidR="005F2FA3" w:rsidRDefault="005F2FA3" w:rsidP="005F2FA3">
      <w:pPr>
        <w:rPr>
          <w:rtl/>
          <w:lang w:eastAsia="he-IL"/>
        </w:rPr>
      </w:pPr>
    </w:p>
    <w:p w:rsidR="00DC6748" w:rsidRDefault="00DC6748" w:rsidP="005F2FA3">
      <w:pPr>
        <w:rPr>
          <w:rtl/>
          <w:lang w:eastAsia="he-IL"/>
        </w:rPr>
      </w:pPr>
      <w:r>
        <w:rPr>
          <w:rFonts w:hint="cs"/>
          <w:rtl/>
          <w:lang w:eastAsia="he-IL"/>
        </w:rPr>
        <w:t xml:space="preserve">צוות בדיקות; צוות ניטור מדדים </w:t>
      </w:r>
      <w:bookmarkStart w:id="1435" w:name="_ETM_Q4_399381"/>
      <w:bookmarkEnd w:id="1435"/>
      <w:r>
        <w:rPr>
          <w:rFonts w:hint="cs"/>
          <w:rtl/>
          <w:lang w:eastAsia="he-IL"/>
        </w:rPr>
        <w:t xml:space="preserve">מרחוק; צוות מענה לעורף; רכש עצום של מכשירי הנשמה ושל </w:t>
      </w:r>
      <w:bookmarkStart w:id="1436" w:name="_ETM_Q4_415900"/>
      <w:bookmarkEnd w:id="1436"/>
      <w:r>
        <w:rPr>
          <w:rFonts w:hint="cs"/>
          <w:rtl/>
          <w:lang w:eastAsia="he-IL"/>
        </w:rPr>
        <w:t xml:space="preserve">ציוד הגנה במיליונים. כל מספר כזה שאני אומר זה רכישות </w:t>
      </w:r>
      <w:bookmarkStart w:id="1437" w:name="_ETM_Q4_420636"/>
      <w:bookmarkEnd w:id="1437"/>
      <w:r>
        <w:rPr>
          <w:rFonts w:hint="cs"/>
          <w:rtl/>
          <w:lang w:eastAsia="he-IL"/>
        </w:rPr>
        <w:t xml:space="preserve">של מיליונים: חלוקים, מסכות, </w:t>
      </w:r>
      <w:proofErr w:type="spellStart"/>
      <w:r>
        <w:rPr>
          <w:rFonts w:hint="cs"/>
          <w:rtl/>
          <w:lang w:eastAsia="he-IL"/>
        </w:rPr>
        <w:t>מג</w:t>
      </w:r>
      <w:r w:rsidR="005F2FA3">
        <w:rPr>
          <w:rFonts w:hint="cs"/>
          <w:rtl/>
          <w:lang w:eastAsia="he-IL"/>
        </w:rPr>
        <w:t>י</w:t>
      </w:r>
      <w:r>
        <w:rPr>
          <w:rFonts w:hint="cs"/>
          <w:rtl/>
          <w:lang w:eastAsia="he-IL"/>
        </w:rPr>
        <w:t>ני</w:t>
      </w:r>
      <w:proofErr w:type="spellEnd"/>
      <w:r>
        <w:rPr>
          <w:rFonts w:hint="cs"/>
          <w:rtl/>
          <w:lang w:eastAsia="he-IL"/>
        </w:rPr>
        <w:t xml:space="preserve"> מסך פלסטיים, מטושים, מבחנות. כל </w:t>
      </w:r>
      <w:bookmarkStart w:id="1438" w:name="_ETM_Q4_427536"/>
      <w:bookmarkEnd w:id="1438"/>
      <w:r>
        <w:rPr>
          <w:rFonts w:hint="cs"/>
          <w:rtl/>
          <w:lang w:eastAsia="he-IL"/>
        </w:rPr>
        <w:t>זה בוצע ברכש מהיר של משרד הביטחון</w:t>
      </w:r>
      <w:r w:rsidR="005F2FA3">
        <w:rPr>
          <w:rFonts w:hint="cs"/>
          <w:rtl/>
          <w:lang w:eastAsia="he-IL"/>
        </w:rPr>
        <w:t>.</w:t>
      </w:r>
      <w:r>
        <w:rPr>
          <w:rFonts w:hint="cs"/>
          <w:rtl/>
          <w:lang w:eastAsia="he-IL"/>
        </w:rPr>
        <w:t xml:space="preserve"> רכש פרטים עבור</w:t>
      </w:r>
      <w:bookmarkStart w:id="1439" w:name="_ETM_Q4_433734"/>
      <w:bookmarkEnd w:id="1439"/>
      <w:r>
        <w:rPr>
          <w:rFonts w:hint="cs"/>
          <w:rtl/>
          <w:lang w:eastAsia="he-IL"/>
        </w:rPr>
        <w:t xml:space="preserve"> צה"ל ופיקוד העורף; התקשרות עם בתי מלון ואכסניות; מעבדות בדיקה </w:t>
      </w:r>
      <w:bookmarkStart w:id="1440" w:name="_ETM_Q4_439478"/>
      <w:bookmarkEnd w:id="1440"/>
      <w:r w:rsidR="00B65238">
        <w:rPr>
          <w:rFonts w:hint="eastAsia"/>
          <w:rtl/>
          <w:lang w:eastAsia="he-IL"/>
        </w:rPr>
        <w:t>–</w:t>
      </w:r>
      <w:r w:rsidR="005F2FA3">
        <w:rPr>
          <w:rFonts w:hint="cs"/>
          <w:rtl/>
        </w:rPr>
        <w:t xml:space="preserve"> </w:t>
      </w:r>
      <w:r>
        <w:rPr>
          <w:rFonts w:hint="cs"/>
          <w:rtl/>
          <w:lang w:eastAsia="he-IL"/>
        </w:rPr>
        <w:t xml:space="preserve">שינוע של בדיקות, עזרה למד"א, כולל כוח </w:t>
      </w:r>
      <w:bookmarkStart w:id="1441" w:name="_ETM_Q4_443997"/>
      <w:bookmarkEnd w:id="1441"/>
      <w:r>
        <w:rPr>
          <w:rFonts w:hint="cs"/>
          <w:rtl/>
          <w:lang w:eastAsia="he-IL"/>
        </w:rPr>
        <w:t>אדם, כולל רכבים של משרד הביטחון; חלוקת מנות מזון</w:t>
      </w:r>
      <w:r w:rsidR="005F2FA3">
        <w:rPr>
          <w:rFonts w:hint="cs"/>
          <w:rtl/>
          <w:lang w:eastAsia="he-IL"/>
        </w:rPr>
        <w:t>,</w:t>
      </w:r>
      <w:r>
        <w:rPr>
          <w:rFonts w:hint="cs"/>
          <w:rtl/>
          <w:lang w:eastAsia="he-IL"/>
        </w:rPr>
        <w:t xml:space="preserve"> כ-40,000 מנות מזון על בסיס יום-יומי </w:t>
      </w:r>
      <w:r w:rsidR="00B65238">
        <w:rPr>
          <w:rFonts w:hint="cs"/>
          <w:rtl/>
          <w:lang w:eastAsia="he-IL"/>
        </w:rPr>
        <w:t>–</w:t>
      </w:r>
      <w:r>
        <w:rPr>
          <w:rFonts w:hint="cs"/>
          <w:rtl/>
          <w:lang w:eastAsia="he-IL"/>
        </w:rPr>
        <w:t xml:space="preserve"> עובדי </w:t>
      </w:r>
      <w:bookmarkStart w:id="1442" w:name="_ETM_Q4_457757"/>
      <w:bookmarkEnd w:id="1442"/>
      <w:r>
        <w:rPr>
          <w:rFonts w:hint="cs"/>
          <w:rtl/>
          <w:lang w:eastAsia="he-IL"/>
        </w:rPr>
        <w:t xml:space="preserve">משרד הביטחון; הסבת חניון תת-קרקעי בבית חולים בילינסון לחולי </w:t>
      </w:r>
      <w:bookmarkStart w:id="1443" w:name="_ETM_Q4_463832"/>
      <w:bookmarkEnd w:id="1443"/>
      <w:r>
        <w:rPr>
          <w:rFonts w:hint="cs"/>
          <w:rtl/>
          <w:lang w:eastAsia="he-IL"/>
        </w:rPr>
        <w:t>קורונה; מתחם חולים קלים שהקמנו; סיוע לבית חולים רמב"ם</w:t>
      </w:r>
      <w:bookmarkStart w:id="1444" w:name="_ETM_Q4_469681"/>
      <w:bookmarkEnd w:id="1444"/>
      <w:r>
        <w:rPr>
          <w:rFonts w:hint="cs"/>
          <w:rtl/>
          <w:lang w:eastAsia="he-IL"/>
        </w:rPr>
        <w:t xml:space="preserve"> </w:t>
      </w:r>
      <w:r w:rsidR="00B65238">
        <w:rPr>
          <w:rFonts w:hint="eastAsia"/>
          <w:rtl/>
          <w:lang w:eastAsia="he-IL"/>
        </w:rPr>
        <w:t>–</w:t>
      </w:r>
      <w:r w:rsidR="005F2FA3">
        <w:rPr>
          <w:rFonts w:hint="eastAsia"/>
          <w:rtl/>
          <w:lang w:eastAsia="he-IL"/>
        </w:rPr>
        <w:t xml:space="preserve"> </w:t>
      </w:r>
      <w:r>
        <w:rPr>
          <w:rFonts w:hint="cs"/>
          <w:rtl/>
          <w:lang w:eastAsia="he-IL"/>
        </w:rPr>
        <w:t>מיגון הצוות, חדר אוכל; שיפוץ והתאמת</w:t>
      </w:r>
      <w:bookmarkStart w:id="1445" w:name="_ETM_Q4_474886"/>
      <w:bookmarkEnd w:id="1445"/>
      <w:r>
        <w:rPr>
          <w:rFonts w:hint="cs"/>
          <w:rtl/>
          <w:lang w:eastAsia="he-IL"/>
        </w:rPr>
        <w:t xml:space="preserve"> בית חולים 10 לחיילי צה"ל; כל הניהול של היתרי </w:t>
      </w:r>
      <w:bookmarkStart w:id="1446" w:name="_ETM_Q4_481813"/>
      <w:bookmarkEnd w:id="1446"/>
      <w:r>
        <w:rPr>
          <w:rFonts w:hint="cs"/>
          <w:rtl/>
          <w:lang w:eastAsia="he-IL"/>
        </w:rPr>
        <w:t xml:space="preserve">הגבלה </w:t>
      </w:r>
      <w:r w:rsidR="00B65238">
        <w:rPr>
          <w:rFonts w:hint="cs"/>
          <w:rtl/>
          <w:lang w:eastAsia="he-IL"/>
        </w:rPr>
        <w:t>–</w:t>
      </w:r>
      <w:r>
        <w:rPr>
          <w:rFonts w:hint="cs"/>
          <w:rtl/>
          <w:lang w:eastAsia="he-IL"/>
        </w:rPr>
        <w:t xml:space="preserve"> אנחנו מאשרים מי חריג, מי יוצא מיישוב בסגר</w:t>
      </w:r>
      <w:r w:rsidR="005F2FA3">
        <w:rPr>
          <w:rFonts w:hint="cs"/>
          <w:rtl/>
          <w:lang w:eastAsia="he-IL"/>
        </w:rPr>
        <w:t>;</w:t>
      </w:r>
      <w:r>
        <w:rPr>
          <w:rFonts w:hint="cs"/>
          <w:rtl/>
          <w:lang w:eastAsia="he-IL"/>
        </w:rPr>
        <w:t xml:space="preserve"> זה </w:t>
      </w:r>
      <w:bookmarkStart w:id="1447" w:name="_ETM_Q4_485465"/>
      <w:bookmarkEnd w:id="1447"/>
      <w:r>
        <w:rPr>
          <w:rFonts w:hint="cs"/>
          <w:rtl/>
          <w:lang w:eastAsia="he-IL"/>
        </w:rPr>
        <w:t>מגיע אלינו</w:t>
      </w:r>
      <w:r w:rsidR="005F2FA3">
        <w:rPr>
          <w:rFonts w:hint="cs"/>
          <w:rtl/>
          <w:lang w:eastAsia="he-IL"/>
        </w:rPr>
        <w:t>,</w:t>
      </w:r>
      <w:r>
        <w:rPr>
          <w:rFonts w:hint="cs"/>
          <w:rtl/>
          <w:lang w:eastAsia="he-IL"/>
        </w:rPr>
        <w:t xml:space="preserve"> זה החלק שלנו. </w:t>
      </w:r>
    </w:p>
    <w:p w:rsidR="00DC6748" w:rsidRDefault="00DC6748" w:rsidP="003A6B54">
      <w:pPr>
        <w:rPr>
          <w:rtl/>
          <w:lang w:eastAsia="he-IL"/>
        </w:rPr>
      </w:pPr>
      <w:bookmarkStart w:id="1448" w:name="_ETM_Q4_499065"/>
      <w:bookmarkStart w:id="1449" w:name="_ETM_Q4_499151"/>
      <w:bookmarkEnd w:id="1448"/>
      <w:bookmarkEnd w:id="1449"/>
    </w:p>
    <w:p w:rsidR="00DC6748" w:rsidRPr="0063201E" w:rsidRDefault="00DC6748" w:rsidP="005F2FA3">
      <w:pPr>
        <w:rPr>
          <w:rtl/>
          <w:lang w:eastAsia="he-IL"/>
        </w:rPr>
      </w:pPr>
      <w:bookmarkStart w:id="1450" w:name="_ETM_Q4_500176"/>
      <w:bookmarkStart w:id="1451" w:name="_ETM_Q4_500226"/>
      <w:bookmarkEnd w:id="1450"/>
      <w:bookmarkEnd w:id="1451"/>
      <w:r>
        <w:rPr>
          <w:rFonts w:hint="cs"/>
          <w:rtl/>
          <w:lang w:eastAsia="he-IL"/>
        </w:rPr>
        <w:t>פיקוד העורף עושה עבודה מדהימה</w:t>
      </w:r>
      <w:r w:rsidR="005F2FA3">
        <w:rPr>
          <w:rFonts w:hint="cs"/>
          <w:rtl/>
          <w:lang w:eastAsia="he-IL"/>
        </w:rPr>
        <w:t>.</w:t>
      </w:r>
      <w:r>
        <w:rPr>
          <w:rFonts w:hint="cs"/>
          <w:rtl/>
          <w:lang w:eastAsia="he-IL"/>
        </w:rPr>
        <w:t xml:space="preserve"> </w:t>
      </w:r>
      <w:bookmarkStart w:id="1452" w:name="_ETM_Q4_496051"/>
      <w:bookmarkEnd w:id="1452"/>
      <w:r>
        <w:rPr>
          <w:rFonts w:hint="cs"/>
          <w:rtl/>
          <w:lang w:eastAsia="he-IL"/>
        </w:rPr>
        <w:t>ראיתם את זה, מי שפגש אותם ברחובות, חבר הכנסת אייכלר,</w:t>
      </w:r>
      <w:bookmarkStart w:id="1453" w:name="_ETM_Q4_501223"/>
      <w:bookmarkEnd w:id="1453"/>
      <w:r>
        <w:rPr>
          <w:rFonts w:hint="cs"/>
          <w:rtl/>
          <w:lang w:eastAsia="he-IL"/>
        </w:rPr>
        <w:t xml:space="preserve"> באיזה לב חפץ, באיזה כבוד הדדי התקבלו בקהילות חרדיות ובעבודה </w:t>
      </w:r>
      <w:bookmarkStart w:id="1454" w:name="_ETM_Q4_508077"/>
      <w:bookmarkEnd w:id="1454"/>
      <w:r>
        <w:rPr>
          <w:rFonts w:hint="cs"/>
          <w:rtl/>
          <w:lang w:eastAsia="he-IL"/>
        </w:rPr>
        <w:t xml:space="preserve">משותפת. גם אלופים בצה"ל הקדישו עצמם חודשים לקהילות. אחוות </w:t>
      </w:r>
      <w:bookmarkStart w:id="1455" w:name="_ETM_Q4_523088"/>
      <w:bookmarkEnd w:id="1455"/>
      <w:r>
        <w:rPr>
          <w:rFonts w:hint="cs"/>
          <w:rtl/>
          <w:lang w:eastAsia="he-IL"/>
        </w:rPr>
        <w:t xml:space="preserve">ישראל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bookmarkStart w:id="1456" w:name="_ETM_Q4_524064"/>
      <w:bookmarkEnd w:id="1456"/>
    </w:p>
    <w:p w:rsidR="00DC6748" w:rsidRDefault="00DC6748" w:rsidP="00806E2A">
      <w:pPr>
        <w:rPr>
          <w:rtl/>
        </w:rPr>
      </w:pPr>
    </w:p>
    <w:p w:rsidR="00DC6748" w:rsidRDefault="00DC6748" w:rsidP="003A6B54">
      <w:pPr>
        <w:pStyle w:val="af6"/>
        <w:rPr>
          <w:rtl/>
        </w:rPr>
      </w:pPr>
      <w:bookmarkStart w:id="1457" w:name="ET_interruption_4996_7"/>
      <w:r w:rsidRPr="00BC35F6">
        <w:rPr>
          <w:rStyle w:val="TagStyle"/>
          <w:rtl/>
        </w:rPr>
        <w:t xml:space="preserve"> &lt;&lt; קריאה &gt;&gt;</w:t>
      </w:r>
      <w:r w:rsidRPr="002644E5">
        <w:rPr>
          <w:rStyle w:val="TagStyle"/>
          <w:rtl/>
        </w:rPr>
        <w:t xml:space="preserve"> </w:t>
      </w:r>
      <w:r>
        <w:rPr>
          <w:rtl/>
        </w:rPr>
        <w:t>ישראל אייכלר (יהדות התורה):</w:t>
      </w:r>
      <w:r w:rsidRPr="002644E5">
        <w:rPr>
          <w:rStyle w:val="TagStyle"/>
          <w:rtl/>
        </w:rPr>
        <w:t xml:space="preserve"> </w:t>
      </w:r>
      <w:r w:rsidRPr="00BC35F6">
        <w:rPr>
          <w:rStyle w:val="TagStyle"/>
          <w:rtl/>
        </w:rPr>
        <w:t>&lt;&lt; קריאה &gt;&gt;</w:t>
      </w:r>
      <w:r>
        <w:rPr>
          <w:rtl/>
        </w:rPr>
        <w:t xml:space="preserve"> </w:t>
      </w:r>
      <w:bookmarkEnd w:id="1457"/>
    </w:p>
    <w:p w:rsidR="00DC6748" w:rsidRDefault="00DC6748" w:rsidP="00806E2A">
      <w:pPr>
        <w:rPr>
          <w:rtl/>
        </w:rPr>
      </w:pPr>
    </w:p>
    <w:p w:rsidR="00DC6748" w:rsidRDefault="00DC6748" w:rsidP="003A6B54">
      <w:pPr>
        <w:rPr>
          <w:rtl/>
        </w:rPr>
      </w:pPr>
      <w:r>
        <w:rPr>
          <w:rFonts w:hint="cs"/>
          <w:rtl/>
        </w:rPr>
        <w:t xml:space="preserve">ישבתי איתם השבוע, שמעתי איך עבדו כל הלילה ועבדו על העניין הזה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r>
        <w:rPr>
          <w:rFonts w:hint="cs"/>
          <w:rtl/>
        </w:rPr>
        <w:t xml:space="preserve"> </w:t>
      </w:r>
    </w:p>
    <w:p w:rsidR="00DC6748" w:rsidRDefault="00DC6748" w:rsidP="003A6B54">
      <w:pPr>
        <w:rPr>
          <w:rtl/>
        </w:rPr>
      </w:pPr>
    </w:p>
    <w:p w:rsidR="00DC6748" w:rsidRDefault="00DC6748" w:rsidP="003A6B54">
      <w:pPr>
        <w:pStyle w:val="-"/>
        <w:rPr>
          <w:rtl/>
        </w:rPr>
      </w:pPr>
      <w:bookmarkStart w:id="1458" w:name="ET_speakercontinue_5987_13"/>
      <w:r w:rsidRPr="00BC35F6">
        <w:rPr>
          <w:rStyle w:val="TagStyle"/>
          <w:rtl/>
        </w:rPr>
        <w:t xml:space="preserve"> &lt;&lt; דובר_המשך &gt;&gt;</w:t>
      </w:r>
      <w:r w:rsidRPr="00483906">
        <w:rPr>
          <w:rStyle w:val="TagStyle"/>
          <w:rtl/>
        </w:rPr>
        <w:t xml:space="preserve"> </w:t>
      </w:r>
      <w:r>
        <w:rPr>
          <w:rtl/>
        </w:rPr>
        <w:t>השר במשרד הביטחון מיכאל מרדכי ביטון:</w:t>
      </w:r>
      <w:r w:rsidRPr="00483906">
        <w:rPr>
          <w:rStyle w:val="TagStyle"/>
          <w:rtl/>
        </w:rPr>
        <w:t xml:space="preserve"> </w:t>
      </w:r>
      <w:r w:rsidRPr="00BC35F6">
        <w:rPr>
          <w:rStyle w:val="TagStyle"/>
          <w:rtl/>
        </w:rPr>
        <w:t>&lt;&lt; דובר_המשך &gt;&gt;</w:t>
      </w:r>
      <w:r>
        <w:rPr>
          <w:rtl/>
        </w:rPr>
        <w:t xml:space="preserve"> </w:t>
      </w:r>
      <w:bookmarkEnd w:id="1458"/>
    </w:p>
    <w:p w:rsidR="00DC6748" w:rsidRDefault="00DC6748" w:rsidP="003A6B54">
      <w:pPr>
        <w:rPr>
          <w:rtl/>
          <w:lang w:eastAsia="he-IL"/>
        </w:rPr>
      </w:pPr>
    </w:p>
    <w:p w:rsidR="00DC6748" w:rsidRDefault="00B65238" w:rsidP="003A6B54">
      <w:pPr>
        <w:rPr>
          <w:rtl/>
          <w:lang w:eastAsia="he-IL"/>
        </w:rPr>
      </w:pPr>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ערבות הדדית, לא מבדילים בין אדם לאדם, שזה עיקר </w:t>
      </w:r>
      <w:bookmarkStart w:id="1459" w:name="_ETM_Q4_527556"/>
      <w:bookmarkEnd w:id="1459"/>
      <w:r w:rsidR="00DC6748">
        <w:rPr>
          <w:rFonts w:hint="cs"/>
          <w:rtl/>
          <w:lang w:eastAsia="he-IL"/>
        </w:rPr>
        <w:t xml:space="preserve">עניינה של הפנייה, ואני תכף מגיע אליה. </w:t>
      </w:r>
    </w:p>
    <w:p w:rsidR="00DC6748" w:rsidRDefault="00DC6748" w:rsidP="003A6B54">
      <w:pPr>
        <w:rPr>
          <w:rtl/>
          <w:lang w:eastAsia="he-IL"/>
        </w:rPr>
      </w:pPr>
      <w:bookmarkStart w:id="1460" w:name="_ETM_Q4_534229"/>
      <w:bookmarkStart w:id="1461" w:name="_ETM_Q4_534305"/>
      <w:bookmarkEnd w:id="1460"/>
      <w:bookmarkEnd w:id="1461"/>
    </w:p>
    <w:p w:rsidR="00DC6748" w:rsidRDefault="00DC6748" w:rsidP="007904B9">
      <w:pPr>
        <w:rPr>
          <w:rtl/>
          <w:lang w:eastAsia="he-IL"/>
        </w:rPr>
      </w:pPr>
      <w:bookmarkStart w:id="1462" w:name="_ETM_Q4_534372"/>
      <w:bookmarkStart w:id="1463" w:name="_ETM_Q4_534454"/>
      <w:bookmarkEnd w:id="1462"/>
      <w:bookmarkEnd w:id="1463"/>
      <w:r>
        <w:rPr>
          <w:rFonts w:hint="cs"/>
          <w:rtl/>
          <w:lang w:eastAsia="he-IL"/>
        </w:rPr>
        <w:t xml:space="preserve">פיקוד העורף סייע </w:t>
      </w:r>
      <w:bookmarkStart w:id="1464" w:name="_ETM_Q4_531892"/>
      <w:bookmarkEnd w:id="1464"/>
      <w:r>
        <w:rPr>
          <w:rFonts w:hint="cs"/>
          <w:rtl/>
          <w:lang w:eastAsia="he-IL"/>
        </w:rPr>
        <w:t xml:space="preserve">לבתי חולים, לקח את המוסדות הסיעודיים ועשה תהליך של הגנה </w:t>
      </w:r>
      <w:bookmarkStart w:id="1465" w:name="_ETM_Q4_536914"/>
      <w:bookmarkEnd w:id="1465"/>
      <w:r>
        <w:rPr>
          <w:rFonts w:hint="cs"/>
          <w:rtl/>
          <w:lang w:eastAsia="he-IL"/>
        </w:rPr>
        <w:t xml:space="preserve">ושל מניעת שרשרת ההדבקה שם, יחד עם משרד הבריאות. </w:t>
      </w:r>
      <w:bookmarkStart w:id="1466" w:name="_ETM_Q4_544477"/>
      <w:bookmarkEnd w:id="1466"/>
      <w:r>
        <w:rPr>
          <w:rFonts w:hint="cs"/>
          <w:rtl/>
          <w:lang w:eastAsia="he-IL"/>
        </w:rPr>
        <w:t xml:space="preserve">כל צורך שמשרד הבריאות ביקש, במשרד הביטחון ביצענו. אתמול שר </w:t>
      </w:r>
      <w:bookmarkStart w:id="1467" w:name="_ETM_Q4_549629"/>
      <w:bookmarkEnd w:id="1467"/>
      <w:r>
        <w:rPr>
          <w:rFonts w:hint="cs"/>
          <w:rtl/>
          <w:lang w:eastAsia="he-IL"/>
        </w:rPr>
        <w:t>הבריאות היה איתנו בפיקוד העורף וקבענו לשדרג את העבודה ביחד</w:t>
      </w:r>
      <w:bookmarkStart w:id="1468" w:name="_ETM_Q4_554725"/>
      <w:bookmarkEnd w:id="1468"/>
      <w:r w:rsidR="005F2FA3">
        <w:rPr>
          <w:rFonts w:hint="cs"/>
          <w:rtl/>
          <w:lang w:eastAsia="he-IL"/>
        </w:rPr>
        <w:t>.</w:t>
      </w:r>
      <w:r>
        <w:rPr>
          <w:rFonts w:hint="cs"/>
          <w:rtl/>
          <w:lang w:eastAsia="he-IL"/>
        </w:rPr>
        <w:t xml:space="preserve"> הסברה לחברה הישראלית </w:t>
      </w:r>
      <w:r w:rsidR="00B65238">
        <w:rPr>
          <w:rFonts w:hint="eastAsia"/>
          <w:rtl/>
          <w:lang w:eastAsia="he-IL"/>
        </w:rPr>
        <w:t>–</w:t>
      </w:r>
      <w:r w:rsidR="005F2FA3">
        <w:rPr>
          <w:rFonts w:hint="eastAsia"/>
          <w:rtl/>
          <w:lang w:eastAsia="he-IL"/>
        </w:rPr>
        <w:t xml:space="preserve"> </w:t>
      </w:r>
      <w:r>
        <w:rPr>
          <w:rFonts w:hint="cs"/>
          <w:rtl/>
          <w:lang w:eastAsia="he-IL"/>
        </w:rPr>
        <w:t xml:space="preserve">יש לנו מרכז הסברה </w:t>
      </w:r>
      <w:bookmarkStart w:id="1469" w:name="_ETM_Q4_559077"/>
      <w:bookmarkEnd w:id="1469"/>
      <w:r>
        <w:rPr>
          <w:rFonts w:hint="cs"/>
          <w:rtl/>
          <w:lang w:eastAsia="he-IL"/>
        </w:rPr>
        <w:t xml:space="preserve">עם מאות טלפנים של פיקוד העורף לכל שאלה, מסונכרן </w:t>
      </w:r>
      <w:bookmarkStart w:id="1470" w:name="_ETM_Q4_563319"/>
      <w:bookmarkEnd w:id="1470"/>
      <w:r>
        <w:rPr>
          <w:rFonts w:hint="cs"/>
          <w:rtl/>
          <w:lang w:eastAsia="he-IL"/>
        </w:rPr>
        <w:t xml:space="preserve">עם משרד הבריאות, מסונכרן עם הרשויות. כל פנייה של אזרח </w:t>
      </w:r>
      <w:bookmarkStart w:id="1471" w:name="_ETM_Q4_566245"/>
      <w:bookmarkEnd w:id="1471"/>
      <w:r>
        <w:rPr>
          <w:rFonts w:hint="cs"/>
          <w:rtl/>
          <w:lang w:eastAsia="he-IL"/>
        </w:rPr>
        <w:t>שלא קיבל מענה, הוא פונה אלינו, ואנחנו מפנים לרשויות</w:t>
      </w:r>
      <w:r w:rsidR="007904B9">
        <w:rPr>
          <w:rFonts w:hint="cs"/>
          <w:rtl/>
          <w:lang w:eastAsia="he-IL"/>
        </w:rPr>
        <w:t>,</w:t>
      </w:r>
      <w:r>
        <w:rPr>
          <w:rFonts w:hint="cs"/>
          <w:rtl/>
          <w:lang w:eastAsia="he-IL"/>
        </w:rPr>
        <w:t xml:space="preserve"> למשרד הבריאות. </w:t>
      </w:r>
      <w:bookmarkStart w:id="1472" w:name="_ETM_Q4_571898"/>
      <w:bookmarkEnd w:id="1472"/>
    </w:p>
    <w:p w:rsidR="00DC6748" w:rsidRDefault="00DC6748" w:rsidP="003A6B54">
      <w:pPr>
        <w:rPr>
          <w:rtl/>
          <w:lang w:eastAsia="he-IL"/>
        </w:rPr>
      </w:pPr>
      <w:bookmarkStart w:id="1473" w:name="_ETM_Q4_578953"/>
      <w:bookmarkStart w:id="1474" w:name="_ETM_Q4_579022"/>
      <w:bookmarkEnd w:id="1473"/>
      <w:bookmarkEnd w:id="1474"/>
    </w:p>
    <w:p w:rsidR="00DC6748" w:rsidRDefault="00DC6748" w:rsidP="007904B9">
      <w:pPr>
        <w:rPr>
          <w:rtl/>
          <w:lang w:eastAsia="he-IL"/>
        </w:rPr>
      </w:pPr>
      <w:bookmarkStart w:id="1475" w:name="_ETM_Q4_579289"/>
      <w:bookmarkStart w:id="1476" w:name="_ETM_Q4_579393"/>
      <w:bookmarkEnd w:id="1475"/>
      <w:bookmarkEnd w:id="1476"/>
      <w:r>
        <w:rPr>
          <w:rFonts w:hint="cs"/>
          <w:rtl/>
          <w:lang w:eastAsia="he-IL"/>
        </w:rPr>
        <w:t xml:space="preserve">חברת הכנסת זנדברג, עשינו משל"ט קדמי בדרום תל אביב עם עיריית </w:t>
      </w:r>
      <w:bookmarkStart w:id="1477" w:name="_ETM_Q4_587428"/>
      <w:bookmarkEnd w:id="1477"/>
      <w:r>
        <w:rPr>
          <w:rFonts w:hint="cs"/>
          <w:rtl/>
          <w:lang w:eastAsia="he-IL"/>
        </w:rPr>
        <w:t xml:space="preserve">תל אביב, ביוזמתנו, כי ראינו שהעובדים הזרים לא מטופלים כראוי, לא </w:t>
      </w:r>
      <w:bookmarkStart w:id="1478" w:name="_ETM_Q4_590733"/>
      <w:bookmarkEnd w:id="1478"/>
      <w:r>
        <w:rPr>
          <w:rFonts w:hint="cs"/>
          <w:rtl/>
          <w:lang w:eastAsia="he-IL"/>
        </w:rPr>
        <w:t xml:space="preserve">מאובחנים, לא מלווים, לא מודרכים. לקחנו עובדים דוברי </w:t>
      </w:r>
      <w:proofErr w:type="spellStart"/>
      <w:r>
        <w:rPr>
          <w:rFonts w:hint="cs"/>
          <w:rtl/>
          <w:lang w:eastAsia="he-IL"/>
        </w:rPr>
        <w:t>אריתר</w:t>
      </w:r>
      <w:r w:rsidR="007904B9">
        <w:rPr>
          <w:rFonts w:hint="cs"/>
          <w:rtl/>
          <w:lang w:eastAsia="he-IL"/>
        </w:rPr>
        <w:t>י</w:t>
      </w:r>
      <w:r>
        <w:rPr>
          <w:rFonts w:hint="cs"/>
          <w:rtl/>
          <w:lang w:eastAsia="he-IL"/>
        </w:rPr>
        <w:t>אית</w:t>
      </w:r>
      <w:proofErr w:type="spellEnd"/>
      <w:r>
        <w:rPr>
          <w:rFonts w:hint="cs"/>
          <w:rtl/>
          <w:lang w:eastAsia="he-IL"/>
        </w:rPr>
        <w:t xml:space="preserve"> וסודנית, שידעו להסביר. בנינו שם </w:t>
      </w:r>
      <w:bookmarkStart w:id="1479" w:name="_ETM_Q4_600762"/>
      <w:bookmarkEnd w:id="1479"/>
      <w:r>
        <w:rPr>
          <w:rFonts w:hint="cs"/>
          <w:rtl/>
          <w:lang w:eastAsia="he-IL"/>
        </w:rPr>
        <w:t xml:space="preserve">מערך </w:t>
      </w:r>
      <w:proofErr w:type="spellStart"/>
      <w:r>
        <w:rPr>
          <w:rFonts w:hint="cs"/>
          <w:rtl/>
          <w:lang w:eastAsia="he-IL"/>
        </w:rPr>
        <w:t>מיידי</w:t>
      </w:r>
      <w:proofErr w:type="spellEnd"/>
      <w:r>
        <w:rPr>
          <w:rFonts w:hint="cs"/>
          <w:rtl/>
          <w:lang w:eastAsia="he-IL"/>
        </w:rPr>
        <w:t xml:space="preserve"> של שליטה ובקרה בלב דרום תל אביב ביוזמת </w:t>
      </w:r>
      <w:bookmarkStart w:id="1480" w:name="_ETM_Q4_610291"/>
      <w:bookmarkEnd w:id="1480"/>
      <w:r>
        <w:rPr>
          <w:rFonts w:hint="cs"/>
          <w:rtl/>
          <w:lang w:eastAsia="he-IL"/>
        </w:rPr>
        <w:t>משרד הביטחון. יש לנו עוד המלצות להמשך</w:t>
      </w:r>
      <w:r w:rsidR="007904B9">
        <w:rPr>
          <w:rFonts w:hint="cs"/>
          <w:rtl/>
          <w:lang w:eastAsia="he-IL"/>
        </w:rPr>
        <w:t>,</w:t>
      </w:r>
      <w:r>
        <w:rPr>
          <w:rFonts w:hint="cs"/>
          <w:rtl/>
          <w:lang w:eastAsia="he-IL"/>
        </w:rPr>
        <w:t xml:space="preserve"> </w:t>
      </w:r>
      <w:bookmarkStart w:id="1481" w:name="_ETM_Q4_612241"/>
      <w:bookmarkEnd w:id="1481"/>
      <w:r>
        <w:rPr>
          <w:rFonts w:hint="cs"/>
          <w:rtl/>
          <w:lang w:eastAsia="he-IL"/>
        </w:rPr>
        <w:t xml:space="preserve">ואת זה נעשה בפעם אחרת. </w:t>
      </w:r>
    </w:p>
    <w:p w:rsidR="00DC6748" w:rsidRDefault="00DC6748" w:rsidP="003A6B54">
      <w:pPr>
        <w:rPr>
          <w:rtl/>
          <w:lang w:eastAsia="he-IL"/>
        </w:rPr>
      </w:pPr>
      <w:bookmarkStart w:id="1482" w:name="_ETM_Q4_615513"/>
      <w:bookmarkStart w:id="1483" w:name="_ETM_Q4_615580"/>
      <w:bookmarkEnd w:id="1482"/>
      <w:bookmarkEnd w:id="1483"/>
    </w:p>
    <w:p w:rsidR="00DC6748" w:rsidRDefault="00DC6748" w:rsidP="007904B9">
      <w:pPr>
        <w:rPr>
          <w:rtl/>
        </w:rPr>
      </w:pPr>
      <w:bookmarkStart w:id="1484" w:name="_ETM_Q4_615641"/>
      <w:bookmarkStart w:id="1485" w:name="_ETM_Q4_615696"/>
      <w:bookmarkEnd w:id="1484"/>
      <w:bookmarkEnd w:id="1485"/>
      <w:r>
        <w:rPr>
          <w:rFonts w:hint="cs"/>
          <w:rtl/>
          <w:lang w:eastAsia="he-IL"/>
        </w:rPr>
        <w:t>בעניין המלוניות</w:t>
      </w:r>
      <w:r w:rsidR="007904B9">
        <w:rPr>
          <w:rFonts w:hint="cs"/>
          <w:rtl/>
          <w:lang w:eastAsia="he-IL"/>
        </w:rPr>
        <w:t>,</w:t>
      </w:r>
      <w:r>
        <w:rPr>
          <w:rFonts w:hint="cs"/>
          <w:rtl/>
          <w:lang w:eastAsia="he-IL"/>
        </w:rPr>
        <w:t xml:space="preserve"> משרד הביטחון </w:t>
      </w:r>
      <w:bookmarkStart w:id="1486" w:name="_ETM_Q4_621560"/>
      <w:bookmarkEnd w:id="1486"/>
      <w:r>
        <w:rPr>
          <w:rFonts w:hint="cs"/>
          <w:rtl/>
          <w:lang w:eastAsia="he-IL"/>
        </w:rPr>
        <w:t xml:space="preserve">חתם </w:t>
      </w:r>
      <w:r w:rsidR="007904B9">
        <w:rPr>
          <w:rFonts w:hint="cs"/>
          <w:rtl/>
          <w:lang w:eastAsia="he-IL"/>
        </w:rPr>
        <w:t xml:space="preserve">על </w:t>
      </w:r>
      <w:r>
        <w:rPr>
          <w:rFonts w:hint="cs"/>
          <w:rtl/>
          <w:lang w:eastAsia="he-IL"/>
        </w:rPr>
        <w:t xml:space="preserve">הסכמים עם 16 בתי מלון לבידוד וטיפול בחולים מחלימים. </w:t>
      </w:r>
      <w:bookmarkStart w:id="1487" w:name="_ETM_Q4_629825"/>
      <w:bookmarkEnd w:id="1487"/>
      <w:r>
        <w:rPr>
          <w:rFonts w:hint="cs"/>
          <w:rtl/>
          <w:lang w:eastAsia="he-IL"/>
        </w:rPr>
        <w:t>רק ביממה האחרונה הוספנו שניים-שלושה בתי מלון. כל בית מלו</w:t>
      </w:r>
      <w:bookmarkStart w:id="1488" w:name="_ETM_Q4_634576"/>
      <w:bookmarkEnd w:id="1488"/>
      <w:r>
        <w:rPr>
          <w:rFonts w:hint="cs"/>
          <w:rtl/>
          <w:lang w:eastAsia="he-IL"/>
        </w:rPr>
        <w:t xml:space="preserve">ן כזה זה הסכם של </w:t>
      </w:r>
      <w:r w:rsidR="007904B9">
        <w:rPr>
          <w:rFonts w:hint="cs"/>
          <w:rtl/>
          <w:lang w:eastAsia="he-IL"/>
        </w:rPr>
        <w:t>7</w:t>
      </w:r>
      <w:r>
        <w:rPr>
          <w:rFonts w:hint="cs"/>
          <w:rtl/>
          <w:lang w:eastAsia="he-IL"/>
        </w:rPr>
        <w:t xml:space="preserve"> מיליון שקל כי אתה </w:t>
      </w:r>
      <w:bookmarkStart w:id="1489" w:name="_ETM_Q4_637297"/>
      <w:bookmarkEnd w:id="1489"/>
      <w:r>
        <w:rPr>
          <w:rFonts w:hint="cs"/>
          <w:rtl/>
          <w:lang w:eastAsia="he-IL"/>
        </w:rPr>
        <w:t xml:space="preserve">סוגר אותו לחודש. הוא מאבד הכנסה, ואתה מלאים אותו. </w:t>
      </w:r>
      <w:bookmarkStart w:id="1490" w:name="_ETM_Q4_641228"/>
      <w:bookmarkStart w:id="1491" w:name="_ETM_Q4_612195"/>
      <w:bookmarkStart w:id="1492" w:name="_ETM_Q4_612293"/>
      <w:bookmarkEnd w:id="1490"/>
      <w:bookmarkEnd w:id="1491"/>
      <w:bookmarkEnd w:id="1492"/>
      <w:r>
        <w:rPr>
          <w:rFonts w:hint="cs"/>
          <w:rtl/>
        </w:rPr>
        <w:t xml:space="preserve">אנחנו עכשיו משקיעים שם מאות מיליונים. האוצר מגבה </w:t>
      </w:r>
      <w:bookmarkStart w:id="1493" w:name="_ETM_Q4_646462"/>
      <w:bookmarkEnd w:id="1493"/>
      <w:r>
        <w:rPr>
          <w:rFonts w:hint="cs"/>
          <w:rtl/>
        </w:rPr>
        <w:t>אותנו, והאגף להתגוננות שלנו מבצע את זה על בסיס יום</w:t>
      </w:r>
      <w:bookmarkStart w:id="1494" w:name="_ETM_Q4_652819"/>
      <w:bookmarkEnd w:id="1494"/>
      <w:r>
        <w:rPr>
          <w:rFonts w:hint="cs"/>
          <w:rtl/>
        </w:rPr>
        <w:t xml:space="preserve">-יומי. ברגע הזה שאני מדבר איתכם אנחנו מטפלים ב-2,700 </w:t>
      </w:r>
      <w:bookmarkStart w:id="1495" w:name="_ETM_Q4_659885"/>
      <w:bookmarkEnd w:id="1495"/>
      <w:r>
        <w:rPr>
          <w:rFonts w:hint="cs"/>
          <w:rtl/>
        </w:rPr>
        <w:t xml:space="preserve">אנשים בבתי המלון, לפי פירוט של 16 בתי מלון. </w:t>
      </w:r>
    </w:p>
    <w:p w:rsidR="00DC6748" w:rsidRDefault="00DC6748" w:rsidP="003A6B54">
      <w:pPr>
        <w:rPr>
          <w:rtl/>
        </w:rPr>
      </w:pPr>
    </w:p>
    <w:p w:rsidR="00DC6748" w:rsidRDefault="00DC6748" w:rsidP="003A6B54">
      <w:pPr>
        <w:pStyle w:val="af6"/>
        <w:rPr>
          <w:rtl/>
        </w:rPr>
      </w:pPr>
      <w:bookmarkStart w:id="1496" w:name="ET_interruption_5856_9"/>
      <w:r w:rsidRPr="00BC35F6">
        <w:rPr>
          <w:rStyle w:val="TagStyle"/>
          <w:rtl/>
        </w:rPr>
        <w:t xml:space="preserve"> &lt;&lt; קריאה &gt;&gt;</w:t>
      </w:r>
      <w:r w:rsidRPr="00483906">
        <w:rPr>
          <w:rStyle w:val="TagStyle"/>
          <w:rtl/>
        </w:rPr>
        <w:t xml:space="preserve"> </w:t>
      </w:r>
      <w:r>
        <w:rPr>
          <w:rtl/>
        </w:rPr>
        <w:t>ג'אבר עסאקלה (הרשימה המשותפת):</w:t>
      </w:r>
      <w:r w:rsidRPr="00483906">
        <w:rPr>
          <w:rStyle w:val="TagStyle"/>
          <w:rtl/>
        </w:rPr>
        <w:t xml:space="preserve"> </w:t>
      </w:r>
      <w:r w:rsidRPr="00BC35F6">
        <w:rPr>
          <w:rStyle w:val="TagStyle"/>
          <w:rtl/>
        </w:rPr>
        <w:t>&lt;&lt; קריאה &gt;&gt;</w:t>
      </w:r>
      <w:r>
        <w:rPr>
          <w:rtl/>
        </w:rPr>
        <w:t xml:space="preserve"> </w:t>
      </w:r>
      <w:bookmarkEnd w:id="1496"/>
    </w:p>
    <w:p w:rsidR="00DC6748" w:rsidRDefault="00DC6748" w:rsidP="00806E2A">
      <w:pPr>
        <w:rPr>
          <w:rtl/>
        </w:rPr>
      </w:pPr>
    </w:p>
    <w:p w:rsidR="00DC6748" w:rsidRPr="002644E5" w:rsidRDefault="00DC6748" w:rsidP="007904B9">
      <w:pPr>
        <w:rPr>
          <w:rtl/>
        </w:rPr>
      </w:pPr>
      <w:r>
        <w:rPr>
          <w:rFonts w:hint="cs"/>
          <w:rtl/>
        </w:rPr>
        <w:t xml:space="preserve">אתמול בוועדת הקורונה אמרו שיש לכם 1,200 מקומות בלבד. </w:t>
      </w:r>
    </w:p>
    <w:p w:rsidR="00DC6748" w:rsidRDefault="00DC6748" w:rsidP="003A6B54">
      <w:pPr>
        <w:rPr>
          <w:rtl/>
        </w:rPr>
      </w:pPr>
    </w:p>
    <w:p w:rsidR="00DC6748" w:rsidRDefault="00DC6748" w:rsidP="003A6B54">
      <w:pPr>
        <w:pStyle w:val="-"/>
        <w:rPr>
          <w:rtl/>
        </w:rPr>
      </w:pPr>
      <w:bookmarkStart w:id="1497" w:name="ET_speakercontinue_5987_12"/>
      <w:r w:rsidRPr="00BC35F6">
        <w:rPr>
          <w:rStyle w:val="TagStyle"/>
          <w:rtl/>
        </w:rPr>
        <w:t xml:space="preserve"> &lt;&lt; דובר_המשך &gt;&gt;</w:t>
      </w:r>
      <w:r w:rsidRPr="00483906">
        <w:rPr>
          <w:rStyle w:val="TagStyle"/>
          <w:rtl/>
        </w:rPr>
        <w:t xml:space="preserve"> </w:t>
      </w:r>
      <w:r>
        <w:rPr>
          <w:rtl/>
        </w:rPr>
        <w:t>השר במשרד הביטחון מיכאל מרדכי ביטון:</w:t>
      </w:r>
      <w:r w:rsidRPr="00483906">
        <w:rPr>
          <w:rStyle w:val="TagStyle"/>
          <w:rtl/>
        </w:rPr>
        <w:t xml:space="preserve"> </w:t>
      </w:r>
      <w:r w:rsidRPr="00BC35F6">
        <w:rPr>
          <w:rStyle w:val="TagStyle"/>
          <w:rtl/>
        </w:rPr>
        <w:t>&lt;&lt; דובר_המשך &gt;&gt;</w:t>
      </w:r>
      <w:r>
        <w:rPr>
          <w:rtl/>
        </w:rPr>
        <w:t xml:space="preserve"> </w:t>
      </w:r>
      <w:bookmarkEnd w:id="1497"/>
    </w:p>
    <w:p w:rsidR="00DC6748" w:rsidRDefault="00DC6748" w:rsidP="00806E2A">
      <w:pPr>
        <w:rPr>
          <w:rtl/>
        </w:rPr>
      </w:pPr>
    </w:p>
    <w:p w:rsidR="007904B9" w:rsidRDefault="00DC6748" w:rsidP="007904B9">
      <w:pPr>
        <w:rPr>
          <w:rtl/>
        </w:rPr>
      </w:pPr>
      <w:r>
        <w:rPr>
          <w:rFonts w:hint="cs"/>
          <w:rtl/>
        </w:rPr>
        <w:t xml:space="preserve">יש </w:t>
      </w:r>
      <w:bookmarkStart w:id="1498" w:name="_ETM_Q4_671258"/>
      <w:bookmarkEnd w:id="1498"/>
      <w:r>
        <w:rPr>
          <w:rFonts w:hint="cs"/>
          <w:rtl/>
        </w:rPr>
        <w:t xml:space="preserve">לנו הרבה יותר מקומות. הוספנו רק ב-24 השעות הללו </w:t>
      </w:r>
      <w:bookmarkStart w:id="1499" w:name="_ETM_Q4_675248"/>
      <w:bookmarkEnd w:id="1499"/>
      <w:r>
        <w:rPr>
          <w:rFonts w:hint="cs"/>
          <w:rtl/>
        </w:rPr>
        <w:t xml:space="preserve">שלושה בתי מלון. אנחנו מגדילים את התפוקה. </w:t>
      </w:r>
      <w:bookmarkStart w:id="1500" w:name="_ETM_Q4_687360"/>
      <w:bookmarkStart w:id="1501" w:name="_ETM_Q4_687422"/>
      <w:bookmarkStart w:id="1502" w:name="_ETM_Q4_687528"/>
      <w:bookmarkStart w:id="1503" w:name="_ETM_Q4_687584"/>
      <w:bookmarkEnd w:id="1500"/>
      <w:bookmarkEnd w:id="1501"/>
      <w:bookmarkEnd w:id="1502"/>
      <w:bookmarkEnd w:id="1503"/>
      <w:r>
        <w:rPr>
          <w:rFonts w:hint="cs"/>
          <w:rtl/>
        </w:rPr>
        <w:t xml:space="preserve">לשאלתך, חבר הכנסת, </w:t>
      </w:r>
      <w:bookmarkStart w:id="1504" w:name="_ETM_Q4_688196"/>
      <w:bookmarkEnd w:id="1504"/>
      <w:r w:rsidR="007904B9">
        <w:rPr>
          <w:rFonts w:hint="cs"/>
          <w:rtl/>
        </w:rPr>
        <w:t>התפוסה היא כרגע 50%.</w:t>
      </w:r>
      <w:r>
        <w:rPr>
          <w:rFonts w:hint="cs"/>
          <w:rtl/>
        </w:rPr>
        <w:t xml:space="preserve"> אנחנו צופים את הנולד ויוצרים עתודות</w:t>
      </w:r>
      <w:r w:rsidR="007904B9">
        <w:rPr>
          <w:rFonts w:hint="cs"/>
          <w:rtl/>
        </w:rPr>
        <w:t>,</w:t>
      </w:r>
      <w:r>
        <w:rPr>
          <w:rFonts w:hint="cs"/>
          <w:rtl/>
        </w:rPr>
        <w:t xml:space="preserve"> </w:t>
      </w:r>
      <w:bookmarkStart w:id="1505" w:name="_ETM_Q4_696351"/>
      <w:bookmarkEnd w:id="1505"/>
      <w:r>
        <w:rPr>
          <w:rFonts w:hint="cs"/>
          <w:rtl/>
        </w:rPr>
        <w:t xml:space="preserve">וכל אדם שההגדרה חלה עליו, שמסיבות שונות אינו יכול להיות בבית בבידוד </w:t>
      </w:r>
      <w:bookmarkStart w:id="1506" w:name="_ETM_Q4_701379"/>
      <w:bookmarkEnd w:id="1506"/>
      <w:r>
        <w:rPr>
          <w:rFonts w:hint="cs"/>
          <w:rtl/>
        </w:rPr>
        <w:t xml:space="preserve">והוא מהווה סיכון, או שהתנאים לא ראויים, </w:t>
      </w:r>
      <w:bookmarkStart w:id="1507" w:name="_ETM_Q4_707556"/>
      <w:bookmarkEnd w:id="1507"/>
      <w:r>
        <w:rPr>
          <w:rFonts w:hint="cs"/>
          <w:rtl/>
        </w:rPr>
        <w:t xml:space="preserve">או שהוא מבקש ממש לצאת מהבית מסיבות מיוחדות </w:t>
      </w:r>
      <w:r w:rsidR="00B65238">
        <w:rPr>
          <w:rFonts w:hint="eastAsia"/>
        </w:rPr>
        <w:t>–</w:t>
      </w:r>
      <w:r>
        <w:rPr>
          <w:rFonts w:hint="cs"/>
          <w:rtl/>
        </w:rPr>
        <w:t xml:space="preserve"> אנחנו </w:t>
      </w:r>
      <w:bookmarkStart w:id="1508" w:name="_ETM_Q4_710942"/>
      <w:bookmarkEnd w:id="1508"/>
      <w:r>
        <w:rPr>
          <w:rFonts w:hint="cs"/>
          <w:rtl/>
        </w:rPr>
        <w:t>מוציאים. הכול בהסכמה</w:t>
      </w:r>
      <w:r w:rsidR="007904B9">
        <w:rPr>
          <w:rFonts w:hint="cs"/>
          <w:rtl/>
        </w:rPr>
        <w:t>.</w:t>
      </w:r>
      <w:r>
        <w:rPr>
          <w:rFonts w:hint="cs"/>
          <w:rtl/>
        </w:rPr>
        <w:t xml:space="preserve"> זה חשוב לדעת, חברת הכנסת זנדברג </w:t>
      </w:r>
      <w:bookmarkStart w:id="1509" w:name="_ETM_Q4_717140"/>
      <w:bookmarkEnd w:id="1509"/>
      <w:r w:rsidR="00B65238">
        <w:rPr>
          <w:rFonts w:hint="eastAsia"/>
          <w:rtl/>
        </w:rPr>
        <w:t>–</w:t>
      </w:r>
      <w:r w:rsidR="007904B9">
        <w:rPr>
          <w:rFonts w:hint="cs"/>
          <w:rtl/>
        </w:rPr>
        <w:t xml:space="preserve"> </w:t>
      </w:r>
      <w:r>
        <w:rPr>
          <w:rFonts w:hint="cs"/>
          <w:rtl/>
        </w:rPr>
        <w:t xml:space="preserve">אנחנו לא כופים על אף אדם, רק על פי </w:t>
      </w:r>
      <w:bookmarkStart w:id="1510" w:name="_ETM_Q4_719481"/>
      <w:bookmarkEnd w:id="1510"/>
      <w:r>
        <w:rPr>
          <w:rFonts w:hint="cs"/>
          <w:rtl/>
        </w:rPr>
        <w:t xml:space="preserve">רצונו. </w:t>
      </w:r>
    </w:p>
    <w:p w:rsidR="007904B9" w:rsidRDefault="007904B9" w:rsidP="007904B9">
      <w:pPr>
        <w:rPr>
          <w:rtl/>
        </w:rPr>
      </w:pPr>
    </w:p>
    <w:p w:rsidR="00DC6748" w:rsidRDefault="00DC6748" w:rsidP="007904B9">
      <w:pPr>
        <w:rPr>
          <w:rtl/>
        </w:rPr>
      </w:pPr>
      <w:r>
        <w:rPr>
          <w:rFonts w:hint="cs"/>
          <w:rtl/>
        </w:rPr>
        <w:t xml:space="preserve">כדי להיות מדויק, אני רוצה להקריא לך את התשובה </w:t>
      </w:r>
      <w:bookmarkStart w:id="1511" w:name="_ETM_Q4_723117"/>
      <w:bookmarkEnd w:id="1511"/>
      <w:r>
        <w:rPr>
          <w:rFonts w:hint="cs"/>
          <w:rtl/>
        </w:rPr>
        <w:t>הספציפית לדברים שלך</w:t>
      </w:r>
      <w:r w:rsidR="007904B9">
        <w:rPr>
          <w:rFonts w:hint="cs"/>
          <w:rtl/>
        </w:rPr>
        <w:t>.</w:t>
      </w:r>
      <w:bookmarkStart w:id="1512" w:name="_ETM_Q4_722921"/>
      <w:bookmarkStart w:id="1513" w:name="_ETM_Q4_722987"/>
      <w:bookmarkEnd w:id="1512"/>
      <w:bookmarkEnd w:id="1513"/>
      <w:r w:rsidR="007904B9">
        <w:rPr>
          <w:rFonts w:hint="cs"/>
          <w:rtl/>
        </w:rPr>
        <w:t xml:space="preserve"> </w:t>
      </w:r>
      <w:r>
        <w:rPr>
          <w:rFonts w:hint="cs"/>
          <w:rtl/>
        </w:rPr>
        <w:t xml:space="preserve">מחודש דצמבר 2019 מספר מקרי התחלואה מנגיף הקורונה </w:t>
      </w:r>
      <w:bookmarkStart w:id="1514" w:name="_ETM_Q4_732281"/>
      <w:bookmarkEnd w:id="1514"/>
      <w:r>
        <w:rPr>
          <w:rFonts w:hint="cs"/>
          <w:rtl/>
        </w:rPr>
        <w:t>נמצאת במגמת עלייה בכמה מוקדים ברחבי העולם</w:t>
      </w:r>
      <w:r w:rsidR="007904B9">
        <w:rPr>
          <w:rFonts w:hint="cs"/>
          <w:rtl/>
        </w:rPr>
        <w:t>,</w:t>
      </w:r>
      <w:r>
        <w:rPr>
          <w:rFonts w:hint="cs"/>
          <w:rtl/>
        </w:rPr>
        <w:t xml:space="preserve"> ובהם מדינת </w:t>
      </w:r>
      <w:bookmarkStart w:id="1515" w:name="_ETM_Q4_737121"/>
      <w:bookmarkEnd w:id="1515"/>
      <w:r>
        <w:rPr>
          <w:rFonts w:hint="cs"/>
          <w:rtl/>
        </w:rPr>
        <w:t xml:space="preserve">ישראל. </w:t>
      </w:r>
      <w:bookmarkStart w:id="1516" w:name="TOR_Q5"/>
      <w:bookmarkEnd w:id="1516"/>
      <w:r>
        <w:rPr>
          <w:rFonts w:hint="cs"/>
          <w:rtl/>
        </w:rPr>
        <w:t>כחלק מ</w:t>
      </w:r>
      <w:r w:rsidR="007904B9">
        <w:rPr>
          <w:rFonts w:hint="cs"/>
          <w:rtl/>
        </w:rPr>
        <w:t>ה</w:t>
      </w:r>
      <w:r>
        <w:rPr>
          <w:rFonts w:hint="cs"/>
          <w:rtl/>
        </w:rPr>
        <w:t xml:space="preserve">צעדים הוחלט על הפעלת מלונות קורונה, </w:t>
      </w:r>
      <w:bookmarkStart w:id="1517" w:name="_ETM_Q5_142000"/>
      <w:bookmarkEnd w:id="1517"/>
      <w:r w:rsidR="007904B9">
        <w:rPr>
          <w:rFonts w:hint="cs"/>
          <w:rtl/>
        </w:rPr>
        <w:t>ו</w:t>
      </w:r>
      <w:r>
        <w:rPr>
          <w:rFonts w:hint="cs"/>
          <w:rtl/>
        </w:rPr>
        <w:t xml:space="preserve">פונו </w:t>
      </w:r>
      <w:r w:rsidR="007904B9">
        <w:rPr>
          <w:rFonts w:hint="cs"/>
          <w:rtl/>
        </w:rPr>
        <w:t xml:space="preserve">אליהם </w:t>
      </w:r>
      <w:r>
        <w:rPr>
          <w:rFonts w:hint="cs"/>
          <w:rtl/>
        </w:rPr>
        <w:t xml:space="preserve">אזרחים שאובחנו כחולים בנגיף. המטרה </w:t>
      </w:r>
      <w:r w:rsidR="00B65238">
        <w:rPr>
          <w:rtl/>
        </w:rPr>
        <w:t>–</w:t>
      </w:r>
      <w:r>
        <w:rPr>
          <w:rFonts w:hint="cs"/>
          <w:rtl/>
        </w:rPr>
        <w:t xml:space="preserve"> לסייע בקטיעת שרשרת </w:t>
      </w:r>
      <w:bookmarkStart w:id="1518" w:name="_ETM_Q5_149000"/>
      <w:bookmarkEnd w:id="1518"/>
      <w:r>
        <w:rPr>
          <w:rFonts w:hint="cs"/>
          <w:rtl/>
        </w:rPr>
        <w:t>ההדבקה בקהילה.</w:t>
      </w:r>
      <w:bookmarkStart w:id="1519" w:name="_ETM_Q5_151000"/>
      <w:bookmarkEnd w:id="1519"/>
      <w:r>
        <w:rPr>
          <w:rFonts w:hint="cs"/>
          <w:rtl/>
        </w:rPr>
        <w:t xml:space="preserve"> הפעלת המלונות נעשית על ידי פיקוד העורף, אשר פועל </w:t>
      </w:r>
      <w:bookmarkStart w:id="1520" w:name="_ETM_Q5_154000"/>
      <w:bookmarkEnd w:id="1520"/>
      <w:r>
        <w:rPr>
          <w:rFonts w:hint="cs"/>
          <w:rtl/>
        </w:rPr>
        <w:t>בשיתוף פעולה מלא עם משרד הבריאות</w:t>
      </w:r>
      <w:r w:rsidR="007904B9">
        <w:rPr>
          <w:rFonts w:hint="cs"/>
          <w:rtl/>
        </w:rPr>
        <w:t xml:space="preserve"> ו</w:t>
      </w:r>
      <w:r>
        <w:rPr>
          <w:rFonts w:hint="cs"/>
          <w:rtl/>
        </w:rPr>
        <w:t xml:space="preserve">עם הנהלת בתי המלון </w:t>
      </w:r>
      <w:bookmarkStart w:id="1521" w:name="_ETM_Q5_161000"/>
      <w:bookmarkEnd w:id="1521"/>
      <w:r>
        <w:rPr>
          <w:rFonts w:hint="cs"/>
          <w:rtl/>
        </w:rPr>
        <w:t xml:space="preserve">על בסיס מדיניות קבינט הקורונה שהקמנו, ותוך הכוונה מקצועית של </w:t>
      </w:r>
      <w:bookmarkStart w:id="1522" w:name="_ETM_Q5_162000"/>
      <w:bookmarkEnd w:id="1522"/>
      <w:r>
        <w:rPr>
          <w:rFonts w:hint="cs"/>
          <w:rtl/>
        </w:rPr>
        <w:t>כל הגופים וקופות החולים.</w:t>
      </w:r>
    </w:p>
    <w:p w:rsidR="00DC6748" w:rsidRDefault="00DC6748" w:rsidP="009635F5">
      <w:pPr>
        <w:rPr>
          <w:rtl/>
        </w:rPr>
      </w:pPr>
    </w:p>
    <w:p w:rsidR="00DC6748" w:rsidRDefault="00DC6748" w:rsidP="003A6B54">
      <w:pPr>
        <w:rPr>
          <w:rtl/>
        </w:rPr>
      </w:pPr>
      <w:bookmarkStart w:id="1523" w:name="_ETM_Q5_168000"/>
      <w:bookmarkEnd w:id="1523"/>
      <w:r>
        <w:rPr>
          <w:rFonts w:hint="cs"/>
          <w:rtl/>
        </w:rPr>
        <w:t xml:space="preserve">נכון להיום פועלים 16 מלונות. פה </w:t>
      </w:r>
      <w:bookmarkStart w:id="1524" w:name="_ETM_Q5_173000"/>
      <w:bookmarkEnd w:id="1524"/>
      <w:r>
        <w:rPr>
          <w:rFonts w:hint="cs"/>
          <w:rtl/>
        </w:rPr>
        <w:t>כתוב לי עשרה, אבל כבר הוספנו שישה מאז.</w:t>
      </w:r>
    </w:p>
    <w:p w:rsidR="00DC6748" w:rsidRDefault="00DC6748" w:rsidP="009635F5">
      <w:pPr>
        <w:rPr>
          <w:rtl/>
        </w:rPr>
      </w:pPr>
    </w:p>
    <w:p w:rsidR="00DC6748" w:rsidRDefault="00DC6748" w:rsidP="003A6B54">
      <w:pPr>
        <w:pStyle w:val="af6"/>
        <w:keepNext/>
        <w:rPr>
          <w:rtl/>
        </w:rPr>
      </w:pPr>
      <w:bookmarkStart w:id="1525" w:name="ET_interruption_5949_9"/>
      <w:r w:rsidRPr="00E35B7C">
        <w:rPr>
          <w:rStyle w:val="TagStyle"/>
          <w:rtl/>
        </w:rPr>
        <w:t xml:space="preserve"> &lt;&lt; קריאה &gt;&gt; </w:t>
      </w:r>
      <w:r>
        <w:rPr>
          <w:rtl/>
        </w:rPr>
        <w:t>תמר זנדברג (מרצ):</w:t>
      </w:r>
      <w:r w:rsidRPr="00E35B7C">
        <w:rPr>
          <w:rStyle w:val="TagStyle"/>
          <w:rtl/>
        </w:rPr>
        <w:t xml:space="preserve"> &lt;&lt; קריאה &gt;&gt;</w:t>
      </w:r>
      <w:r>
        <w:rPr>
          <w:rtl/>
        </w:rPr>
        <w:t xml:space="preserve">   </w:t>
      </w:r>
      <w:bookmarkEnd w:id="1525"/>
    </w:p>
    <w:p w:rsidR="00DC6748" w:rsidRDefault="00DC6748" w:rsidP="00806E2A">
      <w:pPr>
        <w:rPr>
          <w:rtl/>
          <w:lang w:eastAsia="he-IL"/>
        </w:rPr>
      </w:pPr>
    </w:p>
    <w:p w:rsidR="00DC6748" w:rsidRDefault="00DC6748" w:rsidP="003A6B54">
      <w:pPr>
        <w:rPr>
          <w:rtl/>
        </w:rPr>
      </w:pPr>
      <w:bookmarkStart w:id="1526" w:name="_ETM_Q5_180000"/>
      <w:bookmarkEnd w:id="1526"/>
      <w:r>
        <w:rPr>
          <w:rFonts w:hint="cs"/>
          <w:rtl/>
        </w:rPr>
        <w:t>מתי כתבו את זה?</w:t>
      </w:r>
    </w:p>
    <w:p w:rsidR="00DC6748" w:rsidRDefault="00DC6748" w:rsidP="009635F5">
      <w:pPr>
        <w:rPr>
          <w:rtl/>
        </w:rPr>
      </w:pPr>
    </w:p>
    <w:p w:rsidR="00DC6748" w:rsidRDefault="00DC6748" w:rsidP="003A6B54">
      <w:pPr>
        <w:pStyle w:val="-"/>
        <w:keepNext/>
        <w:rPr>
          <w:rtl/>
        </w:rPr>
      </w:pPr>
      <w:bookmarkStart w:id="1527" w:name="ET_speakercontinue_5987_4"/>
      <w:r w:rsidRPr="005D1294">
        <w:rPr>
          <w:rStyle w:val="TagStyle"/>
          <w:rtl/>
        </w:rPr>
        <w:t xml:space="preserve"> &lt;&lt; דובר_המשך &gt;&gt; </w:t>
      </w:r>
      <w:r>
        <w:rPr>
          <w:rtl/>
        </w:rPr>
        <w:t>השר במשרד הביטחון מיכאל מרדכי ביטון:</w:t>
      </w:r>
      <w:r w:rsidRPr="005D1294">
        <w:rPr>
          <w:rStyle w:val="TagStyle"/>
          <w:rtl/>
        </w:rPr>
        <w:t xml:space="preserve"> &lt;&lt; דובר_המשך &gt;&gt;</w:t>
      </w:r>
      <w:r>
        <w:rPr>
          <w:rtl/>
        </w:rPr>
        <w:t xml:space="preserve"> </w:t>
      </w:r>
      <w:bookmarkEnd w:id="1527"/>
    </w:p>
    <w:p w:rsidR="00DC6748" w:rsidRDefault="00DC6748" w:rsidP="00806E2A">
      <w:pPr>
        <w:rPr>
          <w:rtl/>
        </w:rPr>
      </w:pPr>
    </w:p>
    <w:p w:rsidR="00DC6748" w:rsidRDefault="00DC6748" w:rsidP="003A6B54">
      <w:pPr>
        <w:rPr>
          <w:rtl/>
        </w:rPr>
      </w:pPr>
      <w:r>
        <w:rPr>
          <w:rFonts w:hint="cs"/>
          <w:rtl/>
        </w:rPr>
        <w:t xml:space="preserve">לפני יומיים. </w:t>
      </w:r>
    </w:p>
    <w:p w:rsidR="00DC6748" w:rsidRDefault="00DC6748" w:rsidP="003A6B54">
      <w:pPr>
        <w:rPr>
          <w:rtl/>
        </w:rPr>
      </w:pPr>
    </w:p>
    <w:p w:rsidR="00DC6748" w:rsidRDefault="00DC6748" w:rsidP="003A6B54">
      <w:pPr>
        <w:pStyle w:val="af6"/>
        <w:keepNext/>
        <w:rPr>
          <w:rtl/>
        </w:rPr>
      </w:pPr>
      <w:bookmarkStart w:id="1528" w:name="ET_interruption_5949_10"/>
      <w:r w:rsidRPr="00E35B7C">
        <w:rPr>
          <w:rStyle w:val="TagStyle"/>
          <w:rtl/>
        </w:rPr>
        <w:t xml:space="preserve"> &lt;&lt; קריאה &gt;&gt; </w:t>
      </w:r>
      <w:r>
        <w:rPr>
          <w:rtl/>
        </w:rPr>
        <w:t>תמר זנדברג (מרצ):</w:t>
      </w:r>
      <w:r w:rsidRPr="00E35B7C">
        <w:rPr>
          <w:rStyle w:val="TagStyle"/>
          <w:rtl/>
        </w:rPr>
        <w:t xml:space="preserve"> &lt;&lt; קריאה &gt;&gt;</w:t>
      </w:r>
      <w:r>
        <w:rPr>
          <w:rtl/>
        </w:rPr>
        <w:t xml:space="preserve">   </w:t>
      </w:r>
      <w:bookmarkEnd w:id="1528"/>
    </w:p>
    <w:p w:rsidR="00DC6748" w:rsidRDefault="00DC6748" w:rsidP="00806E2A">
      <w:pPr>
        <w:rPr>
          <w:rtl/>
          <w:lang w:eastAsia="he-IL"/>
        </w:rPr>
      </w:pPr>
    </w:p>
    <w:p w:rsidR="00DC6748" w:rsidRDefault="00DC6748" w:rsidP="003A6B54">
      <w:pPr>
        <w:rPr>
          <w:rtl/>
          <w:lang w:eastAsia="he-IL"/>
        </w:rPr>
      </w:pPr>
      <w:bookmarkStart w:id="1529" w:name="_ETM_Q5_184000"/>
      <w:bookmarkEnd w:id="1529"/>
      <w:r>
        <w:rPr>
          <w:rFonts w:hint="cs"/>
          <w:rtl/>
          <w:lang w:eastAsia="he-IL"/>
        </w:rPr>
        <w:t>לפני</w:t>
      </w:r>
      <w:bookmarkStart w:id="1530" w:name="_ETM_Q5_179000"/>
      <w:bookmarkEnd w:id="1530"/>
      <w:r>
        <w:rPr>
          <w:rFonts w:hint="cs"/>
          <w:rtl/>
          <w:lang w:eastAsia="he-IL"/>
        </w:rPr>
        <w:t xml:space="preserve"> יומיים ונוספו שישה?</w:t>
      </w:r>
    </w:p>
    <w:p w:rsidR="00DC6748" w:rsidRDefault="00DC6748" w:rsidP="003A6B54">
      <w:pPr>
        <w:rPr>
          <w:rtl/>
          <w:lang w:eastAsia="he-IL"/>
        </w:rPr>
      </w:pPr>
    </w:p>
    <w:p w:rsidR="00DC6748" w:rsidRDefault="00DC6748" w:rsidP="003A6B54">
      <w:pPr>
        <w:pStyle w:val="-"/>
        <w:keepNext/>
        <w:rPr>
          <w:rtl/>
        </w:rPr>
      </w:pPr>
      <w:bookmarkStart w:id="1531" w:name="_ETM_Q5_183000"/>
      <w:bookmarkStart w:id="1532" w:name="ET_speakercontinue_5987_11"/>
      <w:bookmarkEnd w:id="1531"/>
      <w:r w:rsidRPr="00E35B7C">
        <w:rPr>
          <w:rStyle w:val="TagStyle"/>
          <w:rtl/>
        </w:rPr>
        <w:t xml:space="preserve"> &lt;&lt; דובר_המשך &gt;&gt; </w:t>
      </w:r>
      <w:r>
        <w:rPr>
          <w:rtl/>
        </w:rPr>
        <w:t>השר במשרד הביטחון מיכאל מרדכי ביטון:</w:t>
      </w:r>
      <w:r w:rsidRPr="00E35B7C">
        <w:rPr>
          <w:rStyle w:val="TagStyle"/>
          <w:rtl/>
        </w:rPr>
        <w:t xml:space="preserve"> &lt;&lt; דובר_המשך &gt;&gt;</w:t>
      </w:r>
      <w:r>
        <w:rPr>
          <w:rtl/>
        </w:rPr>
        <w:t xml:space="preserve">   </w:t>
      </w:r>
      <w:bookmarkEnd w:id="1532"/>
    </w:p>
    <w:p w:rsidR="00DC6748" w:rsidRDefault="00DC6748" w:rsidP="00806E2A">
      <w:pPr>
        <w:rPr>
          <w:rtl/>
          <w:lang w:eastAsia="he-IL"/>
        </w:rPr>
      </w:pPr>
    </w:p>
    <w:p w:rsidR="00DC6748" w:rsidRDefault="00DC6748" w:rsidP="003A6B54">
      <w:pPr>
        <w:rPr>
          <w:rtl/>
        </w:rPr>
      </w:pPr>
      <w:r>
        <w:rPr>
          <w:rFonts w:hint="cs"/>
          <w:rtl/>
          <w:lang w:eastAsia="he-IL"/>
        </w:rPr>
        <w:t>כן, הוספנו בתי מלון</w:t>
      </w:r>
      <w:bookmarkStart w:id="1533" w:name="_ETM_Q5_178000"/>
      <w:bookmarkEnd w:id="1533"/>
      <w:r>
        <w:rPr>
          <w:rFonts w:hint="cs"/>
          <w:rtl/>
          <w:lang w:eastAsia="he-IL"/>
        </w:rPr>
        <w:t>. אנחנו עו</w:t>
      </w:r>
      <w:r>
        <w:rPr>
          <w:rFonts w:hint="cs"/>
          <w:rtl/>
        </w:rPr>
        <w:t xml:space="preserve">בדים, ממש </w:t>
      </w:r>
      <w:r w:rsidR="00B65238">
        <w:rPr>
          <w:rFonts w:hint="eastAsia"/>
        </w:rPr>
        <w:t>–</w:t>
      </w:r>
      <w:r>
        <w:rPr>
          <w:rFonts w:hint="cs"/>
          <w:rtl/>
        </w:rPr>
        <w:t xml:space="preserve"> </w:t>
      </w:r>
      <w:bookmarkStart w:id="1534" w:name="_ETM_Q5_188000"/>
      <w:bookmarkEnd w:id="1534"/>
      <w:r>
        <w:rPr>
          <w:rFonts w:hint="cs"/>
          <w:rtl/>
        </w:rPr>
        <w:t xml:space="preserve">אבל מה שחשוב לי שתביני, חברת הכנסת זנדברג, שזו לא </w:t>
      </w:r>
      <w:bookmarkStart w:id="1535" w:name="_ETM_Q5_193000"/>
      <w:bookmarkEnd w:id="1535"/>
      <w:r>
        <w:rPr>
          <w:rFonts w:hint="cs"/>
          <w:rtl/>
        </w:rPr>
        <w:t xml:space="preserve">משימה רשמית שלנו. אנחנו חיילים של המשבר. משרד הבריאות אומר: </w:t>
      </w:r>
      <w:bookmarkStart w:id="1536" w:name="_ETM_Q5_191000"/>
      <w:bookmarkEnd w:id="1536"/>
      <w:r>
        <w:rPr>
          <w:rFonts w:hint="cs"/>
          <w:rtl/>
        </w:rPr>
        <w:t>תעשו, ואנחנו עושים. מאות מיליונים. לא מתווכחים.</w:t>
      </w:r>
    </w:p>
    <w:p w:rsidR="00DC6748" w:rsidRDefault="00DC6748" w:rsidP="003A6B54">
      <w:pPr>
        <w:rPr>
          <w:rtl/>
        </w:rPr>
      </w:pPr>
    </w:p>
    <w:p w:rsidR="00DC6748" w:rsidRDefault="00DC6748" w:rsidP="003A6B54">
      <w:pPr>
        <w:pStyle w:val="af6"/>
        <w:keepNext/>
        <w:rPr>
          <w:rtl/>
        </w:rPr>
      </w:pPr>
      <w:bookmarkStart w:id="1537" w:name="ET_interruption_5949_12"/>
      <w:r w:rsidRPr="00744260">
        <w:rPr>
          <w:rStyle w:val="TagStyle"/>
          <w:rtl/>
        </w:rPr>
        <w:t xml:space="preserve"> &lt;&lt; קריאה &gt;&gt; </w:t>
      </w:r>
      <w:r>
        <w:rPr>
          <w:rtl/>
        </w:rPr>
        <w:t>תמר זנדברג (מרצ):</w:t>
      </w:r>
      <w:r w:rsidRPr="00744260">
        <w:rPr>
          <w:rStyle w:val="TagStyle"/>
          <w:rtl/>
        </w:rPr>
        <w:t xml:space="preserve"> &lt;&lt; קריאה &gt;&gt;</w:t>
      </w:r>
      <w:r>
        <w:rPr>
          <w:rtl/>
        </w:rPr>
        <w:t xml:space="preserve">   </w:t>
      </w:r>
      <w:bookmarkEnd w:id="1537"/>
    </w:p>
    <w:p w:rsidR="00DC6748" w:rsidRDefault="00DC6748" w:rsidP="00806E2A">
      <w:pPr>
        <w:rPr>
          <w:rtl/>
          <w:lang w:eastAsia="he-IL"/>
        </w:rPr>
      </w:pPr>
    </w:p>
    <w:p w:rsidR="00DC6748" w:rsidRPr="00744260" w:rsidRDefault="00DC6748" w:rsidP="003A6B54">
      <w:pPr>
        <w:rPr>
          <w:rtl/>
          <w:lang w:eastAsia="he-IL"/>
        </w:rPr>
      </w:pPr>
      <w:bookmarkStart w:id="1538" w:name="_ETM_Q5_204000"/>
      <w:bookmarkStart w:id="1539" w:name="_ETM_Q5_199000"/>
      <w:bookmarkEnd w:id="1538"/>
      <w:bookmarkEnd w:id="1539"/>
      <w:r>
        <w:rPr>
          <w:rFonts w:hint="cs"/>
          <w:rtl/>
          <w:lang w:eastAsia="he-IL"/>
        </w:rPr>
        <w:t>כל הכבוד, אבל לא בהפרדה גזעית.</w:t>
      </w:r>
    </w:p>
    <w:p w:rsidR="00DC6748" w:rsidRDefault="00DC6748" w:rsidP="003A6B54">
      <w:pPr>
        <w:rPr>
          <w:rtl/>
        </w:rPr>
      </w:pPr>
    </w:p>
    <w:p w:rsidR="00DC6748" w:rsidRDefault="00DC6748" w:rsidP="003A6B54">
      <w:pPr>
        <w:pStyle w:val="-"/>
        <w:keepNext/>
        <w:rPr>
          <w:rtl/>
        </w:rPr>
      </w:pPr>
      <w:bookmarkStart w:id="1540" w:name="ET_speakercontinue_5987_3"/>
      <w:r w:rsidRPr="005D1294">
        <w:rPr>
          <w:rStyle w:val="TagStyle"/>
          <w:rtl/>
        </w:rPr>
        <w:t xml:space="preserve"> &lt;&lt; דובר_המשך &gt;&gt; </w:t>
      </w:r>
      <w:r>
        <w:rPr>
          <w:rtl/>
        </w:rPr>
        <w:t>השר במשרד הביטחון מיכאל מרדכי ביטון:</w:t>
      </w:r>
      <w:r w:rsidRPr="005D1294">
        <w:rPr>
          <w:rStyle w:val="TagStyle"/>
          <w:rtl/>
        </w:rPr>
        <w:t xml:space="preserve"> &lt;&lt; דובר_המשך &gt;&gt;</w:t>
      </w:r>
      <w:r>
        <w:rPr>
          <w:rtl/>
        </w:rPr>
        <w:t xml:space="preserve"> </w:t>
      </w:r>
      <w:bookmarkEnd w:id="1540"/>
    </w:p>
    <w:p w:rsidR="00DC6748" w:rsidRDefault="00DC6748" w:rsidP="00806E2A">
      <w:pPr>
        <w:rPr>
          <w:rtl/>
        </w:rPr>
      </w:pPr>
    </w:p>
    <w:p w:rsidR="00DC6748" w:rsidRDefault="00DC6748" w:rsidP="003A6B54">
      <w:pPr>
        <w:rPr>
          <w:rtl/>
        </w:rPr>
      </w:pPr>
      <w:r>
        <w:rPr>
          <w:rFonts w:hint="cs"/>
          <w:rtl/>
        </w:rPr>
        <w:t xml:space="preserve">ודאי. שימי לב שאין הפרדה גזעית, ואני </w:t>
      </w:r>
      <w:bookmarkStart w:id="1541" w:name="_ETM_Q5_205000"/>
      <w:bookmarkEnd w:id="1541"/>
      <w:r>
        <w:rPr>
          <w:rFonts w:hint="cs"/>
          <w:rtl/>
        </w:rPr>
        <w:t xml:space="preserve">מגיע לזה. </w:t>
      </w:r>
    </w:p>
    <w:p w:rsidR="00DC6748" w:rsidRDefault="00DC6748" w:rsidP="003A6B54">
      <w:pPr>
        <w:rPr>
          <w:rtl/>
        </w:rPr>
      </w:pPr>
    </w:p>
    <w:p w:rsidR="00DC6748" w:rsidRDefault="00DC6748" w:rsidP="007904B9">
      <w:pPr>
        <w:rPr>
          <w:rtl/>
        </w:rPr>
      </w:pPr>
      <w:r>
        <w:rPr>
          <w:rFonts w:hint="cs"/>
          <w:rtl/>
        </w:rPr>
        <w:t xml:space="preserve">כמו כן, כיום פועלים שני מלונות </w:t>
      </w:r>
      <w:bookmarkStart w:id="1542" w:name="_ETM_Q5_209000"/>
      <w:bookmarkEnd w:id="1542"/>
      <w:r>
        <w:rPr>
          <w:rFonts w:hint="cs"/>
          <w:rtl/>
        </w:rPr>
        <w:t>בידוד עבור החוזרים שאין באפשרותם יכולת לקיים בידוד בביתם.</w:t>
      </w:r>
    </w:p>
    <w:p w:rsidR="00DC6748" w:rsidRDefault="00DC6748" w:rsidP="003A6B54">
      <w:pPr>
        <w:rPr>
          <w:rtl/>
        </w:rPr>
      </w:pPr>
    </w:p>
    <w:p w:rsidR="00DC6748" w:rsidRDefault="00DC6748" w:rsidP="007904B9">
      <w:pPr>
        <w:rPr>
          <w:rtl/>
        </w:rPr>
      </w:pPr>
      <w:bookmarkStart w:id="1543" w:name="_ETM_Q5_215000"/>
      <w:bookmarkEnd w:id="1543"/>
      <w:r>
        <w:rPr>
          <w:rFonts w:hint="cs"/>
          <w:rtl/>
        </w:rPr>
        <w:t>במלונות הקורונה</w:t>
      </w:r>
      <w:bookmarkStart w:id="1544" w:name="_ETM_Q5_212000"/>
      <w:bookmarkEnd w:id="1544"/>
      <w:r>
        <w:rPr>
          <w:rFonts w:hint="cs"/>
          <w:rtl/>
        </w:rPr>
        <w:t xml:space="preserve"> שוהים משפחות ואורחים מקבוצות אוכלוסייה שונות ומגוונות. אכלוס המלונות נעשה על פי שיקול דעת מקצועי-רפואי ובהתאם לצרכים ייחודיים של אוכלוסיות שונות. </w:t>
      </w:r>
      <w:bookmarkStart w:id="1545" w:name="_ETM_Q5_228000"/>
      <w:bookmarkEnd w:id="1545"/>
      <w:r>
        <w:rPr>
          <w:rFonts w:hint="cs"/>
          <w:rtl/>
        </w:rPr>
        <w:t xml:space="preserve">למשל, לאוכלוסייה החרדית נדרשת התאמה ייחודית של המלון לתנאי כשרות. אחד הדברים היחידים שעשינו הבדלה בין אוכלוסיות זו רמת </w:t>
      </w:r>
      <w:bookmarkStart w:id="1546" w:name="_ETM_Q5_236000"/>
      <w:bookmarkEnd w:id="1546"/>
      <w:r>
        <w:rPr>
          <w:rFonts w:hint="cs"/>
          <w:rtl/>
        </w:rPr>
        <w:t>הכשרות של בית המלון, כדי שחרדי ירגיש בבית ויבוא</w:t>
      </w:r>
      <w:bookmarkStart w:id="1547" w:name="_ETM_Q5_245000"/>
      <w:bookmarkEnd w:id="1547"/>
      <w:r>
        <w:rPr>
          <w:rFonts w:hint="cs"/>
          <w:rtl/>
        </w:rPr>
        <w:t xml:space="preserve"> לבית מלון גלאט-כשר מהדרין.</w:t>
      </w:r>
    </w:p>
    <w:p w:rsidR="00DC6748" w:rsidRDefault="00DC6748" w:rsidP="003A6B54">
      <w:pPr>
        <w:rPr>
          <w:rtl/>
        </w:rPr>
      </w:pPr>
    </w:p>
    <w:p w:rsidR="00DC6748" w:rsidRDefault="00DC6748" w:rsidP="003A6B54">
      <w:pPr>
        <w:rPr>
          <w:rtl/>
        </w:rPr>
      </w:pPr>
      <w:r>
        <w:rPr>
          <w:rFonts w:hint="cs"/>
          <w:rtl/>
        </w:rPr>
        <w:t xml:space="preserve">בעבור אוכלוסיית החיילים שאינם </w:t>
      </w:r>
      <w:bookmarkStart w:id="1548" w:name="_ETM_Q5_254000"/>
      <w:bookmarkEnd w:id="1548"/>
      <w:r>
        <w:rPr>
          <w:rFonts w:hint="cs"/>
          <w:rtl/>
        </w:rPr>
        <w:t xml:space="preserve">מטופלים על ידי קופות החולים </w:t>
      </w:r>
      <w:r w:rsidR="00B65238">
        <w:rPr>
          <w:rtl/>
        </w:rPr>
        <w:t>–</w:t>
      </w:r>
      <w:r>
        <w:rPr>
          <w:rFonts w:hint="cs"/>
          <w:rtl/>
        </w:rPr>
        <w:t xml:space="preserve"> הם נופלים בין הכיסאות </w:t>
      </w:r>
      <w:bookmarkStart w:id="1549" w:name="_ETM_Q5_253000"/>
      <w:bookmarkEnd w:id="1549"/>
      <w:r>
        <w:rPr>
          <w:rFonts w:hint="cs"/>
          <w:rtl/>
        </w:rPr>
        <w:t xml:space="preserve">כי הם בצה"ל, החיילים </w:t>
      </w:r>
      <w:r w:rsidR="00B65238">
        <w:rPr>
          <w:rFonts w:hint="eastAsia"/>
        </w:rPr>
        <w:t>–</w:t>
      </w:r>
      <w:r>
        <w:rPr>
          <w:rFonts w:hint="cs"/>
          <w:rtl/>
        </w:rPr>
        <w:t xml:space="preserve"> אין לצה"ל פתרון בידודי, אז </w:t>
      </w:r>
      <w:bookmarkStart w:id="1550" w:name="_ETM_Q5_258000"/>
      <w:bookmarkEnd w:id="1550"/>
      <w:r>
        <w:rPr>
          <w:rFonts w:hint="cs"/>
          <w:rtl/>
        </w:rPr>
        <w:t>אנחנו לוקחים אותם למלון ייחודי רק לחיילים. נדרש לרכזם ככל הניתן יחד</w:t>
      </w:r>
      <w:r w:rsidR="007904B9">
        <w:rPr>
          <w:rFonts w:hint="cs"/>
          <w:rtl/>
        </w:rPr>
        <w:t>,</w:t>
      </w:r>
      <w:r>
        <w:rPr>
          <w:rFonts w:hint="cs"/>
          <w:rtl/>
        </w:rPr>
        <w:t xml:space="preserve"> כי הצבא פועל בקפסולות, הוא מבודד את עצמו מפני הדבקה, ובסך הכול </w:t>
      </w:r>
      <w:bookmarkStart w:id="1551" w:name="_ETM_Q5_273000"/>
      <w:bookmarkEnd w:id="1551"/>
      <w:r>
        <w:rPr>
          <w:rFonts w:hint="cs"/>
          <w:rtl/>
        </w:rPr>
        <w:t>הצבא מנהל את עניין ההדבקה אצלו בבית בצורה סבירה, בנתונים.</w:t>
      </w:r>
    </w:p>
    <w:p w:rsidR="00DC6748" w:rsidRDefault="00DC6748" w:rsidP="003A6B54">
      <w:pPr>
        <w:rPr>
          <w:rtl/>
        </w:rPr>
      </w:pPr>
    </w:p>
    <w:p w:rsidR="00DC6748" w:rsidRDefault="00DC6748" w:rsidP="007904B9">
      <w:pPr>
        <w:rPr>
          <w:rtl/>
        </w:rPr>
      </w:pPr>
      <w:r>
        <w:rPr>
          <w:rFonts w:hint="cs"/>
          <w:rtl/>
        </w:rPr>
        <w:t xml:space="preserve">אני רוצה להדגיש כי הטיפול על ידי פיקוד העורף </w:t>
      </w:r>
      <w:bookmarkStart w:id="1552" w:name="_ETM_Q5_278000"/>
      <w:bookmarkEnd w:id="1552"/>
      <w:r>
        <w:rPr>
          <w:rFonts w:hint="cs"/>
          <w:rtl/>
        </w:rPr>
        <w:t>בנושא המלונות נעשה באופן מקצועי וענייני גם תחת תנאי לחץ, במטרה לאפשר בידוד והחלמה מיטביים. אין</w:t>
      </w:r>
      <w:r>
        <w:rPr>
          <w:rFonts w:hint="eastAsia"/>
          <w:rtl/>
        </w:rPr>
        <w:t xml:space="preserve"> </w:t>
      </w:r>
      <w:r>
        <w:rPr>
          <w:rFonts w:hint="cs"/>
          <w:rtl/>
        </w:rPr>
        <w:t>ולא תהיה אפליה בביצוע משימות פיקוד העורף על בסיס גזעני או אחר. לא תהיה אפליה ואין כזאת.</w:t>
      </w:r>
    </w:p>
    <w:p w:rsidR="00DC6748" w:rsidRDefault="00DC6748" w:rsidP="003A6B54">
      <w:pPr>
        <w:rPr>
          <w:rtl/>
        </w:rPr>
      </w:pPr>
    </w:p>
    <w:p w:rsidR="00DC6748" w:rsidRDefault="00DC6748" w:rsidP="002A6B78">
      <w:pPr>
        <w:rPr>
          <w:rtl/>
        </w:rPr>
      </w:pPr>
      <w:r>
        <w:rPr>
          <w:rFonts w:hint="cs"/>
          <w:rtl/>
        </w:rPr>
        <w:t>אשר לפרסום שהוזכר בשאילתה בנוגע למעבר האורחים ממלון גולד למלון שערי ירושלים</w:t>
      </w:r>
      <w:r w:rsidR="007904B9">
        <w:rPr>
          <w:rFonts w:hint="cs"/>
          <w:rtl/>
        </w:rPr>
        <w:t>,</w:t>
      </w:r>
      <w:r>
        <w:rPr>
          <w:rFonts w:hint="cs"/>
          <w:rtl/>
        </w:rPr>
        <w:t xml:space="preserve"> במלון גולד שהו אוכלוסיות מגוונות, לרבות חיילים, עובדים זרים </w:t>
      </w:r>
      <w:bookmarkStart w:id="1553" w:name="_ETM_Q5_317000"/>
      <w:bookmarkEnd w:id="1553"/>
      <w:r>
        <w:rPr>
          <w:rFonts w:hint="cs"/>
          <w:rtl/>
        </w:rPr>
        <w:t>וחסרי מעמד קבע במדינה, ערבים ויהודים באותו מלון. המלון הגיע לתפוסה מלאה. בעקבות המשך העלייה ב</w:t>
      </w:r>
      <w:r w:rsidR="007904B9">
        <w:rPr>
          <w:rFonts w:hint="cs"/>
          <w:rtl/>
        </w:rPr>
        <w:t>מספר</w:t>
      </w:r>
      <w:r>
        <w:rPr>
          <w:rFonts w:hint="cs"/>
          <w:rtl/>
        </w:rPr>
        <w:t xml:space="preserve"> החולים הוחלט על פתיחת מלון חדש </w:t>
      </w:r>
      <w:r w:rsidR="00B65238">
        <w:rPr>
          <w:rtl/>
        </w:rPr>
        <w:t>–</w:t>
      </w:r>
      <w:r>
        <w:rPr>
          <w:rFonts w:hint="cs"/>
          <w:rtl/>
        </w:rPr>
        <w:t xml:space="preserve"> שערי ירושלים </w:t>
      </w:r>
      <w:r w:rsidR="00B65238">
        <w:rPr>
          <w:rtl/>
        </w:rPr>
        <w:t>–</w:t>
      </w:r>
      <w:r>
        <w:rPr>
          <w:rFonts w:hint="cs"/>
          <w:rtl/>
        </w:rPr>
        <w:t xml:space="preserve"> </w:t>
      </w:r>
      <w:r w:rsidR="007904B9">
        <w:rPr>
          <w:rFonts w:hint="cs"/>
          <w:rtl/>
        </w:rPr>
        <w:t>ב</w:t>
      </w:r>
      <w:r>
        <w:rPr>
          <w:rFonts w:hint="cs"/>
          <w:rtl/>
        </w:rPr>
        <w:t xml:space="preserve">מטרה לאפשר לחולים נוספים </w:t>
      </w:r>
      <w:bookmarkStart w:id="1554" w:name="_ETM_Q5_335000"/>
      <w:bookmarkEnd w:id="1554"/>
      <w:r>
        <w:rPr>
          <w:rFonts w:hint="cs"/>
          <w:rtl/>
        </w:rPr>
        <w:t>מאוכלוסי</w:t>
      </w:r>
      <w:r w:rsidR="007904B9">
        <w:rPr>
          <w:rFonts w:hint="cs"/>
          <w:rtl/>
        </w:rPr>
        <w:t>י</w:t>
      </w:r>
      <w:r>
        <w:rPr>
          <w:rFonts w:hint="cs"/>
          <w:rtl/>
        </w:rPr>
        <w:t xml:space="preserve">ת העובדים הזרים להתפנות </w:t>
      </w:r>
      <w:r w:rsidR="00B65238">
        <w:rPr>
          <w:rFonts w:hint="eastAsia"/>
        </w:rPr>
        <w:t>–</w:t>
      </w:r>
      <w:r>
        <w:rPr>
          <w:rFonts w:hint="cs"/>
          <w:rtl/>
        </w:rPr>
        <w:t xml:space="preserve"> כי הקמנו את </w:t>
      </w:r>
      <w:proofErr w:type="spellStart"/>
      <w:r>
        <w:rPr>
          <w:rFonts w:hint="cs"/>
          <w:rtl/>
        </w:rPr>
        <w:t>המשל"ט</w:t>
      </w:r>
      <w:proofErr w:type="spellEnd"/>
      <w:r>
        <w:rPr>
          <w:rFonts w:hint="cs"/>
          <w:rtl/>
        </w:rPr>
        <w:t>, אז הצלחנו לאתר יותר, הצלחנו לתקשר יותר</w:t>
      </w:r>
      <w:r w:rsidR="002A6B78">
        <w:rPr>
          <w:rFonts w:hint="cs"/>
          <w:rtl/>
        </w:rPr>
        <w:t>;</w:t>
      </w:r>
      <w:r>
        <w:rPr>
          <w:rFonts w:hint="cs"/>
          <w:rtl/>
        </w:rPr>
        <w:t xml:space="preserve"> </w:t>
      </w:r>
      <w:bookmarkStart w:id="1555" w:name="_ETM_Q5_364061"/>
      <w:bookmarkStart w:id="1556" w:name="_ETM_Q5_364139"/>
      <w:bookmarkStart w:id="1557" w:name="_ETM_Q5_365178"/>
      <w:bookmarkStart w:id="1558" w:name="_ETM_Q5_365258"/>
      <w:bookmarkEnd w:id="1555"/>
      <w:bookmarkEnd w:id="1556"/>
      <w:bookmarkEnd w:id="1557"/>
      <w:bookmarkEnd w:id="1558"/>
      <w:proofErr w:type="spellStart"/>
      <w:r>
        <w:rPr>
          <w:rFonts w:hint="cs"/>
          <w:rtl/>
        </w:rPr>
        <w:t>המשל"ט</w:t>
      </w:r>
      <w:proofErr w:type="spellEnd"/>
      <w:r>
        <w:rPr>
          <w:rFonts w:hint="cs"/>
          <w:rtl/>
        </w:rPr>
        <w:t xml:space="preserve"> היא פעולה בקרב דרום תל </w:t>
      </w:r>
      <w:bookmarkStart w:id="1559" w:name="_ETM_Q5_372065"/>
      <w:bookmarkEnd w:id="1559"/>
      <w:r>
        <w:rPr>
          <w:rFonts w:hint="cs"/>
          <w:rtl/>
        </w:rPr>
        <w:t>אביב</w:t>
      </w:r>
      <w:r w:rsidR="002A6B78">
        <w:rPr>
          <w:rFonts w:hint="cs"/>
          <w:rtl/>
        </w:rPr>
        <w:t>,</w:t>
      </w:r>
      <w:r>
        <w:rPr>
          <w:rFonts w:hint="cs"/>
          <w:rtl/>
        </w:rPr>
        <w:t xml:space="preserve"> פעולה </w:t>
      </w:r>
      <w:bookmarkStart w:id="1560" w:name="_ETM_Q5_350000"/>
      <w:bookmarkEnd w:id="1560"/>
      <w:r>
        <w:rPr>
          <w:rFonts w:hint="cs"/>
          <w:rtl/>
        </w:rPr>
        <w:t xml:space="preserve">של שבועיים, אז אנחנו פתאום יכולים בכלל לטפל בעובדים זרים </w:t>
      </w:r>
      <w:r w:rsidR="00B65238">
        <w:rPr>
          <w:rFonts w:hint="eastAsia"/>
          <w:rtl/>
        </w:rPr>
        <w:t>–</w:t>
      </w:r>
      <w:r w:rsidR="002A6B78">
        <w:rPr>
          <w:rFonts w:hint="eastAsia"/>
          <w:rtl/>
        </w:rPr>
        <w:t xml:space="preserve"> </w:t>
      </w:r>
      <w:r>
        <w:rPr>
          <w:rFonts w:hint="cs"/>
          <w:rtl/>
        </w:rPr>
        <w:t>מוצאים ומתקשרים ועושים</w:t>
      </w:r>
      <w:r w:rsidR="002A6B78">
        <w:rPr>
          <w:rFonts w:hint="cs"/>
          <w:rtl/>
        </w:rPr>
        <w:t>.</w:t>
      </w:r>
      <w:r w:rsidR="002A6B78">
        <w:rPr>
          <w:rFonts w:hint="eastAsia"/>
          <w:rtl/>
        </w:rPr>
        <w:t xml:space="preserve"> </w:t>
      </w:r>
      <w:r>
        <w:rPr>
          <w:rFonts w:hint="cs"/>
          <w:rtl/>
        </w:rPr>
        <w:t xml:space="preserve">מתוך מטרה לאפשר לחולים נוספים מאוכלוסיות העובדים הזרים להתפנות בהתאם לבקשתם האישית למלון גולד, </w:t>
      </w:r>
      <w:r w:rsidR="002A6B78">
        <w:rPr>
          <w:rFonts w:hint="cs"/>
          <w:rtl/>
        </w:rPr>
        <w:t>ש</w:t>
      </w:r>
      <w:r>
        <w:rPr>
          <w:rFonts w:hint="cs"/>
          <w:rtl/>
        </w:rPr>
        <w:t xml:space="preserve">שם שהו חבריהם, הוחלט לפנות מקום במלון זה על ידי העברת אוכלוסיות החיילים </w:t>
      </w:r>
      <w:bookmarkStart w:id="1561" w:name="_ETM_Q5_375000"/>
      <w:bookmarkEnd w:id="1561"/>
      <w:r>
        <w:rPr>
          <w:rFonts w:hint="cs"/>
          <w:rtl/>
        </w:rPr>
        <w:t>ואוכלוסיות נוספות שהביעו את הסכמתן. עובדים זרים ביקשו להיות עם החברים שלהם, ואנחנו כיבדנו את הבקשה. מראש, המלון הזה</w:t>
      </w:r>
      <w:r w:rsidR="002A6B78">
        <w:rPr>
          <w:rFonts w:hint="cs"/>
          <w:rtl/>
        </w:rPr>
        <w:t>,</w:t>
      </w:r>
      <w:r>
        <w:rPr>
          <w:rFonts w:hint="cs"/>
          <w:rtl/>
        </w:rPr>
        <w:t xml:space="preserve"> היו בו ערבים, </w:t>
      </w:r>
      <w:bookmarkStart w:id="1562" w:name="_ETM_Q5_383000"/>
      <w:bookmarkEnd w:id="1562"/>
      <w:r>
        <w:rPr>
          <w:rFonts w:hint="cs"/>
          <w:rtl/>
        </w:rPr>
        <w:t xml:space="preserve">יהודים, חרדים, עובדים זרים וחיילים </w:t>
      </w:r>
      <w:r w:rsidR="00B65238">
        <w:rPr>
          <w:rtl/>
        </w:rPr>
        <w:t>–</w:t>
      </w:r>
      <w:r>
        <w:rPr>
          <w:rFonts w:hint="cs"/>
          <w:rtl/>
        </w:rPr>
        <w:t xml:space="preserve"> באותו מלון. זה המצב האופטימלי </w:t>
      </w:r>
      <w:r w:rsidR="00B65238">
        <w:rPr>
          <w:rFonts w:hint="eastAsia"/>
          <w:rtl/>
        </w:rPr>
        <w:t>–</w:t>
      </w:r>
      <w:r w:rsidR="002A6B78">
        <w:rPr>
          <w:rFonts w:hint="cs"/>
          <w:rtl/>
        </w:rPr>
        <w:t xml:space="preserve"> </w:t>
      </w:r>
      <w:r>
        <w:rPr>
          <w:rFonts w:hint="cs"/>
          <w:rtl/>
        </w:rPr>
        <w:t xml:space="preserve">כולם ביחד. </w:t>
      </w:r>
      <w:bookmarkStart w:id="1563" w:name="_ETM_Q5_396000"/>
      <w:bookmarkEnd w:id="1563"/>
      <w:r>
        <w:rPr>
          <w:rFonts w:hint="cs"/>
          <w:rtl/>
        </w:rPr>
        <w:t xml:space="preserve">יובהר כי כל האורחים אשר ביקשו לעבור למלון החדש נענו בחיוב, כשם שהיו אורחים שהעדיפו להישאר במלון גולד, וגם הם נענו בחיוב. על כן, כל טענה על </w:t>
      </w:r>
      <w:bookmarkStart w:id="1564" w:name="_ETM_Q5_406000"/>
      <w:bookmarkEnd w:id="1564"/>
      <w:r>
        <w:rPr>
          <w:rFonts w:hint="cs"/>
          <w:rtl/>
        </w:rPr>
        <w:t>הפרדה בין סוגי האוכלוסי</w:t>
      </w:r>
      <w:r w:rsidR="002A6B78">
        <w:rPr>
          <w:rFonts w:hint="cs"/>
          <w:rtl/>
        </w:rPr>
        <w:t>יה</w:t>
      </w:r>
      <w:r w:rsidR="00806E2A">
        <w:rPr>
          <w:rFonts w:hint="cs"/>
          <w:rtl/>
        </w:rPr>
        <w:t xml:space="preserve"> </w:t>
      </w:r>
      <w:r>
        <w:rPr>
          <w:rFonts w:hint="cs"/>
          <w:rtl/>
        </w:rPr>
        <w:t>איננה נכונה.</w:t>
      </w:r>
      <w:r w:rsidR="002A6B78">
        <w:rPr>
          <w:rFonts w:hint="cs"/>
          <w:rtl/>
        </w:rPr>
        <w:t xml:space="preserve"> </w:t>
      </w:r>
      <w:r>
        <w:rPr>
          <w:rFonts w:hint="cs"/>
          <w:rtl/>
        </w:rPr>
        <w:t>לסיכום</w:t>
      </w:r>
      <w:r w:rsidR="002A6B78">
        <w:rPr>
          <w:rFonts w:hint="cs"/>
          <w:rtl/>
        </w:rPr>
        <w:t>,</w:t>
      </w:r>
      <w:r>
        <w:rPr>
          <w:rFonts w:hint="cs"/>
          <w:rtl/>
        </w:rPr>
        <w:t xml:space="preserve"> אציין כי אנשי פיקוד העורף הפועלים במלונות </w:t>
      </w:r>
      <w:bookmarkStart w:id="1565" w:name="_ETM_Q5_412000"/>
      <w:bookmarkEnd w:id="1565"/>
      <w:r>
        <w:rPr>
          <w:rFonts w:hint="cs"/>
          <w:rtl/>
        </w:rPr>
        <w:t>הקורונה עושים כל שביכולתם על מנת לסייע לשוהים במלונות.</w:t>
      </w:r>
    </w:p>
    <w:p w:rsidR="00DC6748" w:rsidRDefault="00DC6748" w:rsidP="003A6B54">
      <w:pPr>
        <w:rPr>
          <w:rtl/>
        </w:rPr>
      </w:pPr>
    </w:p>
    <w:p w:rsidR="00DC6748" w:rsidRDefault="00DC6748" w:rsidP="002A6B78">
      <w:pPr>
        <w:rPr>
          <w:rtl/>
        </w:rPr>
      </w:pPr>
      <w:bookmarkStart w:id="1566" w:name="_ETM_Q5_423000"/>
      <w:bookmarkEnd w:id="1566"/>
      <w:r>
        <w:rPr>
          <w:rFonts w:hint="cs"/>
          <w:rtl/>
        </w:rPr>
        <w:t xml:space="preserve">פנה אלי </w:t>
      </w:r>
      <w:bookmarkStart w:id="1567" w:name="_ETM_Q5_425000"/>
      <w:bookmarkEnd w:id="1567"/>
      <w:r>
        <w:rPr>
          <w:rFonts w:hint="cs"/>
          <w:rtl/>
        </w:rPr>
        <w:t xml:space="preserve">בפנייה רשמית חבר הכנסת אייכלר ואמר: בסדר, שמתם אותם, נתתם </w:t>
      </w:r>
      <w:bookmarkStart w:id="1568" w:name="_ETM_Q5_429000"/>
      <w:bookmarkEnd w:id="1568"/>
      <w:r>
        <w:rPr>
          <w:rFonts w:hint="cs"/>
          <w:rtl/>
        </w:rPr>
        <w:t xml:space="preserve">להם אוכל וקורת גג וטיפול רפואי, אבל לפעמים הם צריכים </w:t>
      </w:r>
      <w:bookmarkStart w:id="1569" w:name="_ETM_Q5_434000"/>
      <w:bookmarkEnd w:id="1569"/>
      <w:r>
        <w:rPr>
          <w:rFonts w:hint="cs"/>
          <w:rtl/>
        </w:rPr>
        <w:t xml:space="preserve">גם סעד נפשי ומישהו שיקשיב להם. אז אנחנו עושים עבודה </w:t>
      </w:r>
      <w:bookmarkStart w:id="1570" w:name="_ETM_Q5_433000"/>
      <w:bookmarkEnd w:id="1570"/>
      <w:r>
        <w:rPr>
          <w:rFonts w:hint="cs"/>
          <w:rtl/>
        </w:rPr>
        <w:t xml:space="preserve">עכשיו, ואני קורא גם למשרד הרווחה לסייע </w:t>
      </w:r>
      <w:r w:rsidR="00B65238">
        <w:rPr>
          <w:rFonts w:hint="eastAsia"/>
        </w:rPr>
        <w:t>–</w:t>
      </w:r>
      <w:r>
        <w:rPr>
          <w:rFonts w:hint="cs"/>
          <w:rtl/>
        </w:rPr>
        <w:t xml:space="preserve"> כי עוד פעם, </w:t>
      </w:r>
      <w:bookmarkStart w:id="1571" w:name="_ETM_Q5_443000"/>
      <w:bookmarkEnd w:id="1571"/>
      <w:r>
        <w:rPr>
          <w:rFonts w:hint="cs"/>
          <w:rtl/>
        </w:rPr>
        <w:t xml:space="preserve">זו משימה שלקחנו על עצמנו לא לפי הדין אלא לפי </w:t>
      </w:r>
      <w:bookmarkStart w:id="1572" w:name="_ETM_Q5_441000"/>
      <w:bookmarkEnd w:id="1572"/>
      <w:r>
        <w:rPr>
          <w:rFonts w:hint="cs"/>
          <w:rtl/>
        </w:rPr>
        <w:t xml:space="preserve">הצדק והמוסר </w:t>
      </w:r>
      <w:r w:rsidR="00B65238">
        <w:rPr>
          <w:rFonts w:hint="eastAsia"/>
        </w:rPr>
        <w:t>–</w:t>
      </w:r>
      <w:r>
        <w:rPr>
          <w:rFonts w:hint="cs"/>
          <w:rtl/>
        </w:rPr>
        <w:t xml:space="preserve"> ולהעמיד שם עובדים סוציאליים. אנחנו נביא לשם חיילים באוריינטציה של מש"קיות ת"ש, של אנשים שלנו שמבינים </w:t>
      </w:r>
      <w:bookmarkStart w:id="1573" w:name="_ETM_Q5_451000"/>
      <w:bookmarkEnd w:id="1573"/>
      <w:r>
        <w:rPr>
          <w:rFonts w:hint="cs"/>
          <w:rtl/>
        </w:rPr>
        <w:t xml:space="preserve">סוגיות אנושיות. בכל מקום כזה יש מנהל מוקד, ואליו </w:t>
      </w:r>
      <w:bookmarkStart w:id="1574" w:name="_ETM_Q5_461000"/>
      <w:bookmarkEnd w:id="1574"/>
      <w:r>
        <w:rPr>
          <w:rFonts w:hint="cs"/>
          <w:rtl/>
        </w:rPr>
        <w:t>נצמיד חייל או שניים שיהיה רגיש, שידבר עם האנשים.</w:t>
      </w:r>
    </w:p>
    <w:p w:rsidR="00DC6748" w:rsidRDefault="00DC6748" w:rsidP="003A6B54">
      <w:pPr>
        <w:rPr>
          <w:rtl/>
        </w:rPr>
      </w:pPr>
    </w:p>
    <w:p w:rsidR="002A6B78" w:rsidRDefault="00DC6748" w:rsidP="002A6B78">
      <w:pPr>
        <w:rPr>
          <w:rtl/>
        </w:rPr>
      </w:pPr>
      <w:r>
        <w:rPr>
          <w:rFonts w:hint="cs"/>
          <w:rtl/>
        </w:rPr>
        <w:t xml:space="preserve">עובדי פיקוד העורף ואנשי פיקוד העורף עושים כל שביכולתם לסייע לשוהים </w:t>
      </w:r>
      <w:bookmarkStart w:id="1575" w:name="_ETM_Q5_471000"/>
      <w:bookmarkEnd w:id="1575"/>
      <w:r>
        <w:rPr>
          <w:rFonts w:hint="cs"/>
          <w:rtl/>
        </w:rPr>
        <w:t xml:space="preserve">במלונות ולהעניק להם את התנאים הטובים ביותר לשהייה, במגבלות האמצעים </w:t>
      </w:r>
      <w:bookmarkStart w:id="1576" w:name="_ETM_Q5_478000"/>
      <w:bookmarkEnd w:id="1576"/>
      <w:r>
        <w:rPr>
          <w:rFonts w:hint="cs"/>
          <w:rtl/>
        </w:rPr>
        <w:t xml:space="preserve">והמשאבים העומדים לרשות הפיקוד. </w:t>
      </w:r>
      <w:bookmarkStart w:id="1577" w:name="_ETM_Q5_488330"/>
      <w:bookmarkStart w:id="1578" w:name="_ETM_Q5_488397"/>
      <w:bookmarkStart w:id="1579" w:name="_ETM_Q5_488465"/>
      <w:bookmarkStart w:id="1580" w:name="_ETM_Q5_488515"/>
      <w:bookmarkEnd w:id="1577"/>
      <w:bookmarkEnd w:id="1578"/>
      <w:bookmarkEnd w:id="1579"/>
      <w:bookmarkEnd w:id="1580"/>
      <w:r>
        <w:rPr>
          <w:rFonts w:hint="cs"/>
          <w:rtl/>
        </w:rPr>
        <w:t xml:space="preserve">משהו ששר הביטחון אמר אתמול לשר הבריאות בביקור </w:t>
      </w:r>
      <w:bookmarkStart w:id="1581" w:name="_ETM_Q5_481000"/>
      <w:bookmarkEnd w:id="1581"/>
      <w:r>
        <w:rPr>
          <w:rFonts w:hint="cs"/>
          <w:rtl/>
        </w:rPr>
        <w:t xml:space="preserve">בפיקוד העורף: אנחנו קודם אומרים לך </w:t>
      </w:r>
      <w:r w:rsidR="002A6B78">
        <w:rPr>
          <w:rFonts w:hint="cs"/>
          <w:rtl/>
        </w:rPr>
        <w:t>"</w:t>
      </w:r>
      <w:r>
        <w:rPr>
          <w:rFonts w:hint="cs"/>
          <w:rtl/>
        </w:rPr>
        <w:t>כן</w:t>
      </w:r>
      <w:r w:rsidR="002A6B78">
        <w:rPr>
          <w:rFonts w:hint="cs"/>
          <w:rtl/>
        </w:rPr>
        <w:t>"</w:t>
      </w:r>
      <w:r>
        <w:rPr>
          <w:rFonts w:hint="cs"/>
          <w:rtl/>
        </w:rPr>
        <w:t xml:space="preserve">, אחרי זה הולכים לחפש את הכסף ואחרי זה בודקים איך מיישמים הכי מהר. </w:t>
      </w:r>
    </w:p>
    <w:p w:rsidR="002A6B78" w:rsidRDefault="002A6B78" w:rsidP="002A6B78">
      <w:pPr>
        <w:rPr>
          <w:rtl/>
        </w:rPr>
      </w:pPr>
    </w:p>
    <w:p w:rsidR="00DC6748" w:rsidRDefault="00DC6748" w:rsidP="002A6B78">
      <w:pPr>
        <w:rPr>
          <w:rtl/>
        </w:rPr>
      </w:pPr>
      <w:r>
        <w:rPr>
          <w:rFonts w:hint="cs"/>
          <w:rtl/>
        </w:rPr>
        <w:t xml:space="preserve">ועוד דבר אחד, חברת הכנסת תמר זנדברג </w:t>
      </w:r>
      <w:r w:rsidR="00B65238">
        <w:rPr>
          <w:rtl/>
        </w:rPr>
        <w:t>–</w:t>
      </w:r>
      <w:r>
        <w:rPr>
          <w:rFonts w:hint="cs"/>
          <w:rtl/>
        </w:rPr>
        <w:t xml:space="preserve"> כל אירוע כזה שאת </w:t>
      </w:r>
      <w:bookmarkStart w:id="1582" w:name="_ETM_Q5_501000"/>
      <w:bookmarkEnd w:id="1582"/>
      <w:r>
        <w:rPr>
          <w:rFonts w:hint="cs"/>
          <w:rtl/>
        </w:rPr>
        <w:t xml:space="preserve">מזהה כאפליה על בסיס גזעי, נא להביא אותו אליי, אישית, לטיפולי. עשיתי חקירה, </w:t>
      </w:r>
      <w:bookmarkStart w:id="1583" w:name="_ETM_Q5_509000"/>
      <w:bookmarkEnd w:id="1583"/>
      <w:r>
        <w:rPr>
          <w:rFonts w:hint="cs"/>
          <w:rtl/>
        </w:rPr>
        <w:t>ואם הייתי רואה שהיה דבר כזה, הייתי אומר לך בכנות שהיה וטיפלנו. אבל דעי לך שלא רק שהעובדים הזרים</w:t>
      </w:r>
      <w:r w:rsidRPr="00892B9E">
        <w:rPr>
          <w:rFonts w:hint="cs"/>
          <w:rtl/>
        </w:rPr>
        <w:t xml:space="preserve"> </w:t>
      </w:r>
      <w:r>
        <w:rPr>
          <w:rFonts w:hint="cs"/>
          <w:rtl/>
        </w:rPr>
        <w:t>לא הופלו, הם קיבלו עדיפות וקיבלו מרכז שליטה מיוחד בעבורם. הייתה מציאות אמ</w:t>
      </w:r>
      <w:r w:rsidR="002A6B78">
        <w:rPr>
          <w:rFonts w:hint="cs"/>
          <w:rtl/>
        </w:rPr>
        <w:t>י</w:t>
      </w:r>
      <w:r>
        <w:rPr>
          <w:rFonts w:hint="cs"/>
          <w:rtl/>
        </w:rPr>
        <w:t xml:space="preserve">תית ויפה של מדינת </w:t>
      </w:r>
      <w:bookmarkStart w:id="1584" w:name="_ETM_Q5_525000"/>
      <w:bookmarkEnd w:id="1584"/>
      <w:r>
        <w:rPr>
          <w:rFonts w:hint="cs"/>
          <w:rtl/>
        </w:rPr>
        <w:t xml:space="preserve">ישראל שבאותו מלון היו כולם </w:t>
      </w:r>
      <w:r w:rsidR="00B65238">
        <w:rPr>
          <w:rFonts w:hint="eastAsia"/>
          <w:rtl/>
        </w:rPr>
        <w:t>–</w:t>
      </w:r>
      <w:r w:rsidR="002A6B78">
        <w:rPr>
          <w:rFonts w:hint="eastAsia"/>
          <w:rtl/>
        </w:rPr>
        <w:t xml:space="preserve"> </w:t>
      </w:r>
      <w:r>
        <w:rPr>
          <w:rFonts w:hint="cs"/>
          <w:rtl/>
        </w:rPr>
        <w:t>יהודים וערבים, חרדים וחילונים, ואני מוסיף מסורתיים, עובדים זרים וחיילים</w:t>
      </w:r>
      <w:r w:rsidR="002A6B78">
        <w:rPr>
          <w:rFonts w:hint="cs"/>
          <w:rtl/>
        </w:rPr>
        <w:t>,</w:t>
      </w:r>
      <w:r>
        <w:rPr>
          <w:rFonts w:hint="cs"/>
          <w:rtl/>
        </w:rPr>
        <w:t xml:space="preserve"> </w:t>
      </w:r>
      <w:bookmarkStart w:id="1585" w:name="_ETM_Q5_533000"/>
      <w:bookmarkEnd w:id="1585"/>
      <w:r>
        <w:rPr>
          <w:rFonts w:hint="cs"/>
          <w:rtl/>
        </w:rPr>
        <w:t xml:space="preserve">כולם באותו מלון. זאת האמת. אז יכול להיות שקיבלת איזה מסר, כי כן הייתה בקשה של עובדים </w:t>
      </w:r>
      <w:bookmarkStart w:id="1586" w:name="_ETM_Q5_539000"/>
      <w:bookmarkEnd w:id="1586"/>
      <w:r>
        <w:rPr>
          <w:rFonts w:hint="cs"/>
          <w:rtl/>
        </w:rPr>
        <w:t>זרים מסוימים לבוא להיות עם החברים שלהם. עד כאן.</w:t>
      </w:r>
    </w:p>
    <w:p w:rsidR="00DC6748" w:rsidRDefault="00DC6748" w:rsidP="003A6B54">
      <w:pPr>
        <w:rPr>
          <w:rtl/>
        </w:rPr>
      </w:pPr>
    </w:p>
    <w:p w:rsidR="00DC6748" w:rsidRDefault="00DC6748" w:rsidP="003A6B54">
      <w:pPr>
        <w:pStyle w:val="af7"/>
        <w:keepNext/>
        <w:rPr>
          <w:rtl/>
        </w:rPr>
      </w:pPr>
      <w:bookmarkStart w:id="1587" w:name="ET_yor_6028_5"/>
      <w:r w:rsidRPr="0070011E">
        <w:rPr>
          <w:rStyle w:val="TagStyle"/>
          <w:rtl/>
        </w:rPr>
        <w:t xml:space="preserve"> &lt;&lt; יור &gt;&gt; </w:t>
      </w:r>
      <w:r>
        <w:rPr>
          <w:rtl/>
        </w:rPr>
        <w:t>היו"ר קרן ברק:</w:t>
      </w:r>
      <w:r w:rsidRPr="0070011E">
        <w:rPr>
          <w:rStyle w:val="TagStyle"/>
          <w:rtl/>
        </w:rPr>
        <w:t xml:space="preserve"> &lt;&lt; יור &gt;&gt;</w:t>
      </w:r>
      <w:r>
        <w:rPr>
          <w:rtl/>
        </w:rPr>
        <w:t xml:space="preserve"> </w:t>
      </w:r>
      <w:bookmarkEnd w:id="1587"/>
    </w:p>
    <w:p w:rsidR="00DC6748" w:rsidRDefault="00DC6748" w:rsidP="00806E2A">
      <w:pPr>
        <w:rPr>
          <w:rtl/>
        </w:rPr>
      </w:pPr>
    </w:p>
    <w:p w:rsidR="00DC6748" w:rsidRDefault="00DC6748" w:rsidP="00297BD1">
      <w:pPr>
        <w:rPr>
          <w:rtl/>
        </w:rPr>
      </w:pPr>
      <w:r>
        <w:rPr>
          <w:rFonts w:hint="cs"/>
          <w:rtl/>
        </w:rPr>
        <w:t xml:space="preserve">שאלה נוספת לחברת </w:t>
      </w:r>
      <w:bookmarkStart w:id="1588" w:name="_ETM_Q5_551000"/>
      <w:bookmarkEnd w:id="1588"/>
      <w:r>
        <w:rPr>
          <w:rFonts w:hint="cs"/>
          <w:rtl/>
        </w:rPr>
        <w:t>הכנסת זנדברג.</w:t>
      </w:r>
    </w:p>
    <w:p w:rsidR="00DC6748" w:rsidRDefault="00DC6748" w:rsidP="003A6B54">
      <w:pPr>
        <w:keepNext/>
        <w:rPr>
          <w:rtl/>
        </w:rPr>
      </w:pPr>
      <w:bookmarkStart w:id="1589" w:name="ET_speakercontinue_5949_6"/>
    </w:p>
    <w:p w:rsidR="00DC6748" w:rsidRDefault="00DC6748" w:rsidP="00357930">
      <w:pPr>
        <w:pStyle w:val="-"/>
        <w:rPr>
          <w:rtl/>
        </w:rPr>
      </w:pPr>
      <w:r w:rsidRPr="00357930">
        <w:rPr>
          <w:rStyle w:val="TagStyle"/>
          <w:rtl/>
        </w:rPr>
        <w:t xml:space="preserve"> &lt;&lt; דובר_המשך &gt;&gt;</w:t>
      </w:r>
      <w:r w:rsidRPr="0070011E">
        <w:rPr>
          <w:rStyle w:val="TagStyle"/>
          <w:rtl/>
        </w:rPr>
        <w:t xml:space="preserve"> </w:t>
      </w:r>
      <w:bookmarkStart w:id="1590" w:name="_Toc45180022"/>
      <w:r>
        <w:rPr>
          <w:rtl/>
        </w:rPr>
        <w:t>תמר זנדברג (מרצ):</w:t>
      </w:r>
      <w:bookmarkEnd w:id="1590"/>
      <w:r w:rsidRPr="0070011E">
        <w:rPr>
          <w:rStyle w:val="TagStyle"/>
          <w:rtl/>
        </w:rPr>
        <w:t xml:space="preserve"> </w:t>
      </w:r>
      <w:r w:rsidRPr="00357930">
        <w:rPr>
          <w:rStyle w:val="TagStyle"/>
          <w:rtl/>
        </w:rPr>
        <w:t xml:space="preserve">&lt;&lt; דובר_המשך &gt;&gt; </w:t>
      </w:r>
      <w:r>
        <w:rPr>
          <w:rtl/>
        </w:rPr>
        <w:t xml:space="preserve"> </w:t>
      </w:r>
      <w:bookmarkEnd w:id="1589"/>
    </w:p>
    <w:p w:rsidR="00DC6748" w:rsidRDefault="00DC6748" w:rsidP="00806E2A">
      <w:pPr>
        <w:rPr>
          <w:rtl/>
        </w:rPr>
      </w:pPr>
    </w:p>
    <w:p w:rsidR="00DC6748" w:rsidRDefault="00DC6748" w:rsidP="003A6B54">
      <w:pPr>
        <w:rPr>
          <w:rtl/>
        </w:rPr>
      </w:pPr>
      <w:r>
        <w:rPr>
          <w:rFonts w:hint="cs"/>
          <w:rtl/>
        </w:rPr>
        <w:t xml:space="preserve">אדוני השר, אני מאוד מודה לך עת התשובה, שאני מזהה בה כוונה כנה </w:t>
      </w:r>
      <w:proofErr w:type="spellStart"/>
      <w:r>
        <w:rPr>
          <w:rFonts w:hint="cs"/>
          <w:rtl/>
        </w:rPr>
        <w:t>ואמיתית</w:t>
      </w:r>
      <w:proofErr w:type="spellEnd"/>
      <w:r>
        <w:rPr>
          <w:rFonts w:hint="cs"/>
          <w:rtl/>
        </w:rPr>
        <w:t xml:space="preserve"> שלא יקרו דברים כאלה.</w:t>
      </w:r>
    </w:p>
    <w:p w:rsidR="00DC6748" w:rsidRDefault="00DC6748" w:rsidP="003A6B54">
      <w:pPr>
        <w:rPr>
          <w:rtl/>
        </w:rPr>
      </w:pPr>
    </w:p>
    <w:p w:rsidR="00DC6748" w:rsidRDefault="00DC6748" w:rsidP="002A6B78">
      <w:pPr>
        <w:rPr>
          <w:rtl/>
        </w:rPr>
      </w:pPr>
      <w:bookmarkStart w:id="1591" w:name="_ETM_Q5_556000"/>
      <w:bookmarkEnd w:id="1591"/>
      <w:r>
        <w:rPr>
          <w:rFonts w:hint="cs"/>
          <w:rtl/>
        </w:rPr>
        <w:t>אני רוצה להעיר את תשומת ל</w:t>
      </w:r>
      <w:r w:rsidR="002A6B78">
        <w:rPr>
          <w:rFonts w:hint="cs"/>
          <w:rtl/>
        </w:rPr>
        <w:t>י</w:t>
      </w:r>
      <w:r>
        <w:rPr>
          <w:rFonts w:hint="cs"/>
          <w:rtl/>
        </w:rPr>
        <w:t xml:space="preserve">בך גם באותה כתבה </w:t>
      </w:r>
      <w:bookmarkStart w:id="1592" w:name="_ETM_Q5_565000"/>
      <w:bookmarkEnd w:id="1592"/>
      <w:r>
        <w:rPr>
          <w:rFonts w:hint="cs"/>
          <w:rtl/>
        </w:rPr>
        <w:t xml:space="preserve">שהתייחסת </w:t>
      </w:r>
      <w:r w:rsidR="00B65238">
        <w:rPr>
          <w:rFonts w:hint="eastAsia"/>
        </w:rPr>
        <w:t>–</w:t>
      </w:r>
      <w:r>
        <w:rPr>
          <w:rFonts w:hint="cs"/>
          <w:rtl/>
        </w:rPr>
        <w:t xml:space="preserve"> ואני בטוחה, באמת, אני רואה את הכנות של </w:t>
      </w:r>
      <w:bookmarkStart w:id="1593" w:name="_ETM_Q5_568000"/>
      <w:bookmarkEnd w:id="1593"/>
      <w:r>
        <w:rPr>
          <w:rFonts w:hint="cs"/>
          <w:rtl/>
        </w:rPr>
        <w:t>דבריך</w:t>
      </w:r>
      <w:r w:rsidR="002A6B78">
        <w:rPr>
          <w:rFonts w:hint="cs"/>
          <w:rtl/>
        </w:rPr>
        <w:t>,</w:t>
      </w:r>
      <w:r>
        <w:rPr>
          <w:rFonts w:hint="cs"/>
          <w:rtl/>
        </w:rPr>
        <w:t xml:space="preserve"> אבל גם מהתשובה שלך וגם מהכתבה שפורסמה עולה מצב </w:t>
      </w:r>
      <w:bookmarkStart w:id="1594" w:name="_ETM_Q5_575000"/>
      <w:bookmarkEnd w:id="1594"/>
      <w:r>
        <w:rPr>
          <w:rFonts w:hint="cs"/>
          <w:rtl/>
        </w:rPr>
        <w:t xml:space="preserve">שבו הרבה פעמים הרצון הזה, המוצדק, להיענות לבקשות ולצורכי האוכלוסייה לפעמים </w:t>
      </w:r>
      <w:r w:rsidR="00B65238">
        <w:rPr>
          <w:rtl/>
        </w:rPr>
        <w:t>–</w:t>
      </w:r>
      <w:r>
        <w:rPr>
          <w:rFonts w:hint="cs"/>
          <w:rtl/>
        </w:rPr>
        <w:t xml:space="preserve"> אז אם אנשים רוצים להיות עם </w:t>
      </w:r>
      <w:bookmarkStart w:id="1595" w:name="_ETM_Q5_581000"/>
      <w:bookmarkEnd w:id="1595"/>
      <w:r>
        <w:rPr>
          <w:rFonts w:hint="cs"/>
          <w:rtl/>
        </w:rPr>
        <w:t xml:space="preserve">חברים שלהם או עם קרובי משפחה שלהם </w:t>
      </w:r>
      <w:r w:rsidR="00B65238">
        <w:rPr>
          <w:rFonts w:hint="eastAsia"/>
        </w:rPr>
        <w:t>–</w:t>
      </w:r>
      <w:r>
        <w:rPr>
          <w:rFonts w:hint="cs"/>
          <w:rtl/>
        </w:rPr>
        <w:t xml:space="preserve"> ואמרת</w:t>
      </w:r>
      <w:r w:rsidR="002A6B78">
        <w:rPr>
          <w:rFonts w:hint="cs"/>
          <w:rtl/>
        </w:rPr>
        <w:t xml:space="preserve"> ש</w:t>
      </w:r>
      <w:r>
        <w:rPr>
          <w:rFonts w:hint="cs"/>
          <w:rtl/>
        </w:rPr>
        <w:t xml:space="preserve">זה וולונטרי </w:t>
      </w:r>
      <w:r w:rsidR="00B65238">
        <w:rPr>
          <w:rFonts w:hint="eastAsia"/>
        </w:rPr>
        <w:t>–</w:t>
      </w:r>
      <w:r>
        <w:rPr>
          <w:rFonts w:hint="cs"/>
          <w:rtl/>
        </w:rPr>
        <w:t xml:space="preserve"> אז </w:t>
      </w:r>
      <w:bookmarkStart w:id="1596" w:name="_ETM_Q5_585000"/>
      <w:bookmarkEnd w:id="1596"/>
      <w:r>
        <w:rPr>
          <w:rFonts w:hint="cs"/>
          <w:rtl/>
        </w:rPr>
        <w:t xml:space="preserve">אנחנו כמובן רוצים לעודד את זה, אבל צריך לשים </w:t>
      </w:r>
      <w:bookmarkStart w:id="1597" w:name="_ETM_Q5_592000"/>
      <w:bookmarkEnd w:id="1597"/>
      <w:r>
        <w:rPr>
          <w:rFonts w:hint="cs"/>
          <w:rtl/>
        </w:rPr>
        <w:t xml:space="preserve">לב שהרבה פעמים, </w:t>
      </w:r>
      <w:bookmarkStart w:id="1598" w:name="_ETM_Q5_600000"/>
      <w:bookmarkEnd w:id="1598"/>
      <w:r>
        <w:rPr>
          <w:rFonts w:hint="cs"/>
          <w:rtl/>
        </w:rPr>
        <w:t xml:space="preserve">כביכול הרצון הזה </w:t>
      </w:r>
      <w:bookmarkStart w:id="1599" w:name="_ETM_Q5_596000"/>
      <w:bookmarkEnd w:id="1599"/>
      <w:r w:rsidR="00B65238">
        <w:rPr>
          <w:rFonts w:hint="eastAsia"/>
          <w:rtl/>
        </w:rPr>
        <w:t>–</w:t>
      </w:r>
      <w:r>
        <w:rPr>
          <w:rFonts w:hint="cs"/>
          <w:rtl/>
        </w:rPr>
        <w:t xml:space="preserve"> וראינו מה קרה עם </w:t>
      </w:r>
      <w:bookmarkStart w:id="1600" w:name="_ETM_Q5_593000"/>
      <w:bookmarkEnd w:id="1600"/>
      <w:r>
        <w:rPr>
          <w:rFonts w:hint="cs"/>
          <w:rtl/>
        </w:rPr>
        <w:t xml:space="preserve">הסיפור שהיה במחלקות יולדות. אנשים רוצים, וגם בכתבה הייתה </w:t>
      </w:r>
      <w:bookmarkStart w:id="1601" w:name="_ETM_Q5_602000"/>
      <w:bookmarkEnd w:id="1601"/>
      <w:r>
        <w:rPr>
          <w:rFonts w:hint="cs"/>
          <w:rtl/>
        </w:rPr>
        <w:t xml:space="preserve">תשובה מפיקוד העורף שאנשים רוצים להיות עם אנשים כמוהם. זה הרבה פעמים השער, הפתח, שדרכו נכנסת </w:t>
      </w:r>
      <w:bookmarkStart w:id="1602" w:name="_ETM_Q5_609000"/>
      <w:bookmarkEnd w:id="1602"/>
      <w:r>
        <w:rPr>
          <w:rFonts w:hint="cs"/>
          <w:rtl/>
        </w:rPr>
        <w:t xml:space="preserve">אותה הפרדה גזעית. בכתבה עצמה מתואר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3A6B54">
      <w:pPr>
        <w:rPr>
          <w:rtl/>
        </w:rPr>
      </w:pPr>
    </w:p>
    <w:p w:rsidR="00DC6748" w:rsidRDefault="00DC6748" w:rsidP="003A6B54">
      <w:pPr>
        <w:pStyle w:val="af7"/>
        <w:keepNext/>
        <w:rPr>
          <w:rtl/>
        </w:rPr>
      </w:pPr>
      <w:r w:rsidRPr="0056399F">
        <w:rPr>
          <w:rStyle w:val="TagStyle"/>
          <w:rtl/>
        </w:rPr>
        <w:t xml:space="preserve"> &lt;&lt; יור &gt;&gt; </w:t>
      </w:r>
      <w:r>
        <w:rPr>
          <w:rtl/>
        </w:rPr>
        <w:t>היו"ר קרן ברק:</w:t>
      </w:r>
      <w:r w:rsidRPr="0056399F">
        <w:rPr>
          <w:rStyle w:val="TagStyle"/>
          <w:rtl/>
        </w:rPr>
        <w:t xml:space="preserve"> &lt;&lt; יור &gt;&gt;</w:t>
      </w:r>
      <w:r>
        <w:rPr>
          <w:rtl/>
        </w:rPr>
        <w:t xml:space="preserve">   </w:t>
      </w:r>
    </w:p>
    <w:p w:rsidR="00DC6748" w:rsidRDefault="00DC6748" w:rsidP="00806E2A">
      <w:pPr>
        <w:rPr>
          <w:rtl/>
        </w:rPr>
      </w:pPr>
    </w:p>
    <w:p w:rsidR="00DC6748" w:rsidRPr="0056399F" w:rsidRDefault="00DC6748" w:rsidP="003A6B54">
      <w:pPr>
        <w:rPr>
          <w:rtl/>
          <w:lang w:eastAsia="he-IL"/>
        </w:rPr>
      </w:pPr>
      <w:r>
        <w:rPr>
          <w:rFonts w:hint="cs"/>
          <w:rtl/>
          <w:lang w:eastAsia="he-IL"/>
        </w:rPr>
        <w:t xml:space="preserve">שאלה, תמר. </w:t>
      </w:r>
    </w:p>
    <w:p w:rsidR="00DC6748" w:rsidRDefault="00DC6748" w:rsidP="003A6B54">
      <w:pPr>
        <w:pStyle w:val="-"/>
        <w:keepNext/>
        <w:rPr>
          <w:rtl/>
        </w:rPr>
      </w:pPr>
      <w:bookmarkStart w:id="1603" w:name="ET_speakercontinue_5987_15"/>
    </w:p>
    <w:p w:rsidR="00DC6748" w:rsidRDefault="00DC6748" w:rsidP="003A6B54">
      <w:pPr>
        <w:pStyle w:val="-"/>
        <w:keepNext/>
        <w:rPr>
          <w:rtl/>
        </w:rPr>
      </w:pPr>
      <w:bookmarkStart w:id="1604" w:name="ET_speakercontinue_5949_17"/>
      <w:bookmarkStart w:id="1605" w:name="ET_speaker_5949_16"/>
      <w:r w:rsidRPr="0056399F">
        <w:rPr>
          <w:rStyle w:val="TagStyle"/>
          <w:rtl/>
        </w:rPr>
        <w:t xml:space="preserve"> &lt;&lt; דובר_המשך &gt;&gt; </w:t>
      </w:r>
      <w:r>
        <w:rPr>
          <w:rtl/>
        </w:rPr>
        <w:t>תמר זנדברג (מרצ):</w:t>
      </w:r>
      <w:r w:rsidRPr="0056399F">
        <w:rPr>
          <w:rStyle w:val="TagStyle"/>
          <w:rtl/>
        </w:rPr>
        <w:t xml:space="preserve"> &lt;&lt; דובר_המשך &gt;&gt;</w:t>
      </w:r>
      <w:r>
        <w:rPr>
          <w:rtl/>
        </w:rPr>
        <w:t xml:space="preserve">   </w:t>
      </w:r>
      <w:bookmarkEnd w:id="1604"/>
    </w:p>
    <w:p w:rsidR="00DC6748" w:rsidRDefault="00DC6748" w:rsidP="00806E2A">
      <w:pPr>
        <w:rPr>
          <w:rtl/>
        </w:rPr>
      </w:pPr>
    </w:p>
    <w:p w:rsidR="00DC6748" w:rsidRDefault="00DC6748" w:rsidP="003A6B54">
      <w:pPr>
        <w:rPr>
          <w:rtl/>
        </w:rPr>
      </w:pPr>
      <w:bookmarkStart w:id="1606" w:name="_ETM_Q5_615000"/>
      <w:bookmarkEnd w:id="1603"/>
      <w:bookmarkEnd w:id="1605"/>
      <w:bookmarkEnd w:id="1606"/>
      <w:r>
        <w:rPr>
          <w:rFonts w:hint="cs"/>
          <w:rtl/>
        </w:rPr>
        <w:t xml:space="preserve">אני רוצה שהוא יתייחס, פשוט, וזה באמת גם להבא. </w:t>
      </w:r>
    </w:p>
    <w:p w:rsidR="00DC6748" w:rsidRDefault="00DC6748" w:rsidP="003A6B54">
      <w:pPr>
        <w:rPr>
          <w:rtl/>
        </w:rPr>
      </w:pPr>
      <w:bookmarkStart w:id="1607" w:name="_ETM_Q5_617000"/>
      <w:bookmarkEnd w:id="1607"/>
    </w:p>
    <w:p w:rsidR="00DC6748" w:rsidRDefault="00DC6748" w:rsidP="003A6B54">
      <w:pPr>
        <w:pStyle w:val="-"/>
        <w:keepNext/>
        <w:rPr>
          <w:rtl/>
        </w:rPr>
      </w:pPr>
      <w:bookmarkStart w:id="1608" w:name="_ETM_Q5_599000"/>
      <w:bookmarkStart w:id="1609" w:name="ET_speakercontinue_5987_19"/>
      <w:bookmarkEnd w:id="1608"/>
      <w:r w:rsidRPr="00B7158E">
        <w:rPr>
          <w:rStyle w:val="TagStyle"/>
          <w:rtl/>
        </w:rPr>
        <w:t xml:space="preserve"> &lt;&lt; דובר_המשך &gt;&gt; </w:t>
      </w:r>
      <w:r>
        <w:rPr>
          <w:rtl/>
        </w:rPr>
        <w:t>השר במשרד הביטחון מיכאל מרדכי ביטון:</w:t>
      </w:r>
      <w:r w:rsidRPr="00B7158E">
        <w:rPr>
          <w:rStyle w:val="TagStyle"/>
          <w:rtl/>
        </w:rPr>
        <w:t xml:space="preserve"> &lt;&lt; דובר_המשך &gt;&gt;</w:t>
      </w:r>
      <w:r>
        <w:rPr>
          <w:rtl/>
        </w:rPr>
        <w:t xml:space="preserve">   </w:t>
      </w:r>
      <w:bookmarkEnd w:id="1609"/>
    </w:p>
    <w:p w:rsidR="00DC6748" w:rsidRDefault="00DC6748" w:rsidP="00806E2A">
      <w:pPr>
        <w:rPr>
          <w:rtl/>
          <w:lang w:eastAsia="he-IL"/>
        </w:rPr>
      </w:pPr>
    </w:p>
    <w:p w:rsidR="00DC6748" w:rsidRPr="00B7158E" w:rsidRDefault="00DC6748" w:rsidP="003A6B54">
      <w:pPr>
        <w:rPr>
          <w:rtl/>
          <w:lang w:eastAsia="he-IL"/>
        </w:rPr>
      </w:pPr>
      <w:bookmarkStart w:id="1610" w:name="_ETM_Q5_607000"/>
      <w:bookmarkEnd w:id="1610"/>
      <w:r>
        <w:rPr>
          <w:rFonts w:hint="cs"/>
          <w:rtl/>
          <w:lang w:eastAsia="he-IL"/>
        </w:rPr>
        <w:t>בסדר גמור.</w:t>
      </w:r>
      <w:bookmarkStart w:id="1611" w:name="_ETM_Q5_603000"/>
      <w:bookmarkEnd w:id="1611"/>
    </w:p>
    <w:p w:rsidR="00DC6748" w:rsidRDefault="00DC6748" w:rsidP="003A6B54">
      <w:pPr>
        <w:rPr>
          <w:rtl/>
        </w:rPr>
      </w:pPr>
    </w:p>
    <w:p w:rsidR="00DC6748" w:rsidRDefault="00DC6748" w:rsidP="003A6B54">
      <w:pPr>
        <w:pStyle w:val="-"/>
        <w:keepNext/>
        <w:rPr>
          <w:rtl/>
        </w:rPr>
      </w:pPr>
      <w:bookmarkStart w:id="1612" w:name="_ETM_Q5_605000"/>
      <w:bookmarkEnd w:id="1612"/>
      <w:r w:rsidRPr="0056399F">
        <w:rPr>
          <w:rStyle w:val="TagStyle"/>
          <w:rtl/>
        </w:rPr>
        <w:t xml:space="preserve">&lt;&lt; דובר_המשך &gt;&gt; </w:t>
      </w:r>
      <w:r>
        <w:rPr>
          <w:rtl/>
        </w:rPr>
        <w:t>תמר זנדברג (מרצ):</w:t>
      </w:r>
      <w:r w:rsidRPr="0056399F">
        <w:rPr>
          <w:rStyle w:val="TagStyle"/>
          <w:rtl/>
        </w:rPr>
        <w:t xml:space="preserve"> &lt;&lt; דובר_המשך &gt;&gt;</w:t>
      </w:r>
      <w:r>
        <w:rPr>
          <w:rtl/>
        </w:rPr>
        <w:t xml:space="preserve">   </w:t>
      </w:r>
    </w:p>
    <w:p w:rsidR="00DC6748" w:rsidRDefault="00DC6748" w:rsidP="003A6B54">
      <w:pPr>
        <w:rPr>
          <w:rtl/>
        </w:rPr>
      </w:pPr>
      <w:bookmarkStart w:id="1613" w:name="_ETM_Q5_612000"/>
      <w:bookmarkEnd w:id="1613"/>
    </w:p>
    <w:p w:rsidR="00DC6748" w:rsidRDefault="00DC6748" w:rsidP="002A6B78">
      <w:pPr>
        <w:rPr>
          <w:rtl/>
        </w:rPr>
      </w:pPr>
      <w:r>
        <w:rPr>
          <w:rFonts w:hint="cs"/>
          <w:rtl/>
        </w:rPr>
        <w:t xml:space="preserve">בכתבה עצמה תואר מקרה </w:t>
      </w:r>
      <w:bookmarkStart w:id="1614" w:name="_ETM_Q5_621000"/>
      <w:bookmarkEnd w:id="1614"/>
      <w:r>
        <w:rPr>
          <w:rFonts w:hint="cs"/>
          <w:rtl/>
        </w:rPr>
        <w:t xml:space="preserve">של ארבעה אנשים </w:t>
      </w:r>
      <w:r w:rsidR="00B65238">
        <w:rPr>
          <w:rFonts w:hint="eastAsia"/>
          <w:rtl/>
        </w:rPr>
        <w:t>–</w:t>
      </w:r>
      <w:r w:rsidR="002A6B78">
        <w:rPr>
          <w:rFonts w:hint="cs"/>
          <w:rtl/>
        </w:rPr>
        <w:t xml:space="preserve"> </w:t>
      </w:r>
      <w:r>
        <w:rPr>
          <w:rFonts w:hint="cs"/>
          <w:rtl/>
        </w:rPr>
        <w:t>מוסלמי, שני נוצרים ויהודייה. היהודייה היית</w:t>
      </w:r>
      <w:bookmarkStart w:id="1615" w:name="_ETM_Q5_627000"/>
      <w:bookmarkEnd w:id="1615"/>
      <w:r>
        <w:rPr>
          <w:rFonts w:hint="cs"/>
          <w:rtl/>
        </w:rPr>
        <w:t xml:space="preserve">ה היחידה שהתקשרו ואמרו לה להתארגן כי היא מתפנה למקום </w:t>
      </w:r>
      <w:bookmarkStart w:id="1616" w:name="_ETM_Q5_629000"/>
      <w:bookmarkEnd w:id="1616"/>
      <w:r>
        <w:rPr>
          <w:rFonts w:hint="cs"/>
          <w:rtl/>
        </w:rPr>
        <w:t xml:space="preserve">אחר. כשהיא שאלה את המוקדנית אם המוסלמי יכול </w:t>
      </w:r>
      <w:bookmarkStart w:id="1617" w:name="_ETM_Q5_632000"/>
      <w:bookmarkEnd w:id="1617"/>
      <w:r>
        <w:rPr>
          <w:rFonts w:hint="cs"/>
          <w:rtl/>
        </w:rPr>
        <w:t>לעבור גם</w:t>
      </w:r>
      <w:r w:rsidR="002A6B78">
        <w:rPr>
          <w:rFonts w:hint="cs"/>
          <w:rtl/>
        </w:rPr>
        <w:t xml:space="preserve"> הוא</w:t>
      </w:r>
      <w:r>
        <w:rPr>
          <w:rFonts w:hint="cs"/>
          <w:rtl/>
        </w:rPr>
        <w:t xml:space="preserve">, ברקע </w:t>
      </w:r>
      <w:bookmarkStart w:id="1618" w:name="_ETM_Q5_634000"/>
      <w:bookmarkEnd w:id="1618"/>
      <w:r>
        <w:rPr>
          <w:rFonts w:hint="cs"/>
          <w:rtl/>
        </w:rPr>
        <w:t xml:space="preserve">אמרו: אין אישור. הסיבה שאני אומרת את </w:t>
      </w:r>
      <w:bookmarkStart w:id="1619" w:name="_ETM_Q5_637000"/>
      <w:bookmarkEnd w:id="1619"/>
      <w:r>
        <w:rPr>
          <w:rFonts w:hint="cs"/>
          <w:rtl/>
        </w:rPr>
        <w:t xml:space="preserve">זה </w:t>
      </w:r>
      <w:r w:rsidR="00B65238">
        <w:rPr>
          <w:rFonts w:hint="eastAsia"/>
        </w:rPr>
        <w:t>–</w:t>
      </w:r>
      <w:r>
        <w:rPr>
          <w:rFonts w:hint="cs"/>
          <w:rtl/>
        </w:rPr>
        <w:t xml:space="preserve"> יכול להיות שנפלה שגגה; יכול להיות שאני לא </w:t>
      </w:r>
      <w:bookmarkStart w:id="1620" w:name="_ETM_Q5_639000"/>
      <w:bookmarkEnd w:id="1620"/>
      <w:r>
        <w:rPr>
          <w:rFonts w:hint="cs"/>
          <w:rtl/>
        </w:rPr>
        <w:t>יודעת מה, ואני מאמינה לכנות שלך שאתה רוצה למנוע מצבים כאלה.</w:t>
      </w:r>
    </w:p>
    <w:p w:rsidR="00DC6748" w:rsidRDefault="00DC6748" w:rsidP="003A6B54">
      <w:pPr>
        <w:rPr>
          <w:rtl/>
        </w:rPr>
      </w:pPr>
    </w:p>
    <w:p w:rsidR="00DC6748" w:rsidRDefault="00DC6748" w:rsidP="002A6B78">
      <w:pPr>
        <w:rPr>
          <w:rtl/>
        </w:rPr>
      </w:pPr>
      <w:bookmarkStart w:id="1621" w:name="_ETM_Q5_645000"/>
      <w:bookmarkEnd w:id="1621"/>
      <w:r>
        <w:rPr>
          <w:rFonts w:hint="cs"/>
          <w:rtl/>
        </w:rPr>
        <w:t>אני רוצה להפנות את תשומת ל</w:t>
      </w:r>
      <w:r w:rsidR="002A6B78">
        <w:rPr>
          <w:rFonts w:hint="cs"/>
          <w:rtl/>
        </w:rPr>
        <w:t>י</w:t>
      </w:r>
      <w:r>
        <w:rPr>
          <w:rFonts w:hint="cs"/>
          <w:rtl/>
        </w:rPr>
        <w:t xml:space="preserve">בך שהמצבים האלה, שבהם </w:t>
      </w:r>
      <w:bookmarkStart w:id="1622" w:name="_ETM_Q5_644000"/>
      <w:bookmarkEnd w:id="1622"/>
      <w:r>
        <w:rPr>
          <w:rFonts w:hint="cs"/>
          <w:rtl/>
        </w:rPr>
        <w:t xml:space="preserve">כביכול אנשים רוצים להיות עם אנשים כמוהם וכו' </w:t>
      </w:r>
      <w:r w:rsidR="00B65238">
        <w:rPr>
          <w:rFonts w:hint="eastAsia"/>
          <w:rtl/>
        </w:rPr>
        <w:t>–</w:t>
      </w:r>
      <w:r w:rsidR="002A6B78">
        <w:rPr>
          <w:rFonts w:hint="cs"/>
          <w:rtl/>
        </w:rPr>
        <w:t xml:space="preserve"> </w:t>
      </w:r>
      <w:r>
        <w:rPr>
          <w:rFonts w:hint="cs"/>
          <w:rtl/>
        </w:rPr>
        <w:t xml:space="preserve">יש גבול </w:t>
      </w:r>
      <w:bookmarkStart w:id="1623" w:name="_ETM_Q5_651000"/>
      <w:bookmarkEnd w:id="1623"/>
      <w:r>
        <w:rPr>
          <w:rFonts w:hint="cs"/>
          <w:rtl/>
        </w:rPr>
        <w:t>דק בין המקום הטבעי והמובן של אנשים שרוצים להיות עם חברים או כשרות או דברים כאלה ובין הגלישה במדרון החלקלק</w:t>
      </w:r>
      <w:bookmarkStart w:id="1624" w:name="_ETM_Q5_661000"/>
      <w:bookmarkEnd w:id="1624"/>
      <w:r>
        <w:rPr>
          <w:rFonts w:hint="cs"/>
          <w:rtl/>
        </w:rPr>
        <w:t xml:space="preserve"> להפרדה גזעית</w:t>
      </w:r>
      <w:r w:rsidR="002A6B78">
        <w:rPr>
          <w:rFonts w:hint="cs"/>
          <w:rtl/>
        </w:rPr>
        <w:t>,</w:t>
      </w:r>
      <w:r>
        <w:rPr>
          <w:rFonts w:hint="cs"/>
          <w:rtl/>
        </w:rPr>
        <w:t xml:space="preserve"> ואת זה אסור בשום פנים ואופן לאפשר </w:t>
      </w:r>
      <w:bookmarkStart w:id="1625" w:name="_ETM_Q5_658000"/>
      <w:bookmarkEnd w:id="1625"/>
      <w:r>
        <w:rPr>
          <w:rFonts w:hint="cs"/>
          <w:rtl/>
        </w:rPr>
        <w:t>ואסור להשלים עם זה, ואני מעמידה לפתחך שזה לא יקרה.</w:t>
      </w:r>
    </w:p>
    <w:p w:rsidR="00DC6748" w:rsidRDefault="00DC6748" w:rsidP="003A6B54">
      <w:pPr>
        <w:rPr>
          <w:rtl/>
        </w:rPr>
      </w:pPr>
    </w:p>
    <w:p w:rsidR="00DC6748" w:rsidRDefault="00DC6748" w:rsidP="003A6B54">
      <w:pPr>
        <w:pStyle w:val="-"/>
        <w:keepNext/>
        <w:rPr>
          <w:rtl/>
        </w:rPr>
      </w:pPr>
      <w:bookmarkStart w:id="1626" w:name="_ETM_Q5_668000"/>
      <w:bookmarkStart w:id="1627" w:name="ET_speakercontinue_5987_9"/>
      <w:bookmarkEnd w:id="1626"/>
      <w:r w:rsidRPr="00EC054B">
        <w:rPr>
          <w:rStyle w:val="TagStyle"/>
          <w:rtl/>
        </w:rPr>
        <w:t xml:space="preserve"> &lt;&lt; דובר_המשך &gt;&gt; </w:t>
      </w:r>
      <w:r>
        <w:rPr>
          <w:rtl/>
        </w:rPr>
        <w:t>השר במשרד הביטחון מיכאל מרדכי ביטון:</w:t>
      </w:r>
      <w:r w:rsidRPr="00EC054B">
        <w:rPr>
          <w:rStyle w:val="TagStyle"/>
          <w:rtl/>
        </w:rPr>
        <w:t xml:space="preserve"> &lt;&lt; דובר_המשך &gt;&gt;</w:t>
      </w:r>
      <w:r>
        <w:rPr>
          <w:rtl/>
        </w:rPr>
        <w:t xml:space="preserve"> </w:t>
      </w:r>
      <w:bookmarkEnd w:id="1627"/>
    </w:p>
    <w:p w:rsidR="00DC6748" w:rsidRDefault="00DC6748" w:rsidP="00806E2A">
      <w:pPr>
        <w:rPr>
          <w:rtl/>
        </w:rPr>
      </w:pPr>
    </w:p>
    <w:p w:rsidR="00DC6748" w:rsidRDefault="00DC6748" w:rsidP="002A6B78">
      <w:pPr>
        <w:rPr>
          <w:rtl/>
        </w:rPr>
      </w:pPr>
      <w:r>
        <w:rPr>
          <w:rFonts w:hint="cs"/>
          <w:rtl/>
        </w:rPr>
        <w:t xml:space="preserve">ראשית, צריך להשגיח ולראות שאנחנו פועלים על פי הערכים שאנחנו מחויבים אליהם. חברת הכנסת תמר זנדברג, הינה הדף </w:t>
      </w:r>
      <w:bookmarkStart w:id="1628" w:name="_ETM_Q5_671000"/>
      <w:bookmarkEnd w:id="1628"/>
      <w:r>
        <w:rPr>
          <w:rFonts w:hint="cs"/>
          <w:rtl/>
        </w:rPr>
        <w:t>שלנו</w:t>
      </w:r>
      <w:r w:rsidR="002A6B78">
        <w:rPr>
          <w:rFonts w:hint="cs"/>
          <w:rtl/>
        </w:rPr>
        <w:t>.</w:t>
      </w:r>
      <w:r>
        <w:rPr>
          <w:rFonts w:hint="cs"/>
          <w:rtl/>
        </w:rPr>
        <w:t xml:space="preserve"> הינה</w:t>
      </w:r>
      <w:r w:rsidR="002A6B78">
        <w:rPr>
          <w:rFonts w:hint="cs"/>
          <w:rtl/>
        </w:rPr>
        <w:t>,</w:t>
      </w:r>
      <w:r>
        <w:rPr>
          <w:rFonts w:hint="cs"/>
          <w:rtl/>
        </w:rPr>
        <w:t xml:space="preserve"> הוא שקוף.</w:t>
      </w:r>
    </w:p>
    <w:p w:rsidR="00DC6748" w:rsidRDefault="00DC6748" w:rsidP="003A6B54">
      <w:pPr>
        <w:rPr>
          <w:rtl/>
        </w:rPr>
      </w:pPr>
    </w:p>
    <w:p w:rsidR="00DC6748" w:rsidRDefault="00DC6748" w:rsidP="003A6B54">
      <w:pPr>
        <w:pStyle w:val="af7"/>
        <w:keepNext/>
        <w:rPr>
          <w:rtl/>
        </w:rPr>
      </w:pPr>
      <w:r w:rsidRPr="0056399F">
        <w:rPr>
          <w:rStyle w:val="TagStyle"/>
          <w:rtl/>
        </w:rPr>
        <w:t xml:space="preserve"> &lt;&lt; יור &gt;&gt; </w:t>
      </w:r>
      <w:r>
        <w:rPr>
          <w:rtl/>
        </w:rPr>
        <w:t>היו"ר קרן ברק:</w:t>
      </w:r>
      <w:r w:rsidRPr="0056399F">
        <w:rPr>
          <w:rStyle w:val="TagStyle"/>
          <w:rtl/>
        </w:rPr>
        <w:t xml:space="preserve"> &lt;&lt; יור &gt;&gt;</w:t>
      </w:r>
      <w:r>
        <w:rPr>
          <w:rtl/>
        </w:rPr>
        <w:t xml:space="preserve">   </w:t>
      </w:r>
    </w:p>
    <w:p w:rsidR="00DC6748" w:rsidRDefault="00DC6748" w:rsidP="00806E2A">
      <w:pPr>
        <w:rPr>
          <w:rtl/>
          <w:lang w:eastAsia="he-IL"/>
        </w:rPr>
      </w:pPr>
    </w:p>
    <w:p w:rsidR="00DC6748" w:rsidRDefault="00DC6748" w:rsidP="003A6B54">
      <w:pPr>
        <w:rPr>
          <w:rtl/>
          <w:lang w:eastAsia="he-IL"/>
        </w:rPr>
      </w:pPr>
      <w:r>
        <w:rPr>
          <w:rFonts w:hint="cs"/>
          <w:rtl/>
          <w:lang w:eastAsia="he-IL"/>
        </w:rPr>
        <w:t>אסור להראות מסמכים.</w:t>
      </w:r>
    </w:p>
    <w:p w:rsidR="00DC6748" w:rsidRDefault="00DC6748" w:rsidP="003A6B54">
      <w:pPr>
        <w:rPr>
          <w:rtl/>
          <w:lang w:eastAsia="he-IL"/>
        </w:rPr>
      </w:pPr>
    </w:p>
    <w:p w:rsidR="00DC6748" w:rsidRDefault="00DC6748" w:rsidP="003A6B54">
      <w:pPr>
        <w:pStyle w:val="-"/>
        <w:keepNext/>
        <w:rPr>
          <w:rtl/>
        </w:rPr>
      </w:pPr>
      <w:bookmarkStart w:id="1629" w:name="ET_speakercontinue_5987_20"/>
      <w:r w:rsidRPr="00B7158E">
        <w:rPr>
          <w:rStyle w:val="TagStyle"/>
          <w:rtl/>
        </w:rPr>
        <w:t xml:space="preserve"> &lt;&lt; דובר_המשך &gt;&gt; </w:t>
      </w:r>
      <w:r>
        <w:rPr>
          <w:rtl/>
        </w:rPr>
        <w:t>השר במשרד הביטחון מיכאל מרדכי ביטון:</w:t>
      </w:r>
      <w:r w:rsidRPr="00B7158E">
        <w:rPr>
          <w:rStyle w:val="TagStyle"/>
          <w:rtl/>
        </w:rPr>
        <w:t xml:space="preserve"> &lt;&lt; דובר_המשך &gt;&gt;</w:t>
      </w:r>
      <w:r>
        <w:rPr>
          <w:rtl/>
        </w:rPr>
        <w:t xml:space="preserve">   </w:t>
      </w:r>
      <w:bookmarkEnd w:id="1629"/>
    </w:p>
    <w:p w:rsidR="00DC6748" w:rsidRDefault="00DC6748" w:rsidP="00806E2A">
      <w:pPr>
        <w:rPr>
          <w:rtl/>
          <w:lang w:eastAsia="he-IL"/>
        </w:rPr>
      </w:pPr>
    </w:p>
    <w:p w:rsidR="00DC6748" w:rsidRDefault="00DC6748" w:rsidP="003A6B54">
      <w:pPr>
        <w:rPr>
          <w:rtl/>
          <w:lang w:eastAsia="he-IL"/>
        </w:rPr>
      </w:pPr>
      <w:bookmarkStart w:id="1630" w:name="_ETM_Q5_673000"/>
      <w:bookmarkEnd w:id="1630"/>
      <w:r>
        <w:rPr>
          <w:rFonts w:hint="cs"/>
          <w:rtl/>
          <w:lang w:eastAsia="he-IL"/>
        </w:rPr>
        <w:t>מה אסור?</w:t>
      </w:r>
    </w:p>
    <w:p w:rsidR="00DC6748" w:rsidRDefault="00DC6748" w:rsidP="003A6B54">
      <w:pPr>
        <w:rPr>
          <w:rtl/>
          <w:lang w:eastAsia="he-IL"/>
        </w:rPr>
      </w:pPr>
    </w:p>
    <w:p w:rsidR="00DC6748" w:rsidRDefault="00DC6748" w:rsidP="003A6B54">
      <w:pPr>
        <w:pStyle w:val="af7"/>
        <w:keepNext/>
        <w:rPr>
          <w:rtl/>
        </w:rPr>
      </w:pPr>
      <w:bookmarkStart w:id="1631" w:name="_ETM_Q5_675000"/>
      <w:bookmarkStart w:id="1632" w:name="ET_yor_6028_21"/>
      <w:bookmarkEnd w:id="1631"/>
      <w:r w:rsidRPr="00B7158E">
        <w:rPr>
          <w:rStyle w:val="TagStyle"/>
          <w:rtl/>
        </w:rPr>
        <w:t xml:space="preserve"> &lt;&lt; יור &gt;&gt; </w:t>
      </w:r>
      <w:r>
        <w:rPr>
          <w:rtl/>
        </w:rPr>
        <w:t>היו"ר קרן ברק:</w:t>
      </w:r>
      <w:r w:rsidRPr="00B7158E">
        <w:rPr>
          <w:rStyle w:val="TagStyle"/>
          <w:rtl/>
        </w:rPr>
        <w:t xml:space="preserve"> &lt;&lt; יור &gt;&gt;</w:t>
      </w:r>
      <w:r>
        <w:rPr>
          <w:rtl/>
        </w:rPr>
        <w:t xml:space="preserve">   </w:t>
      </w:r>
      <w:bookmarkEnd w:id="1632"/>
    </w:p>
    <w:p w:rsidR="00DC6748" w:rsidRDefault="00DC6748" w:rsidP="00806E2A">
      <w:pPr>
        <w:rPr>
          <w:rtl/>
          <w:lang w:eastAsia="he-IL"/>
        </w:rPr>
      </w:pPr>
    </w:p>
    <w:p w:rsidR="00DC6748" w:rsidRPr="0056399F" w:rsidRDefault="00DC6748" w:rsidP="003A6B54">
      <w:pPr>
        <w:rPr>
          <w:rtl/>
          <w:lang w:eastAsia="he-IL"/>
        </w:rPr>
      </w:pPr>
      <w:bookmarkStart w:id="1633" w:name="_ETM_Q5_676000"/>
      <w:bookmarkEnd w:id="1633"/>
      <w:r>
        <w:rPr>
          <w:rFonts w:hint="cs"/>
          <w:rtl/>
          <w:lang w:eastAsia="he-IL"/>
        </w:rPr>
        <w:t xml:space="preserve">אסור, אסור. שום </w:t>
      </w:r>
      <w:bookmarkStart w:id="1634" w:name="_ETM_Q5_684000"/>
      <w:bookmarkEnd w:id="1634"/>
      <w:r>
        <w:rPr>
          <w:rFonts w:hint="cs"/>
          <w:rtl/>
          <w:lang w:eastAsia="he-IL"/>
        </w:rPr>
        <w:t>עזר טכני.</w:t>
      </w:r>
    </w:p>
    <w:p w:rsidR="00DC6748" w:rsidRDefault="00DC6748" w:rsidP="003A6B54">
      <w:pPr>
        <w:rPr>
          <w:rtl/>
        </w:rPr>
      </w:pPr>
    </w:p>
    <w:p w:rsidR="00DC6748" w:rsidRDefault="00DC6748" w:rsidP="003A6B54">
      <w:pPr>
        <w:pStyle w:val="af6"/>
        <w:keepNext/>
        <w:rPr>
          <w:rtl/>
        </w:rPr>
      </w:pPr>
      <w:bookmarkStart w:id="1635" w:name="ET_interruption_קריאה_22"/>
      <w:r w:rsidRPr="00B7158E">
        <w:rPr>
          <w:rStyle w:val="TagStyle"/>
          <w:rtl/>
        </w:rPr>
        <w:t xml:space="preserve"> &lt;&lt; קריאה &gt;&gt; </w:t>
      </w:r>
      <w:r>
        <w:rPr>
          <w:rtl/>
        </w:rPr>
        <w:t>קריאה:</w:t>
      </w:r>
      <w:r w:rsidRPr="00B7158E">
        <w:rPr>
          <w:rStyle w:val="TagStyle"/>
          <w:rtl/>
        </w:rPr>
        <w:t xml:space="preserve"> &lt;&lt; קריאה &gt;&gt;</w:t>
      </w:r>
      <w:r>
        <w:rPr>
          <w:rtl/>
        </w:rPr>
        <w:t xml:space="preserve">   </w:t>
      </w:r>
      <w:bookmarkEnd w:id="1635"/>
    </w:p>
    <w:p w:rsidR="00DC6748" w:rsidRDefault="00DC6748" w:rsidP="00806E2A">
      <w:pPr>
        <w:rPr>
          <w:rtl/>
          <w:lang w:eastAsia="he-IL"/>
        </w:rPr>
      </w:pPr>
    </w:p>
    <w:p w:rsidR="00DC6748" w:rsidRDefault="00DC6748" w:rsidP="003A6B54">
      <w:pPr>
        <w:rPr>
          <w:rtl/>
          <w:lang w:eastAsia="he-IL"/>
        </w:rPr>
      </w:pPr>
      <w:r>
        <w:rPr>
          <w:rFonts w:hint="cs"/>
          <w:rtl/>
          <w:lang w:eastAsia="he-IL"/>
        </w:rPr>
        <w:t>ג</w:t>
      </w:r>
      <w:bookmarkStart w:id="1636" w:name="_ETM_Q5_681000"/>
      <w:bookmarkEnd w:id="1636"/>
      <w:r>
        <w:rPr>
          <w:rFonts w:hint="cs"/>
          <w:rtl/>
          <w:lang w:eastAsia="he-IL"/>
        </w:rPr>
        <w:t>ם בממשלה חליפית?</w:t>
      </w:r>
    </w:p>
    <w:p w:rsidR="00DC6748" w:rsidRDefault="00DC6748" w:rsidP="003A6B54">
      <w:pPr>
        <w:rPr>
          <w:rtl/>
          <w:lang w:eastAsia="he-IL"/>
        </w:rPr>
      </w:pPr>
      <w:bookmarkStart w:id="1637" w:name="_ETM_Q5_687000"/>
      <w:bookmarkEnd w:id="1637"/>
    </w:p>
    <w:p w:rsidR="00DC6748" w:rsidRDefault="00DC6748" w:rsidP="003A6B54">
      <w:pPr>
        <w:pStyle w:val="af7"/>
        <w:keepNext/>
        <w:rPr>
          <w:rtl/>
        </w:rPr>
      </w:pPr>
      <w:bookmarkStart w:id="1638" w:name="ET_yor_6028_23"/>
      <w:r w:rsidRPr="00B7158E">
        <w:rPr>
          <w:rStyle w:val="TagStyle"/>
          <w:rtl/>
        </w:rPr>
        <w:t xml:space="preserve"> &lt;&lt; יור &gt;&gt; </w:t>
      </w:r>
      <w:r>
        <w:rPr>
          <w:rtl/>
        </w:rPr>
        <w:t>היו"ר קרן ברק:</w:t>
      </w:r>
      <w:r w:rsidRPr="00B7158E">
        <w:rPr>
          <w:rStyle w:val="TagStyle"/>
          <w:rtl/>
        </w:rPr>
        <w:t xml:space="preserve"> &lt;&lt; יור &gt;&gt;</w:t>
      </w:r>
      <w:r>
        <w:rPr>
          <w:rtl/>
        </w:rPr>
        <w:t xml:space="preserve">   </w:t>
      </w:r>
      <w:bookmarkEnd w:id="1638"/>
    </w:p>
    <w:p w:rsidR="00DC6748" w:rsidRDefault="00DC6748" w:rsidP="00806E2A">
      <w:pPr>
        <w:rPr>
          <w:rtl/>
          <w:lang w:eastAsia="he-IL"/>
        </w:rPr>
      </w:pPr>
    </w:p>
    <w:p w:rsidR="00DC6748" w:rsidRPr="00B7158E" w:rsidRDefault="00DC6748" w:rsidP="003A6B54">
      <w:pPr>
        <w:rPr>
          <w:rtl/>
          <w:lang w:eastAsia="he-IL"/>
        </w:rPr>
      </w:pPr>
      <w:bookmarkStart w:id="1639" w:name="_ETM_Q5_682000"/>
      <w:bookmarkEnd w:id="1639"/>
      <w:r>
        <w:rPr>
          <w:rFonts w:hint="cs"/>
          <w:rtl/>
          <w:lang w:eastAsia="he-IL"/>
        </w:rPr>
        <w:t xml:space="preserve">אבל אתה יכול אחרי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3A6B54">
      <w:pPr>
        <w:rPr>
          <w:rtl/>
        </w:rPr>
      </w:pPr>
    </w:p>
    <w:p w:rsidR="00DC6748" w:rsidRDefault="00DC6748" w:rsidP="003A6B54">
      <w:pPr>
        <w:pStyle w:val="-"/>
        <w:keepNext/>
        <w:rPr>
          <w:rtl/>
        </w:rPr>
      </w:pPr>
      <w:bookmarkStart w:id="1640" w:name="_ETM_Q5_692000"/>
      <w:bookmarkEnd w:id="1640"/>
      <w:r w:rsidRPr="00EC054B">
        <w:rPr>
          <w:rStyle w:val="TagStyle"/>
          <w:rtl/>
        </w:rPr>
        <w:t xml:space="preserve">&lt;&lt; דובר_המשך &gt;&gt; </w:t>
      </w:r>
      <w:r>
        <w:rPr>
          <w:rtl/>
        </w:rPr>
        <w:t>השר במשרד הביטחון מיכאל מרדכי ביטון:</w:t>
      </w:r>
      <w:r w:rsidRPr="00EC054B">
        <w:rPr>
          <w:rStyle w:val="TagStyle"/>
          <w:rtl/>
        </w:rPr>
        <w:t xml:space="preserve"> &lt;&lt; דובר_המשך &gt;&gt;</w:t>
      </w:r>
      <w:r>
        <w:rPr>
          <w:rtl/>
        </w:rPr>
        <w:t xml:space="preserve"> </w:t>
      </w:r>
    </w:p>
    <w:p w:rsidR="00DC6748" w:rsidRDefault="00DC6748" w:rsidP="00806E2A">
      <w:pPr>
        <w:rPr>
          <w:rtl/>
        </w:rPr>
      </w:pPr>
    </w:p>
    <w:p w:rsidR="00DC6748" w:rsidRDefault="00DC6748" w:rsidP="003A6B54">
      <w:pPr>
        <w:rPr>
          <w:rtl/>
        </w:rPr>
      </w:pPr>
      <w:r>
        <w:rPr>
          <w:rFonts w:hint="cs"/>
          <w:rtl/>
        </w:rPr>
        <w:t>אני יכול להגיד לך</w:t>
      </w:r>
      <w:r>
        <w:rPr>
          <w:rtl/>
        </w:rPr>
        <w:t xml:space="preserve"> </w:t>
      </w:r>
      <w:r>
        <w:rPr>
          <w:rFonts w:hint="cs"/>
          <w:rtl/>
        </w:rPr>
        <w:t>מה כתוב בדף, מזכירת הכנסת? בגלל שקיפות עשיתי את זה, אבל בסדר.</w:t>
      </w:r>
    </w:p>
    <w:p w:rsidR="00DC6748" w:rsidRDefault="00DC6748" w:rsidP="003A6B54">
      <w:pPr>
        <w:rPr>
          <w:rtl/>
        </w:rPr>
      </w:pPr>
    </w:p>
    <w:p w:rsidR="00DC6748" w:rsidRDefault="00DC6748" w:rsidP="00142457">
      <w:pPr>
        <w:rPr>
          <w:rtl/>
        </w:rPr>
      </w:pPr>
      <w:r>
        <w:rPr>
          <w:rFonts w:hint="cs"/>
          <w:rtl/>
        </w:rPr>
        <w:t xml:space="preserve">חברת הכנסת זנדברג, יש לי </w:t>
      </w:r>
      <w:bookmarkStart w:id="1641" w:name="_ETM_Q5_699000"/>
      <w:bookmarkEnd w:id="1641"/>
      <w:r>
        <w:rPr>
          <w:rFonts w:hint="cs"/>
          <w:rtl/>
        </w:rPr>
        <w:t xml:space="preserve">פה 16 בתי מלון שיש להם רק כותרת אחת: או </w:t>
      </w:r>
      <w:bookmarkStart w:id="1642" w:name="_ETM_Q5_704000"/>
      <w:bookmarkEnd w:id="1642"/>
      <w:r>
        <w:rPr>
          <w:rFonts w:hint="cs"/>
          <w:rtl/>
        </w:rPr>
        <w:t xml:space="preserve">כללי או כשרות חרדית. בתוך מלון של כשרות חרדית יש חילונים </w:t>
      </w:r>
      <w:r w:rsidR="00B65238">
        <w:rPr>
          <w:rFonts w:hint="eastAsia"/>
          <w:rtl/>
        </w:rPr>
        <w:t>–</w:t>
      </w:r>
      <w:r w:rsidR="002A6B78">
        <w:rPr>
          <w:rFonts w:hint="eastAsia"/>
          <w:rtl/>
        </w:rPr>
        <w:t xml:space="preserve"> </w:t>
      </w:r>
      <w:r>
        <w:rPr>
          <w:rFonts w:hint="cs"/>
          <w:rtl/>
        </w:rPr>
        <w:t xml:space="preserve">נוח להם, לפי המיקום, כי </w:t>
      </w:r>
      <w:bookmarkStart w:id="1643" w:name="_ETM_Q5_714000"/>
      <w:bookmarkEnd w:id="1643"/>
      <w:r>
        <w:rPr>
          <w:rFonts w:hint="cs"/>
          <w:rtl/>
        </w:rPr>
        <w:t xml:space="preserve">אנחנו הולכים דרום, צפון, מרכז, הוא אומר: טוב לי פה. </w:t>
      </w:r>
      <w:bookmarkStart w:id="1644" w:name="_ETM_Q5_718000"/>
      <w:bookmarkEnd w:id="1644"/>
      <w:r>
        <w:rPr>
          <w:rFonts w:hint="cs"/>
          <w:rtl/>
        </w:rPr>
        <w:t>אתה רוצה להיות בכשרות חרדית? בבקשה, ת</w:t>
      </w:r>
      <w:r w:rsidR="002A6B78">
        <w:rPr>
          <w:rFonts w:hint="cs"/>
          <w:rtl/>
        </w:rPr>
        <w:t>י</w:t>
      </w:r>
      <w:r>
        <w:rPr>
          <w:rFonts w:hint="cs"/>
          <w:rtl/>
        </w:rPr>
        <w:t xml:space="preserve">הנה. ההפרדה היחידה שהייתה </w:t>
      </w:r>
      <w:bookmarkStart w:id="1645" w:name="_ETM_Q5_720000"/>
      <w:bookmarkEnd w:id="1645"/>
      <w:r w:rsidR="00B65238">
        <w:rPr>
          <w:rtl/>
        </w:rPr>
        <w:t>–</w:t>
      </w:r>
      <w:r>
        <w:rPr>
          <w:rFonts w:hint="cs"/>
          <w:rtl/>
        </w:rPr>
        <w:t xml:space="preserve"> כשרות. המלונות שלנו מעורבבים </w:t>
      </w:r>
      <w:r w:rsidR="00B65238">
        <w:rPr>
          <w:rFonts w:hint="eastAsia"/>
          <w:rtl/>
        </w:rPr>
        <w:t>–</w:t>
      </w:r>
      <w:r w:rsidR="002A6B78">
        <w:rPr>
          <w:rFonts w:hint="eastAsia"/>
          <w:rtl/>
        </w:rPr>
        <w:t xml:space="preserve"> </w:t>
      </w:r>
      <w:r>
        <w:rPr>
          <w:rFonts w:hint="cs"/>
          <w:rtl/>
        </w:rPr>
        <w:t xml:space="preserve">כל הזהויות, כל </w:t>
      </w:r>
      <w:proofErr w:type="spellStart"/>
      <w:r>
        <w:rPr>
          <w:rFonts w:hint="cs"/>
          <w:rtl/>
        </w:rPr>
        <w:t>השייכויות</w:t>
      </w:r>
      <w:proofErr w:type="spellEnd"/>
      <w:r>
        <w:rPr>
          <w:rFonts w:hint="cs"/>
          <w:rtl/>
        </w:rPr>
        <w:t xml:space="preserve">. </w:t>
      </w:r>
      <w:bookmarkStart w:id="1646" w:name="_ETM_Q5_729000"/>
      <w:bookmarkEnd w:id="1646"/>
      <w:r>
        <w:rPr>
          <w:rFonts w:hint="cs"/>
          <w:rtl/>
        </w:rPr>
        <w:t>נקפיד על הגישה הזאת. זאת הגישה</w:t>
      </w:r>
      <w:r w:rsidR="00142457">
        <w:rPr>
          <w:rFonts w:hint="cs"/>
          <w:rtl/>
        </w:rPr>
        <w:t>,</w:t>
      </w:r>
      <w:r>
        <w:rPr>
          <w:rFonts w:hint="cs"/>
          <w:rtl/>
        </w:rPr>
        <w:t xml:space="preserve"> זאת הרוח שלנו בעת </w:t>
      </w:r>
      <w:bookmarkStart w:id="1647" w:name="_ETM_Q5_734000"/>
      <w:bookmarkEnd w:id="1647"/>
      <w:r>
        <w:rPr>
          <w:rFonts w:hint="cs"/>
          <w:rtl/>
        </w:rPr>
        <w:t xml:space="preserve">הזאת. זו הרוח שהקורונה מחייבת את המדינה הזאת </w:t>
      </w:r>
      <w:r w:rsidR="00B65238">
        <w:rPr>
          <w:rFonts w:hint="eastAsia"/>
        </w:rPr>
        <w:t>–</w:t>
      </w:r>
      <w:r>
        <w:rPr>
          <w:rFonts w:hint="cs"/>
          <w:rtl/>
        </w:rPr>
        <w:t xml:space="preserve"> להיות אכפתי כלפי כל אדם, לא משנה מוצאו וזהותו. תודה רבה.</w:t>
      </w:r>
    </w:p>
    <w:p w:rsidR="00DC6748" w:rsidRDefault="00DC6748" w:rsidP="003A6B54">
      <w:pPr>
        <w:rPr>
          <w:rtl/>
        </w:rPr>
      </w:pPr>
    </w:p>
    <w:p w:rsidR="00DC6748" w:rsidRDefault="00DC6748" w:rsidP="00FC26BF">
      <w:pPr>
        <w:pStyle w:val="af7"/>
        <w:keepNext/>
        <w:rPr>
          <w:rtl/>
        </w:rPr>
      </w:pPr>
      <w:bookmarkStart w:id="1648" w:name="ET_yor_6028_2"/>
      <w:r w:rsidRPr="000D1CBC">
        <w:rPr>
          <w:rStyle w:val="TagStyle"/>
          <w:rtl/>
        </w:rPr>
        <w:t xml:space="preserve">&lt;&lt; יור &gt;&gt; </w:t>
      </w:r>
      <w:r>
        <w:rPr>
          <w:rtl/>
        </w:rPr>
        <w:t>היו"ר קרן ברק:</w:t>
      </w:r>
      <w:r w:rsidRPr="000D1CBC">
        <w:rPr>
          <w:rStyle w:val="TagStyle"/>
          <w:rtl/>
        </w:rPr>
        <w:t xml:space="preserve"> &lt;&lt; יור &gt;&gt;</w:t>
      </w:r>
      <w:r>
        <w:rPr>
          <w:rtl/>
        </w:rPr>
        <w:t xml:space="preserve"> </w:t>
      </w:r>
      <w:bookmarkEnd w:id="1648"/>
    </w:p>
    <w:p w:rsidR="00DC6748" w:rsidRDefault="00DC6748" w:rsidP="00806E2A">
      <w:pPr>
        <w:rPr>
          <w:rtl/>
        </w:rPr>
      </w:pPr>
    </w:p>
    <w:p w:rsidR="00DC6748" w:rsidRDefault="00DC6748" w:rsidP="00FC26BF">
      <w:pPr>
        <w:rPr>
          <w:rtl/>
        </w:rPr>
      </w:pPr>
      <w:r>
        <w:rPr>
          <w:rFonts w:hint="cs"/>
          <w:rtl/>
        </w:rPr>
        <w:t xml:space="preserve">תודה רבה. שאלה נוספת </w:t>
      </w:r>
      <w:r w:rsidR="00B65238">
        <w:rPr>
          <w:rFonts w:hint="eastAsia"/>
          <w:rtl/>
        </w:rPr>
        <w:t>–</w:t>
      </w:r>
      <w:r w:rsidR="00142457">
        <w:rPr>
          <w:rFonts w:hint="eastAsia"/>
          <w:rtl/>
        </w:rPr>
        <w:t xml:space="preserve"> </w:t>
      </w:r>
      <w:r>
        <w:rPr>
          <w:rFonts w:hint="cs"/>
          <w:rtl/>
        </w:rPr>
        <w:t xml:space="preserve">לחבר הכנסת אחמד טיבי. אחריו </w:t>
      </w:r>
      <w:r w:rsidR="00B65238">
        <w:rPr>
          <w:rtl/>
        </w:rPr>
        <w:t>–</w:t>
      </w:r>
      <w:r>
        <w:rPr>
          <w:rFonts w:hint="cs"/>
          <w:rtl/>
        </w:rPr>
        <w:t xml:space="preserve"> חבר הכנסת אייכלר.</w:t>
      </w:r>
    </w:p>
    <w:p w:rsidR="00DC6748" w:rsidRPr="00142457" w:rsidRDefault="00DC6748" w:rsidP="00142457">
      <w:pPr>
        <w:rPr>
          <w:rtl/>
        </w:rPr>
      </w:pPr>
    </w:p>
    <w:p w:rsidR="00DC6748" w:rsidRDefault="00DC6748" w:rsidP="00FC26BF">
      <w:pPr>
        <w:pStyle w:val="a4"/>
        <w:keepNext/>
        <w:rPr>
          <w:rtl/>
        </w:rPr>
      </w:pPr>
      <w:bookmarkStart w:id="1649" w:name="ET_speaker_5264_4"/>
      <w:r w:rsidRPr="000D1CBC">
        <w:rPr>
          <w:rStyle w:val="TagStyle"/>
          <w:rtl/>
        </w:rPr>
        <w:t xml:space="preserve"> &lt;&lt; דובר &gt;&gt; </w:t>
      </w:r>
      <w:bookmarkStart w:id="1650" w:name="_Toc45180023"/>
      <w:bookmarkStart w:id="1651" w:name="_Toc45192677"/>
      <w:r>
        <w:rPr>
          <w:rtl/>
        </w:rPr>
        <w:t>אחמד טיבי (הרשימה המשותפת):</w:t>
      </w:r>
      <w:bookmarkEnd w:id="1650"/>
      <w:bookmarkEnd w:id="1651"/>
      <w:r w:rsidRPr="000D1CBC">
        <w:rPr>
          <w:rStyle w:val="TagStyle"/>
          <w:rtl/>
        </w:rPr>
        <w:t xml:space="preserve"> &lt;&lt; דובר &gt;&gt;</w:t>
      </w:r>
      <w:r>
        <w:rPr>
          <w:rtl/>
        </w:rPr>
        <w:t xml:space="preserve"> </w:t>
      </w:r>
      <w:bookmarkEnd w:id="1649"/>
    </w:p>
    <w:p w:rsidR="00DC6748" w:rsidRDefault="00DC6748" w:rsidP="00806E2A">
      <w:pPr>
        <w:rPr>
          <w:rtl/>
        </w:rPr>
      </w:pPr>
    </w:p>
    <w:p w:rsidR="00DC6748" w:rsidRDefault="00DC6748" w:rsidP="00FC26BF">
      <w:pPr>
        <w:rPr>
          <w:rtl/>
        </w:rPr>
      </w:pPr>
      <w:r>
        <w:rPr>
          <w:rFonts w:hint="cs"/>
          <w:rtl/>
        </w:rPr>
        <w:t>רוצה לשתק את הכנסת.</w:t>
      </w:r>
    </w:p>
    <w:p w:rsidR="00DC6748" w:rsidRDefault="00DC6748" w:rsidP="00FC26BF">
      <w:pPr>
        <w:rPr>
          <w:rtl/>
        </w:rPr>
      </w:pPr>
    </w:p>
    <w:p w:rsidR="00DC6748" w:rsidRDefault="00DC6748" w:rsidP="00142457">
      <w:pPr>
        <w:rPr>
          <w:rtl/>
        </w:rPr>
      </w:pPr>
      <w:bookmarkStart w:id="1652" w:name="_ETM_Q6_164000"/>
      <w:bookmarkEnd w:id="1652"/>
      <w:r>
        <w:rPr>
          <w:rFonts w:hint="cs"/>
          <w:rtl/>
        </w:rPr>
        <w:t xml:space="preserve">מכובדי היושב-ראש, מכובדי השר, גברתי </w:t>
      </w:r>
      <w:bookmarkStart w:id="1653" w:name="_ETM_Q6_168189"/>
      <w:bookmarkEnd w:id="1653"/>
      <w:r>
        <w:rPr>
          <w:rFonts w:hint="cs"/>
          <w:rtl/>
        </w:rPr>
        <w:t xml:space="preserve">היושבת-ראש </w:t>
      </w:r>
      <w:r w:rsidR="00B65238">
        <w:rPr>
          <w:rFonts w:hint="eastAsia"/>
        </w:rPr>
        <w:t>–</w:t>
      </w:r>
      <w:r>
        <w:rPr>
          <w:rFonts w:hint="cs"/>
          <w:rtl/>
        </w:rPr>
        <w:t xml:space="preserve"> אגב, זו הצעה לדיון מהיר ש</w:t>
      </w:r>
      <w:r w:rsidR="00142457">
        <w:rPr>
          <w:rFonts w:hint="cs"/>
          <w:rtl/>
        </w:rPr>
        <w:t>הפכה</w:t>
      </w:r>
      <w:r>
        <w:rPr>
          <w:rFonts w:hint="cs"/>
          <w:rtl/>
        </w:rPr>
        <w:t xml:space="preserve"> לשאילתה מהירה </w:t>
      </w:r>
      <w:r w:rsidR="00B65238">
        <w:rPr>
          <w:rFonts w:hint="eastAsia"/>
        </w:rPr>
        <w:t>–</w:t>
      </w:r>
      <w:r>
        <w:rPr>
          <w:rFonts w:hint="cs"/>
          <w:rtl/>
        </w:rPr>
        <w:t xml:space="preserve"> מלונות הקורונה הוקמו על מנת לבודד את נשאי </w:t>
      </w:r>
      <w:bookmarkStart w:id="1654" w:name="_ETM_Q6_176215"/>
      <w:bookmarkEnd w:id="1654"/>
      <w:r>
        <w:rPr>
          <w:rFonts w:hint="cs"/>
          <w:rtl/>
        </w:rPr>
        <w:t xml:space="preserve">הנגיף מיתר האוכלוסייה ובכך למנוע התפרצות. פורסם שמלון גולד בירושלים הפך מוקד לגזענות </w:t>
      </w:r>
      <w:bookmarkStart w:id="1655" w:name="_ETM_Q6_187072"/>
      <w:bookmarkEnd w:id="1655"/>
      <w:r>
        <w:rPr>
          <w:rFonts w:hint="cs"/>
          <w:rtl/>
        </w:rPr>
        <w:t xml:space="preserve">וליחס משפיל, כפי שנחשף בכתבה שפורסמה באתר החדשות </w:t>
      </w:r>
      <w:proofErr w:type="spellStart"/>
      <w:r>
        <w:t>ynet</w:t>
      </w:r>
      <w:bookmarkStart w:id="1656" w:name="_ETM_Q6_187557"/>
      <w:bookmarkStart w:id="1657" w:name="_ETM_Q6_187724"/>
      <w:bookmarkEnd w:id="1656"/>
      <w:bookmarkEnd w:id="1657"/>
      <w:proofErr w:type="spellEnd"/>
      <w:r>
        <w:rPr>
          <w:rFonts w:hint="cs"/>
          <w:rtl/>
        </w:rPr>
        <w:t xml:space="preserve">, כאשר השוהים היהודים הועברו </w:t>
      </w:r>
      <w:bookmarkStart w:id="1658" w:name="_ETM_Q6_193247"/>
      <w:bookmarkEnd w:id="1658"/>
      <w:r>
        <w:rPr>
          <w:rFonts w:hint="cs"/>
          <w:rtl/>
        </w:rPr>
        <w:t xml:space="preserve">לבית מלון אחר בשם שערי ירושלים בעוד במלון גולד נותרו ערבים וחסרי מעמד בלבד, רובם ממוצא </w:t>
      </w:r>
      <w:proofErr w:type="spellStart"/>
      <w:r>
        <w:rPr>
          <w:rFonts w:hint="cs"/>
          <w:rtl/>
        </w:rPr>
        <w:t>אריתר</w:t>
      </w:r>
      <w:r w:rsidR="00142457">
        <w:rPr>
          <w:rFonts w:hint="cs"/>
          <w:rtl/>
        </w:rPr>
        <w:t>י</w:t>
      </w:r>
      <w:r>
        <w:rPr>
          <w:rFonts w:hint="cs"/>
          <w:rtl/>
        </w:rPr>
        <w:t>אי</w:t>
      </w:r>
      <w:proofErr w:type="spellEnd"/>
      <w:r>
        <w:rPr>
          <w:rFonts w:hint="cs"/>
          <w:rtl/>
        </w:rPr>
        <w:t xml:space="preserve">. אדוני, אתה </w:t>
      </w:r>
      <w:bookmarkStart w:id="1659" w:name="_ETM_Q6_204774"/>
      <w:bookmarkEnd w:id="1659"/>
      <w:r>
        <w:rPr>
          <w:rFonts w:hint="cs"/>
          <w:rtl/>
        </w:rPr>
        <w:t xml:space="preserve">ענית, אבל </w:t>
      </w:r>
      <w:r w:rsidR="00142457">
        <w:rPr>
          <w:rFonts w:hint="cs"/>
          <w:rtl/>
        </w:rPr>
        <w:t xml:space="preserve">גם </w:t>
      </w:r>
      <w:r>
        <w:rPr>
          <w:rFonts w:hint="cs"/>
          <w:rtl/>
        </w:rPr>
        <w:t xml:space="preserve">אני אשמח לשמוע התייחסות. </w:t>
      </w:r>
    </w:p>
    <w:p w:rsidR="00DC6748" w:rsidRDefault="00DC6748" w:rsidP="00FC26BF">
      <w:pPr>
        <w:rPr>
          <w:rtl/>
        </w:rPr>
      </w:pPr>
    </w:p>
    <w:p w:rsidR="00DC6748" w:rsidRPr="00FC26BF" w:rsidRDefault="00DC6748" w:rsidP="00FC26BF">
      <w:pPr>
        <w:rPr>
          <w:rtl/>
        </w:rPr>
      </w:pPr>
      <w:r>
        <w:rPr>
          <w:rFonts w:hint="cs"/>
          <w:rtl/>
        </w:rPr>
        <w:t>נוסף לכך אני רוצה לשאול על</w:t>
      </w:r>
      <w:bookmarkStart w:id="1660" w:name="_ETM_Q6_210156"/>
      <w:bookmarkEnd w:id="1660"/>
      <w:r>
        <w:rPr>
          <w:rFonts w:hint="cs"/>
          <w:rtl/>
        </w:rPr>
        <w:t xml:space="preserve"> התנאים. פורסם בפוסט </w:t>
      </w:r>
      <w:r w:rsidR="00B65238">
        <w:rPr>
          <w:rFonts w:hint="eastAsia"/>
        </w:rPr>
        <w:t>–</w:t>
      </w:r>
      <w:r>
        <w:rPr>
          <w:rFonts w:hint="cs"/>
          <w:rtl/>
        </w:rPr>
        <w:t xml:space="preserve"> קיבלתי פנייה </w:t>
      </w:r>
      <w:proofErr w:type="spellStart"/>
      <w:r>
        <w:rPr>
          <w:rFonts w:hint="cs"/>
          <w:rtl/>
        </w:rPr>
        <w:t>מנג'את</w:t>
      </w:r>
      <w:proofErr w:type="spellEnd"/>
      <w:r>
        <w:rPr>
          <w:rFonts w:hint="cs"/>
          <w:rtl/>
        </w:rPr>
        <w:t xml:space="preserve"> </w:t>
      </w:r>
      <w:proofErr w:type="spellStart"/>
      <w:r>
        <w:rPr>
          <w:rFonts w:hint="cs"/>
          <w:rtl/>
        </w:rPr>
        <w:t>והאג'ר</w:t>
      </w:r>
      <w:proofErr w:type="spellEnd"/>
      <w:r>
        <w:rPr>
          <w:rFonts w:hint="cs"/>
          <w:rtl/>
        </w:rPr>
        <w:t xml:space="preserve"> </w:t>
      </w:r>
      <w:proofErr w:type="spellStart"/>
      <w:r>
        <w:rPr>
          <w:rFonts w:hint="cs"/>
          <w:rtl/>
        </w:rPr>
        <w:t>זועבי</w:t>
      </w:r>
      <w:proofErr w:type="spellEnd"/>
      <w:r>
        <w:rPr>
          <w:rFonts w:hint="cs"/>
          <w:rtl/>
        </w:rPr>
        <w:t xml:space="preserve">, שתי צעירות, מורות גננות שעובדות ברהט, שנדבקו </w:t>
      </w:r>
      <w:bookmarkStart w:id="1661" w:name="_ETM_Q6_221020"/>
      <w:bookmarkEnd w:id="1661"/>
      <w:r>
        <w:rPr>
          <w:rFonts w:hint="cs"/>
          <w:rtl/>
        </w:rPr>
        <w:t xml:space="preserve">ונשלחו למלון </w:t>
      </w:r>
      <w:proofErr w:type="spellStart"/>
      <w:r>
        <w:rPr>
          <w:rFonts w:hint="cs"/>
          <w:rtl/>
        </w:rPr>
        <w:t>הרלינגטון</w:t>
      </w:r>
      <w:proofErr w:type="spellEnd"/>
      <w:r>
        <w:rPr>
          <w:rFonts w:hint="cs"/>
          <w:rtl/>
        </w:rPr>
        <w:t xml:space="preserve"> באשקלון. ראיתי את התמונות, את התנאים </w:t>
      </w:r>
      <w:r w:rsidR="00B65238">
        <w:rPr>
          <w:rFonts w:hint="eastAsia"/>
          <w:rtl/>
        </w:rPr>
        <w:t>–</w:t>
      </w:r>
      <w:r>
        <w:rPr>
          <w:rFonts w:hint="eastAsia"/>
          <w:rtl/>
        </w:rPr>
        <w:t xml:space="preserve"> </w:t>
      </w:r>
      <w:r>
        <w:rPr>
          <w:rFonts w:hint="cs"/>
          <w:rtl/>
        </w:rPr>
        <w:t xml:space="preserve">מביך, לא </w:t>
      </w:r>
      <w:bookmarkStart w:id="1662" w:name="_ETM_Q6_230659"/>
      <w:bookmarkEnd w:id="1662"/>
      <w:r>
        <w:rPr>
          <w:rFonts w:hint="cs"/>
          <w:rtl/>
        </w:rPr>
        <w:t xml:space="preserve">אנושי; אי-אפשר להתגורר שם, במיוחד בבידוד. פניתי גם למשרד הבריאות בעניין זה. יש לעשות כדי להקל על האנשים שנמצאים </w:t>
      </w:r>
      <w:bookmarkStart w:id="1663" w:name="_ETM_Q6_246667"/>
      <w:bookmarkEnd w:id="1663"/>
      <w:r>
        <w:rPr>
          <w:rFonts w:hint="cs"/>
          <w:rtl/>
        </w:rPr>
        <w:t xml:space="preserve">בבידוד, ולא לשים אותם בתנאים לא אנושיים, מכובדי השר לעניינים אזרחיים במשרד </w:t>
      </w:r>
      <w:r w:rsidRPr="00FC26BF">
        <w:rPr>
          <w:rFonts w:hint="cs"/>
          <w:rtl/>
        </w:rPr>
        <w:t>הביטחון</w:t>
      </w:r>
      <w:r>
        <w:rPr>
          <w:rFonts w:hint="cs"/>
          <w:rtl/>
        </w:rPr>
        <w:t>.</w:t>
      </w:r>
    </w:p>
    <w:p w:rsidR="00DC6748" w:rsidRPr="00FC26BF" w:rsidRDefault="00DC6748" w:rsidP="00FC26BF">
      <w:pPr>
        <w:rPr>
          <w:rtl/>
        </w:rPr>
      </w:pPr>
    </w:p>
    <w:p w:rsidR="00DC6748" w:rsidRDefault="00DC6748" w:rsidP="00FC26BF">
      <w:pPr>
        <w:pStyle w:val="-"/>
        <w:keepNext/>
        <w:rPr>
          <w:rtl/>
        </w:rPr>
      </w:pPr>
      <w:bookmarkStart w:id="1664" w:name="ET_speakercontinue_5987_33"/>
      <w:r w:rsidRPr="001F226F">
        <w:rPr>
          <w:rStyle w:val="TagStyle"/>
          <w:rtl/>
        </w:rPr>
        <w:t xml:space="preserve"> &lt;&lt; דובר_המשך &gt;&gt; </w:t>
      </w:r>
      <w:r>
        <w:rPr>
          <w:rtl/>
        </w:rPr>
        <w:t>השר במשרד הביטחון מיכאל מרדכי ביטון:</w:t>
      </w:r>
      <w:r w:rsidRPr="001F226F">
        <w:rPr>
          <w:rStyle w:val="TagStyle"/>
          <w:rtl/>
        </w:rPr>
        <w:t xml:space="preserve"> &lt;&lt; דובר_המשך &gt;&gt;</w:t>
      </w:r>
      <w:r>
        <w:rPr>
          <w:rtl/>
        </w:rPr>
        <w:t xml:space="preserve">  </w:t>
      </w:r>
      <w:bookmarkEnd w:id="1664"/>
    </w:p>
    <w:p w:rsidR="00DC6748" w:rsidRDefault="00DC6748" w:rsidP="00806E2A">
      <w:pPr>
        <w:rPr>
          <w:rtl/>
          <w:lang w:eastAsia="he-IL"/>
        </w:rPr>
      </w:pPr>
    </w:p>
    <w:p w:rsidR="00DC6748" w:rsidRDefault="00DC6748" w:rsidP="007C69F7">
      <w:pPr>
        <w:rPr>
          <w:rtl/>
        </w:rPr>
      </w:pPr>
      <w:r>
        <w:rPr>
          <w:rFonts w:hint="cs"/>
          <w:rtl/>
        </w:rPr>
        <w:t>חבר הכנסת טיבי,</w:t>
      </w:r>
      <w:bookmarkStart w:id="1665" w:name="_ETM_Q6_263997"/>
      <w:bookmarkEnd w:id="1665"/>
      <w:r>
        <w:rPr>
          <w:rFonts w:hint="cs"/>
          <w:rtl/>
        </w:rPr>
        <w:t xml:space="preserve"> לגבי הכתבה הזאת, איפה שמגיע לנו לחטוף נבוטים בראש, </w:t>
      </w:r>
      <w:bookmarkStart w:id="1666" w:name="_ETM_Q6_266746"/>
      <w:bookmarkEnd w:id="1666"/>
      <w:r>
        <w:rPr>
          <w:rFonts w:hint="cs"/>
          <w:rtl/>
        </w:rPr>
        <w:t xml:space="preserve">אני מקבל את הנבוטים באהבה. אם מישהו אומר לי: לא טיפלתם </w:t>
      </w:r>
      <w:r w:rsidR="007C69F7">
        <w:rPr>
          <w:rFonts w:hint="cs"/>
          <w:rtl/>
        </w:rPr>
        <w:t xml:space="preserve">מספיק </w:t>
      </w:r>
      <w:r>
        <w:rPr>
          <w:rFonts w:hint="cs"/>
          <w:rtl/>
        </w:rPr>
        <w:t xml:space="preserve">טוב בנכי צה"ל </w:t>
      </w:r>
      <w:r w:rsidR="00B65238">
        <w:rPr>
          <w:rFonts w:hint="eastAsia"/>
        </w:rPr>
        <w:t>–</w:t>
      </w:r>
      <w:r>
        <w:rPr>
          <w:rFonts w:hint="cs"/>
          <w:rtl/>
        </w:rPr>
        <w:t xml:space="preserve"> אני בא מוועד</w:t>
      </w:r>
      <w:r w:rsidR="007C69F7">
        <w:rPr>
          <w:rFonts w:hint="cs"/>
          <w:rtl/>
        </w:rPr>
        <w:t>ת</w:t>
      </w:r>
      <w:r>
        <w:rPr>
          <w:rFonts w:hint="cs"/>
          <w:rtl/>
        </w:rPr>
        <w:t xml:space="preserve"> </w:t>
      </w:r>
      <w:r w:rsidR="007C69F7">
        <w:rPr>
          <w:rFonts w:hint="cs"/>
          <w:rtl/>
        </w:rPr>
        <w:t>ה</w:t>
      </w:r>
      <w:r>
        <w:rPr>
          <w:rFonts w:hint="cs"/>
          <w:rtl/>
        </w:rPr>
        <w:t>עבודה ו</w:t>
      </w:r>
      <w:r w:rsidR="007C69F7">
        <w:rPr>
          <w:rFonts w:hint="cs"/>
          <w:rtl/>
        </w:rPr>
        <w:t>ה</w:t>
      </w:r>
      <w:r>
        <w:rPr>
          <w:rFonts w:hint="cs"/>
          <w:rtl/>
        </w:rPr>
        <w:t xml:space="preserve">רווחה </w:t>
      </w:r>
      <w:r w:rsidR="00B65238">
        <w:rPr>
          <w:rFonts w:hint="eastAsia"/>
        </w:rPr>
        <w:t>–</w:t>
      </w:r>
      <w:r>
        <w:rPr>
          <w:rFonts w:hint="cs"/>
          <w:rtl/>
        </w:rPr>
        <w:t xml:space="preserve"> </w:t>
      </w:r>
      <w:bookmarkStart w:id="1667" w:name="_ETM_Q6_278762"/>
      <w:bookmarkEnd w:id="1667"/>
      <w:r>
        <w:rPr>
          <w:rFonts w:hint="cs"/>
          <w:rtl/>
        </w:rPr>
        <w:t xml:space="preserve">אני עונה לו: אתה צודק. אנחנו צריכים לעשות בדק בית, ואנחנו הולכים לעבוד על זה. </w:t>
      </w:r>
      <w:bookmarkStart w:id="1668" w:name="_ETM_Q6_286357"/>
      <w:bookmarkEnd w:id="1668"/>
    </w:p>
    <w:p w:rsidR="00DC6748" w:rsidRDefault="00DC6748" w:rsidP="00FC26BF">
      <w:pPr>
        <w:rPr>
          <w:rtl/>
        </w:rPr>
      </w:pPr>
      <w:bookmarkStart w:id="1669" w:name="_ETM_Q6_286412"/>
      <w:bookmarkEnd w:id="1669"/>
    </w:p>
    <w:p w:rsidR="00DC6748" w:rsidRDefault="00DC6748" w:rsidP="007C69F7">
      <w:pPr>
        <w:rPr>
          <w:rtl/>
        </w:rPr>
      </w:pPr>
      <w:bookmarkStart w:id="1670" w:name="_ETM_Q6_286596"/>
      <w:bookmarkStart w:id="1671" w:name="_ETM_Q6_286675"/>
      <w:bookmarkEnd w:id="1670"/>
      <w:bookmarkEnd w:id="1671"/>
      <w:r>
        <w:rPr>
          <w:rFonts w:hint="cs"/>
          <w:rtl/>
        </w:rPr>
        <w:t xml:space="preserve">הכתבה </w:t>
      </w:r>
      <w:bookmarkStart w:id="1672" w:name="_ETM_Q6_281533"/>
      <w:bookmarkEnd w:id="1672"/>
      <w:r>
        <w:rPr>
          <w:rFonts w:hint="cs"/>
          <w:rtl/>
        </w:rPr>
        <w:t xml:space="preserve">הזאת שמה לנו נבוט בראש לא בצדק ולא בהוגנות. איך תדע את זה? כי המלון הזה התחיל מעורב ומשולב. ביום </w:t>
      </w:r>
      <w:bookmarkStart w:id="1673" w:name="_ETM_Q6_296820"/>
      <w:bookmarkEnd w:id="1673"/>
      <w:r>
        <w:rPr>
          <w:rFonts w:hint="cs"/>
          <w:rtl/>
        </w:rPr>
        <w:t xml:space="preserve">פתיחתו היו בו חיילים, ערבים, יהודים </w:t>
      </w:r>
      <w:r w:rsidR="00B65238">
        <w:rPr>
          <w:rFonts w:hint="eastAsia"/>
        </w:rPr>
        <w:t>–</w:t>
      </w:r>
      <w:r>
        <w:rPr>
          <w:rFonts w:hint="cs"/>
          <w:rtl/>
        </w:rPr>
        <w:t xml:space="preserve"> כולם היו בו. הייתה דינמיקה של רצון של אנשים להיות עם החברים שלהם. </w:t>
      </w:r>
      <w:bookmarkStart w:id="1674" w:name="_ETM_Q6_306241"/>
      <w:bookmarkEnd w:id="1674"/>
      <w:r>
        <w:rPr>
          <w:rFonts w:hint="cs"/>
          <w:rtl/>
        </w:rPr>
        <w:t xml:space="preserve">תזכרו את הדבר הזה </w:t>
      </w:r>
      <w:r w:rsidR="00B65238">
        <w:rPr>
          <w:rFonts w:hint="eastAsia"/>
          <w:rtl/>
        </w:rPr>
        <w:t>–</w:t>
      </w:r>
      <w:r w:rsidR="007C69F7">
        <w:rPr>
          <w:rFonts w:hint="eastAsia"/>
          <w:rtl/>
        </w:rPr>
        <w:t xml:space="preserve"> </w:t>
      </w:r>
      <w:r>
        <w:rPr>
          <w:rFonts w:hint="cs"/>
          <w:rtl/>
        </w:rPr>
        <w:t xml:space="preserve">אתה לא יכול לקחת מישהו למלון אם זה לא רצונו והוא לא חפץ בכך. אתה לא כופה עליו. אז </w:t>
      </w:r>
      <w:bookmarkStart w:id="1675" w:name="_ETM_Q6_311001"/>
      <w:bookmarkEnd w:id="1675"/>
      <w:r>
        <w:rPr>
          <w:rFonts w:hint="cs"/>
          <w:rtl/>
        </w:rPr>
        <w:t>אנחנו השתדלנו להשיב לכל הרצונות. כשביקשו להיות עם חבריהם ניסינו לפנות מקום עבורם</w:t>
      </w:r>
      <w:r w:rsidR="007C69F7">
        <w:rPr>
          <w:rFonts w:hint="cs"/>
          <w:rtl/>
        </w:rPr>
        <w:t>;</w:t>
      </w:r>
      <w:r>
        <w:rPr>
          <w:rFonts w:hint="cs"/>
          <w:rtl/>
        </w:rPr>
        <w:t xml:space="preserve"> בקשה הומניטרית </w:t>
      </w:r>
      <w:r w:rsidR="00B65238">
        <w:rPr>
          <w:rFonts w:hint="eastAsia"/>
          <w:rtl/>
        </w:rPr>
        <w:t>–</w:t>
      </w:r>
      <w:r w:rsidR="007C69F7">
        <w:rPr>
          <w:rFonts w:hint="eastAsia"/>
          <w:rtl/>
        </w:rPr>
        <w:t xml:space="preserve"> </w:t>
      </w:r>
      <w:r>
        <w:rPr>
          <w:rFonts w:hint="cs"/>
          <w:rtl/>
        </w:rPr>
        <w:t xml:space="preserve">להיות עם </w:t>
      </w:r>
      <w:bookmarkStart w:id="1676" w:name="_ETM_Q6_322977"/>
      <w:bookmarkEnd w:id="1676"/>
      <w:r>
        <w:rPr>
          <w:rFonts w:hint="cs"/>
          <w:rtl/>
        </w:rPr>
        <w:t xml:space="preserve">החברים. התחלנו מעורב ומשולב. </w:t>
      </w:r>
    </w:p>
    <w:p w:rsidR="00DC6748" w:rsidRDefault="00DC6748" w:rsidP="00FC26BF">
      <w:pPr>
        <w:rPr>
          <w:rtl/>
        </w:rPr>
      </w:pPr>
    </w:p>
    <w:p w:rsidR="00DC6748" w:rsidRDefault="00DC6748" w:rsidP="00FC26BF">
      <w:pPr>
        <w:rPr>
          <w:rtl/>
        </w:rPr>
      </w:pPr>
      <w:r>
        <w:rPr>
          <w:rFonts w:hint="cs"/>
          <w:rtl/>
        </w:rPr>
        <w:t xml:space="preserve">לגבי התנאים במלון </w:t>
      </w:r>
      <w:proofErr w:type="spellStart"/>
      <w:r>
        <w:rPr>
          <w:rFonts w:hint="cs"/>
          <w:rtl/>
        </w:rPr>
        <w:t>הרלינגטון</w:t>
      </w:r>
      <w:proofErr w:type="spellEnd"/>
      <w:r>
        <w:rPr>
          <w:rFonts w:hint="cs"/>
          <w:rtl/>
        </w:rPr>
        <w:t xml:space="preserve">, כפי שאתה תמיד יודע לעשות, אתה תכתוב לי </w:t>
      </w:r>
      <w:proofErr w:type="spellStart"/>
      <w:r>
        <w:rPr>
          <w:rFonts w:hint="cs"/>
          <w:rtl/>
        </w:rPr>
        <w:t>בווטסאפ</w:t>
      </w:r>
      <w:proofErr w:type="spellEnd"/>
      <w:r>
        <w:rPr>
          <w:rFonts w:hint="cs"/>
          <w:rtl/>
        </w:rPr>
        <w:t xml:space="preserve"> ואני אבדוק ואשיבך באופן אישי. </w:t>
      </w:r>
    </w:p>
    <w:p w:rsidR="00DC6748" w:rsidRDefault="00DC6748" w:rsidP="00FC26BF">
      <w:pPr>
        <w:rPr>
          <w:rtl/>
        </w:rPr>
      </w:pPr>
    </w:p>
    <w:p w:rsidR="00DC6748" w:rsidRDefault="00DC6748" w:rsidP="00FC26BF">
      <w:pPr>
        <w:pStyle w:val="af7"/>
        <w:keepNext/>
        <w:rPr>
          <w:rtl/>
        </w:rPr>
      </w:pPr>
      <w:bookmarkStart w:id="1677" w:name="ET_yor_6028_8"/>
      <w:r w:rsidRPr="005F2045">
        <w:rPr>
          <w:rStyle w:val="TagStyle"/>
          <w:rtl/>
        </w:rPr>
        <w:t xml:space="preserve"> &lt;&lt; יור &gt;&gt; </w:t>
      </w:r>
      <w:r>
        <w:rPr>
          <w:rtl/>
        </w:rPr>
        <w:t>היו"ר קרן ברק:</w:t>
      </w:r>
      <w:r w:rsidRPr="005F2045">
        <w:rPr>
          <w:rStyle w:val="TagStyle"/>
          <w:rtl/>
        </w:rPr>
        <w:t xml:space="preserve"> &lt;&lt; יור &gt;&gt;</w:t>
      </w:r>
      <w:r>
        <w:rPr>
          <w:rtl/>
        </w:rPr>
        <w:t xml:space="preserve"> </w:t>
      </w:r>
      <w:bookmarkEnd w:id="1677"/>
    </w:p>
    <w:p w:rsidR="00DC6748" w:rsidRDefault="00DC6748" w:rsidP="00806E2A">
      <w:pPr>
        <w:rPr>
          <w:rtl/>
        </w:rPr>
      </w:pPr>
    </w:p>
    <w:p w:rsidR="00DC6748" w:rsidRDefault="00DC6748" w:rsidP="00FC26BF">
      <w:pPr>
        <w:rPr>
          <w:rtl/>
        </w:rPr>
      </w:pPr>
      <w:r>
        <w:rPr>
          <w:rFonts w:hint="cs"/>
          <w:rtl/>
        </w:rPr>
        <w:t>חבר הכנסת אייכלר.</w:t>
      </w:r>
      <w:r>
        <w:rPr>
          <w:rtl/>
        </w:rPr>
        <w:t xml:space="preserve"> </w:t>
      </w:r>
    </w:p>
    <w:p w:rsidR="00DC6748" w:rsidRDefault="00DC6748" w:rsidP="00FC26BF">
      <w:pPr>
        <w:rPr>
          <w:rtl/>
        </w:rPr>
      </w:pPr>
    </w:p>
    <w:p w:rsidR="00DC6748" w:rsidRDefault="00DC6748" w:rsidP="00FC26BF">
      <w:pPr>
        <w:pStyle w:val="a4"/>
        <w:keepNext/>
        <w:rPr>
          <w:rtl/>
        </w:rPr>
      </w:pPr>
      <w:bookmarkStart w:id="1678" w:name="ET_speaker_4996_7"/>
      <w:r w:rsidRPr="005F2045">
        <w:rPr>
          <w:rStyle w:val="TagStyle"/>
          <w:rtl/>
        </w:rPr>
        <w:t xml:space="preserve"> &lt;&lt; דובר &gt;&gt; </w:t>
      </w:r>
      <w:bookmarkStart w:id="1679" w:name="_Toc45180024"/>
      <w:bookmarkStart w:id="1680" w:name="_Toc45192678"/>
      <w:r>
        <w:rPr>
          <w:rtl/>
        </w:rPr>
        <w:t>ישראל אייכלר (יהדות התורה):</w:t>
      </w:r>
      <w:bookmarkEnd w:id="1679"/>
      <w:bookmarkEnd w:id="1680"/>
      <w:r w:rsidRPr="005F2045">
        <w:rPr>
          <w:rStyle w:val="TagStyle"/>
          <w:rtl/>
        </w:rPr>
        <w:t xml:space="preserve"> &lt;&lt; דובר &gt;&gt;</w:t>
      </w:r>
      <w:r>
        <w:rPr>
          <w:rtl/>
        </w:rPr>
        <w:t xml:space="preserve"> </w:t>
      </w:r>
      <w:bookmarkEnd w:id="1678"/>
    </w:p>
    <w:p w:rsidR="00DC6748" w:rsidRDefault="00DC6748" w:rsidP="00806E2A">
      <w:pPr>
        <w:rPr>
          <w:rtl/>
        </w:rPr>
      </w:pPr>
    </w:p>
    <w:p w:rsidR="00DC6748" w:rsidRDefault="00DC6748" w:rsidP="007C69F7">
      <w:pPr>
        <w:rPr>
          <w:rtl/>
        </w:rPr>
      </w:pPr>
      <w:r>
        <w:rPr>
          <w:rFonts w:hint="cs"/>
          <w:rtl/>
        </w:rPr>
        <w:t xml:space="preserve">כבוד היושבת-ראש, כבוד השר, ברוך אומר ועושה. אני פניתי רק לפני שבוע לכבוד </w:t>
      </w:r>
      <w:bookmarkStart w:id="1681" w:name="_ETM_Q6_357947"/>
      <w:bookmarkEnd w:id="1681"/>
      <w:r>
        <w:rPr>
          <w:rFonts w:hint="cs"/>
          <w:rtl/>
        </w:rPr>
        <w:t xml:space="preserve">השר על תופעה במלוניות שאין עם מי לדבר, וזה טבעי. אמרתי: בוא נעשה איש פניות ציבור, שישמע </w:t>
      </w:r>
      <w:bookmarkStart w:id="1682" w:name="_ETM_Q6_368476"/>
      <w:bookmarkEnd w:id="1682"/>
      <w:r>
        <w:rPr>
          <w:rFonts w:hint="cs"/>
          <w:rtl/>
        </w:rPr>
        <w:t>גם את הדברים הקטנים שאנשים צריכים</w:t>
      </w:r>
      <w:r w:rsidR="007C69F7">
        <w:rPr>
          <w:rFonts w:hint="cs"/>
          <w:rtl/>
        </w:rPr>
        <w:t>,</w:t>
      </w:r>
      <w:r>
        <w:rPr>
          <w:rFonts w:hint="cs"/>
          <w:rtl/>
        </w:rPr>
        <w:t xml:space="preserve"> לשמוע אותם. ועכשיו שמענו </w:t>
      </w:r>
      <w:bookmarkStart w:id="1683" w:name="_ETM_Q6_372614"/>
      <w:bookmarkEnd w:id="1683"/>
      <w:r>
        <w:rPr>
          <w:rFonts w:hint="cs"/>
          <w:rtl/>
        </w:rPr>
        <w:t xml:space="preserve">פה בשורה מפי השר, וכבר שמעתי ממנו קודם על העניין, שזה בוצע. ישבתי גם עם אנשי פיקוד העורף באשדוד ועם אנשי הרשות לחירום לאומי </w:t>
      </w:r>
      <w:r w:rsidR="00B65238">
        <w:rPr>
          <w:rFonts w:hint="eastAsia"/>
          <w:rtl/>
        </w:rPr>
        <w:t>–</w:t>
      </w:r>
      <w:r w:rsidR="007C69F7">
        <w:rPr>
          <w:rFonts w:hint="eastAsia"/>
          <w:rtl/>
        </w:rPr>
        <w:t xml:space="preserve"> </w:t>
      </w:r>
      <w:r>
        <w:rPr>
          <w:rFonts w:hint="cs"/>
          <w:rtl/>
        </w:rPr>
        <w:t xml:space="preserve">אני </w:t>
      </w:r>
      <w:bookmarkStart w:id="1684" w:name="_ETM_Q6_385945"/>
      <w:bookmarkEnd w:id="1684"/>
      <w:r>
        <w:rPr>
          <w:rFonts w:hint="cs"/>
          <w:rtl/>
        </w:rPr>
        <w:t>מכיר אותם מוועדת המשנה של ועדת החוץ והביטחון, שישבתי בה במשך שנים</w:t>
      </w:r>
      <w:r w:rsidR="007C69F7">
        <w:rPr>
          <w:rFonts w:hint="cs"/>
          <w:rtl/>
        </w:rPr>
        <w:t>,</w:t>
      </w:r>
      <w:r>
        <w:rPr>
          <w:rFonts w:hint="cs"/>
          <w:rtl/>
        </w:rPr>
        <w:t xml:space="preserve"> והתכוננו לכל מיני מצבים</w:t>
      </w:r>
      <w:r w:rsidR="007C69F7">
        <w:rPr>
          <w:rFonts w:hint="cs"/>
          <w:rtl/>
        </w:rPr>
        <w:t>;</w:t>
      </w:r>
      <w:r>
        <w:rPr>
          <w:rFonts w:hint="cs"/>
          <w:rtl/>
        </w:rPr>
        <w:t xml:space="preserve"> </w:t>
      </w:r>
      <w:bookmarkStart w:id="1685" w:name="_ETM_Q6_389240"/>
      <w:bookmarkEnd w:id="1685"/>
      <w:r>
        <w:rPr>
          <w:rFonts w:hint="cs"/>
          <w:rtl/>
        </w:rPr>
        <w:t xml:space="preserve">אף אחד לא חשב על קורונה. אז קודם כול יישר כוח, שבאמת יהיה </w:t>
      </w:r>
      <w:bookmarkStart w:id="1686" w:name="_ETM_Q6_396468"/>
      <w:bookmarkEnd w:id="1686"/>
      <w:r>
        <w:rPr>
          <w:rFonts w:hint="cs"/>
          <w:rtl/>
        </w:rPr>
        <w:t xml:space="preserve">בכל מלונית אדם שכל אחד יוכל לגשת ולהגיד: יש לי בעיה, ולפתור </w:t>
      </w:r>
      <w:bookmarkStart w:id="1687" w:name="_ETM_Q6_398634"/>
      <w:bookmarkEnd w:id="1687"/>
      <w:r>
        <w:rPr>
          <w:rFonts w:hint="cs"/>
          <w:rtl/>
        </w:rPr>
        <w:t>אותה.</w:t>
      </w:r>
    </w:p>
    <w:p w:rsidR="00DC6748" w:rsidRDefault="00DC6748" w:rsidP="00FC26BF">
      <w:pPr>
        <w:rPr>
          <w:rtl/>
        </w:rPr>
      </w:pPr>
    </w:p>
    <w:p w:rsidR="00DC6748" w:rsidRDefault="00DC6748" w:rsidP="00071F08">
      <w:pPr>
        <w:rPr>
          <w:rtl/>
        </w:rPr>
      </w:pPr>
      <w:r>
        <w:rPr>
          <w:rFonts w:hint="cs"/>
          <w:rtl/>
        </w:rPr>
        <w:t xml:space="preserve">אבל, אדוני היושב-ראש, אני רוצה לדבר על משהו הרבה </w:t>
      </w:r>
      <w:bookmarkStart w:id="1688" w:name="_ETM_Q6_401983"/>
      <w:bookmarkEnd w:id="1688"/>
      <w:r>
        <w:rPr>
          <w:rFonts w:hint="cs"/>
          <w:rtl/>
        </w:rPr>
        <w:t xml:space="preserve">יותר יסודי. סגר על אזרחים חפים מקורונה זאת ענישה סביבתית, ענישה קבוצתית. דברים </w:t>
      </w:r>
      <w:bookmarkStart w:id="1689" w:name="_ETM_Q6_410121"/>
      <w:bookmarkEnd w:id="1689"/>
      <w:r>
        <w:rPr>
          <w:rFonts w:hint="cs"/>
          <w:rtl/>
        </w:rPr>
        <w:t>כאלה</w:t>
      </w:r>
      <w:r w:rsidR="007C69F7">
        <w:rPr>
          <w:rFonts w:hint="cs"/>
          <w:rtl/>
        </w:rPr>
        <w:t>,</w:t>
      </w:r>
      <w:r>
        <w:rPr>
          <w:rFonts w:hint="cs"/>
          <w:rtl/>
        </w:rPr>
        <w:t xml:space="preserve"> סגר, עושים רק למניעת טרור. חולי קורונה אינם טרוריסטים. צריך להוציא אותם למלוניות, וא</w:t>
      </w:r>
      <w:bookmarkStart w:id="1690" w:name="_ETM_Q6_416827"/>
      <w:bookmarkEnd w:id="1690"/>
      <w:r>
        <w:rPr>
          <w:rFonts w:hint="cs"/>
          <w:rtl/>
        </w:rPr>
        <w:t xml:space="preserve">שריכם שאתם מקימים את המלוניות </w:t>
      </w:r>
      <w:r w:rsidR="00B65238">
        <w:rPr>
          <w:rFonts w:hint="eastAsia"/>
        </w:rPr>
        <w:t>–</w:t>
      </w:r>
      <w:r>
        <w:rPr>
          <w:rFonts w:hint="cs"/>
          <w:rtl/>
        </w:rPr>
        <w:t xml:space="preserve"> טוב מאוחר מאף פעם לא </w:t>
      </w:r>
      <w:r w:rsidR="00B65238">
        <w:rPr>
          <w:rFonts w:hint="eastAsia"/>
        </w:rPr>
        <w:t>–</w:t>
      </w:r>
      <w:r>
        <w:rPr>
          <w:rFonts w:hint="cs"/>
          <w:rtl/>
        </w:rPr>
        <w:t xml:space="preserve"> אבל לא זאת הדרך</w:t>
      </w:r>
      <w:r w:rsidR="00071F08">
        <w:rPr>
          <w:rFonts w:hint="cs"/>
          <w:rtl/>
        </w:rPr>
        <w:t>.</w:t>
      </w:r>
      <w:r>
        <w:rPr>
          <w:rFonts w:hint="cs"/>
          <w:rtl/>
        </w:rPr>
        <w:t xml:space="preserve"> להוציא </w:t>
      </w:r>
      <w:bookmarkStart w:id="1691" w:name="_ETM_Q6_425098"/>
      <w:bookmarkEnd w:id="1691"/>
      <w:r>
        <w:rPr>
          <w:rFonts w:hint="cs"/>
          <w:rtl/>
        </w:rPr>
        <w:t xml:space="preserve">אנשים למלוניות. סגרתם היום את בית"ר. בית"ר </w:t>
      </w:r>
      <w:bookmarkStart w:id="1692" w:name="_ETM_Q6_428155"/>
      <w:bookmarkEnd w:id="1692"/>
      <w:r>
        <w:rPr>
          <w:rFonts w:hint="cs"/>
          <w:rtl/>
        </w:rPr>
        <w:t xml:space="preserve">היא עיר שבה ראש העיר מתחנן שיוציאו אנשים למלוניות, אנשים מוכנים, אז עשו איזה קריטריון </w:t>
      </w:r>
      <w:bookmarkStart w:id="1693" w:name="_ETM_Q6_430696"/>
      <w:bookmarkEnd w:id="1693"/>
      <w:r>
        <w:rPr>
          <w:rFonts w:hint="cs"/>
          <w:rtl/>
        </w:rPr>
        <w:t xml:space="preserve">שיש בו </w:t>
      </w:r>
      <w:r w:rsidR="00B65238">
        <w:rPr>
          <w:rtl/>
        </w:rPr>
        <w:t>–</w:t>
      </w:r>
      <w:r>
        <w:rPr>
          <w:rFonts w:hint="cs"/>
          <w:rtl/>
        </w:rPr>
        <w:t xml:space="preserve"> אם מדברים על אפליה גזענית, זאת אפליה מסוג אחר</w:t>
      </w:r>
      <w:r w:rsidR="00071F08">
        <w:rPr>
          <w:rFonts w:hint="cs"/>
          <w:rtl/>
        </w:rPr>
        <w:t>.</w:t>
      </w:r>
      <w:r>
        <w:rPr>
          <w:rFonts w:hint="cs"/>
          <w:rtl/>
        </w:rPr>
        <w:t xml:space="preserve"> אדוני היושב-ראש, כבוד השר, כבוד השר</w:t>
      </w:r>
      <w:bookmarkStart w:id="1694" w:name="_ETM_Q6_437072"/>
      <w:bookmarkEnd w:id="1694"/>
      <w:r>
        <w:rPr>
          <w:rFonts w:hint="cs"/>
          <w:rtl/>
        </w:rPr>
        <w:t>.</w:t>
      </w:r>
    </w:p>
    <w:p w:rsidR="00DC6748" w:rsidRDefault="00DC6748" w:rsidP="00FC26BF">
      <w:pPr>
        <w:ind w:firstLine="0"/>
        <w:rPr>
          <w:rtl/>
        </w:rPr>
      </w:pPr>
    </w:p>
    <w:p w:rsidR="00DC6748" w:rsidRDefault="00DC6748" w:rsidP="00FC26BF">
      <w:pPr>
        <w:pStyle w:val="af7"/>
        <w:keepNext/>
        <w:rPr>
          <w:rtl/>
        </w:rPr>
      </w:pPr>
      <w:r w:rsidRPr="009C2178">
        <w:rPr>
          <w:rStyle w:val="TagStyle"/>
          <w:rtl/>
        </w:rPr>
        <w:t xml:space="preserve"> &lt;&lt; יור &gt;&gt; </w:t>
      </w:r>
      <w:r>
        <w:rPr>
          <w:rtl/>
        </w:rPr>
        <w:t>היו"ר קרן ברק:</w:t>
      </w:r>
      <w:r w:rsidRPr="009C2178">
        <w:rPr>
          <w:rStyle w:val="TagStyle"/>
          <w:rtl/>
        </w:rPr>
        <w:t xml:space="preserve"> &lt;&lt; יור &gt;&gt;</w:t>
      </w:r>
      <w:r>
        <w:rPr>
          <w:rtl/>
        </w:rPr>
        <w:t xml:space="preserve"> </w:t>
      </w:r>
    </w:p>
    <w:p w:rsidR="00DC6748" w:rsidRDefault="00DC6748" w:rsidP="00806E2A">
      <w:pPr>
        <w:rPr>
          <w:rtl/>
        </w:rPr>
      </w:pPr>
    </w:p>
    <w:p w:rsidR="00DC6748" w:rsidRDefault="00DC6748" w:rsidP="00FC26BF">
      <w:pPr>
        <w:rPr>
          <w:rtl/>
        </w:rPr>
      </w:pPr>
      <w:r>
        <w:rPr>
          <w:rFonts w:hint="cs"/>
          <w:rtl/>
        </w:rPr>
        <w:t>הוא מציג שאלה.</w:t>
      </w:r>
    </w:p>
    <w:p w:rsidR="00DC6748" w:rsidRDefault="00DC6748" w:rsidP="00FC26BF">
      <w:pPr>
        <w:rPr>
          <w:rtl/>
        </w:rPr>
      </w:pPr>
    </w:p>
    <w:p w:rsidR="00DC6748" w:rsidRDefault="00DC6748" w:rsidP="00FC26BF">
      <w:pPr>
        <w:pStyle w:val="-"/>
        <w:keepNext/>
        <w:rPr>
          <w:rtl/>
        </w:rPr>
      </w:pPr>
      <w:bookmarkStart w:id="1695" w:name="ET_speakercontinue_4996_10"/>
      <w:r w:rsidRPr="009C2178">
        <w:rPr>
          <w:rStyle w:val="TagStyle"/>
          <w:rtl/>
        </w:rPr>
        <w:t xml:space="preserve"> &lt;&lt; דובר_המשך &gt;&gt; </w:t>
      </w:r>
      <w:r>
        <w:rPr>
          <w:rtl/>
        </w:rPr>
        <w:t>ישראל אייכלר (יהדות התורה):</w:t>
      </w:r>
      <w:r w:rsidRPr="009C2178">
        <w:rPr>
          <w:rStyle w:val="TagStyle"/>
          <w:rtl/>
        </w:rPr>
        <w:t xml:space="preserve"> &lt;&lt; דובר_המשך &gt;&gt;</w:t>
      </w:r>
      <w:r>
        <w:rPr>
          <w:rtl/>
        </w:rPr>
        <w:t xml:space="preserve"> </w:t>
      </w:r>
      <w:bookmarkEnd w:id="1695"/>
    </w:p>
    <w:p w:rsidR="00DC6748" w:rsidRDefault="00DC6748" w:rsidP="00806E2A">
      <w:pPr>
        <w:rPr>
          <w:rtl/>
        </w:rPr>
      </w:pPr>
    </w:p>
    <w:p w:rsidR="00DC6748" w:rsidRDefault="00DC6748" w:rsidP="000A156F">
      <w:pPr>
        <w:rPr>
          <w:rtl/>
        </w:rPr>
      </w:pPr>
      <w:r>
        <w:rPr>
          <w:rFonts w:hint="cs"/>
          <w:rtl/>
        </w:rPr>
        <w:t xml:space="preserve">בעצם הקביעה של משרד הבריאות ש-50% מהמשפחה חייבים </w:t>
      </w:r>
      <w:bookmarkStart w:id="1696" w:name="_ETM_Q6_441618"/>
      <w:bookmarkEnd w:id="1696"/>
      <w:r>
        <w:rPr>
          <w:rFonts w:hint="cs"/>
          <w:rtl/>
        </w:rPr>
        <w:t>להיות חולים זאת אפליה של משפחות ברוכות ילדים</w:t>
      </w:r>
      <w:r w:rsidR="00071F08">
        <w:rPr>
          <w:rFonts w:hint="cs"/>
          <w:rtl/>
        </w:rPr>
        <w:t>,</w:t>
      </w:r>
      <w:r>
        <w:rPr>
          <w:rFonts w:hint="cs"/>
          <w:rtl/>
        </w:rPr>
        <w:t xml:space="preserve"> כי </w:t>
      </w:r>
      <w:bookmarkStart w:id="1697" w:name="_ETM_Q6_449468"/>
      <w:bookmarkEnd w:id="1697"/>
      <w:r>
        <w:rPr>
          <w:rFonts w:hint="cs"/>
          <w:rtl/>
        </w:rPr>
        <w:t>אין דומה משפחה שיש להם ילד אחד והוא חולה והאימ</w:t>
      </w:r>
      <w:bookmarkStart w:id="1698" w:name="_ETM_Q6_448933"/>
      <w:bookmarkEnd w:id="1698"/>
      <w:r>
        <w:rPr>
          <w:rFonts w:hint="cs"/>
          <w:rtl/>
        </w:rPr>
        <w:t xml:space="preserve">א חולה והם יוצאים יחד כל המשפחה למשפחה שחצי המשפחה או 40% מהמשפחה </w:t>
      </w:r>
      <w:r w:rsidR="00071F08">
        <w:rPr>
          <w:rFonts w:hint="cs"/>
          <w:rtl/>
        </w:rPr>
        <w:t xml:space="preserve">חולים </w:t>
      </w:r>
      <w:r w:rsidR="00B65238">
        <w:rPr>
          <w:rFonts w:hint="eastAsia"/>
          <w:rtl/>
        </w:rPr>
        <w:t>–</w:t>
      </w:r>
      <w:r w:rsidR="00071F08">
        <w:rPr>
          <w:rFonts w:hint="eastAsia"/>
          <w:rtl/>
        </w:rPr>
        <w:t xml:space="preserve"> </w:t>
      </w:r>
      <w:r>
        <w:rPr>
          <w:rFonts w:hint="cs"/>
          <w:rtl/>
        </w:rPr>
        <w:t>סך הכול</w:t>
      </w:r>
      <w:r w:rsidR="000A156F">
        <w:rPr>
          <w:rFonts w:hint="cs"/>
          <w:rtl/>
        </w:rPr>
        <w:t xml:space="preserve"> 8-7 </w:t>
      </w:r>
      <w:r>
        <w:rPr>
          <w:rFonts w:hint="cs"/>
          <w:rtl/>
        </w:rPr>
        <w:t xml:space="preserve">ילדים זה 40% לפעמים </w:t>
      </w:r>
      <w:r w:rsidR="00B65238">
        <w:rPr>
          <w:rFonts w:hint="eastAsia"/>
          <w:rtl/>
        </w:rPr>
        <w:t>–</w:t>
      </w:r>
      <w:r w:rsidR="00071F08">
        <w:rPr>
          <w:rFonts w:hint="eastAsia"/>
          <w:rtl/>
        </w:rPr>
        <w:t xml:space="preserve"> </w:t>
      </w:r>
      <w:r>
        <w:rPr>
          <w:rFonts w:hint="cs"/>
          <w:rtl/>
        </w:rPr>
        <w:t xml:space="preserve">וכל השאר חייבים לקבל או </w:t>
      </w:r>
      <w:bookmarkStart w:id="1699" w:name="_ETM_Q6_460908"/>
      <w:bookmarkEnd w:id="1699"/>
      <w:r>
        <w:rPr>
          <w:rFonts w:hint="cs"/>
          <w:rtl/>
        </w:rPr>
        <w:t xml:space="preserve">להידבק מהם כדי שהם יזכו למלונית. חייבים להוריד את הרף. הובטח </w:t>
      </w:r>
      <w:bookmarkStart w:id="1700" w:name="_ETM_Q6_466507"/>
      <w:bookmarkEnd w:id="1700"/>
      <w:r>
        <w:rPr>
          <w:rFonts w:hint="cs"/>
          <w:rtl/>
        </w:rPr>
        <w:t xml:space="preserve">לנו שיהיה בזה גמישות, ואני לא רואה גמישות בבית"ר. </w:t>
      </w:r>
      <w:bookmarkStart w:id="1701" w:name="_ETM_Q6_471321"/>
      <w:bookmarkEnd w:id="1701"/>
    </w:p>
    <w:p w:rsidR="00DC6748" w:rsidRDefault="00DC6748" w:rsidP="00FC26BF">
      <w:pPr>
        <w:rPr>
          <w:rtl/>
        </w:rPr>
      </w:pPr>
    </w:p>
    <w:p w:rsidR="00DC6748" w:rsidRDefault="00DC6748" w:rsidP="00071F08">
      <w:pPr>
        <w:rPr>
          <w:rtl/>
        </w:rPr>
      </w:pPr>
      <w:r>
        <w:rPr>
          <w:rFonts w:hint="cs"/>
          <w:rtl/>
        </w:rPr>
        <w:t>אני מבקש להסיר את כל הסגרים. זאת לא שיטה</w:t>
      </w:r>
      <w:r w:rsidR="00071F08">
        <w:rPr>
          <w:rFonts w:hint="cs"/>
          <w:rtl/>
        </w:rPr>
        <w:t>.</w:t>
      </w:r>
      <w:r>
        <w:rPr>
          <w:rFonts w:hint="cs"/>
          <w:rtl/>
        </w:rPr>
        <w:t xml:space="preserve"> סגירה לא מרפאה. להוציא את האנשים </w:t>
      </w:r>
      <w:bookmarkStart w:id="1702" w:name="_ETM_Q6_474268"/>
      <w:bookmarkEnd w:id="1702"/>
      <w:r w:rsidR="00B65238">
        <w:rPr>
          <w:rFonts w:hint="eastAsia"/>
          <w:rtl/>
        </w:rPr>
        <w:t>–</w:t>
      </w:r>
      <w:r w:rsidR="00071F08">
        <w:rPr>
          <w:rFonts w:hint="eastAsia"/>
          <w:rtl/>
        </w:rPr>
        <w:t xml:space="preserve"> </w:t>
      </w:r>
      <w:r>
        <w:rPr>
          <w:rFonts w:hint="cs"/>
          <w:rtl/>
        </w:rPr>
        <w:t xml:space="preserve">כן, למלוניות </w:t>
      </w:r>
      <w:r w:rsidR="00B65238">
        <w:rPr>
          <w:rFonts w:hint="eastAsia"/>
          <w:rtl/>
        </w:rPr>
        <w:t>–</w:t>
      </w:r>
      <w:r w:rsidR="00071F08">
        <w:rPr>
          <w:rFonts w:hint="eastAsia"/>
          <w:rtl/>
        </w:rPr>
        <w:t xml:space="preserve"> </w:t>
      </w:r>
      <w:r>
        <w:rPr>
          <w:rFonts w:hint="cs"/>
          <w:rtl/>
        </w:rPr>
        <w:t>כן</w:t>
      </w:r>
      <w:r w:rsidR="00071F08">
        <w:rPr>
          <w:rFonts w:hint="cs"/>
          <w:rtl/>
        </w:rPr>
        <w:t>,</w:t>
      </w:r>
      <w:r>
        <w:rPr>
          <w:rFonts w:hint="cs"/>
          <w:rtl/>
        </w:rPr>
        <w:t xml:space="preserve"> מלוניות לפי בקשת כל אוכלוסייה שהיא תרגיש שם טוב </w:t>
      </w:r>
      <w:r w:rsidR="00B65238">
        <w:rPr>
          <w:rFonts w:hint="eastAsia"/>
          <w:rtl/>
        </w:rPr>
        <w:t>–</w:t>
      </w:r>
      <w:r w:rsidR="00071F08">
        <w:rPr>
          <w:rFonts w:hint="eastAsia"/>
          <w:rtl/>
        </w:rPr>
        <w:t xml:space="preserve"> </w:t>
      </w:r>
      <w:r>
        <w:rPr>
          <w:rFonts w:hint="cs"/>
          <w:rtl/>
        </w:rPr>
        <w:t xml:space="preserve">כן. אבל צריך לעשות את </w:t>
      </w:r>
      <w:bookmarkStart w:id="1703" w:name="_ETM_Q6_483370"/>
      <w:bookmarkEnd w:id="1703"/>
      <w:r>
        <w:rPr>
          <w:rFonts w:hint="cs"/>
          <w:rtl/>
        </w:rPr>
        <w:t xml:space="preserve">זה כמו שעושים עם חולים, ולא כמו שעושים סגר על טרוריסטים. תודה. </w:t>
      </w:r>
    </w:p>
    <w:p w:rsidR="00DC6748" w:rsidRDefault="00DC6748" w:rsidP="00FC26BF">
      <w:pPr>
        <w:rPr>
          <w:rtl/>
        </w:rPr>
      </w:pPr>
    </w:p>
    <w:p w:rsidR="00DC6748" w:rsidRDefault="00DC6748" w:rsidP="00FC26BF">
      <w:pPr>
        <w:pStyle w:val="-"/>
        <w:keepNext/>
        <w:rPr>
          <w:rtl/>
        </w:rPr>
      </w:pPr>
      <w:r w:rsidRPr="009C2178">
        <w:rPr>
          <w:rStyle w:val="TagStyle"/>
          <w:rtl/>
        </w:rPr>
        <w:t xml:space="preserve">&lt;&lt; דובר_המשך &gt;&gt; </w:t>
      </w:r>
      <w:r>
        <w:rPr>
          <w:rtl/>
        </w:rPr>
        <w:t>השר במשרד הביטחון מיכאל מרדכי ביטון:</w:t>
      </w:r>
      <w:r w:rsidRPr="009C2178">
        <w:rPr>
          <w:rStyle w:val="TagStyle"/>
          <w:rtl/>
        </w:rPr>
        <w:t xml:space="preserve"> &lt;&lt; דובר_המשך &gt;&gt;</w:t>
      </w:r>
      <w:r>
        <w:rPr>
          <w:rtl/>
        </w:rPr>
        <w:t xml:space="preserve"> </w:t>
      </w:r>
    </w:p>
    <w:p w:rsidR="00DC6748" w:rsidRDefault="00DC6748" w:rsidP="00806E2A">
      <w:pPr>
        <w:rPr>
          <w:rtl/>
        </w:rPr>
      </w:pPr>
    </w:p>
    <w:p w:rsidR="00DC6748" w:rsidRDefault="00DC6748" w:rsidP="00FC26BF">
      <w:pPr>
        <w:rPr>
          <w:rtl/>
        </w:rPr>
      </w:pPr>
      <w:r>
        <w:rPr>
          <w:rFonts w:hint="cs"/>
          <w:rtl/>
        </w:rPr>
        <w:t xml:space="preserve">חבר </w:t>
      </w:r>
      <w:bookmarkStart w:id="1704" w:name="_ETM_Q6_489090"/>
      <w:bookmarkEnd w:id="1704"/>
      <w:r>
        <w:rPr>
          <w:rFonts w:hint="cs"/>
          <w:rtl/>
        </w:rPr>
        <w:t xml:space="preserve">הכנסת אייכלר, תודה רבה. באמת, אתה שליח ציבור שעושה את העבודה השקטה, </w:t>
      </w:r>
      <w:bookmarkStart w:id="1705" w:name="_ETM_Q6_499842"/>
      <w:bookmarkEnd w:id="1705"/>
      <w:r>
        <w:rPr>
          <w:rFonts w:hint="cs"/>
          <w:rtl/>
        </w:rPr>
        <w:t xml:space="preserve">לא רק את העבודה הפורמלית פה אלא בא ומטפל בבעיות אחד על אחד, ועל זה </w:t>
      </w:r>
      <w:bookmarkStart w:id="1706" w:name="_ETM_Q6_501147"/>
      <w:bookmarkEnd w:id="1706"/>
      <w:r>
        <w:rPr>
          <w:rFonts w:hint="cs"/>
          <w:rtl/>
        </w:rPr>
        <w:t>אני מודה לך.</w:t>
      </w:r>
    </w:p>
    <w:p w:rsidR="00DC6748" w:rsidRDefault="00DC6748" w:rsidP="00FC26BF">
      <w:pPr>
        <w:rPr>
          <w:rtl/>
        </w:rPr>
      </w:pPr>
      <w:bookmarkStart w:id="1707" w:name="_ETM_Q6_504580"/>
      <w:bookmarkStart w:id="1708" w:name="_ETM_Q6_504681"/>
      <w:bookmarkEnd w:id="1707"/>
      <w:bookmarkEnd w:id="1708"/>
    </w:p>
    <w:p w:rsidR="00DC6748" w:rsidRDefault="00DC6748" w:rsidP="00071F08">
      <w:pPr>
        <w:rPr>
          <w:rtl/>
        </w:rPr>
      </w:pPr>
      <w:bookmarkStart w:id="1709" w:name="_ETM_Q6_504724"/>
      <w:bookmarkStart w:id="1710" w:name="_ETM_Q6_504811"/>
      <w:bookmarkEnd w:id="1709"/>
      <w:bookmarkEnd w:id="1710"/>
      <w:r>
        <w:rPr>
          <w:rFonts w:hint="cs"/>
          <w:rtl/>
        </w:rPr>
        <w:t>לגבי הסגר, זאת אולי ההחלטה הכי קשה במדיניות הקורונה. החלטה כזאת מכבידה על חופש החיים בקהילות ופוגעת באיכות החיים, והיא החלטה אחרונה. עכשיו</w:t>
      </w:r>
      <w:r w:rsidR="00071F08">
        <w:rPr>
          <w:rFonts w:hint="cs"/>
          <w:rtl/>
        </w:rPr>
        <w:t>,</w:t>
      </w:r>
      <w:r>
        <w:rPr>
          <w:rFonts w:hint="cs"/>
          <w:rtl/>
        </w:rPr>
        <w:t xml:space="preserve"> אפשר להתווכח מתי נכון לקבל אותה. זה בסוף נדון בממשלה </w:t>
      </w:r>
      <w:bookmarkStart w:id="1711" w:name="_ETM_Q6_529909"/>
      <w:bookmarkEnd w:id="1711"/>
      <w:r>
        <w:rPr>
          <w:rFonts w:hint="cs"/>
          <w:rtl/>
        </w:rPr>
        <w:t xml:space="preserve">ובקבינט, וכלל השרים אמרו כן </w:t>
      </w:r>
      <w:r w:rsidR="00071F08">
        <w:rPr>
          <w:rFonts w:hint="cs"/>
          <w:rtl/>
        </w:rPr>
        <w:t>ע</w:t>
      </w:r>
      <w:r>
        <w:rPr>
          <w:rFonts w:hint="cs"/>
          <w:rtl/>
        </w:rPr>
        <w:t>ל</w:t>
      </w:r>
      <w:r w:rsidR="00071F08">
        <w:rPr>
          <w:rFonts w:hint="cs"/>
          <w:rtl/>
        </w:rPr>
        <w:t xml:space="preserve"> ה</w:t>
      </w:r>
      <w:r>
        <w:rPr>
          <w:rFonts w:hint="cs"/>
          <w:rtl/>
        </w:rPr>
        <w:t xml:space="preserve">החלטה. אבל עדיין אפשר למזער נזקים. כשאתה רואה מקרה מיוחד של לשחרר מסגר, של </w:t>
      </w:r>
      <w:bookmarkStart w:id="1712" w:name="_ETM_Q6_539920"/>
      <w:bookmarkEnd w:id="1712"/>
      <w:r>
        <w:rPr>
          <w:rFonts w:hint="cs"/>
          <w:rtl/>
        </w:rPr>
        <w:t xml:space="preserve">פגיעה חמורה, יש לנו ועדה מיוחדת שההובלה שלה היא של </w:t>
      </w:r>
      <w:proofErr w:type="spellStart"/>
      <w:r>
        <w:rPr>
          <w:rFonts w:hint="cs"/>
          <w:rtl/>
        </w:rPr>
        <w:t>רח"ל</w:t>
      </w:r>
      <w:proofErr w:type="spellEnd"/>
      <w:r>
        <w:rPr>
          <w:rFonts w:hint="cs"/>
          <w:rtl/>
        </w:rPr>
        <w:t xml:space="preserve"> </w:t>
      </w:r>
      <w:r w:rsidR="00B65238">
        <w:rPr>
          <w:rFonts w:hint="eastAsia"/>
        </w:rPr>
        <w:t>–</w:t>
      </w:r>
      <w:r>
        <w:rPr>
          <w:rFonts w:hint="cs"/>
          <w:rtl/>
        </w:rPr>
        <w:t xml:space="preserve"> רשות החירום הלאומית </w:t>
      </w:r>
      <w:r w:rsidR="00B65238">
        <w:rPr>
          <w:rFonts w:hint="eastAsia"/>
        </w:rPr>
        <w:t>–</w:t>
      </w:r>
      <w:r>
        <w:rPr>
          <w:rFonts w:hint="cs"/>
          <w:rtl/>
        </w:rPr>
        <w:t xml:space="preserve"> ושם אנחנו בעלי סמכות להתיר לאדם מסוים ספציפי </w:t>
      </w:r>
      <w:bookmarkStart w:id="1713" w:name="_ETM_Q6_556822"/>
      <w:bookmarkEnd w:id="1713"/>
      <w:r>
        <w:rPr>
          <w:rFonts w:hint="cs"/>
          <w:rtl/>
        </w:rPr>
        <w:t>שנפגע מהסגר להוציא אותו</w:t>
      </w:r>
      <w:r w:rsidR="00071F08">
        <w:rPr>
          <w:rFonts w:hint="cs"/>
          <w:rtl/>
        </w:rPr>
        <w:t>,</w:t>
      </w:r>
      <w:r>
        <w:rPr>
          <w:rFonts w:hint="cs"/>
          <w:rtl/>
        </w:rPr>
        <w:t xml:space="preserve"> לשחרר אותו. אם אתה מכיר מקרה</w:t>
      </w:r>
      <w:bookmarkStart w:id="1714" w:name="_ETM_Q6_557267"/>
      <w:bookmarkEnd w:id="1714"/>
      <w:r>
        <w:rPr>
          <w:rFonts w:hint="cs"/>
          <w:rtl/>
        </w:rPr>
        <w:t xml:space="preserve"> כזה, בבקשה. </w:t>
      </w:r>
    </w:p>
    <w:p w:rsidR="00DC6748" w:rsidRDefault="00DC6748" w:rsidP="00FC26BF">
      <w:pPr>
        <w:rPr>
          <w:rtl/>
        </w:rPr>
      </w:pPr>
    </w:p>
    <w:p w:rsidR="00DC6748" w:rsidRDefault="00DC6748" w:rsidP="00071F08">
      <w:pPr>
        <w:rPr>
          <w:rtl/>
        </w:rPr>
      </w:pPr>
      <w:r>
        <w:rPr>
          <w:rFonts w:hint="cs"/>
          <w:rtl/>
        </w:rPr>
        <w:t xml:space="preserve">לגבי אחוז החולים במשפחה </w:t>
      </w:r>
      <w:r w:rsidR="00B65238">
        <w:rPr>
          <w:rFonts w:hint="eastAsia"/>
          <w:rtl/>
        </w:rPr>
        <w:t>–</w:t>
      </w:r>
      <w:r w:rsidR="00071F08">
        <w:rPr>
          <w:rFonts w:hint="eastAsia"/>
          <w:rtl/>
        </w:rPr>
        <w:t xml:space="preserve"> </w:t>
      </w:r>
      <w:r>
        <w:rPr>
          <w:rFonts w:hint="cs"/>
          <w:rtl/>
        </w:rPr>
        <w:t xml:space="preserve">כן, הטיעון שלך נכון </w:t>
      </w:r>
      <w:proofErr w:type="spellStart"/>
      <w:r>
        <w:rPr>
          <w:rFonts w:hint="cs"/>
          <w:rtl/>
        </w:rPr>
        <w:t>ואמיתי</w:t>
      </w:r>
      <w:proofErr w:type="spellEnd"/>
      <w:r>
        <w:rPr>
          <w:rFonts w:hint="cs"/>
          <w:rtl/>
        </w:rPr>
        <w:t xml:space="preserve">, ואני מוסיף מי החולים. אם אבא ואימא חולים ותשעה ילדים, ודאי שניקח אותם, </w:t>
      </w:r>
      <w:bookmarkStart w:id="1715" w:name="_ETM_Q6_573816"/>
      <w:bookmarkEnd w:id="1715"/>
      <w:r>
        <w:rPr>
          <w:rFonts w:hint="cs"/>
          <w:rtl/>
        </w:rPr>
        <w:t xml:space="preserve">כי מי יטפל בילדים? אז מה שאני מבקש ממך </w:t>
      </w:r>
      <w:r w:rsidR="00B65238">
        <w:rPr>
          <w:rFonts w:hint="eastAsia"/>
          <w:rtl/>
        </w:rPr>
        <w:t>–</w:t>
      </w:r>
      <w:r w:rsidR="00071F08">
        <w:rPr>
          <w:rFonts w:hint="eastAsia"/>
          <w:rtl/>
        </w:rPr>
        <w:t xml:space="preserve"> </w:t>
      </w:r>
      <w:r>
        <w:rPr>
          <w:rFonts w:hint="cs"/>
          <w:rtl/>
        </w:rPr>
        <w:t xml:space="preserve">כי בסוף </w:t>
      </w:r>
      <w:bookmarkStart w:id="1716" w:name="_ETM_Q6_581599"/>
      <w:bookmarkEnd w:id="1716"/>
      <w:r>
        <w:rPr>
          <w:rFonts w:hint="cs"/>
          <w:rtl/>
        </w:rPr>
        <w:t>מדובר בסיפורים בודדים, שלוש</w:t>
      </w:r>
      <w:r w:rsidR="00071F08">
        <w:rPr>
          <w:rFonts w:hint="cs"/>
          <w:rtl/>
        </w:rPr>
        <w:t>-</w:t>
      </w:r>
      <w:r>
        <w:rPr>
          <w:rFonts w:hint="cs"/>
          <w:rtl/>
        </w:rPr>
        <w:t>ארבע משפחות שאתה מכיר שם, נכון? אנחנו</w:t>
      </w:r>
      <w:bookmarkStart w:id="1717" w:name="_ETM_Q6_585217"/>
      <w:bookmarkEnd w:id="1717"/>
      <w:r>
        <w:rPr>
          <w:rFonts w:hint="cs"/>
          <w:rtl/>
        </w:rPr>
        <w:t xml:space="preserve"> לא מדברים פה על תופעה של אלפים אלא על מקרים מיוחדים. </w:t>
      </w:r>
    </w:p>
    <w:p w:rsidR="00DC6748" w:rsidRDefault="00DC6748" w:rsidP="00FC26BF">
      <w:pPr>
        <w:rPr>
          <w:rtl/>
        </w:rPr>
      </w:pPr>
    </w:p>
    <w:p w:rsidR="00DC6748" w:rsidRDefault="00DC6748" w:rsidP="00FC26BF">
      <w:pPr>
        <w:pStyle w:val="af6"/>
        <w:keepNext/>
        <w:rPr>
          <w:rtl/>
        </w:rPr>
      </w:pPr>
      <w:bookmarkStart w:id="1718" w:name="ET_interruption_4996_14"/>
      <w:r w:rsidRPr="001E25FB">
        <w:rPr>
          <w:rStyle w:val="TagStyle"/>
          <w:rtl/>
        </w:rPr>
        <w:t xml:space="preserve"> &lt;&lt; קריאה &gt;&gt; </w:t>
      </w:r>
      <w:r>
        <w:rPr>
          <w:rtl/>
        </w:rPr>
        <w:t>ישראל אייכלר (יהדות התורה):</w:t>
      </w:r>
      <w:r w:rsidRPr="001E25FB">
        <w:rPr>
          <w:rStyle w:val="TagStyle"/>
          <w:rtl/>
        </w:rPr>
        <w:t xml:space="preserve"> &lt;&lt; קריאה &gt;&gt;</w:t>
      </w:r>
      <w:r>
        <w:rPr>
          <w:rtl/>
        </w:rPr>
        <w:t xml:space="preserve"> </w:t>
      </w:r>
      <w:bookmarkEnd w:id="1718"/>
    </w:p>
    <w:p w:rsidR="00DC6748" w:rsidRDefault="00DC6748" w:rsidP="00806E2A">
      <w:pPr>
        <w:rPr>
          <w:rtl/>
        </w:rPr>
      </w:pPr>
    </w:p>
    <w:p w:rsidR="00DC6748" w:rsidRDefault="00DC6748" w:rsidP="00FC26BF">
      <w:pPr>
        <w:rPr>
          <w:rtl/>
        </w:rPr>
      </w:pPr>
      <w:r>
        <w:rPr>
          <w:rFonts w:hint="cs"/>
          <w:rtl/>
        </w:rPr>
        <w:t>רוב המשפחות ברוכות ילדים.</w:t>
      </w:r>
    </w:p>
    <w:p w:rsidR="00DC6748" w:rsidRDefault="00DC6748" w:rsidP="00FC26BF">
      <w:pPr>
        <w:rPr>
          <w:rtl/>
        </w:rPr>
      </w:pPr>
    </w:p>
    <w:p w:rsidR="00DC6748" w:rsidRDefault="00DC6748" w:rsidP="00FC26BF">
      <w:pPr>
        <w:pStyle w:val="-"/>
        <w:keepNext/>
        <w:rPr>
          <w:rtl/>
        </w:rPr>
      </w:pPr>
      <w:bookmarkStart w:id="1719" w:name="ET_speakercontinue_5987_14"/>
      <w:r w:rsidRPr="009C2178">
        <w:rPr>
          <w:rStyle w:val="TagStyle"/>
          <w:rtl/>
        </w:rPr>
        <w:t xml:space="preserve"> &lt;&lt; דובר_המשך &gt;&gt; </w:t>
      </w:r>
      <w:r>
        <w:rPr>
          <w:rtl/>
        </w:rPr>
        <w:t>השר במשרד הביטחון מיכאל מרדכי ביטון:</w:t>
      </w:r>
      <w:r w:rsidRPr="009C2178">
        <w:rPr>
          <w:rStyle w:val="TagStyle"/>
          <w:rtl/>
        </w:rPr>
        <w:t xml:space="preserve"> &lt;&lt; דובר_המשך &gt;&gt;</w:t>
      </w:r>
      <w:r>
        <w:rPr>
          <w:rtl/>
        </w:rPr>
        <w:t xml:space="preserve"> </w:t>
      </w:r>
      <w:bookmarkEnd w:id="1719"/>
    </w:p>
    <w:p w:rsidR="00DC6748" w:rsidRDefault="00DC6748" w:rsidP="00806E2A">
      <w:pPr>
        <w:rPr>
          <w:rtl/>
        </w:rPr>
      </w:pPr>
    </w:p>
    <w:p w:rsidR="00DC6748" w:rsidRDefault="00DC6748" w:rsidP="00071F08">
      <w:pPr>
        <w:rPr>
          <w:rtl/>
        </w:rPr>
      </w:pPr>
      <w:bookmarkStart w:id="1720" w:name="_ETM_Q6_590457"/>
      <w:bookmarkEnd w:id="1720"/>
      <w:r>
        <w:rPr>
          <w:rFonts w:hint="cs"/>
          <w:rtl/>
        </w:rPr>
        <w:t xml:space="preserve">ברוך השם, אבל לא רוב המשפחות חולות ולא </w:t>
      </w:r>
      <w:bookmarkStart w:id="1721" w:name="_ETM_Q6_597171"/>
      <w:bookmarkEnd w:id="1721"/>
      <w:r>
        <w:rPr>
          <w:rFonts w:hint="cs"/>
          <w:rtl/>
        </w:rPr>
        <w:t>רוב המשפחות נופלות תחת ההגדרה הזאת. יש בטח חמש</w:t>
      </w:r>
      <w:r>
        <w:rPr>
          <w:rFonts w:hint="eastAsia"/>
          <w:rtl/>
        </w:rPr>
        <w:t xml:space="preserve"> עד </w:t>
      </w:r>
      <w:r>
        <w:rPr>
          <w:rFonts w:hint="cs"/>
          <w:rtl/>
        </w:rPr>
        <w:t xml:space="preserve">עשר משפחות שזה הקושי. אתה תגיש לי את המקרים שאתה מאמין שנכון להוציא, </w:t>
      </w:r>
      <w:bookmarkStart w:id="1722" w:name="_ETM_Q6_607893"/>
      <w:bookmarkEnd w:id="1722"/>
      <w:r>
        <w:rPr>
          <w:rFonts w:hint="cs"/>
          <w:rtl/>
        </w:rPr>
        <w:t>שאימא ואבא חולים או שיש קושי תפקודי פנימי במשפחה, ואנחנו נפעל להגמיש ספציפית בעבורם.</w:t>
      </w:r>
    </w:p>
    <w:p w:rsidR="00DC6748" w:rsidRDefault="00DC6748" w:rsidP="00FC26BF">
      <w:pPr>
        <w:rPr>
          <w:rtl/>
        </w:rPr>
      </w:pPr>
    </w:p>
    <w:p w:rsidR="00DC6748" w:rsidRDefault="00DC6748" w:rsidP="00FC26BF">
      <w:pPr>
        <w:pStyle w:val="af6"/>
        <w:keepNext/>
        <w:rPr>
          <w:rtl/>
        </w:rPr>
      </w:pPr>
      <w:r w:rsidRPr="001E25FB">
        <w:rPr>
          <w:rStyle w:val="TagStyle"/>
          <w:rtl/>
        </w:rPr>
        <w:t xml:space="preserve">&lt;&lt; קריאה &gt;&gt; </w:t>
      </w:r>
      <w:r>
        <w:rPr>
          <w:rtl/>
        </w:rPr>
        <w:t>ישראל אייכלר (יהדות התורה):</w:t>
      </w:r>
      <w:r w:rsidRPr="001E25FB">
        <w:rPr>
          <w:rStyle w:val="TagStyle"/>
          <w:rtl/>
        </w:rPr>
        <w:t xml:space="preserve"> &lt;&lt; קריאה &gt;&gt;</w:t>
      </w:r>
      <w:r>
        <w:rPr>
          <w:rtl/>
        </w:rPr>
        <w:t xml:space="preserve"> </w:t>
      </w:r>
    </w:p>
    <w:p w:rsidR="00DC6748" w:rsidRDefault="00DC6748" w:rsidP="00FC26BF">
      <w:pPr>
        <w:rPr>
          <w:rtl/>
        </w:rPr>
      </w:pPr>
    </w:p>
    <w:p w:rsidR="00DC6748" w:rsidRDefault="00DC6748" w:rsidP="00FC26BF">
      <w:pPr>
        <w:rPr>
          <w:rtl/>
        </w:rPr>
      </w:pPr>
      <w:r>
        <w:rPr>
          <w:rFonts w:hint="cs"/>
          <w:rtl/>
        </w:rPr>
        <w:t>תודה רבה.</w:t>
      </w:r>
    </w:p>
    <w:p w:rsidR="00DC6748" w:rsidRDefault="00DC6748" w:rsidP="00FC26BF">
      <w:pPr>
        <w:rPr>
          <w:rtl/>
        </w:rPr>
      </w:pPr>
      <w:bookmarkStart w:id="1723" w:name="_ETM_Q6_612842"/>
      <w:bookmarkStart w:id="1724" w:name="_ETM_Q6_612959"/>
      <w:bookmarkEnd w:id="1723"/>
      <w:bookmarkEnd w:id="1724"/>
    </w:p>
    <w:p w:rsidR="00DC6748" w:rsidRDefault="00DC6748" w:rsidP="00FC26BF">
      <w:pPr>
        <w:pStyle w:val="-"/>
        <w:keepNext/>
        <w:rPr>
          <w:rtl/>
        </w:rPr>
      </w:pPr>
      <w:r w:rsidRPr="009C2178">
        <w:rPr>
          <w:rStyle w:val="TagStyle"/>
          <w:rtl/>
        </w:rPr>
        <w:t xml:space="preserve">&lt;&lt; דובר_המשך &gt;&gt; </w:t>
      </w:r>
      <w:r>
        <w:rPr>
          <w:rtl/>
        </w:rPr>
        <w:t>השר במשרד הביטחון מיכאל מרדכי ביטון:</w:t>
      </w:r>
      <w:r w:rsidRPr="009C2178">
        <w:rPr>
          <w:rStyle w:val="TagStyle"/>
          <w:rtl/>
        </w:rPr>
        <w:t xml:space="preserve"> &lt;&lt; דובר_המשך &gt;&gt;</w:t>
      </w:r>
      <w:r>
        <w:rPr>
          <w:rtl/>
        </w:rPr>
        <w:t xml:space="preserve"> </w:t>
      </w:r>
    </w:p>
    <w:p w:rsidR="00DC6748" w:rsidRDefault="00DC6748" w:rsidP="00FC26BF">
      <w:pPr>
        <w:rPr>
          <w:rtl/>
        </w:rPr>
      </w:pPr>
      <w:bookmarkStart w:id="1725" w:name="_ETM_Q6_614308"/>
      <w:bookmarkEnd w:id="1725"/>
    </w:p>
    <w:p w:rsidR="00DC6748" w:rsidRDefault="00DC6748" w:rsidP="00FC26BF">
      <w:pPr>
        <w:rPr>
          <w:rtl/>
        </w:rPr>
      </w:pPr>
      <w:bookmarkStart w:id="1726" w:name="_ETM_Q6_614400"/>
      <w:bookmarkEnd w:id="1726"/>
      <w:r>
        <w:rPr>
          <w:rFonts w:hint="cs"/>
          <w:rtl/>
        </w:rPr>
        <w:t xml:space="preserve">תודה </w:t>
      </w:r>
      <w:bookmarkStart w:id="1727" w:name="_ETM_Q6_614956"/>
      <w:bookmarkEnd w:id="1727"/>
      <w:r>
        <w:rPr>
          <w:rFonts w:hint="cs"/>
          <w:rtl/>
        </w:rPr>
        <w:t>רבה.</w:t>
      </w:r>
    </w:p>
    <w:p w:rsidR="00DC6748" w:rsidRDefault="00DC6748" w:rsidP="00FC26BF">
      <w:pPr>
        <w:rPr>
          <w:rtl/>
        </w:rPr>
      </w:pPr>
    </w:p>
    <w:p w:rsidR="00DC6748" w:rsidRDefault="00DC6748" w:rsidP="00FC26BF">
      <w:pPr>
        <w:pStyle w:val="af7"/>
        <w:keepNext/>
        <w:rPr>
          <w:rtl/>
        </w:rPr>
      </w:pPr>
      <w:bookmarkStart w:id="1728" w:name="_ETM_Q6_637017"/>
      <w:bookmarkStart w:id="1729" w:name="_ETM_Q6_616924"/>
      <w:bookmarkStart w:id="1730" w:name="_ETM_Q6_617021"/>
      <w:bookmarkStart w:id="1731" w:name="ET_yor_6028_16"/>
      <w:bookmarkEnd w:id="1728"/>
      <w:bookmarkEnd w:id="1729"/>
      <w:bookmarkEnd w:id="1730"/>
      <w:r w:rsidRPr="00B84301">
        <w:rPr>
          <w:rStyle w:val="TagStyle"/>
          <w:rtl/>
        </w:rPr>
        <w:t xml:space="preserve"> &lt;&lt; יור &gt;&gt; </w:t>
      </w:r>
      <w:r>
        <w:rPr>
          <w:rtl/>
        </w:rPr>
        <w:t>היו"ר קרן ברק:</w:t>
      </w:r>
      <w:r w:rsidRPr="00B84301">
        <w:rPr>
          <w:rStyle w:val="TagStyle"/>
          <w:rtl/>
        </w:rPr>
        <w:t xml:space="preserve"> &lt;&lt; יור &gt;&gt;</w:t>
      </w:r>
      <w:r>
        <w:rPr>
          <w:rtl/>
        </w:rPr>
        <w:t xml:space="preserve"> </w:t>
      </w:r>
      <w:bookmarkEnd w:id="1731"/>
    </w:p>
    <w:p w:rsidR="00DC6748" w:rsidRDefault="00DC6748" w:rsidP="00806E2A">
      <w:pPr>
        <w:rPr>
          <w:rtl/>
          <w:lang w:eastAsia="he-IL"/>
        </w:rPr>
      </w:pPr>
    </w:p>
    <w:p w:rsidR="00DC6748" w:rsidRPr="00B577C0" w:rsidRDefault="00DC6748" w:rsidP="00FC26BF">
      <w:pPr>
        <w:rPr>
          <w:rtl/>
          <w:lang w:eastAsia="he-IL"/>
        </w:rPr>
      </w:pPr>
      <w:r>
        <w:rPr>
          <w:rFonts w:hint="cs"/>
          <w:rtl/>
          <w:lang w:eastAsia="he-IL"/>
        </w:rPr>
        <w:t>נ</w:t>
      </w:r>
      <w:bookmarkStart w:id="1732" w:name="_ETM_Q6_628210"/>
      <w:bookmarkEnd w:id="1732"/>
      <w:r>
        <w:rPr>
          <w:rFonts w:hint="cs"/>
          <w:rtl/>
          <w:lang w:eastAsia="he-IL"/>
        </w:rPr>
        <w:t xml:space="preserve">עבור לשאילתה הבאה. ישיב עליה סגן שר האוצר יצחק </w:t>
      </w:r>
      <w:bookmarkStart w:id="1733" w:name="_ETM_Q6_625801"/>
      <w:bookmarkEnd w:id="1733"/>
      <w:r>
        <w:rPr>
          <w:rFonts w:hint="cs"/>
          <w:rtl/>
          <w:lang w:eastAsia="he-IL"/>
        </w:rPr>
        <w:t xml:space="preserve">כהן </w:t>
      </w:r>
      <w:r w:rsidR="00B65238">
        <w:rPr>
          <w:rFonts w:hint="cs"/>
          <w:rtl/>
          <w:lang w:eastAsia="he-IL"/>
        </w:rPr>
        <w:t>–</w:t>
      </w:r>
      <w:r>
        <w:rPr>
          <w:rFonts w:hint="cs"/>
          <w:rtl/>
          <w:lang w:eastAsia="he-IL"/>
        </w:rPr>
        <w:t xml:space="preserve"> שאילתה דחופה מס' 33, מאת חבר הכנסת בועז טופורובסקי, </w:t>
      </w:r>
      <w:bookmarkStart w:id="1734" w:name="_ETM_Q6_636855"/>
      <w:bookmarkEnd w:id="1734"/>
      <w:r>
        <w:rPr>
          <w:rFonts w:hint="cs"/>
          <w:rtl/>
          <w:lang w:eastAsia="he-IL"/>
        </w:rPr>
        <w:t xml:space="preserve">בנושא: </w:t>
      </w:r>
      <w:r w:rsidRPr="00B577C0">
        <w:rPr>
          <w:rtl/>
          <w:lang w:eastAsia="he-IL"/>
        </w:rPr>
        <w:t>העברה אוטומטית של מענקים</w:t>
      </w:r>
      <w:r>
        <w:rPr>
          <w:rFonts w:hint="cs"/>
          <w:rtl/>
          <w:lang w:eastAsia="he-IL"/>
        </w:rPr>
        <w:t>.</w:t>
      </w:r>
    </w:p>
    <w:p w:rsidR="00DC6748" w:rsidRPr="00B84301" w:rsidRDefault="00DC6748" w:rsidP="00FC26BF">
      <w:pPr>
        <w:rPr>
          <w:rtl/>
          <w:lang w:eastAsia="he-IL"/>
        </w:rPr>
      </w:pPr>
      <w:bookmarkStart w:id="1735" w:name="_ETM_Q6_626785"/>
      <w:bookmarkStart w:id="1736" w:name="_ETM_Q6_626903"/>
      <w:bookmarkEnd w:id="1735"/>
      <w:bookmarkEnd w:id="1736"/>
    </w:p>
    <w:p w:rsidR="00DC6748" w:rsidRDefault="00DC6748" w:rsidP="00FC26BF">
      <w:pPr>
        <w:pStyle w:val="af6"/>
        <w:keepNext/>
        <w:rPr>
          <w:rtl/>
        </w:rPr>
      </w:pPr>
      <w:bookmarkStart w:id="1737" w:name="ET_interruption_5851_15"/>
      <w:r w:rsidRPr="001E25FB">
        <w:rPr>
          <w:rStyle w:val="TagStyle"/>
          <w:rtl/>
        </w:rPr>
        <w:t xml:space="preserve"> &lt;&lt; קריאה &gt;&gt; </w:t>
      </w:r>
      <w:r>
        <w:rPr>
          <w:rtl/>
        </w:rPr>
        <w:t>משה אבוטבול (ש"ס):</w:t>
      </w:r>
      <w:r w:rsidRPr="001E25FB">
        <w:rPr>
          <w:rStyle w:val="TagStyle"/>
          <w:rtl/>
        </w:rPr>
        <w:t xml:space="preserve"> &lt;&lt; קריאה &gt;&gt;</w:t>
      </w:r>
      <w:r>
        <w:rPr>
          <w:rtl/>
        </w:rPr>
        <w:t xml:space="preserve"> </w:t>
      </w:r>
      <w:bookmarkEnd w:id="1737"/>
    </w:p>
    <w:p w:rsidR="00DC6748" w:rsidRPr="001E25FB" w:rsidRDefault="00DC6748" w:rsidP="00FC26BF">
      <w:pPr>
        <w:ind w:firstLine="0"/>
        <w:rPr>
          <w:rtl/>
          <w:lang w:eastAsia="he-IL"/>
        </w:rPr>
      </w:pPr>
    </w:p>
    <w:p w:rsidR="00DC6748" w:rsidRDefault="00DC6748" w:rsidP="00FC26BF">
      <w:pPr>
        <w:rPr>
          <w:rtl/>
        </w:rPr>
      </w:pPr>
      <w:r>
        <w:rPr>
          <w:rFonts w:hint="cs"/>
          <w:rtl/>
        </w:rPr>
        <w:t xml:space="preserve">מדלגים על היציע? שאני אבין. אני לא מבין, מדלגים על היציע? </w:t>
      </w:r>
      <w:bookmarkStart w:id="1738" w:name="_ETM_Q6_649946"/>
      <w:bookmarkEnd w:id="1738"/>
      <w:r>
        <w:rPr>
          <w:rFonts w:hint="cs"/>
          <w:rtl/>
        </w:rPr>
        <w:t xml:space="preserve">אז אנחנו נתעלם. </w:t>
      </w:r>
    </w:p>
    <w:p w:rsidR="00DC6748" w:rsidRDefault="00DC6748" w:rsidP="00FC26BF">
      <w:pPr>
        <w:rPr>
          <w:rtl/>
        </w:rPr>
      </w:pPr>
      <w:bookmarkStart w:id="1739" w:name="_ETM_Q6_619658"/>
      <w:bookmarkStart w:id="1740" w:name="_ETM_Q6_619766"/>
      <w:bookmarkEnd w:id="1739"/>
      <w:bookmarkEnd w:id="1740"/>
    </w:p>
    <w:p w:rsidR="00DC6748" w:rsidRDefault="00DC6748" w:rsidP="00FC26BF">
      <w:pPr>
        <w:pStyle w:val="af7"/>
        <w:keepNext/>
        <w:rPr>
          <w:rtl/>
        </w:rPr>
      </w:pPr>
      <w:bookmarkStart w:id="1741" w:name="ET_yor_6028_15"/>
      <w:r w:rsidRPr="00305457">
        <w:rPr>
          <w:rStyle w:val="TagStyle"/>
          <w:rtl/>
        </w:rPr>
        <w:t xml:space="preserve"> &lt;&lt; יור &gt;&gt; </w:t>
      </w:r>
      <w:r>
        <w:rPr>
          <w:rtl/>
        </w:rPr>
        <w:t>היו"ר קרן ברק:</w:t>
      </w:r>
      <w:r w:rsidRPr="00305457">
        <w:rPr>
          <w:rStyle w:val="TagStyle"/>
          <w:rtl/>
        </w:rPr>
        <w:t xml:space="preserve"> &lt;&lt; יור &gt;&gt;</w:t>
      </w:r>
      <w:r>
        <w:rPr>
          <w:rtl/>
        </w:rPr>
        <w:t xml:space="preserve"> </w:t>
      </w:r>
      <w:bookmarkEnd w:id="1741"/>
    </w:p>
    <w:p w:rsidR="00DC6748" w:rsidRDefault="00DC6748" w:rsidP="00806E2A">
      <w:pPr>
        <w:rPr>
          <w:rtl/>
        </w:rPr>
      </w:pPr>
    </w:p>
    <w:p w:rsidR="00DC6748" w:rsidRDefault="00DC6748" w:rsidP="00FC26BF">
      <w:pPr>
        <w:rPr>
          <w:rtl/>
        </w:rPr>
      </w:pPr>
      <w:r>
        <w:rPr>
          <w:rFonts w:hint="cs"/>
          <w:rtl/>
        </w:rPr>
        <w:t xml:space="preserve">אתה רשום לשאלה נוספת אחרי. זו שאילתה </w:t>
      </w:r>
      <w:bookmarkStart w:id="1742" w:name="_ETM_Q6_657995"/>
      <w:bookmarkEnd w:id="1742"/>
      <w:r>
        <w:rPr>
          <w:rFonts w:hint="cs"/>
          <w:rtl/>
        </w:rPr>
        <w:t xml:space="preserve">של חבר הכנסת טופורובסקי, ומשיב עליה סגן השר, ואז יש </w:t>
      </w:r>
      <w:bookmarkStart w:id="1743" w:name="_ETM_Q6_662193"/>
      <w:bookmarkEnd w:id="1743"/>
      <w:r>
        <w:rPr>
          <w:rFonts w:hint="cs"/>
          <w:rtl/>
        </w:rPr>
        <w:t xml:space="preserve">מקום לשאלות נוספות, ואז אתה מגיע. </w:t>
      </w:r>
    </w:p>
    <w:p w:rsidR="00DC6748" w:rsidRDefault="00DC6748" w:rsidP="00FC26BF">
      <w:pPr>
        <w:rPr>
          <w:rtl/>
        </w:rPr>
      </w:pPr>
      <w:bookmarkStart w:id="1744" w:name="_ETM_Q6_662852"/>
      <w:bookmarkStart w:id="1745" w:name="_ETM_Q6_662937"/>
      <w:bookmarkEnd w:id="1744"/>
      <w:bookmarkEnd w:id="1745"/>
    </w:p>
    <w:p w:rsidR="00DC6748" w:rsidRDefault="00DC6748" w:rsidP="00FC26BF">
      <w:pPr>
        <w:pStyle w:val="af6"/>
        <w:keepNext/>
        <w:rPr>
          <w:rtl/>
        </w:rPr>
      </w:pPr>
      <w:bookmarkStart w:id="1746" w:name="_ETM_Q6_664149"/>
      <w:bookmarkStart w:id="1747" w:name="_ETM_Q6_664231"/>
      <w:bookmarkStart w:id="1748" w:name="ET_interruption_5851_18"/>
      <w:bookmarkEnd w:id="1746"/>
      <w:bookmarkEnd w:id="1747"/>
      <w:r w:rsidRPr="00AF1280">
        <w:rPr>
          <w:rStyle w:val="TagStyle"/>
          <w:rtl/>
        </w:rPr>
        <w:t xml:space="preserve"> &lt;&lt; קריאה &gt;&gt; </w:t>
      </w:r>
      <w:r>
        <w:rPr>
          <w:rtl/>
        </w:rPr>
        <w:t>משה אבוטבול (ש"ס):</w:t>
      </w:r>
      <w:r w:rsidRPr="00AF1280">
        <w:rPr>
          <w:rStyle w:val="TagStyle"/>
          <w:rtl/>
        </w:rPr>
        <w:t xml:space="preserve"> &lt;&lt; קריאה &gt;&gt;</w:t>
      </w:r>
      <w:r>
        <w:rPr>
          <w:rtl/>
        </w:rPr>
        <w:t xml:space="preserve"> </w:t>
      </w:r>
      <w:bookmarkEnd w:id="1748"/>
    </w:p>
    <w:p w:rsidR="00DC6748" w:rsidRDefault="00DC6748" w:rsidP="00806E2A">
      <w:pPr>
        <w:rPr>
          <w:rtl/>
          <w:lang w:eastAsia="he-IL"/>
        </w:rPr>
      </w:pPr>
    </w:p>
    <w:p w:rsidR="00DC6748" w:rsidRDefault="00DC6748" w:rsidP="00071F08">
      <w:pPr>
        <w:rPr>
          <w:rtl/>
          <w:lang w:eastAsia="he-IL"/>
        </w:rPr>
      </w:pPr>
      <w:bookmarkStart w:id="1749" w:name="_ETM_Q6_666334"/>
      <w:bookmarkStart w:id="1750" w:name="_ETM_Q6_666625"/>
      <w:bookmarkStart w:id="1751" w:name="_ETM_Q6_666699"/>
      <w:bookmarkEnd w:id="1749"/>
      <w:bookmarkEnd w:id="1750"/>
      <w:bookmarkEnd w:id="1751"/>
      <w:r>
        <w:rPr>
          <w:rFonts w:hint="cs"/>
          <w:rtl/>
          <w:lang w:eastAsia="he-IL"/>
        </w:rPr>
        <w:t xml:space="preserve">שהוא ישיב </w:t>
      </w:r>
      <w:r w:rsidR="00B65238">
        <w:rPr>
          <w:rFonts w:hint="eastAsia"/>
          <w:rtl/>
          <w:lang w:eastAsia="he-IL"/>
        </w:rPr>
        <w:t>–</w:t>
      </w:r>
      <w:r w:rsidR="00071F08">
        <w:rPr>
          <w:rFonts w:hint="eastAsia"/>
          <w:rtl/>
          <w:lang w:eastAsia="he-IL"/>
        </w:rPr>
        <w:t xml:space="preserve"> </w:t>
      </w:r>
      <w:r>
        <w:rPr>
          <w:rFonts w:hint="cs"/>
          <w:rtl/>
          <w:lang w:eastAsia="he-IL"/>
        </w:rPr>
        <w:t>מיכאל, השר מיכאל.</w:t>
      </w:r>
    </w:p>
    <w:p w:rsidR="00DC6748" w:rsidRDefault="00DC6748" w:rsidP="00FC26BF">
      <w:pPr>
        <w:rPr>
          <w:rtl/>
          <w:lang w:eastAsia="he-IL"/>
        </w:rPr>
      </w:pPr>
    </w:p>
    <w:p w:rsidR="00DC6748" w:rsidRDefault="00DC6748" w:rsidP="00FC26BF">
      <w:pPr>
        <w:pStyle w:val="af6"/>
        <w:keepNext/>
        <w:rPr>
          <w:rtl/>
        </w:rPr>
      </w:pPr>
      <w:bookmarkStart w:id="1752" w:name="_ETM_Q6_664606"/>
      <w:bookmarkStart w:id="1753" w:name="_ETM_Q6_664698"/>
      <w:bookmarkStart w:id="1754" w:name="_ETM_Q6_666190"/>
      <w:bookmarkStart w:id="1755" w:name="ET_interruption_קריאה_25"/>
      <w:bookmarkEnd w:id="1752"/>
      <w:bookmarkEnd w:id="1753"/>
      <w:bookmarkEnd w:id="1754"/>
      <w:r w:rsidRPr="00D8059D">
        <w:rPr>
          <w:rStyle w:val="TagStyle"/>
          <w:rtl/>
        </w:rPr>
        <w:t xml:space="preserve"> &lt;&lt; קריאה &gt;&gt; </w:t>
      </w:r>
      <w:r>
        <w:rPr>
          <w:rtl/>
        </w:rPr>
        <w:t>קריאה:</w:t>
      </w:r>
      <w:r w:rsidRPr="00D8059D">
        <w:rPr>
          <w:rStyle w:val="TagStyle"/>
          <w:rtl/>
        </w:rPr>
        <w:t xml:space="preserve"> &lt;&lt; קריאה &gt;&gt;</w:t>
      </w:r>
      <w:r>
        <w:rPr>
          <w:rtl/>
        </w:rPr>
        <w:t xml:space="preserve"> </w:t>
      </w:r>
      <w:bookmarkEnd w:id="1755"/>
    </w:p>
    <w:p w:rsidR="00DC6748" w:rsidRPr="00D8059D" w:rsidRDefault="00DC6748" w:rsidP="00FC26BF">
      <w:pPr>
        <w:rPr>
          <w:rtl/>
          <w:lang w:eastAsia="he-IL"/>
        </w:rPr>
      </w:pPr>
    </w:p>
    <w:p w:rsidR="00DC6748" w:rsidRDefault="00DC6748" w:rsidP="00FC26BF">
      <w:pPr>
        <w:rPr>
          <w:rtl/>
          <w:lang w:eastAsia="he-IL"/>
        </w:rPr>
      </w:pPr>
      <w:bookmarkStart w:id="1756" w:name="_ETM_Q6_666306"/>
      <w:bookmarkEnd w:id="1756"/>
      <w:r>
        <w:rPr>
          <w:rFonts w:hint="cs"/>
          <w:rtl/>
          <w:lang w:eastAsia="he-IL"/>
        </w:rPr>
        <w:t xml:space="preserve">הוא רצה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bookmarkStart w:id="1757" w:name="_ETM_Q6_667199"/>
      <w:bookmarkStart w:id="1758" w:name="_ETM_Q6_667314"/>
      <w:bookmarkEnd w:id="1757"/>
      <w:bookmarkEnd w:id="1758"/>
    </w:p>
    <w:p w:rsidR="00DC6748" w:rsidRDefault="00DC6748" w:rsidP="00FC26BF">
      <w:pPr>
        <w:pStyle w:val="af7"/>
        <w:keepNext/>
        <w:rPr>
          <w:rtl/>
        </w:rPr>
      </w:pPr>
      <w:bookmarkStart w:id="1759" w:name="_ETM_Q6_667395"/>
      <w:bookmarkStart w:id="1760" w:name="_ETM_Q6_667442"/>
      <w:bookmarkStart w:id="1761" w:name="ET_yor_6028_19"/>
      <w:bookmarkEnd w:id="1759"/>
      <w:bookmarkEnd w:id="1760"/>
      <w:r w:rsidRPr="00087E1C">
        <w:rPr>
          <w:rStyle w:val="TagStyle"/>
          <w:rtl/>
        </w:rPr>
        <w:t xml:space="preserve"> &lt;&lt; יור &gt;&gt; </w:t>
      </w:r>
      <w:r>
        <w:rPr>
          <w:rtl/>
        </w:rPr>
        <w:t>היו"ר קרן ברק:</w:t>
      </w:r>
      <w:r w:rsidRPr="00087E1C">
        <w:rPr>
          <w:rStyle w:val="TagStyle"/>
          <w:rtl/>
        </w:rPr>
        <w:t xml:space="preserve"> &lt;&lt; יור &gt;&gt;</w:t>
      </w:r>
      <w:r>
        <w:rPr>
          <w:rtl/>
        </w:rPr>
        <w:t xml:space="preserve"> </w:t>
      </w:r>
      <w:bookmarkEnd w:id="1761"/>
    </w:p>
    <w:p w:rsidR="00DC6748" w:rsidRDefault="00DC6748" w:rsidP="00806E2A">
      <w:pPr>
        <w:rPr>
          <w:rtl/>
          <w:lang w:eastAsia="he-IL"/>
        </w:rPr>
      </w:pPr>
    </w:p>
    <w:p w:rsidR="00DC6748" w:rsidRDefault="00DC6748" w:rsidP="00FC26BF">
      <w:pPr>
        <w:rPr>
          <w:rtl/>
          <w:lang w:eastAsia="he-IL"/>
        </w:rPr>
      </w:pPr>
      <w:bookmarkStart w:id="1762" w:name="_ETM_Q6_668635"/>
      <w:bookmarkEnd w:id="1762"/>
      <w:r>
        <w:rPr>
          <w:rFonts w:hint="cs"/>
          <w:rtl/>
          <w:lang w:eastAsia="he-IL"/>
        </w:rPr>
        <w:t>אבל לא יכולת.</w:t>
      </w:r>
      <w:bookmarkStart w:id="1763" w:name="_ETM_Q6_671833"/>
      <w:bookmarkStart w:id="1764" w:name="_ETM_Q6_671949"/>
      <w:bookmarkStart w:id="1765" w:name="_ETM_Q6_672217"/>
      <w:bookmarkEnd w:id="1763"/>
      <w:bookmarkEnd w:id="1764"/>
      <w:bookmarkEnd w:id="1765"/>
    </w:p>
    <w:p w:rsidR="00DC6748" w:rsidRDefault="00DC6748" w:rsidP="00FC26BF">
      <w:pPr>
        <w:rPr>
          <w:rtl/>
          <w:lang w:eastAsia="he-IL"/>
        </w:rPr>
      </w:pPr>
      <w:bookmarkStart w:id="1766" w:name="_ETM_Q6_672338"/>
      <w:bookmarkEnd w:id="1766"/>
    </w:p>
    <w:p w:rsidR="00DC6748" w:rsidRDefault="00DC6748" w:rsidP="00FC26BF">
      <w:pPr>
        <w:pStyle w:val="af6"/>
        <w:keepNext/>
        <w:rPr>
          <w:rtl/>
        </w:rPr>
      </w:pPr>
      <w:bookmarkStart w:id="1767" w:name="_ETM_Q6_673656"/>
      <w:bookmarkStart w:id="1768" w:name="ET_interruption_קר_אה_20"/>
      <w:bookmarkEnd w:id="1767"/>
      <w:r w:rsidRPr="00087E1C">
        <w:rPr>
          <w:rStyle w:val="TagStyle"/>
          <w:rtl/>
        </w:rPr>
        <w:t xml:space="preserve"> &lt;&lt; קריאה &gt;&gt; </w:t>
      </w:r>
      <w:r>
        <w:rPr>
          <w:rtl/>
        </w:rPr>
        <w:t>קריאה:</w:t>
      </w:r>
      <w:r w:rsidRPr="00087E1C">
        <w:rPr>
          <w:rStyle w:val="TagStyle"/>
          <w:rtl/>
        </w:rPr>
        <w:t xml:space="preserve"> &lt;&lt; קריאה &gt;&gt;</w:t>
      </w:r>
      <w:r>
        <w:rPr>
          <w:rtl/>
        </w:rPr>
        <w:t xml:space="preserve"> </w:t>
      </w:r>
      <w:bookmarkEnd w:id="1768"/>
    </w:p>
    <w:p w:rsidR="00DC6748" w:rsidRPr="00087E1C" w:rsidRDefault="00DC6748" w:rsidP="00FC26BF">
      <w:pPr>
        <w:rPr>
          <w:rtl/>
          <w:lang w:eastAsia="he-IL"/>
        </w:rPr>
      </w:pPr>
    </w:p>
    <w:p w:rsidR="00DC6748" w:rsidRDefault="00DC6748" w:rsidP="00FC26BF">
      <w:pPr>
        <w:rPr>
          <w:rtl/>
          <w:lang w:eastAsia="he-IL"/>
        </w:rPr>
      </w:pPr>
      <w:bookmarkStart w:id="1769" w:name="_ETM_Q6_673779"/>
      <w:bookmarkStart w:id="1770" w:name="_ETM_Q6_673863"/>
      <w:bookmarkStart w:id="1771" w:name="_ETM_Q6_673915"/>
      <w:bookmarkEnd w:id="1769"/>
      <w:bookmarkEnd w:id="1770"/>
      <w:bookmarkEnd w:id="1771"/>
      <w:r>
        <w:rPr>
          <w:rFonts w:hint="cs"/>
          <w:rtl/>
          <w:lang w:eastAsia="he-IL"/>
        </w:rPr>
        <w:t xml:space="preserve">היו לפניך, אתה רשום לפה. </w:t>
      </w:r>
    </w:p>
    <w:p w:rsidR="00DC6748" w:rsidRDefault="00DC6748" w:rsidP="00FC26BF">
      <w:pPr>
        <w:rPr>
          <w:rtl/>
          <w:lang w:eastAsia="he-IL"/>
        </w:rPr>
      </w:pPr>
      <w:bookmarkStart w:id="1772" w:name="_ETM_Q6_672811"/>
      <w:bookmarkStart w:id="1773" w:name="_ETM_Q6_672920"/>
      <w:bookmarkEnd w:id="1772"/>
      <w:bookmarkEnd w:id="1773"/>
    </w:p>
    <w:p w:rsidR="00DC6748" w:rsidRDefault="00DC6748" w:rsidP="00FC26BF">
      <w:pPr>
        <w:pStyle w:val="af6"/>
        <w:keepNext/>
        <w:rPr>
          <w:rtl/>
        </w:rPr>
      </w:pPr>
      <w:bookmarkStart w:id="1774" w:name="_ETM_Q6_674089"/>
      <w:bookmarkStart w:id="1775" w:name="_ETM_Q6_674216"/>
      <w:bookmarkStart w:id="1776" w:name="ET_interruption_5851_21"/>
      <w:bookmarkEnd w:id="1774"/>
      <w:bookmarkEnd w:id="1775"/>
      <w:r w:rsidRPr="00087E1C">
        <w:rPr>
          <w:rStyle w:val="TagStyle"/>
          <w:rtl/>
        </w:rPr>
        <w:t xml:space="preserve"> &lt;&lt; קריאה &gt;&gt; </w:t>
      </w:r>
      <w:r>
        <w:rPr>
          <w:rtl/>
        </w:rPr>
        <w:t>משה אבוטבול (ש"ס):</w:t>
      </w:r>
      <w:r w:rsidRPr="00087E1C">
        <w:rPr>
          <w:rStyle w:val="TagStyle"/>
          <w:rtl/>
        </w:rPr>
        <w:t xml:space="preserve"> &lt;&lt; קריאה &gt;&gt;</w:t>
      </w:r>
      <w:r>
        <w:rPr>
          <w:rtl/>
        </w:rPr>
        <w:t xml:space="preserve"> </w:t>
      </w:r>
      <w:bookmarkEnd w:id="1776"/>
    </w:p>
    <w:p w:rsidR="00DC6748" w:rsidRDefault="00DC6748" w:rsidP="00806E2A">
      <w:pPr>
        <w:rPr>
          <w:rtl/>
          <w:lang w:eastAsia="he-IL"/>
        </w:rPr>
      </w:pPr>
    </w:p>
    <w:p w:rsidR="00DC6748" w:rsidRDefault="00DC6748" w:rsidP="00FC26BF">
      <w:pPr>
        <w:rPr>
          <w:rtl/>
          <w:lang w:eastAsia="he-IL"/>
        </w:rPr>
      </w:pPr>
      <w:bookmarkStart w:id="1777" w:name="_ETM_Q6_676501"/>
      <w:bookmarkStart w:id="1778" w:name="_ETM_Q6_676811"/>
      <w:bookmarkStart w:id="1779" w:name="_ETM_Q6_676893"/>
      <w:bookmarkEnd w:id="1777"/>
      <w:bookmarkEnd w:id="1778"/>
      <w:bookmarkEnd w:id="1779"/>
      <w:r>
        <w:rPr>
          <w:rFonts w:hint="cs"/>
          <w:rtl/>
          <w:lang w:eastAsia="he-IL"/>
        </w:rPr>
        <w:t xml:space="preserve">טוב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bookmarkStart w:id="1780" w:name="_ETM_Q6_674181"/>
      <w:bookmarkStart w:id="1781" w:name="_ETM_Q6_674295"/>
      <w:bookmarkEnd w:id="1780"/>
      <w:bookmarkEnd w:id="1781"/>
    </w:p>
    <w:p w:rsidR="00DC6748" w:rsidRDefault="00DC6748" w:rsidP="00FC26BF">
      <w:pPr>
        <w:pStyle w:val="af7"/>
        <w:keepNext/>
        <w:rPr>
          <w:rtl/>
        </w:rPr>
      </w:pPr>
      <w:bookmarkStart w:id="1782" w:name="_ETM_Q6_674346"/>
      <w:bookmarkStart w:id="1783" w:name="_ETM_Q6_674405"/>
      <w:bookmarkStart w:id="1784" w:name="ET_yor_6028_22"/>
      <w:bookmarkEnd w:id="1782"/>
      <w:bookmarkEnd w:id="1783"/>
      <w:r w:rsidRPr="00087E1C">
        <w:rPr>
          <w:rStyle w:val="TagStyle"/>
          <w:rtl/>
        </w:rPr>
        <w:t xml:space="preserve"> &lt;&lt; יור &gt;&gt; </w:t>
      </w:r>
      <w:r>
        <w:rPr>
          <w:rtl/>
        </w:rPr>
        <w:t>היו"ר קרן ברק:</w:t>
      </w:r>
      <w:r w:rsidRPr="00087E1C">
        <w:rPr>
          <w:rStyle w:val="TagStyle"/>
          <w:rtl/>
        </w:rPr>
        <w:t xml:space="preserve"> &lt;&lt; יור &gt;&gt;</w:t>
      </w:r>
      <w:r>
        <w:rPr>
          <w:rtl/>
        </w:rPr>
        <w:t xml:space="preserve"> </w:t>
      </w:r>
      <w:bookmarkEnd w:id="1784"/>
    </w:p>
    <w:p w:rsidR="00DC6748" w:rsidRDefault="00DC6748" w:rsidP="00806E2A">
      <w:pPr>
        <w:rPr>
          <w:rtl/>
          <w:lang w:eastAsia="he-IL"/>
        </w:rPr>
      </w:pPr>
    </w:p>
    <w:p w:rsidR="00DC6748" w:rsidRDefault="00DC6748" w:rsidP="00FC26BF">
      <w:pPr>
        <w:rPr>
          <w:rtl/>
          <w:lang w:eastAsia="he-IL"/>
        </w:rPr>
      </w:pPr>
      <w:r>
        <w:rPr>
          <w:rFonts w:hint="cs"/>
          <w:rtl/>
          <w:lang w:eastAsia="he-IL"/>
        </w:rPr>
        <w:t>ר</w:t>
      </w:r>
      <w:bookmarkStart w:id="1785" w:name="_ETM_Q6_675507"/>
      <w:bookmarkEnd w:id="1785"/>
      <w:r>
        <w:rPr>
          <w:rFonts w:hint="cs"/>
          <w:rtl/>
          <w:lang w:eastAsia="he-IL"/>
        </w:rPr>
        <w:t>צית לקודם, לא לזה?</w:t>
      </w:r>
    </w:p>
    <w:p w:rsidR="00DC6748" w:rsidRPr="00087E1C" w:rsidRDefault="00DC6748" w:rsidP="00FC26BF">
      <w:pPr>
        <w:rPr>
          <w:rtl/>
          <w:lang w:eastAsia="he-IL"/>
        </w:rPr>
      </w:pPr>
    </w:p>
    <w:p w:rsidR="00DC6748" w:rsidRDefault="00DC6748" w:rsidP="00FC26BF">
      <w:pPr>
        <w:pStyle w:val="af6"/>
        <w:keepNext/>
        <w:rPr>
          <w:rtl/>
        </w:rPr>
      </w:pPr>
      <w:bookmarkStart w:id="1786" w:name="_ETM_Q6_672955"/>
      <w:bookmarkStart w:id="1787" w:name="_ETM_Q6_673068"/>
      <w:bookmarkStart w:id="1788" w:name="ET_interruption_5851_23"/>
      <w:bookmarkEnd w:id="1786"/>
      <w:bookmarkEnd w:id="1787"/>
      <w:r w:rsidRPr="00402832">
        <w:rPr>
          <w:rStyle w:val="TagStyle"/>
          <w:rtl/>
        </w:rPr>
        <w:t xml:space="preserve"> &lt;&lt; קריאה &gt;&gt; </w:t>
      </w:r>
      <w:r>
        <w:rPr>
          <w:rtl/>
        </w:rPr>
        <w:t>משה אבוטבול (ש"ס):</w:t>
      </w:r>
      <w:r w:rsidRPr="00402832">
        <w:rPr>
          <w:rStyle w:val="TagStyle"/>
          <w:rtl/>
        </w:rPr>
        <w:t xml:space="preserve"> &lt;&lt; קריאה &gt;&gt;</w:t>
      </w:r>
      <w:r>
        <w:rPr>
          <w:rtl/>
        </w:rPr>
        <w:t xml:space="preserve"> </w:t>
      </w:r>
      <w:bookmarkEnd w:id="1788"/>
    </w:p>
    <w:p w:rsidR="00DC6748" w:rsidRDefault="00DC6748" w:rsidP="00806E2A">
      <w:pPr>
        <w:rPr>
          <w:rtl/>
          <w:lang w:eastAsia="he-IL"/>
        </w:rPr>
      </w:pPr>
    </w:p>
    <w:p w:rsidR="00DC6748" w:rsidRDefault="00DC6748" w:rsidP="00FC26BF">
      <w:pPr>
        <w:rPr>
          <w:rtl/>
          <w:lang w:eastAsia="he-IL"/>
        </w:rPr>
      </w:pPr>
      <w:bookmarkStart w:id="1789" w:name="_ETM_Q6_675629"/>
      <w:bookmarkStart w:id="1790" w:name="_ETM_Q6_675929"/>
      <w:bookmarkEnd w:id="1789"/>
      <w:bookmarkEnd w:id="1790"/>
      <w:r>
        <w:rPr>
          <w:rFonts w:hint="cs"/>
          <w:rtl/>
          <w:lang w:eastAsia="he-IL"/>
        </w:rPr>
        <w:t>וד</w:t>
      </w:r>
      <w:bookmarkStart w:id="1791" w:name="_ETM_Q6_676032"/>
      <w:bookmarkEnd w:id="1791"/>
      <w:r>
        <w:rPr>
          <w:rFonts w:hint="cs"/>
          <w:rtl/>
          <w:lang w:eastAsia="he-IL"/>
        </w:rPr>
        <w:t>אי.</w:t>
      </w:r>
      <w:bookmarkStart w:id="1792" w:name="_ETM_Q6_681496"/>
      <w:bookmarkEnd w:id="1792"/>
      <w:r>
        <w:rPr>
          <w:rFonts w:hint="cs"/>
          <w:rtl/>
          <w:lang w:eastAsia="he-IL"/>
        </w:rPr>
        <w:t xml:space="preserve"> לא משנה.</w:t>
      </w:r>
    </w:p>
    <w:p w:rsidR="00DC6748" w:rsidRDefault="00DC6748" w:rsidP="00FC26BF">
      <w:pPr>
        <w:rPr>
          <w:rtl/>
          <w:lang w:eastAsia="he-IL"/>
        </w:rPr>
      </w:pPr>
      <w:bookmarkStart w:id="1793" w:name="_ETM_Q6_681593"/>
      <w:bookmarkEnd w:id="1793"/>
    </w:p>
    <w:p w:rsidR="00DC6748" w:rsidRDefault="00DC6748" w:rsidP="00FC26BF">
      <w:pPr>
        <w:pStyle w:val="af7"/>
        <w:keepNext/>
        <w:rPr>
          <w:rtl/>
        </w:rPr>
      </w:pPr>
      <w:bookmarkStart w:id="1794" w:name="_ETM_Q6_676844"/>
      <w:bookmarkStart w:id="1795" w:name="_ETM_Q6_676936"/>
      <w:bookmarkStart w:id="1796" w:name="ET_yor_6028_26"/>
      <w:bookmarkEnd w:id="1794"/>
      <w:bookmarkEnd w:id="1795"/>
      <w:r w:rsidRPr="00624611">
        <w:rPr>
          <w:rStyle w:val="TagStyle"/>
          <w:rtl/>
        </w:rPr>
        <w:t xml:space="preserve"> &lt;&lt; יור &gt;&gt; </w:t>
      </w:r>
      <w:r>
        <w:rPr>
          <w:rtl/>
        </w:rPr>
        <w:t>היו"ר קרן ברק:</w:t>
      </w:r>
      <w:r w:rsidRPr="00624611">
        <w:rPr>
          <w:rStyle w:val="TagStyle"/>
          <w:rtl/>
        </w:rPr>
        <w:t xml:space="preserve"> &lt;&lt; יור &gt;&gt;</w:t>
      </w:r>
      <w:r>
        <w:rPr>
          <w:rtl/>
        </w:rPr>
        <w:t xml:space="preserve"> </w:t>
      </w:r>
      <w:bookmarkEnd w:id="1796"/>
    </w:p>
    <w:p w:rsidR="00DC6748" w:rsidRDefault="00DC6748" w:rsidP="00806E2A">
      <w:pPr>
        <w:rPr>
          <w:rtl/>
          <w:lang w:eastAsia="he-IL"/>
        </w:rPr>
      </w:pPr>
    </w:p>
    <w:p w:rsidR="00DC6748" w:rsidRDefault="00DC6748" w:rsidP="00FC26BF">
      <w:pPr>
        <w:rPr>
          <w:rtl/>
          <w:lang w:eastAsia="he-IL"/>
        </w:rPr>
      </w:pPr>
      <w:r>
        <w:rPr>
          <w:rFonts w:hint="cs"/>
          <w:rtl/>
          <w:lang w:eastAsia="he-IL"/>
        </w:rPr>
        <w:t>האם</w:t>
      </w:r>
      <w:bookmarkStart w:id="1797" w:name="_ETM_Q6_678185"/>
      <w:bookmarkEnd w:id="1797"/>
      <w:r>
        <w:rPr>
          <w:rFonts w:hint="cs"/>
          <w:rtl/>
          <w:lang w:eastAsia="he-IL"/>
        </w:rPr>
        <w:t xml:space="preserve"> על זה אתה מוותר, על סגן שר </w:t>
      </w:r>
      <w:bookmarkStart w:id="1798" w:name="_ETM_Q6_680100"/>
      <w:bookmarkEnd w:id="1798"/>
      <w:r>
        <w:rPr>
          <w:rFonts w:hint="cs"/>
          <w:rtl/>
          <w:lang w:eastAsia="he-IL"/>
        </w:rPr>
        <w:t>האוצר? רוצה להירשם להבא?</w:t>
      </w:r>
      <w:bookmarkStart w:id="1799" w:name="_ETM_Q6_684445"/>
      <w:bookmarkEnd w:id="1799"/>
    </w:p>
    <w:p w:rsidR="00DC6748" w:rsidRPr="00624611" w:rsidRDefault="00DC6748" w:rsidP="00FC26BF">
      <w:pPr>
        <w:rPr>
          <w:rtl/>
          <w:lang w:eastAsia="he-IL"/>
        </w:rPr>
      </w:pPr>
      <w:bookmarkStart w:id="1800" w:name="_ETM_Q6_684564"/>
      <w:bookmarkEnd w:id="1800"/>
    </w:p>
    <w:p w:rsidR="00DC6748" w:rsidRDefault="00DC6748" w:rsidP="00FC26BF">
      <w:pPr>
        <w:pStyle w:val="af6"/>
        <w:keepNext/>
        <w:rPr>
          <w:rtl/>
        </w:rPr>
      </w:pPr>
      <w:bookmarkStart w:id="1801" w:name="_ETM_Q6_679245"/>
      <w:bookmarkStart w:id="1802" w:name="_ETM_Q6_679336"/>
      <w:bookmarkStart w:id="1803" w:name="ET_interruption_5987_24"/>
      <w:bookmarkEnd w:id="1801"/>
      <w:bookmarkEnd w:id="1802"/>
      <w:r w:rsidRPr="00402832">
        <w:rPr>
          <w:rStyle w:val="TagStyle"/>
          <w:rtl/>
        </w:rPr>
        <w:t xml:space="preserve"> &lt;&lt; קריאה &gt;&gt; </w:t>
      </w:r>
      <w:r>
        <w:rPr>
          <w:rtl/>
        </w:rPr>
        <w:t>השר במשרד הביטחון מיכאל מרדכי ביטון:</w:t>
      </w:r>
      <w:r w:rsidRPr="00402832">
        <w:rPr>
          <w:rStyle w:val="TagStyle"/>
          <w:rtl/>
        </w:rPr>
        <w:t xml:space="preserve"> &lt;&lt; קריאה &gt;&gt;</w:t>
      </w:r>
      <w:r>
        <w:rPr>
          <w:rtl/>
        </w:rPr>
        <w:t xml:space="preserve"> </w:t>
      </w:r>
      <w:bookmarkEnd w:id="1803"/>
    </w:p>
    <w:p w:rsidR="00DC6748" w:rsidRDefault="00DC6748" w:rsidP="00806E2A">
      <w:pPr>
        <w:rPr>
          <w:rtl/>
          <w:lang w:eastAsia="he-IL"/>
        </w:rPr>
      </w:pPr>
    </w:p>
    <w:p w:rsidR="00DC6748" w:rsidRDefault="00DC6748" w:rsidP="00FC26BF">
      <w:pPr>
        <w:rPr>
          <w:rtl/>
          <w:lang w:eastAsia="he-IL"/>
        </w:rPr>
      </w:pPr>
      <w:r>
        <w:rPr>
          <w:rFonts w:hint="cs"/>
          <w:rtl/>
          <w:lang w:eastAsia="he-IL"/>
        </w:rPr>
        <w:t>אין לי בעיה להשיב.</w:t>
      </w:r>
    </w:p>
    <w:p w:rsidR="00DC6748" w:rsidRDefault="00DC6748" w:rsidP="00FC26BF">
      <w:pPr>
        <w:rPr>
          <w:rtl/>
          <w:lang w:eastAsia="he-IL"/>
        </w:rPr>
      </w:pPr>
      <w:bookmarkStart w:id="1804" w:name="_ETM_Q6_687315"/>
      <w:bookmarkStart w:id="1805" w:name="_ETM_Q6_687420"/>
      <w:bookmarkEnd w:id="1804"/>
      <w:bookmarkEnd w:id="1805"/>
    </w:p>
    <w:p w:rsidR="00DC6748" w:rsidRDefault="00DC6748" w:rsidP="00FC26BF">
      <w:pPr>
        <w:pStyle w:val="af7"/>
        <w:keepNext/>
        <w:rPr>
          <w:rtl/>
        </w:rPr>
      </w:pPr>
      <w:bookmarkStart w:id="1806" w:name="_ETM_Q6_687460"/>
      <w:bookmarkStart w:id="1807" w:name="_ETM_Q6_687554"/>
      <w:bookmarkStart w:id="1808" w:name="ET_yor_6028_27"/>
      <w:bookmarkEnd w:id="1806"/>
      <w:bookmarkEnd w:id="1807"/>
      <w:r w:rsidRPr="00624611">
        <w:rPr>
          <w:rStyle w:val="TagStyle"/>
          <w:rtl/>
        </w:rPr>
        <w:t xml:space="preserve"> &lt;&lt; יור &gt;&gt; </w:t>
      </w:r>
      <w:r>
        <w:rPr>
          <w:rtl/>
        </w:rPr>
        <w:t>היו"ר קרן ברק:</w:t>
      </w:r>
      <w:r w:rsidRPr="00624611">
        <w:rPr>
          <w:rStyle w:val="TagStyle"/>
          <w:rtl/>
        </w:rPr>
        <w:t xml:space="preserve"> &lt;&lt; יור &gt;&gt;</w:t>
      </w:r>
      <w:r>
        <w:rPr>
          <w:rtl/>
        </w:rPr>
        <w:t xml:space="preserve"> </w:t>
      </w:r>
      <w:bookmarkEnd w:id="1808"/>
    </w:p>
    <w:p w:rsidR="00DC6748" w:rsidRDefault="00DC6748" w:rsidP="00806E2A">
      <w:pPr>
        <w:rPr>
          <w:rtl/>
          <w:lang w:eastAsia="he-IL"/>
        </w:rPr>
      </w:pPr>
    </w:p>
    <w:p w:rsidR="00DC6748" w:rsidRDefault="00DC6748" w:rsidP="00FC26BF">
      <w:pPr>
        <w:rPr>
          <w:rtl/>
          <w:lang w:eastAsia="he-IL"/>
        </w:rPr>
      </w:pPr>
      <w:r>
        <w:rPr>
          <w:rFonts w:hint="cs"/>
          <w:rtl/>
          <w:lang w:eastAsia="he-IL"/>
        </w:rPr>
        <w:t>א</w:t>
      </w:r>
      <w:bookmarkStart w:id="1809" w:name="_ETM_Q6_688890"/>
      <w:bookmarkEnd w:id="1809"/>
      <w:r>
        <w:rPr>
          <w:rFonts w:hint="cs"/>
          <w:rtl/>
          <w:lang w:eastAsia="he-IL"/>
        </w:rPr>
        <w:t xml:space="preserve">ז אני יכולה למחוק </w:t>
      </w:r>
      <w:bookmarkStart w:id="1810" w:name="_ETM_Q6_685083"/>
      <w:bookmarkEnd w:id="1810"/>
      <w:r>
        <w:rPr>
          <w:rFonts w:hint="cs"/>
          <w:rtl/>
          <w:lang w:eastAsia="he-IL"/>
        </w:rPr>
        <w:t>אותך מסגן שר האוצר?</w:t>
      </w:r>
      <w:bookmarkStart w:id="1811" w:name="_ETM_Q6_688586"/>
      <w:bookmarkEnd w:id="1811"/>
    </w:p>
    <w:p w:rsidR="00DC6748" w:rsidRDefault="00DC6748" w:rsidP="00FC26BF">
      <w:pPr>
        <w:rPr>
          <w:rtl/>
          <w:lang w:eastAsia="he-IL"/>
        </w:rPr>
      </w:pPr>
      <w:bookmarkStart w:id="1812" w:name="_ETM_Q6_688700"/>
      <w:bookmarkEnd w:id="1812"/>
    </w:p>
    <w:p w:rsidR="00DC6748" w:rsidRDefault="00DC6748" w:rsidP="00FC26BF">
      <w:pPr>
        <w:pStyle w:val="af6"/>
        <w:keepNext/>
        <w:rPr>
          <w:rtl/>
        </w:rPr>
      </w:pPr>
      <w:bookmarkStart w:id="1813" w:name="_ETM_Q6_688778"/>
      <w:bookmarkStart w:id="1814" w:name="_ETM_Q6_688881"/>
      <w:bookmarkStart w:id="1815" w:name="ET_interruption_5851_28"/>
      <w:bookmarkEnd w:id="1813"/>
      <w:bookmarkEnd w:id="1814"/>
      <w:r w:rsidRPr="00624611">
        <w:rPr>
          <w:rStyle w:val="TagStyle"/>
          <w:rtl/>
        </w:rPr>
        <w:t xml:space="preserve"> &lt;&lt; קריאה &gt;&gt; </w:t>
      </w:r>
      <w:r>
        <w:rPr>
          <w:rtl/>
        </w:rPr>
        <w:t>משה אבוטבול (ש"ס):</w:t>
      </w:r>
      <w:r w:rsidRPr="00624611">
        <w:rPr>
          <w:rStyle w:val="TagStyle"/>
          <w:rtl/>
        </w:rPr>
        <w:t xml:space="preserve"> &lt;&lt; קריאה &gt;&gt;</w:t>
      </w:r>
      <w:r>
        <w:rPr>
          <w:rtl/>
        </w:rPr>
        <w:t xml:space="preserve"> </w:t>
      </w:r>
      <w:bookmarkEnd w:id="1815"/>
    </w:p>
    <w:p w:rsidR="00DC6748" w:rsidRDefault="00DC6748" w:rsidP="00806E2A">
      <w:pPr>
        <w:rPr>
          <w:rtl/>
          <w:lang w:eastAsia="he-IL"/>
        </w:rPr>
      </w:pPr>
    </w:p>
    <w:p w:rsidR="00DC6748" w:rsidRDefault="00DC6748" w:rsidP="00FC26BF">
      <w:pPr>
        <w:rPr>
          <w:rtl/>
          <w:lang w:eastAsia="he-IL"/>
        </w:rPr>
      </w:pPr>
      <w:bookmarkStart w:id="1816" w:name="_ETM_Q6_686471"/>
      <w:bookmarkEnd w:id="1816"/>
      <w:r>
        <w:rPr>
          <w:rFonts w:hint="cs"/>
          <w:rtl/>
          <w:lang w:eastAsia="he-IL"/>
        </w:rPr>
        <w:t>ל</w:t>
      </w:r>
      <w:bookmarkStart w:id="1817" w:name="_ETM_Q6_686769"/>
      <w:bookmarkEnd w:id="1817"/>
      <w:r>
        <w:rPr>
          <w:rFonts w:hint="cs"/>
          <w:rtl/>
          <w:lang w:eastAsia="he-IL"/>
        </w:rPr>
        <w:t>א</w:t>
      </w:r>
      <w:bookmarkStart w:id="1818" w:name="_ETM_Q6_686858"/>
      <w:bookmarkEnd w:id="1818"/>
      <w:r>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bookmarkStart w:id="1819" w:name="_ETM_Q6_690341"/>
      <w:bookmarkStart w:id="1820" w:name="_ETM_Q6_690440"/>
      <w:bookmarkEnd w:id="1819"/>
      <w:bookmarkEnd w:id="1820"/>
    </w:p>
    <w:p w:rsidR="00DC6748" w:rsidRDefault="00DC6748" w:rsidP="00FC26BF">
      <w:pPr>
        <w:pStyle w:val="af6"/>
        <w:keepNext/>
        <w:rPr>
          <w:rtl/>
        </w:rPr>
      </w:pPr>
      <w:bookmarkStart w:id="1821" w:name="_ETM_Q6_690508"/>
      <w:bookmarkStart w:id="1822" w:name="_ETM_Q6_690596"/>
      <w:bookmarkEnd w:id="1821"/>
      <w:bookmarkEnd w:id="1822"/>
      <w:r w:rsidRPr="00402832">
        <w:rPr>
          <w:rStyle w:val="TagStyle"/>
          <w:rtl/>
        </w:rPr>
        <w:t xml:space="preserve">&lt;&lt; קריאה &gt;&gt; </w:t>
      </w:r>
      <w:r>
        <w:rPr>
          <w:rtl/>
        </w:rPr>
        <w:t>השר במשרד הביטחון מיכאל מרדכי ביטון:</w:t>
      </w:r>
      <w:r w:rsidRPr="00402832">
        <w:rPr>
          <w:rStyle w:val="TagStyle"/>
          <w:rtl/>
        </w:rPr>
        <w:t xml:space="preserve"> &lt;&lt; קריאה &gt;&gt;</w:t>
      </w:r>
      <w:r>
        <w:rPr>
          <w:rtl/>
        </w:rPr>
        <w:t xml:space="preserve"> </w:t>
      </w:r>
    </w:p>
    <w:p w:rsidR="00DC6748" w:rsidRPr="00624611" w:rsidRDefault="00DC6748" w:rsidP="00FC26BF">
      <w:pPr>
        <w:rPr>
          <w:rtl/>
          <w:lang w:eastAsia="he-IL"/>
        </w:rPr>
      </w:pPr>
    </w:p>
    <w:p w:rsidR="00DC6748" w:rsidRDefault="00DC6748" w:rsidP="00FC26BF">
      <w:pPr>
        <w:rPr>
          <w:rtl/>
          <w:lang w:eastAsia="he-IL"/>
        </w:rPr>
      </w:pPr>
      <w:bookmarkStart w:id="1823" w:name="_ETM_Q6_679159"/>
      <w:bookmarkStart w:id="1824" w:name="_ETM_Q6_679270"/>
      <w:bookmarkEnd w:id="1823"/>
      <w:bookmarkEnd w:id="1824"/>
      <w:r>
        <w:rPr>
          <w:rFonts w:hint="cs"/>
          <w:rtl/>
          <w:lang w:eastAsia="he-IL"/>
        </w:rPr>
        <w:t xml:space="preserve">אני מוכן להשיב, </w:t>
      </w:r>
      <w:bookmarkStart w:id="1825" w:name="_ETM_Q6_688196"/>
      <w:bookmarkEnd w:id="1825"/>
      <w:r>
        <w:rPr>
          <w:rFonts w:hint="cs"/>
          <w:rtl/>
          <w:lang w:eastAsia="he-IL"/>
        </w:rPr>
        <w:t>מזכירת הכנסת.</w:t>
      </w:r>
    </w:p>
    <w:p w:rsidR="00DC6748" w:rsidRPr="00402832" w:rsidRDefault="00DC6748" w:rsidP="00FC26BF">
      <w:pPr>
        <w:rPr>
          <w:rtl/>
          <w:lang w:eastAsia="he-IL"/>
        </w:rPr>
      </w:pPr>
      <w:bookmarkStart w:id="1826" w:name="_ETM_Q6_694470"/>
      <w:bookmarkStart w:id="1827" w:name="_ETM_Q6_694573"/>
      <w:bookmarkEnd w:id="1826"/>
      <w:bookmarkEnd w:id="1827"/>
    </w:p>
    <w:p w:rsidR="00DC6748" w:rsidRDefault="00DC6748" w:rsidP="00FC26BF">
      <w:pPr>
        <w:pStyle w:val="af6"/>
        <w:keepNext/>
        <w:rPr>
          <w:rtl/>
        </w:rPr>
      </w:pPr>
      <w:bookmarkStart w:id="1828" w:name="_ETM_Q6_664726"/>
      <w:bookmarkStart w:id="1829" w:name="_ETM_Q6_664823"/>
      <w:bookmarkStart w:id="1830" w:name="ET_interruption_5851_29"/>
      <w:bookmarkEnd w:id="1828"/>
      <w:bookmarkEnd w:id="1829"/>
      <w:r w:rsidRPr="00E163F7">
        <w:rPr>
          <w:rStyle w:val="TagStyle"/>
          <w:rtl/>
        </w:rPr>
        <w:t xml:space="preserve"> &lt;&lt; קריאה &gt;&gt; </w:t>
      </w:r>
      <w:r>
        <w:rPr>
          <w:rtl/>
        </w:rPr>
        <w:t>משה אבוטבול (ש"ס):</w:t>
      </w:r>
      <w:r w:rsidRPr="00E163F7">
        <w:rPr>
          <w:rStyle w:val="TagStyle"/>
          <w:rtl/>
        </w:rPr>
        <w:t xml:space="preserve"> &lt;&lt; קריאה &gt;&gt;</w:t>
      </w:r>
      <w:r>
        <w:rPr>
          <w:rtl/>
        </w:rPr>
        <w:t xml:space="preserve"> </w:t>
      </w:r>
      <w:bookmarkEnd w:id="1830"/>
    </w:p>
    <w:p w:rsidR="00DC6748" w:rsidRDefault="00DC6748" w:rsidP="00806E2A">
      <w:pPr>
        <w:rPr>
          <w:rtl/>
          <w:lang w:eastAsia="he-IL"/>
        </w:rPr>
      </w:pPr>
    </w:p>
    <w:p w:rsidR="00DC6748" w:rsidRDefault="00B65238" w:rsidP="00FC26BF">
      <w:pPr>
        <w:rPr>
          <w:rtl/>
          <w:lang w:eastAsia="he-IL"/>
        </w:rPr>
      </w:pPr>
      <w:bookmarkStart w:id="1831" w:name="_ETM_Q6_691647"/>
      <w:bookmarkEnd w:id="1831"/>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מי שישמע ישמע.</w:t>
      </w:r>
      <w:bookmarkStart w:id="1832" w:name="_ETM_Q6_693445"/>
      <w:bookmarkEnd w:id="1832"/>
    </w:p>
    <w:p w:rsidR="00DC6748" w:rsidRDefault="00DC6748" w:rsidP="00FC26BF">
      <w:pPr>
        <w:rPr>
          <w:rtl/>
          <w:lang w:eastAsia="he-IL"/>
        </w:rPr>
      </w:pPr>
    </w:p>
    <w:p w:rsidR="00DC6748" w:rsidRDefault="00DC6748" w:rsidP="00FC26BF">
      <w:pPr>
        <w:pStyle w:val="af7"/>
        <w:keepNext/>
        <w:rPr>
          <w:rtl/>
        </w:rPr>
      </w:pPr>
      <w:bookmarkStart w:id="1833" w:name="_ETM_Q6_693619"/>
      <w:bookmarkStart w:id="1834" w:name="_ETM_Q6_693635"/>
      <w:bookmarkStart w:id="1835" w:name="_ETM_Q6_693684"/>
      <w:bookmarkEnd w:id="1833"/>
      <w:bookmarkEnd w:id="1834"/>
      <w:bookmarkEnd w:id="1835"/>
      <w:r w:rsidRPr="00E163F7">
        <w:rPr>
          <w:rStyle w:val="TagStyle"/>
          <w:rtl/>
        </w:rPr>
        <w:t xml:space="preserve"> &lt;&lt; יור &gt;&gt; </w:t>
      </w:r>
      <w:r>
        <w:rPr>
          <w:rtl/>
        </w:rPr>
        <w:t>היו"ר קרן ברק:</w:t>
      </w:r>
      <w:r w:rsidRPr="00E163F7">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זו </w:t>
      </w:r>
      <w:bookmarkStart w:id="1836" w:name="_ETM_Q6_695151"/>
      <w:bookmarkEnd w:id="1836"/>
      <w:r>
        <w:rPr>
          <w:rFonts w:hint="cs"/>
          <w:rtl/>
          <w:lang w:eastAsia="he-IL"/>
        </w:rPr>
        <w:t xml:space="preserve">שאלה. זה לא </w:t>
      </w:r>
      <w:bookmarkStart w:id="1837" w:name="_ETM_Q6_691383"/>
      <w:bookmarkEnd w:id="1837"/>
      <w:r>
        <w:rPr>
          <w:rFonts w:hint="cs"/>
          <w:rtl/>
          <w:lang w:eastAsia="he-IL"/>
        </w:rPr>
        <w:t>ישמ</w:t>
      </w:r>
      <w:bookmarkStart w:id="1838" w:name="_ETM_Q6_692486"/>
      <w:bookmarkStart w:id="1839" w:name="_ETM_Q6_692587"/>
      <w:bookmarkStart w:id="1840" w:name="_ETM_Q6_692622"/>
      <w:bookmarkStart w:id="1841" w:name="_ETM_Q6_692711"/>
      <w:bookmarkEnd w:id="1838"/>
      <w:bookmarkEnd w:id="1839"/>
      <w:bookmarkEnd w:id="1840"/>
      <w:bookmarkEnd w:id="1841"/>
      <w:r>
        <w:rPr>
          <w:rFonts w:hint="cs"/>
          <w:rtl/>
          <w:lang w:eastAsia="he-IL"/>
        </w:rPr>
        <w:t>ע. זה לא נאום.</w:t>
      </w:r>
    </w:p>
    <w:p w:rsidR="00DC6748" w:rsidRDefault="00DC6748" w:rsidP="00FC26BF">
      <w:pPr>
        <w:rPr>
          <w:rtl/>
          <w:lang w:eastAsia="he-IL"/>
        </w:rPr>
      </w:pPr>
      <w:bookmarkStart w:id="1842" w:name="_ETM_Q6_694753"/>
      <w:bookmarkStart w:id="1843" w:name="_ETM_Q6_694856"/>
      <w:bookmarkEnd w:id="1842"/>
      <w:bookmarkEnd w:id="1843"/>
    </w:p>
    <w:p w:rsidR="00DC6748" w:rsidRDefault="00DC6748" w:rsidP="00FC26BF">
      <w:pPr>
        <w:pStyle w:val="af6"/>
        <w:keepNext/>
        <w:rPr>
          <w:rtl/>
        </w:rPr>
      </w:pPr>
      <w:bookmarkStart w:id="1844" w:name="_ETM_Q6_694889"/>
      <w:bookmarkStart w:id="1845" w:name="_ETM_Q6_694988"/>
      <w:bookmarkStart w:id="1846" w:name="ET_interruption_5987_31"/>
      <w:bookmarkEnd w:id="1844"/>
      <w:bookmarkEnd w:id="1845"/>
      <w:r w:rsidRPr="00E163F7">
        <w:rPr>
          <w:rStyle w:val="TagStyle"/>
          <w:rtl/>
        </w:rPr>
        <w:t xml:space="preserve"> &lt;&lt; קריאה &gt;&gt; </w:t>
      </w:r>
      <w:r>
        <w:rPr>
          <w:rtl/>
        </w:rPr>
        <w:t>השר במשרד הביטחון מיכאל מרדכי ביטון:</w:t>
      </w:r>
      <w:r w:rsidRPr="00E163F7">
        <w:rPr>
          <w:rStyle w:val="TagStyle"/>
          <w:rtl/>
        </w:rPr>
        <w:t xml:space="preserve"> &lt;&lt; קריאה &gt;&gt;</w:t>
      </w:r>
      <w:r>
        <w:rPr>
          <w:rtl/>
        </w:rPr>
        <w:t xml:space="preserve"> </w:t>
      </w:r>
      <w:bookmarkEnd w:id="1846"/>
    </w:p>
    <w:p w:rsidR="00DC6748" w:rsidRDefault="00DC6748" w:rsidP="00806E2A">
      <w:pPr>
        <w:rPr>
          <w:rtl/>
          <w:lang w:eastAsia="he-IL"/>
        </w:rPr>
      </w:pPr>
    </w:p>
    <w:p w:rsidR="00DC6748" w:rsidRDefault="00DC6748" w:rsidP="00FC26BF">
      <w:pPr>
        <w:rPr>
          <w:rtl/>
          <w:lang w:eastAsia="he-IL"/>
        </w:rPr>
      </w:pPr>
      <w:bookmarkStart w:id="1847" w:name="_ETM_Q6_693749"/>
      <w:bookmarkEnd w:id="1847"/>
      <w:r>
        <w:rPr>
          <w:rFonts w:hint="cs"/>
          <w:rtl/>
          <w:lang w:eastAsia="he-IL"/>
        </w:rPr>
        <w:t>אנ</w:t>
      </w:r>
      <w:bookmarkStart w:id="1848" w:name="_ETM_Q6_694082"/>
      <w:bookmarkEnd w:id="1848"/>
      <w:r>
        <w:rPr>
          <w:rFonts w:hint="cs"/>
          <w:rtl/>
          <w:lang w:eastAsia="he-IL"/>
        </w:rPr>
        <w:t xml:space="preserve">י </w:t>
      </w:r>
      <w:bookmarkStart w:id="1849" w:name="_ETM_Q6_694208"/>
      <w:bookmarkEnd w:id="1849"/>
      <w:r>
        <w:rPr>
          <w:rFonts w:hint="cs"/>
          <w:rtl/>
          <w:lang w:eastAsia="he-IL"/>
        </w:rPr>
        <w:t>מוכן להשיב.</w:t>
      </w:r>
    </w:p>
    <w:p w:rsidR="00DC6748" w:rsidRDefault="00DC6748" w:rsidP="00FC26BF">
      <w:pPr>
        <w:rPr>
          <w:rtl/>
          <w:lang w:eastAsia="he-IL"/>
        </w:rPr>
      </w:pPr>
      <w:bookmarkStart w:id="1850" w:name="_ETM_Q6_696066"/>
      <w:bookmarkStart w:id="1851" w:name="_ETM_Q6_696171"/>
      <w:bookmarkEnd w:id="1850"/>
      <w:bookmarkEnd w:id="1851"/>
    </w:p>
    <w:p w:rsidR="00DC6748" w:rsidRDefault="00DC6748" w:rsidP="00FC26BF">
      <w:pPr>
        <w:pStyle w:val="af7"/>
        <w:keepNext/>
        <w:rPr>
          <w:rtl/>
        </w:rPr>
      </w:pPr>
      <w:bookmarkStart w:id="1852" w:name="_ETM_Q6_697225"/>
      <w:bookmarkStart w:id="1853" w:name="_ETM_Q6_697333"/>
      <w:bookmarkStart w:id="1854" w:name="ET_yor_6028_32"/>
      <w:bookmarkEnd w:id="1852"/>
      <w:bookmarkEnd w:id="1853"/>
      <w:r w:rsidRPr="00C25F88">
        <w:rPr>
          <w:rStyle w:val="TagStyle"/>
          <w:rtl/>
        </w:rPr>
        <w:t xml:space="preserve"> &lt;&lt; יור &gt;&gt; </w:t>
      </w:r>
      <w:r>
        <w:rPr>
          <w:rtl/>
        </w:rPr>
        <w:t>היו"ר קרן ברק:</w:t>
      </w:r>
      <w:r w:rsidRPr="00C25F88">
        <w:rPr>
          <w:rStyle w:val="TagStyle"/>
          <w:rtl/>
        </w:rPr>
        <w:t xml:space="preserve"> &lt;&lt; יור &gt;&gt;</w:t>
      </w:r>
      <w:r>
        <w:rPr>
          <w:rtl/>
        </w:rPr>
        <w:t xml:space="preserve"> </w:t>
      </w:r>
      <w:bookmarkEnd w:id="1854"/>
    </w:p>
    <w:p w:rsidR="00DC6748" w:rsidRDefault="00DC6748" w:rsidP="00806E2A">
      <w:pPr>
        <w:rPr>
          <w:rtl/>
          <w:lang w:eastAsia="he-IL"/>
        </w:rPr>
      </w:pPr>
    </w:p>
    <w:p w:rsidR="00DC6748" w:rsidRDefault="00DC6748" w:rsidP="00FC26BF">
      <w:pPr>
        <w:rPr>
          <w:rtl/>
          <w:lang w:eastAsia="he-IL"/>
        </w:rPr>
      </w:pPr>
      <w:bookmarkStart w:id="1855" w:name="_ETM_Q6_698713"/>
      <w:bookmarkEnd w:id="1855"/>
      <w:r>
        <w:rPr>
          <w:rFonts w:hint="cs"/>
          <w:rtl/>
          <w:lang w:eastAsia="he-IL"/>
        </w:rPr>
        <w:t>קדימה, חבר הכנסת טופורובסקי.</w:t>
      </w:r>
    </w:p>
    <w:p w:rsidR="00DC6748" w:rsidRDefault="00DC6748" w:rsidP="00FC26BF">
      <w:pPr>
        <w:rPr>
          <w:rtl/>
          <w:lang w:eastAsia="he-IL"/>
        </w:rPr>
      </w:pPr>
      <w:bookmarkStart w:id="1856" w:name="_ETM_Q6_698728"/>
      <w:bookmarkStart w:id="1857" w:name="_ETM_Q6_698828"/>
      <w:bookmarkEnd w:id="1856"/>
      <w:bookmarkEnd w:id="1857"/>
    </w:p>
    <w:p w:rsidR="00DC6748" w:rsidRDefault="00DC6748" w:rsidP="00FC26BF">
      <w:pPr>
        <w:pStyle w:val="af6"/>
        <w:keepNext/>
        <w:rPr>
          <w:rtl/>
        </w:rPr>
      </w:pPr>
      <w:bookmarkStart w:id="1858" w:name="_ETM_Q6_698850"/>
      <w:bookmarkStart w:id="1859" w:name="_ETM_Q6_698933"/>
      <w:bookmarkStart w:id="1860" w:name="_ETM_Q6_701489"/>
      <w:bookmarkStart w:id="1861" w:name="ET_interruption_5875_34"/>
      <w:bookmarkEnd w:id="1858"/>
      <w:bookmarkEnd w:id="1859"/>
      <w:bookmarkEnd w:id="1860"/>
      <w:r w:rsidRPr="001F226F">
        <w:rPr>
          <w:rStyle w:val="TagStyle"/>
          <w:rtl/>
        </w:rPr>
        <w:t xml:space="preserve"> &lt;&lt; קריאה &gt;&gt; </w:t>
      </w:r>
      <w:r>
        <w:rPr>
          <w:rtl/>
        </w:rPr>
        <w:t>סגן שר האוצר יצחק כהן:</w:t>
      </w:r>
      <w:r w:rsidRPr="001F226F">
        <w:rPr>
          <w:rStyle w:val="TagStyle"/>
          <w:rtl/>
        </w:rPr>
        <w:t xml:space="preserve"> &lt;&lt; קריאה &gt;&gt;</w:t>
      </w:r>
      <w:r>
        <w:rPr>
          <w:rtl/>
        </w:rPr>
        <w:t xml:space="preserve">  </w:t>
      </w:r>
      <w:bookmarkEnd w:id="1861"/>
    </w:p>
    <w:p w:rsidR="00DC6748" w:rsidRDefault="00DC6748" w:rsidP="00806E2A">
      <w:pPr>
        <w:rPr>
          <w:rtl/>
          <w:lang w:eastAsia="he-IL"/>
        </w:rPr>
      </w:pPr>
    </w:p>
    <w:p w:rsidR="00DC6748" w:rsidRDefault="00DC6748" w:rsidP="00FC26BF">
      <w:pPr>
        <w:rPr>
          <w:rtl/>
          <w:lang w:eastAsia="he-IL"/>
        </w:rPr>
      </w:pPr>
      <w:bookmarkStart w:id="1862" w:name="_ETM_Q6_699558"/>
      <w:bookmarkEnd w:id="1862"/>
      <w:r>
        <w:rPr>
          <w:rFonts w:hint="cs"/>
          <w:rtl/>
          <w:lang w:eastAsia="he-IL"/>
        </w:rPr>
        <w:t>בועז.</w:t>
      </w:r>
      <w:bookmarkStart w:id="1863" w:name="_ETM_Q6_697447"/>
      <w:bookmarkStart w:id="1864" w:name="_ETM_Q6_697544"/>
      <w:bookmarkStart w:id="1865" w:name="_ETM_Q6_665566"/>
      <w:bookmarkStart w:id="1866" w:name="_ETM_Q6_665660"/>
      <w:bookmarkEnd w:id="1863"/>
      <w:bookmarkEnd w:id="1864"/>
      <w:bookmarkEnd w:id="1865"/>
      <w:bookmarkEnd w:id="1866"/>
    </w:p>
    <w:p w:rsidR="00DC6748" w:rsidRDefault="00DC6748" w:rsidP="00FC26BF">
      <w:pPr>
        <w:rPr>
          <w:rtl/>
        </w:rPr>
      </w:pPr>
    </w:p>
    <w:p w:rsidR="00DC6748" w:rsidRPr="009F1FFC" w:rsidRDefault="00DC6748" w:rsidP="00FC26BF">
      <w:pPr>
        <w:pStyle w:val="aa"/>
        <w:rPr>
          <w:rtl/>
        </w:rPr>
      </w:pPr>
      <w:r w:rsidRPr="001F226F">
        <w:rPr>
          <w:rStyle w:val="TagStyle"/>
          <w:rtl/>
        </w:rPr>
        <w:t xml:space="preserve">&lt;&lt; שאילתה &gt;&gt; </w:t>
      </w:r>
      <w:bookmarkStart w:id="1867" w:name="_Toc45180025"/>
      <w:bookmarkStart w:id="1868" w:name="_Toc45192679"/>
      <w:r w:rsidRPr="001F226F">
        <w:rPr>
          <w:rtl/>
        </w:rPr>
        <w:t>33. העברה אוטומטית של מענקים</w:t>
      </w:r>
      <w:bookmarkEnd w:id="1867"/>
      <w:bookmarkEnd w:id="1868"/>
      <w:r w:rsidRPr="001F226F">
        <w:rPr>
          <w:rStyle w:val="TagStyle"/>
          <w:rtl/>
        </w:rPr>
        <w:t xml:space="preserve"> &lt;&lt; שאילתה &gt;&gt;</w:t>
      </w:r>
      <w:r>
        <w:rPr>
          <w:rtl/>
        </w:rPr>
        <w:t xml:space="preserve"> </w:t>
      </w:r>
    </w:p>
    <w:p w:rsidR="00DC6748" w:rsidRDefault="00DC6748" w:rsidP="00FC26BF">
      <w:pPr>
        <w:rPr>
          <w:rtl/>
        </w:rPr>
      </w:pPr>
      <w:bookmarkStart w:id="1869" w:name="_ETM_Q6_700000"/>
      <w:bookmarkEnd w:id="1869"/>
    </w:p>
    <w:p w:rsidR="00DC6748" w:rsidRDefault="00DC6748" w:rsidP="00FC26BF">
      <w:pPr>
        <w:pStyle w:val="a4"/>
        <w:keepNext/>
        <w:rPr>
          <w:rtl/>
        </w:rPr>
      </w:pPr>
      <w:bookmarkStart w:id="1870" w:name="ET_speaker_5811_16"/>
      <w:r w:rsidRPr="00305457">
        <w:rPr>
          <w:rStyle w:val="TagStyle"/>
          <w:rtl/>
        </w:rPr>
        <w:t xml:space="preserve"> &lt;&lt; דובר &gt;&gt; </w:t>
      </w:r>
      <w:bookmarkStart w:id="1871" w:name="_Toc45180026"/>
      <w:bookmarkStart w:id="1872" w:name="_Toc45192680"/>
      <w:r>
        <w:rPr>
          <w:rtl/>
        </w:rPr>
        <w:t>בועז טופורובסקי (יש עתיד-תל"ם):</w:t>
      </w:r>
      <w:bookmarkEnd w:id="1871"/>
      <w:bookmarkEnd w:id="1872"/>
      <w:r w:rsidRPr="00305457">
        <w:rPr>
          <w:rStyle w:val="TagStyle"/>
          <w:rtl/>
        </w:rPr>
        <w:t xml:space="preserve"> &lt;&lt; דובר &gt;&gt;</w:t>
      </w:r>
      <w:r>
        <w:rPr>
          <w:rtl/>
        </w:rPr>
        <w:t xml:space="preserve"> </w:t>
      </w:r>
      <w:bookmarkEnd w:id="1870"/>
    </w:p>
    <w:p w:rsidR="00DC6748" w:rsidRDefault="00DC6748" w:rsidP="00806E2A">
      <w:pPr>
        <w:rPr>
          <w:rtl/>
        </w:rPr>
      </w:pPr>
    </w:p>
    <w:p w:rsidR="00DC6748" w:rsidRDefault="00DC6748" w:rsidP="00FC26BF">
      <w:pPr>
        <w:rPr>
          <w:rtl/>
        </w:rPr>
      </w:pPr>
      <w:r>
        <w:rPr>
          <w:rFonts w:hint="cs"/>
          <w:rtl/>
        </w:rPr>
        <w:t xml:space="preserve">אדוני סגן השר, </w:t>
      </w:r>
      <w:r>
        <w:rPr>
          <w:rtl/>
        </w:rPr>
        <w:t>למדינה יש את פרטי ההכנסות וחשבונות הבנק של אזרחי המדינה. לרשויות ידוע מה היו ההכנסות של העצמאים והשכירים בשנת 2019</w:t>
      </w:r>
      <w:r>
        <w:rPr>
          <w:rFonts w:hint="cs"/>
          <w:rtl/>
        </w:rPr>
        <w:t xml:space="preserve"> </w:t>
      </w:r>
      <w:r>
        <w:rPr>
          <w:rtl/>
        </w:rPr>
        <w:t xml:space="preserve">בתקופה המקבילה ומה גודל ההפסד. </w:t>
      </w:r>
    </w:p>
    <w:p w:rsidR="00DC6748" w:rsidRDefault="00DC6748" w:rsidP="00FC26BF">
      <w:pPr>
        <w:rPr>
          <w:rtl/>
        </w:rPr>
      </w:pPr>
    </w:p>
    <w:p w:rsidR="00DC6748" w:rsidRDefault="00DC6748" w:rsidP="00FC26BF">
      <w:pPr>
        <w:rPr>
          <w:rtl/>
        </w:rPr>
      </w:pPr>
      <w:r>
        <w:rPr>
          <w:rtl/>
        </w:rPr>
        <w:t>רצוני לשאול:</w:t>
      </w:r>
    </w:p>
    <w:p w:rsidR="00DC6748" w:rsidRDefault="00DC6748" w:rsidP="00FC26BF">
      <w:pPr>
        <w:rPr>
          <w:rtl/>
        </w:rPr>
      </w:pPr>
      <w:bookmarkStart w:id="1873" w:name="_ETM_Q6_719598"/>
      <w:bookmarkStart w:id="1874" w:name="_ETM_Q6_719706"/>
      <w:bookmarkEnd w:id="1873"/>
      <w:bookmarkEnd w:id="1874"/>
    </w:p>
    <w:p w:rsidR="00DC6748" w:rsidRDefault="00DC6748" w:rsidP="00FC26BF">
      <w:pPr>
        <w:rPr>
          <w:rtl/>
        </w:rPr>
      </w:pPr>
      <w:r>
        <w:rPr>
          <w:rFonts w:hint="cs"/>
          <w:rtl/>
        </w:rPr>
        <w:t>מ</w:t>
      </w:r>
      <w:r>
        <w:rPr>
          <w:rtl/>
        </w:rPr>
        <w:t>דוע במקום הבי</w:t>
      </w:r>
      <w:r>
        <w:rPr>
          <w:rFonts w:hint="cs"/>
          <w:rtl/>
        </w:rPr>
        <w:t>ו</w:t>
      </w:r>
      <w:r>
        <w:rPr>
          <w:rtl/>
        </w:rPr>
        <w:t>רוקרטיה המענקים לא מועברים אוטומטית לידי הזכאים לכך</w:t>
      </w:r>
      <w:r>
        <w:rPr>
          <w:rFonts w:hint="cs"/>
          <w:rtl/>
        </w:rPr>
        <w:t xml:space="preserve"> ישירות לחשבון הבנק</w:t>
      </w:r>
      <w:r w:rsidR="00071F08">
        <w:rPr>
          <w:rFonts w:hint="cs"/>
          <w:rtl/>
        </w:rPr>
        <w:t>,</w:t>
      </w:r>
      <w:r>
        <w:rPr>
          <w:rFonts w:hint="cs"/>
          <w:rtl/>
        </w:rPr>
        <w:t xml:space="preserve"> בלי למלא טפסים?</w:t>
      </w:r>
    </w:p>
    <w:p w:rsidR="00DC6748" w:rsidRDefault="00DC6748" w:rsidP="00FC26BF">
      <w:pPr>
        <w:rPr>
          <w:rtl/>
        </w:rPr>
      </w:pPr>
    </w:p>
    <w:p w:rsidR="00DC6748" w:rsidRDefault="00DC6748" w:rsidP="00FC26BF">
      <w:pPr>
        <w:pStyle w:val="a4"/>
        <w:keepNext/>
        <w:rPr>
          <w:rtl/>
        </w:rPr>
      </w:pPr>
      <w:bookmarkStart w:id="1875" w:name="ET_speaker_5875_2"/>
      <w:r w:rsidRPr="007236E4">
        <w:rPr>
          <w:rStyle w:val="TagStyle"/>
          <w:rtl/>
        </w:rPr>
        <w:t xml:space="preserve">&lt;&lt; דובר &gt;&gt; </w:t>
      </w:r>
      <w:bookmarkStart w:id="1876" w:name="_Toc45180027"/>
      <w:bookmarkStart w:id="1877" w:name="_Toc45192681"/>
      <w:r>
        <w:rPr>
          <w:rtl/>
        </w:rPr>
        <w:t>סגן שר האוצר יצחק כהן:</w:t>
      </w:r>
      <w:bookmarkEnd w:id="1876"/>
      <w:bookmarkEnd w:id="1877"/>
      <w:r w:rsidRPr="007236E4">
        <w:rPr>
          <w:rStyle w:val="TagStyle"/>
          <w:rtl/>
        </w:rPr>
        <w:t xml:space="preserve"> &lt;&lt; דובר &gt;&gt;</w:t>
      </w:r>
      <w:r>
        <w:rPr>
          <w:rtl/>
        </w:rPr>
        <w:t xml:space="preserve">   </w:t>
      </w:r>
      <w:bookmarkEnd w:id="1875"/>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תודה, גברתי היושבת-ראש. חברי בועז טופורובסקי, יש פה הרבה חוסר </w:t>
      </w:r>
      <w:bookmarkStart w:id="1878" w:name="_ETM_Q7_130000"/>
      <w:bookmarkEnd w:id="1878"/>
      <w:r>
        <w:rPr>
          <w:rFonts w:hint="cs"/>
          <w:rtl/>
          <w:lang w:eastAsia="he-IL"/>
        </w:rPr>
        <w:t xml:space="preserve">מידע לציבור. </w:t>
      </w:r>
    </w:p>
    <w:p w:rsidR="00DC6748" w:rsidRDefault="00DC6748" w:rsidP="00FC26BF">
      <w:pPr>
        <w:rPr>
          <w:rtl/>
          <w:lang w:eastAsia="he-IL"/>
        </w:rPr>
      </w:pPr>
    </w:p>
    <w:p w:rsidR="00DC6748" w:rsidRDefault="00DC6748" w:rsidP="00FC26BF">
      <w:pPr>
        <w:pStyle w:val="af7"/>
        <w:keepNext/>
        <w:rPr>
          <w:rtl/>
        </w:rPr>
      </w:pPr>
      <w:r w:rsidRPr="007236E4">
        <w:rPr>
          <w:rStyle w:val="TagStyle"/>
          <w:rtl/>
        </w:rPr>
        <w:t xml:space="preserve"> &lt;&lt; יור &gt;&gt; </w:t>
      </w:r>
      <w:r>
        <w:rPr>
          <w:rtl/>
        </w:rPr>
        <w:t>היו"ר קרן ברק:</w:t>
      </w:r>
      <w:r w:rsidRPr="007236E4">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בשביל זה אתה פה</w:t>
      </w:r>
      <w:bookmarkStart w:id="1879" w:name="_ETM_Q7_133000"/>
      <w:bookmarkEnd w:id="1879"/>
      <w:r>
        <w:rPr>
          <w:rFonts w:hint="cs"/>
          <w:rtl/>
          <w:lang w:eastAsia="he-IL"/>
        </w:rPr>
        <w:t xml:space="preserve">. </w:t>
      </w:r>
    </w:p>
    <w:p w:rsidR="00DC6748" w:rsidRDefault="00DC6748" w:rsidP="00FC26BF">
      <w:pPr>
        <w:rPr>
          <w:rtl/>
          <w:lang w:eastAsia="he-IL"/>
        </w:rPr>
      </w:pPr>
    </w:p>
    <w:p w:rsidR="00DC6748" w:rsidRDefault="00DC6748" w:rsidP="00FC26BF">
      <w:pPr>
        <w:pStyle w:val="-"/>
        <w:keepNext/>
        <w:rPr>
          <w:rtl/>
        </w:rPr>
      </w:pPr>
      <w:bookmarkStart w:id="1880" w:name="_ETM_Q7_136000"/>
      <w:bookmarkStart w:id="1881" w:name="ET_speakercontinue_5875_4"/>
      <w:bookmarkEnd w:id="1880"/>
      <w:r w:rsidRPr="007236E4">
        <w:rPr>
          <w:rStyle w:val="TagStyle"/>
          <w:rtl/>
        </w:rPr>
        <w:t xml:space="preserve"> &lt;&lt; דובר_המשך &gt;&gt; </w:t>
      </w:r>
      <w:r>
        <w:rPr>
          <w:rtl/>
        </w:rPr>
        <w:t>סגן שר האוצר יצחק כהן:</w:t>
      </w:r>
      <w:r w:rsidRPr="007236E4">
        <w:rPr>
          <w:rStyle w:val="TagStyle"/>
          <w:rtl/>
        </w:rPr>
        <w:t xml:space="preserve"> &lt;&lt; דובר_המשך &gt;&gt;</w:t>
      </w:r>
      <w:r>
        <w:rPr>
          <w:rtl/>
        </w:rPr>
        <w:t xml:space="preserve">   </w:t>
      </w:r>
      <w:bookmarkEnd w:id="1881"/>
    </w:p>
    <w:p w:rsidR="00DC6748" w:rsidRDefault="00DC6748" w:rsidP="00806E2A">
      <w:pPr>
        <w:rPr>
          <w:rtl/>
          <w:lang w:eastAsia="he-IL"/>
        </w:rPr>
      </w:pPr>
    </w:p>
    <w:p w:rsidR="00DC6748" w:rsidRDefault="00DC6748" w:rsidP="00FC26BF">
      <w:pPr>
        <w:rPr>
          <w:rtl/>
          <w:lang w:eastAsia="he-IL"/>
        </w:rPr>
      </w:pPr>
      <w:bookmarkStart w:id="1882" w:name="_ETM_Q7_137000"/>
      <w:bookmarkEnd w:id="1882"/>
      <w:r>
        <w:rPr>
          <w:rFonts w:hint="cs"/>
          <w:rtl/>
          <w:lang w:eastAsia="he-IL"/>
        </w:rPr>
        <w:t xml:space="preserve">פקידי רשות המיסים עובדים לילות כימים כדי לזרז את התהליכים. לרשות המיסים נתונים </w:t>
      </w:r>
      <w:bookmarkStart w:id="1883" w:name="_ETM_Q7_139000"/>
      <w:bookmarkEnd w:id="1883"/>
      <w:r>
        <w:rPr>
          <w:rFonts w:hint="cs"/>
          <w:rtl/>
          <w:lang w:eastAsia="he-IL"/>
        </w:rPr>
        <w:t>רבים, אך מועד חלוקת המענקים היה טרם הגשת הדוחות הרלוונטיים המלמדים על גודל הנזק שנגרם להם בעקבות משבר הקורונה, דוחות</w:t>
      </w:r>
      <w:bookmarkStart w:id="1884" w:name="_ETM_Q7_146000"/>
      <w:bookmarkEnd w:id="1884"/>
      <w:r>
        <w:rPr>
          <w:rFonts w:hint="cs"/>
          <w:rtl/>
          <w:lang w:eastAsia="he-IL"/>
        </w:rPr>
        <w:t xml:space="preserve"> של מע"מ של חודשים מרץ-אפריל המוגשים בחודש מאי. </w:t>
      </w:r>
      <w:bookmarkStart w:id="1885" w:name="_ETM_Q7_152000"/>
      <w:bookmarkStart w:id="1886" w:name="_ETM_Q7_154000"/>
      <w:bookmarkEnd w:id="1885"/>
      <w:bookmarkEnd w:id="1886"/>
      <w:r>
        <w:rPr>
          <w:rFonts w:hint="cs"/>
          <w:rtl/>
          <w:lang w:eastAsia="he-IL"/>
        </w:rPr>
        <w:t xml:space="preserve">על כן, ועל מנת שלא לעכב את חלוקת </w:t>
      </w:r>
      <w:bookmarkStart w:id="1887" w:name="_ETM_Q7_155000"/>
      <w:bookmarkEnd w:id="1887"/>
      <w:r>
        <w:rPr>
          <w:rFonts w:hint="cs"/>
          <w:rtl/>
          <w:lang w:eastAsia="he-IL"/>
        </w:rPr>
        <w:t xml:space="preserve">המענקים לזקוקים לכך, ביקשה רשות המיסים הצהרה של מבקש המענק; </w:t>
      </w:r>
      <w:bookmarkStart w:id="1888" w:name="_ETM_Q7_158000"/>
      <w:bookmarkEnd w:id="1888"/>
      <w:r>
        <w:rPr>
          <w:rFonts w:hint="cs"/>
          <w:rtl/>
          <w:lang w:eastAsia="he-IL"/>
        </w:rPr>
        <w:t xml:space="preserve">במקום לחכות לכל הבדיקות, ביקשה בסך הכול תצהיר. </w:t>
      </w:r>
    </w:p>
    <w:p w:rsidR="00DC6748" w:rsidRDefault="00DC6748" w:rsidP="00FC26BF">
      <w:pPr>
        <w:rPr>
          <w:rtl/>
          <w:lang w:eastAsia="he-IL"/>
        </w:rPr>
      </w:pPr>
    </w:p>
    <w:p w:rsidR="00DC6748" w:rsidRPr="007236E4" w:rsidRDefault="00DC6748" w:rsidP="00FC26BF">
      <w:pPr>
        <w:rPr>
          <w:rtl/>
          <w:lang w:eastAsia="he-IL"/>
        </w:rPr>
      </w:pPr>
      <w:r>
        <w:rPr>
          <w:rFonts w:hint="cs"/>
          <w:rtl/>
          <w:lang w:eastAsia="he-IL"/>
        </w:rPr>
        <w:t xml:space="preserve">בדומה, הנושא </w:t>
      </w:r>
      <w:bookmarkStart w:id="1889" w:name="_ETM_Q7_162000"/>
      <w:bookmarkEnd w:id="1889"/>
      <w:r>
        <w:rPr>
          <w:rFonts w:hint="cs"/>
          <w:rtl/>
          <w:lang w:eastAsia="he-IL"/>
        </w:rPr>
        <w:t xml:space="preserve">של מספר חשבון הבנק של מבקשי המענק הינו נושא שבו יש להימנע מחוסר ודאות </w:t>
      </w:r>
      <w:r w:rsidR="00B65238">
        <w:rPr>
          <w:rtl/>
          <w:lang w:eastAsia="he-IL"/>
        </w:rPr>
        <w:t>–</w:t>
      </w:r>
      <w:bookmarkStart w:id="1890" w:name="_ETM_Q7_169000"/>
      <w:bookmarkEnd w:id="1890"/>
      <w:r>
        <w:rPr>
          <w:rFonts w:hint="cs"/>
          <w:rtl/>
          <w:lang w:eastAsia="he-IL"/>
        </w:rPr>
        <w:t xml:space="preserve"> אתה יודע שמשנים </w:t>
      </w:r>
      <w:bookmarkStart w:id="1891" w:name="_ETM_Q7_167000"/>
      <w:bookmarkEnd w:id="1891"/>
      <w:r>
        <w:rPr>
          <w:rFonts w:hint="cs"/>
          <w:rtl/>
          <w:lang w:eastAsia="he-IL"/>
        </w:rPr>
        <w:t xml:space="preserve">חשבונות בנקים </w:t>
      </w:r>
      <w:r w:rsidR="00B65238">
        <w:rPr>
          <w:rtl/>
          <w:lang w:eastAsia="he-IL"/>
        </w:rPr>
        <w:t>–</w:t>
      </w:r>
      <w:r>
        <w:rPr>
          <w:rFonts w:hint="cs"/>
          <w:rtl/>
          <w:lang w:eastAsia="he-IL"/>
        </w:rPr>
        <w:t xml:space="preserve"> גם ברמה הנמוכה. כל טעות בנושא הזה </w:t>
      </w:r>
      <w:r w:rsidR="00B65238">
        <w:rPr>
          <w:rtl/>
          <w:lang w:eastAsia="he-IL"/>
        </w:rPr>
        <w:t>–</w:t>
      </w:r>
      <w:r>
        <w:rPr>
          <w:rFonts w:hint="cs"/>
          <w:rtl/>
          <w:lang w:eastAsia="he-IL"/>
        </w:rPr>
        <w:t xml:space="preserve"> העברת המענק </w:t>
      </w:r>
      <w:bookmarkStart w:id="1892" w:name="_ETM_Q7_171000"/>
      <w:bookmarkEnd w:id="1892"/>
      <w:r>
        <w:rPr>
          <w:rFonts w:hint="cs"/>
          <w:rtl/>
          <w:lang w:eastAsia="he-IL"/>
        </w:rPr>
        <w:t xml:space="preserve">לחשבון שגוי </w:t>
      </w:r>
      <w:r w:rsidR="00B65238">
        <w:rPr>
          <w:rtl/>
          <w:lang w:eastAsia="he-IL"/>
        </w:rPr>
        <w:t>–</w:t>
      </w:r>
      <w:r>
        <w:rPr>
          <w:rFonts w:hint="cs"/>
          <w:rtl/>
          <w:lang w:eastAsia="he-IL"/>
        </w:rPr>
        <w:t xml:space="preserve"> גורמת עומס על המערכת, שנכון למנוע אותו, </w:t>
      </w:r>
      <w:bookmarkStart w:id="1893" w:name="_ETM_Q7_177000"/>
      <w:bookmarkEnd w:id="1893"/>
      <w:r>
        <w:rPr>
          <w:rFonts w:hint="cs"/>
          <w:rtl/>
          <w:lang w:eastAsia="he-IL"/>
        </w:rPr>
        <w:t xml:space="preserve">ועל כן גם גורמת צער ונזק לאדם שהיה אמור </w:t>
      </w:r>
      <w:bookmarkStart w:id="1894" w:name="_ETM_Q7_182000"/>
      <w:bookmarkEnd w:id="1894"/>
      <w:r>
        <w:rPr>
          <w:rFonts w:hint="cs"/>
          <w:rtl/>
          <w:lang w:eastAsia="he-IL"/>
        </w:rPr>
        <w:t xml:space="preserve">לקבל אותו ועוגמת נפש. על כן התבקש הנתון ממבקשי המענק. </w:t>
      </w:r>
      <w:bookmarkStart w:id="1895" w:name="_ETM_Q7_184000"/>
      <w:bookmarkEnd w:id="1895"/>
      <w:r>
        <w:rPr>
          <w:rFonts w:hint="cs"/>
          <w:rtl/>
          <w:lang w:eastAsia="he-IL"/>
        </w:rPr>
        <w:t xml:space="preserve">סך הכול ביקשו מהם לאיזה חשבון להעביר בבנק. </w:t>
      </w:r>
    </w:p>
    <w:p w:rsidR="00DC6748" w:rsidRDefault="00DC6748" w:rsidP="00FC26BF">
      <w:pPr>
        <w:rPr>
          <w:rtl/>
        </w:rPr>
      </w:pPr>
    </w:p>
    <w:p w:rsidR="00DC6748" w:rsidRDefault="00DC6748" w:rsidP="00071F08">
      <w:pPr>
        <w:rPr>
          <w:rtl/>
        </w:rPr>
      </w:pPr>
      <w:bookmarkStart w:id="1896" w:name="_ETM_Q7_189000"/>
      <w:bookmarkEnd w:id="1896"/>
      <w:r>
        <w:rPr>
          <w:rFonts w:hint="cs"/>
          <w:rtl/>
        </w:rPr>
        <w:t xml:space="preserve">הליך </w:t>
      </w:r>
      <w:bookmarkStart w:id="1897" w:name="_ETM_Q7_190000"/>
      <w:bookmarkEnd w:id="1897"/>
      <w:r>
        <w:rPr>
          <w:rFonts w:hint="cs"/>
          <w:rtl/>
        </w:rPr>
        <w:t xml:space="preserve">חלוקת המענקים נבנה בלוח זמנים קצר ביותר ותוך עבודה </w:t>
      </w:r>
      <w:bookmarkStart w:id="1898" w:name="_ETM_Q7_194000"/>
      <w:bookmarkEnd w:id="1898"/>
      <w:r>
        <w:rPr>
          <w:rFonts w:hint="cs"/>
          <w:rtl/>
        </w:rPr>
        <w:t>מאומצת של כלל עובדי המערכת ברשות המיסים. ו</w:t>
      </w:r>
      <w:bookmarkStart w:id="1899" w:name="_ETM_Q7_198000"/>
      <w:bookmarkEnd w:id="1899"/>
      <w:r>
        <w:rPr>
          <w:rFonts w:hint="cs"/>
          <w:rtl/>
        </w:rPr>
        <w:t>פה הזמן, אגב, בועז, להודות ליושב-ראש רשות המיסים, שהותקף אתמול</w:t>
      </w:r>
      <w:bookmarkStart w:id="1900" w:name="_ETM_Q7_199000"/>
      <w:bookmarkEnd w:id="1900"/>
      <w:r>
        <w:rPr>
          <w:rFonts w:hint="cs"/>
          <w:rtl/>
        </w:rPr>
        <w:t xml:space="preserve">, יעקב ערן, לעובדי הרשות, שעושים לילות כימים </w:t>
      </w:r>
      <w:r w:rsidR="00B65238">
        <w:rPr>
          <w:rFonts w:hint="eastAsia"/>
          <w:rtl/>
        </w:rPr>
        <w:t>–</w:t>
      </w:r>
      <w:r w:rsidR="00071F08">
        <w:rPr>
          <w:rFonts w:hint="eastAsia"/>
          <w:rtl/>
        </w:rPr>
        <w:t xml:space="preserve"> </w:t>
      </w:r>
      <w:r>
        <w:rPr>
          <w:rFonts w:hint="cs"/>
          <w:rtl/>
        </w:rPr>
        <w:t xml:space="preserve">לילות כימים </w:t>
      </w:r>
      <w:bookmarkStart w:id="1901" w:name="_ETM_Q7_203000"/>
      <w:bookmarkEnd w:id="1901"/>
      <w:r>
        <w:rPr>
          <w:rFonts w:hint="cs"/>
          <w:rtl/>
        </w:rPr>
        <w:t xml:space="preserve">הם עושים כדי לענות </w:t>
      </w:r>
      <w:r w:rsidR="00071F08">
        <w:rPr>
          <w:rFonts w:hint="cs"/>
          <w:rtl/>
        </w:rPr>
        <w:t>ע</w:t>
      </w:r>
      <w:r>
        <w:rPr>
          <w:rFonts w:hint="cs"/>
          <w:rtl/>
        </w:rPr>
        <w:t>ל</w:t>
      </w:r>
      <w:r w:rsidR="00071F08">
        <w:rPr>
          <w:rFonts w:hint="cs"/>
          <w:rtl/>
        </w:rPr>
        <w:t xml:space="preserve"> </w:t>
      </w:r>
      <w:r>
        <w:rPr>
          <w:rFonts w:hint="cs"/>
          <w:rtl/>
        </w:rPr>
        <w:t xml:space="preserve">כל הבקשות ולעשות את המקסימום. </w:t>
      </w:r>
      <w:bookmarkStart w:id="1902" w:name="_ETM_Q7_211000"/>
      <w:bookmarkEnd w:id="1902"/>
      <w:r>
        <w:rPr>
          <w:rFonts w:hint="cs"/>
          <w:rtl/>
        </w:rPr>
        <w:t xml:space="preserve">אפילו הפיצו אפליקציה און-ליין לראות את המצב הנכון, את מספר המענקים </w:t>
      </w:r>
      <w:bookmarkStart w:id="1903" w:name="_ETM_Q7_212000"/>
      <w:bookmarkEnd w:id="1903"/>
      <w:r>
        <w:rPr>
          <w:rFonts w:hint="cs"/>
          <w:rtl/>
        </w:rPr>
        <w:t>ואת קצב ההגשה</w:t>
      </w:r>
      <w:r w:rsidR="00071F08">
        <w:rPr>
          <w:rFonts w:hint="cs"/>
          <w:rtl/>
        </w:rPr>
        <w:t xml:space="preserve"> </w:t>
      </w:r>
      <w:r w:rsidR="00B65238">
        <w:rPr>
          <w:rFonts w:hint="cs"/>
          <w:rtl/>
        </w:rPr>
        <w:t>–</w:t>
      </w:r>
      <w:r w:rsidR="000B317C">
        <w:rPr>
          <w:rFonts w:hint="cs"/>
          <w:rtl/>
        </w:rPr>
        <w:t xml:space="preserve"> </w:t>
      </w:r>
      <w:r w:rsidR="00B65238">
        <w:rPr>
          <w:rFonts w:hint="cs"/>
          <w:rtl/>
        </w:rPr>
        <w:t>–</w:t>
      </w:r>
      <w:r>
        <w:rPr>
          <w:rFonts w:hint="cs"/>
          <w:rtl/>
        </w:rPr>
        <w:t xml:space="preserve"> </w:t>
      </w:r>
    </w:p>
    <w:p w:rsidR="00DC6748" w:rsidRDefault="00DC6748" w:rsidP="00FC26BF">
      <w:pPr>
        <w:rPr>
          <w:rtl/>
        </w:rPr>
      </w:pPr>
    </w:p>
    <w:p w:rsidR="00DC6748" w:rsidRDefault="00DC6748" w:rsidP="00FC26BF">
      <w:pPr>
        <w:pStyle w:val="af7"/>
        <w:keepNext/>
        <w:rPr>
          <w:rtl/>
        </w:rPr>
      </w:pPr>
      <w:r w:rsidRPr="006E098B">
        <w:rPr>
          <w:rStyle w:val="TagStyle"/>
          <w:rtl/>
        </w:rPr>
        <w:t xml:space="preserve"> &lt;&lt; יור &gt;&gt; </w:t>
      </w:r>
      <w:r>
        <w:rPr>
          <w:rtl/>
        </w:rPr>
        <w:t>היו"ר קרן ברק:</w:t>
      </w:r>
      <w:r w:rsidRPr="006E098B">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סליחה, איזו אפליקציה?</w:t>
      </w:r>
    </w:p>
    <w:p w:rsidR="00DC6748" w:rsidRDefault="00DC6748" w:rsidP="00FC26BF">
      <w:pPr>
        <w:rPr>
          <w:rtl/>
          <w:lang w:eastAsia="he-IL"/>
        </w:rPr>
      </w:pPr>
    </w:p>
    <w:p w:rsidR="00DC6748" w:rsidRDefault="00DC6748" w:rsidP="00FC26BF">
      <w:pPr>
        <w:pStyle w:val="-"/>
        <w:keepNext/>
        <w:rPr>
          <w:rtl/>
        </w:rPr>
      </w:pPr>
      <w:bookmarkStart w:id="1904" w:name="_ETM_Q7_215000"/>
      <w:bookmarkStart w:id="1905" w:name="ET_speakercontinue_5875_6"/>
      <w:bookmarkEnd w:id="1904"/>
      <w:r w:rsidRPr="00A96DA1">
        <w:rPr>
          <w:rStyle w:val="TagStyle"/>
          <w:rtl/>
        </w:rPr>
        <w:t xml:space="preserve"> &lt;&lt; דובר_המשך &gt;&gt; </w:t>
      </w:r>
      <w:r>
        <w:rPr>
          <w:rtl/>
        </w:rPr>
        <w:t>סגן שר האוצר יצחק כהן:</w:t>
      </w:r>
      <w:r w:rsidRPr="00A96DA1">
        <w:rPr>
          <w:rStyle w:val="TagStyle"/>
          <w:rtl/>
        </w:rPr>
        <w:t xml:space="preserve"> &lt;&lt; דובר_המשך &gt;&gt;</w:t>
      </w:r>
      <w:r>
        <w:rPr>
          <w:rtl/>
        </w:rPr>
        <w:t xml:space="preserve">   </w:t>
      </w:r>
      <w:bookmarkEnd w:id="1905"/>
    </w:p>
    <w:p w:rsidR="00DC6748" w:rsidRDefault="00DC6748" w:rsidP="00806E2A">
      <w:pPr>
        <w:rPr>
          <w:rtl/>
          <w:lang w:eastAsia="he-IL"/>
        </w:rPr>
      </w:pPr>
    </w:p>
    <w:p w:rsidR="00DC6748" w:rsidRDefault="00DC6748" w:rsidP="00FC26BF">
      <w:pPr>
        <w:rPr>
          <w:rtl/>
          <w:lang w:eastAsia="he-IL"/>
        </w:rPr>
      </w:pPr>
      <w:bookmarkStart w:id="1906" w:name="_ETM_Q7_216000"/>
      <w:bookmarkEnd w:id="1906"/>
      <w:r>
        <w:rPr>
          <w:rFonts w:hint="cs"/>
          <w:rtl/>
          <w:lang w:eastAsia="he-IL"/>
        </w:rPr>
        <w:t xml:space="preserve">אני אעביר לך אותה. </w:t>
      </w:r>
    </w:p>
    <w:p w:rsidR="00DC6748" w:rsidRDefault="00DC6748" w:rsidP="00FC26BF">
      <w:pPr>
        <w:rPr>
          <w:rtl/>
          <w:lang w:eastAsia="he-IL"/>
        </w:rPr>
      </w:pPr>
    </w:p>
    <w:p w:rsidR="00DC6748" w:rsidRDefault="00B65238" w:rsidP="00071F08">
      <w:pPr>
        <w:rPr>
          <w:rtl/>
          <w:lang w:eastAsia="he-IL"/>
        </w:rPr>
      </w:pPr>
      <w:r>
        <w:rPr>
          <w:rFonts w:hint="cs"/>
          <w:rtl/>
          <w:lang w:eastAsia="he-IL"/>
        </w:rPr>
        <w:t>–</w:t>
      </w:r>
      <w:r w:rsidR="000B317C">
        <w:rPr>
          <w:rFonts w:hint="cs"/>
          <w:rtl/>
          <w:lang w:eastAsia="he-IL"/>
        </w:rPr>
        <w:t xml:space="preserve"> </w:t>
      </w:r>
      <w:r>
        <w:rPr>
          <w:rFonts w:hint="cs"/>
          <w:rtl/>
          <w:lang w:eastAsia="he-IL"/>
        </w:rPr>
        <w:t>–</w:t>
      </w:r>
      <w:r w:rsidR="00071F08">
        <w:rPr>
          <w:rFonts w:hint="cs"/>
          <w:rtl/>
          <w:lang w:eastAsia="he-IL"/>
        </w:rPr>
        <w:t xml:space="preserve"> </w:t>
      </w:r>
      <w:r w:rsidR="00DC6748">
        <w:rPr>
          <w:rFonts w:hint="cs"/>
          <w:rtl/>
          <w:lang w:eastAsia="he-IL"/>
        </w:rPr>
        <w:t xml:space="preserve">בהסתמך </w:t>
      </w:r>
      <w:bookmarkStart w:id="1907" w:name="_ETM_Q7_218000"/>
      <w:bookmarkEnd w:id="1907"/>
      <w:r w:rsidR="00DC6748">
        <w:rPr>
          <w:rFonts w:hint="cs"/>
          <w:rtl/>
          <w:lang w:eastAsia="he-IL"/>
        </w:rPr>
        <w:t xml:space="preserve">על הצעת המבקש </w:t>
      </w:r>
      <w:r>
        <w:rPr>
          <w:rFonts w:hint="eastAsia"/>
          <w:rtl/>
          <w:lang w:eastAsia="he-IL"/>
        </w:rPr>
        <w:t>–</w:t>
      </w:r>
      <w:r w:rsidR="00071F08">
        <w:rPr>
          <w:rFonts w:hint="cs"/>
          <w:rtl/>
          <w:lang w:eastAsia="he-IL"/>
        </w:rPr>
        <w:t xml:space="preserve"> </w:t>
      </w:r>
      <w:r w:rsidR="00DC6748">
        <w:rPr>
          <w:rFonts w:hint="cs"/>
          <w:rtl/>
          <w:lang w:eastAsia="he-IL"/>
        </w:rPr>
        <w:t xml:space="preserve">הכול על מנת להקל על מבקשי המענק ולזרז את התהליך ככל שניתן. משתדלים מאוד </w:t>
      </w:r>
      <w:bookmarkStart w:id="1908" w:name="_ETM_Q7_224000"/>
      <w:bookmarkEnd w:id="1908"/>
      <w:r w:rsidR="00DC6748">
        <w:rPr>
          <w:rFonts w:hint="cs"/>
          <w:rtl/>
          <w:lang w:eastAsia="he-IL"/>
        </w:rPr>
        <w:t>ומשפרים תוך כדי תנועה. כמובן, בכזה מצב, כל כך הר</w:t>
      </w:r>
      <w:bookmarkStart w:id="1909" w:name="_ETM_Q7_234000"/>
      <w:bookmarkEnd w:id="1909"/>
      <w:r w:rsidR="00DC6748">
        <w:rPr>
          <w:rFonts w:hint="cs"/>
          <w:rtl/>
          <w:lang w:eastAsia="he-IL"/>
        </w:rPr>
        <w:t xml:space="preserve">בה עומס עם כל כך הרבה </w:t>
      </w:r>
      <w:r>
        <w:rPr>
          <w:rFonts w:hint="eastAsia"/>
          <w:rtl/>
          <w:lang w:eastAsia="he-IL"/>
        </w:rPr>
        <w:t>–</w:t>
      </w:r>
      <w:r w:rsidR="00DC6748">
        <w:rPr>
          <w:rFonts w:hint="cs"/>
          <w:rtl/>
          <w:lang w:eastAsia="he-IL"/>
        </w:rPr>
        <w:t xml:space="preserve"> משתדלים לעשות הכול שלא </w:t>
      </w:r>
      <w:bookmarkStart w:id="1910" w:name="_ETM_Q7_233000"/>
      <w:bookmarkEnd w:id="1910"/>
      <w:r w:rsidR="00DC6748">
        <w:rPr>
          <w:rFonts w:hint="cs"/>
          <w:rtl/>
          <w:lang w:eastAsia="he-IL"/>
        </w:rPr>
        <w:t>יהיו עיכובים, אפס בי</w:t>
      </w:r>
      <w:r w:rsidR="00071F08">
        <w:rPr>
          <w:rFonts w:hint="cs"/>
          <w:rtl/>
          <w:lang w:eastAsia="he-IL"/>
        </w:rPr>
        <w:t>ו</w:t>
      </w:r>
      <w:r w:rsidR="00DC6748">
        <w:rPr>
          <w:rFonts w:hint="cs"/>
          <w:rtl/>
          <w:lang w:eastAsia="he-IL"/>
        </w:rPr>
        <w:t xml:space="preserve">רוקרטיה, ועושים הכול למען העניין הזה. </w:t>
      </w:r>
    </w:p>
    <w:p w:rsidR="00DC6748" w:rsidRDefault="00DC6748" w:rsidP="00FC26BF">
      <w:pPr>
        <w:rPr>
          <w:rtl/>
          <w:lang w:eastAsia="he-IL"/>
        </w:rPr>
      </w:pPr>
    </w:p>
    <w:p w:rsidR="00DC6748" w:rsidRDefault="00DC6748" w:rsidP="00FC26BF">
      <w:pPr>
        <w:pStyle w:val="-"/>
        <w:keepNext/>
        <w:rPr>
          <w:rtl/>
        </w:rPr>
      </w:pPr>
      <w:bookmarkStart w:id="1911" w:name="ET_speakercontinue_5811_8"/>
      <w:r w:rsidRPr="009A3CB5">
        <w:rPr>
          <w:rStyle w:val="TagStyle"/>
          <w:rtl/>
        </w:rPr>
        <w:t xml:space="preserve"> &lt;&lt; דובר_המשך &gt;&gt; </w:t>
      </w:r>
      <w:r>
        <w:rPr>
          <w:rtl/>
        </w:rPr>
        <w:t>בועז טופורובסקי (יש עתיד-תל"ם):</w:t>
      </w:r>
      <w:r w:rsidRPr="009A3CB5">
        <w:rPr>
          <w:rStyle w:val="TagStyle"/>
          <w:rtl/>
        </w:rPr>
        <w:t xml:space="preserve"> &lt;&lt; דובר_המשך &gt;&gt;</w:t>
      </w:r>
      <w:r>
        <w:rPr>
          <w:rtl/>
        </w:rPr>
        <w:t xml:space="preserve">   </w:t>
      </w:r>
      <w:bookmarkEnd w:id="1911"/>
    </w:p>
    <w:p w:rsidR="00DC6748" w:rsidRDefault="00DC6748" w:rsidP="00806E2A">
      <w:pPr>
        <w:rPr>
          <w:rtl/>
          <w:lang w:eastAsia="he-IL"/>
        </w:rPr>
      </w:pPr>
    </w:p>
    <w:p w:rsidR="00DC6748" w:rsidRDefault="00DC6748" w:rsidP="00882615">
      <w:pPr>
        <w:rPr>
          <w:rtl/>
          <w:lang w:eastAsia="he-IL"/>
        </w:rPr>
      </w:pPr>
      <w:r>
        <w:rPr>
          <w:rFonts w:hint="cs"/>
          <w:rtl/>
          <w:lang w:eastAsia="he-IL"/>
        </w:rPr>
        <w:t xml:space="preserve">אדוני השר, ברשותך, שאלה נוספת, שאלת המשך. יש לי עוזר, הוא גם אזרח אמריקאי. הוא קיבל לחשבון הבנק 1,500 דולר. </w:t>
      </w:r>
      <w:bookmarkStart w:id="1912" w:name="_ETM_Q7_245000"/>
      <w:bookmarkEnd w:id="1912"/>
      <w:r>
        <w:rPr>
          <w:rFonts w:hint="cs"/>
          <w:rtl/>
          <w:lang w:eastAsia="he-IL"/>
        </w:rPr>
        <w:t xml:space="preserve">אחר כך הוא היה צריך למלא דברים. אותו דבר </w:t>
      </w:r>
      <w:r w:rsidR="00B65238">
        <w:rPr>
          <w:rFonts w:hint="eastAsia"/>
          <w:rtl/>
          <w:lang w:eastAsia="he-IL"/>
        </w:rPr>
        <w:t>–</w:t>
      </w:r>
      <w:r w:rsidR="00882615">
        <w:rPr>
          <w:rFonts w:hint="eastAsia"/>
          <w:rtl/>
          <w:lang w:eastAsia="he-IL"/>
        </w:rPr>
        <w:t xml:space="preserve"> </w:t>
      </w:r>
      <w:r>
        <w:rPr>
          <w:rFonts w:hint="cs"/>
          <w:rtl/>
          <w:lang w:eastAsia="he-IL"/>
        </w:rPr>
        <w:t xml:space="preserve">הרי לרשות המיסים וגם לביטוח הלאומי יש כל הנתונים. למה בן אדם </w:t>
      </w:r>
      <w:bookmarkStart w:id="1913" w:name="_ETM_Q7_254000"/>
      <w:bookmarkEnd w:id="1913"/>
      <w:r>
        <w:rPr>
          <w:rFonts w:hint="cs"/>
          <w:rtl/>
          <w:lang w:eastAsia="he-IL"/>
        </w:rPr>
        <w:t xml:space="preserve">בן 70 צריך למלא טפסים ולהגיש לביטוח לאומי? למה עסק </w:t>
      </w:r>
      <w:bookmarkStart w:id="1914" w:name="_ETM_Q7_258000"/>
      <w:bookmarkEnd w:id="1914"/>
      <w:r>
        <w:rPr>
          <w:rFonts w:hint="cs"/>
          <w:rtl/>
          <w:lang w:eastAsia="he-IL"/>
        </w:rPr>
        <w:t xml:space="preserve">צריך למלא טפסים ולהגיש לרשות המיסים? כל הדברים האלה </w:t>
      </w:r>
      <w:bookmarkStart w:id="1915" w:name="_ETM_Q7_263000"/>
      <w:bookmarkEnd w:id="1915"/>
      <w:r>
        <w:rPr>
          <w:rFonts w:hint="cs"/>
          <w:rtl/>
          <w:lang w:eastAsia="he-IL"/>
        </w:rPr>
        <w:t xml:space="preserve">גורמים לכך </w:t>
      </w:r>
      <w:r w:rsidR="00B65238">
        <w:rPr>
          <w:rFonts w:hint="eastAsia"/>
          <w:rtl/>
          <w:lang w:eastAsia="he-IL"/>
        </w:rPr>
        <w:t>–</w:t>
      </w:r>
      <w:r>
        <w:rPr>
          <w:rFonts w:hint="eastAsia"/>
          <w:rtl/>
          <w:lang w:eastAsia="he-IL"/>
        </w:rPr>
        <w:t xml:space="preserve"> </w:t>
      </w:r>
      <w:r>
        <w:rPr>
          <w:rFonts w:hint="cs"/>
          <w:rtl/>
          <w:lang w:eastAsia="he-IL"/>
        </w:rPr>
        <w:t>שהרי לא סתם</w:t>
      </w:r>
      <w:r w:rsidR="00882615">
        <w:rPr>
          <w:rFonts w:hint="cs"/>
          <w:rtl/>
          <w:lang w:eastAsia="he-IL"/>
        </w:rPr>
        <w:t xml:space="preserve"> רק</w:t>
      </w:r>
      <w:r>
        <w:rPr>
          <w:rFonts w:hint="cs"/>
          <w:rtl/>
          <w:lang w:eastAsia="he-IL"/>
        </w:rPr>
        <w:t xml:space="preserve"> 40% מהכספים</w:t>
      </w:r>
      <w:r w:rsidR="00882615">
        <w:rPr>
          <w:rFonts w:hint="cs"/>
          <w:rtl/>
          <w:lang w:eastAsia="he-IL"/>
        </w:rPr>
        <w:t xml:space="preserve"> מנוצלים</w:t>
      </w:r>
      <w:r>
        <w:rPr>
          <w:rFonts w:hint="cs"/>
          <w:rtl/>
          <w:lang w:eastAsia="he-IL"/>
        </w:rPr>
        <w:t>, במקרה הטוב</w:t>
      </w:r>
      <w:bookmarkStart w:id="1916" w:name="_ETM_Q7_270000"/>
      <w:bookmarkEnd w:id="1916"/>
      <w:r>
        <w:rPr>
          <w:rFonts w:hint="cs"/>
          <w:rtl/>
          <w:lang w:eastAsia="he-IL"/>
        </w:rPr>
        <w:t xml:space="preserve">. במקום שהמדינה </w:t>
      </w:r>
      <w:r w:rsidR="00B65238">
        <w:rPr>
          <w:rFonts w:hint="eastAsia"/>
          <w:rtl/>
          <w:lang w:eastAsia="he-IL"/>
        </w:rPr>
        <w:t>–</w:t>
      </w:r>
      <w:r w:rsidR="00882615">
        <w:rPr>
          <w:rFonts w:hint="eastAsia"/>
          <w:rtl/>
          <w:lang w:eastAsia="he-IL"/>
        </w:rPr>
        <w:t xml:space="preserve"> </w:t>
      </w:r>
      <w:r>
        <w:rPr>
          <w:rFonts w:hint="cs"/>
          <w:rtl/>
          <w:lang w:eastAsia="he-IL"/>
        </w:rPr>
        <w:t xml:space="preserve">אם היא באמת רוצה להקל על האזרחים ועל בעלי העסקים, מן הראוי שהיא תראה לבד </w:t>
      </w:r>
      <w:bookmarkStart w:id="1917" w:name="_ETM_Q7_277000"/>
      <w:bookmarkEnd w:id="1917"/>
      <w:r>
        <w:rPr>
          <w:rFonts w:hint="cs"/>
          <w:rtl/>
          <w:lang w:eastAsia="he-IL"/>
        </w:rPr>
        <w:t xml:space="preserve">את הנתונים. היא יכולה לשלוח </w:t>
      </w:r>
      <w:proofErr w:type="spellStart"/>
      <w:r>
        <w:rPr>
          <w:rFonts w:hint="cs"/>
          <w:rtl/>
          <w:lang w:eastAsia="he-IL"/>
        </w:rPr>
        <w:t>סמ"ס</w:t>
      </w:r>
      <w:proofErr w:type="spellEnd"/>
      <w:r w:rsidR="00882615">
        <w:rPr>
          <w:rFonts w:hint="cs"/>
          <w:rtl/>
          <w:lang w:eastAsia="he-IL"/>
        </w:rPr>
        <w:t>:</w:t>
      </w:r>
      <w:r>
        <w:rPr>
          <w:rFonts w:hint="cs"/>
          <w:rtl/>
          <w:lang w:eastAsia="he-IL"/>
        </w:rPr>
        <w:t xml:space="preserve"> האם זה חשבון הבנק שלך, ולהביא את הכסף לחשבון הבנק. אחר כך היא תדע להתקזז עם האזרחים.</w:t>
      </w:r>
    </w:p>
    <w:p w:rsidR="00DC6748" w:rsidRDefault="00DC6748" w:rsidP="00FC26BF">
      <w:pPr>
        <w:rPr>
          <w:rtl/>
          <w:lang w:eastAsia="he-IL"/>
        </w:rPr>
      </w:pPr>
      <w:r>
        <w:rPr>
          <w:rFonts w:hint="cs"/>
          <w:rtl/>
          <w:lang w:eastAsia="he-IL"/>
        </w:rPr>
        <w:t xml:space="preserve"> </w:t>
      </w:r>
    </w:p>
    <w:p w:rsidR="00DC6748" w:rsidRDefault="00DC6748" w:rsidP="00FC26BF">
      <w:pPr>
        <w:pStyle w:val="-"/>
        <w:keepNext/>
        <w:rPr>
          <w:rtl/>
        </w:rPr>
      </w:pPr>
      <w:r w:rsidRPr="00A96DA1">
        <w:rPr>
          <w:rStyle w:val="TagStyle"/>
          <w:rtl/>
        </w:rPr>
        <w:t xml:space="preserve">&lt;&lt; דובר_המשך &gt;&gt; </w:t>
      </w:r>
      <w:r>
        <w:rPr>
          <w:rtl/>
        </w:rPr>
        <w:t>סגן שר האוצר יצחק כהן:</w:t>
      </w:r>
      <w:r w:rsidRPr="00A96DA1">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882615">
      <w:pPr>
        <w:rPr>
          <w:rtl/>
          <w:lang w:eastAsia="he-IL"/>
        </w:rPr>
      </w:pPr>
      <w:r>
        <w:rPr>
          <w:rFonts w:hint="cs"/>
          <w:rtl/>
          <w:lang w:eastAsia="he-IL"/>
        </w:rPr>
        <w:t xml:space="preserve">הרשות, בועז, לא מבקשת שום נתון שיש לה, רק נתון </w:t>
      </w:r>
      <w:bookmarkStart w:id="1918" w:name="_ETM_Q7_288000"/>
      <w:bookmarkEnd w:id="1918"/>
      <w:r>
        <w:rPr>
          <w:rFonts w:hint="cs"/>
          <w:rtl/>
          <w:lang w:eastAsia="he-IL"/>
        </w:rPr>
        <w:t>שאין לה, כפי שאמרתי לך קודם</w:t>
      </w:r>
      <w:r w:rsidR="00882615">
        <w:rPr>
          <w:rFonts w:hint="cs"/>
          <w:rtl/>
          <w:lang w:eastAsia="he-IL"/>
        </w:rPr>
        <w:t>,</w:t>
      </w:r>
      <w:r>
        <w:rPr>
          <w:rFonts w:hint="cs"/>
          <w:rtl/>
          <w:lang w:eastAsia="he-IL"/>
        </w:rPr>
        <w:t xml:space="preserve"> ועושים הכול </w:t>
      </w:r>
      <w:r w:rsidR="00B65238">
        <w:rPr>
          <w:rtl/>
          <w:lang w:eastAsia="he-IL"/>
        </w:rPr>
        <w:t>–</w:t>
      </w:r>
      <w:r>
        <w:rPr>
          <w:rFonts w:hint="cs"/>
          <w:rtl/>
          <w:lang w:eastAsia="he-IL"/>
        </w:rPr>
        <w:t xml:space="preserve"> אגב, גם משפרים תוך כדי תנועה </w:t>
      </w:r>
      <w:r w:rsidR="00B65238">
        <w:rPr>
          <w:rtl/>
          <w:lang w:eastAsia="he-IL"/>
        </w:rPr>
        <w:t>–</w:t>
      </w:r>
      <w:r>
        <w:rPr>
          <w:rFonts w:hint="cs"/>
          <w:rtl/>
          <w:lang w:eastAsia="he-IL"/>
        </w:rPr>
        <w:t xml:space="preserve"> שהדברים יהיו באפס בי</w:t>
      </w:r>
      <w:r w:rsidR="00882615">
        <w:rPr>
          <w:rFonts w:hint="cs"/>
          <w:rtl/>
          <w:lang w:eastAsia="he-IL"/>
        </w:rPr>
        <w:t>ו</w:t>
      </w:r>
      <w:r>
        <w:rPr>
          <w:rFonts w:hint="cs"/>
          <w:rtl/>
          <w:lang w:eastAsia="he-IL"/>
        </w:rPr>
        <w:t>רוקרטיה, וזה קורה וזה יקרה, ונקווה שנעבור את המשבר הזה</w:t>
      </w:r>
      <w:r w:rsidR="00882615">
        <w:rPr>
          <w:rFonts w:hint="cs"/>
          <w:rtl/>
          <w:lang w:eastAsia="he-IL"/>
        </w:rPr>
        <w:t>,</w:t>
      </w:r>
      <w:r>
        <w:rPr>
          <w:rFonts w:hint="cs"/>
          <w:rtl/>
          <w:lang w:eastAsia="he-IL"/>
        </w:rPr>
        <w:t xml:space="preserve"> </w:t>
      </w:r>
      <w:bookmarkStart w:id="1919" w:name="_ETM_Q7_296000"/>
      <w:bookmarkEnd w:id="1919"/>
      <w:r>
        <w:rPr>
          <w:rFonts w:hint="cs"/>
          <w:rtl/>
          <w:lang w:eastAsia="he-IL"/>
        </w:rPr>
        <w:t xml:space="preserve">בעזרת השם. </w:t>
      </w:r>
    </w:p>
    <w:p w:rsidR="00DC6748" w:rsidRDefault="00DC6748" w:rsidP="00FC26BF">
      <w:pPr>
        <w:rPr>
          <w:rtl/>
          <w:lang w:eastAsia="he-IL"/>
        </w:rPr>
      </w:pPr>
      <w:bookmarkStart w:id="1920" w:name="_ETM_Q7_301000"/>
      <w:bookmarkEnd w:id="1920"/>
    </w:p>
    <w:p w:rsidR="00DC6748" w:rsidRDefault="00DC6748" w:rsidP="00FC26BF">
      <w:pPr>
        <w:pStyle w:val="af6"/>
        <w:rPr>
          <w:rtl/>
        </w:rPr>
      </w:pPr>
      <w:bookmarkStart w:id="1921" w:name="ET_interruption_5811_9"/>
      <w:r w:rsidRPr="00097246">
        <w:rPr>
          <w:rStyle w:val="TagStyle"/>
          <w:rtl/>
        </w:rPr>
        <w:t xml:space="preserve"> &lt;&lt; קריאה &gt;&gt;</w:t>
      </w:r>
      <w:r w:rsidRPr="001A03B1">
        <w:rPr>
          <w:rStyle w:val="TagStyle"/>
          <w:rtl/>
        </w:rPr>
        <w:t xml:space="preserve"> </w:t>
      </w:r>
      <w:r>
        <w:rPr>
          <w:rtl/>
        </w:rPr>
        <w:t>בועז טופורובסקי (יש עתיד-תל"ם):</w:t>
      </w:r>
      <w:r w:rsidRPr="001A03B1">
        <w:rPr>
          <w:rStyle w:val="TagStyle"/>
          <w:rtl/>
        </w:rPr>
        <w:t xml:space="preserve"> </w:t>
      </w:r>
      <w:r w:rsidRPr="00097246">
        <w:rPr>
          <w:rStyle w:val="TagStyle"/>
          <w:rtl/>
        </w:rPr>
        <w:t xml:space="preserve">&lt;&lt; קריאה &gt;&gt; </w:t>
      </w:r>
      <w:r>
        <w:rPr>
          <w:rtl/>
        </w:rPr>
        <w:t xml:space="preserve">   </w:t>
      </w:r>
      <w:bookmarkEnd w:id="1921"/>
    </w:p>
    <w:p w:rsidR="00DC6748" w:rsidRDefault="00DC6748" w:rsidP="00806E2A">
      <w:pPr>
        <w:rPr>
          <w:rtl/>
          <w:lang w:eastAsia="he-IL"/>
        </w:rPr>
      </w:pPr>
    </w:p>
    <w:p w:rsidR="00DC6748" w:rsidRDefault="00DC6748" w:rsidP="00882615">
      <w:pPr>
        <w:rPr>
          <w:rtl/>
          <w:lang w:eastAsia="he-IL"/>
        </w:rPr>
      </w:pPr>
      <w:r>
        <w:rPr>
          <w:rFonts w:hint="cs"/>
          <w:rtl/>
          <w:lang w:eastAsia="he-IL"/>
        </w:rPr>
        <w:t>לצערי</w:t>
      </w:r>
      <w:r w:rsidR="00882615">
        <w:rPr>
          <w:rFonts w:hint="cs"/>
          <w:rtl/>
          <w:lang w:eastAsia="he-IL"/>
        </w:rPr>
        <w:t>,</w:t>
      </w:r>
      <w:r>
        <w:rPr>
          <w:rFonts w:hint="cs"/>
          <w:rtl/>
          <w:lang w:eastAsia="he-IL"/>
        </w:rPr>
        <w:t xml:space="preserve"> זה לא המרגש כרגע מהאזרחים. הלוואי </w:t>
      </w:r>
      <w:bookmarkStart w:id="1922" w:name="_ETM_Q7_303000"/>
      <w:bookmarkEnd w:id="1922"/>
      <w:r>
        <w:rPr>
          <w:rFonts w:hint="cs"/>
          <w:rtl/>
          <w:lang w:eastAsia="he-IL"/>
        </w:rPr>
        <w:t xml:space="preserve">שזה </w:t>
      </w:r>
      <w:r w:rsidR="00882615">
        <w:rPr>
          <w:rFonts w:hint="cs"/>
          <w:rtl/>
          <w:lang w:eastAsia="he-IL"/>
        </w:rPr>
        <w:t>ה</w:t>
      </w:r>
      <w:r>
        <w:rPr>
          <w:rFonts w:hint="cs"/>
          <w:rtl/>
          <w:lang w:eastAsia="he-IL"/>
        </w:rPr>
        <w:t xml:space="preserve">שתנה. </w:t>
      </w:r>
    </w:p>
    <w:p w:rsidR="00DC6748" w:rsidRDefault="00DC6748" w:rsidP="00FC26BF">
      <w:pPr>
        <w:rPr>
          <w:rtl/>
          <w:lang w:eastAsia="he-IL"/>
        </w:rPr>
      </w:pPr>
    </w:p>
    <w:p w:rsidR="00DC6748" w:rsidRDefault="00DC6748" w:rsidP="00FC26BF">
      <w:pPr>
        <w:pStyle w:val="-"/>
        <w:keepNext/>
        <w:rPr>
          <w:rtl/>
        </w:rPr>
      </w:pPr>
      <w:r w:rsidRPr="00A96DA1">
        <w:rPr>
          <w:rStyle w:val="TagStyle"/>
          <w:rtl/>
        </w:rPr>
        <w:t xml:space="preserve">&lt;&lt; דובר_המשך &gt;&gt; </w:t>
      </w:r>
      <w:r>
        <w:rPr>
          <w:rtl/>
        </w:rPr>
        <w:t>סגן שר האוצר יצחק כהן:</w:t>
      </w:r>
      <w:r w:rsidRPr="00A96DA1">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אז אני מזמין אותך אלינו לראות את זה מקרוב. אינו דומה מראה עיניים למשמע אוזניים. </w:t>
      </w:r>
    </w:p>
    <w:p w:rsidR="00DC6748" w:rsidRDefault="00DC6748" w:rsidP="00FC26BF">
      <w:pPr>
        <w:rPr>
          <w:rtl/>
          <w:lang w:eastAsia="he-IL"/>
        </w:rPr>
      </w:pPr>
    </w:p>
    <w:p w:rsidR="00DC6748" w:rsidRDefault="00DC6748" w:rsidP="00FC26BF">
      <w:pPr>
        <w:pStyle w:val="af6"/>
        <w:rPr>
          <w:rtl/>
        </w:rPr>
      </w:pPr>
      <w:bookmarkStart w:id="1923" w:name="ET_interruption_5811_10"/>
      <w:r w:rsidRPr="00097246">
        <w:rPr>
          <w:rStyle w:val="TagStyle"/>
          <w:rtl/>
        </w:rPr>
        <w:t xml:space="preserve"> &lt;&lt; קריאה &gt;&gt;</w:t>
      </w:r>
      <w:r w:rsidRPr="00060A1E">
        <w:rPr>
          <w:rStyle w:val="TagStyle"/>
          <w:rtl/>
        </w:rPr>
        <w:t xml:space="preserve"> </w:t>
      </w:r>
      <w:r>
        <w:rPr>
          <w:rtl/>
        </w:rPr>
        <w:t>בועז טופורובסקי (יש עתיד-תל"ם):</w:t>
      </w:r>
      <w:r w:rsidRPr="00060A1E">
        <w:rPr>
          <w:rStyle w:val="TagStyle"/>
          <w:rtl/>
        </w:rPr>
        <w:t xml:space="preserve"> </w:t>
      </w:r>
      <w:r w:rsidRPr="00097246">
        <w:rPr>
          <w:rStyle w:val="TagStyle"/>
          <w:rtl/>
        </w:rPr>
        <w:t xml:space="preserve">&lt;&lt; קריאה &gt;&gt; </w:t>
      </w:r>
      <w:r>
        <w:rPr>
          <w:rtl/>
        </w:rPr>
        <w:t xml:space="preserve">   </w:t>
      </w:r>
      <w:bookmarkEnd w:id="1923"/>
    </w:p>
    <w:p w:rsidR="00DC6748" w:rsidRDefault="00DC6748" w:rsidP="00806E2A">
      <w:pPr>
        <w:rPr>
          <w:rtl/>
          <w:lang w:eastAsia="he-IL"/>
        </w:rPr>
      </w:pPr>
    </w:p>
    <w:p w:rsidR="00DC6748" w:rsidRPr="00060A1E" w:rsidRDefault="00DC6748" w:rsidP="00FC26BF">
      <w:pPr>
        <w:rPr>
          <w:rtl/>
          <w:lang w:eastAsia="he-IL"/>
        </w:rPr>
      </w:pPr>
      <w:r>
        <w:rPr>
          <w:rFonts w:hint="cs"/>
          <w:rtl/>
          <w:lang w:eastAsia="he-IL"/>
        </w:rPr>
        <w:t xml:space="preserve">תודה. </w:t>
      </w:r>
    </w:p>
    <w:p w:rsidR="00DC6748" w:rsidRDefault="00DC6748" w:rsidP="00FC26BF">
      <w:pPr>
        <w:rPr>
          <w:rtl/>
          <w:lang w:eastAsia="he-IL"/>
        </w:rPr>
      </w:pPr>
    </w:p>
    <w:p w:rsidR="00DC6748" w:rsidRDefault="00DC6748" w:rsidP="00FC26BF">
      <w:pPr>
        <w:pStyle w:val="-"/>
        <w:keepNext/>
        <w:rPr>
          <w:rtl/>
        </w:rPr>
      </w:pPr>
      <w:r w:rsidRPr="00A96DA1">
        <w:rPr>
          <w:rStyle w:val="TagStyle"/>
          <w:rtl/>
        </w:rPr>
        <w:t xml:space="preserve">&lt;&lt; דובר_המשך &gt;&gt; </w:t>
      </w:r>
      <w:r>
        <w:rPr>
          <w:rtl/>
        </w:rPr>
        <w:t>סגן שר האוצר יצחק כהן:</w:t>
      </w:r>
      <w:r w:rsidRPr="00A96DA1">
        <w:rPr>
          <w:rStyle w:val="TagStyle"/>
          <w:rtl/>
        </w:rPr>
        <w:t xml:space="preserve"> &lt;&lt; דובר_המשך &gt;&gt;</w:t>
      </w:r>
      <w:r>
        <w:rPr>
          <w:rtl/>
        </w:rPr>
        <w:t xml:space="preserve">   </w:t>
      </w:r>
    </w:p>
    <w:p w:rsidR="00DC6748" w:rsidRDefault="00DC6748" w:rsidP="00FC26BF">
      <w:pPr>
        <w:rPr>
          <w:rtl/>
          <w:lang w:eastAsia="he-IL"/>
        </w:rPr>
      </w:pPr>
    </w:p>
    <w:p w:rsidR="00DC6748" w:rsidRDefault="00DC6748" w:rsidP="00882615">
      <w:pPr>
        <w:rPr>
          <w:rtl/>
          <w:lang w:eastAsia="he-IL"/>
        </w:rPr>
      </w:pPr>
      <w:bookmarkStart w:id="1924" w:name="_ETM_Q7_304000"/>
      <w:bookmarkEnd w:id="1924"/>
      <w:r>
        <w:rPr>
          <w:rFonts w:hint="cs"/>
          <w:rtl/>
          <w:lang w:eastAsia="he-IL"/>
        </w:rPr>
        <w:t xml:space="preserve">לא שאין בעיות </w:t>
      </w:r>
      <w:r w:rsidR="00B65238">
        <w:rPr>
          <w:rFonts w:hint="eastAsia"/>
          <w:rtl/>
          <w:lang w:eastAsia="he-IL"/>
        </w:rPr>
        <w:t>–</w:t>
      </w:r>
      <w:r w:rsidR="00882615">
        <w:rPr>
          <w:rFonts w:hint="eastAsia"/>
          <w:rtl/>
          <w:lang w:eastAsia="he-IL"/>
        </w:rPr>
        <w:t xml:space="preserve"> </w:t>
      </w:r>
      <w:r>
        <w:rPr>
          <w:rFonts w:hint="cs"/>
          <w:rtl/>
          <w:lang w:eastAsia="he-IL"/>
        </w:rPr>
        <w:t>יש פה ושם בעיות. אבל אנחנו שואפים לאפס בי</w:t>
      </w:r>
      <w:r w:rsidR="00882615">
        <w:rPr>
          <w:rFonts w:hint="cs"/>
          <w:rtl/>
          <w:lang w:eastAsia="he-IL"/>
        </w:rPr>
        <w:t>ו</w:t>
      </w:r>
      <w:r>
        <w:rPr>
          <w:rFonts w:hint="cs"/>
          <w:rtl/>
          <w:lang w:eastAsia="he-IL"/>
        </w:rPr>
        <w:t xml:space="preserve">רוקרטיה. </w:t>
      </w:r>
    </w:p>
    <w:p w:rsidR="00DC6748" w:rsidRDefault="00DC6748" w:rsidP="00FC26BF">
      <w:pPr>
        <w:rPr>
          <w:rtl/>
          <w:lang w:eastAsia="he-IL"/>
        </w:rPr>
      </w:pPr>
    </w:p>
    <w:p w:rsidR="00DC6748" w:rsidRDefault="00DC6748" w:rsidP="00FC26BF">
      <w:pPr>
        <w:pStyle w:val="af7"/>
        <w:keepNext/>
        <w:rPr>
          <w:rtl/>
        </w:rPr>
      </w:pPr>
      <w:bookmarkStart w:id="1925" w:name="ET_yor_6028_11"/>
      <w:r w:rsidRPr="00B64089">
        <w:rPr>
          <w:rStyle w:val="TagStyle"/>
          <w:rtl/>
        </w:rPr>
        <w:t xml:space="preserve"> &lt;&lt; יור &gt;&gt; </w:t>
      </w:r>
      <w:r>
        <w:rPr>
          <w:rtl/>
        </w:rPr>
        <w:t>היו"ר קרן ברק:</w:t>
      </w:r>
      <w:r w:rsidRPr="00B64089">
        <w:rPr>
          <w:rStyle w:val="TagStyle"/>
          <w:rtl/>
        </w:rPr>
        <w:t xml:space="preserve"> &lt;&lt; יור &gt;&gt;</w:t>
      </w:r>
      <w:r>
        <w:rPr>
          <w:rtl/>
        </w:rPr>
        <w:t xml:space="preserve">   </w:t>
      </w:r>
      <w:bookmarkEnd w:id="1925"/>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שאלה נוספת, </w:t>
      </w:r>
      <w:bookmarkStart w:id="1926" w:name="_ETM_Q7_313000"/>
      <w:bookmarkEnd w:id="1926"/>
      <w:r>
        <w:rPr>
          <w:rFonts w:hint="cs"/>
          <w:rtl/>
          <w:lang w:eastAsia="he-IL"/>
        </w:rPr>
        <w:t xml:space="preserve">עידן רול </w:t>
      </w:r>
      <w:r w:rsidR="00B65238">
        <w:rPr>
          <w:rFonts w:hint="eastAsia"/>
          <w:rtl/>
          <w:lang w:eastAsia="he-IL"/>
        </w:rPr>
        <w:t>–</w:t>
      </w:r>
      <w:r>
        <w:rPr>
          <w:rFonts w:hint="cs"/>
          <w:rtl/>
          <w:lang w:eastAsia="he-IL"/>
        </w:rPr>
        <w:t xml:space="preserve"> לא נמצא. שאלה נוספת </w:t>
      </w:r>
      <w:r w:rsidR="00B65238">
        <w:rPr>
          <w:rFonts w:hint="eastAsia"/>
          <w:rtl/>
          <w:lang w:eastAsia="he-IL"/>
        </w:rPr>
        <w:t>–</w:t>
      </w:r>
      <w:r w:rsidR="00882615">
        <w:rPr>
          <w:rFonts w:hint="eastAsia"/>
          <w:rtl/>
          <w:lang w:eastAsia="he-IL"/>
        </w:rPr>
        <w:t xml:space="preserve"> </w:t>
      </w:r>
      <w:r>
        <w:rPr>
          <w:rFonts w:hint="cs"/>
          <w:rtl/>
          <w:lang w:eastAsia="he-IL"/>
        </w:rPr>
        <w:t xml:space="preserve">לחבר הכנסת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p>
    <w:p w:rsidR="00DC6748" w:rsidRDefault="00DC6748" w:rsidP="00FC26BF">
      <w:pPr>
        <w:rPr>
          <w:rtl/>
          <w:lang w:eastAsia="he-IL"/>
        </w:rPr>
      </w:pPr>
    </w:p>
    <w:p w:rsidR="00DC6748" w:rsidRDefault="00DC6748" w:rsidP="00FC26BF">
      <w:pPr>
        <w:pStyle w:val="-"/>
        <w:keepNext/>
        <w:rPr>
          <w:rtl/>
        </w:rPr>
      </w:pPr>
      <w:r w:rsidRPr="00A96DA1">
        <w:rPr>
          <w:rStyle w:val="TagStyle"/>
          <w:rtl/>
        </w:rPr>
        <w:t xml:space="preserve">&lt;&lt; דובר_המשך &gt;&gt; </w:t>
      </w:r>
      <w:r>
        <w:rPr>
          <w:rtl/>
        </w:rPr>
        <w:t>סגן שר האוצר יצחק כהן:</w:t>
      </w:r>
      <w:r w:rsidRPr="00A96DA1">
        <w:rPr>
          <w:rStyle w:val="TagStyle"/>
          <w:rtl/>
        </w:rPr>
        <w:t xml:space="preserve"> &lt;&lt; דובר_המשך &gt;&gt;</w:t>
      </w:r>
      <w:r>
        <w:rPr>
          <w:rtl/>
        </w:rPr>
        <w:t xml:space="preserve">   </w:t>
      </w:r>
    </w:p>
    <w:p w:rsidR="00DC6748" w:rsidRPr="00B64089" w:rsidRDefault="00DC6748" w:rsidP="00FC26BF">
      <w:pPr>
        <w:rPr>
          <w:rtl/>
          <w:lang w:eastAsia="he-IL"/>
        </w:rPr>
      </w:pPr>
    </w:p>
    <w:p w:rsidR="00DC6748" w:rsidRPr="00B64089" w:rsidRDefault="00DC6748" w:rsidP="00FC26BF">
      <w:pPr>
        <w:rPr>
          <w:rtl/>
          <w:lang w:eastAsia="he-IL"/>
        </w:rPr>
      </w:pPr>
      <w:r>
        <w:rPr>
          <w:rFonts w:hint="cs"/>
          <w:rtl/>
          <w:lang w:eastAsia="he-IL"/>
        </w:rPr>
        <w:t xml:space="preserve">נמצא. </w:t>
      </w:r>
    </w:p>
    <w:p w:rsidR="00DC6748" w:rsidRDefault="00DC6748" w:rsidP="00FC26BF">
      <w:pPr>
        <w:rPr>
          <w:rtl/>
          <w:lang w:eastAsia="he-IL"/>
        </w:rPr>
      </w:pPr>
      <w:bookmarkStart w:id="1927" w:name="_ETM_Q7_306000"/>
      <w:bookmarkEnd w:id="1927"/>
    </w:p>
    <w:p w:rsidR="00DC6748" w:rsidRDefault="00DC6748" w:rsidP="00FC26BF">
      <w:pPr>
        <w:pStyle w:val="af7"/>
        <w:keepNext/>
        <w:rPr>
          <w:rtl/>
        </w:rPr>
      </w:pPr>
      <w:bookmarkStart w:id="1928" w:name="_ETM_Q7_320000"/>
      <w:bookmarkEnd w:id="1928"/>
      <w:r w:rsidRPr="00B64089">
        <w:rPr>
          <w:rStyle w:val="TagStyle"/>
          <w:rtl/>
        </w:rPr>
        <w:t xml:space="preserve"> &lt;&lt; יור &gt;&gt; </w:t>
      </w:r>
      <w:r>
        <w:rPr>
          <w:rtl/>
        </w:rPr>
        <w:t>היו"ר קרן ברק:</w:t>
      </w:r>
      <w:r w:rsidRPr="00B64089">
        <w:rPr>
          <w:rStyle w:val="TagStyle"/>
          <w:rtl/>
        </w:rPr>
        <w:t xml:space="preserve"> &lt;&lt; יור &gt;&gt;</w:t>
      </w:r>
      <w:r>
        <w:rPr>
          <w:rtl/>
        </w:rPr>
        <w:t xml:space="preserve">   </w:t>
      </w:r>
    </w:p>
    <w:p w:rsidR="00DC6748" w:rsidRDefault="00DC6748" w:rsidP="00806E2A">
      <w:pPr>
        <w:rPr>
          <w:rtl/>
          <w:lang w:eastAsia="he-IL"/>
        </w:rPr>
      </w:pPr>
    </w:p>
    <w:p w:rsidR="00DC6748" w:rsidRDefault="00DC6748" w:rsidP="00882615">
      <w:pPr>
        <w:rPr>
          <w:rtl/>
          <w:lang w:eastAsia="he-IL"/>
        </w:rPr>
      </w:pPr>
      <w:bookmarkStart w:id="1929" w:name="_ETM_Q7_321000"/>
      <w:bookmarkEnd w:id="1929"/>
      <w:r>
        <w:rPr>
          <w:rFonts w:hint="cs"/>
          <w:rtl/>
          <w:lang w:eastAsia="he-IL"/>
        </w:rPr>
        <w:t>אה, נמצא. סליחה, חבר הכנסת עידן</w:t>
      </w:r>
      <w:bookmarkStart w:id="1930" w:name="_ETM_Q7_326000"/>
      <w:bookmarkEnd w:id="1930"/>
      <w:r>
        <w:rPr>
          <w:rFonts w:hint="cs"/>
          <w:rtl/>
          <w:lang w:eastAsia="he-IL"/>
        </w:rPr>
        <w:t xml:space="preserve"> רול. אחריו </w:t>
      </w:r>
      <w:r w:rsidR="00B65238">
        <w:rPr>
          <w:rFonts w:hint="eastAsia"/>
          <w:rtl/>
          <w:lang w:eastAsia="he-IL"/>
        </w:rPr>
        <w:t>–</w:t>
      </w:r>
      <w:r w:rsidR="00882615">
        <w:rPr>
          <w:rFonts w:hint="eastAsia"/>
          <w:rtl/>
          <w:lang w:eastAsia="he-IL"/>
        </w:rPr>
        <w:t xml:space="preserve"> </w:t>
      </w:r>
      <w:r>
        <w:rPr>
          <w:rFonts w:hint="cs"/>
          <w:rtl/>
          <w:lang w:eastAsia="he-IL"/>
        </w:rPr>
        <w:t xml:space="preserve">חבר הכנסת משה אבוטבול ואחריו </w:t>
      </w:r>
      <w:r w:rsidR="00B65238">
        <w:rPr>
          <w:rFonts w:hint="eastAsia"/>
          <w:rtl/>
          <w:lang w:eastAsia="he-IL"/>
        </w:rPr>
        <w:t>–</w:t>
      </w:r>
      <w:r w:rsidR="00882615">
        <w:rPr>
          <w:rFonts w:hint="eastAsia"/>
          <w:rtl/>
          <w:lang w:eastAsia="he-IL"/>
        </w:rPr>
        <w:t xml:space="preserve"> </w:t>
      </w:r>
      <w:r>
        <w:rPr>
          <w:rFonts w:hint="cs"/>
          <w:rtl/>
          <w:lang w:eastAsia="he-IL"/>
        </w:rPr>
        <w:t>סגלוביץ</w:t>
      </w:r>
      <w:r w:rsidR="00882615">
        <w:rPr>
          <w:rFonts w:hint="cs"/>
          <w:rtl/>
          <w:lang w:eastAsia="he-IL"/>
        </w:rPr>
        <w:t>'</w:t>
      </w:r>
      <w:r>
        <w:rPr>
          <w:rFonts w:hint="cs"/>
          <w:rtl/>
          <w:lang w:eastAsia="he-IL"/>
        </w:rPr>
        <w:t xml:space="preserve">. </w:t>
      </w:r>
    </w:p>
    <w:p w:rsidR="00DC6748" w:rsidRDefault="00DC6748" w:rsidP="00FC26BF">
      <w:pPr>
        <w:rPr>
          <w:rtl/>
          <w:lang w:eastAsia="he-IL"/>
        </w:rPr>
      </w:pPr>
    </w:p>
    <w:p w:rsidR="00DC6748" w:rsidRDefault="00DC6748" w:rsidP="00FC26BF">
      <w:pPr>
        <w:pStyle w:val="af6"/>
        <w:keepNext/>
        <w:rPr>
          <w:rtl/>
        </w:rPr>
      </w:pPr>
      <w:bookmarkStart w:id="1931" w:name="ET_interruption_5851_13"/>
      <w:r w:rsidRPr="00B64089">
        <w:rPr>
          <w:rStyle w:val="TagStyle"/>
          <w:rtl/>
        </w:rPr>
        <w:t xml:space="preserve"> &lt;&lt; קריאה &gt;&gt; </w:t>
      </w:r>
      <w:r>
        <w:rPr>
          <w:rtl/>
        </w:rPr>
        <w:t>משה אבוטבול (ש"ס):</w:t>
      </w:r>
      <w:r w:rsidRPr="00B64089">
        <w:rPr>
          <w:rStyle w:val="TagStyle"/>
          <w:rtl/>
        </w:rPr>
        <w:t xml:space="preserve"> &lt;&lt; קריאה &gt;&gt;</w:t>
      </w:r>
      <w:r>
        <w:rPr>
          <w:rtl/>
        </w:rPr>
        <w:t xml:space="preserve">   </w:t>
      </w:r>
      <w:bookmarkEnd w:id="1931"/>
    </w:p>
    <w:p w:rsidR="00DC6748" w:rsidRDefault="00DC6748" w:rsidP="00806E2A">
      <w:pPr>
        <w:rPr>
          <w:rtl/>
          <w:lang w:eastAsia="he-IL"/>
        </w:rPr>
      </w:pPr>
    </w:p>
    <w:p w:rsidR="00DC6748" w:rsidRDefault="00B65238" w:rsidP="00FC26BF">
      <w:pPr>
        <w:rPr>
          <w:rtl/>
          <w:lang w:eastAsia="he-IL"/>
        </w:rPr>
      </w:pPr>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w:t>
      </w:r>
    </w:p>
    <w:p w:rsidR="00DC6748" w:rsidRDefault="00DC6748" w:rsidP="00FC26BF">
      <w:pPr>
        <w:rPr>
          <w:rtl/>
          <w:lang w:eastAsia="he-IL"/>
        </w:rPr>
      </w:pPr>
      <w:bookmarkStart w:id="1932" w:name="_ETM_Q7_334000"/>
      <w:bookmarkEnd w:id="1932"/>
    </w:p>
    <w:p w:rsidR="00DC6748" w:rsidRDefault="00DC6748" w:rsidP="00FC26BF">
      <w:pPr>
        <w:pStyle w:val="a4"/>
        <w:keepNext/>
        <w:rPr>
          <w:rtl/>
        </w:rPr>
      </w:pPr>
      <w:bookmarkStart w:id="1933" w:name="ET_speaker_5939_15"/>
      <w:r w:rsidRPr="00B64089">
        <w:rPr>
          <w:rStyle w:val="TagStyle"/>
          <w:rtl/>
        </w:rPr>
        <w:t xml:space="preserve"> &lt;&lt; דובר &gt;&gt; </w:t>
      </w:r>
      <w:bookmarkStart w:id="1934" w:name="_Toc45180028"/>
      <w:bookmarkStart w:id="1935" w:name="_Toc45192682"/>
      <w:r>
        <w:rPr>
          <w:rtl/>
        </w:rPr>
        <w:t>עידן רול (יש עתיד-תל"ם):</w:t>
      </w:r>
      <w:bookmarkEnd w:id="1934"/>
      <w:bookmarkEnd w:id="1935"/>
      <w:r w:rsidRPr="00B64089">
        <w:rPr>
          <w:rStyle w:val="TagStyle"/>
          <w:rtl/>
        </w:rPr>
        <w:t xml:space="preserve"> &lt;&lt; דובר &gt;&gt;</w:t>
      </w:r>
      <w:r>
        <w:rPr>
          <w:rtl/>
        </w:rPr>
        <w:t xml:space="preserve">   </w:t>
      </w:r>
      <w:bookmarkEnd w:id="1933"/>
    </w:p>
    <w:p w:rsidR="00DC6748" w:rsidRDefault="00DC6748" w:rsidP="00806E2A">
      <w:pPr>
        <w:rPr>
          <w:rtl/>
          <w:lang w:eastAsia="he-IL"/>
        </w:rPr>
      </w:pPr>
    </w:p>
    <w:p w:rsidR="00DC6748" w:rsidRPr="00B64089" w:rsidRDefault="00DC6748" w:rsidP="00FC26BF">
      <w:pPr>
        <w:rPr>
          <w:rtl/>
          <w:lang w:eastAsia="he-IL"/>
        </w:rPr>
      </w:pPr>
      <w:r>
        <w:rPr>
          <w:rFonts w:hint="cs"/>
          <w:rtl/>
          <w:lang w:eastAsia="he-IL"/>
        </w:rPr>
        <w:t xml:space="preserve">תודה רבה, גברתי היושבת-ראש. </w:t>
      </w:r>
    </w:p>
    <w:p w:rsidR="00DC6748" w:rsidRDefault="00DC6748" w:rsidP="00FC26BF">
      <w:pPr>
        <w:rPr>
          <w:rtl/>
          <w:lang w:eastAsia="he-IL"/>
        </w:rPr>
      </w:pPr>
      <w:bookmarkStart w:id="1936" w:name="_ETM_Q7_335000"/>
      <w:bookmarkEnd w:id="1936"/>
    </w:p>
    <w:p w:rsidR="00DC6748" w:rsidRDefault="00DC6748" w:rsidP="00FC26BF">
      <w:pPr>
        <w:pStyle w:val="af7"/>
        <w:keepNext/>
        <w:rPr>
          <w:rtl/>
        </w:rPr>
      </w:pPr>
      <w:r w:rsidRPr="00B64089">
        <w:rPr>
          <w:rStyle w:val="TagStyle"/>
          <w:rtl/>
        </w:rPr>
        <w:t xml:space="preserve"> &lt;&lt; יור &gt;&gt; </w:t>
      </w:r>
      <w:r>
        <w:rPr>
          <w:rtl/>
        </w:rPr>
        <w:t>היו"ר קרן ברק:</w:t>
      </w:r>
      <w:r w:rsidRPr="00B64089">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bookmarkStart w:id="1937" w:name="_ETM_Q7_336000"/>
      <w:bookmarkEnd w:id="1937"/>
      <w:r>
        <w:rPr>
          <w:rFonts w:hint="cs"/>
          <w:rtl/>
          <w:lang w:eastAsia="he-IL"/>
        </w:rPr>
        <w:t xml:space="preserve">אבל השאלה היא </w:t>
      </w:r>
      <w:bookmarkStart w:id="1938" w:name="_ETM_Q7_339000"/>
      <w:bookmarkEnd w:id="1938"/>
      <w:r>
        <w:rPr>
          <w:rFonts w:hint="cs"/>
          <w:rtl/>
          <w:lang w:eastAsia="he-IL"/>
        </w:rPr>
        <w:t xml:space="preserve">לא אליו. </w:t>
      </w:r>
    </w:p>
    <w:p w:rsidR="00DC6748" w:rsidRDefault="00DC6748" w:rsidP="00FC26BF">
      <w:pPr>
        <w:rPr>
          <w:rtl/>
          <w:lang w:eastAsia="he-IL"/>
        </w:rPr>
      </w:pPr>
    </w:p>
    <w:p w:rsidR="00DC6748" w:rsidRDefault="00DC6748" w:rsidP="00FC26BF">
      <w:pPr>
        <w:pStyle w:val="af6"/>
        <w:keepNext/>
        <w:rPr>
          <w:rtl/>
        </w:rPr>
      </w:pPr>
      <w:bookmarkStart w:id="1939" w:name="ET_interruption_5763_16"/>
      <w:r w:rsidRPr="00B64089">
        <w:rPr>
          <w:rStyle w:val="TagStyle"/>
          <w:rtl/>
        </w:rPr>
        <w:t xml:space="preserve"> &lt;&lt; קריאה &gt;&gt; </w:t>
      </w:r>
      <w:r>
        <w:rPr>
          <w:rtl/>
        </w:rPr>
        <w:t>משה ארבל (ש"ס):</w:t>
      </w:r>
      <w:r w:rsidRPr="00B64089">
        <w:rPr>
          <w:rStyle w:val="TagStyle"/>
          <w:rtl/>
        </w:rPr>
        <w:t xml:space="preserve"> &lt;&lt; קריאה &gt;&gt;</w:t>
      </w:r>
      <w:r>
        <w:rPr>
          <w:rtl/>
        </w:rPr>
        <w:t xml:space="preserve">   </w:t>
      </w:r>
      <w:bookmarkEnd w:id="1939"/>
    </w:p>
    <w:p w:rsidR="00DC6748" w:rsidRDefault="00DC6748" w:rsidP="00806E2A">
      <w:pPr>
        <w:rPr>
          <w:rtl/>
          <w:lang w:eastAsia="he-IL"/>
        </w:rPr>
      </w:pPr>
    </w:p>
    <w:p w:rsidR="00DC6748" w:rsidRDefault="00DC6748" w:rsidP="00882615">
      <w:pPr>
        <w:rPr>
          <w:rtl/>
          <w:lang w:eastAsia="he-IL"/>
        </w:rPr>
      </w:pPr>
      <w:r>
        <w:rPr>
          <w:rFonts w:hint="cs"/>
          <w:rtl/>
          <w:lang w:eastAsia="he-IL"/>
        </w:rPr>
        <w:t xml:space="preserve">שישמע </w:t>
      </w:r>
      <w:r w:rsidR="00882615">
        <w:rPr>
          <w:rFonts w:hint="cs"/>
          <w:rtl/>
          <w:lang w:eastAsia="he-IL"/>
        </w:rPr>
        <w:t xml:space="preserve">גם </w:t>
      </w:r>
      <w:r>
        <w:rPr>
          <w:rFonts w:hint="cs"/>
          <w:rtl/>
          <w:lang w:eastAsia="he-IL"/>
        </w:rPr>
        <w:t xml:space="preserve">את זה. </w:t>
      </w:r>
    </w:p>
    <w:p w:rsidR="00DC6748" w:rsidRDefault="00DC6748" w:rsidP="00FC26BF">
      <w:pPr>
        <w:rPr>
          <w:rtl/>
          <w:lang w:eastAsia="he-IL"/>
        </w:rPr>
      </w:pPr>
      <w:bookmarkStart w:id="1940" w:name="_ETM_Q7_340000"/>
      <w:bookmarkEnd w:id="1940"/>
    </w:p>
    <w:p w:rsidR="00DC6748" w:rsidRDefault="00DC6748" w:rsidP="00FC26BF">
      <w:pPr>
        <w:pStyle w:val="af6"/>
        <w:keepNext/>
        <w:rPr>
          <w:rtl/>
        </w:rPr>
      </w:pPr>
      <w:bookmarkStart w:id="1941" w:name="_ETM_Q7_341000"/>
      <w:bookmarkStart w:id="1942" w:name="ET_interruption_5987_17"/>
      <w:bookmarkEnd w:id="1941"/>
      <w:r w:rsidRPr="00B64089">
        <w:rPr>
          <w:rStyle w:val="TagStyle"/>
          <w:rtl/>
        </w:rPr>
        <w:t xml:space="preserve"> &lt;&lt; קריאה &gt;&gt; </w:t>
      </w:r>
      <w:r>
        <w:rPr>
          <w:rtl/>
        </w:rPr>
        <w:t>השר במשרד הביטחון מיכאל מרדכי ביטון:</w:t>
      </w:r>
      <w:r w:rsidRPr="00B64089">
        <w:rPr>
          <w:rStyle w:val="TagStyle"/>
          <w:rtl/>
        </w:rPr>
        <w:t xml:space="preserve"> &lt;&lt; קריאה &gt;&gt;</w:t>
      </w:r>
      <w:r>
        <w:rPr>
          <w:rtl/>
        </w:rPr>
        <w:t xml:space="preserve">   </w:t>
      </w:r>
      <w:bookmarkEnd w:id="1942"/>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אני אשמע. </w:t>
      </w:r>
    </w:p>
    <w:p w:rsidR="00DC6748" w:rsidRDefault="00DC6748" w:rsidP="00FC26BF">
      <w:pPr>
        <w:rPr>
          <w:rtl/>
          <w:lang w:eastAsia="he-IL"/>
        </w:rPr>
      </w:pPr>
    </w:p>
    <w:p w:rsidR="00DC6748" w:rsidRDefault="00DC6748" w:rsidP="00FC26BF">
      <w:pPr>
        <w:pStyle w:val="-"/>
        <w:keepNext/>
        <w:rPr>
          <w:rtl/>
        </w:rPr>
      </w:pPr>
      <w:bookmarkStart w:id="1943" w:name="_ETM_Q7_347000"/>
      <w:bookmarkEnd w:id="1943"/>
      <w:r w:rsidRPr="00A96DA1">
        <w:rPr>
          <w:rStyle w:val="TagStyle"/>
          <w:rtl/>
        </w:rPr>
        <w:t xml:space="preserve">&lt;&lt; דובר_המשך &gt;&gt; </w:t>
      </w:r>
      <w:r>
        <w:rPr>
          <w:rtl/>
        </w:rPr>
        <w:t>סגן שר האוצר יצחק כהן:</w:t>
      </w:r>
      <w:r w:rsidRPr="00A96DA1">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רב </w:t>
      </w:r>
      <w:bookmarkStart w:id="1944" w:name="_ETM_Q7_343000"/>
      <w:bookmarkEnd w:id="1944"/>
      <w:r>
        <w:rPr>
          <w:rFonts w:hint="cs"/>
          <w:rtl/>
          <w:lang w:eastAsia="he-IL"/>
        </w:rPr>
        <w:t xml:space="preserve">מוישה, הדוכן כולו שלך, אבל תן לו לעלות קודם. </w:t>
      </w:r>
    </w:p>
    <w:p w:rsidR="00DC6748" w:rsidRDefault="00DC6748" w:rsidP="00FC26BF">
      <w:pPr>
        <w:rPr>
          <w:rtl/>
          <w:lang w:eastAsia="he-IL"/>
        </w:rPr>
      </w:pPr>
      <w:bookmarkStart w:id="1945" w:name="_ETM_Q7_352000"/>
      <w:bookmarkEnd w:id="1945"/>
    </w:p>
    <w:p w:rsidR="00DC6748" w:rsidRDefault="00DC6748" w:rsidP="00FC26BF">
      <w:pPr>
        <w:pStyle w:val="-"/>
        <w:keepNext/>
        <w:rPr>
          <w:rtl/>
        </w:rPr>
      </w:pPr>
      <w:bookmarkStart w:id="1946" w:name="_ETM_Q7_353000"/>
      <w:bookmarkStart w:id="1947" w:name="ET_speakercontinue_5939_18"/>
      <w:bookmarkEnd w:id="1946"/>
      <w:r w:rsidRPr="00B64089">
        <w:rPr>
          <w:rStyle w:val="TagStyle"/>
          <w:rtl/>
        </w:rPr>
        <w:t xml:space="preserve"> &lt;&lt; דובר_המשך &gt;&gt; </w:t>
      </w:r>
      <w:r>
        <w:rPr>
          <w:rtl/>
        </w:rPr>
        <w:t>עידן רול (יש עתיד-תל"ם):</w:t>
      </w:r>
      <w:r w:rsidRPr="00B64089">
        <w:rPr>
          <w:rStyle w:val="TagStyle"/>
          <w:rtl/>
        </w:rPr>
        <w:t xml:space="preserve"> &lt;&lt; דובר_המשך &gt;&gt;</w:t>
      </w:r>
      <w:r>
        <w:rPr>
          <w:rtl/>
        </w:rPr>
        <w:t xml:space="preserve">   </w:t>
      </w:r>
      <w:bookmarkEnd w:id="1947"/>
    </w:p>
    <w:p w:rsidR="00DC6748" w:rsidRDefault="00DC6748" w:rsidP="00806E2A">
      <w:pPr>
        <w:rPr>
          <w:rtl/>
          <w:lang w:eastAsia="he-IL"/>
        </w:rPr>
      </w:pPr>
    </w:p>
    <w:p w:rsidR="00DC6748" w:rsidRDefault="00DC6748" w:rsidP="00882615">
      <w:pPr>
        <w:rPr>
          <w:rtl/>
          <w:lang w:eastAsia="he-IL"/>
        </w:rPr>
      </w:pPr>
      <w:bookmarkStart w:id="1948" w:name="_ETM_Q7_355000"/>
      <w:bookmarkEnd w:id="1948"/>
      <w:r>
        <w:rPr>
          <w:rFonts w:hint="cs"/>
          <w:rtl/>
          <w:lang w:eastAsia="he-IL"/>
        </w:rPr>
        <w:t xml:space="preserve">אדוני </w:t>
      </w:r>
      <w:bookmarkStart w:id="1949" w:name="_ETM_Q7_357000"/>
      <w:bookmarkEnd w:id="1949"/>
      <w:r>
        <w:rPr>
          <w:rFonts w:hint="cs"/>
          <w:rtl/>
          <w:lang w:eastAsia="he-IL"/>
        </w:rPr>
        <w:t xml:space="preserve">סגן השר, זו שאילתה שגם הגשתי בעבר. ב-30 במרץ </w:t>
      </w:r>
      <w:bookmarkStart w:id="1950" w:name="_ETM_Q7_359000"/>
      <w:bookmarkEnd w:id="1950"/>
      <w:r>
        <w:rPr>
          <w:rFonts w:hint="cs"/>
          <w:rtl/>
          <w:lang w:eastAsia="he-IL"/>
        </w:rPr>
        <w:t xml:space="preserve">משרדך פרסם תוכנית להחזרת מקדמות מס בגין פברואר-מרץ בעלות </w:t>
      </w:r>
      <w:bookmarkStart w:id="1951" w:name="_ETM_Q7_361000"/>
      <w:bookmarkEnd w:id="1951"/>
      <w:r>
        <w:rPr>
          <w:rFonts w:hint="cs"/>
          <w:rtl/>
          <w:lang w:eastAsia="he-IL"/>
        </w:rPr>
        <w:t>של כ</w:t>
      </w:r>
      <w:r w:rsidR="00882615">
        <w:rPr>
          <w:rFonts w:hint="cs"/>
          <w:rtl/>
          <w:lang w:eastAsia="he-IL"/>
        </w:rPr>
        <w:t>-3</w:t>
      </w:r>
      <w:r>
        <w:rPr>
          <w:rFonts w:hint="cs"/>
          <w:rtl/>
          <w:lang w:eastAsia="he-IL"/>
        </w:rPr>
        <w:t xml:space="preserve"> מיליארד ש"ח. רציתי לשאול אם המקדמות יוחזרו ומתי</w:t>
      </w:r>
      <w:r w:rsidR="00882615">
        <w:rPr>
          <w:rFonts w:hint="cs"/>
          <w:rtl/>
          <w:lang w:eastAsia="he-IL"/>
        </w:rPr>
        <w:t>,</w:t>
      </w:r>
      <w:r>
        <w:rPr>
          <w:rFonts w:hint="cs"/>
          <w:rtl/>
          <w:lang w:eastAsia="he-IL"/>
        </w:rPr>
        <w:t xml:space="preserve"> כי עד כה הן לא הוחזרו</w:t>
      </w:r>
      <w:r w:rsidR="00882615">
        <w:rPr>
          <w:rFonts w:hint="cs"/>
          <w:rtl/>
          <w:lang w:eastAsia="he-IL"/>
        </w:rPr>
        <w:t>,</w:t>
      </w:r>
      <w:r>
        <w:rPr>
          <w:rFonts w:hint="cs"/>
          <w:rtl/>
          <w:lang w:eastAsia="he-IL"/>
        </w:rPr>
        <w:t xml:space="preserve"> ונאמר לי מגורמים רבים בשטח שהם לא מצליחים לקבל אותן חזרה. </w:t>
      </w:r>
    </w:p>
    <w:p w:rsidR="00DC6748" w:rsidRDefault="00DC6748" w:rsidP="00FC26BF">
      <w:pPr>
        <w:rPr>
          <w:rtl/>
          <w:lang w:eastAsia="he-IL"/>
        </w:rPr>
      </w:pPr>
      <w:bookmarkStart w:id="1952" w:name="_ETM_Q7_379000"/>
      <w:bookmarkEnd w:id="1952"/>
    </w:p>
    <w:p w:rsidR="00DC6748" w:rsidRDefault="00DC6748" w:rsidP="00FC26BF">
      <w:pPr>
        <w:pStyle w:val="-"/>
        <w:keepNext/>
        <w:rPr>
          <w:rtl/>
        </w:rPr>
      </w:pPr>
      <w:r w:rsidRPr="00A96DA1">
        <w:rPr>
          <w:rStyle w:val="TagStyle"/>
          <w:rtl/>
        </w:rPr>
        <w:t xml:space="preserve">&lt;&lt; דובר_המשך &gt;&gt; </w:t>
      </w:r>
      <w:r>
        <w:rPr>
          <w:rtl/>
        </w:rPr>
        <w:t>סגן שר האוצר יצחק כהן:</w:t>
      </w:r>
      <w:r w:rsidRPr="00A96DA1">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אני אבדוק </w:t>
      </w:r>
      <w:bookmarkStart w:id="1953" w:name="_ETM_Q7_375000"/>
      <w:bookmarkEnd w:id="1953"/>
      <w:r>
        <w:rPr>
          <w:rFonts w:hint="cs"/>
          <w:rtl/>
          <w:lang w:eastAsia="he-IL"/>
        </w:rPr>
        <w:t xml:space="preserve">את הנתונים, את הפרטים, ואני אעביר אליך את התוצאות. </w:t>
      </w:r>
    </w:p>
    <w:p w:rsidR="00DC6748" w:rsidRDefault="00DC6748" w:rsidP="00FC26BF">
      <w:pPr>
        <w:rPr>
          <w:rtl/>
          <w:lang w:eastAsia="he-IL"/>
        </w:rPr>
      </w:pPr>
    </w:p>
    <w:p w:rsidR="00DC6748" w:rsidRDefault="00DC6748" w:rsidP="00FC26BF">
      <w:pPr>
        <w:pStyle w:val="af6"/>
        <w:rPr>
          <w:rtl/>
        </w:rPr>
      </w:pPr>
      <w:bookmarkStart w:id="1954" w:name="ET_interruption_5939_19"/>
      <w:r w:rsidRPr="00097246">
        <w:rPr>
          <w:rStyle w:val="TagStyle"/>
          <w:rtl/>
        </w:rPr>
        <w:t xml:space="preserve"> &lt;&lt; קריאה &gt;&gt;</w:t>
      </w:r>
      <w:r w:rsidRPr="00C62D99">
        <w:rPr>
          <w:rStyle w:val="TagStyle"/>
          <w:rtl/>
        </w:rPr>
        <w:t xml:space="preserve"> </w:t>
      </w:r>
      <w:r>
        <w:rPr>
          <w:rtl/>
        </w:rPr>
        <w:t>עידן רול (יש עתיד-תל"ם):</w:t>
      </w:r>
      <w:r w:rsidRPr="00C62D99">
        <w:rPr>
          <w:rStyle w:val="TagStyle"/>
          <w:rtl/>
        </w:rPr>
        <w:t xml:space="preserve"> </w:t>
      </w:r>
      <w:r w:rsidRPr="00097246">
        <w:rPr>
          <w:rStyle w:val="TagStyle"/>
          <w:rtl/>
        </w:rPr>
        <w:t xml:space="preserve">&lt;&lt; קריאה &gt;&gt; </w:t>
      </w:r>
      <w:r>
        <w:rPr>
          <w:rtl/>
        </w:rPr>
        <w:t xml:space="preserve">   </w:t>
      </w:r>
      <w:bookmarkEnd w:id="1954"/>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אוקיי. </w:t>
      </w:r>
    </w:p>
    <w:p w:rsidR="00DC6748" w:rsidRDefault="00DC6748" w:rsidP="00FC26BF">
      <w:pPr>
        <w:rPr>
          <w:rtl/>
          <w:lang w:eastAsia="he-IL"/>
        </w:rPr>
      </w:pPr>
    </w:p>
    <w:p w:rsidR="00DC6748" w:rsidRDefault="00DC6748" w:rsidP="00FC26BF">
      <w:pPr>
        <w:pStyle w:val="-"/>
        <w:keepNext/>
        <w:rPr>
          <w:rtl/>
        </w:rPr>
      </w:pPr>
      <w:r w:rsidRPr="00A96DA1">
        <w:rPr>
          <w:rStyle w:val="TagStyle"/>
          <w:rtl/>
        </w:rPr>
        <w:t xml:space="preserve">&lt;&lt; דובר_המשך &gt;&gt; </w:t>
      </w:r>
      <w:r>
        <w:rPr>
          <w:rtl/>
        </w:rPr>
        <w:t>סגן שר האוצר יצחק כהן:</w:t>
      </w:r>
      <w:r w:rsidRPr="00A96DA1">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כל מה שהתחייבו </w:t>
      </w:r>
      <w:r w:rsidR="00B65238">
        <w:rPr>
          <w:rFonts w:hint="eastAsia"/>
          <w:rtl/>
          <w:lang w:eastAsia="he-IL"/>
        </w:rPr>
        <w:t>–</w:t>
      </w:r>
      <w:r w:rsidR="00882615">
        <w:rPr>
          <w:rFonts w:hint="eastAsia"/>
          <w:rtl/>
          <w:lang w:eastAsia="he-IL"/>
        </w:rPr>
        <w:t xml:space="preserve"> </w:t>
      </w:r>
      <w:r>
        <w:rPr>
          <w:rFonts w:hint="cs"/>
          <w:rtl/>
          <w:lang w:eastAsia="he-IL"/>
        </w:rPr>
        <w:t xml:space="preserve">מבוצע. </w:t>
      </w:r>
    </w:p>
    <w:p w:rsidR="00DC6748" w:rsidRDefault="00DC6748" w:rsidP="00FC26BF">
      <w:pPr>
        <w:rPr>
          <w:rtl/>
          <w:lang w:eastAsia="he-IL"/>
        </w:rPr>
      </w:pPr>
    </w:p>
    <w:p w:rsidR="00DC6748" w:rsidRDefault="00DC6748" w:rsidP="00FC26BF">
      <w:pPr>
        <w:pStyle w:val="af6"/>
        <w:rPr>
          <w:rtl/>
        </w:rPr>
      </w:pPr>
      <w:bookmarkStart w:id="1955" w:name="ET_interruption_5939_20"/>
      <w:r w:rsidRPr="00097246">
        <w:rPr>
          <w:rStyle w:val="TagStyle"/>
          <w:rtl/>
        </w:rPr>
        <w:t xml:space="preserve"> &lt;&lt; קריאה &gt;&gt;</w:t>
      </w:r>
      <w:r w:rsidRPr="00C62D99">
        <w:rPr>
          <w:rStyle w:val="TagStyle"/>
          <w:rtl/>
        </w:rPr>
        <w:t xml:space="preserve"> </w:t>
      </w:r>
      <w:r>
        <w:rPr>
          <w:rtl/>
        </w:rPr>
        <w:t>עידן רול (יש עתיד-תל"ם):</w:t>
      </w:r>
      <w:r w:rsidRPr="00C62D99">
        <w:rPr>
          <w:rStyle w:val="TagStyle"/>
          <w:rtl/>
        </w:rPr>
        <w:t xml:space="preserve"> </w:t>
      </w:r>
      <w:r w:rsidRPr="00097246">
        <w:rPr>
          <w:rStyle w:val="TagStyle"/>
          <w:rtl/>
        </w:rPr>
        <w:t xml:space="preserve">&lt;&lt; קריאה &gt;&gt; </w:t>
      </w:r>
      <w:r>
        <w:rPr>
          <w:rtl/>
        </w:rPr>
        <w:t xml:space="preserve">   </w:t>
      </w:r>
      <w:bookmarkEnd w:id="1955"/>
    </w:p>
    <w:p w:rsidR="00DC6748" w:rsidRDefault="00DC6748" w:rsidP="00806E2A">
      <w:pPr>
        <w:rPr>
          <w:rtl/>
          <w:lang w:eastAsia="he-IL"/>
        </w:rPr>
      </w:pPr>
    </w:p>
    <w:p w:rsidR="00882615" w:rsidRDefault="00DC6748" w:rsidP="00FC26BF">
      <w:pPr>
        <w:rPr>
          <w:rtl/>
          <w:lang w:eastAsia="he-IL"/>
        </w:rPr>
      </w:pPr>
      <w:r>
        <w:rPr>
          <w:rFonts w:hint="cs"/>
          <w:rtl/>
          <w:lang w:eastAsia="he-IL"/>
        </w:rPr>
        <w:t xml:space="preserve">התחייבו, פורסם, הכול עבר </w:t>
      </w:r>
      <w:r w:rsidR="00B65238">
        <w:rPr>
          <w:rtl/>
          <w:lang w:eastAsia="he-IL"/>
        </w:rPr>
        <w:t>–</w:t>
      </w:r>
      <w:r>
        <w:rPr>
          <w:rFonts w:hint="cs"/>
          <w:rtl/>
          <w:lang w:eastAsia="he-IL"/>
        </w:rPr>
        <w:t xml:space="preserve"> זה</w:t>
      </w:r>
      <w:bookmarkStart w:id="1956" w:name="_ETM_Q7_388000"/>
      <w:bookmarkEnd w:id="1956"/>
      <w:r>
        <w:rPr>
          <w:rFonts w:hint="cs"/>
          <w:rtl/>
          <w:lang w:eastAsia="he-IL"/>
        </w:rPr>
        <w:t xml:space="preserve"> ב-30 במרץ. </w:t>
      </w:r>
    </w:p>
    <w:p w:rsidR="00882615" w:rsidRDefault="00882615" w:rsidP="00FC26BF">
      <w:pPr>
        <w:rPr>
          <w:rtl/>
          <w:lang w:eastAsia="he-IL"/>
        </w:rPr>
      </w:pPr>
    </w:p>
    <w:p w:rsidR="00DC6748" w:rsidRDefault="00DC6748" w:rsidP="00882615">
      <w:pPr>
        <w:rPr>
          <w:rtl/>
          <w:lang w:eastAsia="he-IL"/>
        </w:rPr>
      </w:pPr>
      <w:r>
        <w:rPr>
          <w:rFonts w:hint="cs"/>
          <w:rtl/>
          <w:lang w:eastAsia="he-IL"/>
        </w:rPr>
        <w:t xml:space="preserve">וגם, האם יש כוונה לדחות מקדמות של </w:t>
      </w:r>
      <w:bookmarkStart w:id="1957" w:name="_ETM_Q7_387000"/>
      <w:bookmarkEnd w:id="1957"/>
      <w:r>
        <w:rPr>
          <w:rFonts w:hint="cs"/>
          <w:rtl/>
          <w:lang w:eastAsia="he-IL"/>
        </w:rPr>
        <w:t>החודשים הקרובים? המשבר נמשך, לא הייתה דחייה מאז מרץ-אפריל</w:t>
      </w:r>
      <w:r w:rsidR="00882615">
        <w:rPr>
          <w:rFonts w:hint="cs"/>
          <w:rtl/>
          <w:lang w:eastAsia="he-IL"/>
        </w:rPr>
        <w:t>.</w:t>
      </w:r>
      <w:r>
        <w:rPr>
          <w:rFonts w:hint="cs"/>
          <w:rtl/>
          <w:lang w:eastAsia="he-IL"/>
        </w:rPr>
        <w:t xml:space="preserve"> מה </w:t>
      </w:r>
      <w:bookmarkStart w:id="1958" w:name="_ETM_Q7_393000"/>
      <w:bookmarkEnd w:id="1958"/>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p>
    <w:p w:rsidR="00DC6748" w:rsidRDefault="00DC6748" w:rsidP="00FC26BF">
      <w:pPr>
        <w:rPr>
          <w:rtl/>
          <w:lang w:eastAsia="he-IL"/>
        </w:rPr>
      </w:pPr>
    </w:p>
    <w:p w:rsidR="00DC6748" w:rsidRDefault="00DC6748" w:rsidP="00FC26BF">
      <w:pPr>
        <w:pStyle w:val="-"/>
        <w:keepNext/>
        <w:rPr>
          <w:rtl/>
        </w:rPr>
      </w:pPr>
      <w:r w:rsidRPr="00A96DA1">
        <w:rPr>
          <w:rStyle w:val="TagStyle"/>
          <w:rtl/>
        </w:rPr>
        <w:t xml:space="preserve">&lt;&lt; דובר_המשך &gt;&gt; </w:t>
      </w:r>
      <w:r>
        <w:rPr>
          <w:rtl/>
        </w:rPr>
        <w:t>סגן שר האוצר יצחק כהן:</w:t>
      </w:r>
      <w:r w:rsidRPr="00A96DA1">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אני מציע שתעקוב אחרי התוכנית החדשה שתתפרסם היום. </w:t>
      </w:r>
    </w:p>
    <w:p w:rsidR="00DC6748" w:rsidRDefault="00DC6748" w:rsidP="00FC26BF">
      <w:pPr>
        <w:rPr>
          <w:rtl/>
          <w:lang w:eastAsia="he-IL"/>
        </w:rPr>
      </w:pPr>
    </w:p>
    <w:p w:rsidR="00DC6748" w:rsidRDefault="00DC6748" w:rsidP="00FC26BF">
      <w:pPr>
        <w:pStyle w:val="af6"/>
        <w:rPr>
          <w:rtl/>
        </w:rPr>
      </w:pPr>
      <w:bookmarkStart w:id="1959" w:name="ET_interruption_5939_21"/>
      <w:r w:rsidRPr="00097246">
        <w:rPr>
          <w:rStyle w:val="TagStyle"/>
          <w:rtl/>
        </w:rPr>
        <w:t xml:space="preserve"> &lt;&lt; קריאה &gt;&gt;</w:t>
      </w:r>
      <w:r w:rsidRPr="00C62D99">
        <w:rPr>
          <w:rStyle w:val="TagStyle"/>
          <w:rtl/>
        </w:rPr>
        <w:t xml:space="preserve"> </w:t>
      </w:r>
      <w:r>
        <w:rPr>
          <w:rtl/>
        </w:rPr>
        <w:t>עידן רול (יש עתיד-תל"ם):</w:t>
      </w:r>
      <w:r w:rsidRPr="00C62D99">
        <w:rPr>
          <w:rStyle w:val="TagStyle"/>
          <w:rtl/>
        </w:rPr>
        <w:t xml:space="preserve"> </w:t>
      </w:r>
      <w:r w:rsidRPr="00097246">
        <w:rPr>
          <w:rStyle w:val="TagStyle"/>
          <w:rtl/>
        </w:rPr>
        <w:t xml:space="preserve">&lt;&lt; קריאה &gt;&gt; </w:t>
      </w:r>
      <w:r>
        <w:rPr>
          <w:rtl/>
        </w:rPr>
        <w:t xml:space="preserve">   </w:t>
      </w:r>
      <w:bookmarkEnd w:id="1959"/>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עקבתי, לכן אני </w:t>
      </w:r>
      <w:bookmarkStart w:id="1960" w:name="_ETM_Q7_395000"/>
      <w:bookmarkEnd w:id="1960"/>
      <w:r>
        <w:rPr>
          <w:rFonts w:hint="cs"/>
          <w:rtl/>
          <w:lang w:eastAsia="he-IL"/>
        </w:rPr>
        <w:t xml:space="preserve">שואל. </w:t>
      </w:r>
    </w:p>
    <w:p w:rsidR="00DC6748" w:rsidRDefault="00DC6748" w:rsidP="00FC26BF">
      <w:pPr>
        <w:rPr>
          <w:rtl/>
          <w:lang w:eastAsia="he-IL"/>
        </w:rPr>
      </w:pPr>
      <w:bookmarkStart w:id="1961" w:name="_ETM_Q7_396000"/>
      <w:bookmarkEnd w:id="1961"/>
    </w:p>
    <w:p w:rsidR="00DC6748" w:rsidRDefault="00DC6748" w:rsidP="00FC26BF">
      <w:pPr>
        <w:pStyle w:val="-"/>
        <w:keepNext/>
        <w:rPr>
          <w:rtl/>
        </w:rPr>
      </w:pPr>
      <w:bookmarkStart w:id="1962" w:name="_ETM_Q7_397000"/>
      <w:bookmarkEnd w:id="1962"/>
      <w:r w:rsidRPr="00A96DA1">
        <w:rPr>
          <w:rStyle w:val="TagStyle"/>
          <w:rtl/>
        </w:rPr>
        <w:t xml:space="preserve">&lt;&lt; דובר_המשך &gt;&gt; </w:t>
      </w:r>
      <w:r>
        <w:rPr>
          <w:rtl/>
        </w:rPr>
        <w:t>סגן שר האוצר יצחק כהן:</w:t>
      </w:r>
      <w:r w:rsidRPr="00A96DA1">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882615">
      <w:pPr>
        <w:rPr>
          <w:rtl/>
          <w:lang w:eastAsia="he-IL"/>
        </w:rPr>
      </w:pPr>
      <w:r>
        <w:rPr>
          <w:rFonts w:hint="cs"/>
          <w:rtl/>
          <w:lang w:eastAsia="he-IL"/>
        </w:rPr>
        <w:t xml:space="preserve">תמצא שם הרבה </w:t>
      </w:r>
      <w:proofErr w:type="spellStart"/>
      <w:r>
        <w:rPr>
          <w:rFonts w:hint="cs"/>
          <w:rtl/>
          <w:lang w:eastAsia="he-IL"/>
        </w:rPr>
        <w:t>הרבה</w:t>
      </w:r>
      <w:proofErr w:type="spellEnd"/>
      <w:r>
        <w:rPr>
          <w:rFonts w:hint="cs"/>
          <w:rtl/>
          <w:lang w:eastAsia="he-IL"/>
        </w:rPr>
        <w:t xml:space="preserve"> דברים טובים שבאים לסייע לאזרחי ישראל, לעצמאים, </w:t>
      </w:r>
      <w:bookmarkStart w:id="1963" w:name="_ETM_Q7_406000"/>
      <w:bookmarkEnd w:id="1963"/>
      <w:r>
        <w:rPr>
          <w:rFonts w:hint="cs"/>
          <w:rtl/>
          <w:lang w:eastAsia="he-IL"/>
        </w:rPr>
        <w:t>לשכירים, לאורך כל השדרה</w:t>
      </w:r>
      <w:r w:rsidR="00882615">
        <w:rPr>
          <w:rFonts w:hint="cs"/>
          <w:rtl/>
          <w:lang w:eastAsia="he-IL"/>
        </w:rPr>
        <w:t>,</w:t>
      </w:r>
      <w:r>
        <w:rPr>
          <w:rFonts w:hint="cs"/>
          <w:rtl/>
          <w:lang w:eastAsia="he-IL"/>
        </w:rPr>
        <w:t xml:space="preserve"> וגם לתקופה של חצי שנה, כמעט </w:t>
      </w:r>
      <w:bookmarkStart w:id="1964" w:name="_ETM_Q7_409000"/>
      <w:bookmarkEnd w:id="1964"/>
      <w:r>
        <w:rPr>
          <w:rFonts w:hint="cs"/>
          <w:rtl/>
          <w:lang w:eastAsia="he-IL"/>
        </w:rPr>
        <w:t xml:space="preserve">שנה, עד יולי בשנה הבאה. בעזרת השם, אני מקווה שהמגפה </w:t>
      </w:r>
      <w:bookmarkStart w:id="1965" w:name="_ETM_Q7_412000"/>
      <w:bookmarkEnd w:id="1965"/>
      <w:r>
        <w:rPr>
          <w:rFonts w:hint="cs"/>
          <w:rtl/>
          <w:lang w:eastAsia="he-IL"/>
        </w:rPr>
        <w:t xml:space="preserve">תעבור הרבה לפני זה, </w:t>
      </w:r>
      <w:r w:rsidR="00882615">
        <w:rPr>
          <w:rFonts w:hint="cs"/>
          <w:rtl/>
          <w:lang w:eastAsia="he-IL"/>
        </w:rPr>
        <w:t>ו</w:t>
      </w:r>
      <w:r>
        <w:rPr>
          <w:rFonts w:hint="cs"/>
          <w:rtl/>
          <w:lang w:eastAsia="he-IL"/>
        </w:rPr>
        <w:t xml:space="preserve">אז כבר נוכל לחזור לשגרה המבורכת. </w:t>
      </w:r>
      <w:bookmarkStart w:id="1966" w:name="_ETM_Q7_414000"/>
      <w:bookmarkEnd w:id="1966"/>
    </w:p>
    <w:p w:rsidR="00DC6748" w:rsidRDefault="00DC6748" w:rsidP="00FC26BF">
      <w:pPr>
        <w:rPr>
          <w:rtl/>
          <w:lang w:eastAsia="he-IL"/>
        </w:rPr>
      </w:pPr>
    </w:p>
    <w:p w:rsidR="00DC6748" w:rsidRDefault="00DC6748" w:rsidP="00FC26BF">
      <w:pPr>
        <w:pStyle w:val="af6"/>
        <w:rPr>
          <w:rtl/>
        </w:rPr>
      </w:pPr>
      <w:bookmarkStart w:id="1967" w:name="ET_interruption_5939_22"/>
      <w:r w:rsidRPr="00097246">
        <w:rPr>
          <w:rStyle w:val="TagStyle"/>
          <w:rtl/>
        </w:rPr>
        <w:t xml:space="preserve"> &lt;&lt; קריאה &gt;&gt;</w:t>
      </w:r>
      <w:r w:rsidRPr="00D851AD">
        <w:rPr>
          <w:rStyle w:val="TagStyle"/>
          <w:rtl/>
        </w:rPr>
        <w:t xml:space="preserve"> </w:t>
      </w:r>
      <w:r>
        <w:rPr>
          <w:rtl/>
        </w:rPr>
        <w:t>עידן רול (יש עתיד-תל"ם):</w:t>
      </w:r>
      <w:r w:rsidRPr="00D851AD">
        <w:rPr>
          <w:rStyle w:val="TagStyle"/>
          <w:rtl/>
        </w:rPr>
        <w:t xml:space="preserve"> </w:t>
      </w:r>
      <w:r w:rsidRPr="00097246">
        <w:rPr>
          <w:rStyle w:val="TagStyle"/>
          <w:rtl/>
        </w:rPr>
        <w:t xml:space="preserve">&lt;&lt; קריאה &gt;&gt; </w:t>
      </w:r>
      <w:r>
        <w:rPr>
          <w:rtl/>
        </w:rPr>
        <w:t xml:space="preserve">   </w:t>
      </w:r>
      <w:bookmarkEnd w:id="1967"/>
    </w:p>
    <w:p w:rsidR="00DC6748" w:rsidRDefault="00DC6748" w:rsidP="00806E2A">
      <w:pPr>
        <w:rPr>
          <w:rtl/>
          <w:lang w:eastAsia="he-IL"/>
        </w:rPr>
      </w:pPr>
    </w:p>
    <w:p w:rsidR="00DC6748" w:rsidRDefault="00DC6748" w:rsidP="00FC26BF">
      <w:pPr>
        <w:rPr>
          <w:rtl/>
          <w:lang w:eastAsia="he-IL"/>
        </w:rPr>
      </w:pPr>
      <w:r>
        <w:rPr>
          <w:rFonts w:hint="cs"/>
          <w:rtl/>
          <w:lang w:eastAsia="he-IL"/>
        </w:rPr>
        <w:t>אמן. אז משרדך יחזיר לי תשובה בכתב על הנושא הראשון?</w:t>
      </w:r>
    </w:p>
    <w:p w:rsidR="00DC6748" w:rsidRDefault="00DC6748" w:rsidP="00FC26BF">
      <w:pPr>
        <w:rPr>
          <w:rtl/>
          <w:lang w:eastAsia="he-IL"/>
        </w:rPr>
      </w:pPr>
      <w:bookmarkStart w:id="1968" w:name="_ETM_Q7_418000"/>
      <w:bookmarkEnd w:id="1968"/>
    </w:p>
    <w:p w:rsidR="00DC6748" w:rsidRDefault="00DC6748" w:rsidP="00FC26BF">
      <w:pPr>
        <w:pStyle w:val="-"/>
        <w:keepNext/>
        <w:rPr>
          <w:rtl/>
        </w:rPr>
      </w:pPr>
      <w:r w:rsidRPr="00A96DA1">
        <w:rPr>
          <w:rStyle w:val="TagStyle"/>
          <w:rtl/>
        </w:rPr>
        <w:t xml:space="preserve">&lt;&lt; דובר_המשך &gt;&gt; </w:t>
      </w:r>
      <w:r>
        <w:rPr>
          <w:rtl/>
        </w:rPr>
        <w:t>סגן שר האוצר יצחק כהן:</w:t>
      </w:r>
      <w:r w:rsidRPr="00A96DA1">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882615">
      <w:pPr>
        <w:rPr>
          <w:rtl/>
          <w:lang w:eastAsia="he-IL"/>
        </w:rPr>
      </w:pPr>
      <w:r>
        <w:rPr>
          <w:rFonts w:hint="cs"/>
          <w:rtl/>
          <w:lang w:eastAsia="he-IL"/>
        </w:rPr>
        <w:t xml:space="preserve">אתה רוצה בכתב? בכתב. תגיש לי שאלה בכתב </w:t>
      </w:r>
      <w:r w:rsidR="00B65238">
        <w:rPr>
          <w:rFonts w:hint="eastAsia"/>
          <w:rtl/>
          <w:lang w:eastAsia="he-IL"/>
        </w:rPr>
        <w:t>–</w:t>
      </w:r>
      <w:r w:rsidR="00882615">
        <w:rPr>
          <w:rFonts w:hint="eastAsia"/>
          <w:rtl/>
          <w:lang w:eastAsia="he-IL"/>
        </w:rPr>
        <w:t xml:space="preserve"> </w:t>
      </w:r>
      <w:r>
        <w:rPr>
          <w:rFonts w:hint="cs"/>
          <w:rtl/>
          <w:lang w:eastAsia="he-IL"/>
        </w:rPr>
        <w:t xml:space="preserve">תקבל בכתב. מה שתרצה. </w:t>
      </w:r>
    </w:p>
    <w:p w:rsidR="00DC6748" w:rsidRDefault="00DC6748" w:rsidP="00FC26BF">
      <w:pPr>
        <w:rPr>
          <w:rtl/>
          <w:lang w:eastAsia="he-IL"/>
        </w:rPr>
      </w:pPr>
      <w:bookmarkStart w:id="1969" w:name="_ETM_Q7_423000"/>
      <w:bookmarkEnd w:id="1969"/>
    </w:p>
    <w:p w:rsidR="00DC6748" w:rsidRDefault="00DC6748" w:rsidP="00FC26BF">
      <w:pPr>
        <w:pStyle w:val="af7"/>
        <w:keepNext/>
        <w:rPr>
          <w:rtl/>
        </w:rPr>
      </w:pPr>
      <w:r w:rsidRPr="00D851AD">
        <w:rPr>
          <w:rStyle w:val="TagStyle"/>
          <w:rtl/>
        </w:rPr>
        <w:t xml:space="preserve"> &lt;&lt; יור &gt;&gt; </w:t>
      </w:r>
      <w:r>
        <w:rPr>
          <w:rtl/>
        </w:rPr>
        <w:t>היו"ר קרן ברק:</w:t>
      </w:r>
      <w:r w:rsidRPr="00D851AD">
        <w:rPr>
          <w:rStyle w:val="TagStyle"/>
          <w:rtl/>
        </w:rPr>
        <w:t xml:space="preserve"> &lt;&lt; יור &gt;&gt;</w:t>
      </w:r>
      <w:r>
        <w:rPr>
          <w:rtl/>
        </w:rPr>
        <w:t xml:space="preserve">   </w:t>
      </w:r>
    </w:p>
    <w:p w:rsidR="00DC6748" w:rsidRDefault="00DC6748" w:rsidP="00806E2A">
      <w:pPr>
        <w:rPr>
          <w:rtl/>
          <w:lang w:eastAsia="he-IL"/>
        </w:rPr>
      </w:pPr>
    </w:p>
    <w:p w:rsidR="00DC6748" w:rsidRPr="00D851AD" w:rsidRDefault="00DC6748" w:rsidP="00FC26BF">
      <w:pPr>
        <w:rPr>
          <w:rtl/>
          <w:lang w:eastAsia="he-IL"/>
        </w:rPr>
      </w:pPr>
      <w:bookmarkStart w:id="1970" w:name="_ETM_Q7_422000"/>
      <w:bookmarkEnd w:id="1970"/>
      <w:r>
        <w:rPr>
          <w:rFonts w:hint="cs"/>
          <w:rtl/>
          <w:lang w:eastAsia="he-IL"/>
        </w:rPr>
        <w:t xml:space="preserve">אתה צריך להגיש בכתב. </w:t>
      </w:r>
    </w:p>
    <w:p w:rsidR="00DC6748" w:rsidRDefault="00DC6748" w:rsidP="00FC26BF">
      <w:pPr>
        <w:rPr>
          <w:rtl/>
          <w:lang w:eastAsia="he-IL"/>
        </w:rPr>
      </w:pPr>
      <w:bookmarkStart w:id="1971" w:name="_ETM_Q7_421000"/>
      <w:bookmarkEnd w:id="1971"/>
    </w:p>
    <w:p w:rsidR="00DC6748" w:rsidRDefault="00DC6748" w:rsidP="00FC26BF">
      <w:pPr>
        <w:pStyle w:val="af6"/>
        <w:rPr>
          <w:rtl/>
        </w:rPr>
      </w:pPr>
      <w:bookmarkStart w:id="1972" w:name="ET_interruption_5939_23"/>
      <w:r w:rsidRPr="00097246">
        <w:rPr>
          <w:rStyle w:val="TagStyle"/>
          <w:rtl/>
        </w:rPr>
        <w:t xml:space="preserve"> &lt;&lt; קריאה &gt;&gt;</w:t>
      </w:r>
      <w:r w:rsidRPr="00D851AD">
        <w:rPr>
          <w:rStyle w:val="TagStyle"/>
          <w:rtl/>
        </w:rPr>
        <w:t xml:space="preserve"> </w:t>
      </w:r>
      <w:r>
        <w:rPr>
          <w:rtl/>
        </w:rPr>
        <w:t>עידן רול (יש עתיד-תל"ם):</w:t>
      </w:r>
      <w:r w:rsidRPr="00D851AD">
        <w:rPr>
          <w:rStyle w:val="TagStyle"/>
          <w:rtl/>
        </w:rPr>
        <w:t xml:space="preserve"> </w:t>
      </w:r>
      <w:r w:rsidRPr="00097246">
        <w:rPr>
          <w:rStyle w:val="TagStyle"/>
          <w:rtl/>
        </w:rPr>
        <w:t xml:space="preserve">&lt;&lt; קריאה &gt;&gt; </w:t>
      </w:r>
      <w:r>
        <w:rPr>
          <w:rtl/>
        </w:rPr>
        <w:t xml:space="preserve">   </w:t>
      </w:r>
      <w:bookmarkEnd w:id="1972"/>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תודה רבה. </w:t>
      </w:r>
    </w:p>
    <w:p w:rsidR="00DC6748" w:rsidRDefault="00DC6748" w:rsidP="00FC26BF">
      <w:pPr>
        <w:rPr>
          <w:rtl/>
          <w:lang w:eastAsia="he-IL"/>
        </w:rPr>
      </w:pPr>
      <w:bookmarkStart w:id="1973" w:name="_ETM_Q7_419000"/>
      <w:bookmarkEnd w:id="1973"/>
    </w:p>
    <w:p w:rsidR="00DC6748" w:rsidRDefault="00DC6748" w:rsidP="00FC26BF">
      <w:pPr>
        <w:pStyle w:val="af7"/>
        <w:keepNext/>
        <w:rPr>
          <w:rtl/>
        </w:rPr>
      </w:pPr>
      <w:bookmarkStart w:id="1974" w:name="ET_yor_6028_24"/>
      <w:r w:rsidRPr="00D851AD">
        <w:rPr>
          <w:rStyle w:val="TagStyle"/>
          <w:rtl/>
        </w:rPr>
        <w:t xml:space="preserve"> &lt;&lt; יור &gt;&gt; </w:t>
      </w:r>
      <w:r>
        <w:rPr>
          <w:rtl/>
        </w:rPr>
        <w:t>היו"ר קרן ברק:</w:t>
      </w:r>
      <w:r w:rsidRPr="00D851AD">
        <w:rPr>
          <w:rStyle w:val="TagStyle"/>
          <w:rtl/>
        </w:rPr>
        <w:t xml:space="preserve"> &lt;&lt; יור &gt;&gt;</w:t>
      </w:r>
      <w:r>
        <w:rPr>
          <w:rtl/>
        </w:rPr>
        <w:t xml:space="preserve">   </w:t>
      </w:r>
      <w:bookmarkEnd w:id="1974"/>
    </w:p>
    <w:p w:rsidR="00DC6748" w:rsidRDefault="00DC6748" w:rsidP="00806E2A">
      <w:pPr>
        <w:rPr>
          <w:rtl/>
          <w:lang w:eastAsia="he-IL"/>
        </w:rPr>
      </w:pPr>
    </w:p>
    <w:p w:rsidR="00DC6748" w:rsidRDefault="00DC6748" w:rsidP="00FC26BF">
      <w:pPr>
        <w:rPr>
          <w:rtl/>
          <w:lang w:eastAsia="he-IL"/>
        </w:rPr>
      </w:pPr>
      <w:bookmarkStart w:id="1975" w:name="_ETM_Q7_420000"/>
      <w:bookmarkEnd w:id="1975"/>
      <w:r>
        <w:rPr>
          <w:rFonts w:hint="cs"/>
          <w:rtl/>
          <w:lang w:eastAsia="he-IL"/>
        </w:rPr>
        <w:t xml:space="preserve">תודה רבה. חבר </w:t>
      </w:r>
      <w:bookmarkStart w:id="1976" w:name="_ETM_Q7_427000"/>
      <w:bookmarkEnd w:id="1976"/>
      <w:r>
        <w:rPr>
          <w:rFonts w:hint="cs"/>
          <w:rtl/>
          <w:lang w:eastAsia="he-IL"/>
        </w:rPr>
        <w:t xml:space="preserve">הכנסת משה אבוטבול, ואחריו </w:t>
      </w:r>
      <w:r w:rsidR="00B65238">
        <w:rPr>
          <w:rFonts w:hint="eastAsia"/>
          <w:rtl/>
          <w:lang w:eastAsia="he-IL"/>
        </w:rPr>
        <w:t>–</w:t>
      </w:r>
      <w:r>
        <w:rPr>
          <w:rFonts w:hint="eastAsia"/>
          <w:rtl/>
          <w:lang w:eastAsia="he-IL"/>
        </w:rPr>
        <w:t xml:space="preserve"> </w:t>
      </w:r>
      <w:r>
        <w:rPr>
          <w:rFonts w:hint="cs"/>
          <w:rtl/>
          <w:lang w:eastAsia="he-IL"/>
        </w:rPr>
        <w:t xml:space="preserve">חבר הכנסת סגלוביץ'. </w:t>
      </w:r>
    </w:p>
    <w:p w:rsidR="00DC6748" w:rsidRDefault="00DC6748" w:rsidP="00FC26BF">
      <w:pPr>
        <w:rPr>
          <w:rtl/>
          <w:lang w:eastAsia="he-IL"/>
        </w:rPr>
      </w:pPr>
      <w:bookmarkStart w:id="1977" w:name="_ETM_Q7_424000"/>
      <w:bookmarkEnd w:id="1977"/>
    </w:p>
    <w:p w:rsidR="00DC6748" w:rsidRDefault="00DC6748" w:rsidP="00FC26BF">
      <w:pPr>
        <w:pStyle w:val="a4"/>
        <w:keepNext/>
        <w:rPr>
          <w:rtl/>
        </w:rPr>
      </w:pPr>
      <w:bookmarkStart w:id="1978" w:name="_ETM_Q7_425000"/>
      <w:bookmarkStart w:id="1979" w:name="ET_speaker_5851_26"/>
      <w:bookmarkEnd w:id="1978"/>
      <w:r w:rsidRPr="00D851AD">
        <w:rPr>
          <w:rStyle w:val="TagStyle"/>
          <w:rtl/>
        </w:rPr>
        <w:t xml:space="preserve"> &lt;&lt; דובר &gt;&gt; </w:t>
      </w:r>
      <w:bookmarkStart w:id="1980" w:name="_Toc45180029"/>
      <w:bookmarkStart w:id="1981" w:name="_Toc45192683"/>
      <w:r>
        <w:rPr>
          <w:rtl/>
        </w:rPr>
        <w:t>משה אבוטבול (ש"ס):</w:t>
      </w:r>
      <w:bookmarkEnd w:id="1980"/>
      <w:bookmarkEnd w:id="1981"/>
      <w:r w:rsidRPr="00D851AD">
        <w:rPr>
          <w:rStyle w:val="TagStyle"/>
          <w:rtl/>
        </w:rPr>
        <w:t xml:space="preserve"> &lt;&lt; דובר &gt;&gt;</w:t>
      </w:r>
      <w:r>
        <w:rPr>
          <w:rtl/>
        </w:rPr>
        <w:t xml:space="preserve">   </w:t>
      </w:r>
      <w:bookmarkEnd w:id="1979"/>
    </w:p>
    <w:p w:rsidR="00DC6748" w:rsidRDefault="00DC6748" w:rsidP="00806E2A">
      <w:pPr>
        <w:rPr>
          <w:rtl/>
          <w:lang w:eastAsia="he-IL"/>
        </w:rPr>
      </w:pPr>
    </w:p>
    <w:p w:rsidR="00DC6748" w:rsidRDefault="00DC6748" w:rsidP="00542E24">
      <w:pPr>
        <w:rPr>
          <w:rtl/>
          <w:lang w:eastAsia="he-IL"/>
        </w:rPr>
      </w:pPr>
      <w:bookmarkStart w:id="1982" w:name="_ETM_Q7_430000"/>
      <w:bookmarkEnd w:id="1982"/>
      <w:r>
        <w:rPr>
          <w:rFonts w:hint="cs"/>
          <w:rtl/>
          <w:lang w:eastAsia="he-IL"/>
        </w:rPr>
        <w:t xml:space="preserve">אני מבקש, </w:t>
      </w:r>
      <w:bookmarkStart w:id="1983" w:name="_ETM_Q7_436000"/>
      <w:bookmarkEnd w:id="1983"/>
      <w:r>
        <w:rPr>
          <w:rFonts w:hint="cs"/>
          <w:rtl/>
          <w:lang w:eastAsia="he-IL"/>
        </w:rPr>
        <w:t xml:space="preserve">ברשותך, אדוני סגן השר, </w:t>
      </w:r>
      <w:r w:rsidR="00542E24">
        <w:rPr>
          <w:rFonts w:hint="cs"/>
          <w:rtl/>
          <w:lang w:eastAsia="he-IL"/>
        </w:rPr>
        <w:t xml:space="preserve">אני </w:t>
      </w:r>
      <w:r>
        <w:rPr>
          <w:rFonts w:hint="cs"/>
          <w:rtl/>
          <w:lang w:eastAsia="he-IL"/>
        </w:rPr>
        <w:t>קצת</w:t>
      </w:r>
      <w:r w:rsidR="00542E24">
        <w:rPr>
          <w:rFonts w:hint="cs"/>
          <w:rtl/>
          <w:lang w:eastAsia="he-IL"/>
        </w:rPr>
        <w:t>,</w:t>
      </w:r>
      <w:r>
        <w:rPr>
          <w:rFonts w:hint="cs"/>
          <w:rtl/>
          <w:lang w:eastAsia="he-IL"/>
        </w:rPr>
        <w:t xml:space="preserve"> טיפה אולי </w:t>
      </w:r>
      <w:bookmarkStart w:id="1984" w:name="_ETM_Q7_435000"/>
      <w:bookmarkEnd w:id="1984"/>
      <w:r>
        <w:rPr>
          <w:rFonts w:hint="cs"/>
          <w:rtl/>
          <w:lang w:eastAsia="he-IL"/>
        </w:rPr>
        <w:t xml:space="preserve">חורג ממה שהיה מקובל, כי באמת השאלה האמיתית שלי הייתה </w:t>
      </w:r>
      <w:bookmarkStart w:id="1985" w:name="_ETM_Q7_445000"/>
      <w:bookmarkEnd w:id="1985"/>
      <w:r>
        <w:rPr>
          <w:rFonts w:hint="cs"/>
          <w:rtl/>
          <w:lang w:eastAsia="he-IL"/>
        </w:rPr>
        <w:t xml:space="preserve">יותר כלפי השר ביטון, שגם הוא נמצא פה. </w:t>
      </w:r>
    </w:p>
    <w:p w:rsidR="00DC6748" w:rsidRDefault="00DC6748" w:rsidP="00FC26BF">
      <w:pPr>
        <w:rPr>
          <w:rtl/>
          <w:lang w:eastAsia="he-IL"/>
        </w:rPr>
      </w:pPr>
    </w:p>
    <w:p w:rsidR="00DC6748" w:rsidRDefault="00DC6748" w:rsidP="00FC26BF">
      <w:pPr>
        <w:pStyle w:val="af7"/>
        <w:keepNext/>
        <w:rPr>
          <w:rtl/>
        </w:rPr>
      </w:pPr>
      <w:bookmarkStart w:id="1986" w:name="_ETM_Q7_450000"/>
      <w:bookmarkEnd w:id="1986"/>
      <w:r w:rsidRPr="00D851AD">
        <w:rPr>
          <w:rStyle w:val="TagStyle"/>
          <w:rtl/>
        </w:rPr>
        <w:t xml:space="preserve"> &lt;&lt; יור &gt;&gt; </w:t>
      </w:r>
      <w:r>
        <w:rPr>
          <w:rtl/>
        </w:rPr>
        <w:t>היו"ר קרן ברק:</w:t>
      </w:r>
      <w:r w:rsidRPr="00D851AD">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זו שאלה </w:t>
      </w:r>
      <w:bookmarkStart w:id="1987" w:name="_ETM_Q7_446000"/>
      <w:bookmarkEnd w:id="1987"/>
      <w:r>
        <w:rPr>
          <w:rFonts w:hint="cs"/>
          <w:rtl/>
          <w:lang w:eastAsia="he-IL"/>
        </w:rPr>
        <w:t xml:space="preserve">עכשיו. </w:t>
      </w:r>
    </w:p>
    <w:p w:rsidR="00DC6748" w:rsidRDefault="00DC6748" w:rsidP="00FC26BF">
      <w:pPr>
        <w:rPr>
          <w:rtl/>
          <w:lang w:eastAsia="he-IL"/>
        </w:rPr>
      </w:pPr>
      <w:bookmarkStart w:id="1988" w:name="_ETM_Q7_449000"/>
      <w:bookmarkEnd w:id="1988"/>
    </w:p>
    <w:p w:rsidR="00DC6748" w:rsidRDefault="00DC6748" w:rsidP="00FC26BF">
      <w:pPr>
        <w:pStyle w:val="-"/>
        <w:keepNext/>
        <w:rPr>
          <w:rtl/>
        </w:rPr>
      </w:pPr>
      <w:bookmarkStart w:id="1989" w:name="ET_speakercontinue_5851_28"/>
      <w:r w:rsidRPr="00D851AD">
        <w:rPr>
          <w:rStyle w:val="TagStyle"/>
          <w:rtl/>
        </w:rPr>
        <w:t xml:space="preserve"> &lt;&lt; דובר_המשך &gt;&gt; </w:t>
      </w:r>
      <w:r>
        <w:rPr>
          <w:rtl/>
        </w:rPr>
        <w:t>משה אבוטבול (ש"ס):</w:t>
      </w:r>
      <w:r w:rsidRPr="00D851AD">
        <w:rPr>
          <w:rStyle w:val="TagStyle"/>
          <w:rtl/>
        </w:rPr>
        <w:t xml:space="preserve"> &lt;&lt; דובר_המשך &gt;&gt;</w:t>
      </w:r>
      <w:r>
        <w:rPr>
          <w:rtl/>
        </w:rPr>
        <w:t xml:space="preserve">   </w:t>
      </w:r>
      <w:bookmarkEnd w:id="1989"/>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אז אנחנו נשלב את זה. </w:t>
      </w:r>
    </w:p>
    <w:p w:rsidR="00DC6748" w:rsidRDefault="00DC6748" w:rsidP="00FC26BF">
      <w:pPr>
        <w:rPr>
          <w:rtl/>
          <w:lang w:eastAsia="he-IL"/>
        </w:rPr>
      </w:pPr>
    </w:p>
    <w:p w:rsidR="00DC6748" w:rsidRDefault="00DC6748" w:rsidP="00FC26BF">
      <w:pPr>
        <w:pStyle w:val="af7"/>
        <w:keepNext/>
        <w:rPr>
          <w:rtl/>
        </w:rPr>
      </w:pPr>
      <w:bookmarkStart w:id="1990" w:name="ET_yor_6028_29"/>
      <w:r w:rsidRPr="00D851AD">
        <w:rPr>
          <w:rStyle w:val="TagStyle"/>
          <w:rtl/>
        </w:rPr>
        <w:t xml:space="preserve"> &lt;&lt; יור &gt;&gt; </w:t>
      </w:r>
      <w:r>
        <w:rPr>
          <w:rtl/>
        </w:rPr>
        <w:t>היו"ר קרן ברק:</w:t>
      </w:r>
      <w:r w:rsidRPr="00D851AD">
        <w:rPr>
          <w:rStyle w:val="TagStyle"/>
          <w:rtl/>
        </w:rPr>
        <w:t xml:space="preserve"> &lt;&lt; יור &gt;&gt;</w:t>
      </w:r>
      <w:r>
        <w:rPr>
          <w:rtl/>
        </w:rPr>
        <w:t xml:space="preserve">   </w:t>
      </w:r>
      <w:bookmarkEnd w:id="1990"/>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זו שאלה נוספת. קדימה. </w:t>
      </w:r>
    </w:p>
    <w:p w:rsidR="00DC6748" w:rsidRDefault="00DC6748" w:rsidP="00FC26BF">
      <w:pPr>
        <w:rPr>
          <w:rtl/>
          <w:lang w:eastAsia="he-IL"/>
        </w:rPr>
      </w:pPr>
    </w:p>
    <w:p w:rsidR="00DC6748" w:rsidRDefault="00DC6748" w:rsidP="00FC26BF">
      <w:pPr>
        <w:pStyle w:val="-"/>
        <w:keepNext/>
        <w:rPr>
          <w:rtl/>
        </w:rPr>
      </w:pPr>
      <w:bookmarkStart w:id="1991" w:name="_ETM_Q7_447000"/>
      <w:bookmarkStart w:id="1992" w:name="ET_speakercontinue_5851_30"/>
      <w:bookmarkEnd w:id="1991"/>
      <w:r w:rsidRPr="00D851AD">
        <w:rPr>
          <w:rStyle w:val="TagStyle"/>
          <w:rtl/>
        </w:rPr>
        <w:t xml:space="preserve"> &lt;&lt; דובר_המשך &gt;&gt; </w:t>
      </w:r>
      <w:r>
        <w:rPr>
          <w:rtl/>
        </w:rPr>
        <w:t>משה אבוטבול (ש"ס):</w:t>
      </w:r>
      <w:r w:rsidRPr="00D851AD">
        <w:rPr>
          <w:rStyle w:val="TagStyle"/>
          <w:rtl/>
        </w:rPr>
        <w:t xml:space="preserve"> &lt;&lt; דובר_המשך &gt;&gt;</w:t>
      </w:r>
      <w:r>
        <w:rPr>
          <w:rtl/>
        </w:rPr>
        <w:t xml:space="preserve">   </w:t>
      </w:r>
      <w:bookmarkEnd w:id="1992"/>
    </w:p>
    <w:p w:rsidR="00DC6748" w:rsidRDefault="00DC6748" w:rsidP="00806E2A">
      <w:pPr>
        <w:rPr>
          <w:rtl/>
          <w:lang w:eastAsia="he-IL"/>
        </w:rPr>
      </w:pPr>
    </w:p>
    <w:p w:rsidR="00DC6748" w:rsidRDefault="00DC6748" w:rsidP="00542E24">
      <w:pPr>
        <w:rPr>
          <w:rtl/>
          <w:lang w:eastAsia="he-IL"/>
        </w:rPr>
      </w:pPr>
      <w:bookmarkStart w:id="1993" w:name="_ETM_Q7_448000"/>
      <w:bookmarkEnd w:id="1993"/>
      <w:r>
        <w:rPr>
          <w:rFonts w:hint="cs"/>
          <w:rtl/>
          <w:lang w:eastAsia="he-IL"/>
        </w:rPr>
        <w:t xml:space="preserve">השאלה הנוספת תתקשר בסופו של דבר גם לאוצר. מה שאני </w:t>
      </w:r>
      <w:bookmarkStart w:id="1994" w:name="_ETM_Q7_456000"/>
      <w:bookmarkEnd w:id="1994"/>
      <w:r>
        <w:rPr>
          <w:rFonts w:hint="cs"/>
          <w:rtl/>
          <w:lang w:eastAsia="he-IL"/>
        </w:rPr>
        <w:t>אומר זה</w:t>
      </w:r>
      <w:r w:rsidR="00542E24">
        <w:rPr>
          <w:rFonts w:hint="cs"/>
          <w:rtl/>
          <w:lang w:eastAsia="he-IL"/>
        </w:rPr>
        <w:t xml:space="preserve"> שב</w:t>
      </w:r>
      <w:r>
        <w:rPr>
          <w:rFonts w:hint="cs"/>
          <w:rtl/>
          <w:lang w:eastAsia="he-IL"/>
        </w:rPr>
        <w:t xml:space="preserve">סך הכול, דיברו על הנושא </w:t>
      </w:r>
      <w:bookmarkStart w:id="1995" w:name="_ETM_Q7_454000"/>
      <w:bookmarkEnd w:id="1995"/>
      <w:r>
        <w:rPr>
          <w:rFonts w:hint="cs"/>
          <w:rtl/>
          <w:lang w:eastAsia="he-IL"/>
        </w:rPr>
        <w:t>של מלונות הקורונה, שזה דבר חשוב, ועושים עבודת קודש</w:t>
      </w:r>
      <w:bookmarkStart w:id="1996" w:name="_ETM_Q7_457000"/>
      <w:bookmarkEnd w:id="1996"/>
      <w:r w:rsidR="00542E24">
        <w:rPr>
          <w:rFonts w:hint="cs"/>
          <w:rtl/>
          <w:lang w:eastAsia="he-IL"/>
        </w:rPr>
        <w:t>-</w:t>
      </w:r>
      <w:r>
        <w:rPr>
          <w:rFonts w:hint="cs"/>
          <w:rtl/>
          <w:lang w:eastAsia="he-IL"/>
        </w:rPr>
        <w:t>קודשים</w:t>
      </w:r>
      <w:r w:rsidR="00542E24">
        <w:rPr>
          <w:rFonts w:hint="cs"/>
          <w:rtl/>
          <w:lang w:eastAsia="he-IL"/>
        </w:rPr>
        <w:t>;</w:t>
      </w:r>
      <w:r>
        <w:rPr>
          <w:rFonts w:hint="cs"/>
          <w:rtl/>
          <w:lang w:eastAsia="he-IL"/>
        </w:rPr>
        <w:t xml:space="preserve"> אני מסכים, אדוני השר, נעשתה עבודה נהדרת. אבל </w:t>
      </w:r>
      <w:bookmarkStart w:id="1997" w:name="_ETM_Q7_466000"/>
      <w:bookmarkEnd w:id="1997"/>
      <w:r>
        <w:rPr>
          <w:rFonts w:hint="cs"/>
          <w:rtl/>
          <w:lang w:eastAsia="he-IL"/>
        </w:rPr>
        <w:t xml:space="preserve">עם כל זה צריכים גם לחשוב איך אנחנו עוזרים </w:t>
      </w:r>
      <w:bookmarkStart w:id="1998" w:name="_ETM_Q7_469000"/>
      <w:bookmarkEnd w:id="1998"/>
      <w:r w:rsidR="00542E24">
        <w:rPr>
          <w:rFonts w:hint="cs"/>
          <w:rtl/>
          <w:lang w:eastAsia="he-IL"/>
        </w:rPr>
        <w:t>ב</w:t>
      </w:r>
      <w:r>
        <w:rPr>
          <w:rFonts w:hint="cs"/>
          <w:rtl/>
          <w:lang w:eastAsia="he-IL"/>
        </w:rPr>
        <w:t>כל מיני מקרים ספציפיים. ואני אומר בצורה הטובה ביותר</w:t>
      </w:r>
      <w:r w:rsidR="00542E24">
        <w:rPr>
          <w:rFonts w:hint="cs"/>
          <w:rtl/>
          <w:lang w:eastAsia="he-IL"/>
        </w:rPr>
        <w:t>,</w:t>
      </w:r>
      <w:r>
        <w:rPr>
          <w:rFonts w:hint="cs"/>
          <w:rtl/>
          <w:lang w:eastAsia="he-IL"/>
        </w:rPr>
        <w:t xml:space="preserve"> כל </w:t>
      </w:r>
      <w:bookmarkStart w:id="1999" w:name="_ETM_Q7_471000"/>
      <w:bookmarkEnd w:id="1999"/>
      <w:r>
        <w:rPr>
          <w:rFonts w:hint="cs"/>
          <w:rtl/>
          <w:lang w:eastAsia="he-IL"/>
        </w:rPr>
        <w:t xml:space="preserve">מה שיש לנו כוח לשכנע אנשים לבוא למלונות, זה רק </w:t>
      </w:r>
      <w:bookmarkStart w:id="2000" w:name="_ETM_Q7_474000"/>
      <w:bookmarkEnd w:id="2000"/>
      <w:r>
        <w:rPr>
          <w:rFonts w:hint="cs"/>
          <w:rtl/>
          <w:lang w:eastAsia="he-IL"/>
        </w:rPr>
        <w:t>על ידי זה שאנחנו מסבירים להם</w:t>
      </w:r>
      <w:r w:rsidR="00542E24">
        <w:rPr>
          <w:rFonts w:hint="cs"/>
          <w:rtl/>
          <w:lang w:eastAsia="he-IL"/>
        </w:rPr>
        <w:t>:</w:t>
      </w:r>
      <w:r>
        <w:rPr>
          <w:rFonts w:hint="eastAsia"/>
          <w:rtl/>
          <w:lang w:eastAsia="he-IL"/>
        </w:rPr>
        <w:t xml:space="preserve"> </w:t>
      </w:r>
      <w:r>
        <w:rPr>
          <w:rFonts w:hint="cs"/>
          <w:rtl/>
          <w:lang w:eastAsia="he-IL"/>
        </w:rPr>
        <w:t>זה לטובתכם, וכמובן תקבל</w:t>
      </w:r>
      <w:bookmarkStart w:id="2001" w:name="_ETM_Q7_480000"/>
      <w:bookmarkEnd w:id="2001"/>
      <w:r>
        <w:rPr>
          <w:rFonts w:hint="cs"/>
          <w:rtl/>
          <w:lang w:eastAsia="he-IL"/>
        </w:rPr>
        <w:t>ו שם את כל הדברים. אבל ברגע שפונים אליי, לדוגמה,</w:t>
      </w:r>
      <w:bookmarkStart w:id="2002" w:name="_ETM_Q7_483000"/>
      <w:bookmarkEnd w:id="2002"/>
      <w:r>
        <w:rPr>
          <w:rFonts w:hint="cs"/>
          <w:rtl/>
          <w:lang w:eastAsia="he-IL"/>
        </w:rPr>
        <w:t xml:space="preserve"> קבוצה של 70 בחורי ישיבות שנמצאים במלון תבור משהו בצפון, </w:t>
      </w:r>
      <w:bookmarkStart w:id="2003" w:name="_ETM_Q7_487000"/>
      <w:bookmarkEnd w:id="2003"/>
      <w:r>
        <w:rPr>
          <w:rFonts w:hint="cs"/>
          <w:rtl/>
          <w:lang w:eastAsia="he-IL"/>
        </w:rPr>
        <w:t xml:space="preserve">ואומרים לי שרמת האוכל ירודה והם מתקשים </w:t>
      </w:r>
      <w:r w:rsidR="00B65238">
        <w:rPr>
          <w:rtl/>
          <w:lang w:eastAsia="he-IL"/>
        </w:rPr>
        <w:t>–</w:t>
      </w:r>
      <w:r>
        <w:rPr>
          <w:rFonts w:hint="cs"/>
          <w:rtl/>
          <w:lang w:eastAsia="he-IL"/>
        </w:rPr>
        <w:t xml:space="preserve"> אני </w:t>
      </w:r>
      <w:bookmarkStart w:id="2004" w:name="_ETM_Q7_497000"/>
      <w:bookmarkEnd w:id="2004"/>
      <w:r>
        <w:rPr>
          <w:rFonts w:hint="cs"/>
          <w:rtl/>
          <w:lang w:eastAsia="he-IL"/>
        </w:rPr>
        <w:t xml:space="preserve">יודע שכשרות, עושים את כל המאמצים </w:t>
      </w:r>
      <w:r w:rsidR="00B65238">
        <w:rPr>
          <w:rtl/>
          <w:lang w:eastAsia="he-IL"/>
        </w:rPr>
        <w:t>–</w:t>
      </w:r>
      <w:r>
        <w:rPr>
          <w:rFonts w:hint="cs"/>
          <w:rtl/>
          <w:lang w:eastAsia="he-IL"/>
        </w:rPr>
        <w:t xml:space="preserve"> אנא, תחשבו </w:t>
      </w:r>
      <w:bookmarkStart w:id="2005" w:name="_ETM_Q7_495000"/>
      <w:bookmarkEnd w:id="2005"/>
      <w:r>
        <w:rPr>
          <w:rFonts w:hint="cs"/>
          <w:rtl/>
          <w:lang w:eastAsia="he-IL"/>
        </w:rPr>
        <w:t xml:space="preserve">גם על הנושא הזה, אפילו על דברים שצריכים לתת להם </w:t>
      </w:r>
      <w:r w:rsidR="00B65238">
        <w:rPr>
          <w:rFonts w:hint="eastAsia"/>
          <w:rtl/>
          <w:lang w:eastAsia="he-IL"/>
        </w:rPr>
        <w:t>–</w:t>
      </w:r>
      <w:r w:rsidR="00542E24">
        <w:rPr>
          <w:rFonts w:hint="cs"/>
          <w:rtl/>
        </w:rPr>
        <w:t xml:space="preserve"> </w:t>
      </w:r>
      <w:r>
        <w:rPr>
          <w:rFonts w:hint="cs"/>
          <w:rtl/>
          <w:lang w:eastAsia="he-IL"/>
        </w:rPr>
        <w:t>משחקים, דברים מהסוג הזה, לכל מיני אנשים שנמצאים במלונות</w:t>
      </w:r>
      <w:r w:rsidR="00542E24">
        <w:rPr>
          <w:rFonts w:hint="cs"/>
          <w:rtl/>
          <w:lang w:eastAsia="he-IL"/>
        </w:rPr>
        <w:t>.</w:t>
      </w:r>
      <w:r>
        <w:rPr>
          <w:rFonts w:hint="cs"/>
          <w:rtl/>
          <w:lang w:eastAsia="he-IL"/>
        </w:rPr>
        <w:t xml:space="preserve"> זה </w:t>
      </w:r>
      <w:bookmarkStart w:id="2006" w:name="_ETM_Q7_501000"/>
      <w:bookmarkEnd w:id="2006"/>
      <w:r>
        <w:rPr>
          <w:rFonts w:hint="cs"/>
          <w:rtl/>
          <w:lang w:eastAsia="he-IL"/>
        </w:rPr>
        <w:t>דבר חשוב. ואם האוצר יוכל לתקצב, אז גם בנ</w:t>
      </w:r>
      <w:bookmarkStart w:id="2007" w:name="_ETM_Q7_506000"/>
      <w:bookmarkEnd w:id="2007"/>
      <w:r>
        <w:rPr>
          <w:rFonts w:hint="cs"/>
          <w:rtl/>
          <w:lang w:eastAsia="he-IL"/>
        </w:rPr>
        <w:t xml:space="preserve">ושא הזה נשמח מאוד מאוד. תודה רבה. </w:t>
      </w:r>
    </w:p>
    <w:p w:rsidR="00DC6748" w:rsidRDefault="00DC6748" w:rsidP="00FC26BF">
      <w:pPr>
        <w:rPr>
          <w:rtl/>
          <w:lang w:eastAsia="he-IL"/>
        </w:rPr>
      </w:pPr>
      <w:bookmarkStart w:id="2008" w:name="_ETM_Q7_513000"/>
      <w:bookmarkEnd w:id="2008"/>
    </w:p>
    <w:p w:rsidR="00DC6748" w:rsidRDefault="00DC6748" w:rsidP="00FC26BF">
      <w:pPr>
        <w:pStyle w:val="-"/>
        <w:keepNext/>
        <w:rPr>
          <w:rtl/>
        </w:rPr>
      </w:pPr>
      <w:r w:rsidRPr="00A96DA1">
        <w:rPr>
          <w:rStyle w:val="TagStyle"/>
          <w:rtl/>
        </w:rPr>
        <w:t xml:space="preserve">&lt;&lt; דובר_המשך &gt;&gt; </w:t>
      </w:r>
      <w:r>
        <w:rPr>
          <w:rtl/>
        </w:rPr>
        <w:t>סגן שר האוצר יצחק כהן:</w:t>
      </w:r>
      <w:r w:rsidRPr="00A96DA1">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והשאלה היא </w:t>
      </w:r>
      <w:r w:rsidR="00B65238">
        <w:rPr>
          <w:rtl/>
          <w:lang w:eastAsia="he-IL"/>
        </w:rPr>
        <w:t>–</w:t>
      </w:r>
      <w:r>
        <w:rPr>
          <w:rFonts w:hint="cs"/>
          <w:rtl/>
          <w:lang w:eastAsia="he-IL"/>
        </w:rPr>
        <w:t xml:space="preserve"> האומנם? </w:t>
      </w:r>
    </w:p>
    <w:p w:rsidR="00DC6748" w:rsidRDefault="00DC6748" w:rsidP="00FC26BF">
      <w:pPr>
        <w:rPr>
          <w:rtl/>
          <w:lang w:eastAsia="he-IL"/>
        </w:rPr>
      </w:pPr>
    </w:p>
    <w:p w:rsidR="00DC6748" w:rsidRDefault="00DC6748" w:rsidP="00FC26BF">
      <w:pPr>
        <w:pStyle w:val="af6"/>
        <w:rPr>
          <w:rtl/>
        </w:rPr>
      </w:pPr>
      <w:bookmarkStart w:id="2009" w:name="_ETM_Q7_519000"/>
      <w:bookmarkStart w:id="2010" w:name="ET_interruption_5851_31"/>
      <w:bookmarkEnd w:id="2009"/>
      <w:r w:rsidRPr="00097246">
        <w:rPr>
          <w:rStyle w:val="TagStyle"/>
          <w:rtl/>
        </w:rPr>
        <w:t xml:space="preserve"> &lt;&lt; קריאה &gt;&gt;</w:t>
      </w:r>
      <w:r w:rsidRPr="00972A21">
        <w:rPr>
          <w:rStyle w:val="TagStyle"/>
          <w:rtl/>
        </w:rPr>
        <w:t xml:space="preserve"> </w:t>
      </w:r>
      <w:r>
        <w:rPr>
          <w:rtl/>
        </w:rPr>
        <w:t>משה אבוטבול (ש"ס):</w:t>
      </w:r>
      <w:r w:rsidRPr="00972A21">
        <w:rPr>
          <w:rStyle w:val="TagStyle"/>
          <w:rtl/>
        </w:rPr>
        <w:t xml:space="preserve"> </w:t>
      </w:r>
      <w:r w:rsidRPr="00097246">
        <w:rPr>
          <w:rStyle w:val="TagStyle"/>
          <w:rtl/>
        </w:rPr>
        <w:t xml:space="preserve">&lt;&lt; קריאה &gt;&gt; </w:t>
      </w:r>
      <w:r>
        <w:rPr>
          <w:rtl/>
        </w:rPr>
        <w:t xml:space="preserve">   </w:t>
      </w:r>
      <w:bookmarkEnd w:id="2010"/>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תמיד </w:t>
      </w:r>
      <w:proofErr w:type="spellStart"/>
      <w:r>
        <w:rPr>
          <w:rFonts w:hint="cs"/>
          <w:rtl/>
          <w:lang w:eastAsia="he-IL"/>
        </w:rPr>
        <w:t>תמיד</w:t>
      </w:r>
      <w:proofErr w:type="spellEnd"/>
      <w:r>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p>
    <w:p w:rsidR="00DC6748" w:rsidRDefault="00DC6748" w:rsidP="00FC26BF">
      <w:pPr>
        <w:rPr>
          <w:rtl/>
          <w:lang w:eastAsia="he-IL"/>
        </w:rPr>
      </w:pPr>
      <w:bookmarkStart w:id="2011" w:name="_ETM_Q7_516000"/>
      <w:bookmarkEnd w:id="2011"/>
    </w:p>
    <w:p w:rsidR="00DC6748" w:rsidRDefault="00DC6748" w:rsidP="00FC26BF">
      <w:pPr>
        <w:pStyle w:val="af7"/>
        <w:keepNext/>
        <w:rPr>
          <w:rtl/>
        </w:rPr>
      </w:pPr>
      <w:bookmarkStart w:id="2012" w:name="_ETM_Q7_517000"/>
      <w:bookmarkEnd w:id="2012"/>
      <w:r w:rsidRPr="00972A21">
        <w:rPr>
          <w:rStyle w:val="TagStyle"/>
          <w:rtl/>
        </w:rPr>
        <w:t xml:space="preserve"> &lt;&lt; יור &gt;&gt; </w:t>
      </w:r>
      <w:r>
        <w:rPr>
          <w:rtl/>
        </w:rPr>
        <w:t>היו"ר קרן ברק:</w:t>
      </w:r>
      <w:r w:rsidRPr="00972A21">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bookmarkStart w:id="2013" w:name="_ETM_Q7_518000"/>
      <w:bookmarkEnd w:id="2013"/>
      <w:r>
        <w:rPr>
          <w:rFonts w:hint="cs"/>
          <w:rtl/>
          <w:lang w:eastAsia="he-IL"/>
        </w:rPr>
        <w:t xml:space="preserve">חבר הכנסת יואב סגלוביץ'. </w:t>
      </w:r>
      <w:bookmarkStart w:id="2014" w:name="_ETM_Q7_525000"/>
      <w:bookmarkEnd w:id="2014"/>
    </w:p>
    <w:p w:rsidR="00DC6748" w:rsidRDefault="00DC6748" w:rsidP="00FC26BF">
      <w:pPr>
        <w:rPr>
          <w:rtl/>
          <w:lang w:eastAsia="he-IL"/>
        </w:rPr>
      </w:pPr>
    </w:p>
    <w:p w:rsidR="00DC6748" w:rsidRDefault="00DC6748" w:rsidP="00FC26BF">
      <w:pPr>
        <w:pStyle w:val="a4"/>
        <w:keepNext/>
        <w:rPr>
          <w:rtl/>
        </w:rPr>
      </w:pPr>
      <w:bookmarkStart w:id="2015" w:name="ET_speaker_5938_33"/>
      <w:r w:rsidRPr="00972A21">
        <w:rPr>
          <w:rStyle w:val="TagStyle"/>
          <w:rtl/>
        </w:rPr>
        <w:t xml:space="preserve"> &lt;&lt; דובר &gt;&gt; </w:t>
      </w:r>
      <w:bookmarkStart w:id="2016" w:name="_Toc45180030"/>
      <w:bookmarkStart w:id="2017" w:name="_Toc45192684"/>
      <w:r>
        <w:rPr>
          <w:rtl/>
        </w:rPr>
        <w:t>יואב סגלוביץ' (יש עתיד-תל"ם):</w:t>
      </w:r>
      <w:bookmarkEnd w:id="2016"/>
      <w:bookmarkEnd w:id="2017"/>
      <w:r w:rsidRPr="00972A21">
        <w:rPr>
          <w:rStyle w:val="TagStyle"/>
          <w:rtl/>
        </w:rPr>
        <w:t xml:space="preserve"> &lt;&lt; דובר &gt;&gt;</w:t>
      </w:r>
      <w:r>
        <w:rPr>
          <w:rtl/>
        </w:rPr>
        <w:t xml:space="preserve">   </w:t>
      </w:r>
      <w:bookmarkEnd w:id="2015"/>
    </w:p>
    <w:p w:rsidR="00DC6748" w:rsidRDefault="00DC6748" w:rsidP="00806E2A">
      <w:pPr>
        <w:rPr>
          <w:rtl/>
          <w:lang w:eastAsia="he-IL"/>
        </w:rPr>
      </w:pPr>
    </w:p>
    <w:p w:rsidR="00DC6748" w:rsidRDefault="00DC6748" w:rsidP="003F38FC">
      <w:pPr>
        <w:rPr>
          <w:rtl/>
          <w:lang w:eastAsia="he-IL"/>
        </w:rPr>
      </w:pPr>
      <w:r>
        <w:rPr>
          <w:rFonts w:hint="cs"/>
          <w:rtl/>
          <w:lang w:eastAsia="he-IL"/>
        </w:rPr>
        <w:t xml:space="preserve">אדוני סגן השר, אין מענה </w:t>
      </w:r>
      <w:r w:rsidR="00B65238">
        <w:rPr>
          <w:rFonts w:hint="eastAsia"/>
          <w:rtl/>
          <w:lang w:eastAsia="he-IL"/>
        </w:rPr>
        <w:t>–</w:t>
      </w:r>
      <w:r w:rsidR="003F38FC">
        <w:rPr>
          <w:rFonts w:hint="eastAsia"/>
          <w:rtl/>
          <w:lang w:eastAsia="he-IL"/>
        </w:rPr>
        <w:t xml:space="preserve"> </w:t>
      </w:r>
      <w:r>
        <w:rPr>
          <w:rFonts w:hint="cs"/>
          <w:rtl/>
          <w:lang w:eastAsia="he-IL"/>
        </w:rPr>
        <w:t xml:space="preserve">לפחות כך נטען </w:t>
      </w:r>
      <w:r w:rsidR="00B65238">
        <w:rPr>
          <w:rFonts w:hint="eastAsia"/>
          <w:rtl/>
          <w:lang w:eastAsia="he-IL"/>
        </w:rPr>
        <w:t>–</w:t>
      </w:r>
      <w:r w:rsidR="003F38FC">
        <w:rPr>
          <w:rFonts w:hint="cs"/>
          <w:rtl/>
        </w:rPr>
        <w:t xml:space="preserve"> </w:t>
      </w:r>
      <w:r>
        <w:rPr>
          <w:rFonts w:hint="cs"/>
          <w:rtl/>
          <w:lang w:eastAsia="he-IL"/>
        </w:rPr>
        <w:t xml:space="preserve">מרשות המיסים לגבי עסקים שקורסים. אלפי אזרחים לא מבינים מה </w:t>
      </w:r>
      <w:bookmarkStart w:id="2018" w:name="_ETM_Q7_532000"/>
      <w:bookmarkEnd w:id="2018"/>
      <w:r>
        <w:rPr>
          <w:rFonts w:hint="cs"/>
          <w:rtl/>
          <w:lang w:eastAsia="he-IL"/>
        </w:rPr>
        <w:t>קורה עם המענק. ברשות המיסים לא נותנים מענה הולם. לכאורה</w:t>
      </w:r>
      <w:r w:rsidR="00542E24">
        <w:rPr>
          <w:rFonts w:hint="cs"/>
          <w:rtl/>
          <w:lang w:eastAsia="he-IL"/>
        </w:rPr>
        <w:t>,</w:t>
      </w:r>
      <w:r>
        <w:rPr>
          <w:rFonts w:hint="cs"/>
          <w:rtl/>
          <w:lang w:eastAsia="he-IL"/>
        </w:rPr>
        <w:t xml:space="preserve"> </w:t>
      </w:r>
      <w:bookmarkStart w:id="2019" w:name="_ETM_Q7_540000"/>
      <w:bookmarkEnd w:id="2019"/>
      <w:r>
        <w:rPr>
          <w:rFonts w:hint="cs"/>
          <w:rtl/>
          <w:lang w:eastAsia="he-IL"/>
        </w:rPr>
        <w:t xml:space="preserve">שאלה טכנית, אבל השאלה היא מדוע לא עונים במוקד הטלפוני </w:t>
      </w:r>
      <w:bookmarkStart w:id="2020" w:name="_ETM_Q7_538000"/>
      <w:bookmarkEnd w:id="2020"/>
      <w:r>
        <w:rPr>
          <w:rFonts w:hint="cs"/>
          <w:rtl/>
          <w:lang w:eastAsia="he-IL"/>
        </w:rPr>
        <w:t xml:space="preserve">כמו שצריך, איפה תקועים המענקים, ואם תוכל גם לעדכן כמה </w:t>
      </w:r>
      <w:bookmarkStart w:id="2021" w:name="_ETM_Q7_542000"/>
      <w:bookmarkEnd w:id="2021"/>
      <w:r>
        <w:rPr>
          <w:rFonts w:hint="cs"/>
          <w:rtl/>
          <w:lang w:eastAsia="he-IL"/>
        </w:rPr>
        <w:t xml:space="preserve">ממתינים כיום לקבלת מענק וכמה חולקו עד היום. תודה. </w:t>
      </w:r>
    </w:p>
    <w:p w:rsidR="00DC6748" w:rsidRDefault="00DC6748" w:rsidP="00FC26BF">
      <w:pPr>
        <w:rPr>
          <w:rtl/>
          <w:lang w:eastAsia="he-IL"/>
        </w:rPr>
      </w:pPr>
      <w:bookmarkStart w:id="2022" w:name="_ETM_Q7_552000"/>
      <w:bookmarkEnd w:id="2022"/>
    </w:p>
    <w:p w:rsidR="00DC6748" w:rsidRDefault="00DC6748" w:rsidP="00FC26BF">
      <w:pPr>
        <w:pStyle w:val="-"/>
        <w:keepNext/>
        <w:rPr>
          <w:rtl/>
        </w:rPr>
      </w:pPr>
      <w:bookmarkStart w:id="2023" w:name="_ETM_Q7_553000"/>
      <w:bookmarkEnd w:id="2023"/>
      <w:r w:rsidRPr="00A96DA1">
        <w:rPr>
          <w:rStyle w:val="TagStyle"/>
          <w:rtl/>
        </w:rPr>
        <w:t xml:space="preserve">&lt;&lt; דובר_המשך &gt;&gt; </w:t>
      </w:r>
      <w:r>
        <w:rPr>
          <w:rtl/>
        </w:rPr>
        <w:t>סגן שר האוצר יצחק כהן:</w:t>
      </w:r>
      <w:r w:rsidRPr="00A96DA1">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542E24">
      <w:pPr>
        <w:rPr>
          <w:rtl/>
          <w:lang w:eastAsia="he-IL"/>
        </w:rPr>
      </w:pPr>
      <w:r>
        <w:rPr>
          <w:rFonts w:hint="cs"/>
          <w:rtl/>
          <w:lang w:eastAsia="he-IL"/>
        </w:rPr>
        <w:t xml:space="preserve">אין </w:t>
      </w:r>
      <w:bookmarkStart w:id="2024" w:name="_ETM_Q7_548000"/>
      <w:bookmarkEnd w:id="2024"/>
      <w:r>
        <w:rPr>
          <w:rFonts w:hint="cs"/>
          <w:rtl/>
          <w:lang w:eastAsia="he-IL"/>
        </w:rPr>
        <w:t>לי הנתונים כרגע מולי</w:t>
      </w:r>
      <w:r w:rsidR="00542E24">
        <w:rPr>
          <w:rFonts w:hint="cs"/>
          <w:rtl/>
          <w:lang w:eastAsia="he-IL"/>
        </w:rPr>
        <w:t>.</w:t>
      </w:r>
      <w:r>
        <w:rPr>
          <w:rFonts w:hint="cs"/>
          <w:rtl/>
          <w:lang w:eastAsia="he-IL"/>
        </w:rPr>
        <w:t xml:space="preserve"> זה משתנה כל שנייה</w:t>
      </w:r>
      <w:r w:rsidR="00542E24">
        <w:rPr>
          <w:rFonts w:hint="cs"/>
          <w:rtl/>
          <w:lang w:eastAsia="he-IL"/>
        </w:rPr>
        <w:t>,</w:t>
      </w:r>
      <w:r>
        <w:rPr>
          <w:rFonts w:hint="cs"/>
          <w:rtl/>
          <w:lang w:eastAsia="he-IL"/>
        </w:rPr>
        <w:t xml:space="preserve"> כל </w:t>
      </w:r>
      <w:bookmarkStart w:id="2025" w:name="_ETM_Q7_551000"/>
      <w:bookmarkEnd w:id="2025"/>
      <w:r>
        <w:rPr>
          <w:rFonts w:hint="cs"/>
          <w:rtl/>
          <w:lang w:eastAsia="he-IL"/>
        </w:rPr>
        <w:t xml:space="preserve">דקה זה משתנה. </w:t>
      </w:r>
    </w:p>
    <w:p w:rsidR="00DC6748" w:rsidRDefault="00DC6748" w:rsidP="00FC26BF">
      <w:pPr>
        <w:rPr>
          <w:rtl/>
          <w:lang w:eastAsia="he-IL"/>
        </w:rPr>
      </w:pPr>
    </w:p>
    <w:p w:rsidR="00DC6748" w:rsidRDefault="00DC6748" w:rsidP="003F38FC">
      <w:pPr>
        <w:rPr>
          <w:rtl/>
          <w:lang w:eastAsia="he-IL"/>
        </w:rPr>
      </w:pPr>
      <w:bookmarkStart w:id="2026" w:name="_ETM_Q7_558000"/>
      <w:bookmarkEnd w:id="2026"/>
      <w:r>
        <w:rPr>
          <w:rFonts w:hint="cs"/>
          <w:rtl/>
          <w:lang w:eastAsia="he-IL"/>
        </w:rPr>
        <w:t xml:space="preserve">לגבי המענה, עושים את המקסימום. יתגברו </w:t>
      </w:r>
      <w:bookmarkStart w:id="2027" w:name="_ETM_Q7_561000"/>
      <w:bookmarkEnd w:id="2027"/>
      <w:r>
        <w:rPr>
          <w:rFonts w:hint="cs"/>
          <w:rtl/>
          <w:lang w:eastAsia="he-IL"/>
        </w:rPr>
        <w:t xml:space="preserve">את זה, יענו לכולם בזמן קצר. יש עומס על המערכת, אבל משתדלים להתגבר. משתדלים להתגבר. באמת, יואב, זה הזמן </w:t>
      </w:r>
      <w:bookmarkStart w:id="2028" w:name="_ETM_Q7_564000"/>
      <w:bookmarkEnd w:id="2028"/>
      <w:r>
        <w:rPr>
          <w:rFonts w:hint="cs"/>
          <w:rtl/>
          <w:lang w:eastAsia="he-IL"/>
        </w:rPr>
        <w:t xml:space="preserve">גם ממך לתת יישר כוח גדול לעובדים במערכת, שעושים </w:t>
      </w:r>
      <w:bookmarkStart w:id="2029" w:name="_ETM_Q7_572000"/>
      <w:bookmarkEnd w:id="2029"/>
      <w:r>
        <w:rPr>
          <w:rFonts w:hint="cs"/>
          <w:rtl/>
          <w:lang w:eastAsia="he-IL"/>
        </w:rPr>
        <w:t xml:space="preserve">לילות כימים כדי לענות </w:t>
      </w:r>
      <w:r w:rsidR="003F38FC">
        <w:rPr>
          <w:rFonts w:hint="cs"/>
          <w:rtl/>
          <w:lang w:eastAsia="he-IL"/>
        </w:rPr>
        <w:t>ע</w:t>
      </w:r>
      <w:r>
        <w:rPr>
          <w:rFonts w:hint="cs"/>
          <w:rtl/>
          <w:lang w:eastAsia="he-IL"/>
        </w:rPr>
        <w:t>ל</w:t>
      </w:r>
      <w:r w:rsidR="003F38FC">
        <w:rPr>
          <w:rFonts w:hint="cs"/>
          <w:rtl/>
          <w:lang w:eastAsia="he-IL"/>
        </w:rPr>
        <w:t xml:space="preserve"> </w:t>
      </w:r>
      <w:r>
        <w:rPr>
          <w:rFonts w:hint="cs"/>
          <w:rtl/>
          <w:lang w:eastAsia="he-IL"/>
        </w:rPr>
        <w:t xml:space="preserve">כל הבקשות במהירות הבזק. לפעמים </w:t>
      </w:r>
      <w:bookmarkStart w:id="2030" w:name="_ETM_Q7_573000"/>
      <w:bookmarkEnd w:id="2030"/>
      <w:r>
        <w:rPr>
          <w:rFonts w:hint="cs"/>
          <w:rtl/>
          <w:lang w:eastAsia="he-IL"/>
        </w:rPr>
        <w:t xml:space="preserve">יש עומס </w:t>
      </w:r>
      <w:r w:rsidR="00B65238">
        <w:rPr>
          <w:rFonts w:hint="eastAsia"/>
          <w:rtl/>
          <w:lang w:eastAsia="he-IL"/>
        </w:rPr>
        <w:t>–</w:t>
      </w:r>
      <w:r w:rsidR="003F38FC">
        <w:rPr>
          <w:rFonts w:hint="eastAsia"/>
          <w:rtl/>
          <w:lang w:eastAsia="he-IL"/>
        </w:rPr>
        <w:t xml:space="preserve"> </w:t>
      </w:r>
      <w:r>
        <w:rPr>
          <w:rFonts w:hint="cs"/>
          <w:rtl/>
          <w:lang w:eastAsia="he-IL"/>
        </w:rPr>
        <w:t>בסדר</w:t>
      </w:r>
      <w:r w:rsidR="003F38FC">
        <w:rPr>
          <w:rFonts w:hint="cs"/>
          <w:rtl/>
          <w:lang w:eastAsia="he-IL"/>
        </w:rPr>
        <w:t>,</w:t>
      </w:r>
      <w:r>
        <w:rPr>
          <w:rFonts w:hint="cs"/>
          <w:rtl/>
          <w:lang w:eastAsia="he-IL"/>
        </w:rPr>
        <w:t xml:space="preserve"> אבל בסופו של יום הם עונים לכולם. </w:t>
      </w:r>
    </w:p>
    <w:p w:rsidR="00DC6748" w:rsidRDefault="00DC6748" w:rsidP="00FC26BF">
      <w:pPr>
        <w:rPr>
          <w:rtl/>
          <w:lang w:eastAsia="he-IL"/>
        </w:rPr>
      </w:pPr>
    </w:p>
    <w:p w:rsidR="00DC6748" w:rsidRDefault="00DC6748" w:rsidP="00FC26BF">
      <w:pPr>
        <w:pStyle w:val="af6"/>
        <w:rPr>
          <w:rtl/>
        </w:rPr>
      </w:pPr>
      <w:bookmarkStart w:id="2031" w:name="ET_interruption_5938_34"/>
      <w:r w:rsidRPr="00097246">
        <w:rPr>
          <w:rStyle w:val="TagStyle"/>
          <w:rtl/>
        </w:rPr>
        <w:t xml:space="preserve"> &lt;&lt; קריאה &gt;&gt;</w:t>
      </w:r>
      <w:r w:rsidRPr="009E5B8A">
        <w:rPr>
          <w:rStyle w:val="TagStyle"/>
          <w:rtl/>
        </w:rPr>
        <w:t xml:space="preserve"> </w:t>
      </w:r>
      <w:r>
        <w:rPr>
          <w:rtl/>
        </w:rPr>
        <w:t>יואב סגלוביץ' (יש עתיד-תל"ם):</w:t>
      </w:r>
      <w:r w:rsidRPr="009E5B8A">
        <w:rPr>
          <w:rStyle w:val="TagStyle"/>
          <w:rtl/>
        </w:rPr>
        <w:t xml:space="preserve"> </w:t>
      </w:r>
      <w:r w:rsidRPr="00097246">
        <w:rPr>
          <w:rStyle w:val="TagStyle"/>
          <w:rtl/>
        </w:rPr>
        <w:t xml:space="preserve">&lt;&lt; קריאה &gt;&gt; </w:t>
      </w:r>
      <w:r>
        <w:rPr>
          <w:rtl/>
        </w:rPr>
        <w:t xml:space="preserve">   </w:t>
      </w:r>
      <w:bookmarkEnd w:id="2031"/>
    </w:p>
    <w:p w:rsidR="00DC6748" w:rsidRDefault="00DC6748" w:rsidP="00806E2A">
      <w:pPr>
        <w:rPr>
          <w:rtl/>
          <w:lang w:eastAsia="he-IL"/>
        </w:rPr>
      </w:pPr>
    </w:p>
    <w:p w:rsidR="00DC6748" w:rsidRDefault="00B65238" w:rsidP="00FC26BF">
      <w:pPr>
        <w:rPr>
          <w:rtl/>
          <w:lang w:eastAsia="he-IL"/>
        </w:rPr>
      </w:pPr>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w:t>
      </w:r>
    </w:p>
    <w:p w:rsidR="00DC6748" w:rsidRDefault="00DC6748" w:rsidP="00FC26BF">
      <w:pPr>
        <w:rPr>
          <w:rtl/>
          <w:lang w:eastAsia="he-IL"/>
        </w:rPr>
      </w:pPr>
    </w:p>
    <w:p w:rsidR="00DC6748" w:rsidRDefault="00DC6748" w:rsidP="00FC26BF">
      <w:pPr>
        <w:pStyle w:val="-"/>
        <w:keepNext/>
        <w:rPr>
          <w:rtl/>
        </w:rPr>
      </w:pPr>
      <w:r w:rsidRPr="00A96DA1">
        <w:rPr>
          <w:rStyle w:val="TagStyle"/>
          <w:rtl/>
        </w:rPr>
        <w:t xml:space="preserve">&lt;&lt; דובר_המשך &gt;&gt; </w:t>
      </w:r>
      <w:r>
        <w:rPr>
          <w:rtl/>
        </w:rPr>
        <w:t>סגן שר האוצר יצחק כהן:</w:t>
      </w:r>
      <w:r w:rsidRPr="00A96DA1">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FC26BF">
      <w:pPr>
        <w:rPr>
          <w:rtl/>
          <w:lang w:eastAsia="he-IL"/>
        </w:rPr>
      </w:pPr>
      <w:bookmarkStart w:id="2032" w:name="_ETM_Q7_580000"/>
      <w:bookmarkEnd w:id="2032"/>
      <w:r>
        <w:rPr>
          <w:rFonts w:hint="cs"/>
          <w:rtl/>
          <w:lang w:eastAsia="he-IL"/>
        </w:rPr>
        <w:t xml:space="preserve">לגבי הנתונים </w:t>
      </w:r>
      <w:r w:rsidR="00B65238">
        <w:rPr>
          <w:rFonts w:hint="eastAsia"/>
          <w:rtl/>
          <w:lang w:eastAsia="he-IL"/>
        </w:rPr>
        <w:t>–</w:t>
      </w:r>
      <w:r w:rsidR="003F38FC">
        <w:rPr>
          <w:rFonts w:hint="eastAsia"/>
          <w:rtl/>
          <w:lang w:eastAsia="he-IL"/>
        </w:rPr>
        <w:t xml:space="preserve"> </w:t>
      </w:r>
      <w:r>
        <w:rPr>
          <w:rFonts w:hint="cs"/>
          <w:rtl/>
          <w:lang w:eastAsia="he-IL"/>
        </w:rPr>
        <w:t xml:space="preserve">אני אעביר לך. זה משתנה כל רגע. </w:t>
      </w:r>
      <w:bookmarkStart w:id="2033" w:name="_ETM_Q7_584000"/>
      <w:bookmarkEnd w:id="2033"/>
    </w:p>
    <w:p w:rsidR="00DC6748" w:rsidRDefault="00DC6748" w:rsidP="00FC26BF">
      <w:pPr>
        <w:rPr>
          <w:rtl/>
          <w:lang w:eastAsia="he-IL"/>
        </w:rPr>
      </w:pPr>
    </w:p>
    <w:p w:rsidR="00DC6748" w:rsidRDefault="00DC6748" w:rsidP="00FC26BF">
      <w:pPr>
        <w:pStyle w:val="af6"/>
        <w:rPr>
          <w:rtl/>
        </w:rPr>
      </w:pPr>
      <w:bookmarkStart w:id="2034" w:name="ET_interruption_5938_35"/>
      <w:r w:rsidRPr="00097246">
        <w:rPr>
          <w:rStyle w:val="TagStyle"/>
          <w:rtl/>
        </w:rPr>
        <w:t xml:space="preserve"> &lt;&lt; קריאה &gt;&gt;</w:t>
      </w:r>
      <w:r w:rsidRPr="009E5B8A">
        <w:rPr>
          <w:rStyle w:val="TagStyle"/>
          <w:rtl/>
        </w:rPr>
        <w:t xml:space="preserve"> </w:t>
      </w:r>
      <w:r>
        <w:rPr>
          <w:rtl/>
        </w:rPr>
        <w:t>יואב סגלוביץ' (יש עתיד-תל"ם):</w:t>
      </w:r>
      <w:r w:rsidRPr="009E5B8A">
        <w:rPr>
          <w:rStyle w:val="TagStyle"/>
          <w:rtl/>
        </w:rPr>
        <w:t xml:space="preserve"> </w:t>
      </w:r>
      <w:r w:rsidRPr="00097246">
        <w:rPr>
          <w:rStyle w:val="TagStyle"/>
          <w:rtl/>
        </w:rPr>
        <w:t xml:space="preserve">&lt;&lt; קריאה &gt;&gt; </w:t>
      </w:r>
      <w:r>
        <w:rPr>
          <w:rtl/>
        </w:rPr>
        <w:t xml:space="preserve">   </w:t>
      </w:r>
      <w:bookmarkEnd w:id="2034"/>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אני אומר, מאחר שאני מכיר את אדוני </w:t>
      </w:r>
      <w:bookmarkStart w:id="2035" w:name="_ETM_Q7_582000"/>
      <w:bookmarkEnd w:id="2035"/>
      <w:r>
        <w:rPr>
          <w:rFonts w:hint="cs"/>
          <w:rtl/>
          <w:lang w:eastAsia="he-IL"/>
        </w:rPr>
        <w:t xml:space="preserve">ואני יודע שהוא עושה משהו </w:t>
      </w:r>
      <w:r w:rsidR="00B65238">
        <w:rPr>
          <w:rtl/>
          <w:lang w:eastAsia="he-IL"/>
        </w:rPr>
        <w:t>–</w:t>
      </w:r>
      <w:r>
        <w:rPr>
          <w:rFonts w:hint="cs"/>
          <w:rtl/>
          <w:lang w:eastAsia="he-IL"/>
        </w:rPr>
        <w:t xml:space="preserve"> בעניין המוקד הטלפוני במקרה </w:t>
      </w:r>
      <w:bookmarkStart w:id="2036" w:name="_ETM_Q7_586000"/>
      <w:bookmarkEnd w:id="2036"/>
      <w:r>
        <w:rPr>
          <w:rFonts w:hint="cs"/>
          <w:rtl/>
          <w:lang w:eastAsia="he-IL"/>
        </w:rPr>
        <w:t xml:space="preserve">שלך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p>
    <w:p w:rsidR="00DC6748" w:rsidRDefault="00DC6748" w:rsidP="00FC26BF">
      <w:pPr>
        <w:rPr>
          <w:rtl/>
          <w:lang w:eastAsia="he-IL"/>
        </w:rPr>
      </w:pPr>
      <w:bookmarkStart w:id="2037" w:name="_ETM_Q7_589000"/>
      <w:bookmarkEnd w:id="2037"/>
    </w:p>
    <w:p w:rsidR="00DC6748" w:rsidRDefault="00DC6748" w:rsidP="00FC26BF">
      <w:pPr>
        <w:pStyle w:val="-"/>
        <w:keepNext/>
        <w:rPr>
          <w:rtl/>
        </w:rPr>
      </w:pPr>
      <w:bookmarkStart w:id="2038" w:name="_ETM_Q7_590000"/>
      <w:bookmarkEnd w:id="2038"/>
      <w:r w:rsidRPr="00A96DA1">
        <w:rPr>
          <w:rStyle w:val="TagStyle"/>
          <w:rtl/>
        </w:rPr>
        <w:t xml:space="preserve">&lt;&lt; דובר_המשך &gt;&gt; </w:t>
      </w:r>
      <w:r>
        <w:rPr>
          <w:rtl/>
        </w:rPr>
        <w:t>סגן שר האוצר יצחק כהן:</w:t>
      </w:r>
      <w:r w:rsidRPr="00A96DA1">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עושים את זה. עושים ונעשה. </w:t>
      </w:r>
    </w:p>
    <w:p w:rsidR="00DC6748" w:rsidRDefault="00DC6748" w:rsidP="00FC26BF">
      <w:pPr>
        <w:rPr>
          <w:rtl/>
          <w:lang w:eastAsia="he-IL"/>
        </w:rPr>
      </w:pPr>
    </w:p>
    <w:p w:rsidR="00DC6748" w:rsidRDefault="00DC6748" w:rsidP="00FC26BF">
      <w:pPr>
        <w:pStyle w:val="af7"/>
        <w:keepNext/>
        <w:rPr>
          <w:rtl/>
        </w:rPr>
      </w:pPr>
      <w:bookmarkStart w:id="2039" w:name="ET_yor_6028_36"/>
      <w:r w:rsidRPr="009E5B8A">
        <w:rPr>
          <w:rStyle w:val="TagStyle"/>
          <w:rtl/>
        </w:rPr>
        <w:t xml:space="preserve"> &lt;&lt; יור &gt;&gt; </w:t>
      </w:r>
      <w:r>
        <w:rPr>
          <w:rtl/>
        </w:rPr>
        <w:t>היו"ר קרן ברק:</w:t>
      </w:r>
      <w:r w:rsidRPr="009E5B8A">
        <w:rPr>
          <w:rStyle w:val="TagStyle"/>
          <w:rtl/>
        </w:rPr>
        <w:t xml:space="preserve"> &lt;&lt; יור &gt;&gt;</w:t>
      </w:r>
      <w:r>
        <w:rPr>
          <w:rtl/>
        </w:rPr>
        <w:t xml:space="preserve">   </w:t>
      </w:r>
      <w:bookmarkEnd w:id="2039"/>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יש </w:t>
      </w:r>
      <w:bookmarkStart w:id="2040" w:name="_ETM_Q7_588000"/>
      <w:bookmarkEnd w:id="2040"/>
      <w:r>
        <w:rPr>
          <w:rFonts w:hint="cs"/>
          <w:rtl/>
          <w:lang w:eastAsia="he-IL"/>
        </w:rPr>
        <w:t xml:space="preserve">תוכנית לזה? </w:t>
      </w:r>
    </w:p>
    <w:p w:rsidR="00DC6748" w:rsidRDefault="00DC6748" w:rsidP="00FC26BF">
      <w:pPr>
        <w:rPr>
          <w:rtl/>
          <w:lang w:eastAsia="he-IL"/>
        </w:rPr>
      </w:pPr>
    </w:p>
    <w:p w:rsidR="00DC6748" w:rsidRDefault="00DC6748" w:rsidP="00FC26BF">
      <w:pPr>
        <w:pStyle w:val="-"/>
        <w:keepNext/>
        <w:rPr>
          <w:rtl/>
        </w:rPr>
      </w:pPr>
      <w:r w:rsidRPr="00A96DA1">
        <w:rPr>
          <w:rStyle w:val="TagStyle"/>
          <w:rtl/>
        </w:rPr>
        <w:t xml:space="preserve">&lt;&lt; דובר_המשך &gt;&gt; </w:t>
      </w:r>
      <w:r>
        <w:rPr>
          <w:rtl/>
        </w:rPr>
        <w:t>סגן שר האוצר יצחק כהן:</w:t>
      </w:r>
      <w:r w:rsidRPr="00A96DA1">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כל הזמן. זה משתפר תוך כדי תנועה, כל הזמן. לגבי האפליקציה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p>
    <w:p w:rsidR="00DC6748" w:rsidRDefault="00DC6748" w:rsidP="00FC26BF">
      <w:pPr>
        <w:rPr>
          <w:rtl/>
          <w:lang w:eastAsia="he-IL"/>
        </w:rPr>
      </w:pPr>
    </w:p>
    <w:p w:rsidR="00DC6748" w:rsidRDefault="00DC6748" w:rsidP="00FC26BF">
      <w:pPr>
        <w:pStyle w:val="af7"/>
        <w:keepNext/>
        <w:rPr>
          <w:rtl/>
        </w:rPr>
      </w:pPr>
      <w:bookmarkStart w:id="2041" w:name="ET_yor_6028_37"/>
      <w:r w:rsidRPr="00A178E9">
        <w:rPr>
          <w:rStyle w:val="TagStyle"/>
          <w:rtl/>
        </w:rPr>
        <w:t xml:space="preserve"> &lt;&lt; יור &gt;&gt; </w:t>
      </w:r>
      <w:r>
        <w:rPr>
          <w:rtl/>
        </w:rPr>
        <w:t>היו"ר קרן ברק:</w:t>
      </w:r>
      <w:r w:rsidRPr="00A178E9">
        <w:rPr>
          <w:rStyle w:val="TagStyle"/>
          <w:rtl/>
        </w:rPr>
        <w:t xml:space="preserve"> &lt;&lt; יור &gt;&gt;</w:t>
      </w:r>
      <w:r>
        <w:rPr>
          <w:rtl/>
        </w:rPr>
        <w:t xml:space="preserve">   </w:t>
      </w:r>
      <w:bookmarkEnd w:id="2041"/>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אני מציעה </w:t>
      </w:r>
      <w:bookmarkStart w:id="2042" w:name="_ETM_Q7_595000"/>
      <w:bookmarkEnd w:id="2042"/>
      <w:r>
        <w:rPr>
          <w:rFonts w:hint="cs"/>
          <w:rtl/>
          <w:lang w:eastAsia="he-IL"/>
        </w:rPr>
        <w:t xml:space="preserve">רק שאת האפליקציה </w:t>
      </w:r>
      <w:r w:rsidR="00B65238">
        <w:rPr>
          <w:rtl/>
          <w:lang w:eastAsia="he-IL"/>
        </w:rPr>
        <w:t>–</w:t>
      </w:r>
      <w:r>
        <w:rPr>
          <w:rFonts w:hint="cs"/>
          <w:rtl/>
          <w:lang w:eastAsia="he-IL"/>
        </w:rPr>
        <w:t xml:space="preserve"> תשדרו לציבור אם יש אפליקציה. </w:t>
      </w:r>
    </w:p>
    <w:p w:rsidR="00DC6748" w:rsidRDefault="00DC6748" w:rsidP="00FC26BF">
      <w:pPr>
        <w:rPr>
          <w:rtl/>
          <w:lang w:eastAsia="he-IL"/>
        </w:rPr>
      </w:pPr>
    </w:p>
    <w:p w:rsidR="00DC6748" w:rsidRDefault="00DC6748" w:rsidP="00FC26BF">
      <w:pPr>
        <w:pStyle w:val="-"/>
        <w:keepNext/>
        <w:rPr>
          <w:rtl/>
        </w:rPr>
      </w:pPr>
      <w:r w:rsidRPr="00A96DA1">
        <w:rPr>
          <w:rStyle w:val="TagStyle"/>
          <w:rtl/>
        </w:rPr>
        <w:t xml:space="preserve">&lt;&lt; דובר_המשך &gt;&gt; </w:t>
      </w:r>
      <w:r>
        <w:rPr>
          <w:rtl/>
        </w:rPr>
        <w:t>סגן שר האוצר יצחק כהן:</w:t>
      </w:r>
      <w:r w:rsidRPr="00A96DA1">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זה לציבור, זה לציבור. אני אעביר לך. </w:t>
      </w:r>
    </w:p>
    <w:p w:rsidR="00DC6748" w:rsidRDefault="00DC6748" w:rsidP="00FC26BF">
      <w:pPr>
        <w:rPr>
          <w:rtl/>
          <w:lang w:eastAsia="he-IL"/>
        </w:rPr>
      </w:pPr>
    </w:p>
    <w:p w:rsidR="00DC6748" w:rsidRDefault="00DC6748" w:rsidP="00FC26BF">
      <w:pPr>
        <w:pStyle w:val="af7"/>
        <w:keepNext/>
        <w:rPr>
          <w:rtl/>
        </w:rPr>
      </w:pPr>
      <w:bookmarkStart w:id="2043" w:name="_ETM_Q7_603000"/>
      <w:bookmarkEnd w:id="2043"/>
      <w:r w:rsidRPr="006B676A">
        <w:rPr>
          <w:rStyle w:val="TagStyle"/>
          <w:rtl/>
        </w:rPr>
        <w:t xml:space="preserve"> &lt;&lt; יור &gt;&gt; </w:t>
      </w:r>
      <w:r>
        <w:rPr>
          <w:rtl/>
        </w:rPr>
        <w:t>היו"ר קרן ברק:</w:t>
      </w:r>
      <w:r w:rsidRPr="006B676A">
        <w:rPr>
          <w:rStyle w:val="TagStyle"/>
          <w:rtl/>
        </w:rPr>
        <w:t xml:space="preserve"> &lt;&lt; יור &gt;&gt;</w:t>
      </w:r>
      <w:r>
        <w:rPr>
          <w:rtl/>
        </w:rPr>
        <w:t xml:space="preserve">   </w:t>
      </w:r>
    </w:p>
    <w:p w:rsidR="00DC6748" w:rsidRDefault="00DC6748" w:rsidP="00806E2A">
      <w:pPr>
        <w:rPr>
          <w:rtl/>
          <w:lang w:eastAsia="he-IL"/>
        </w:rPr>
      </w:pPr>
    </w:p>
    <w:p w:rsidR="00DC6748" w:rsidRDefault="00DC6748" w:rsidP="003F38FC">
      <w:pPr>
        <w:rPr>
          <w:rtl/>
          <w:lang w:eastAsia="he-IL"/>
        </w:rPr>
      </w:pPr>
      <w:bookmarkStart w:id="2044" w:name="_ETM_Q7_604000"/>
      <w:bookmarkEnd w:id="2044"/>
      <w:r>
        <w:rPr>
          <w:rFonts w:hint="cs"/>
          <w:rtl/>
          <w:lang w:eastAsia="he-IL"/>
        </w:rPr>
        <w:t xml:space="preserve">אנחנו גם לא יודעים על האפליקציה, אז </w:t>
      </w:r>
      <w:r w:rsidR="003F38FC">
        <w:rPr>
          <w:rFonts w:hint="cs"/>
          <w:rtl/>
          <w:lang w:eastAsia="he-IL"/>
        </w:rPr>
        <w:t xml:space="preserve">גם </w:t>
      </w:r>
      <w:r>
        <w:rPr>
          <w:rFonts w:hint="cs"/>
          <w:rtl/>
          <w:lang w:eastAsia="he-IL"/>
        </w:rPr>
        <w:t xml:space="preserve">הציבור כנראה </w:t>
      </w:r>
      <w:bookmarkStart w:id="2045" w:name="_ETM_Q7_605000"/>
      <w:bookmarkEnd w:id="2045"/>
      <w:r>
        <w:rPr>
          <w:rFonts w:hint="cs"/>
          <w:rtl/>
          <w:lang w:eastAsia="he-IL"/>
        </w:rPr>
        <w:t xml:space="preserve">לא. </w:t>
      </w:r>
    </w:p>
    <w:p w:rsidR="00DC6748" w:rsidRDefault="00DC6748" w:rsidP="00FC26BF">
      <w:pPr>
        <w:rPr>
          <w:rtl/>
          <w:lang w:eastAsia="he-IL"/>
        </w:rPr>
      </w:pPr>
      <w:bookmarkStart w:id="2046" w:name="_ETM_Q7_609000"/>
      <w:bookmarkEnd w:id="2046"/>
    </w:p>
    <w:p w:rsidR="00DC6748" w:rsidRDefault="00DC6748" w:rsidP="00FC26BF">
      <w:pPr>
        <w:pStyle w:val="-"/>
        <w:keepNext/>
        <w:rPr>
          <w:rtl/>
        </w:rPr>
      </w:pPr>
      <w:r w:rsidRPr="00A96DA1">
        <w:rPr>
          <w:rStyle w:val="TagStyle"/>
          <w:rtl/>
        </w:rPr>
        <w:t xml:space="preserve">&lt;&lt; דובר_המשך &gt;&gt; </w:t>
      </w:r>
      <w:r>
        <w:rPr>
          <w:rtl/>
        </w:rPr>
        <w:t>סגן שר האוצר יצחק כהן:</w:t>
      </w:r>
      <w:r w:rsidRPr="00A96DA1">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הינה, עכשיו את יודעת. </w:t>
      </w:r>
    </w:p>
    <w:p w:rsidR="00DC6748" w:rsidRDefault="00DC6748" w:rsidP="00FC26BF">
      <w:pPr>
        <w:rPr>
          <w:rtl/>
          <w:lang w:eastAsia="he-IL"/>
        </w:rPr>
      </w:pPr>
      <w:bookmarkStart w:id="2047" w:name="_ETM_Q7_610000"/>
      <w:bookmarkEnd w:id="2047"/>
    </w:p>
    <w:p w:rsidR="00DC6748" w:rsidRDefault="00DC6748" w:rsidP="00FC26BF">
      <w:pPr>
        <w:pStyle w:val="af7"/>
        <w:keepNext/>
        <w:rPr>
          <w:rtl/>
        </w:rPr>
      </w:pPr>
      <w:bookmarkStart w:id="2048" w:name="_ETM_Q7_611000"/>
      <w:bookmarkEnd w:id="2048"/>
      <w:r w:rsidRPr="006B676A">
        <w:rPr>
          <w:rStyle w:val="TagStyle"/>
          <w:rtl/>
        </w:rPr>
        <w:t xml:space="preserve"> &lt;&lt; יור &gt;&gt; </w:t>
      </w:r>
      <w:r>
        <w:rPr>
          <w:rtl/>
        </w:rPr>
        <w:t>היו"ר קרן ברק:</w:t>
      </w:r>
      <w:r w:rsidRPr="006B676A">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גם הציבור צריך לדעת. </w:t>
      </w:r>
    </w:p>
    <w:p w:rsidR="00DC6748" w:rsidRDefault="00DC6748" w:rsidP="00FC26BF">
      <w:pPr>
        <w:rPr>
          <w:rtl/>
          <w:lang w:eastAsia="he-IL"/>
        </w:rPr>
      </w:pPr>
    </w:p>
    <w:p w:rsidR="00DC6748" w:rsidRDefault="00DC6748" w:rsidP="00FC26BF">
      <w:pPr>
        <w:pStyle w:val="-"/>
        <w:keepNext/>
        <w:rPr>
          <w:rtl/>
        </w:rPr>
      </w:pPr>
      <w:r w:rsidRPr="00A96DA1">
        <w:rPr>
          <w:rStyle w:val="TagStyle"/>
          <w:rtl/>
        </w:rPr>
        <w:t xml:space="preserve">&lt;&lt; דובר_המשך &gt;&gt; </w:t>
      </w:r>
      <w:r>
        <w:rPr>
          <w:rtl/>
        </w:rPr>
        <w:t>סגן שר האוצר יצחק כהן:</w:t>
      </w:r>
      <w:r w:rsidRPr="00A96DA1">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בסדר. </w:t>
      </w:r>
    </w:p>
    <w:p w:rsidR="00DC6748" w:rsidRDefault="00DC6748" w:rsidP="00FC26BF">
      <w:pPr>
        <w:rPr>
          <w:rtl/>
          <w:lang w:eastAsia="he-IL"/>
        </w:rPr>
      </w:pPr>
      <w:bookmarkStart w:id="2049" w:name="_ETM_Q7_606000"/>
      <w:bookmarkEnd w:id="2049"/>
    </w:p>
    <w:p w:rsidR="00DC6748" w:rsidRDefault="00DC6748" w:rsidP="00FC26BF">
      <w:pPr>
        <w:rPr>
          <w:rtl/>
          <w:lang w:eastAsia="he-IL"/>
        </w:rPr>
      </w:pPr>
      <w:r>
        <w:rPr>
          <w:rFonts w:hint="cs"/>
          <w:rtl/>
          <w:lang w:eastAsia="he-IL"/>
        </w:rPr>
        <w:t xml:space="preserve">לגבי המלוניות, הרב משה אבוטבול, הוא יענה לך. הוא הבטיח לי שהוא יענה לך עוד מעט. </w:t>
      </w:r>
    </w:p>
    <w:p w:rsidR="00DC6748" w:rsidRDefault="00DC6748" w:rsidP="00FC26BF">
      <w:pPr>
        <w:rPr>
          <w:rtl/>
          <w:lang w:eastAsia="he-IL"/>
        </w:rPr>
      </w:pPr>
    </w:p>
    <w:p w:rsidR="00DC6748" w:rsidRDefault="00DC6748" w:rsidP="00FC26BF">
      <w:pPr>
        <w:pStyle w:val="af6"/>
        <w:keepNext/>
        <w:rPr>
          <w:rtl/>
        </w:rPr>
      </w:pPr>
      <w:bookmarkStart w:id="2050" w:name="ET_interruption_5851_41"/>
      <w:r w:rsidRPr="004D63FE">
        <w:rPr>
          <w:rStyle w:val="TagStyle"/>
          <w:rtl/>
        </w:rPr>
        <w:t xml:space="preserve"> &lt;&lt; קריאה &gt;&gt; </w:t>
      </w:r>
      <w:r>
        <w:rPr>
          <w:rtl/>
        </w:rPr>
        <w:t>משה אבוטבול (ש"ס):</w:t>
      </w:r>
      <w:r w:rsidRPr="004D63FE">
        <w:rPr>
          <w:rStyle w:val="TagStyle"/>
          <w:rtl/>
        </w:rPr>
        <w:t xml:space="preserve"> &lt;&lt; קריאה &gt;&gt;</w:t>
      </w:r>
      <w:r>
        <w:rPr>
          <w:rtl/>
        </w:rPr>
        <w:t xml:space="preserve">   </w:t>
      </w:r>
      <w:bookmarkEnd w:id="2050"/>
    </w:p>
    <w:p w:rsidR="00DC6748" w:rsidRDefault="00DC6748" w:rsidP="00806E2A">
      <w:pPr>
        <w:rPr>
          <w:rtl/>
          <w:lang w:eastAsia="he-IL"/>
        </w:rPr>
      </w:pPr>
    </w:p>
    <w:p w:rsidR="00DC6748" w:rsidRDefault="00DC6748" w:rsidP="003F38FC">
      <w:pPr>
        <w:rPr>
          <w:rtl/>
          <w:lang w:eastAsia="he-IL"/>
        </w:rPr>
      </w:pPr>
      <w:r>
        <w:rPr>
          <w:rFonts w:hint="cs"/>
          <w:rtl/>
          <w:lang w:eastAsia="he-IL"/>
        </w:rPr>
        <w:t xml:space="preserve">אני מתכתב איתו </w:t>
      </w:r>
      <w:bookmarkStart w:id="2051" w:name="_ETM_Q7_616000"/>
      <w:bookmarkEnd w:id="2051"/>
      <w:r w:rsidR="003F38FC">
        <w:rPr>
          <w:rFonts w:hint="cs"/>
          <w:rtl/>
          <w:lang w:eastAsia="he-IL"/>
        </w:rPr>
        <w:t>על ה</w:t>
      </w:r>
      <w:r>
        <w:rPr>
          <w:rFonts w:hint="cs"/>
          <w:rtl/>
          <w:lang w:eastAsia="he-IL"/>
        </w:rPr>
        <w:t xml:space="preserve">שאילתה גם </w:t>
      </w:r>
      <w:proofErr w:type="spellStart"/>
      <w:r>
        <w:rPr>
          <w:rFonts w:hint="cs"/>
          <w:rtl/>
          <w:lang w:eastAsia="he-IL"/>
        </w:rPr>
        <w:t>בווטסאפ</w:t>
      </w:r>
      <w:proofErr w:type="spellEnd"/>
      <w:r>
        <w:rPr>
          <w:rFonts w:hint="cs"/>
          <w:rtl/>
          <w:lang w:eastAsia="he-IL"/>
        </w:rPr>
        <w:t xml:space="preserve">. </w:t>
      </w:r>
    </w:p>
    <w:p w:rsidR="00DC6748" w:rsidRDefault="00DC6748" w:rsidP="00FC26BF">
      <w:pPr>
        <w:rPr>
          <w:rtl/>
          <w:lang w:eastAsia="he-IL"/>
        </w:rPr>
      </w:pPr>
    </w:p>
    <w:p w:rsidR="00DC6748" w:rsidRDefault="00DC6748" w:rsidP="00FC26BF">
      <w:pPr>
        <w:pStyle w:val="-"/>
        <w:keepNext/>
        <w:rPr>
          <w:rtl/>
        </w:rPr>
      </w:pPr>
      <w:r w:rsidRPr="00A96DA1">
        <w:rPr>
          <w:rStyle w:val="TagStyle"/>
          <w:rtl/>
        </w:rPr>
        <w:t xml:space="preserve">&lt;&lt; דובר_המשך &gt;&gt; </w:t>
      </w:r>
      <w:r>
        <w:rPr>
          <w:rtl/>
        </w:rPr>
        <w:t>סגן שר האוצר יצחק כהן:</w:t>
      </w:r>
      <w:r w:rsidRPr="00A96DA1">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זהו? תודה. </w:t>
      </w:r>
    </w:p>
    <w:p w:rsidR="00DC6748" w:rsidRPr="004D63FE" w:rsidRDefault="00DC6748" w:rsidP="00FC26BF">
      <w:pPr>
        <w:rPr>
          <w:rtl/>
          <w:lang w:eastAsia="he-IL"/>
        </w:rPr>
      </w:pPr>
      <w:bookmarkStart w:id="2052" w:name="_ETM_Q7_623000"/>
      <w:bookmarkEnd w:id="2052"/>
    </w:p>
    <w:p w:rsidR="00DC6748" w:rsidRDefault="00DC6748" w:rsidP="00FC26BF">
      <w:pPr>
        <w:pStyle w:val="af7"/>
        <w:keepNext/>
        <w:rPr>
          <w:rtl/>
        </w:rPr>
      </w:pPr>
      <w:bookmarkStart w:id="2053" w:name="_ETM_Q7_607000"/>
      <w:bookmarkEnd w:id="2053"/>
      <w:r w:rsidRPr="000076EC">
        <w:rPr>
          <w:rStyle w:val="TagStyle"/>
          <w:rtl/>
        </w:rPr>
        <w:t xml:space="preserve"> &lt;&lt; יור &gt;&gt; </w:t>
      </w:r>
      <w:r>
        <w:rPr>
          <w:rtl/>
        </w:rPr>
        <w:t>היו"ר קרן ברק:</w:t>
      </w:r>
      <w:r w:rsidRPr="000076EC">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bookmarkStart w:id="2054" w:name="_ETM_Q7_613000"/>
      <w:bookmarkEnd w:id="2054"/>
      <w:r>
        <w:rPr>
          <w:rFonts w:hint="cs"/>
          <w:rtl/>
          <w:lang w:eastAsia="he-IL"/>
        </w:rPr>
        <w:t xml:space="preserve">תודה </w:t>
      </w:r>
      <w:bookmarkStart w:id="2055" w:name="_ETM_Q7_620000"/>
      <w:bookmarkEnd w:id="2055"/>
      <w:r>
        <w:rPr>
          <w:rFonts w:hint="cs"/>
          <w:rtl/>
          <w:lang w:eastAsia="he-IL"/>
        </w:rPr>
        <w:t xml:space="preserve">רבה לסגן השר. </w:t>
      </w:r>
    </w:p>
    <w:p w:rsidR="00DC6748" w:rsidRDefault="00DC6748" w:rsidP="00FC26BF">
      <w:pPr>
        <w:rPr>
          <w:rtl/>
          <w:lang w:eastAsia="he-IL"/>
        </w:rPr>
      </w:pPr>
    </w:p>
    <w:p w:rsidR="00DC6748" w:rsidRDefault="00DC6748" w:rsidP="00FC26BF">
      <w:pPr>
        <w:rPr>
          <w:rtl/>
          <w:lang w:eastAsia="he-IL"/>
        </w:rPr>
      </w:pPr>
      <w:bookmarkStart w:id="2056" w:name="_ETM_Q7_621000"/>
      <w:bookmarkEnd w:id="2056"/>
      <w:r>
        <w:rPr>
          <w:rFonts w:hint="cs"/>
          <w:rtl/>
          <w:lang w:eastAsia="he-IL"/>
        </w:rPr>
        <w:t xml:space="preserve">נעבור לשאילתה דחופה מס' 31. ישיב עליה סגן שר </w:t>
      </w:r>
      <w:bookmarkStart w:id="2057" w:name="_ETM_Q7_630000"/>
      <w:bookmarkEnd w:id="2057"/>
      <w:r>
        <w:rPr>
          <w:rFonts w:hint="cs"/>
          <w:rtl/>
          <w:lang w:eastAsia="he-IL"/>
        </w:rPr>
        <w:t xml:space="preserve">הבריאות יואב קיש. שאילתה מס' 31, מאת חבר הכנסת אליהו </w:t>
      </w:r>
      <w:bookmarkStart w:id="2058" w:name="_ETM_Q7_636000"/>
      <w:bookmarkEnd w:id="2058"/>
      <w:r>
        <w:rPr>
          <w:rFonts w:hint="cs"/>
          <w:rtl/>
          <w:lang w:eastAsia="he-IL"/>
        </w:rPr>
        <w:t xml:space="preserve">חסיד, בנושא זמינות קו החירום במשרד הבריאות. </w:t>
      </w:r>
    </w:p>
    <w:p w:rsidR="00DC6748" w:rsidRDefault="00DC6748" w:rsidP="00FC26BF">
      <w:pPr>
        <w:rPr>
          <w:rtl/>
          <w:lang w:eastAsia="he-IL"/>
        </w:rPr>
      </w:pPr>
      <w:bookmarkStart w:id="2059" w:name="_ETM_Q7_641000"/>
      <w:bookmarkEnd w:id="2059"/>
    </w:p>
    <w:p w:rsidR="00DC6748" w:rsidRDefault="00DC6748" w:rsidP="00FC26BF">
      <w:pPr>
        <w:rPr>
          <w:rtl/>
          <w:lang w:eastAsia="he-IL"/>
        </w:rPr>
      </w:pPr>
      <w:bookmarkStart w:id="2060" w:name="_ETM_Q7_642000"/>
      <w:bookmarkEnd w:id="2060"/>
      <w:r>
        <w:rPr>
          <w:rFonts w:hint="cs"/>
          <w:rtl/>
          <w:lang w:eastAsia="he-IL"/>
        </w:rPr>
        <w:t>כבוד סגן השר</w:t>
      </w:r>
      <w:bookmarkStart w:id="2061" w:name="_ETM_Q7_646000"/>
      <w:bookmarkEnd w:id="2061"/>
      <w:r>
        <w:rPr>
          <w:rFonts w:hint="cs"/>
          <w:rtl/>
          <w:lang w:eastAsia="he-IL"/>
        </w:rPr>
        <w:t xml:space="preserve"> יצחק כהן, אולי הוא יענה על </w:t>
      </w:r>
      <w:bookmarkStart w:id="2062" w:name="_ETM_Q7_651000"/>
      <w:bookmarkEnd w:id="2062"/>
      <w:r>
        <w:rPr>
          <w:rFonts w:hint="cs"/>
          <w:rtl/>
          <w:lang w:eastAsia="he-IL"/>
        </w:rPr>
        <w:t xml:space="preserve">מוקד החירום בבריאות ויהיה אפשר לעשות התאמה גם לרשות המיסים, </w:t>
      </w:r>
      <w:bookmarkStart w:id="2063" w:name="_ETM_Q7_662000"/>
      <w:bookmarkEnd w:id="2063"/>
      <w:r>
        <w:rPr>
          <w:rFonts w:hint="cs"/>
          <w:rtl/>
          <w:lang w:eastAsia="he-IL"/>
        </w:rPr>
        <w:t xml:space="preserve">ששם לא עונים בכלל. </w:t>
      </w:r>
    </w:p>
    <w:p w:rsidR="00DC6748" w:rsidRDefault="00DC6748" w:rsidP="00FC26BF">
      <w:pPr>
        <w:rPr>
          <w:rtl/>
          <w:lang w:eastAsia="he-IL"/>
        </w:rPr>
      </w:pPr>
      <w:bookmarkStart w:id="2064" w:name="_ETM_Q7_660000"/>
      <w:bookmarkEnd w:id="2064"/>
    </w:p>
    <w:p w:rsidR="00DC6748" w:rsidRDefault="00DC6748" w:rsidP="00FC26BF">
      <w:pPr>
        <w:pStyle w:val="aa"/>
        <w:rPr>
          <w:rtl/>
          <w:lang w:eastAsia="he-IL"/>
        </w:rPr>
      </w:pPr>
      <w:bookmarkStart w:id="2065" w:name="_ETM_Q7_661000"/>
      <w:bookmarkStart w:id="2066" w:name="ET_query_619225_43"/>
      <w:bookmarkEnd w:id="2065"/>
      <w:r w:rsidRPr="004D63FE">
        <w:rPr>
          <w:rStyle w:val="TagStyle"/>
          <w:rtl/>
        </w:rPr>
        <w:t xml:space="preserve"> &lt;&lt; שאילתה &gt;&gt; </w:t>
      </w:r>
      <w:bookmarkStart w:id="2067" w:name="_Toc45180031"/>
      <w:bookmarkStart w:id="2068" w:name="_Toc45192685"/>
      <w:r>
        <w:rPr>
          <w:rtl/>
          <w:lang w:eastAsia="he-IL"/>
        </w:rPr>
        <w:t>31. זמינות קו החירום במשרד הבריאות</w:t>
      </w:r>
      <w:bookmarkEnd w:id="2067"/>
      <w:bookmarkEnd w:id="2068"/>
      <w:r w:rsidRPr="004D63FE">
        <w:rPr>
          <w:rStyle w:val="TagStyle"/>
          <w:rtl/>
        </w:rPr>
        <w:t xml:space="preserve"> &lt;&lt; שאילתה &gt;&gt;</w:t>
      </w:r>
      <w:r>
        <w:rPr>
          <w:rtl/>
          <w:lang w:eastAsia="he-IL"/>
        </w:rPr>
        <w:t xml:space="preserve">   </w:t>
      </w:r>
      <w:bookmarkEnd w:id="2066"/>
    </w:p>
    <w:p w:rsidR="00DC6748" w:rsidRDefault="00DC6748" w:rsidP="00FC26BF">
      <w:pPr>
        <w:rPr>
          <w:rtl/>
          <w:lang w:eastAsia="he-IL"/>
        </w:rPr>
      </w:pPr>
    </w:p>
    <w:p w:rsidR="00DC6748" w:rsidRDefault="00DC6748" w:rsidP="00FC26BF">
      <w:pPr>
        <w:pStyle w:val="a4"/>
        <w:keepNext/>
        <w:rPr>
          <w:rtl/>
        </w:rPr>
      </w:pPr>
      <w:bookmarkStart w:id="2069" w:name="ET_speaker_6049_44"/>
      <w:r w:rsidRPr="004D63FE">
        <w:rPr>
          <w:rStyle w:val="TagStyle"/>
          <w:rtl/>
        </w:rPr>
        <w:t xml:space="preserve"> &lt;&lt; דובר &gt;&gt; </w:t>
      </w:r>
      <w:bookmarkStart w:id="2070" w:name="_Toc45180032"/>
      <w:bookmarkStart w:id="2071" w:name="_Toc45192686"/>
      <w:r>
        <w:rPr>
          <w:rtl/>
        </w:rPr>
        <w:t>אליהו חסיד (יהדות התורה):</w:t>
      </w:r>
      <w:bookmarkEnd w:id="2070"/>
      <w:bookmarkEnd w:id="2071"/>
      <w:r w:rsidRPr="004D63FE">
        <w:rPr>
          <w:rStyle w:val="TagStyle"/>
          <w:rtl/>
        </w:rPr>
        <w:t xml:space="preserve"> &lt;&lt; דובר &gt;&gt;</w:t>
      </w:r>
      <w:r>
        <w:rPr>
          <w:rtl/>
        </w:rPr>
        <w:t xml:space="preserve">   </w:t>
      </w:r>
      <w:bookmarkEnd w:id="2069"/>
    </w:p>
    <w:p w:rsidR="00DC6748" w:rsidRDefault="00DC6748" w:rsidP="00806E2A">
      <w:pPr>
        <w:rPr>
          <w:rtl/>
          <w:lang w:eastAsia="he-IL"/>
        </w:rPr>
      </w:pPr>
    </w:p>
    <w:p w:rsidR="00DC6748" w:rsidRDefault="00DC6748" w:rsidP="003F38FC">
      <w:pPr>
        <w:rPr>
          <w:rtl/>
        </w:rPr>
      </w:pPr>
      <w:r>
        <w:rPr>
          <w:rFonts w:hint="cs"/>
          <w:rtl/>
          <w:lang w:eastAsia="he-IL"/>
        </w:rPr>
        <w:t xml:space="preserve">כבוד היושבת-ראש, כבוד סגן השר, </w:t>
      </w:r>
      <w:bookmarkStart w:id="2072" w:name="_ETM_Q7_667000"/>
      <w:bookmarkEnd w:id="2072"/>
      <w:r>
        <w:rPr>
          <w:rFonts w:hint="cs"/>
          <w:rtl/>
        </w:rPr>
        <w:t>מוקד קול הבריאות, 5400</w:t>
      </w:r>
      <w:r w:rsidR="003F38FC">
        <w:rPr>
          <w:rFonts w:hint="cs"/>
          <w:rtl/>
        </w:rPr>
        <w:t>*</w:t>
      </w:r>
      <w:r>
        <w:rPr>
          <w:rFonts w:hint="cs"/>
          <w:rtl/>
        </w:rPr>
        <w:t xml:space="preserve">, אינו זמין בין השעות 22:00 ו-08:00. זמן ההמתנה בקו הוא בין 20 דקות לשעתיים. ממתינים בו זמנית בין 100 איש </w:t>
      </w:r>
      <w:bookmarkStart w:id="2073" w:name="_ETM_Q7_690593"/>
      <w:bookmarkEnd w:id="2073"/>
      <w:r>
        <w:rPr>
          <w:rFonts w:hint="cs"/>
          <w:rtl/>
        </w:rPr>
        <w:t xml:space="preserve">למאות אנשים. </w:t>
      </w:r>
    </w:p>
    <w:p w:rsidR="00DC6748" w:rsidRPr="009F1FFC" w:rsidRDefault="00DC6748" w:rsidP="00FC26BF">
      <w:pPr>
        <w:rPr>
          <w:rtl/>
        </w:rPr>
      </w:pPr>
      <w:bookmarkStart w:id="2074" w:name="_ETM_Q7_685000"/>
      <w:bookmarkEnd w:id="2074"/>
    </w:p>
    <w:p w:rsidR="00DC6748" w:rsidRDefault="00DC6748" w:rsidP="00FC26BF">
      <w:pPr>
        <w:rPr>
          <w:rtl/>
        </w:rPr>
      </w:pPr>
      <w:r w:rsidRPr="00472AB3">
        <w:rPr>
          <w:rFonts w:hint="cs"/>
          <w:rtl/>
        </w:rPr>
        <w:t>רצוני לשאול:</w:t>
      </w:r>
      <w:r>
        <w:rPr>
          <w:rFonts w:hint="cs"/>
          <w:rtl/>
        </w:rPr>
        <w:t xml:space="preserve"> </w:t>
      </w:r>
    </w:p>
    <w:p w:rsidR="00DC6748" w:rsidRDefault="00DC6748" w:rsidP="00FC26BF">
      <w:pPr>
        <w:rPr>
          <w:rtl/>
        </w:rPr>
      </w:pPr>
    </w:p>
    <w:p w:rsidR="00DC6748" w:rsidRPr="009F1FFC" w:rsidRDefault="00DC6748" w:rsidP="00FC26BF">
      <w:pPr>
        <w:rPr>
          <w:rtl/>
        </w:rPr>
      </w:pPr>
      <w:r>
        <w:rPr>
          <w:rFonts w:hint="cs"/>
          <w:rtl/>
        </w:rPr>
        <w:t xml:space="preserve">איך ייתכן שבמוקד חירום למגפת קורונה לא קיים מענה זמין 24 שעות ביממה? </w:t>
      </w:r>
    </w:p>
    <w:p w:rsidR="00DC6748" w:rsidRPr="00472AB3" w:rsidRDefault="00DC6748" w:rsidP="00FC26BF">
      <w:pPr>
        <w:rPr>
          <w:rStyle w:val="aff0"/>
          <w:rtl/>
        </w:rPr>
      </w:pPr>
      <w:r>
        <w:rPr>
          <w:rStyle w:val="aff0"/>
          <w:rFonts w:hint="cs"/>
          <w:rtl/>
        </w:rPr>
        <w:t xml:space="preserve"> </w:t>
      </w:r>
    </w:p>
    <w:p w:rsidR="00DC6748" w:rsidRDefault="00DC6748" w:rsidP="00FC26BF">
      <w:pPr>
        <w:pStyle w:val="a4"/>
        <w:keepNext/>
        <w:rPr>
          <w:rtl/>
        </w:rPr>
      </w:pPr>
      <w:bookmarkStart w:id="2075" w:name="ET_speaker_5547_45"/>
      <w:r w:rsidRPr="000F0EFE">
        <w:rPr>
          <w:rStyle w:val="TagStyle"/>
          <w:rtl/>
        </w:rPr>
        <w:t xml:space="preserve"> &lt;&lt; דובר &gt;&gt; </w:t>
      </w:r>
      <w:bookmarkStart w:id="2076" w:name="_Toc45180033"/>
      <w:bookmarkStart w:id="2077" w:name="_Toc45192687"/>
      <w:r>
        <w:rPr>
          <w:rtl/>
        </w:rPr>
        <w:t>סגן שר הבריאות יואב קיש:</w:t>
      </w:r>
      <w:bookmarkEnd w:id="2076"/>
      <w:bookmarkEnd w:id="2077"/>
      <w:r w:rsidRPr="000F0EFE">
        <w:rPr>
          <w:rStyle w:val="TagStyle"/>
          <w:rtl/>
        </w:rPr>
        <w:t xml:space="preserve"> &lt;&lt; דובר &gt;&gt;</w:t>
      </w:r>
      <w:r>
        <w:rPr>
          <w:rtl/>
        </w:rPr>
        <w:t xml:space="preserve">   </w:t>
      </w:r>
      <w:bookmarkEnd w:id="2075"/>
    </w:p>
    <w:p w:rsidR="00DC6748" w:rsidRDefault="00DC6748" w:rsidP="00806E2A">
      <w:pPr>
        <w:rPr>
          <w:rtl/>
          <w:lang w:eastAsia="he-IL"/>
        </w:rPr>
      </w:pPr>
    </w:p>
    <w:p w:rsidR="00DC6748" w:rsidRDefault="00DC6748" w:rsidP="003F38FC">
      <w:pPr>
        <w:rPr>
          <w:rtl/>
          <w:lang w:eastAsia="he-IL"/>
        </w:rPr>
      </w:pPr>
      <w:r>
        <w:rPr>
          <w:rFonts w:hint="cs"/>
          <w:rtl/>
          <w:lang w:eastAsia="he-IL"/>
        </w:rPr>
        <w:t xml:space="preserve">תודה </w:t>
      </w:r>
      <w:bookmarkStart w:id="2078" w:name="_ETM_Q7_697000"/>
      <w:bookmarkEnd w:id="2078"/>
      <w:r>
        <w:rPr>
          <w:rFonts w:hint="cs"/>
          <w:rtl/>
          <w:lang w:eastAsia="he-IL"/>
        </w:rPr>
        <w:t xml:space="preserve">רבה. כבוד היושבת בראש, חברות וחברי הכנסת, השרים, קודם כול אני </w:t>
      </w:r>
      <w:bookmarkStart w:id="2079" w:name="_ETM_Q7_708000"/>
      <w:bookmarkEnd w:id="2079"/>
      <w:r>
        <w:rPr>
          <w:rFonts w:hint="cs"/>
          <w:rtl/>
          <w:lang w:eastAsia="he-IL"/>
        </w:rPr>
        <w:t>רוצה להודות לחבר הכנסת אליהו חסיד על שאלת</w:t>
      </w:r>
      <w:r w:rsidR="003F38FC">
        <w:rPr>
          <w:rFonts w:hint="cs"/>
          <w:rtl/>
          <w:lang w:eastAsia="he-IL"/>
        </w:rPr>
        <w:t>ו</w:t>
      </w:r>
      <w:r>
        <w:rPr>
          <w:rFonts w:hint="cs"/>
          <w:rtl/>
          <w:lang w:eastAsia="he-IL"/>
        </w:rPr>
        <w:t xml:space="preserve">. הנושא </w:t>
      </w:r>
      <w:bookmarkStart w:id="2080" w:name="_ETM_Q7_712000"/>
      <w:bookmarkEnd w:id="2080"/>
      <w:r>
        <w:rPr>
          <w:rFonts w:hint="cs"/>
          <w:rtl/>
          <w:lang w:eastAsia="he-IL"/>
        </w:rPr>
        <w:t xml:space="preserve">הוא במקומו, ואנחנו מודעים לבעיה. עכשיו אני אתייחס ספציפית לעניין. </w:t>
      </w:r>
      <w:bookmarkStart w:id="2081" w:name="_ETM_Q7_715000"/>
      <w:bookmarkEnd w:id="2081"/>
    </w:p>
    <w:p w:rsidR="00DC6748" w:rsidRDefault="00DC6748" w:rsidP="00FC26BF">
      <w:pPr>
        <w:rPr>
          <w:rtl/>
          <w:lang w:eastAsia="he-IL"/>
        </w:rPr>
      </w:pPr>
    </w:p>
    <w:p w:rsidR="00DC6748" w:rsidRDefault="00DC6748" w:rsidP="003F38FC">
      <w:pPr>
        <w:rPr>
          <w:rtl/>
          <w:lang w:eastAsia="he-IL"/>
        </w:rPr>
      </w:pPr>
      <w:bookmarkStart w:id="2082" w:name="_ETM_Q7_717000"/>
      <w:bookmarkEnd w:id="2082"/>
      <w:r>
        <w:rPr>
          <w:rFonts w:hint="cs"/>
          <w:rtl/>
          <w:lang w:eastAsia="he-IL"/>
        </w:rPr>
        <w:t xml:space="preserve">אנחנו נמצאים בהתפרצות גל שני משמעותי ביותר של </w:t>
      </w:r>
      <w:bookmarkStart w:id="2083" w:name="_ETM_Q7_722000"/>
      <w:bookmarkEnd w:id="2083"/>
      <w:r>
        <w:rPr>
          <w:rFonts w:hint="cs"/>
          <w:rtl/>
          <w:lang w:eastAsia="he-IL"/>
        </w:rPr>
        <w:t xml:space="preserve">המגפה, במספרים שגם לא הכרנו בגל הראשון. כולם רואים </w:t>
      </w:r>
      <w:bookmarkStart w:id="2084" w:name="_ETM_Q7_728000"/>
      <w:bookmarkEnd w:id="2084"/>
      <w:r>
        <w:rPr>
          <w:rFonts w:hint="cs"/>
          <w:rtl/>
          <w:lang w:eastAsia="he-IL"/>
        </w:rPr>
        <w:t>את זה כל יום</w:t>
      </w:r>
      <w:r w:rsidR="003F38FC">
        <w:rPr>
          <w:rFonts w:hint="cs"/>
          <w:rtl/>
          <w:lang w:eastAsia="he-IL"/>
        </w:rPr>
        <w:t>.</w:t>
      </w:r>
      <w:r>
        <w:rPr>
          <w:rFonts w:hint="cs"/>
          <w:rtl/>
          <w:lang w:eastAsia="he-IL"/>
        </w:rPr>
        <w:t xml:space="preserve"> אנחנו שוברים שיאים שליליים בעניין </w:t>
      </w:r>
      <w:bookmarkStart w:id="2085" w:name="_ETM_Q7_729000"/>
      <w:bookmarkEnd w:id="2085"/>
      <w:r>
        <w:rPr>
          <w:rFonts w:hint="cs"/>
          <w:rtl/>
          <w:lang w:eastAsia="he-IL"/>
        </w:rPr>
        <w:t>הזה</w:t>
      </w:r>
      <w:r w:rsidR="003F38FC">
        <w:rPr>
          <w:rFonts w:hint="cs"/>
          <w:rtl/>
          <w:lang w:eastAsia="he-IL"/>
        </w:rPr>
        <w:t>;</w:t>
      </w:r>
      <w:r>
        <w:rPr>
          <w:rFonts w:hint="cs"/>
          <w:rtl/>
          <w:lang w:eastAsia="he-IL"/>
        </w:rPr>
        <w:t xml:space="preserve"> אתמול </w:t>
      </w:r>
      <w:r w:rsidR="00B65238">
        <w:rPr>
          <w:rFonts w:hint="eastAsia"/>
          <w:rtl/>
          <w:lang w:eastAsia="he-IL"/>
        </w:rPr>
        <w:t>–</w:t>
      </w:r>
      <w:r w:rsidR="003F38FC">
        <w:rPr>
          <w:rFonts w:hint="eastAsia"/>
          <w:rtl/>
          <w:lang w:eastAsia="he-IL"/>
        </w:rPr>
        <w:t xml:space="preserve"> </w:t>
      </w:r>
      <w:r>
        <w:rPr>
          <w:rFonts w:hint="cs"/>
          <w:rtl/>
          <w:lang w:eastAsia="he-IL"/>
        </w:rPr>
        <w:t xml:space="preserve">מעל 1,300 נדבקים חדשים. את </w:t>
      </w:r>
      <w:bookmarkStart w:id="2086" w:name="_ETM_Q7_738000"/>
      <w:bookmarkEnd w:id="2086"/>
      <w:r>
        <w:rPr>
          <w:rFonts w:hint="cs"/>
          <w:rtl/>
          <w:lang w:eastAsia="he-IL"/>
        </w:rPr>
        <w:t xml:space="preserve">כל מערכות משרד הבריאות </w:t>
      </w:r>
      <w:r w:rsidR="003F38FC">
        <w:rPr>
          <w:rFonts w:hint="cs"/>
          <w:rtl/>
          <w:lang w:eastAsia="he-IL"/>
        </w:rPr>
        <w:t xml:space="preserve">אנחנו </w:t>
      </w:r>
      <w:r>
        <w:rPr>
          <w:rFonts w:hint="cs"/>
          <w:rtl/>
          <w:lang w:eastAsia="he-IL"/>
        </w:rPr>
        <w:t xml:space="preserve">צריכים להכפיל בערך בקצב של כל </w:t>
      </w:r>
      <w:bookmarkStart w:id="2087" w:name="_ETM_Q7_742000"/>
      <w:bookmarkEnd w:id="2087"/>
      <w:r>
        <w:rPr>
          <w:rFonts w:hint="cs"/>
          <w:rtl/>
          <w:lang w:eastAsia="he-IL"/>
        </w:rPr>
        <w:t xml:space="preserve">שבוע-שבועיים בגלל העניין הזה, וזה אתגר </w:t>
      </w:r>
      <w:bookmarkStart w:id="2088" w:name="_ETM_Q7_744000"/>
      <w:bookmarkEnd w:id="2088"/>
      <w:r>
        <w:rPr>
          <w:rFonts w:hint="cs"/>
          <w:rtl/>
          <w:lang w:eastAsia="he-IL"/>
        </w:rPr>
        <w:t>לא פשוט. כך גם בנושא המוקד</w:t>
      </w:r>
      <w:r w:rsidR="003F38FC">
        <w:rPr>
          <w:rFonts w:hint="cs"/>
          <w:rtl/>
          <w:lang w:eastAsia="he-IL"/>
        </w:rPr>
        <w:t>,</w:t>
      </w:r>
      <w:r>
        <w:rPr>
          <w:rFonts w:hint="cs"/>
          <w:rtl/>
          <w:lang w:eastAsia="he-IL"/>
        </w:rPr>
        <w:t xml:space="preserve"> </w:t>
      </w:r>
      <w:r w:rsidR="003F38FC">
        <w:rPr>
          <w:rFonts w:hint="cs"/>
          <w:rtl/>
          <w:lang w:eastAsia="he-IL"/>
        </w:rPr>
        <w:t>ו</w:t>
      </w:r>
      <w:r>
        <w:rPr>
          <w:rFonts w:hint="cs"/>
          <w:rtl/>
          <w:lang w:eastAsia="he-IL"/>
        </w:rPr>
        <w:t xml:space="preserve">עכשיו אני אתאר לך </w:t>
      </w:r>
      <w:bookmarkStart w:id="2089" w:name="_ETM_Q7_747000"/>
      <w:bookmarkEnd w:id="2089"/>
      <w:r>
        <w:rPr>
          <w:rFonts w:hint="cs"/>
          <w:rtl/>
          <w:lang w:eastAsia="he-IL"/>
        </w:rPr>
        <w:t xml:space="preserve">רגע מה קורה במוקד. </w:t>
      </w:r>
      <w:bookmarkStart w:id="2090" w:name="_ETM_Q7_752000"/>
      <w:bookmarkEnd w:id="2090"/>
      <w:r>
        <w:rPr>
          <w:rFonts w:hint="cs"/>
          <w:rtl/>
          <w:lang w:eastAsia="he-IL"/>
        </w:rPr>
        <w:t xml:space="preserve">העומס הגדול על המוקד נובע, </w:t>
      </w:r>
      <w:bookmarkStart w:id="2091" w:name="_ETM_Q7_753000"/>
      <w:bookmarkEnd w:id="2091"/>
      <w:r>
        <w:rPr>
          <w:rFonts w:hint="cs"/>
          <w:rtl/>
          <w:lang w:eastAsia="he-IL"/>
        </w:rPr>
        <w:t xml:space="preserve">כפי שאתה כמובן </w:t>
      </w:r>
      <w:r w:rsidR="003F38FC">
        <w:rPr>
          <w:rFonts w:hint="cs"/>
          <w:rtl/>
          <w:lang w:eastAsia="he-IL"/>
        </w:rPr>
        <w:t>יודע</w:t>
      </w:r>
      <w:r>
        <w:rPr>
          <w:rFonts w:hint="cs"/>
          <w:rtl/>
          <w:lang w:eastAsia="he-IL"/>
        </w:rPr>
        <w:t xml:space="preserve">, מנושא </w:t>
      </w:r>
      <w:proofErr w:type="spellStart"/>
      <w:r>
        <w:rPr>
          <w:rFonts w:hint="cs"/>
          <w:rtl/>
          <w:lang w:eastAsia="he-IL"/>
        </w:rPr>
        <w:t>הבידודים</w:t>
      </w:r>
      <w:proofErr w:type="spellEnd"/>
      <w:r>
        <w:rPr>
          <w:rFonts w:hint="cs"/>
          <w:rtl/>
          <w:lang w:eastAsia="he-IL"/>
        </w:rPr>
        <w:t xml:space="preserve"> ואיכוני השב"כ. </w:t>
      </w:r>
      <w:bookmarkStart w:id="2092" w:name="_ETM_Q7_622000"/>
      <w:bookmarkStart w:id="2093" w:name="TOR_Q8"/>
      <w:bookmarkEnd w:id="2092"/>
      <w:bookmarkEnd w:id="2093"/>
      <w:r>
        <w:rPr>
          <w:rFonts w:hint="cs"/>
          <w:rtl/>
          <w:lang w:eastAsia="he-IL"/>
        </w:rPr>
        <w:t xml:space="preserve">הרי לפני כן לא היה לנו </w:t>
      </w:r>
      <w:bookmarkStart w:id="2094" w:name="_ETM_Q8_161883"/>
      <w:bookmarkEnd w:id="2094"/>
      <w:r>
        <w:rPr>
          <w:rFonts w:hint="cs"/>
          <w:rtl/>
          <w:lang w:eastAsia="he-IL"/>
        </w:rPr>
        <w:t>האירוע הזה, אבל ל</w:t>
      </w:r>
      <w:r w:rsidR="003F38FC">
        <w:rPr>
          <w:rFonts w:hint="cs"/>
          <w:rtl/>
          <w:lang w:eastAsia="he-IL"/>
        </w:rPr>
        <w:t>נוכח</w:t>
      </w:r>
      <w:r>
        <w:rPr>
          <w:rFonts w:hint="cs"/>
          <w:rtl/>
          <w:lang w:eastAsia="he-IL"/>
        </w:rPr>
        <w:t xml:space="preserve"> האירוע הזה</w:t>
      </w:r>
      <w:r w:rsidR="003F38FC">
        <w:rPr>
          <w:rFonts w:hint="cs"/>
          <w:rtl/>
          <w:lang w:eastAsia="he-IL"/>
        </w:rPr>
        <w:t>,</w:t>
      </w:r>
      <w:r>
        <w:rPr>
          <w:rFonts w:hint="cs"/>
          <w:rtl/>
          <w:lang w:eastAsia="he-IL"/>
        </w:rPr>
        <w:t xml:space="preserve"> שהתחיל רק ביום חמישי בשבוע שעבר, </w:t>
      </w:r>
      <w:bookmarkStart w:id="2095" w:name="_ETM_Q8_168240"/>
      <w:bookmarkEnd w:id="2095"/>
      <w:r w:rsidR="003F38FC">
        <w:rPr>
          <w:rFonts w:hint="cs"/>
          <w:rtl/>
          <w:lang w:eastAsia="he-IL"/>
        </w:rPr>
        <w:t>נוצר העומס הבלתי-</w:t>
      </w:r>
      <w:r>
        <w:rPr>
          <w:rFonts w:hint="cs"/>
          <w:rtl/>
          <w:lang w:eastAsia="he-IL"/>
        </w:rPr>
        <w:t xml:space="preserve">ייאמן, והמוקד בקריסה. אני לא מסתיר את </w:t>
      </w:r>
      <w:bookmarkStart w:id="2096" w:name="_ETM_Q8_172218"/>
      <w:bookmarkEnd w:id="2096"/>
      <w:r>
        <w:rPr>
          <w:rFonts w:hint="cs"/>
          <w:rtl/>
          <w:lang w:eastAsia="he-IL"/>
        </w:rPr>
        <w:t xml:space="preserve">זה, אני רק אתאר מה הדברים שאנחנו עושים בשביל </w:t>
      </w:r>
      <w:bookmarkStart w:id="2097" w:name="_ETM_Q8_175815"/>
      <w:bookmarkEnd w:id="2097"/>
      <w:r>
        <w:rPr>
          <w:rFonts w:hint="cs"/>
          <w:rtl/>
          <w:lang w:eastAsia="he-IL"/>
        </w:rPr>
        <w:t xml:space="preserve">לפתור את זה. </w:t>
      </w:r>
    </w:p>
    <w:p w:rsidR="00DC6748" w:rsidRDefault="00DC6748" w:rsidP="00FC26BF">
      <w:pPr>
        <w:rPr>
          <w:rtl/>
          <w:lang w:eastAsia="he-IL"/>
        </w:rPr>
      </w:pPr>
      <w:bookmarkStart w:id="2098" w:name="_ETM_Q8_177709"/>
      <w:bookmarkStart w:id="2099" w:name="_ETM_Q8_177816"/>
      <w:bookmarkEnd w:id="2098"/>
      <w:bookmarkEnd w:id="2099"/>
    </w:p>
    <w:p w:rsidR="00DC6748" w:rsidRDefault="00DC6748" w:rsidP="003F38FC">
      <w:pPr>
        <w:rPr>
          <w:rtl/>
          <w:lang w:eastAsia="he-IL"/>
        </w:rPr>
      </w:pPr>
      <w:bookmarkStart w:id="2100" w:name="_ETM_Q8_177436"/>
      <w:bookmarkStart w:id="2101" w:name="_ETM_Q8_177500"/>
      <w:bookmarkEnd w:id="2100"/>
      <w:bookmarkEnd w:id="2101"/>
      <w:r>
        <w:rPr>
          <w:rFonts w:hint="cs"/>
          <w:rtl/>
          <w:lang w:eastAsia="he-IL"/>
        </w:rPr>
        <w:t>ראשית, בימים הקרובים</w:t>
      </w:r>
      <w:bookmarkStart w:id="2102" w:name="_ETM_Q8_181232"/>
      <w:bookmarkEnd w:id="2102"/>
      <w:r>
        <w:rPr>
          <w:rFonts w:hint="cs"/>
          <w:rtl/>
          <w:lang w:eastAsia="he-IL"/>
        </w:rPr>
        <w:t xml:space="preserve">, שהיו ומה שעבר מאז </w:t>
      </w:r>
      <w:r w:rsidR="00B65238">
        <w:rPr>
          <w:rtl/>
          <w:lang w:eastAsia="he-IL"/>
        </w:rPr>
        <w:t>–</w:t>
      </w:r>
      <w:r>
        <w:rPr>
          <w:rFonts w:hint="cs"/>
          <w:rtl/>
          <w:lang w:eastAsia="he-IL"/>
        </w:rPr>
        <w:t xml:space="preserve"> פנינו לעובדי משרד הבריאות </w:t>
      </w:r>
      <w:bookmarkStart w:id="2103" w:name="_ETM_Q8_182924"/>
      <w:bookmarkEnd w:id="2103"/>
      <w:r>
        <w:rPr>
          <w:rFonts w:hint="cs"/>
          <w:rtl/>
          <w:lang w:eastAsia="he-IL"/>
        </w:rPr>
        <w:t>בתפקידים אחרים, כל התפקידים במשרד, וחייבנו מחלקות להעביר אנשים למוקד</w:t>
      </w:r>
      <w:r w:rsidR="003F38FC">
        <w:rPr>
          <w:rFonts w:hint="cs"/>
          <w:rtl/>
          <w:lang w:eastAsia="he-IL"/>
        </w:rPr>
        <w:t>,</w:t>
      </w:r>
      <w:r>
        <w:rPr>
          <w:rFonts w:hint="cs"/>
          <w:rtl/>
          <w:lang w:eastAsia="he-IL"/>
        </w:rPr>
        <w:t xml:space="preserve"> </w:t>
      </w:r>
      <w:bookmarkStart w:id="2104" w:name="_ETM_Q8_190868"/>
      <w:bookmarkEnd w:id="2104"/>
      <w:r>
        <w:rPr>
          <w:rFonts w:hint="cs"/>
          <w:rtl/>
          <w:lang w:eastAsia="he-IL"/>
        </w:rPr>
        <w:t xml:space="preserve">זאת אומרת, אנשים שאמורים לעשות תפקידים אחרים במשרד הבריאות יושבים </w:t>
      </w:r>
      <w:bookmarkStart w:id="2105" w:name="_ETM_Q8_194035"/>
      <w:bookmarkEnd w:id="2105"/>
      <w:r>
        <w:rPr>
          <w:rFonts w:hint="cs"/>
          <w:rtl/>
          <w:lang w:eastAsia="he-IL"/>
        </w:rPr>
        <w:t xml:space="preserve">ועונים היום לטלפונים. חד וחלק, אירוע לא פשוט גם </w:t>
      </w:r>
      <w:bookmarkStart w:id="2106" w:name="_ETM_Q8_197998"/>
      <w:bookmarkEnd w:id="2106"/>
      <w:r>
        <w:rPr>
          <w:rFonts w:hint="cs"/>
          <w:rtl/>
          <w:lang w:eastAsia="he-IL"/>
        </w:rPr>
        <w:t xml:space="preserve">במשרד. </w:t>
      </w:r>
      <w:bookmarkStart w:id="2107" w:name="_ETM_Q8_197527"/>
      <w:bookmarkStart w:id="2108" w:name="_ETM_Q8_197604"/>
      <w:bookmarkStart w:id="2109" w:name="_ETM_Q8_197662"/>
      <w:bookmarkStart w:id="2110" w:name="_ETM_Q8_197738"/>
      <w:bookmarkEnd w:id="2107"/>
      <w:bookmarkEnd w:id="2108"/>
      <w:bookmarkEnd w:id="2109"/>
      <w:bookmarkEnd w:id="2110"/>
      <w:r>
        <w:rPr>
          <w:rFonts w:hint="cs"/>
          <w:rtl/>
          <w:lang w:eastAsia="he-IL"/>
        </w:rPr>
        <w:t xml:space="preserve">מעבר לזה, היום אחרי </w:t>
      </w:r>
      <w:proofErr w:type="spellStart"/>
      <w:r>
        <w:rPr>
          <w:rFonts w:hint="cs"/>
          <w:rtl/>
          <w:lang w:eastAsia="he-IL"/>
        </w:rPr>
        <w:t>הצוהריים</w:t>
      </w:r>
      <w:proofErr w:type="spellEnd"/>
      <w:r>
        <w:rPr>
          <w:rFonts w:hint="cs"/>
          <w:rtl/>
          <w:lang w:eastAsia="he-IL"/>
        </w:rPr>
        <w:t xml:space="preserve"> ייפתח </w:t>
      </w:r>
      <w:bookmarkStart w:id="2111" w:name="_ETM_Q8_202886"/>
      <w:bookmarkEnd w:id="2111"/>
      <w:r>
        <w:rPr>
          <w:rFonts w:hint="cs"/>
          <w:rtl/>
          <w:lang w:eastAsia="he-IL"/>
        </w:rPr>
        <w:t xml:space="preserve">מוקד של פיקוד העורף </w:t>
      </w:r>
      <w:proofErr w:type="spellStart"/>
      <w:r>
        <w:rPr>
          <w:rFonts w:hint="cs"/>
          <w:rtl/>
          <w:lang w:eastAsia="he-IL"/>
        </w:rPr>
        <w:t>שיטויב</w:t>
      </w:r>
      <w:proofErr w:type="spellEnd"/>
      <w:r>
        <w:rPr>
          <w:rFonts w:hint="cs"/>
          <w:rtl/>
          <w:lang w:eastAsia="he-IL"/>
        </w:rPr>
        <w:t xml:space="preserve"> אך </w:t>
      </w:r>
      <w:bookmarkStart w:id="2112" w:name="_ETM_Q8_206937"/>
      <w:bookmarkEnd w:id="2112"/>
      <w:r>
        <w:rPr>
          <w:rFonts w:hint="cs"/>
          <w:rtl/>
          <w:lang w:eastAsia="he-IL"/>
        </w:rPr>
        <w:t xml:space="preserve">ורק לאיכון נושא איכון השב"כ. שם יהיו 100 עמדות </w:t>
      </w:r>
      <w:bookmarkStart w:id="2113" w:name="_ETM_Q8_212880"/>
      <w:bookmarkEnd w:id="2113"/>
      <w:r>
        <w:rPr>
          <w:rFonts w:hint="cs"/>
          <w:rtl/>
          <w:lang w:eastAsia="he-IL"/>
        </w:rPr>
        <w:t xml:space="preserve">לכל משמרת, בוקר וערב. אני תכף אעבור על זה </w:t>
      </w:r>
      <w:bookmarkStart w:id="2114" w:name="_ETM_Q8_215873"/>
      <w:bookmarkEnd w:id="2114"/>
      <w:r>
        <w:rPr>
          <w:rFonts w:hint="cs"/>
          <w:rtl/>
          <w:lang w:eastAsia="he-IL"/>
        </w:rPr>
        <w:t xml:space="preserve">בתשובה, אבל אני מניח שהחל מהיום אחרי </w:t>
      </w:r>
      <w:proofErr w:type="spellStart"/>
      <w:r>
        <w:rPr>
          <w:rFonts w:hint="cs"/>
          <w:rtl/>
          <w:lang w:eastAsia="he-IL"/>
        </w:rPr>
        <w:t>הצוהריים</w:t>
      </w:r>
      <w:proofErr w:type="spellEnd"/>
      <w:r>
        <w:rPr>
          <w:rFonts w:hint="cs"/>
          <w:rtl/>
          <w:lang w:eastAsia="he-IL"/>
        </w:rPr>
        <w:t xml:space="preserve"> נתחיל לראות </w:t>
      </w:r>
      <w:bookmarkStart w:id="2115" w:name="_ETM_Q8_217772"/>
      <w:bookmarkEnd w:id="2115"/>
      <w:r>
        <w:rPr>
          <w:rFonts w:hint="cs"/>
          <w:rtl/>
          <w:lang w:eastAsia="he-IL"/>
        </w:rPr>
        <w:t xml:space="preserve">ירידה בלחץ של הדבר הזה. </w:t>
      </w:r>
    </w:p>
    <w:p w:rsidR="00DC6748" w:rsidRDefault="00DC6748" w:rsidP="00FC26BF">
      <w:pPr>
        <w:rPr>
          <w:rtl/>
          <w:lang w:eastAsia="he-IL"/>
        </w:rPr>
      </w:pPr>
      <w:bookmarkStart w:id="2116" w:name="_ETM_Q8_221819"/>
      <w:bookmarkStart w:id="2117" w:name="_ETM_Q8_221891"/>
      <w:bookmarkEnd w:id="2116"/>
      <w:bookmarkEnd w:id="2117"/>
    </w:p>
    <w:p w:rsidR="003F38FC" w:rsidRDefault="00DC6748" w:rsidP="003F38FC">
      <w:pPr>
        <w:rPr>
          <w:rtl/>
          <w:lang w:eastAsia="he-IL"/>
        </w:rPr>
      </w:pPr>
      <w:bookmarkStart w:id="2118" w:name="_ETM_Q8_221956"/>
      <w:bookmarkStart w:id="2119" w:name="_ETM_Q8_222029"/>
      <w:bookmarkEnd w:id="2118"/>
      <w:bookmarkEnd w:id="2119"/>
      <w:r>
        <w:rPr>
          <w:rFonts w:hint="cs"/>
          <w:rtl/>
          <w:lang w:eastAsia="he-IL"/>
        </w:rPr>
        <w:t xml:space="preserve">אני עובר רגע </w:t>
      </w:r>
      <w:r w:rsidR="00B65238">
        <w:rPr>
          <w:rFonts w:hint="eastAsia"/>
          <w:rtl/>
          <w:lang w:eastAsia="he-IL"/>
        </w:rPr>
        <w:t>–</w:t>
      </w:r>
      <w:r w:rsidR="003F38FC">
        <w:rPr>
          <w:rFonts w:hint="eastAsia"/>
          <w:rtl/>
          <w:lang w:eastAsia="he-IL"/>
        </w:rPr>
        <w:t xml:space="preserve"> </w:t>
      </w:r>
      <w:r>
        <w:rPr>
          <w:rFonts w:hint="cs"/>
          <w:rtl/>
          <w:lang w:eastAsia="he-IL"/>
        </w:rPr>
        <w:t xml:space="preserve">אני אגיד לך עוד דברים שנמצאים פה בתשובה ואחרי זה אני אסכם. </w:t>
      </w:r>
      <w:bookmarkStart w:id="2120" w:name="_ETM_Q8_226890"/>
      <w:bookmarkEnd w:id="2120"/>
      <w:r>
        <w:rPr>
          <w:rFonts w:hint="cs"/>
          <w:rtl/>
          <w:lang w:eastAsia="he-IL"/>
        </w:rPr>
        <w:t xml:space="preserve">מוקד הקורונה במוקד קול הבריאות אחראי למתן מענה לאזרחי </w:t>
      </w:r>
      <w:bookmarkStart w:id="2121" w:name="_ETM_Q8_227996"/>
      <w:bookmarkEnd w:id="2121"/>
      <w:r>
        <w:rPr>
          <w:rFonts w:hint="cs"/>
          <w:rtl/>
          <w:lang w:eastAsia="he-IL"/>
        </w:rPr>
        <w:t xml:space="preserve">המדינה בנושא קורונה. </w:t>
      </w:r>
      <w:bookmarkStart w:id="2122" w:name="_ETM_Q8_231596"/>
      <w:bookmarkStart w:id="2123" w:name="_ETM_Q8_231682"/>
      <w:bookmarkStart w:id="2124" w:name="_ETM_Q8_231716"/>
      <w:bookmarkStart w:id="2125" w:name="_ETM_Q8_231783"/>
      <w:bookmarkEnd w:id="2122"/>
      <w:bookmarkEnd w:id="2123"/>
      <w:bookmarkEnd w:id="2124"/>
      <w:bookmarkEnd w:id="2125"/>
      <w:r>
        <w:rPr>
          <w:rFonts w:hint="cs"/>
          <w:rtl/>
          <w:lang w:eastAsia="he-IL"/>
        </w:rPr>
        <w:t xml:space="preserve">המוקד נמצא בגיוס מסיבי של נציגי שירות </w:t>
      </w:r>
      <w:bookmarkStart w:id="2126" w:name="_ETM_Q8_233352"/>
      <w:bookmarkEnd w:id="2126"/>
      <w:r>
        <w:rPr>
          <w:rFonts w:hint="cs"/>
          <w:rtl/>
          <w:lang w:eastAsia="he-IL"/>
        </w:rPr>
        <w:t>החל מתחילת חודש יוני</w:t>
      </w:r>
      <w:r w:rsidR="003F38FC">
        <w:rPr>
          <w:rFonts w:hint="cs"/>
          <w:rtl/>
          <w:lang w:eastAsia="he-IL"/>
        </w:rPr>
        <w:t>,</w:t>
      </w:r>
      <w:r>
        <w:rPr>
          <w:rFonts w:hint="cs"/>
          <w:rtl/>
          <w:lang w:eastAsia="he-IL"/>
        </w:rPr>
        <w:t xml:space="preserve"> ל</w:t>
      </w:r>
      <w:r w:rsidR="003F38FC">
        <w:rPr>
          <w:rFonts w:hint="cs"/>
          <w:rtl/>
          <w:lang w:eastAsia="he-IL"/>
        </w:rPr>
        <w:t>נוכח</w:t>
      </w:r>
      <w:r>
        <w:rPr>
          <w:rFonts w:hint="cs"/>
          <w:rtl/>
          <w:lang w:eastAsia="he-IL"/>
        </w:rPr>
        <w:t xml:space="preserve"> העלייה המשמעותית בהיקף החולים, שמביאה </w:t>
      </w:r>
      <w:bookmarkStart w:id="2127" w:name="_ETM_Q8_239396"/>
      <w:bookmarkEnd w:id="2127"/>
      <w:r>
        <w:rPr>
          <w:rFonts w:hint="cs"/>
          <w:rtl/>
          <w:lang w:eastAsia="he-IL"/>
        </w:rPr>
        <w:t xml:space="preserve">לעלייה משמעותית בהיקף השיחות למוקד. </w:t>
      </w:r>
      <w:bookmarkStart w:id="2128" w:name="_ETM_Q8_240495"/>
      <w:bookmarkStart w:id="2129" w:name="_ETM_Q8_240568"/>
      <w:bookmarkStart w:id="2130" w:name="_ETM_Q8_240631"/>
      <w:bookmarkStart w:id="2131" w:name="_ETM_Q8_240712"/>
      <w:bookmarkEnd w:id="2128"/>
      <w:bookmarkEnd w:id="2129"/>
      <w:bookmarkEnd w:id="2130"/>
      <w:bookmarkEnd w:id="2131"/>
      <w:r>
        <w:rPr>
          <w:rFonts w:hint="cs"/>
          <w:rtl/>
          <w:lang w:eastAsia="he-IL"/>
        </w:rPr>
        <w:t xml:space="preserve">הנושא של המסרונים החל ב-2 </w:t>
      </w:r>
      <w:bookmarkStart w:id="2132" w:name="_ETM_Q8_242093"/>
      <w:bookmarkEnd w:id="2132"/>
      <w:r>
        <w:rPr>
          <w:rFonts w:hint="cs"/>
          <w:rtl/>
          <w:lang w:eastAsia="he-IL"/>
        </w:rPr>
        <w:t>ביולי</w:t>
      </w:r>
      <w:r w:rsidR="003F38FC">
        <w:rPr>
          <w:rFonts w:hint="cs"/>
          <w:rtl/>
          <w:lang w:eastAsia="he-IL"/>
        </w:rPr>
        <w:t>,</w:t>
      </w:r>
      <w:r>
        <w:rPr>
          <w:rFonts w:hint="cs"/>
          <w:rtl/>
          <w:lang w:eastAsia="he-IL"/>
        </w:rPr>
        <w:t xml:space="preserve"> </w:t>
      </w:r>
      <w:r w:rsidR="003F38FC">
        <w:rPr>
          <w:rFonts w:hint="cs"/>
          <w:rtl/>
          <w:lang w:eastAsia="he-IL"/>
        </w:rPr>
        <w:t>ו</w:t>
      </w:r>
      <w:r>
        <w:rPr>
          <w:rFonts w:hint="cs"/>
          <w:rtl/>
          <w:lang w:eastAsia="he-IL"/>
        </w:rPr>
        <w:t xml:space="preserve">החוק עבר ב-1 ביולי בשעה 22:00. </w:t>
      </w:r>
      <w:bookmarkStart w:id="2133" w:name="_ETM_Q8_248170"/>
      <w:bookmarkStart w:id="2134" w:name="_ETM_Q8_248249"/>
      <w:bookmarkStart w:id="2135" w:name="_ETM_Q8_248299"/>
      <w:bookmarkStart w:id="2136" w:name="_ETM_Q8_248374"/>
      <w:bookmarkEnd w:id="2133"/>
      <w:bookmarkEnd w:id="2134"/>
      <w:bookmarkEnd w:id="2135"/>
      <w:bookmarkEnd w:id="2136"/>
    </w:p>
    <w:p w:rsidR="003F38FC" w:rsidRDefault="003F38FC" w:rsidP="003F38FC">
      <w:pPr>
        <w:rPr>
          <w:rtl/>
          <w:lang w:eastAsia="he-IL"/>
        </w:rPr>
      </w:pPr>
    </w:p>
    <w:p w:rsidR="00DC6748" w:rsidRDefault="00DC6748" w:rsidP="003F38FC">
      <w:pPr>
        <w:rPr>
          <w:rtl/>
          <w:lang w:eastAsia="he-IL"/>
        </w:rPr>
      </w:pPr>
      <w:r>
        <w:rPr>
          <w:rFonts w:hint="cs"/>
          <w:rtl/>
          <w:lang w:eastAsia="he-IL"/>
        </w:rPr>
        <w:t xml:space="preserve">קצת </w:t>
      </w:r>
      <w:bookmarkStart w:id="2137" w:name="_ETM_Q8_248883"/>
      <w:bookmarkEnd w:id="2137"/>
      <w:r>
        <w:rPr>
          <w:rFonts w:hint="cs"/>
          <w:rtl/>
          <w:lang w:eastAsia="he-IL"/>
        </w:rPr>
        <w:t>מספרים</w:t>
      </w:r>
      <w:r w:rsidR="003F38FC">
        <w:rPr>
          <w:rFonts w:hint="cs"/>
          <w:rtl/>
          <w:lang w:eastAsia="he-IL"/>
        </w:rPr>
        <w:t>.</w:t>
      </w:r>
      <w:r>
        <w:rPr>
          <w:rFonts w:hint="cs"/>
          <w:rtl/>
          <w:lang w:eastAsia="he-IL"/>
        </w:rPr>
        <w:t xml:space="preserve"> בארבעת הימים הראשונים של הפעילות נשלחו מעל 40,000 מסרונים, </w:t>
      </w:r>
      <w:bookmarkStart w:id="2138" w:name="_ETM_Q8_253467"/>
      <w:bookmarkEnd w:id="2138"/>
      <w:r>
        <w:rPr>
          <w:rFonts w:hint="cs"/>
          <w:rtl/>
          <w:lang w:eastAsia="he-IL"/>
        </w:rPr>
        <w:t xml:space="preserve">שזה כמחצית מהמסרונים שנשלחו בכל הגל הראשון </w:t>
      </w:r>
      <w:r w:rsidR="00B65238">
        <w:rPr>
          <w:rFonts w:hint="eastAsia"/>
          <w:rtl/>
          <w:lang w:eastAsia="he-IL"/>
        </w:rPr>
        <w:t>–</w:t>
      </w:r>
      <w:r w:rsidR="003F38FC">
        <w:rPr>
          <w:rFonts w:hint="eastAsia"/>
          <w:rtl/>
          <w:lang w:eastAsia="he-IL"/>
        </w:rPr>
        <w:t xml:space="preserve"> </w:t>
      </w:r>
      <w:r>
        <w:rPr>
          <w:rFonts w:hint="cs"/>
          <w:rtl/>
          <w:lang w:eastAsia="he-IL"/>
        </w:rPr>
        <w:t xml:space="preserve">תבינו את </w:t>
      </w:r>
      <w:bookmarkStart w:id="2139" w:name="_ETM_Q8_257899"/>
      <w:bookmarkEnd w:id="2139"/>
      <w:r>
        <w:rPr>
          <w:rFonts w:hint="cs"/>
          <w:rtl/>
          <w:lang w:eastAsia="he-IL"/>
        </w:rPr>
        <w:t xml:space="preserve">התופעה. כל יום להערכתי עוד כ-10,000 מסרונים נשלחים, </w:t>
      </w:r>
      <w:bookmarkStart w:id="2140" w:name="_ETM_Q8_263660"/>
      <w:bookmarkEnd w:id="2140"/>
      <w:r>
        <w:rPr>
          <w:rFonts w:hint="cs"/>
          <w:rtl/>
          <w:lang w:eastAsia="he-IL"/>
        </w:rPr>
        <w:t xml:space="preserve">כדי לתמוך באירוע של הבידוד, שהוא אירוע מאוד מרכזי. </w:t>
      </w:r>
      <w:bookmarkStart w:id="2141" w:name="_ETM_Q8_266125"/>
      <w:bookmarkStart w:id="2142" w:name="_ETM_Q8_266218"/>
      <w:bookmarkStart w:id="2143" w:name="_ETM_Q8_266254"/>
      <w:bookmarkStart w:id="2144" w:name="_ETM_Q8_266338"/>
      <w:bookmarkEnd w:id="2141"/>
      <w:bookmarkEnd w:id="2142"/>
      <w:bookmarkEnd w:id="2143"/>
      <w:bookmarkEnd w:id="2144"/>
      <w:r>
        <w:rPr>
          <w:rFonts w:hint="cs"/>
          <w:rtl/>
          <w:lang w:eastAsia="he-IL"/>
        </w:rPr>
        <w:t>יש</w:t>
      </w:r>
      <w:bookmarkStart w:id="2145" w:name="_ETM_Q8_269894"/>
      <w:bookmarkEnd w:id="2145"/>
      <w:r>
        <w:rPr>
          <w:rFonts w:hint="cs"/>
          <w:rtl/>
          <w:lang w:eastAsia="he-IL"/>
        </w:rPr>
        <w:t xml:space="preserve"> צורך </w:t>
      </w:r>
      <w:proofErr w:type="spellStart"/>
      <w:r>
        <w:rPr>
          <w:rFonts w:hint="cs"/>
          <w:rtl/>
          <w:lang w:eastAsia="he-IL"/>
        </w:rPr>
        <w:t>בלמעלה</w:t>
      </w:r>
      <w:proofErr w:type="spellEnd"/>
      <w:r>
        <w:rPr>
          <w:rFonts w:hint="cs"/>
          <w:rtl/>
          <w:lang w:eastAsia="he-IL"/>
        </w:rPr>
        <w:t xml:space="preserve"> מ-250 נציגי שירות רק עבור נושא זה </w:t>
      </w:r>
      <w:bookmarkStart w:id="2146" w:name="_ETM_Q8_274758"/>
      <w:bookmarkEnd w:id="2146"/>
      <w:r>
        <w:rPr>
          <w:rFonts w:hint="cs"/>
          <w:rtl/>
          <w:lang w:eastAsia="he-IL"/>
        </w:rPr>
        <w:t xml:space="preserve">כדי לעמוד בעומס. </w:t>
      </w:r>
    </w:p>
    <w:p w:rsidR="00DC6748" w:rsidRDefault="00DC6748" w:rsidP="00FC26BF">
      <w:pPr>
        <w:rPr>
          <w:rtl/>
          <w:lang w:eastAsia="he-IL"/>
        </w:rPr>
      </w:pPr>
      <w:bookmarkStart w:id="2147" w:name="_ETM_Q8_275120"/>
      <w:bookmarkStart w:id="2148" w:name="_ETM_Q8_275224"/>
      <w:bookmarkEnd w:id="2147"/>
      <w:bookmarkEnd w:id="2148"/>
    </w:p>
    <w:p w:rsidR="00DC6748" w:rsidRDefault="00DC6748" w:rsidP="003F38FC">
      <w:pPr>
        <w:rPr>
          <w:rtl/>
          <w:lang w:eastAsia="he-IL"/>
        </w:rPr>
      </w:pPr>
      <w:bookmarkStart w:id="2149" w:name="_ETM_Q8_275275"/>
      <w:bookmarkStart w:id="2150" w:name="_ETM_Q8_275346"/>
      <w:bookmarkEnd w:id="2149"/>
      <w:bookmarkEnd w:id="2150"/>
      <w:r>
        <w:rPr>
          <w:rFonts w:hint="cs"/>
          <w:rtl/>
          <w:lang w:eastAsia="he-IL"/>
        </w:rPr>
        <w:t xml:space="preserve">חשוב לי רגע לציין גם </w:t>
      </w:r>
      <w:r w:rsidR="00B65238">
        <w:rPr>
          <w:rtl/>
          <w:lang w:eastAsia="he-IL"/>
        </w:rPr>
        <w:t>–</w:t>
      </w:r>
      <w:r>
        <w:rPr>
          <w:rFonts w:hint="cs"/>
          <w:rtl/>
          <w:lang w:eastAsia="he-IL"/>
        </w:rPr>
        <w:t xml:space="preserve"> ופה אני פונה </w:t>
      </w:r>
      <w:bookmarkStart w:id="2151" w:name="_ETM_Q8_278519"/>
      <w:bookmarkEnd w:id="2151"/>
      <w:r>
        <w:rPr>
          <w:rFonts w:hint="cs"/>
          <w:rtl/>
          <w:lang w:eastAsia="he-IL"/>
        </w:rPr>
        <w:t xml:space="preserve">במידה מסוימת גם לציבור </w:t>
      </w:r>
      <w:r w:rsidR="00B65238">
        <w:rPr>
          <w:rtl/>
          <w:lang w:eastAsia="he-IL"/>
        </w:rPr>
        <w:t>–</w:t>
      </w:r>
      <w:r>
        <w:rPr>
          <w:rFonts w:hint="cs"/>
          <w:rtl/>
          <w:lang w:eastAsia="he-IL"/>
        </w:rPr>
        <w:t xml:space="preserve"> ולהסביר במילה איך מתמודדים עם </w:t>
      </w:r>
      <w:bookmarkStart w:id="2152" w:name="_ETM_Q8_285113"/>
      <w:bookmarkEnd w:id="2152"/>
      <w:r>
        <w:rPr>
          <w:rFonts w:hint="cs"/>
          <w:rtl/>
          <w:lang w:eastAsia="he-IL"/>
        </w:rPr>
        <w:t xml:space="preserve">הנושא הזה. מי שקיבל מסרון שאומר שעליו להיכנס לבידוד, </w:t>
      </w:r>
      <w:bookmarkStart w:id="2153" w:name="_ETM_Q8_287017"/>
      <w:bookmarkEnd w:id="2153"/>
      <w:r>
        <w:rPr>
          <w:rFonts w:hint="cs"/>
          <w:rtl/>
          <w:lang w:eastAsia="he-IL"/>
        </w:rPr>
        <w:t xml:space="preserve">עליו להיכנס לבידוד. הוא יכול וצריך ליצור קשר עם מוקד </w:t>
      </w:r>
      <w:bookmarkStart w:id="2154" w:name="_ETM_Q8_291791"/>
      <w:bookmarkEnd w:id="2154"/>
      <w:r>
        <w:rPr>
          <w:rFonts w:hint="cs"/>
          <w:rtl/>
          <w:lang w:eastAsia="he-IL"/>
        </w:rPr>
        <w:t>משרד הבריאות, שעל זה אנחנו מדברים. שם יעשו שתי בדיקות:</w:t>
      </w:r>
      <w:bookmarkStart w:id="2155" w:name="_ETM_Q8_296319"/>
      <w:bookmarkEnd w:id="2155"/>
      <w:r>
        <w:rPr>
          <w:rFonts w:hint="cs"/>
          <w:rtl/>
          <w:lang w:eastAsia="he-IL"/>
        </w:rPr>
        <w:t xml:space="preserve"> בדיקה אחת </w:t>
      </w:r>
      <w:r w:rsidR="00B65238">
        <w:rPr>
          <w:rFonts w:hint="eastAsia"/>
          <w:rtl/>
          <w:lang w:eastAsia="he-IL"/>
        </w:rPr>
        <w:t>–</w:t>
      </w:r>
      <w:r w:rsidR="003F38FC">
        <w:rPr>
          <w:rFonts w:hint="eastAsia"/>
          <w:rtl/>
          <w:lang w:eastAsia="he-IL"/>
        </w:rPr>
        <w:t xml:space="preserve"> </w:t>
      </w:r>
      <w:r>
        <w:rPr>
          <w:rFonts w:hint="cs"/>
          <w:rtl/>
          <w:lang w:eastAsia="he-IL"/>
        </w:rPr>
        <w:t xml:space="preserve">בודקים שאכן המסרון אמיתי ולא נעשתה </w:t>
      </w:r>
      <w:bookmarkStart w:id="2156" w:name="_ETM_Q8_297962"/>
      <w:bookmarkEnd w:id="2156"/>
      <w:r>
        <w:rPr>
          <w:rFonts w:hint="cs"/>
          <w:rtl/>
          <w:lang w:eastAsia="he-IL"/>
        </w:rPr>
        <w:t>טעות בהליך</w:t>
      </w:r>
      <w:r w:rsidR="003F38FC">
        <w:rPr>
          <w:rFonts w:hint="cs"/>
          <w:rtl/>
          <w:lang w:eastAsia="he-IL"/>
        </w:rPr>
        <w:t>.</w:t>
      </w:r>
      <w:r>
        <w:rPr>
          <w:rFonts w:hint="cs"/>
          <w:rtl/>
          <w:lang w:eastAsia="he-IL"/>
        </w:rPr>
        <w:t xml:space="preserve"> זאת בדיקה פורמלית. </w:t>
      </w:r>
      <w:r w:rsidR="003F38FC">
        <w:rPr>
          <w:rFonts w:hint="cs"/>
          <w:rtl/>
          <w:lang w:eastAsia="he-IL"/>
        </w:rPr>
        <w:t xml:space="preserve">אם </w:t>
      </w:r>
      <w:r>
        <w:rPr>
          <w:rFonts w:hint="cs"/>
          <w:rtl/>
          <w:lang w:eastAsia="he-IL"/>
        </w:rPr>
        <w:t xml:space="preserve">זה אכן </w:t>
      </w:r>
      <w:bookmarkStart w:id="2157" w:name="_ETM_Q8_303243"/>
      <w:bookmarkEnd w:id="2157"/>
      <w:r>
        <w:rPr>
          <w:rFonts w:hint="cs"/>
          <w:rtl/>
          <w:lang w:eastAsia="he-IL"/>
        </w:rPr>
        <w:t>נכון, השלב השני הוא שחרור מבידוד. השיחות מוקלטות</w:t>
      </w:r>
      <w:r w:rsidR="003F38FC">
        <w:rPr>
          <w:rFonts w:hint="cs"/>
          <w:rtl/>
          <w:lang w:eastAsia="he-IL"/>
        </w:rPr>
        <w:t>,</w:t>
      </w:r>
      <w:r>
        <w:rPr>
          <w:rFonts w:hint="cs"/>
          <w:rtl/>
          <w:lang w:eastAsia="he-IL"/>
        </w:rPr>
        <w:t xml:space="preserve"> כמובן. שחרור מבידוד ניתן אך </w:t>
      </w:r>
      <w:bookmarkStart w:id="2158" w:name="_ETM_Q8_306942"/>
      <w:bookmarkEnd w:id="2158"/>
      <w:r>
        <w:rPr>
          <w:rFonts w:hint="cs"/>
          <w:rtl/>
          <w:lang w:eastAsia="he-IL"/>
        </w:rPr>
        <w:t xml:space="preserve">ורק לאדם שמצהיר </w:t>
      </w:r>
      <w:r w:rsidR="00B65238">
        <w:rPr>
          <w:rFonts w:hint="eastAsia"/>
          <w:rtl/>
          <w:lang w:eastAsia="he-IL"/>
        </w:rPr>
        <w:t>–</w:t>
      </w:r>
      <w:r>
        <w:rPr>
          <w:rFonts w:hint="cs"/>
          <w:rtl/>
          <w:lang w:eastAsia="he-IL"/>
        </w:rPr>
        <w:t xml:space="preserve"> אתה מקבל את השעה שבה היית מאוכן </w:t>
      </w:r>
      <w:r w:rsidR="00B65238">
        <w:rPr>
          <w:rFonts w:hint="cs"/>
          <w:rtl/>
          <w:lang w:eastAsia="he-IL"/>
        </w:rPr>
        <w:t>–</w:t>
      </w:r>
      <w:r>
        <w:rPr>
          <w:rFonts w:hint="cs"/>
          <w:rtl/>
          <w:lang w:eastAsia="he-IL"/>
        </w:rPr>
        <w:t xml:space="preserve"> שבאותה שעה בוודאות אתה יודע לומר שהיית לבד בבית, ברכב, </w:t>
      </w:r>
      <w:bookmarkStart w:id="2159" w:name="_ETM_Q8_319856"/>
      <w:bookmarkEnd w:id="2159"/>
      <w:r>
        <w:rPr>
          <w:rFonts w:hint="cs"/>
          <w:rtl/>
          <w:lang w:eastAsia="he-IL"/>
        </w:rPr>
        <w:t xml:space="preserve">במשרד. לבד. פנו אליי כל מיני אנשים עם </w:t>
      </w:r>
      <w:bookmarkStart w:id="2160" w:name="_ETM_Q8_324542"/>
      <w:bookmarkEnd w:id="2160"/>
      <w:r>
        <w:rPr>
          <w:rFonts w:hint="cs"/>
          <w:rtl/>
          <w:lang w:eastAsia="he-IL"/>
        </w:rPr>
        <w:t xml:space="preserve">כל מיני סיפורים: אני שמתי את האוטו במוסך, יצאתי </w:t>
      </w:r>
      <w:bookmarkStart w:id="2161" w:name="_ETM_Q8_326125"/>
      <w:bookmarkEnd w:id="2161"/>
      <w:r>
        <w:rPr>
          <w:rFonts w:hint="cs"/>
          <w:rtl/>
          <w:lang w:eastAsia="he-IL"/>
        </w:rPr>
        <w:t xml:space="preserve">החוצה, </w:t>
      </w:r>
      <w:r w:rsidR="003F38FC">
        <w:rPr>
          <w:rFonts w:hint="cs"/>
          <w:rtl/>
          <w:lang w:eastAsia="he-IL"/>
        </w:rPr>
        <w:t>ו</w:t>
      </w:r>
      <w:r>
        <w:rPr>
          <w:rFonts w:hint="cs"/>
          <w:rtl/>
          <w:lang w:eastAsia="he-IL"/>
        </w:rPr>
        <w:t xml:space="preserve">לא ראיתי אף אחד. זה לא יכול להיות קריטריון </w:t>
      </w:r>
      <w:bookmarkStart w:id="2162" w:name="_ETM_Q8_329059"/>
      <w:bookmarkEnd w:id="2162"/>
      <w:r>
        <w:rPr>
          <w:rFonts w:hint="cs"/>
          <w:rtl/>
          <w:lang w:eastAsia="he-IL"/>
        </w:rPr>
        <w:t xml:space="preserve">של שחרור מבידוד. מי שקיבל שעה שהוא יכול להצהיר בוודאות </w:t>
      </w:r>
      <w:bookmarkStart w:id="2163" w:name="_ETM_Q8_335924"/>
      <w:bookmarkEnd w:id="2163"/>
      <w:r>
        <w:rPr>
          <w:rFonts w:hint="cs"/>
          <w:rtl/>
          <w:lang w:eastAsia="he-IL"/>
        </w:rPr>
        <w:t xml:space="preserve">שהיה לבד </w:t>
      </w:r>
      <w:r w:rsidR="00B65238">
        <w:rPr>
          <w:rFonts w:hint="eastAsia"/>
          <w:rtl/>
          <w:lang w:eastAsia="he-IL"/>
        </w:rPr>
        <w:t>–</w:t>
      </w:r>
      <w:r w:rsidR="003F38FC">
        <w:rPr>
          <w:rFonts w:hint="eastAsia"/>
          <w:rtl/>
          <w:lang w:eastAsia="he-IL"/>
        </w:rPr>
        <w:t xml:space="preserve"> </w:t>
      </w:r>
      <w:r>
        <w:rPr>
          <w:rFonts w:hint="cs"/>
          <w:rtl/>
          <w:lang w:eastAsia="he-IL"/>
        </w:rPr>
        <w:t xml:space="preserve">למוקד יש אפשרות לשחרר אותו מאותו אירוע. בכל מקרה, </w:t>
      </w:r>
      <w:bookmarkStart w:id="2164" w:name="_ETM_Q8_341435"/>
      <w:bookmarkEnd w:id="2164"/>
      <w:r>
        <w:rPr>
          <w:rFonts w:hint="cs"/>
          <w:rtl/>
          <w:lang w:eastAsia="he-IL"/>
        </w:rPr>
        <w:t xml:space="preserve">אני חייב לציין שאנחנו משתמשים בכלי הזה, שאנחנו חושבים שהוא </w:t>
      </w:r>
      <w:bookmarkStart w:id="2165" w:name="_ETM_Q8_347484"/>
      <w:bookmarkEnd w:id="2165"/>
      <w:r>
        <w:rPr>
          <w:rFonts w:hint="cs"/>
          <w:rtl/>
          <w:lang w:eastAsia="he-IL"/>
        </w:rPr>
        <w:t>מאוד חשוב, ל</w:t>
      </w:r>
      <w:r w:rsidR="003F38FC">
        <w:rPr>
          <w:rFonts w:hint="cs"/>
          <w:rtl/>
          <w:lang w:eastAsia="he-IL"/>
        </w:rPr>
        <w:t>נוכח</w:t>
      </w:r>
      <w:r>
        <w:rPr>
          <w:rFonts w:hint="cs"/>
          <w:rtl/>
          <w:lang w:eastAsia="he-IL"/>
        </w:rPr>
        <w:t xml:space="preserve"> הגידול בהיקף התחלואה בשבועות האחרונים </w:t>
      </w:r>
      <w:bookmarkStart w:id="2166" w:name="_ETM_Q8_349392"/>
      <w:bookmarkEnd w:id="2166"/>
      <w:r>
        <w:rPr>
          <w:rFonts w:hint="cs"/>
          <w:rtl/>
          <w:lang w:eastAsia="he-IL"/>
        </w:rPr>
        <w:t xml:space="preserve">ובצורך הדחוף בקטיעת שרשראות ההדבקה באמצעות איתור מהיר של </w:t>
      </w:r>
      <w:bookmarkStart w:id="2167" w:name="_ETM_Q8_354916"/>
      <w:bookmarkEnd w:id="2167"/>
      <w:r>
        <w:rPr>
          <w:rFonts w:hint="cs"/>
          <w:rtl/>
          <w:lang w:eastAsia="he-IL"/>
        </w:rPr>
        <w:t xml:space="preserve">אנשים שהיו במגע עם אנשים מאומתים. </w:t>
      </w:r>
    </w:p>
    <w:p w:rsidR="00DC6748" w:rsidRDefault="00DC6748" w:rsidP="00FC26BF">
      <w:pPr>
        <w:rPr>
          <w:rtl/>
          <w:lang w:eastAsia="he-IL"/>
        </w:rPr>
      </w:pPr>
      <w:bookmarkStart w:id="2168" w:name="_ETM_Q8_358868"/>
      <w:bookmarkStart w:id="2169" w:name="_ETM_Q8_358993"/>
      <w:bookmarkEnd w:id="2168"/>
      <w:bookmarkEnd w:id="2169"/>
    </w:p>
    <w:p w:rsidR="00DC6748" w:rsidRDefault="00DC6748" w:rsidP="003F38FC">
      <w:pPr>
        <w:rPr>
          <w:rtl/>
          <w:lang w:eastAsia="he-IL"/>
        </w:rPr>
      </w:pPr>
      <w:bookmarkStart w:id="2170" w:name="_ETM_Q8_359030"/>
      <w:bookmarkStart w:id="2171" w:name="_ETM_Q8_359107"/>
      <w:bookmarkEnd w:id="2170"/>
      <w:bookmarkEnd w:id="2171"/>
      <w:r>
        <w:rPr>
          <w:rFonts w:hint="cs"/>
          <w:rtl/>
          <w:lang w:eastAsia="he-IL"/>
        </w:rPr>
        <w:t xml:space="preserve">החוק עבר בדחיפות, ולא היה מספיק זמן להיערך בהקדם להיקף הפניות. יש גיוס </w:t>
      </w:r>
      <w:bookmarkStart w:id="2172" w:name="_ETM_Q8_366628"/>
      <w:bookmarkEnd w:id="2172"/>
      <w:r>
        <w:rPr>
          <w:rFonts w:hint="cs"/>
          <w:rtl/>
          <w:lang w:eastAsia="he-IL"/>
        </w:rPr>
        <w:t xml:space="preserve">מסיבי של נציגים, הכפלה של כוח האדם במוקד, וכאמור </w:t>
      </w:r>
      <w:r w:rsidR="00B65238">
        <w:rPr>
          <w:rFonts w:hint="eastAsia"/>
          <w:rtl/>
          <w:lang w:eastAsia="he-IL"/>
        </w:rPr>
        <w:t>–</w:t>
      </w:r>
      <w:r w:rsidR="003F38FC">
        <w:rPr>
          <w:rFonts w:hint="eastAsia"/>
          <w:rtl/>
          <w:lang w:eastAsia="he-IL"/>
        </w:rPr>
        <w:t xml:space="preserve"> </w:t>
      </w:r>
      <w:r>
        <w:rPr>
          <w:rFonts w:hint="cs"/>
          <w:rtl/>
          <w:lang w:eastAsia="he-IL"/>
        </w:rPr>
        <w:t xml:space="preserve">בפניות </w:t>
      </w:r>
      <w:bookmarkStart w:id="2173" w:name="_ETM_Q8_370713"/>
      <w:bookmarkEnd w:id="2173"/>
      <w:r>
        <w:rPr>
          <w:rFonts w:hint="cs"/>
          <w:rtl/>
          <w:lang w:eastAsia="he-IL"/>
        </w:rPr>
        <w:t xml:space="preserve">שהן לאין שיעור </w:t>
      </w:r>
      <w:r w:rsidR="003F38FC">
        <w:rPr>
          <w:rFonts w:hint="cs"/>
          <w:rtl/>
          <w:lang w:eastAsia="he-IL"/>
        </w:rPr>
        <w:t xml:space="preserve">בהקיף </w:t>
      </w:r>
      <w:r>
        <w:rPr>
          <w:rFonts w:hint="cs"/>
          <w:rtl/>
          <w:lang w:eastAsia="he-IL"/>
        </w:rPr>
        <w:t xml:space="preserve">גדול מהיקף הפניות </w:t>
      </w:r>
      <w:bookmarkStart w:id="2174" w:name="_ETM_Q8_373678"/>
      <w:bookmarkEnd w:id="2174"/>
      <w:r>
        <w:rPr>
          <w:rFonts w:hint="cs"/>
          <w:rtl/>
          <w:lang w:eastAsia="he-IL"/>
        </w:rPr>
        <w:t xml:space="preserve">בגל הקודם. </w:t>
      </w:r>
      <w:bookmarkStart w:id="2175" w:name="_ETM_Q8_375134"/>
      <w:bookmarkStart w:id="2176" w:name="_ETM_Q8_375259"/>
      <w:bookmarkStart w:id="2177" w:name="_ETM_Q8_375295"/>
      <w:bookmarkStart w:id="2178" w:name="_ETM_Q8_375363"/>
      <w:bookmarkEnd w:id="2175"/>
      <w:bookmarkEnd w:id="2176"/>
      <w:bookmarkEnd w:id="2177"/>
      <w:bookmarkEnd w:id="2178"/>
      <w:r>
        <w:rPr>
          <w:rFonts w:hint="cs"/>
          <w:rtl/>
          <w:lang w:eastAsia="he-IL"/>
        </w:rPr>
        <w:t xml:space="preserve">היום אנחנו עם כ-200 נציגים שעונים לשיחות בנושא </w:t>
      </w:r>
      <w:bookmarkStart w:id="2179" w:name="_ETM_Q8_378768"/>
      <w:bookmarkEnd w:id="2179"/>
      <w:r>
        <w:rPr>
          <w:rFonts w:hint="cs"/>
          <w:rtl/>
          <w:lang w:eastAsia="he-IL"/>
        </w:rPr>
        <w:t>קורונה, ומגדילים את ה-</w:t>
      </w:r>
      <w:r>
        <w:rPr>
          <w:lang w:eastAsia="he-IL"/>
        </w:rPr>
        <w:t>capacity</w:t>
      </w:r>
      <w:r>
        <w:rPr>
          <w:rFonts w:hint="cs"/>
          <w:rtl/>
          <w:lang w:eastAsia="he-IL"/>
        </w:rPr>
        <w:t xml:space="preserve"> גם בתגבור חוץ. </w:t>
      </w:r>
      <w:bookmarkStart w:id="2180" w:name="_ETM_Q8_384244"/>
      <w:bookmarkStart w:id="2181" w:name="_ETM_Q8_384324"/>
      <w:bookmarkStart w:id="2182" w:name="_ETM_Q8_384364"/>
      <w:bookmarkStart w:id="2183" w:name="_ETM_Q8_384442"/>
      <w:bookmarkEnd w:id="2180"/>
      <w:bookmarkEnd w:id="2181"/>
      <w:bookmarkEnd w:id="2182"/>
      <w:bookmarkEnd w:id="2183"/>
      <w:r>
        <w:rPr>
          <w:rFonts w:hint="cs"/>
          <w:rtl/>
          <w:lang w:eastAsia="he-IL"/>
        </w:rPr>
        <w:t xml:space="preserve">החל מהיום, כפי </w:t>
      </w:r>
      <w:bookmarkStart w:id="2184" w:name="_ETM_Q8_386180"/>
      <w:bookmarkEnd w:id="2184"/>
      <w:r>
        <w:rPr>
          <w:rFonts w:hint="cs"/>
          <w:rtl/>
          <w:lang w:eastAsia="he-IL"/>
        </w:rPr>
        <w:t xml:space="preserve">שאמרתי, פיקוד העורף יסייע במתן מענה לאזרחים באמצעות חיילי </w:t>
      </w:r>
      <w:bookmarkStart w:id="2185" w:name="_ETM_Q8_388738"/>
      <w:bookmarkEnd w:id="2185"/>
      <w:r>
        <w:rPr>
          <w:rFonts w:hint="cs"/>
          <w:rtl/>
          <w:lang w:eastAsia="he-IL"/>
        </w:rPr>
        <w:t xml:space="preserve">מילואים שגיוסו למשימה. בכל משמרת יתווספו 100 עמדות שיאוישו על </w:t>
      </w:r>
      <w:bookmarkStart w:id="2186" w:name="_ETM_Q8_394491"/>
      <w:bookmarkEnd w:id="2186"/>
      <w:r>
        <w:rPr>
          <w:rFonts w:hint="cs"/>
          <w:rtl/>
          <w:lang w:eastAsia="he-IL"/>
        </w:rPr>
        <w:t>ידי חייל</w:t>
      </w:r>
      <w:r w:rsidR="003F38FC">
        <w:rPr>
          <w:rFonts w:hint="cs"/>
          <w:rtl/>
          <w:lang w:eastAsia="he-IL"/>
        </w:rPr>
        <w:t>י</w:t>
      </w:r>
      <w:r>
        <w:rPr>
          <w:rFonts w:hint="cs"/>
          <w:rtl/>
          <w:lang w:eastAsia="he-IL"/>
        </w:rPr>
        <w:t>ם אלה, ש</w:t>
      </w:r>
      <w:r w:rsidR="003F38FC">
        <w:rPr>
          <w:rFonts w:hint="cs"/>
          <w:rtl/>
          <w:lang w:eastAsia="he-IL"/>
        </w:rPr>
        <w:t>י</w:t>
      </w:r>
      <w:r>
        <w:rPr>
          <w:rFonts w:hint="cs"/>
          <w:rtl/>
          <w:lang w:eastAsia="he-IL"/>
        </w:rPr>
        <w:t>יתנו מענה טלפוני במשך 24 שעות ביממה</w:t>
      </w:r>
      <w:bookmarkStart w:id="2187" w:name="_ETM_Q8_398195"/>
      <w:bookmarkEnd w:id="2187"/>
      <w:r>
        <w:rPr>
          <w:rFonts w:hint="cs"/>
          <w:rtl/>
          <w:lang w:eastAsia="he-IL"/>
        </w:rPr>
        <w:t xml:space="preserve"> </w:t>
      </w:r>
      <w:r w:rsidR="00B65238">
        <w:rPr>
          <w:rFonts w:hint="eastAsia"/>
          <w:rtl/>
          <w:lang w:eastAsia="he-IL"/>
        </w:rPr>
        <w:t>–</w:t>
      </w:r>
      <w:r w:rsidR="003F38FC">
        <w:rPr>
          <w:rFonts w:hint="cs"/>
          <w:rtl/>
          <w:lang w:eastAsia="he-IL"/>
        </w:rPr>
        <w:t xml:space="preserve"> </w:t>
      </w:r>
      <w:r>
        <w:rPr>
          <w:rFonts w:hint="cs"/>
          <w:rtl/>
          <w:lang w:eastAsia="he-IL"/>
        </w:rPr>
        <w:t xml:space="preserve">לשאלתך לגבי השעות. </w:t>
      </w:r>
    </w:p>
    <w:p w:rsidR="00DC6748" w:rsidRDefault="00DC6748" w:rsidP="00FC26BF">
      <w:pPr>
        <w:rPr>
          <w:rtl/>
          <w:lang w:eastAsia="he-IL"/>
        </w:rPr>
      </w:pPr>
      <w:bookmarkStart w:id="2188" w:name="_ETM_Q8_400410"/>
      <w:bookmarkStart w:id="2189" w:name="_ETM_Q8_400505"/>
      <w:bookmarkEnd w:id="2188"/>
      <w:bookmarkEnd w:id="2189"/>
    </w:p>
    <w:p w:rsidR="00DC6748" w:rsidRDefault="00DC6748" w:rsidP="003F38FC">
      <w:pPr>
        <w:rPr>
          <w:rtl/>
          <w:lang w:eastAsia="he-IL"/>
        </w:rPr>
      </w:pPr>
      <w:bookmarkStart w:id="2190" w:name="_ETM_Q8_400538"/>
      <w:bookmarkStart w:id="2191" w:name="_ETM_Q8_400636"/>
      <w:bookmarkEnd w:id="2190"/>
      <w:bookmarkEnd w:id="2191"/>
      <w:r>
        <w:rPr>
          <w:rFonts w:hint="cs"/>
          <w:rtl/>
          <w:lang w:eastAsia="he-IL"/>
        </w:rPr>
        <w:t xml:space="preserve">אם אני אסכם, אני </w:t>
      </w:r>
      <w:bookmarkStart w:id="2192" w:name="_ETM_Q8_400127"/>
      <w:bookmarkEnd w:id="2192"/>
      <w:r>
        <w:rPr>
          <w:rFonts w:hint="cs"/>
          <w:rtl/>
          <w:lang w:eastAsia="he-IL"/>
        </w:rPr>
        <w:t xml:space="preserve">מקווה וצופה ומאמין כי תגבור מסיבי זה של עובדים וחיילים </w:t>
      </w:r>
      <w:bookmarkStart w:id="2193" w:name="_ETM_Q8_403318"/>
      <w:bookmarkEnd w:id="2193"/>
      <w:r>
        <w:rPr>
          <w:rFonts w:hint="cs"/>
          <w:rtl/>
          <w:lang w:eastAsia="he-IL"/>
        </w:rPr>
        <w:t xml:space="preserve">יביא לשיפור ניכר כבר בימים הקרובים. עדיין, אני חייב לשים </w:t>
      </w:r>
      <w:bookmarkStart w:id="2194" w:name="_ETM_Q8_410405"/>
      <w:bookmarkEnd w:id="2194"/>
      <w:r>
        <w:rPr>
          <w:rFonts w:hint="cs"/>
          <w:rtl/>
          <w:lang w:eastAsia="he-IL"/>
        </w:rPr>
        <w:t>פה איזושהי נורית אזהרה גם לנו</w:t>
      </w:r>
      <w:r w:rsidR="003F38FC">
        <w:rPr>
          <w:rFonts w:hint="cs"/>
          <w:rtl/>
          <w:lang w:eastAsia="he-IL"/>
        </w:rPr>
        <w:t>:</w:t>
      </w:r>
      <w:r>
        <w:rPr>
          <w:rFonts w:hint="cs"/>
          <w:rtl/>
          <w:lang w:eastAsia="he-IL"/>
        </w:rPr>
        <w:t xml:space="preserve"> אם נמשיך להיות במספרים </w:t>
      </w:r>
      <w:bookmarkStart w:id="2195" w:name="_ETM_Q8_414358"/>
      <w:bookmarkEnd w:id="2195"/>
      <w:r>
        <w:rPr>
          <w:rFonts w:hint="cs"/>
          <w:rtl/>
          <w:lang w:eastAsia="he-IL"/>
        </w:rPr>
        <w:t xml:space="preserve">שתוך שבוע מכפילים את עצמם, כמובן נצטרך להיערך לזה שוב. </w:t>
      </w:r>
      <w:bookmarkStart w:id="2196" w:name="_ETM_Q8_417595"/>
      <w:bookmarkEnd w:id="2196"/>
      <w:r>
        <w:rPr>
          <w:rFonts w:hint="cs"/>
          <w:rtl/>
          <w:lang w:eastAsia="he-IL"/>
        </w:rPr>
        <w:t>תודה רבה</w:t>
      </w:r>
      <w:r w:rsidR="003F38FC">
        <w:rPr>
          <w:rFonts w:hint="cs"/>
          <w:rtl/>
          <w:lang w:eastAsia="he-IL"/>
        </w:rPr>
        <w:t>.</w:t>
      </w:r>
      <w:r>
        <w:rPr>
          <w:rFonts w:hint="cs"/>
          <w:rtl/>
          <w:lang w:eastAsia="he-IL"/>
        </w:rPr>
        <w:t xml:space="preserve"> זו תשובתי </w:t>
      </w:r>
      <w:r w:rsidR="003F38FC">
        <w:rPr>
          <w:rFonts w:hint="cs"/>
          <w:rtl/>
          <w:lang w:eastAsia="he-IL"/>
        </w:rPr>
        <w:t>ע</w:t>
      </w:r>
      <w:r>
        <w:rPr>
          <w:rFonts w:hint="cs"/>
          <w:rtl/>
          <w:lang w:eastAsia="he-IL"/>
        </w:rPr>
        <w:t>ל</w:t>
      </w:r>
      <w:r w:rsidR="003F38FC">
        <w:rPr>
          <w:rFonts w:hint="cs"/>
          <w:rtl/>
          <w:lang w:eastAsia="he-IL"/>
        </w:rPr>
        <w:t xml:space="preserve"> ה</w:t>
      </w:r>
      <w:r>
        <w:rPr>
          <w:rFonts w:hint="cs"/>
          <w:rtl/>
          <w:lang w:eastAsia="he-IL"/>
        </w:rPr>
        <w:t xml:space="preserve">שאילתה. </w:t>
      </w:r>
    </w:p>
    <w:p w:rsidR="00DC6748" w:rsidRDefault="00DC6748" w:rsidP="00FC26BF">
      <w:pPr>
        <w:rPr>
          <w:rtl/>
          <w:lang w:eastAsia="he-IL"/>
        </w:rPr>
      </w:pPr>
      <w:bookmarkStart w:id="2197" w:name="_ETM_Q8_420930"/>
      <w:bookmarkStart w:id="2198" w:name="_ETM_Q8_421012"/>
      <w:bookmarkEnd w:id="2197"/>
      <w:bookmarkEnd w:id="2198"/>
    </w:p>
    <w:p w:rsidR="00DC6748" w:rsidRDefault="00DC6748" w:rsidP="00FC26BF">
      <w:pPr>
        <w:pStyle w:val="af7"/>
        <w:keepNext/>
        <w:rPr>
          <w:rtl/>
        </w:rPr>
      </w:pPr>
      <w:bookmarkStart w:id="2199" w:name="_ETM_Q8_421066"/>
      <w:bookmarkStart w:id="2200" w:name="_ETM_Q8_421152"/>
      <w:bookmarkEnd w:id="2199"/>
      <w:bookmarkEnd w:id="2200"/>
      <w:r w:rsidRPr="00865464">
        <w:rPr>
          <w:rStyle w:val="TagStyle"/>
          <w:rtl/>
        </w:rPr>
        <w:t xml:space="preserve"> &lt;&lt; יור &gt;&gt; </w:t>
      </w:r>
      <w:r>
        <w:rPr>
          <w:rtl/>
        </w:rPr>
        <w:t>היו"ר קרן ברק:</w:t>
      </w:r>
      <w:r w:rsidRPr="00865464">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תודה רבה. שאלה </w:t>
      </w:r>
      <w:bookmarkStart w:id="2201" w:name="_ETM_Q8_423679"/>
      <w:bookmarkEnd w:id="2201"/>
      <w:r>
        <w:rPr>
          <w:rFonts w:hint="cs"/>
          <w:rtl/>
          <w:lang w:eastAsia="he-IL"/>
        </w:rPr>
        <w:t xml:space="preserve">נוספת. </w:t>
      </w:r>
    </w:p>
    <w:p w:rsidR="00DC6748" w:rsidRDefault="00DC6748" w:rsidP="00FC26BF">
      <w:pPr>
        <w:rPr>
          <w:rtl/>
          <w:lang w:eastAsia="he-IL"/>
        </w:rPr>
      </w:pPr>
      <w:bookmarkStart w:id="2202" w:name="_ETM_Q8_427462"/>
      <w:bookmarkStart w:id="2203" w:name="_ETM_Q8_427553"/>
      <w:bookmarkEnd w:id="2202"/>
      <w:bookmarkEnd w:id="2203"/>
    </w:p>
    <w:p w:rsidR="00DC6748" w:rsidRDefault="00DC6748" w:rsidP="00FC26BF">
      <w:pPr>
        <w:pStyle w:val="-"/>
        <w:keepNext/>
        <w:rPr>
          <w:rtl/>
        </w:rPr>
      </w:pPr>
      <w:bookmarkStart w:id="2204" w:name="_ETM_Q8_427607"/>
      <w:bookmarkStart w:id="2205" w:name="_ETM_Q8_427680"/>
      <w:bookmarkStart w:id="2206" w:name="ET_speakercontinue_6050_18"/>
      <w:bookmarkEnd w:id="2204"/>
      <w:bookmarkEnd w:id="2205"/>
      <w:r w:rsidRPr="0091087A">
        <w:rPr>
          <w:rStyle w:val="TagStyle"/>
          <w:rtl/>
        </w:rPr>
        <w:t xml:space="preserve"> &lt;&lt; דובר_המשך &gt;&gt; </w:t>
      </w:r>
      <w:r>
        <w:rPr>
          <w:rtl/>
        </w:rPr>
        <w:t xml:space="preserve">אליהו </w:t>
      </w:r>
      <w:r>
        <w:rPr>
          <w:rFonts w:hint="cs"/>
          <w:rtl/>
        </w:rPr>
        <w:t>חסיד</w:t>
      </w:r>
      <w:r>
        <w:rPr>
          <w:rtl/>
        </w:rPr>
        <w:t xml:space="preserve"> (יהדות התורה):</w:t>
      </w:r>
      <w:r w:rsidRPr="0091087A">
        <w:rPr>
          <w:rStyle w:val="TagStyle"/>
          <w:rtl/>
        </w:rPr>
        <w:t xml:space="preserve"> &lt;&lt; דובר_המשך &gt;&gt;</w:t>
      </w:r>
      <w:r>
        <w:rPr>
          <w:rtl/>
        </w:rPr>
        <w:t xml:space="preserve">   </w:t>
      </w:r>
      <w:bookmarkEnd w:id="2206"/>
    </w:p>
    <w:p w:rsidR="00DC6748" w:rsidRDefault="00DC6748" w:rsidP="00806E2A">
      <w:pPr>
        <w:rPr>
          <w:rtl/>
          <w:lang w:eastAsia="he-IL"/>
        </w:rPr>
      </w:pPr>
    </w:p>
    <w:p w:rsidR="00DC6748" w:rsidRDefault="00DC6748" w:rsidP="003F38FC">
      <w:pPr>
        <w:rPr>
          <w:rtl/>
          <w:lang w:eastAsia="he-IL"/>
        </w:rPr>
      </w:pPr>
      <w:r>
        <w:rPr>
          <w:rFonts w:hint="cs"/>
          <w:rtl/>
          <w:lang w:eastAsia="he-IL"/>
        </w:rPr>
        <w:t xml:space="preserve">כבוד סגן השר, קודם כול אני מבין שבאמת </w:t>
      </w:r>
      <w:bookmarkStart w:id="2207" w:name="_ETM_Q8_429362"/>
      <w:bookmarkEnd w:id="2207"/>
      <w:r>
        <w:rPr>
          <w:rFonts w:hint="cs"/>
          <w:rtl/>
          <w:lang w:eastAsia="he-IL"/>
        </w:rPr>
        <w:t>לא היה זמן להתארגן לזה, אלה דברים לא צפויים. אני</w:t>
      </w:r>
      <w:bookmarkStart w:id="2208" w:name="_ETM_Q8_431049"/>
      <w:bookmarkEnd w:id="2208"/>
      <w:r>
        <w:rPr>
          <w:rFonts w:hint="cs"/>
          <w:rtl/>
          <w:lang w:eastAsia="he-IL"/>
        </w:rPr>
        <w:t xml:space="preserve"> מברך על המאמץ שאתם עושים להגדיל, אבל אני רוצה </w:t>
      </w:r>
      <w:bookmarkStart w:id="2209" w:name="_ETM_Q8_437477"/>
      <w:bookmarkEnd w:id="2209"/>
      <w:r>
        <w:rPr>
          <w:rFonts w:hint="cs"/>
          <w:rtl/>
          <w:lang w:eastAsia="he-IL"/>
        </w:rPr>
        <w:t>ליידע שמ</w:t>
      </w:r>
      <w:r w:rsidR="003F38FC">
        <w:rPr>
          <w:rFonts w:hint="cs"/>
          <w:rtl/>
          <w:lang w:eastAsia="he-IL"/>
        </w:rPr>
        <w:t>אז</w:t>
      </w:r>
      <w:r>
        <w:rPr>
          <w:rFonts w:hint="cs"/>
          <w:rtl/>
          <w:lang w:eastAsia="he-IL"/>
        </w:rPr>
        <w:t xml:space="preserve"> שנכנס האיכון של השב"כ ואנשים מקבלים </w:t>
      </w:r>
      <w:bookmarkStart w:id="2210" w:name="_ETM_Q8_442378"/>
      <w:bookmarkEnd w:id="2210"/>
      <w:r>
        <w:rPr>
          <w:rFonts w:hint="cs"/>
          <w:rtl/>
          <w:lang w:eastAsia="he-IL"/>
        </w:rPr>
        <w:t xml:space="preserve">מסרונים, </w:t>
      </w:r>
      <w:bookmarkStart w:id="2211" w:name="_ETM_Q8_447535"/>
      <w:bookmarkEnd w:id="2211"/>
      <w:r>
        <w:rPr>
          <w:rFonts w:hint="cs"/>
          <w:rtl/>
          <w:lang w:eastAsia="he-IL"/>
        </w:rPr>
        <w:t xml:space="preserve">בכלל המערכת קרסה לגמרי. </w:t>
      </w:r>
      <w:bookmarkStart w:id="2212" w:name="_ETM_Q8_444020"/>
      <w:bookmarkStart w:id="2213" w:name="_ETM_Q8_444104"/>
      <w:bookmarkStart w:id="2214" w:name="_ETM_Q8_444156"/>
      <w:bookmarkStart w:id="2215" w:name="_ETM_Q8_444241"/>
      <w:bookmarkEnd w:id="2212"/>
      <w:bookmarkEnd w:id="2213"/>
      <w:bookmarkEnd w:id="2214"/>
      <w:bookmarkEnd w:id="2215"/>
      <w:r>
        <w:rPr>
          <w:rFonts w:hint="cs"/>
          <w:rtl/>
          <w:lang w:eastAsia="he-IL"/>
        </w:rPr>
        <w:t xml:space="preserve">ביום האחרון פנו אליי, מתוך מאות הפניות שפנו אליי ולחבריי </w:t>
      </w:r>
      <w:r w:rsidR="00B65238">
        <w:rPr>
          <w:rFonts w:hint="eastAsia"/>
          <w:rtl/>
          <w:lang w:eastAsia="he-IL"/>
        </w:rPr>
        <w:t>–</w:t>
      </w:r>
      <w:r w:rsidR="003F38FC">
        <w:rPr>
          <w:rFonts w:hint="eastAsia"/>
          <w:rtl/>
          <w:lang w:eastAsia="he-IL"/>
        </w:rPr>
        <w:t xml:space="preserve"> </w:t>
      </w:r>
      <w:r>
        <w:rPr>
          <w:rFonts w:hint="cs"/>
          <w:rtl/>
          <w:lang w:eastAsia="he-IL"/>
        </w:rPr>
        <w:t xml:space="preserve">פנה אליי עובד בעזרה למרפא, </w:t>
      </w:r>
      <w:bookmarkStart w:id="2216" w:name="_ETM_Q8_449762"/>
      <w:bookmarkEnd w:id="2216"/>
      <w:r>
        <w:rPr>
          <w:rFonts w:hint="cs"/>
          <w:rtl/>
          <w:lang w:eastAsia="he-IL"/>
        </w:rPr>
        <w:t xml:space="preserve">ארגון של הרב פירר, שכנראה כולם מכירים, וסיפר לי שאחד </w:t>
      </w:r>
      <w:bookmarkStart w:id="2217" w:name="_ETM_Q8_454825"/>
      <w:bookmarkEnd w:id="2217"/>
      <w:r>
        <w:rPr>
          <w:rFonts w:hint="cs"/>
          <w:rtl/>
          <w:lang w:eastAsia="he-IL"/>
        </w:rPr>
        <w:t xml:space="preserve">העובדים אצלם </w:t>
      </w:r>
      <w:r w:rsidR="003F38FC">
        <w:rPr>
          <w:rFonts w:hint="cs"/>
          <w:rtl/>
          <w:lang w:eastAsia="he-IL"/>
        </w:rPr>
        <w:t>ה</w:t>
      </w:r>
      <w:r>
        <w:rPr>
          <w:rFonts w:hint="cs"/>
          <w:rtl/>
          <w:lang w:eastAsia="he-IL"/>
        </w:rPr>
        <w:t xml:space="preserve">תגלה כחיובי לקורונה. כל העובדים במשרד קיבלו </w:t>
      </w:r>
      <w:bookmarkStart w:id="2218" w:name="_ETM_Q8_460712"/>
      <w:bookmarkEnd w:id="2218"/>
      <w:r>
        <w:rPr>
          <w:rFonts w:hint="cs"/>
          <w:rtl/>
          <w:lang w:eastAsia="he-IL"/>
        </w:rPr>
        <w:t xml:space="preserve">מסרון שהם צריכים להיכנס לבידוד. </w:t>
      </w:r>
      <w:bookmarkStart w:id="2219" w:name="_ETM_Q8_464631"/>
      <w:bookmarkStart w:id="2220" w:name="_ETM_Q8_464716"/>
      <w:bookmarkStart w:id="2221" w:name="_ETM_Q8_464752"/>
      <w:bookmarkStart w:id="2222" w:name="_ETM_Q8_464838"/>
      <w:bookmarkEnd w:id="2219"/>
      <w:bookmarkEnd w:id="2220"/>
      <w:bookmarkEnd w:id="2221"/>
      <w:bookmarkEnd w:id="2222"/>
      <w:r>
        <w:rPr>
          <w:rFonts w:hint="cs"/>
          <w:rtl/>
          <w:lang w:eastAsia="he-IL"/>
        </w:rPr>
        <w:t xml:space="preserve">אצלם במשרד </w:t>
      </w:r>
      <w:r w:rsidR="00B65238">
        <w:rPr>
          <w:rFonts w:hint="eastAsia"/>
          <w:rtl/>
          <w:lang w:eastAsia="he-IL"/>
        </w:rPr>
        <w:t>–</w:t>
      </w:r>
      <w:r w:rsidR="003F38FC">
        <w:rPr>
          <w:rFonts w:hint="eastAsia"/>
          <w:rtl/>
          <w:lang w:eastAsia="he-IL"/>
        </w:rPr>
        <w:t xml:space="preserve"> </w:t>
      </w:r>
      <w:r>
        <w:rPr>
          <w:rFonts w:hint="cs"/>
          <w:rtl/>
          <w:lang w:eastAsia="he-IL"/>
        </w:rPr>
        <w:t xml:space="preserve">עזרה למרפא זה </w:t>
      </w:r>
      <w:bookmarkStart w:id="2223" w:name="_ETM_Q8_465774"/>
      <w:bookmarkEnd w:id="2223"/>
      <w:r>
        <w:rPr>
          <w:rFonts w:hint="cs"/>
          <w:rtl/>
          <w:lang w:eastAsia="he-IL"/>
        </w:rPr>
        <w:t>ארגון מסודר</w:t>
      </w:r>
      <w:r w:rsidR="003F38FC">
        <w:rPr>
          <w:rFonts w:hint="cs"/>
          <w:rtl/>
          <w:lang w:eastAsia="he-IL"/>
        </w:rPr>
        <w:t>.</w:t>
      </w:r>
      <w:r>
        <w:rPr>
          <w:rFonts w:hint="cs"/>
          <w:rtl/>
          <w:lang w:eastAsia="he-IL"/>
        </w:rPr>
        <w:t xml:space="preserve"> מתחילת הקורונה כל אחד יושב בחדרו ויש הוראות</w:t>
      </w:r>
      <w:r w:rsidR="003F38FC">
        <w:rPr>
          <w:rFonts w:hint="cs"/>
          <w:rtl/>
          <w:lang w:eastAsia="he-IL"/>
        </w:rPr>
        <w:t>:</w:t>
      </w:r>
      <w:r>
        <w:rPr>
          <w:rFonts w:hint="eastAsia"/>
          <w:rtl/>
          <w:lang w:eastAsia="he-IL"/>
        </w:rPr>
        <w:t xml:space="preserve"> </w:t>
      </w:r>
      <w:r>
        <w:rPr>
          <w:rFonts w:hint="cs"/>
          <w:rtl/>
          <w:lang w:eastAsia="he-IL"/>
        </w:rPr>
        <w:t xml:space="preserve">אסור לעבור מחדר לחדר, אין לדבר עם מישהו במקום, רק </w:t>
      </w:r>
      <w:bookmarkStart w:id="2224" w:name="_ETM_Q8_473550"/>
      <w:bookmarkEnd w:id="2224"/>
      <w:r>
        <w:rPr>
          <w:rFonts w:hint="cs"/>
          <w:rtl/>
          <w:lang w:eastAsia="he-IL"/>
        </w:rPr>
        <w:t xml:space="preserve">דרך טלפון, כך שהם לא נפגשו אפילו חמש דקות. </w:t>
      </w:r>
    </w:p>
    <w:p w:rsidR="00DC6748" w:rsidRDefault="00DC6748" w:rsidP="00FC26BF">
      <w:pPr>
        <w:rPr>
          <w:rtl/>
          <w:lang w:eastAsia="he-IL"/>
        </w:rPr>
      </w:pPr>
      <w:bookmarkStart w:id="2225" w:name="_ETM_Q8_475925"/>
      <w:bookmarkStart w:id="2226" w:name="_ETM_Q8_476028"/>
      <w:bookmarkEnd w:id="2225"/>
      <w:bookmarkEnd w:id="2226"/>
    </w:p>
    <w:p w:rsidR="00DC6748" w:rsidRDefault="00DC6748" w:rsidP="003F38FC">
      <w:pPr>
        <w:rPr>
          <w:rtl/>
          <w:lang w:eastAsia="he-IL"/>
        </w:rPr>
      </w:pPr>
      <w:bookmarkStart w:id="2227" w:name="_ETM_Q8_476080"/>
      <w:bookmarkStart w:id="2228" w:name="_ETM_Q8_476175"/>
      <w:bookmarkEnd w:id="2227"/>
      <w:bookmarkEnd w:id="2228"/>
      <w:r>
        <w:rPr>
          <w:rFonts w:hint="cs"/>
          <w:rtl/>
          <w:lang w:eastAsia="he-IL"/>
        </w:rPr>
        <w:t xml:space="preserve">מאתמול </w:t>
      </w:r>
      <w:bookmarkStart w:id="2229" w:name="_ETM_Q8_476902"/>
      <w:bookmarkEnd w:id="2229"/>
      <w:proofErr w:type="spellStart"/>
      <w:r>
        <w:rPr>
          <w:rFonts w:hint="cs"/>
          <w:rtl/>
          <w:lang w:eastAsia="he-IL"/>
        </w:rPr>
        <w:t>בצוהריים</w:t>
      </w:r>
      <w:proofErr w:type="spellEnd"/>
      <w:r>
        <w:rPr>
          <w:rFonts w:hint="cs"/>
          <w:rtl/>
          <w:lang w:eastAsia="he-IL"/>
        </w:rPr>
        <w:t xml:space="preserve"> הוא מנסה </w:t>
      </w:r>
      <w:r w:rsidR="003F38FC">
        <w:rPr>
          <w:rFonts w:hint="cs"/>
          <w:rtl/>
          <w:lang w:eastAsia="he-IL"/>
        </w:rPr>
        <w:t xml:space="preserve">את </w:t>
      </w:r>
      <w:r>
        <w:rPr>
          <w:rFonts w:hint="cs"/>
          <w:rtl/>
          <w:lang w:eastAsia="he-IL"/>
        </w:rPr>
        <w:t xml:space="preserve">קו </w:t>
      </w:r>
      <w:r>
        <w:rPr>
          <w:lang w:eastAsia="he-IL"/>
        </w:rPr>
        <w:t>5400</w:t>
      </w:r>
      <w:r>
        <w:rPr>
          <w:rFonts w:hint="cs"/>
          <w:rtl/>
          <w:lang w:eastAsia="he-IL"/>
        </w:rPr>
        <w:t xml:space="preserve">*. עכשיו כבר </w:t>
      </w:r>
      <w:bookmarkStart w:id="2230" w:name="_ETM_Q8_481347"/>
      <w:bookmarkEnd w:id="2230"/>
      <w:r>
        <w:rPr>
          <w:rFonts w:hint="cs"/>
          <w:rtl/>
          <w:lang w:eastAsia="he-IL"/>
        </w:rPr>
        <w:t xml:space="preserve">לא עונה בכלל פקידה גם אחרי 40 דקות. עכשיו </w:t>
      </w:r>
      <w:bookmarkStart w:id="2231" w:name="_ETM_Q8_483154"/>
      <w:bookmarkEnd w:id="2231"/>
      <w:r>
        <w:rPr>
          <w:rFonts w:hint="cs"/>
          <w:rtl/>
          <w:lang w:eastAsia="he-IL"/>
        </w:rPr>
        <w:t>מוכנס כבר מסרון מובנה של משרד הבריא</w:t>
      </w:r>
      <w:bookmarkStart w:id="2232" w:name="_ETM_Q8_486825"/>
      <w:bookmarkStart w:id="2233" w:name="_ETM_Q8_486921"/>
      <w:bookmarkEnd w:id="2232"/>
      <w:bookmarkEnd w:id="2233"/>
      <w:r>
        <w:rPr>
          <w:rFonts w:hint="cs"/>
          <w:rtl/>
          <w:lang w:eastAsia="he-IL"/>
        </w:rPr>
        <w:t xml:space="preserve">ות שמודיע: אנחנו </w:t>
      </w:r>
      <w:bookmarkStart w:id="2234" w:name="_ETM_Q8_488588"/>
      <w:bookmarkEnd w:id="2234"/>
      <w:r>
        <w:rPr>
          <w:rFonts w:hint="cs"/>
          <w:rtl/>
          <w:lang w:eastAsia="he-IL"/>
        </w:rPr>
        <w:t xml:space="preserve">מצטערים, אבל השיחה מתנתקת, כך שאין בכלל אפשרות לערער </w:t>
      </w:r>
      <w:bookmarkStart w:id="2235" w:name="_ETM_Q8_492777"/>
      <w:bookmarkEnd w:id="2235"/>
      <w:r>
        <w:rPr>
          <w:rFonts w:hint="cs"/>
          <w:rtl/>
          <w:lang w:eastAsia="he-IL"/>
        </w:rPr>
        <w:t xml:space="preserve">ולהיכנס בכלל למערכת, אפילו אחרי 40 דקות. </w:t>
      </w:r>
    </w:p>
    <w:p w:rsidR="00DC6748" w:rsidRDefault="00DC6748" w:rsidP="00FC26BF">
      <w:pPr>
        <w:rPr>
          <w:rtl/>
          <w:lang w:eastAsia="he-IL"/>
        </w:rPr>
      </w:pPr>
      <w:bookmarkStart w:id="2236" w:name="_ETM_Q8_494933"/>
      <w:bookmarkStart w:id="2237" w:name="_ETM_Q8_495038"/>
      <w:bookmarkEnd w:id="2236"/>
      <w:bookmarkEnd w:id="2237"/>
    </w:p>
    <w:p w:rsidR="00DC6748" w:rsidRDefault="00DC6748" w:rsidP="003F38FC">
      <w:pPr>
        <w:rPr>
          <w:rtl/>
          <w:lang w:eastAsia="he-IL"/>
        </w:rPr>
      </w:pPr>
      <w:bookmarkStart w:id="2238" w:name="_ETM_Q8_495069"/>
      <w:bookmarkStart w:id="2239" w:name="_ETM_Q8_495157"/>
      <w:bookmarkEnd w:id="2238"/>
      <w:bookmarkEnd w:id="2239"/>
      <w:r>
        <w:rPr>
          <w:rFonts w:hint="cs"/>
          <w:rtl/>
          <w:lang w:eastAsia="he-IL"/>
        </w:rPr>
        <w:t xml:space="preserve">אנחנו צריכים </w:t>
      </w:r>
      <w:bookmarkStart w:id="2240" w:name="_ETM_Q8_495871"/>
      <w:bookmarkEnd w:id="2240"/>
      <w:r>
        <w:rPr>
          <w:rFonts w:hint="cs"/>
          <w:rtl/>
          <w:lang w:eastAsia="he-IL"/>
        </w:rPr>
        <w:t xml:space="preserve">לא לשכוח שאנחנו במדינה דמוקרטית, שכאשר רוצים לעצור בן אדם בבית </w:t>
      </w:r>
      <w:bookmarkStart w:id="2241" w:name="_ETM_Q8_501515"/>
      <w:bookmarkEnd w:id="2241"/>
      <w:r>
        <w:rPr>
          <w:rFonts w:hint="cs"/>
          <w:rtl/>
          <w:lang w:eastAsia="he-IL"/>
        </w:rPr>
        <w:t xml:space="preserve">למעצר בית </w:t>
      </w:r>
      <w:r w:rsidR="00B65238">
        <w:rPr>
          <w:rFonts w:hint="eastAsia"/>
          <w:rtl/>
          <w:lang w:eastAsia="he-IL"/>
        </w:rPr>
        <w:t>–</w:t>
      </w:r>
      <w:r w:rsidR="003F38FC">
        <w:rPr>
          <w:rFonts w:hint="cs"/>
          <w:rtl/>
          <w:lang w:eastAsia="he-IL"/>
        </w:rPr>
        <w:t xml:space="preserve"> </w:t>
      </w:r>
      <w:r>
        <w:rPr>
          <w:rFonts w:hint="cs"/>
          <w:rtl/>
          <w:lang w:eastAsia="he-IL"/>
        </w:rPr>
        <w:t xml:space="preserve">גם שוטר שעוצר בן אדם על פשע יכול </w:t>
      </w:r>
      <w:bookmarkStart w:id="2242" w:name="_ETM_Q8_503813"/>
      <w:bookmarkEnd w:id="2242"/>
      <w:r>
        <w:rPr>
          <w:rFonts w:hint="cs"/>
          <w:rtl/>
          <w:lang w:eastAsia="he-IL"/>
        </w:rPr>
        <w:t>מקסימום ל-24 שעות</w:t>
      </w:r>
      <w:r w:rsidR="003F38FC">
        <w:rPr>
          <w:rFonts w:hint="cs"/>
          <w:rtl/>
          <w:lang w:eastAsia="he-IL"/>
        </w:rPr>
        <w:t>,</w:t>
      </w:r>
      <w:r>
        <w:rPr>
          <w:rFonts w:hint="cs"/>
          <w:rtl/>
          <w:lang w:eastAsia="he-IL"/>
        </w:rPr>
        <w:t xml:space="preserve"> ואז צריך להביא אותו בפני שופט. אנחנו </w:t>
      </w:r>
      <w:bookmarkStart w:id="2243" w:name="_ETM_Q8_509319"/>
      <w:bookmarkEnd w:id="2243"/>
      <w:r>
        <w:rPr>
          <w:rFonts w:hint="cs"/>
          <w:rtl/>
          <w:lang w:eastAsia="he-IL"/>
        </w:rPr>
        <w:t xml:space="preserve">בעצם עוצרים פה בבית ביום אחד 40,000 מבודדים. </w:t>
      </w:r>
    </w:p>
    <w:p w:rsidR="00DC6748" w:rsidRDefault="00DC6748" w:rsidP="00FC26BF">
      <w:pPr>
        <w:rPr>
          <w:rtl/>
          <w:lang w:eastAsia="he-IL"/>
        </w:rPr>
      </w:pPr>
      <w:bookmarkStart w:id="2244" w:name="_ETM_Q8_512327"/>
      <w:bookmarkStart w:id="2245" w:name="_ETM_Q8_512406"/>
      <w:bookmarkEnd w:id="2244"/>
      <w:bookmarkEnd w:id="2245"/>
    </w:p>
    <w:p w:rsidR="00DC6748" w:rsidRDefault="00DC6748" w:rsidP="00FC26BF">
      <w:pPr>
        <w:pStyle w:val="-"/>
        <w:keepNext/>
        <w:rPr>
          <w:rtl/>
        </w:rPr>
      </w:pPr>
      <w:bookmarkStart w:id="2246" w:name="_ETM_Q8_512455"/>
      <w:bookmarkStart w:id="2247" w:name="_ETM_Q8_512548"/>
      <w:bookmarkStart w:id="2248" w:name="ET_speakercontinue_5547_5"/>
      <w:bookmarkEnd w:id="2246"/>
      <w:bookmarkEnd w:id="2247"/>
      <w:r w:rsidRPr="0065531A">
        <w:rPr>
          <w:rStyle w:val="TagStyle"/>
          <w:rtl/>
        </w:rPr>
        <w:t xml:space="preserve"> &lt;&lt; דובר_המשך &gt;&gt; </w:t>
      </w:r>
      <w:r>
        <w:rPr>
          <w:rtl/>
        </w:rPr>
        <w:t>סגן שר הבריאות יואב קיש:</w:t>
      </w:r>
      <w:r w:rsidRPr="0065531A">
        <w:rPr>
          <w:rStyle w:val="TagStyle"/>
          <w:rtl/>
        </w:rPr>
        <w:t xml:space="preserve"> &lt;&lt; דובר_המשך &gt;&gt;</w:t>
      </w:r>
      <w:r>
        <w:rPr>
          <w:rtl/>
        </w:rPr>
        <w:t xml:space="preserve">   </w:t>
      </w:r>
      <w:bookmarkEnd w:id="2248"/>
    </w:p>
    <w:p w:rsidR="00DC6748" w:rsidRDefault="00DC6748" w:rsidP="00806E2A">
      <w:pPr>
        <w:rPr>
          <w:rtl/>
          <w:lang w:eastAsia="he-IL"/>
        </w:rPr>
      </w:pPr>
    </w:p>
    <w:p w:rsidR="00DC6748" w:rsidRDefault="00DC6748" w:rsidP="003F38FC">
      <w:pPr>
        <w:rPr>
          <w:rtl/>
          <w:lang w:eastAsia="he-IL"/>
        </w:rPr>
      </w:pPr>
      <w:bookmarkStart w:id="2249" w:name="_ETM_Q8_514399"/>
      <w:bookmarkEnd w:id="2249"/>
      <w:r>
        <w:rPr>
          <w:rFonts w:hint="cs"/>
          <w:rtl/>
          <w:lang w:eastAsia="he-IL"/>
        </w:rPr>
        <w:t xml:space="preserve">לא, לא </w:t>
      </w:r>
      <w:bookmarkStart w:id="2250" w:name="_ETM_Q8_515541"/>
      <w:bookmarkEnd w:id="2250"/>
      <w:r>
        <w:rPr>
          <w:rFonts w:hint="cs"/>
          <w:rtl/>
          <w:lang w:eastAsia="he-IL"/>
        </w:rPr>
        <w:t>ביום אחד</w:t>
      </w:r>
      <w:r w:rsidR="003F38FC">
        <w:rPr>
          <w:rFonts w:hint="cs"/>
          <w:rtl/>
          <w:lang w:eastAsia="he-IL"/>
        </w:rPr>
        <w:t>.</w:t>
      </w:r>
      <w:r>
        <w:rPr>
          <w:rFonts w:hint="cs"/>
          <w:rtl/>
          <w:lang w:eastAsia="he-IL"/>
        </w:rPr>
        <w:t xml:space="preserve"> 10,000. </w:t>
      </w:r>
    </w:p>
    <w:p w:rsidR="00DC6748" w:rsidRDefault="00DC6748" w:rsidP="00FC26BF">
      <w:pPr>
        <w:rPr>
          <w:rtl/>
          <w:lang w:eastAsia="he-IL"/>
        </w:rPr>
      </w:pPr>
      <w:bookmarkStart w:id="2251" w:name="_ETM_Q8_516206"/>
      <w:bookmarkEnd w:id="2251"/>
    </w:p>
    <w:p w:rsidR="00DC6748" w:rsidRDefault="00DC6748" w:rsidP="00FC26BF">
      <w:pPr>
        <w:pStyle w:val="-"/>
        <w:keepNext/>
        <w:rPr>
          <w:rtl/>
        </w:rPr>
      </w:pPr>
      <w:bookmarkStart w:id="2252" w:name="ET_speakercontinue_6049_8"/>
      <w:r w:rsidRPr="0065531A">
        <w:rPr>
          <w:rStyle w:val="TagStyle"/>
          <w:rtl/>
        </w:rPr>
        <w:t xml:space="preserve"> &lt;&lt; דובר_המשך &gt;&gt; </w:t>
      </w:r>
      <w:r>
        <w:rPr>
          <w:rtl/>
        </w:rPr>
        <w:t>אליהו חסיד (יהדות התורה):</w:t>
      </w:r>
      <w:r w:rsidRPr="0065531A">
        <w:rPr>
          <w:rStyle w:val="TagStyle"/>
          <w:rtl/>
        </w:rPr>
        <w:t xml:space="preserve"> &lt;&lt; דובר_המשך &gt;&gt;</w:t>
      </w:r>
      <w:r>
        <w:rPr>
          <w:rtl/>
        </w:rPr>
        <w:t xml:space="preserve">   </w:t>
      </w:r>
      <w:bookmarkEnd w:id="2252"/>
    </w:p>
    <w:p w:rsidR="00DC6748" w:rsidRDefault="00DC6748" w:rsidP="00806E2A">
      <w:pPr>
        <w:rPr>
          <w:rtl/>
          <w:lang w:eastAsia="he-IL"/>
        </w:rPr>
      </w:pPr>
    </w:p>
    <w:p w:rsidR="00DC6748" w:rsidRDefault="00DC6748" w:rsidP="00FC26BF">
      <w:pPr>
        <w:rPr>
          <w:rtl/>
          <w:lang w:eastAsia="he-IL"/>
        </w:rPr>
      </w:pPr>
      <w:bookmarkStart w:id="2253" w:name="_ETM_Q8_515848"/>
      <w:bookmarkEnd w:id="2253"/>
      <w:r>
        <w:rPr>
          <w:rFonts w:hint="cs"/>
          <w:rtl/>
          <w:lang w:eastAsia="he-IL"/>
        </w:rPr>
        <w:t xml:space="preserve">ביום הראשון. </w:t>
      </w:r>
    </w:p>
    <w:p w:rsidR="00DC6748" w:rsidRDefault="00DC6748" w:rsidP="00FC26BF">
      <w:pPr>
        <w:rPr>
          <w:rtl/>
          <w:lang w:eastAsia="he-IL"/>
        </w:rPr>
      </w:pPr>
      <w:bookmarkStart w:id="2254" w:name="_ETM_Q8_514484"/>
      <w:bookmarkStart w:id="2255" w:name="_ETM_Q8_514571"/>
      <w:bookmarkEnd w:id="2254"/>
      <w:bookmarkEnd w:id="2255"/>
    </w:p>
    <w:p w:rsidR="00DC6748" w:rsidRDefault="00DC6748" w:rsidP="00FC26BF">
      <w:pPr>
        <w:pStyle w:val="-"/>
        <w:keepNext/>
        <w:rPr>
          <w:rtl/>
        </w:rPr>
      </w:pPr>
      <w:bookmarkStart w:id="2256" w:name="_ETM_Q8_514621"/>
      <w:bookmarkStart w:id="2257" w:name="_ETM_Q8_514701"/>
      <w:bookmarkEnd w:id="2256"/>
      <w:bookmarkEnd w:id="2257"/>
      <w:r w:rsidRPr="0065531A">
        <w:rPr>
          <w:rStyle w:val="TagStyle"/>
          <w:rtl/>
        </w:rPr>
        <w:t xml:space="preserve">&lt;&lt; דובר_המשך &gt;&gt; </w:t>
      </w:r>
      <w:r>
        <w:rPr>
          <w:rtl/>
        </w:rPr>
        <w:t>סגן שר הבריאות יואב קיש:</w:t>
      </w:r>
      <w:r w:rsidRPr="0065531A">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FC26BF">
      <w:pPr>
        <w:rPr>
          <w:rtl/>
          <w:lang w:eastAsia="he-IL"/>
        </w:rPr>
      </w:pPr>
      <w:bookmarkStart w:id="2258" w:name="_ETM_Q8_513528"/>
      <w:bookmarkEnd w:id="2258"/>
      <w:r>
        <w:rPr>
          <w:rFonts w:hint="cs"/>
          <w:rtl/>
          <w:lang w:eastAsia="he-IL"/>
        </w:rPr>
        <w:t xml:space="preserve">10,000 ביום. </w:t>
      </w:r>
    </w:p>
    <w:p w:rsidR="00DC6748" w:rsidRDefault="00DC6748" w:rsidP="00FC26BF">
      <w:pPr>
        <w:rPr>
          <w:rtl/>
          <w:lang w:eastAsia="he-IL"/>
        </w:rPr>
      </w:pPr>
      <w:bookmarkStart w:id="2259" w:name="_ETM_Q8_516169"/>
      <w:bookmarkStart w:id="2260" w:name="_ETM_Q8_516251"/>
      <w:bookmarkEnd w:id="2259"/>
      <w:bookmarkEnd w:id="2260"/>
    </w:p>
    <w:p w:rsidR="00DC6748" w:rsidRDefault="00DC6748" w:rsidP="00FC26BF">
      <w:pPr>
        <w:pStyle w:val="-"/>
        <w:keepNext/>
        <w:rPr>
          <w:rtl/>
        </w:rPr>
      </w:pPr>
      <w:bookmarkStart w:id="2261" w:name="_ETM_Q8_516297"/>
      <w:bookmarkStart w:id="2262" w:name="_ETM_Q8_516398"/>
      <w:bookmarkStart w:id="2263" w:name="ET_speakercontinue_6049_9"/>
      <w:bookmarkEnd w:id="2261"/>
      <w:bookmarkEnd w:id="2262"/>
      <w:r w:rsidRPr="0065531A">
        <w:rPr>
          <w:rStyle w:val="TagStyle"/>
          <w:rtl/>
        </w:rPr>
        <w:t xml:space="preserve"> &lt;&lt; דובר_המשך &gt;&gt; </w:t>
      </w:r>
      <w:r>
        <w:rPr>
          <w:rtl/>
        </w:rPr>
        <w:t>אליהו חסיד (יהדות התורה):</w:t>
      </w:r>
      <w:r w:rsidRPr="0065531A">
        <w:rPr>
          <w:rStyle w:val="TagStyle"/>
          <w:rtl/>
        </w:rPr>
        <w:t xml:space="preserve"> &lt;&lt; דובר_המשך &gt;&gt;</w:t>
      </w:r>
      <w:r>
        <w:rPr>
          <w:rtl/>
        </w:rPr>
        <w:t xml:space="preserve">   </w:t>
      </w:r>
      <w:bookmarkEnd w:id="2263"/>
    </w:p>
    <w:p w:rsidR="00DC6748" w:rsidRDefault="00DC6748" w:rsidP="00806E2A">
      <w:pPr>
        <w:rPr>
          <w:rtl/>
          <w:lang w:eastAsia="he-IL"/>
        </w:rPr>
      </w:pPr>
    </w:p>
    <w:p w:rsidR="00DC6748" w:rsidRDefault="00DC6748" w:rsidP="00FC26BF">
      <w:pPr>
        <w:rPr>
          <w:rtl/>
          <w:lang w:eastAsia="he-IL"/>
        </w:rPr>
      </w:pPr>
      <w:bookmarkStart w:id="2264" w:name="_ETM_Q8_517448"/>
      <w:bookmarkEnd w:id="2264"/>
      <w:r>
        <w:rPr>
          <w:rFonts w:hint="cs"/>
          <w:rtl/>
          <w:lang w:eastAsia="he-IL"/>
        </w:rPr>
        <w:t xml:space="preserve">10,000 ליום. ביום </w:t>
      </w:r>
      <w:bookmarkStart w:id="2265" w:name="_ETM_Q8_517458"/>
      <w:bookmarkEnd w:id="2265"/>
      <w:r>
        <w:rPr>
          <w:rFonts w:hint="cs"/>
          <w:rtl/>
          <w:lang w:eastAsia="he-IL"/>
        </w:rPr>
        <w:t xml:space="preserve">הראשון עצרנו 40,000, סגן השר אמר. </w:t>
      </w:r>
    </w:p>
    <w:p w:rsidR="00DC6748" w:rsidRDefault="00DC6748" w:rsidP="00FC26BF">
      <w:pPr>
        <w:rPr>
          <w:rtl/>
          <w:lang w:eastAsia="he-IL"/>
        </w:rPr>
      </w:pPr>
      <w:bookmarkStart w:id="2266" w:name="_ETM_Q8_519804"/>
      <w:bookmarkStart w:id="2267" w:name="_ETM_Q8_519897"/>
      <w:bookmarkEnd w:id="2266"/>
      <w:bookmarkEnd w:id="2267"/>
    </w:p>
    <w:p w:rsidR="00DC6748" w:rsidRDefault="00DC6748" w:rsidP="00FC26BF">
      <w:pPr>
        <w:pStyle w:val="-"/>
        <w:keepNext/>
        <w:rPr>
          <w:rtl/>
        </w:rPr>
      </w:pPr>
      <w:bookmarkStart w:id="2268" w:name="_ETM_Q8_519947"/>
      <w:bookmarkStart w:id="2269" w:name="_ETM_Q8_520037"/>
      <w:bookmarkEnd w:id="2268"/>
      <w:bookmarkEnd w:id="2269"/>
      <w:r w:rsidRPr="0065531A">
        <w:rPr>
          <w:rStyle w:val="TagStyle"/>
          <w:rtl/>
        </w:rPr>
        <w:t xml:space="preserve">&lt;&lt; דובר_המשך &gt;&gt; </w:t>
      </w:r>
      <w:r>
        <w:rPr>
          <w:rtl/>
        </w:rPr>
        <w:t>סגן שר הבריאות יואב קיש:</w:t>
      </w:r>
      <w:r w:rsidRPr="0065531A">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FC26BF">
      <w:pPr>
        <w:ind w:firstLine="0"/>
        <w:rPr>
          <w:rtl/>
          <w:lang w:eastAsia="he-IL"/>
        </w:rPr>
      </w:pPr>
      <w:bookmarkStart w:id="2270" w:name="_ETM_Q8_518126"/>
      <w:bookmarkEnd w:id="2270"/>
      <w:r>
        <w:rPr>
          <w:rtl/>
          <w:lang w:eastAsia="he-IL"/>
        </w:rPr>
        <w:tab/>
      </w:r>
      <w:r>
        <w:rPr>
          <w:rFonts w:hint="cs"/>
          <w:rtl/>
          <w:lang w:eastAsia="he-IL"/>
        </w:rPr>
        <w:t xml:space="preserve">לא, רק </w:t>
      </w:r>
      <w:bookmarkStart w:id="2271" w:name="_ETM_Q8_518627"/>
      <w:bookmarkEnd w:id="2271"/>
      <w:r>
        <w:rPr>
          <w:rFonts w:hint="cs"/>
          <w:rtl/>
          <w:lang w:eastAsia="he-IL"/>
        </w:rPr>
        <w:t xml:space="preserve">בארבעה ימים האחרונים 40,000. </w:t>
      </w:r>
    </w:p>
    <w:p w:rsidR="00DC6748" w:rsidRDefault="00DC6748" w:rsidP="00FC26BF">
      <w:pPr>
        <w:ind w:firstLine="0"/>
        <w:rPr>
          <w:rtl/>
          <w:lang w:eastAsia="he-IL"/>
        </w:rPr>
      </w:pPr>
      <w:bookmarkStart w:id="2272" w:name="_ETM_Q8_520603"/>
      <w:bookmarkStart w:id="2273" w:name="_ETM_Q8_520683"/>
      <w:bookmarkEnd w:id="2272"/>
      <w:bookmarkEnd w:id="2273"/>
    </w:p>
    <w:p w:rsidR="00DC6748" w:rsidRDefault="00DC6748" w:rsidP="00FC26BF">
      <w:pPr>
        <w:pStyle w:val="-"/>
        <w:keepNext/>
        <w:rPr>
          <w:rtl/>
        </w:rPr>
      </w:pPr>
      <w:bookmarkStart w:id="2274" w:name="_ETM_Q8_520722"/>
      <w:bookmarkStart w:id="2275" w:name="_ETM_Q8_520794"/>
      <w:bookmarkStart w:id="2276" w:name="ET_speakercontinue_6049_11"/>
      <w:bookmarkEnd w:id="2274"/>
      <w:bookmarkEnd w:id="2275"/>
      <w:r w:rsidRPr="0065531A">
        <w:rPr>
          <w:rStyle w:val="TagStyle"/>
          <w:rtl/>
        </w:rPr>
        <w:t xml:space="preserve"> &lt;&lt; דובר_המשך &gt;&gt; </w:t>
      </w:r>
      <w:r>
        <w:rPr>
          <w:rtl/>
        </w:rPr>
        <w:t>אליהו חסיד (יהדות התורה):</w:t>
      </w:r>
      <w:r w:rsidRPr="0065531A">
        <w:rPr>
          <w:rStyle w:val="TagStyle"/>
          <w:rtl/>
        </w:rPr>
        <w:t xml:space="preserve"> &lt;&lt; דובר_המשך &gt;&gt;</w:t>
      </w:r>
      <w:r>
        <w:rPr>
          <w:rtl/>
        </w:rPr>
        <w:t xml:space="preserve">   </w:t>
      </w:r>
      <w:bookmarkEnd w:id="2276"/>
    </w:p>
    <w:p w:rsidR="00DC6748" w:rsidRDefault="00DC6748" w:rsidP="00806E2A">
      <w:pPr>
        <w:rPr>
          <w:rtl/>
          <w:lang w:eastAsia="he-IL"/>
        </w:rPr>
      </w:pPr>
    </w:p>
    <w:p w:rsidR="00DC6748" w:rsidRDefault="00DC6748" w:rsidP="00151A8F">
      <w:pPr>
        <w:rPr>
          <w:rtl/>
          <w:lang w:eastAsia="he-IL"/>
        </w:rPr>
      </w:pPr>
      <w:bookmarkStart w:id="2277" w:name="_ETM_Q8_521977"/>
      <w:bookmarkEnd w:id="2277"/>
      <w:r>
        <w:rPr>
          <w:rFonts w:hint="cs"/>
          <w:rtl/>
          <w:lang w:eastAsia="he-IL"/>
        </w:rPr>
        <w:t xml:space="preserve">בארבעה ימים האחרונים 40,000. 40,000 מבודדים </w:t>
      </w:r>
      <w:bookmarkStart w:id="2278" w:name="_ETM_Q8_525526"/>
      <w:bookmarkEnd w:id="2278"/>
      <w:r>
        <w:rPr>
          <w:rFonts w:hint="cs"/>
          <w:rtl/>
          <w:lang w:eastAsia="he-IL"/>
        </w:rPr>
        <w:t xml:space="preserve">הכנסנו למעצר בית, אנשים שעובדים, ללא שום דיון בפני בן אדם, </w:t>
      </w:r>
      <w:bookmarkStart w:id="2279" w:name="_ETM_Q8_530247"/>
      <w:bookmarkEnd w:id="2279"/>
      <w:r>
        <w:rPr>
          <w:rFonts w:hint="cs"/>
          <w:rtl/>
          <w:lang w:eastAsia="he-IL"/>
        </w:rPr>
        <w:t xml:space="preserve">ללא מישהו שדיבר איתם, ללא אפשרות לדבר איתם. דרך אגב, </w:t>
      </w:r>
      <w:bookmarkStart w:id="2280" w:name="_ETM_Q8_531936"/>
      <w:bookmarkEnd w:id="2280"/>
      <w:r>
        <w:rPr>
          <w:rFonts w:hint="cs"/>
          <w:rtl/>
          <w:lang w:eastAsia="he-IL"/>
        </w:rPr>
        <w:t xml:space="preserve">מי שרוצה </w:t>
      </w:r>
      <w:r w:rsidR="00B65238">
        <w:rPr>
          <w:rtl/>
          <w:lang w:eastAsia="he-IL"/>
        </w:rPr>
        <w:t>–</w:t>
      </w:r>
      <w:r>
        <w:rPr>
          <w:rFonts w:hint="cs"/>
          <w:rtl/>
          <w:lang w:eastAsia="he-IL"/>
        </w:rPr>
        <w:t xml:space="preserve"> אני לא יכול לעשות את זה פה, </w:t>
      </w:r>
      <w:bookmarkStart w:id="2281" w:name="_ETM_Q8_533910"/>
      <w:bookmarkEnd w:id="2281"/>
      <w:r>
        <w:rPr>
          <w:rFonts w:hint="cs"/>
          <w:rtl/>
          <w:lang w:eastAsia="he-IL"/>
        </w:rPr>
        <w:t xml:space="preserve">כי אסור לעשות את זה </w:t>
      </w:r>
      <w:r w:rsidR="00B65238">
        <w:rPr>
          <w:rtl/>
          <w:lang w:eastAsia="he-IL"/>
        </w:rPr>
        <w:t>–</w:t>
      </w:r>
      <w:r>
        <w:rPr>
          <w:rFonts w:hint="cs"/>
          <w:rtl/>
          <w:lang w:eastAsia="he-IL"/>
        </w:rPr>
        <w:t xml:space="preserve"> יכול להתקשר גם בדקות </w:t>
      </w:r>
      <w:bookmarkStart w:id="2282" w:name="_ETM_Q8_537014"/>
      <w:bookmarkEnd w:id="2282"/>
      <w:r>
        <w:rPr>
          <w:rFonts w:hint="cs"/>
          <w:rtl/>
          <w:lang w:eastAsia="he-IL"/>
        </w:rPr>
        <w:t>אלה לקו ולהניח את תעודת הזהות שלו</w:t>
      </w:r>
      <w:r w:rsidR="00151A8F">
        <w:rPr>
          <w:rFonts w:hint="cs"/>
          <w:rtl/>
          <w:lang w:eastAsia="he-IL"/>
        </w:rPr>
        <w:t>.</w:t>
      </w:r>
      <w:r>
        <w:rPr>
          <w:rFonts w:hint="cs"/>
          <w:rtl/>
          <w:lang w:eastAsia="he-IL"/>
        </w:rPr>
        <w:t xml:space="preserve"> ישר יש מסרון:</w:t>
      </w:r>
      <w:bookmarkStart w:id="2283" w:name="_ETM_Q8_537505"/>
      <w:bookmarkEnd w:id="2283"/>
      <w:r>
        <w:rPr>
          <w:rFonts w:hint="cs"/>
          <w:rtl/>
          <w:lang w:eastAsia="he-IL"/>
        </w:rPr>
        <w:t xml:space="preserve"> סליחה, הקו מנותק, אנחנו מתנצלים. </w:t>
      </w:r>
    </w:p>
    <w:p w:rsidR="00DC6748" w:rsidRDefault="00DC6748" w:rsidP="00FC26BF">
      <w:pPr>
        <w:rPr>
          <w:rtl/>
          <w:lang w:eastAsia="he-IL"/>
        </w:rPr>
      </w:pPr>
      <w:bookmarkStart w:id="2284" w:name="_ETM_Q8_542721"/>
      <w:bookmarkStart w:id="2285" w:name="_ETM_Q8_542817"/>
      <w:bookmarkEnd w:id="2284"/>
      <w:bookmarkEnd w:id="2285"/>
    </w:p>
    <w:p w:rsidR="00DC6748" w:rsidRDefault="00DC6748" w:rsidP="00151A8F">
      <w:pPr>
        <w:rPr>
          <w:rtl/>
          <w:lang w:eastAsia="he-IL"/>
        </w:rPr>
      </w:pPr>
      <w:bookmarkStart w:id="2286" w:name="_ETM_Q8_542857"/>
      <w:bookmarkStart w:id="2287" w:name="_ETM_Q8_542944"/>
      <w:bookmarkEnd w:id="2286"/>
      <w:bookmarkEnd w:id="2287"/>
      <w:r>
        <w:rPr>
          <w:rFonts w:hint="cs"/>
          <w:rtl/>
          <w:lang w:eastAsia="he-IL"/>
        </w:rPr>
        <w:t>מה שהייתי מציע למשרד הבריאות</w:t>
      </w:r>
      <w:bookmarkStart w:id="2288" w:name="_ETM_Q8_542515"/>
      <w:bookmarkEnd w:id="2288"/>
      <w:r>
        <w:rPr>
          <w:rFonts w:hint="cs"/>
          <w:rtl/>
          <w:lang w:eastAsia="he-IL"/>
        </w:rPr>
        <w:t>: אנחנו נמצאים במצב שיש לנו מאות מובטל</w:t>
      </w:r>
      <w:bookmarkStart w:id="2289" w:name="_ETM_Q8_548003"/>
      <w:bookmarkEnd w:id="2289"/>
      <w:r>
        <w:rPr>
          <w:rFonts w:hint="cs"/>
          <w:rtl/>
          <w:lang w:eastAsia="he-IL"/>
        </w:rPr>
        <w:t xml:space="preserve">ים במדינה, </w:t>
      </w:r>
      <w:r w:rsidR="00151A8F">
        <w:rPr>
          <w:rFonts w:hint="cs"/>
          <w:rtl/>
          <w:lang w:eastAsia="he-IL"/>
        </w:rPr>
        <w:t>ו</w:t>
      </w:r>
      <w:r>
        <w:rPr>
          <w:rFonts w:hint="cs"/>
          <w:rtl/>
          <w:lang w:eastAsia="he-IL"/>
        </w:rPr>
        <w:t xml:space="preserve">המדינה בין כה וכה משלמת להם דמי אבטלה. </w:t>
      </w:r>
      <w:bookmarkStart w:id="2290" w:name="_ETM_Q8_550807"/>
      <w:bookmarkEnd w:id="2290"/>
      <w:r>
        <w:rPr>
          <w:rFonts w:hint="cs"/>
          <w:rtl/>
          <w:lang w:eastAsia="he-IL"/>
        </w:rPr>
        <w:t xml:space="preserve">באותו כסף, בלי להכניס את היד לכיס, אפשר להביא </w:t>
      </w:r>
      <w:bookmarkStart w:id="2291" w:name="_ETM_Q8_554252"/>
      <w:bookmarkEnd w:id="2291"/>
      <w:r>
        <w:rPr>
          <w:rFonts w:hint="cs"/>
          <w:rtl/>
          <w:lang w:eastAsia="he-IL"/>
        </w:rPr>
        <w:t xml:space="preserve">אותם לענות מענה. </w:t>
      </w:r>
      <w:bookmarkStart w:id="2292" w:name="_ETM_Q8_553532"/>
      <w:bookmarkStart w:id="2293" w:name="_ETM_Q8_553608"/>
      <w:bookmarkStart w:id="2294" w:name="_ETM_Q8_553661"/>
      <w:bookmarkStart w:id="2295" w:name="_ETM_Q8_553770"/>
      <w:bookmarkEnd w:id="2292"/>
      <w:bookmarkEnd w:id="2293"/>
      <w:bookmarkEnd w:id="2294"/>
      <w:bookmarkEnd w:id="2295"/>
      <w:r>
        <w:rPr>
          <w:rFonts w:hint="cs"/>
          <w:rtl/>
          <w:lang w:eastAsia="he-IL"/>
        </w:rPr>
        <w:t xml:space="preserve">בנוסף, אנחנו צריכים לתת אמון בציבור שלנו. </w:t>
      </w:r>
      <w:bookmarkStart w:id="2296" w:name="_ETM_Q8_557972"/>
      <w:bookmarkEnd w:id="2296"/>
      <w:r>
        <w:rPr>
          <w:rFonts w:hint="cs"/>
          <w:rtl/>
          <w:lang w:eastAsia="he-IL"/>
        </w:rPr>
        <w:t xml:space="preserve">בסך הכול כל האיכון זה לטובת הציבור. הרי מי שלא </w:t>
      </w:r>
      <w:bookmarkStart w:id="2297" w:name="_ETM_Q8_562869"/>
      <w:bookmarkEnd w:id="2297"/>
      <w:r>
        <w:rPr>
          <w:rFonts w:hint="cs"/>
          <w:rtl/>
          <w:lang w:eastAsia="he-IL"/>
        </w:rPr>
        <w:t xml:space="preserve">רוצה להיות ממושמע יכול להתחמק ולהשאיר את הפלאפון בבית, </w:t>
      </w:r>
      <w:bookmarkStart w:id="2298" w:name="_ETM_Q8_565251"/>
      <w:bookmarkEnd w:id="2298"/>
      <w:r>
        <w:rPr>
          <w:rFonts w:hint="cs"/>
          <w:rtl/>
          <w:lang w:eastAsia="he-IL"/>
        </w:rPr>
        <w:t xml:space="preserve">ואנחנו שומעים שהציבור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bookmarkStart w:id="2299" w:name="_ETM_Q8_565361"/>
      <w:bookmarkStart w:id="2300" w:name="_ETM_Q8_565446"/>
      <w:bookmarkEnd w:id="2299"/>
      <w:bookmarkEnd w:id="2300"/>
    </w:p>
    <w:p w:rsidR="00DC6748" w:rsidRDefault="00DC6748" w:rsidP="00FC26BF">
      <w:pPr>
        <w:pStyle w:val="af7"/>
        <w:keepNext/>
        <w:rPr>
          <w:rtl/>
        </w:rPr>
      </w:pPr>
      <w:bookmarkStart w:id="2301" w:name="_ETM_Q8_565461"/>
      <w:bookmarkStart w:id="2302" w:name="_ETM_Q8_565540"/>
      <w:bookmarkEnd w:id="2301"/>
      <w:bookmarkEnd w:id="2302"/>
      <w:r w:rsidRPr="0065531A">
        <w:rPr>
          <w:rStyle w:val="TagStyle"/>
          <w:rtl/>
        </w:rPr>
        <w:t xml:space="preserve"> &lt;&lt; יור &gt;&gt; </w:t>
      </w:r>
      <w:r>
        <w:rPr>
          <w:rtl/>
        </w:rPr>
        <w:t>היו"ר קרן ברק:</w:t>
      </w:r>
      <w:r w:rsidRPr="0065531A">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bookmarkStart w:id="2303" w:name="_ETM_Q8_566418"/>
      <w:bookmarkEnd w:id="2303"/>
      <w:r>
        <w:rPr>
          <w:rFonts w:hint="cs"/>
          <w:rtl/>
          <w:lang w:eastAsia="he-IL"/>
        </w:rPr>
        <w:t xml:space="preserve">והשאלה? שאלה. </w:t>
      </w:r>
    </w:p>
    <w:p w:rsidR="00DC6748" w:rsidRDefault="00DC6748" w:rsidP="00FC26BF">
      <w:pPr>
        <w:rPr>
          <w:rtl/>
          <w:lang w:eastAsia="he-IL"/>
        </w:rPr>
      </w:pPr>
      <w:bookmarkStart w:id="2304" w:name="_ETM_Q8_565281"/>
      <w:bookmarkStart w:id="2305" w:name="_ETM_Q8_565369"/>
      <w:bookmarkEnd w:id="2304"/>
      <w:bookmarkEnd w:id="2305"/>
    </w:p>
    <w:p w:rsidR="00DC6748" w:rsidRDefault="00DC6748" w:rsidP="00FC26BF">
      <w:pPr>
        <w:pStyle w:val="-"/>
        <w:keepNext/>
        <w:rPr>
          <w:rtl/>
        </w:rPr>
      </w:pPr>
      <w:bookmarkStart w:id="2306" w:name="_ETM_Q8_565206"/>
      <w:bookmarkStart w:id="2307" w:name="_ETM_Q8_565283"/>
      <w:bookmarkEnd w:id="2306"/>
      <w:bookmarkEnd w:id="2307"/>
      <w:r w:rsidRPr="0065531A">
        <w:rPr>
          <w:rStyle w:val="TagStyle"/>
          <w:rtl/>
        </w:rPr>
        <w:t xml:space="preserve">&lt;&lt; דובר_המשך &gt;&gt; </w:t>
      </w:r>
      <w:r>
        <w:rPr>
          <w:rtl/>
        </w:rPr>
        <w:t>סגן שר הבריאות יואב קיש:</w:t>
      </w:r>
      <w:r w:rsidRPr="0065531A">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אני אתייחס. </w:t>
      </w:r>
      <w:bookmarkStart w:id="2308" w:name="_ETM_Q8_568126"/>
      <w:bookmarkEnd w:id="2308"/>
    </w:p>
    <w:p w:rsidR="00DC6748" w:rsidRDefault="00DC6748" w:rsidP="00FC26BF">
      <w:pPr>
        <w:rPr>
          <w:rtl/>
          <w:lang w:eastAsia="he-IL"/>
        </w:rPr>
      </w:pPr>
      <w:bookmarkStart w:id="2309" w:name="_ETM_Q8_568397"/>
      <w:bookmarkStart w:id="2310" w:name="_ETM_Q8_568503"/>
      <w:bookmarkEnd w:id="2309"/>
      <w:bookmarkEnd w:id="2310"/>
    </w:p>
    <w:p w:rsidR="00DC6748" w:rsidRDefault="00DC6748" w:rsidP="00FC26BF">
      <w:pPr>
        <w:pStyle w:val="af7"/>
        <w:keepNext/>
        <w:rPr>
          <w:rtl/>
        </w:rPr>
      </w:pPr>
      <w:bookmarkStart w:id="2311" w:name="_ETM_Q8_567900"/>
      <w:bookmarkStart w:id="2312" w:name="_ETM_Q8_567982"/>
      <w:bookmarkEnd w:id="2311"/>
      <w:bookmarkEnd w:id="2312"/>
      <w:r w:rsidRPr="0065531A">
        <w:rPr>
          <w:rStyle w:val="TagStyle"/>
          <w:rtl/>
        </w:rPr>
        <w:t xml:space="preserve"> &lt;&lt; יור &gt;&gt; </w:t>
      </w:r>
      <w:r>
        <w:rPr>
          <w:rtl/>
        </w:rPr>
        <w:t>היו"ר קרן ברק:</w:t>
      </w:r>
      <w:r w:rsidRPr="0065531A">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bookmarkStart w:id="2313" w:name="_ETM_Q8_568824"/>
      <w:bookmarkEnd w:id="2313"/>
      <w:r>
        <w:rPr>
          <w:rFonts w:hint="cs"/>
          <w:rtl/>
          <w:lang w:eastAsia="he-IL"/>
        </w:rPr>
        <w:t xml:space="preserve">קדימה. </w:t>
      </w:r>
    </w:p>
    <w:p w:rsidR="00DC6748" w:rsidRPr="0065531A" w:rsidRDefault="00DC6748" w:rsidP="00FC26BF">
      <w:pPr>
        <w:rPr>
          <w:rtl/>
          <w:lang w:eastAsia="he-IL"/>
        </w:rPr>
      </w:pPr>
      <w:bookmarkStart w:id="2314" w:name="_ETM_Q8_566793"/>
      <w:bookmarkStart w:id="2315" w:name="_ETM_Q8_566888"/>
      <w:bookmarkEnd w:id="2314"/>
      <w:bookmarkEnd w:id="2315"/>
    </w:p>
    <w:p w:rsidR="00DC6748" w:rsidRDefault="00DC6748" w:rsidP="00FC26BF">
      <w:pPr>
        <w:pStyle w:val="-"/>
        <w:keepNext/>
        <w:rPr>
          <w:rtl/>
        </w:rPr>
      </w:pPr>
      <w:bookmarkStart w:id="2316" w:name="_ETM_Q8_565401"/>
      <w:bookmarkStart w:id="2317" w:name="_ETM_Q8_565495"/>
      <w:bookmarkStart w:id="2318" w:name="ET_speakercontinue_6049_13"/>
      <w:bookmarkEnd w:id="2316"/>
      <w:bookmarkEnd w:id="2317"/>
      <w:r w:rsidRPr="0065531A">
        <w:rPr>
          <w:rStyle w:val="TagStyle"/>
          <w:rtl/>
        </w:rPr>
        <w:t xml:space="preserve"> &lt;&lt; דובר_המשך &gt;&gt; </w:t>
      </w:r>
      <w:r>
        <w:rPr>
          <w:rtl/>
        </w:rPr>
        <w:t>אליהו חסיד (יהדות התורה):</w:t>
      </w:r>
      <w:r w:rsidRPr="0065531A">
        <w:rPr>
          <w:rStyle w:val="TagStyle"/>
          <w:rtl/>
        </w:rPr>
        <w:t xml:space="preserve"> &lt;&lt; דובר_המשך &gt;&gt;</w:t>
      </w:r>
      <w:r>
        <w:rPr>
          <w:rtl/>
        </w:rPr>
        <w:t xml:space="preserve">   </w:t>
      </w:r>
      <w:bookmarkEnd w:id="2318"/>
    </w:p>
    <w:p w:rsidR="00DC6748" w:rsidRDefault="00DC6748" w:rsidP="00806E2A">
      <w:pPr>
        <w:rPr>
          <w:rtl/>
          <w:lang w:eastAsia="he-IL"/>
        </w:rPr>
      </w:pPr>
    </w:p>
    <w:p w:rsidR="00DC6748" w:rsidRDefault="00DC6748" w:rsidP="00151A8F">
      <w:pPr>
        <w:rPr>
          <w:rtl/>
          <w:lang w:eastAsia="he-IL"/>
        </w:rPr>
      </w:pPr>
      <w:bookmarkStart w:id="2319" w:name="_ETM_Q8_567516"/>
      <w:bookmarkEnd w:id="2319"/>
      <w:r>
        <w:rPr>
          <w:rFonts w:hint="cs"/>
          <w:rtl/>
          <w:lang w:eastAsia="he-IL"/>
        </w:rPr>
        <w:t>אני שואל שאלה</w:t>
      </w:r>
      <w:r w:rsidR="00151A8F">
        <w:rPr>
          <w:rFonts w:hint="cs"/>
          <w:rtl/>
          <w:lang w:eastAsia="he-IL"/>
        </w:rPr>
        <w:t>:</w:t>
      </w:r>
      <w:r>
        <w:rPr>
          <w:rFonts w:hint="cs"/>
          <w:rtl/>
          <w:lang w:eastAsia="he-IL"/>
        </w:rPr>
        <w:t xml:space="preserve"> מדוע שלא נעשה קו שבן אדם מתקשר </w:t>
      </w:r>
      <w:bookmarkStart w:id="2320" w:name="_ETM_Q8_568703"/>
      <w:bookmarkEnd w:id="2320"/>
      <w:r>
        <w:rPr>
          <w:rFonts w:hint="cs"/>
          <w:rtl/>
          <w:lang w:eastAsia="he-IL"/>
        </w:rPr>
        <w:t xml:space="preserve">אליו, משאיר את הפרטים למה הוא חושב שהוא לא צריך </w:t>
      </w:r>
      <w:bookmarkStart w:id="2321" w:name="_ETM_Q8_574987"/>
      <w:bookmarkEnd w:id="2321"/>
      <w:r>
        <w:rPr>
          <w:rFonts w:hint="cs"/>
          <w:rtl/>
          <w:lang w:eastAsia="he-IL"/>
        </w:rPr>
        <w:t>להיות בבידוד</w:t>
      </w:r>
      <w:r w:rsidR="00151A8F">
        <w:rPr>
          <w:rFonts w:hint="cs"/>
          <w:rtl/>
          <w:lang w:eastAsia="he-IL"/>
        </w:rPr>
        <w:t>?</w:t>
      </w:r>
      <w:r>
        <w:rPr>
          <w:rFonts w:hint="cs"/>
          <w:rtl/>
          <w:lang w:eastAsia="he-IL"/>
        </w:rPr>
        <w:t xml:space="preserve"> יש לנו אמון באנשים, ובזה נגמר הבידוד. </w:t>
      </w:r>
    </w:p>
    <w:p w:rsidR="00DC6748" w:rsidRDefault="00DC6748" w:rsidP="00FC26BF">
      <w:pPr>
        <w:rPr>
          <w:rtl/>
          <w:lang w:eastAsia="he-IL"/>
        </w:rPr>
      </w:pPr>
    </w:p>
    <w:p w:rsidR="00DC6748" w:rsidRDefault="00DC6748" w:rsidP="00FC26BF">
      <w:pPr>
        <w:pStyle w:val="-"/>
        <w:keepNext/>
        <w:rPr>
          <w:rtl/>
        </w:rPr>
      </w:pPr>
      <w:r w:rsidRPr="0065531A">
        <w:rPr>
          <w:rStyle w:val="TagStyle"/>
          <w:rtl/>
        </w:rPr>
        <w:t xml:space="preserve">&lt;&lt; דובר_המשך &gt;&gt; </w:t>
      </w:r>
      <w:r>
        <w:rPr>
          <w:rtl/>
        </w:rPr>
        <w:t>סגן שר הבריאות יואב קיש:</w:t>
      </w:r>
      <w:r w:rsidRPr="0065531A">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151A8F">
      <w:pPr>
        <w:ind w:firstLine="0"/>
        <w:rPr>
          <w:rtl/>
          <w:lang w:eastAsia="he-IL"/>
        </w:rPr>
      </w:pPr>
      <w:bookmarkStart w:id="2322" w:name="_ETM_Q8_577650"/>
      <w:bookmarkEnd w:id="2322"/>
      <w:r>
        <w:rPr>
          <w:rtl/>
          <w:lang w:eastAsia="he-IL"/>
        </w:rPr>
        <w:tab/>
      </w:r>
      <w:r>
        <w:rPr>
          <w:rFonts w:hint="cs"/>
          <w:rtl/>
          <w:lang w:eastAsia="he-IL"/>
        </w:rPr>
        <w:t xml:space="preserve">תודה. אני אגיב בקצרה. ראשית, למקרה שתיארת יש גם נוהל לבתי </w:t>
      </w:r>
      <w:bookmarkStart w:id="2323" w:name="_ETM_Q8_585452"/>
      <w:bookmarkEnd w:id="2323"/>
      <w:r>
        <w:rPr>
          <w:rFonts w:hint="cs"/>
          <w:rtl/>
          <w:lang w:eastAsia="he-IL"/>
        </w:rPr>
        <w:t xml:space="preserve">עסק, בדיוק לגבי מה שאתה מדבר. בית עסק שהייתה </w:t>
      </w:r>
      <w:bookmarkStart w:id="2324" w:name="_ETM_Q8_588278"/>
      <w:bookmarkEnd w:id="2324"/>
      <w:r w:rsidR="00151A8F">
        <w:rPr>
          <w:rFonts w:hint="cs"/>
          <w:rtl/>
          <w:lang w:eastAsia="he-IL"/>
        </w:rPr>
        <w:t xml:space="preserve">בו </w:t>
      </w:r>
      <w:r>
        <w:rPr>
          <w:rFonts w:hint="cs"/>
          <w:rtl/>
          <w:lang w:eastAsia="he-IL"/>
        </w:rPr>
        <w:t xml:space="preserve">הקפדה על ההתנהלות, ויודעים להגיד בבירור שהייתה הפרדה, </w:t>
      </w:r>
      <w:bookmarkStart w:id="2325" w:name="_ETM_Q8_592992"/>
      <w:bookmarkEnd w:id="2325"/>
      <w:r>
        <w:rPr>
          <w:rFonts w:hint="cs"/>
          <w:rtl/>
          <w:lang w:eastAsia="he-IL"/>
        </w:rPr>
        <w:t xml:space="preserve">כמו שתיארת, גם שם האחראי של בית העסק צריך להתקשר, </w:t>
      </w:r>
      <w:bookmarkStart w:id="2326" w:name="_ETM_Q8_594581"/>
      <w:bookmarkEnd w:id="2326"/>
      <w:r>
        <w:rPr>
          <w:rFonts w:hint="cs"/>
          <w:rtl/>
          <w:lang w:eastAsia="he-IL"/>
        </w:rPr>
        <w:t xml:space="preserve">והוא יקבל שחרור מסודר לכל אותם אנשים שלא רלוונטיים </w:t>
      </w:r>
      <w:bookmarkStart w:id="2327" w:name="_ETM_Q8_598398"/>
      <w:bookmarkEnd w:id="2327"/>
      <w:r>
        <w:rPr>
          <w:rFonts w:hint="cs"/>
          <w:rtl/>
          <w:lang w:eastAsia="he-IL"/>
        </w:rPr>
        <w:t xml:space="preserve">לאירוע, בהנחה שזה נעשה כמו שאתה מתאר. </w:t>
      </w:r>
    </w:p>
    <w:p w:rsidR="00DC6748" w:rsidRDefault="00DC6748" w:rsidP="00FC26BF">
      <w:pPr>
        <w:ind w:firstLine="0"/>
        <w:rPr>
          <w:rtl/>
          <w:lang w:eastAsia="he-IL"/>
        </w:rPr>
      </w:pPr>
      <w:bookmarkStart w:id="2328" w:name="_ETM_Q8_604655"/>
      <w:bookmarkStart w:id="2329" w:name="_ETM_Q8_604747"/>
      <w:bookmarkEnd w:id="2328"/>
      <w:bookmarkEnd w:id="2329"/>
    </w:p>
    <w:p w:rsidR="00DC6748" w:rsidRDefault="00DC6748" w:rsidP="00151A8F">
      <w:pPr>
        <w:rPr>
          <w:rtl/>
          <w:lang w:eastAsia="he-IL"/>
        </w:rPr>
      </w:pPr>
      <w:bookmarkStart w:id="2330" w:name="_ETM_Q8_604782"/>
      <w:bookmarkStart w:id="2331" w:name="_ETM_Q8_604872"/>
      <w:bookmarkEnd w:id="2330"/>
      <w:bookmarkEnd w:id="2331"/>
      <w:r>
        <w:rPr>
          <w:rFonts w:hint="cs"/>
          <w:rtl/>
          <w:lang w:eastAsia="he-IL"/>
        </w:rPr>
        <w:t xml:space="preserve">אני אומר </w:t>
      </w:r>
      <w:bookmarkStart w:id="2332" w:name="_ETM_Q8_605671"/>
      <w:bookmarkEnd w:id="2332"/>
      <w:r>
        <w:rPr>
          <w:rFonts w:hint="cs"/>
          <w:rtl/>
          <w:lang w:eastAsia="he-IL"/>
        </w:rPr>
        <w:t>עוד פעם</w:t>
      </w:r>
      <w:r w:rsidR="00151A8F">
        <w:rPr>
          <w:rFonts w:hint="cs"/>
          <w:rtl/>
          <w:lang w:eastAsia="he-IL"/>
        </w:rPr>
        <w:t>:</w:t>
      </w:r>
      <w:r>
        <w:rPr>
          <w:rFonts w:hint="cs"/>
          <w:rtl/>
          <w:lang w:eastAsia="he-IL"/>
        </w:rPr>
        <w:t xml:space="preserve"> היום אחרי </w:t>
      </w:r>
      <w:proofErr w:type="spellStart"/>
      <w:r>
        <w:rPr>
          <w:rFonts w:hint="cs"/>
          <w:rtl/>
          <w:lang w:eastAsia="he-IL"/>
        </w:rPr>
        <w:t>הצוהריים</w:t>
      </w:r>
      <w:proofErr w:type="spellEnd"/>
      <w:r>
        <w:rPr>
          <w:rFonts w:hint="cs"/>
          <w:rtl/>
          <w:lang w:eastAsia="he-IL"/>
        </w:rPr>
        <w:t xml:space="preserve"> אנחנו מכפילים את המוקד. אני </w:t>
      </w:r>
      <w:bookmarkStart w:id="2333" w:name="_ETM_Q8_607546"/>
      <w:bookmarkEnd w:id="2333"/>
      <w:r>
        <w:rPr>
          <w:rFonts w:hint="cs"/>
          <w:rtl/>
          <w:lang w:eastAsia="he-IL"/>
        </w:rPr>
        <w:t>מאמין שהבעיה הז</w:t>
      </w:r>
      <w:r w:rsidR="00151A8F">
        <w:rPr>
          <w:rFonts w:hint="cs"/>
          <w:rtl/>
          <w:lang w:eastAsia="he-IL"/>
        </w:rPr>
        <w:t>את</w:t>
      </w:r>
      <w:r>
        <w:rPr>
          <w:rFonts w:hint="cs"/>
          <w:rtl/>
          <w:lang w:eastAsia="he-IL"/>
        </w:rPr>
        <w:t xml:space="preserve"> תשתנה מהותית. אם זה לא יקרה, אני </w:t>
      </w:r>
      <w:bookmarkStart w:id="2334" w:name="_ETM_Q8_613289"/>
      <w:bookmarkEnd w:id="2334"/>
      <w:r>
        <w:rPr>
          <w:rFonts w:hint="cs"/>
          <w:rtl/>
          <w:lang w:eastAsia="he-IL"/>
        </w:rPr>
        <w:t xml:space="preserve">אומר לך, אם אנחנו מחר </w:t>
      </w:r>
      <w:r w:rsidR="00B65238">
        <w:rPr>
          <w:rtl/>
          <w:lang w:eastAsia="he-IL"/>
        </w:rPr>
        <w:t>–</w:t>
      </w:r>
      <w:r>
        <w:rPr>
          <w:rFonts w:hint="cs"/>
          <w:rtl/>
          <w:lang w:eastAsia="he-IL"/>
        </w:rPr>
        <w:t xml:space="preserve"> מחר </w:t>
      </w:r>
      <w:r w:rsidR="00B65238">
        <w:rPr>
          <w:rFonts w:hint="eastAsia"/>
          <w:rtl/>
          <w:lang w:eastAsia="he-IL"/>
        </w:rPr>
        <w:t>–</w:t>
      </w:r>
      <w:r>
        <w:rPr>
          <w:rFonts w:hint="eastAsia"/>
          <w:rtl/>
          <w:lang w:eastAsia="he-IL"/>
        </w:rPr>
        <w:t xml:space="preserve"> </w:t>
      </w:r>
      <w:r>
        <w:rPr>
          <w:rFonts w:hint="cs"/>
          <w:rtl/>
          <w:lang w:eastAsia="he-IL"/>
        </w:rPr>
        <w:t xml:space="preserve">לא נהיה בסיטואציה </w:t>
      </w:r>
      <w:bookmarkStart w:id="2335" w:name="_ETM_Q8_618009"/>
      <w:bookmarkEnd w:id="2335"/>
      <w:r>
        <w:rPr>
          <w:rFonts w:hint="cs"/>
          <w:rtl/>
          <w:lang w:eastAsia="he-IL"/>
        </w:rPr>
        <w:t>הז</w:t>
      </w:r>
      <w:r w:rsidR="00151A8F">
        <w:rPr>
          <w:rFonts w:hint="cs"/>
          <w:rtl/>
          <w:lang w:eastAsia="he-IL"/>
        </w:rPr>
        <w:t>את</w:t>
      </w:r>
      <w:r>
        <w:rPr>
          <w:rFonts w:hint="cs"/>
          <w:rtl/>
          <w:lang w:eastAsia="he-IL"/>
        </w:rPr>
        <w:t xml:space="preserve"> שיהיה מענה במוקד, אני מבטיח לכנס שם </w:t>
      </w:r>
      <w:bookmarkStart w:id="2336" w:name="_ETM_Q8_621325"/>
      <w:bookmarkEnd w:id="2336"/>
      <w:r>
        <w:rPr>
          <w:rFonts w:hint="cs"/>
          <w:rtl/>
          <w:lang w:eastAsia="he-IL"/>
        </w:rPr>
        <w:t xml:space="preserve">אירוע חירום נוסף בעניין הזה. תודה. </w:t>
      </w:r>
    </w:p>
    <w:p w:rsidR="00DC6748" w:rsidRDefault="00DC6748" w:rsidP="00FC26BF">
      <w:pPr>
        <w:ind w:firstLine="0"/>
        <w:rPr>
          <w:rtl/>
          <w:lang w:eastAsia="he-IL"/>
        </w:rPr>
      </w:pPr>
      <w:bookmarkStart w:id="2337" w:name="_ETM_Q8_624121"/>
      <w:bookmarkStart w:id="2338" w:name="_ETM_Q8_624212"/>
      <w:bookmarkEnd w:id="2337"/>
      <w:bookmarkEnd w:id="2338"/>
    </w:p>
    <w:p w:rsidR="00DC6748" w:rsidRDefault="00DC6748" w:rsidP="00FC26BF">
      <w:pPr>
        <w:pStyle w:val="af6"/>
        <w:keepNext/>
        <w:rPr>
          <w:rtl/>
        </w:rPr>
      </w:pPr>
      <w:bookmarkStart w:id="2339" w:name="_ETM_Q8_624272"/>
      <w:bookmarkStart w:id="2340" w:name="_ETM_Q8_624363"/>
      <w:bookmarkStart w:id="2341" w:name="ET_interruption_6049_18"/>
      <w:bookmarkEnd w:id="2339"/>
      <w:bookmarkEnd w:id="2340"/>
      <w:r w:rsidRPr="0065531A">
        <w:rPr>
          <w:rStyle w:val="TagStyle"/>
          <w:rtl/>
        </w:rPr>
        <w:t xml:space="preserve"> &lt;&lt; קריאה &gt;&gt; </w:t>
      </w:r>
      <w:r>
        <w:rPr>
          <w:rtl/>
        </w:rPr>
        <w:t>אליהו חסיד (יהדות התורה):</w:t>
      </w:r>
      <w:r w:rsidRPr="0065531A">
        <w:rPr>
          <w:rStyle w:val="TagStyle"/>
          <w:rtl/>
        </w:rPr>
        <w:t xml:space="preserve"> &lt;&lt; קריאה &gt;&gt;</w:t>
      </w:r>
      <w:r>
        <w:rPr>
          <w:rtl/>
        </w:rPr>
        <w:t xml:space="preserve">   </w:t>
      </w:r>
      <w:bookmarkEnd w:id="2341"/>
    </w:p>
    <w:p w:rsidR="00DC6748" w:rsidRDefault="00DC6748" w:rsidP="00806E2A">
      <w:pPr>
        <w:rPr>
          <w:rtl/>
          <w:lang w:eastAsia="he-IL"/>
        </w:rPr>
      </w:pPr>
    </w:p>
    <w:p w:rsidR="00DC6748" w:rsidRDefault="00DC6748" w:rsidP="00FC26BF">
      <w:pPr>
        <w:rPr>
          <w:rtl/>
          <w:lang w:eastAsia="he-IL"/>
        </w:rPr>
      </w:pPr>
      <w:bookmarkStart w:id="2342" w:name="_ETM_Q8_623301"/>
      <w:bookmarkStart w:id="2343" w:name="_ETM_Q8_623607"/>
      <w:bookmarkStart w:id="2344" w:name="_ETM_Q8_623680"/>
      <w:bookmarkStart w:id="2345" w:name="_ETM_Q8_623396"/>
      <w:bookmarkEnd w:id="2342"/>
      <w:bookmarkEnd w:id="2343"/>
      <w:bookmarkEnd w:id="2344"/>
      <w:bookmarkEnd w:id="2345"/>
      <w:r>
        <w:rPr>
          <w:rFonts w:hint="cs"/>
          <w:rtl/>
          <w:lang w:eastAsia="he-IL"/>
        </w:rPr>
        <w:t xml:space="preserve">תודה רבה. </w:t>
      </w:r>
    </w:p>
    <w:p w:rsidR="00DC6748" w:rsidRDefault="00DC6748" w:rsidP="00FC26BF">
      <w:pPr>
        <w:rPr>
          <w:rtl/>
          <w:lang w:eastAsia="he-IL"/>
        </w:rPr>
      </w:pPr>
      <w:bookmarkStart w:id="2346" w:name="_ETM_Q8_622311"/>
      <w:bookmarkStart w:id="2347" w:name="_ETM_Q8_622398"/>
      <w:bookmarkEnd w:id="2346"/>
      <w:bookmarkEnd w:id="2347"/>
    </w:p>
    <w:p w:rsidR="00DC6748" w:rsidRDefault="00DC6748" w:rsidP="00FC26BF">
      <w:pPr>
        <w:pStyle w:val="af7"/>
        <w:keepNext/>
        <w:rPr>
          <w:rtl/>
        </w:rPr>
      </w:pPr>
      <w:bookmarkStart w:id="2348" w:name="_ETM_Q8_622472"/>
      <w:bookmarkStart w:id="2349" w:name="_ETM_Q8_622562"/>
      <w:bookmarkStart w:id="2350" w:name="ET_yor_6028_17"/>
      <w:bookmarkEnd w:id="2348"/>
      <w:bookmarkEnd w:id="2349"/>
      <w:r w:rsidRPr="0065531A">
        <w:rPr>
          <w:rStyle w:val="TagStyle"/>
          <w:rtl/>
        </w:rPr>
        <w:t xml:space="preserve"> &lt;&lt; יור &gt;&gt; </w:t>
      </w:r>
      <w:r>
        <w:rPr>
          <w:rtl/>
        </w:rPr>
        <w:t>היו"ר קרן ברק:</w:t>
      </w:r>
      <w:r w:rsidRPr="0065531A">
        <w:rPr>
          <w:rStyle w:val="TagStyle"/>
          <w:rtl/>
        </w:rPr>
        <w:t xml:space="preserve"> &lt;&lt; יור &gt;&gt;</w:t>
      </w:r>
      <w:r>
        <w:rPr>
          <w:rtl/>
        </w:rPr>
        <w:t xml:space="preserve">   </w:t>
      </w:r>
      <w:bookmarkEnd w:id="2350"/>
    </w:p>
    <w:p w:rsidR="00DC6748" w:rsidRDefault="00DC6748" w:rsidP="00806E2A">
      <w:pPr>
        <w:rPr>
          <w:rtl/>
          <w:lang w:eastAsia="he-IL"/>
        </w:rPr>
      </w:pPr>
    </w:p>
    <w:p w:rsidR="00DC6748" w:rsidRDefault="00DC6748" w:rsidP="00FC26BF">
      <w:pPr>
        <w:rPr>
          <w:rtl/>
          <w:lang w:eastAsia="he-IL"/>
        </w:rPr>
      </w:pPr>
      <w:bookmarkStart w:id="2351" w:name="_ETM_Q8_623288"/>
      <w:bookmarkEnd w:id="2351"/>
      <w:r>
        <w:rPr>
          <w:rFonts w:hint="cs"/>
          <w:rtl/>
          <w:lang w:eastAsia="he-IL"/>
        </w:rPr>
        <w:t xml:space="preserve">תודה </w:t>
      </w:r>
      <w:bookmarkStart w:id="2352" w:name="_ETM_Q8_624424"/>
      <w:bookmarkEnd w:id="2352"/>
      <w:r>
        <w:rPr>
          <w:rFonts w:hint="cs"/>
          <w:rtl/>
          <w:lang w:eastAsia="he-IL"/>
        </w:rPr>
        <w:t xml:space="preserve">רבה. </w:t>
      </w:r>
      <w:bookmarkStart w:id="2353" w:name="_ETM_Q8_514084"/>
      <w:bookmarkStart w:id="2354" w:name="_ETM_Q8_514365"/>
      <w:bookmarkStart w:id="2355" w:name="_ETM_Q8_514650"/>
      <w:bookmarkStart w:id="2356" w:name="_ETM_Q8_514704"/>
      <w:bookmarkEnd w:id="2353"/>
      <w:bookmarkEnd w:id="2354"/>
      <w:bookmarkEnd w:id="2355"/>
      <w:bookmarkEnd w:id="2356"/>
      <w:r>
        <w:rPr>
          <w:rFonts w:hint="cs"/>
          <w:rtl/>
          <w:lang w:eastAsia="he-IL"/>
        </w:rPr>
        <w:t xml:space="preserve">לאן? אתה נשאר, יש שאלה נוספת של </w:t>
      </w:r>
      <w:bookmarkStart w:id="2357" w:name="_ETM_Q8_627843"/>
      <w:bookmarkEnd w:id="2357"/>
      <w:r>
        <w:rPr>
          <w:rFonts w:hint="cs"/>
          <w:rtl/>
          <w:lang w:eastAsia="he-IL"/>
        </w:rPr>
        <w:t xml:space="preserve">עידן. </w:t>
      </w:r>
    </w:p>
    <w:p w:rsidR="00DC6748" w:rsidRDefault="00DC6748" w:rsidP="00FC26BF">
      <w:pPr>
        <w:rPr>
          <w:rtl/>
          <w:lang w:eastAsia="he-IL"/>
        </w:rPr>
      </w:pPr>
      <w:bookmarkStart w:id="2358" w:name="_ETM_Q8_631311"/>
      <w:bookmarkStart w:id="2359" w:name="_ETM_Q8_631414"/>
      <w:bookmarkEnd w:id="2358"/>
      <w:bookmarkEnd w:id="2359"/>
    </w:p>
    <w:p w:rsidR="00DC6748" w:rsidRDefault="00DC6748" w:rsidP="00FC26BF">
      <w:pPr>
        <w:pStyle w:val="-"/>
        <w:keepNext/>
        <w:rPr>
          <w:rtl/>
        </w:rPr>
      </w:pPr>
      <w:bookmarkStart w:id="2360" w:name="_ETM_Q8_631449"/>
      <w:bookmarkStart w:id="2361" w:name="_ETM_Q8_631504"/>
      <w:bookmarkEnd w:id="2360"/>
      <w:bookmarkEnd w:id="2361"/>
      <w:r w:rsidRPr="0065531A">
        <w:rPr>
          <w:rStyle w:val="TagStyle"/>
          <w:rtl/>
        </w:rPr>
        <w:t xml:space="preserve">&lt;&lt; דובר_המשך &gt;&gt; </w:t>
      </w:r>
      <w:r>
        <w:rPr>
          <w:rtl/>
        </w:rPr>
        <w:t>סגן שר הבריאות יואב קיש:</w:t>
      </w:r>
      <w:r w:rsidRPr="0065531A">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806E2A">
      <w:pPr>
        <w:rPr>
          <w:rtl/>
          <w:lang w:eastAsia="he-IL"/>
        </w:rPr>
      </w:pPr>
      <w:r>
        <w:rPr>
          <w:rFonts w:hint="cs"/>
          <w:rtl/>
          <w:lang w:eastAsia="he-IL"/>
        </w:rPr>
        <w:t>לאותו נושא?</w:t>
      </w:r>
      <w:bookmarkStart w:id="2362" w:name="_ETM_Q8_632737"/>
      <w:bookmarkEnd w:id="2362"/>
    </w:p>
    <w:p w:rsidR="00DC6748" w:rsidRDefault="00DC6748" w:rsidP="00FC26BF">
      <w:pPr>
        <w:keepNext/>
        <w:rPr>
          <w:rtl/>
        </w:rPr>
      </w:pPr>
      <w:bookmarkStart w:id="2363" w:name="_ETM_Q8_632835"/>
      <w:bookmarkStart w:id="2364" w:name="ET_yor_6028_20"/>
      <w:bookmarkEnd w:id="2363"/>
    </w:p>
    <w:p w:rsidR="00DC6748" w:rsidRDefault="00DC6748" w:rsidP="00FC26BF">
      <w:pPr>
        <w:pStyle w:val="af7"/>
        <w:keepNext/>
        <w:rPr>
          <w:rtl/>
        </w:rPr>
      </w:pPr>
      <w:bookmarkStart w:id="2365" w:name="_ETM_Q8_633210"/>
      <w:bookmarkStart w:id="2366" w:name="_ETM_Q8_633283"/>
      <w:bookmarkEnd w:id="2365"/>
      <w:bookmarkEnd w:id="2366"/>
      <w:r w:rsidRPr="003F59C4">
        <w:rPr>
          <w:rStyle w:val="TagStyle"/>
          <w:rtl/>
        </w:rPr>
        <w:t xml:space="preserve"> &lt;&lt; יור &gt;&gt; </w:t>
      </w:r>
      <w:r>
        <w:rPr>
          <w:rtl/>
        </w:rPr>
        <w:t>היו"ר קרן ברק:</w:t>
      </w:r>
      <w:r w:rsidRPr="003F59C4">
        <w:rPr>
          <w:rStyle w:val="TagStyle"/>
          <w:rtl/>
        </w:rPr>
        <w:t xml:space="preserve"> &lt;&lt; יור &gt;&gt;</w:t>
      </w:r>
      <w:r>
        <w:rPr>
          <w:rtl/>
        </w:rPr>
        <w:t xml:space="preserve">   </w:t>
      </w:r>
      <w:bookmarkEnd w:id="2364"/>
    </w:p>
    <w:p w:rsidR="00DC6748" w:rsidRDefault="00DC6748" w:rsidP="00806E2A">
      <w:pPr>
        <w:rPr>
          <w:rtl/>
          <w:lang w:eastAsia="he-IL"/>
        </w:rPr>
      </w:pPr>
    </w:p>
    <w:p w:rsidR="00DC6748" w:rsidRDefault="00DC6748" w:rsidP="00151A8F">
      <w:pPr>
        <w:rPr>
          <w:rtl/>
          <w:lang w:eastAsia="he-IL"/>
        </w:rPr>
      </w:pPr>
      <w:bookmarkStart w:id="2367" w:name="_ETM_Q8_634576"/>
      <w:bookmarkEnd w:id="2367"/>
      <w:r>
        <w:rPr>
          <w:rFonts w:hint="cs"/>
          <w:rtl/>
          <w:lang w:eastAsia="he-IL"/>
        </w:rPr>
        <w:t>כן, שאלה נוספת</w:t>
      </w:r>
      <w:r w:rsidR="00151A8F">
        <w:rPr>
          <w:rFonts w:hint="cs"/>
          <w:rtl/>
          <w:lang w:eastAsia="he-IL"/>
        </w:rPr>
        <w:t>,</w:t>
      </w:r>
      <w:r w:rsidR="00151A8F">
        <w:rPr>
          <w:rFonts w:hint="eastAsia"/>
          <w:rtl/>
          <w:lang w:eastAsia="he-IL"/>
        </w:rPr>
        <w:t xml:space="preserve"> </w:t>
      </w:r>
      <w:r>
        <w:rPr>
          <w:rFonts w:hint="cs"/>
          <w:rtl/>
          <w:lang w:eastAsia="he-IL"/>
        </w:rPr>
        <w:t xml:space="preserve">לעידן רול. </w:t>
      </w:r>
    </w:p>
    <w:p w:rsidR="00DC6748" w:rsidRDefault="00DC6748" w:rsidP="00FC26BF">
      <w:pPr>
        <w:rPr>
          <w:rtl/>
          <w:lang w:eastAsia="he-IL"/>
        </w:rPr>
      </w:pPr>
      <w:bookmarkStart w:id="2368" w:name="_ETM_Q8_634333"/>
      <w:bookmarkStart w:id="2369" w:name="_ETM_Q8_634437"/>
      <w:bookmarkEnd w:id="2368"/>
      <w:bookmarkEnd w:id="2369"/>
    </w:p>
    <w:p w:rsidR="00DC6748" w:rsidRDefault="00DC6748" w:rsidP="00FC26BF">
      <w:pPr>
        <w:pStyle w:val="-"/>
        <w:keepNext/>
        <w:rPr>
          <w:rtl/>
        </w:rPr>
      </w:pPr>
      <w:bookmarkStart w:id="2370" w:name="_ETM_Q8_634482"/>
      <w:bookmarkStart w:id="2371" w:name="_ETM_Q8_634555"/>
      <w:bookmarkEnd w:id="2370"/>
      <w:bookmarkEnd w:id="2371"/>
      <w:r w:rsidRPr="0065531A">
        <w:rPr>
          <w:rStyle w:val="TagStyle"/>
          <w:rtl/>
        </w:rPr>
        <w:t xml:space="preserve">&lt;&lt; דובר_המשך &gt;&gt; </w:t>
      </w:r>
      <w:r>
        <w:rPr>
          <w:rtl/>
        </w:rPr>
        <w:t>סגן שר הבריאות יואב קיש:</w:t>
      </w:r>
      <w:r w:rsidRPr="0065531A">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FC26BF">
      <w:pPr>
        <w:ind w:firstLine="0"/>
        <w:rPr>
          <w:rtl/>
          <w:lang w:eastAsia="he-IL"/>
        </w:rPr>
      </w:pPr>
      <w:bookmarkStart w:id="2372" w:name="_ETM_Q8_630019"/>
      <w:bookmarkEnd w:id="2372"/>
      <w:r>
        <w:rPr>
          <w:rtl/>
          <w:lang w:eastAsia="he-IL"/>
        </w:rPr>
        <w:tab/>
      </w:r>
      <w:r>
        <w:rPr>
          <w:rFonts w:hint="cs"/>
          <w:rtl/>
          <w:lang w:eastAsia="he-IL"/>
        </w:rPr>
        <w:t>זה באותו נושא?</w:t>
      </w:r>
      <w:bookmarkStart w:id="2373" w:name="_ETM_Q8_636683"/>
      <w:bookmarkEnd w:id="2373"/>
    </w:p>
    <w:p w:rsidR="00DC6748" w:rsidRDefault="00DC6748" w:rsidP="00FC26BF">
      <w:pPr>
        <w:ind w:firstLine="0"/>
        <w:rPr>
          <w:rtl/>
          <w:lang w:eastAsia="he-IL"/>
        </w:rPr>
      </w:pPr>
      <w:bookmarkStart w:id="2374" w:name="_ETM_Q8_636766"/>
      <w:bookmarkEnd w:id="2374"/>
    </w:p>
    <w:p w:rsidR="00DC6748" w:rsidRDefault="00DC6748" w:rsidP="00FC26BF">
      <w:pPr>
        <w:pStyle w:val="af7"/>
        <w:keepNext/>
        <w:rPr>
          <w:rtl/>
        </w:rPr>
      </w:pPr>
      <w:r w:rsidRPr="003F59C4">
        <w:rPr>
          <w:rStyle w:val="TagStyle"/>
          <w:rtl/>
        </w:rPr>
        <w:t xml:space="preserve"> &lt;&lt; יור &gt;&gt; </w:t>
      </w:r>
      <w:r>
        <w:rPr>
          <w:rtl/>
        </w:rPr>
        <w:t>היו"ר קרן ברק:</w:t>
      </w:r>
      <w:r w:rsidRPr="003F59C4">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bookmarkStart w:id="2375" w:name="_ETM_Q8_634662"/>
      <w:bookmarkEnd w:id="2375"/>
      <w:r>
        <w:rPr>
          <w:rFonts w:hint="cs"/>
          <w:rtl/>
          <w:lang w:eastAsia="he-IL"/>
        </w:rPr>
        <w:t xml:space="preserve">באותו </w:t>
      </w:r>
      <w:bookmarkStart w:id="2376" w:name="_ETM_Q8_635430"/>
      <w:bookmarkEnd w:id="2376"/>
      <w:r>
        <w:rPr>
          <w:rFonts w:hint="cs"/>
          <w:rtl/>
          <w:lang w:eastAsia="he-IL"/>
        </w:rPr>
        <w:t xml:space="preserve">נושא. </w:t>
      </w:r>
    </w:p>
    <w:p w:rsidR="00DC6748" w:rsidRDefault="00DC6748" w:rsidP="00FC26BF">
      <w:pPr>
        <w:rPr>
          <w:rtl/>
          <w:lang w:eastAsia="he-IL"/>
        </w:rPr>
      </w:pPr>
      <w:bookmarkStart w:id="2377" w:name="_ETM_Q8_637455"/>
      <w:bookmarkStart w:id="2378" w:name="_ETM_Q8_637546"/>
      <w:bookmarkEnd w:id="2377"/>
      <w:bookmarkEnd w:id="2378"/>
    </w:p>
    <w:p w:rsidR="00DC6748" w:rsidRDefault="00DC6748" w:rsidP="00FC26BF">
      <w:pPr>
        <w:pStyle w:val="-"/>
        <w:keepNext/>
        <w:rPr>
          <w:rtl/>
        </w:rPr>
      </w:pPr>
      <w:bookmarkStart w:id="2379" w:name="_ETM_Q8_637607"/>
      <w:bookmarkStart w:id="2380" w:name="_ETM_Q8_637685"/>
      <w:bookmarkEnd w:id="2379"/>
      <w:bookmarkEnd w:id="2380"/>
      <w:r w:rsidRPr="0065531A">
        <w:rPr>
          <w:rStyle w:val="TagStyle"/>
          <w:rtl/>
        </w:rPr>
        <w:t xml:space="preserve">&lt;&lt; דובר_המשך &gt;&gt; </w:t>
      </w:r>
      <w:r>
        <w:rPr>
          <w:rtl/>
        </w:rPr>
        <w:t>סגן שר הבריאות יואב קיש:</w:t>
      </w:r>
      <w:r w:rsidRPr="0065531A">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FC26BF">
      <w:pPr>
        <w:rPr>
          <w:rtl/>
          <w:lang w:eastAsia="he-IL"/>
        </w:rPr>
      </w:pPr>
      <w:bookmarkStart w:id="2381" w:name="_ETM_Q8_177861"/>
      <w:bookmarkStart w:id="2382" w:name="_ETM_Q8_177929"/>
      <w:bookmarkEnd w:id="2381"/>
      <w:bookmarkEnd w:id="2382"/>
      <w:r>
        <w:rPr>
          <w:rFonts w:hint="cs"/>
          <w:rtl/>
          <w:lang w:eastAsia="he-IL"/>
        </w:rPr>
        <w:t xml:space="preserve">כי הנאומים האחרים שם, אז תני לי רגע ללכת </w:t>
      </w:r>
      <w:bookmarkStart w:id="2383" w:name="_ETM_Q8_638694"/>
      <w:bookmarkEnd w:id="2383"/>
      <w:r>
        <w:rPr>
          <w:rFonts w:hint="cs"/>
          <w:rtl/>
          <w:lang w:eastAsia="he-IL"/>
        </w:rPr>
        <w:t xml:space="preserve">להביא אותם. </w:t>
      </w:r>
    </w:p>
    <w:p w:rsidR="00DC6748" w:rsidRDefault="00DC6748" w:rsidP="00FC26BF">
      <w:pPr>
        <w:rPr>
          <w:rtl/>
          <w:lang w:eastAsia="he-IL"/>
        </w:rPr>
      </w:pPr>
      <w:bookmarkStart w:id="2384" w:name="_ETM_Q8_639372"/>
      <w:bookmarkStart w:id="2385" w:name="_ETM_Q8_639454"/>
      <w:bookmarkEnd w:id="2384"/>
      <w:bookmarkEnd w:id="2385"/>
    </w:p>
    <w:p w:rsidR="00DC6748" w:rsidRDefault="00DC6748" w:rsidP="00FC26BF">
      <w:pPr>
        <w:pStyle w:val="af7"/>
        <w:keepNext/>
        <w:rPr>
          <w:rtl/>
        </w:rPr>
      </w:pPr>
      <w:bookmarkStart w:id="2386" w:name="_ETM_Q8_639900"/>
      <w:bookmarkStart w:id="2387" w:name="_ETM_Q8_639974"/>
      <w:bookmarkEnd w:id="2386"/>
      <w:bookmarkEnd w:id="2387"/>
      <w:r w:rsidRPr="003F59C4">
        <w:rPr>
          <w:rStyle w:val="TagStyle"/>
          <w:rtl/>
        </w:rPr>
        <w:t xml:space="preserve"> &lt;&lt; יור &gt;&gt; </w:t>
      </w:r>
      <w:r>
        <w:rPr>
          <w:rtl/>
        </w:rPr>
        <w:t>היו"ר קרן ברק:</w:t>
      </w:r>
      <w:r w:rsidRPr="003F59C4">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bookmarkStart w:id="2388" w:name="_ETM_Q8_640703"/>
      <w:bookmarkEnd w:id="2388"/>
      <w:r>
        <w:rPr>
          <w:rFonts w:hint="cs"/>
          <w:rtl/>
          <w:lang w:eastAsia="he-IL"/>
        </w:rPr>
        <w:t xml:space="preserve">אבל זה אותו נושא. </w:t>
      </w:r>
    </w:p>
    <w:p w:rsidR="00DC6748" w:rsidRDefault="00DC6748" w:rsidP="00FC26BF">
      <w:pPr>
        <w:rPr>
          <w:rtl/>
          <w:lang w:eastAsia="he-IL"/>
        </w:rPr>
      </w:pPr>
      <w:bookmarkStart w:id="2389" w:name="_ETM_Q8_645805"/>
      <w:bookmarkStart w:id="2390" w:name="_ETM_Q8_645876"/>
      <w:bookmarkEnd w:id="2389"/>
      <w:bookmarkEnd w:id="2390"/>
    </w:p>
    <w:p w:rsidR="00DC6748" w:rsidRDefault="00DC6748" w:rsidP="00FC26BF">
      <w:pPr>
        <w:pStyle w:val="a4"/>
        <w:keepNext/>
        <w:rPr>
          <w:rtl/>
        </w:rPr>
      </w:pPr>
      <w:bookmarkStart w:id="2391" w:name="_ETM_Q8_645917"/>
      <w:bookmarkStart w:id="2392" w:name="_ETM_Q8_646001"/>
      <w:bookmarkStart w:id="2393" w:name="ET_speaker_5939_23"/>
      <w:bookmarkEnd w:id="2391"/>
      <w:bookmarkEnd w:id="2392"/>
      <w:r w:rsidRPr="00231B36">
        <w:rPr>
          <w:rStyle w:val="TagStyle"/>
          <w:rtl/>
        </w:rPr>
        <w:t xml:space="preserve"> &lt;&lt; דובר &gt;&gt; </w:t>
      </w:r>
      <w:bookmarkStart w:id="2394" w:name="_Toc45180034"/>
      <w:bookmarkStart w:id="2395" w:name="_Toc45192688"/>
      <w:r>
        <w:rPr>
          <w:rtl/>
        </w:rPr>
        <w:t>עידן רול (יש עתיד-תל"ם):</w:t>
      </w:r>
      <w:bookmarkEnd w:id="2394"/>
      <w:bookmarkEnd w:id="2395"/>
      <w:r w:rsidRPr="00231B36">
        <w:rPr>
          <w:rStyle w:val="TagStyle"/>
          <w:rtl/>
        </w:rPr>
        <w:t xml:space="preserve"> &lt;&lt; דובר &gt;&gt;</w:t>
      </w:r>
      <w:r>
        <w:rPr>
          <w:rtl/>
        </w:rPr>
        <w:t xml:space="preserve">   </w:t>
      </w:r>
      <w:bookmarkEnd w:id="2393"/>
    </w:p>
    <w:p w:rsidR="00DC6748" w:rsidRDefault="00DC6748" w:rsidP="00806E2A">
      <w:pPr>
        <w:rPr>
          <w:rtl/>
          <w:lang w:eastAsia="he-IL"/>
        </w:rPr>
      </w:pPr>
    </w:p>
    <w:p w:rsidR="00DC6748" w:rsidRDefault="00DC6748" w:rsidP="00151A8F">
      <w:pPr>
        <w:rPr>
          <w:rtl/>
          <w:lang w:eastAsia="he-IL"/>
        </w:rPr>
      </w:pPr>
      <w:bookmarkStart w:id="2396" w:name="_ETM_Q8_648499"/>
      <w:bookmarkStart w:id="2397" w:name="_ETM_Q8_648828"/>
      <w:bookmarkStart w:id="2398" w:name="_ETM_Q8_648890"/>
      <w:bookmarkEnd w:id="2396"/>
      <w:bookmarkEnd w:id="2397"/>
      <w:bookmarkEnd w:id="2398"/>
      <w:r>
        <w:rPr>
          <w:rFonts w:hint="cs"/>
          <w:rtl/>
          <w:lang w:eastAsia="he-IL"/>
        </w:rPr>
        <w:t xml:space="preserve">כבוד סגן שר הבריאות, שאלה </w:t>
      </w:r>
      <w:bookmarkStart w:id="2399" w:name="_ETM_Q8_648147"/>
      <w:bookmarkEnd w:id="2399"/>
      <w:r>
        <w:rPr>
          <w:rFonts w:hint="cs"/>
          <w:rtl/>
          <w:lang w:eastAsia="he-IL"/>
        </w:rPr>
        <w:t xml:space="preserve">לי, בבקשה. בהמשך למה שאמרת על גיוס עובדים </w:t>
      </w:r>
      <w:bookmarkStart w:id="2400" w:name="_ETM_Q8_653386"/>
      <w:bookmarkEnd w:id="2400"/>
      <w:r>
        <w:rPr>
          <w:rFonts w:hint="cs"/>
          <w:rtl/>
          <w:lang w:eastAsia="he-IL"/>
        </w:rPr>
        <w:t xml:space="preserve">חדשים, גם למוקד </w:t>
      </w:r>
      <w:r w:rsidR="00B65238">
        <w:rPr>
          <w:rFonts w:hint="eastAsia"/>
          <w:rtl/>
          <w:lang w:eastAsia="he-IL"/>
        </w:rPr>
        <w:t>–</w:t>
      </w:r>
      <w:r w:rsidR="00151A8F">
        <w:rPr>
          <w:rFonts w:hint="cs"/>
          <w:rtl/>
          <w:lang w:eastAsia="he-IL"/>
        </w:rPr>
        <w:t xml:space="preserve"> </w:t>
      </w:r>
      <w:r>
        <w:rPr>
          <w:rFonts w:hint="cs"/>
          <w:rtl/>
          <w:lang w:eastAsia="he-IL"/>
        </w:rPr>
        <w:t xml:space="preserve">ושמעתי אותך הבוקר מדבר גם </w:t>
      </w:r>
      <w:bookmarkStart w:id="2401" w:name="_ETM_Q8_655635"/>
      <w:bookmarkEnd w:id="2401"/>
      <w:r>
        <w:rPr>
          <w:rFonts w:hint="cs"/>
          <w:rtl/>
          <w:lang w:eastAsia="he-IL"/>
        </w:rPr>
        <w:t xml:space="preserve">על החקירות האפידמיולוגיות </w:t>
      </w:r>
      <w:r w:rsidR="00B65238">
        <w:rPr>
          <w:rFonts w:hint="eastAsia"/>
          <w:rtl/>
          <w:lang w:eastAsia="he-IL"/>
        </w:rPr>
        <w:t>–</w:t>
      </w:r>
      <w:r w:rsidR="00151A8F">
        <w:rPr>
          <w:rFonts w:hint="eastAsia"/>
          <w:rtl/>
          <w:lang w:eastAsia="he-IL"/>
        </w:rPr>
        <w:t xml:space="preserve"> </w:t>
      </w:r>
      <w:r>
        <w:rPr>
          <w:rFonts w:hint="cs"/>
          <w:rtl/>
          <w:lang w:eastAsia="he-IL"/>
        </w:rPr>
        <w:t xml:space="preserve">האם מדובר בגיוס של מובטלים? </w:t>
      </w:r>
      <w:bookmarkStart w:id="2402" w:name="_ETM_Q8_659803"/>
      <w:bookmarkStart w:id="2403" w:name="_ETM_Q8_659897"/>
      <w:bookmarkStart w:id="2404" w:name="_ETM_Q8_659939"/>
      <w:bookmarkStart w:id="2405" w:name="_ETM_Q8_660036"/>
      <w:bookmarkEnd w:id="2402"/>
      <w:bookmarkEnd w:id="2403"/>
      <w:bookmarkEnd w:id="2404"/>
      <w:bookmarkEnd w:id="2405"/>
      <w:r>
        <w:rPr>
          <w:rFonts w:hint="cs"/>
          <w:rtl/>
          <w:lang w:eastAsia="he-IL"/>
        </w:rPr>
        <w:t xml:space="preserve">משום </w:t>
      </w:r>
      <w:bookmarkStart w:id="2406" w:name="_ETM_Q8_658721"/>
      <w:bookmarkEnd w:id="2406"/>
      <w:r>
        <w:rPr>
          <w:rFonts w:hint="cs"/>
          <w:rtl/>
          <w:lang w:eastAsia="he-IL"/>
        </w:rPr>
        <w:t xml:space="preserve">שידוע לנו שהמשק נמצא במספרי אבטלה דו-ספרתיים חסרי תקדים, </w:t>
      </w:r>
      <w:bookmarkStart w:id="2407" w:name="_ETM_Q8_666273"/>
      <w:bookmarkEnd w:id="2407"/>
      <w:r>
        <w:rPr>
          <w:rFonts w:hint="cs"/>
          <w:rtl/>
          <w:lang w:eastAsia="he-IL"/>
        </w:rPr>
        <w:t xml:space="preserve">וזה בדיוק הזמן להזרים מה שאני קורא לו </w:t>
      </w:r>
      <w:bookmarkStart w:id="2408" w:name="_ETM_Q8_669153"/>
      <w:bookmarkEnd w:id="2408"/>
      <w:r>
        <w:rPr>
          <w:rFonts w:hint="cs"/>
          <w:rtl/>
          <w:lang w:eastAsia="he-IL"/>
        </w:rPr>
        <w:t xml:space="preserve">"משרות קורונה" למשק. </w:t>
      </w:r>
    </w:p>
    <w:p w:rsidR="00DC6748" w:rsidRDefault="00DC6748" w:rsidP="00FC26BF">
      <w:pPr>
        <w:rPr>
          <w:rtl/>
          <w:lang w:eastAsia="he-IL"/>
        </w:rPr>
      </w:pPr>
      <w:bookmarkStart w:id="2409" w:name="_ETM_Q8_671400"/>
      <w:bookmarkStart w:id="2410" w:name="_ETM_Q8_671482"/>
      <w:bookmarkEnd w:id="2409"/>
      <w:bookmarkEnd w:id="2410"/>
    </w:p>
    <w:p w:rsidR="00DC6748" w:rsidRDefault="00DC6748" w:rsidP="00151A8F">
      <w:pPr>
        <w:rPr>
          <w:rtl/>
          <w:lang w:eastAsia="he-IL"/>
        </w:rPr>
      </w:pPr>
      <w:bookmarkStart w:id="2411" w:name="_ETM_Q8_671528"/>
      <w:bookmarkEnd w:id="2411"/>
      <w:r>
        <w:rPr>
          <w:rFonts w:hint="cs"/>
          <w:rtl/>
          <w:lang w:eastAsia="he-IL"/>
        </w:rPr>
        <w:t>ש</w:t>
      </w:r>
      <w:bookmarkStart w:id="2412" w:name="_ETM_Q8_671610"/>
      <w:bookmarkEnd w:id="2412"/>
      <w:r>
        <w:rPr>
          <w:rFonts w:hint="cs"/>
          <w:rtl/>
          <w:lang w:eastAsia="he-IL"/>
        </w:rPr>
        <w:t>אלת המשך</w:t>
      </w:r>
      <w:r w:rsidR="00151A8F">
        <w:rPr>
          <w:rFonts w:hint="cs"/>
          <w:rtl/>
          <w:lang w:eastAsia="he-IL"/>
        </w:rPr>
        <w:t>:</w:t>
      </w:r>
      <w:r>
        <w:rPr>
          <w:rFonts w:hint="cs"/>
          <w:rtl/>
          <w:lang w:eastAsia="he-IL"/>
        </w:rPr>
        <w:t xml:space="preserve"> נאמר על ידי משרד הביטחון </w:t>
      </w:r>
      <w:bookmarkStart w:id="2413" w:name="_ETM_Q8_675712"/>
      <w:bookmarkEnd w:id="2413"/>
      <w:r>
        <w:rPr>
          <w:rFonts w:hint="cs"/>
          <w:rtl/>
          <w:lang w:eastAsia="he-IL"/>
        </w:rPr>
        <w:t xml:space="preserve">שהם מתכוונים להקצות </w:t>
      </w:r>
      <w:r w:rsidR="00151A8F">
        <w:rPr>
          <w:rFonts w:hint="cs"/>
          <w:rtl/>
          <w:lang w:eastAsia="he-IL"/>
        </w:rPr>
        <w:t xml:space="preserve">גם </w:t>
      </w:r>
      <w:r>
        <w:rPr>
          <w:rFonts w:hint="cs"/>
          <w:rtl/>
          <w:lang w:eastAsia="he-IL"/>
        </w:rPr>
        <w:t xml:space="preserve">חיילים. האם זה נוסף למספרים </w:t>
      </w:r>
      <w:bookmarkStart w:id="2414" w:name="_ETM_Q8_679672"/>
      <w:bookmarkEnd w:id="2414"/>
      <w:r>
        <w:rPr>
          <w:rFonts w:hint="cs"/>
          <w:rtl/>
          <w:lang w:eastAsia="he-IL"/>
        </w:rPr>
        <w:t xml:space="preserve">שתיארת עכשיו? למה בעצם כל אותם גיוסים לא מתבצעים </w:t>
      </w:r>
      <w:bookmarkStart w:id="2415" w:name="_ETM_Q8_683115"/>
      <w:bookmarkEnd w:id="2415"/>
      <w:r>
        <w:rPr>
          <w:rFonts w:hint="cs"/>
          <w:rtl/>
          <w:lang w:eastAsia="he-IL"/>
        </w:rPr>
        <w:t>ממעגל האבטלה?</w:t>
      </w:r>
      <w:bookmarkStart w:id="2416" w:name="_ETM_Q8_685171"/>
      <w:bookmarkEnd w:id="2416"/>
    </w:p>
    <w:p w:rsidR="00DC6748" w:rsidRDefault="00DC6748" w:rsidP="00FC26BF">
      <w:pPr>
        <w:rPr>
          <w:rtl/>
          <w:lang w:eastAsia="he-IL"/>
        </w:rPr>
      </w:pPr>
      <w:bookmarkStart w:id="2417" w:name="_ETM_Q8_685247"/>
      <w:bookmarkEnd w:id="2417"/>
    </w:p>
    <w:p w:rsidR="00DC6748" w:rsidRDefault="00DC6748" w:rsidP="00FC26BF">
      <w:pPr>
        <w:pStyle w:val="-"/>
        <w:keepNext/>
        <w:rPr>
          <w:rtl/>
        </w:rPr>
      </w:pPr>
      <w:bookmarkStart w:id="2418" w:name="_ETM_Q8_685292"/>
      <w:bookmarkStart w:id="2419" w:name="_ETM_Q8_685376"/>
      <w:bookmarkEnd w:id="2418"/>
      <w:bookmarkEnd w:id="2419"/>
      <w:r w:rsidRPr="0065531A">
        <w:rPr>
          <w:rStyle w:val="TagStyle"/>
          <w:rtl/>
        </w:rPr>
        <w:t xml:space="preserve">&lt;&lt; דובר_המשך &gt;&gt; </w:t>
      </w:r>
      <w:r>
        <w:rPr>
          <w:rtl/>
        </w:rPr>
        <w:t>סגן שר הבריאות יואב קיש:</w:t>
      </w:r>
      <w:r w:rsidRPr="0065531A">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151A8F">
      <w:pPr>
        <w:rPr>
          <w:rtl/>
          <w:lang w:eastAsia="he-IL"/>
        </w:rPr>
      </w:pPr>
      <w:r>
        <w:rPr>
          <w:rFonts w:hint="cs"/>
          <w:rtl/>
          <w:lang w:eastAsia="he-IL"/>
        </w:rPr>
        <w:t xml:space="preserve">אני אדייק את שאלתך, כי היא מתייחסת לשני אירועים שונים. </w:t>
      </w:r>
    </w:p>
    <w:p w:rsidR="00DC6748" w:rsidRDefault="00DC6748" w:rsidP="00FC26BF">
      <w:pPr>
        <w:rPr>
          <w:rtl/>
          <w:lang w:eastAsia="he-IL"/>
        </w:rPr>
      </w:pPr>
      <w:bookmarkStart w:id="2420" w:name="_ETM_Q8_687915"/>
      <w:bookmarkStart w:id="2421" w:name="_ETM_Q8_688006"/>
      <w:bookmarkEnd w:id="2420"/>
      <w:bookmarkEnd w:id="2421"/>
    </w:p>
    <w:p w:rsidR="00DC6748" w:rsidRDefault="00DC6748" w:rsidP="00FC26BF">
      <w:pPr>
        <w:pStyle w:val="-"/>
        <w:keepNext/>
        <w:rPr>
          <w:rtl/>
        </w:rPr>
      </w:pPr>
      <w:bookmarkStart w:id="2422" w:name="_ETM_Q8_688043"/>
      <w:bookmarkStart w:id="2423" w:name="_ETM_Q8_688127"/>
      <w:bookmarkStart w:id="2424" w:name="ET_speakercontinue_5939_24"/>
      <w:bookmarkEnd w:id="2422"/>
      <w:bookmarkEnd w:id="2423"/>
      <w:r w:rsidRPr="00231B36">
        <w:rPr>
          <w:rStyle w:val="TagStyle"/>
          <w:rtl/>
        </w:rPr>
        <w:t xml:space="preserve"> &lt;&lt; דובר_המשך &gt;&gt; </w:t>
      </w:r>
      <w:r>
        <w:rPr>
          <w:rtl/>
        </w:rPr>
        <w:t>עידן רול (יש עתיד-תל"ם):</w:t>
      </w:r>
      <w:r w:rsidRPr="00231B36">
        <w:rPr>
          <w:rStyle w:val="TagStyle"/>
          <w:rtl/>
        </w:rPr>
        <w:t xml:space="preserve"> &lt;&lt; דובר_המשך &gt;&gt;</w:t>
      </w:r>
      <w:r>
        <w:rPr>
          <w:rtl/>
        </w:rPr>
        <w:t xml:space="preserve">   </w:t>
      </w:r>
      <w:bookmarkEnd w:id="2424"/>
    </w:p>
    <w:p w:rsidR="00DC6748" w:rsidRDefault="00DC6748" w:rsidP="00806E2A">
      <w:pPr>
        <w:rPr>
          <w:rtl/>
          <w:lang w:eastAsia="he-IL"/>
        </w:rPr>
      </w:pPr>
    </w:p>
    <w:p w:rsidR="00DC6748" w:rsidRDefault="00DC6748" w:rsidP="00FC26BF">
      <w:pPr>
        <w:rPr>
          <w:rtl/>
          <w:lang w:eastAsia="he-IL"/>
        </w:rPr>
      </w:pPr>
      <w:bookmarkStart w:id="2425" w:name="_ETM_Q8_689984"/>
      <w:bookmarkEnd w:id="2425"/>
      <w:r>
        <w:rPr>
          <w:rFonts w:hint="cs"/>
          <w:rtl/>
          <w:lang w:eastAsia="he-IL"/>
        </w:rPr>
        <w:t xml:space="preserve">נכון, חקירות ומוקד. </w:t>
      </w:r>
    </w:p>
    <w:p w:rsidR="00DC6748" w:rsidRDefault="00DC6748" w:rsidP="00FC26BF">
      <w:pPr>
        <w:rPr>
          <w:rtl/>
          <w:lang w:eastAsia="he-IL"/>
        </w:rPr>
      </w:pPr>
    </w:p>
    <w:p w:rsidR="00DC6748" w:rsidRDefault="00DC6748" w:rsidP="00FC26BF">
      <w:pPr>
        <w:pStyle w:val="-"/>
        <w:keepNext/>
        <w:rPr>
          <w:rtl/>
        </w:rPr>
      </w:pPr>
      <w:r w:rsidRPr="0065531A">
        <w:rPr>
          <w:rStyle w:val="TagStyle"/>
          <w:rtl/>
        </w:rPr>
        <w:t xml:space="preserve">&lt;&lt; דובר_המשך &gt;&gt; </w:t>
      </w:r>
      <w:r>
        <w:rPr>
          <w:rtl/>
        </w:rPr>
        <w:t>סגן שר הבריאות יואב קיש:</w:t>
      </w:r>
      <w:r w:rsidRPr="0065531A">
        <w:rPr>
          <w:rStyle w:val="TagStyle"/>
          <w:rtl/>
        </w:rPr>
        <w:t xml:space="preserve"> &lt;&lt; דובר_המשך &gt;&gt;</w:t>
      </w:r>
      <w:r>
        <w:rPr>
          <w:rtl/>
        </w:rPr>
        <w:t xml:space="preserve">   </w:t>
      </w:r>
    </w:p>
    <w:p w:rsidR="00DC6748" w:rsidRDefault="00DC6748" w:rsidP="00806E2A">
      <w:pPr>
        <w:rPr>
          <w:rtl/>
          <w:lang w:eastAsia="he-IL"/>
        </w:rPr>
      </w:pPr>
    </w:p>
    <w:p w:rsidR="00DC6748" w:rsidRDefault="004A4146" w:rsidP="004A4146">
      <w:pPr>
        <w:rPr>
          <w:rtl/>
          <w:lang w:eastAsia="he-IL"/>
        </w:rPr>
      </w:pPr>
      <w:bookmarkStart w:id="2426" w:name="_ETM_Q8_690047"/>
      <w:bookmarkEnd w:id="2426"/>
      <w:r>
        <w:rPr>
          <w:rFonts w:hint="cs"/>
          <w:rtl/>
          <w:lang w:eastAsia="he-IL"/>
        </w:rPr>
        <w:t>ב</w:t>
      </w:r>
      <w:r w:rsidR="00DC6748">
        <w:rPr>
          <w:rFonts w:hint="cs"/>
          <w:rtl/>
          <w:lang w:eastAsia="he-IL"/>
        </w:rPr>
        <w:t>אירוע שדיברנו עליו</w:t>
      </w:r>
      <w:r>
        <w:rPr>
          <w:rFonts w:hint="cs"/>
          <w:rtl/>
          <w:lang w:eastAsia="he-IL"/>
        </w:rPr>
        <w:t>,</w:t>
      </w:r>
      <w:r w:rsidR="00DC6748">
        <w:rPr>
          <w:rFonts w:hint="cs"/>
          <w:rtl/>
          <w:lang w:eastAsia="he-IL"/>
        </w:rPr>
        <w:t xml:space="preserve"> </w:t>
      </w:r>
      <w:bookmarkStart w:id="2427" w:name="_ETM_Q8_691409"/>
      <w:bookmarkEnd w:id="2427"/>
      <w:r w:rsidR="00DC6748">
        <w:rPr>
          <w:rFonts w:hint="cs"/>
          <w:rtl/>
          <w:lang w:eastAsia="he-IL"/>
        </w:rPr>
        <w:t xml:space="preserve">בנושא מוקד הבריאות, יש תמיכה של פיקוד העורף, של אנשי </w:t>
      </w:r>
      <w:bookmarkStart w:id="2428" w:name="_ETM_Q8_698825"/>
      <w:bookmarkEnd w:id="2428"/>
      <w:r w:rsidR="00DC6748">
        <w:rPr>
          <w:rFonts w:hint="cs"/>
          <w:rtl/>
          <w:lang w:eastAsia="he-IL"/>
        </w:rPr>
        <w:t xml:space="preserve">מילואים </w:t>
      </w:r>
      <w:r w:rsidR="00B65238">
        <w:rPr>
          <w:rFonts w:hint="eastAsia"/>
          <w:rtl/>
          <w:lang w:eastAsia="he-IL"/>
        </w:rPr>
        <w:t>–</w:t>
      </w:r>
      <w:r w:rsidR="00DC6748">
        <w:rPr>
          <w:rFonts w:hint="eastAsia"/>
          <w:rtl/>
          <w:lang w:eastAsia="he-IL"/>
        </w:rPr>
        <w:t xml:space="preserve"> </w:t>
      </w:r>
      <w:r w:rsidR="00DC6748">
        <w:rPr>
          <w:rFonts w:hint="cs"/>
          <w:rtl/>
          <w:lang w:eastAsia="he-IL"/>
        </w:rPr>
        <w:t xml:space="preserve">לא מובטלים </w:t>
      </w:r>
      <w:bookmarkStart w:id="2429" w:name="_ETM_Q8_708899"/>
      <w:bookmarkEnd w:id="2429"/>
      <w:r w:rsidR="00B65238">
        <w:rPr>
          <w:rFonts w:hint="eastAsia"/>
          <w:rtl/>
          <w:lang w:eastAsia="he-IL"/>
        </w:rPr>
        <w:t>–</w:t>
      </w:r>
      <w:r w:rsidR="00DC6748">
        <w:rPr>
          <w:rFonts w:hint="cs"/>
          <w:rtl/>
          <w:lang w:eastAsia="he-IL"/>
        </w:rPr>
        <w:t xml:space="preserve"> גיוס של אנשי מילואים לטובת האירוע הזה. </w:t>
      </w:r>
      <w:bookmarkStart w:id="2430" w:name="_ETM_Q8_703297"/>
      <w:bookmarkEnd w:id="2430"/>
      <w:r w:rsidR="00DC6748">
        <w:rPr>
          <w:rFonts w:hint="cs"/>
          <w:rtl/>
          <w:lang w:eastAsia="he-IL"/>
        </w:rPr>
        <w:t xml:space="preserve">אני יכול להגיד לך שללא קשר לזה, משרד הבריאות נערך </w:t>
      </w:r>
      <w:bookmarkStart w:id="2431" w:name="_ETM_Q8_706136"/>
      <w:bookmarkEnd w:id="2431"/>
      <w:r w:rsidR="00DC6748">
        <w:rPr>
          <w:rFonts w:hint="cs"/>
          <w:rtl/>
          <w:lang w:eastAsia="he-IL"/>
        </w:rPr>
        <w:t xml:space="preserve">גם עם </w:t>
      </w:r>
      <w:r w:rsidR="00DC6748">
        <w:rPr>
          <w:lang w:eastAsia="he-IL"/>
        </w:rPr>
        <w:t>outsourcing</w:t>
      </w:r>
      <w:r w:rsidR="00DC6748">
        <w:rPr>
          <w:rFonts w:hint="cs"/>
          <w:rtl/>
          <w:lang w:eastAsia="he-IL"/>
        </w:rPr>
        <w:t xml:space="preserve"> לדבר הזה. יש מעט רגישות, כי </w:t>
      </w:r>
      <w:bookmarkStart w:id="2432" w:name="_ETM_Q8_710520"/>
      <w:bookmarkEnd w:id="2432"/>
      <w:r w:rsidR="00DC6748">
        <w:rPr>
          <w:rFonts w:hint="cs"/>
          <w:rtl/>
          <w:lang w:eastAsia="he-IL"/>
        </w:rPr>
        <w:t xml:space="preserve">בסוף מדובר פה גם על מידע אישי רגיש, אז צריך </w:t>
      </w:r>
      <w:bookmarkStart w:id="2433" w:name="_ETM_Q8_714670"/>
      <w:bookmarkEnd w:id="2433"/>
      <w:r w:rsidR="00DC6748">
        <w:rPr>
          <w:rFonts w:hint="cs"/>
          <w:rtl/>
          <w:lang w:eastAsia="he-IL"/>
        </w:rPr>
        <w:t xml:space="preserve">לבדוק איך עושים את זה. הרבה יותר נוח </w:t>
      </w:r>
      <w:bookmarkStart w:id="2434" w:name="_ETM_Q8_715359"/>
      <w:bookmarkEnd w:id="2434"/>
      <w:r w:rsidR="00DC6748">
        <w:rPr>
          <w:rFonts w:hint="cs"/>
          <w:rtl/>
          <w:lang w:eastAsia="he-IL"/>
        </w:rPr>
        <w:t xml:space="preserve">לנו כשזה עדיין בתוך מנגנון של הממשלה </w:t>
      </w:r>
      <w:r w:rsidR="00B65238">
        <w:rPr>
          <w:rFonts w:hint="eastAsia"/>
          <w:rtl/>
          <w:lang w:eastAsia="he-IL"/>
        </w:rPr>
        <w:t>–</w:t>
      </w:r>
      <w:r>
        <w:rPr>
          <w:rFonts w:hint="eastAsia"/>
          <w:rtl/>
          <w:lang w:eastAsia="he-IL"/>
        </w:rPr>
        <w:t xml:space="preserve"> </w:t>
      </w:r>
      <w:r w:rsidR="00DC6748">
        <w:rPr>
          <w:rFonts w:hint="cs"/>
          <w:rtl/>
          <w:lang w:eastAsia="he-IL"/>
        </w:rPr>
        <w:t xml:space="preserve">לצורך העניין פיקוד </w:t>
      </w:r>
      <w:bookmarkStart w:id="2435" w:name="_ETM_Q8_718466"/>
      <w:bookmarkEnd w:id="2435"/>
      <w:r w:rsidR="00DC6748">
        <w:rPr>
          <w:rFonts w:hint="cs"/>
          <w:rtl/>
          <w:lang w:eastAsia="he-IL"/>
        </w:rPr>
        <w:t>העורף</w:t>
      </w:r>
      <w:r>
        <w:rPr>
          <w:rFonts w:hint="cs"/>
          <w:rtl/>
          <w:lang w:eastAsia="he-IL"/>
        </w:rPr>
        <w:t>,</w:t>
      </w:r>
      <w:r w:rsidR="00DC6748">
        <w:rPr>
          <w:rFonts w:hint="cs"/>
          <w:rtl/>
          <w:lang w:eastAsia="he-IL"/>
        </w:rPr>
        <w:t xml:space="preserve"> במקרה זה. </w:t>
      </w:r>
      <w:bookmarkStart w:id="2436" w:name="_ETM_Q8_722539"/>
      <w:bookmarkStart w:id="2437" w:name="_ETM_Q8_722625"/>
      <w:bookmarkStart w:id="2438" w:name="_ETM_Q8_722675"/>
      <w:bookmarkStart w:id="2439" w:name="_ETM_Q8_722737"/>
      <w:bookmarkEnd w:id="2436"/>
      <w:bookmarkEnd w:id="2437"/>
      <w:bookmarkEnd w:id="2438"/>
      <w:bookmarkEnd w:id="2439"/>
      <w:r w:rsidR="00DC6748">
        <w:rPr>
          <w:rFonts w:hint="cs"/>
          <w:rtl/>
          <w:lang w:eastAsia="he-IL"/>
        </w:rPr>
        <w:t xml:space="preserve">לשאלתך, פיקוד העורף, מה שמדבר באמת </w:t>
      </w:r>
      <w:bookmarkStart w:id="2440" w:name="_ETM_Q8_725568"/>
      <w:bookmarkEnd w:id="2440"/>
      <w:r w:rsidR="00DC6748">
        <w:rPr>
          <w:rFonts w:hint="cs"/>
          <w:rtl/>
          <w:lang w:eastAsia="he-IL"/>
        </w:rPr>
        <w:t xml:space="preserve">משרד הביטחון, זה אותו דבר, זה כ-300 אנשים שגיוסו </w:t>
      </w:r>
      <w:bookmarkStart w:id="2441" w:name="_ETM_Q8_730188"/>
      <w:bookmarkEnd w:id="2441"/>
      <w:r w:rsidR="00DC6748">
        <w:rPr>
          <w:rFonts w:hint="cs"/>
          <w:rtl/>
          <w:lang w:eastAsia="he-IL"/>
        </w:rPr>
        <w:t>לטובת המשימה הז</w:t>
      </w:r>
      <w:r>
        <w:rPr>
          <w:rFonts w:hint="cs"/>
          <w:rtl/>
          <w:lang w:eastAsia="he-IL"/>
        </w:rPr>
        <w:t>את</w:t>
      </w:r>
      <w:r w:rsidR="00DC6748">
        <w:rPr>
          <w:rFonts w:hint="cs"/>
          <w:rtl/>
          <w:lang w:eastAsia="he-IL"/>
        </w:rPr>
        <w:t xml:space="preserve">. זה </w:t>
      </w:r>
      <w:r w:rsidR="00B65238">
        <w:rPr>
          <w:rFonts w:hint="eastAsia"/>
          <w:rtl/>
          <w:lang w:eastAsia="he-IL"/>
        </w:rPr>
        <w:t>–</w:t>
      </w:r>
      <w:r>
        <w:rPr>
          <w:rFonts w:hint="eastAsia"/>
          <w:rtl/>
          <w:lang w:eastAsia="he-IL"/>
        </w:rPr>
        <w:t xml:space="preserve"> </w:t>
      </w:r>
      <w:r>
        <w:rPr>
          <w:rFonts w:hint="cs"/>
          <w:rtl/>
          <w:lang w:eastAsia="he-IL"/>
        </w:rPr>
        <w:t>1</w:t>
      </w:r>
      <w:r w:rsidR="00DC6748">
        <w:rPr>
          <w:rFonts w:hint="cs"/>
          <w:rtl/>
          <w:lang w:eastAsia="he-IL"/>
        </w:rPr>
        <w:t xml:space="preserve">. </w:t>
      </w:r>
    </w:p>
    <w:p w:rsidR="00DC6748" w:rsidRDefault="00DC6748" w:rsidP="00FC26BF">
      <w:pPr>
        <w:rPr>
          <w:rtl/>
          <w:lang w:eastAsia="he-IL"/>
        </w:rPr>
      </w:pPr>
      <w:bookmarkStart w:id="2442" w:name="_ETM_Q8_731117"/>
      <w:bookmarkStart w:id="2443" w:name="_ETM_Q8_731192"/>
      <w:bookmarkEnd w:id="2442"/>
      <w:bookmarkEnd w:id="2443"/>
    </w:p>
    <w:p w:rsidR="00DC6748" w:rsidRDefault="00DC6748" w:rsidP="004A4146">
      <w:pPr>
        <w:rPr>
          <w:rtl/>
          <w:lang w:eastAsia="he-IL"/>
        </w:rPr>
      </w:pPr>
      <w:bookmarkStart w:id="2444" w:name="_ETM_Q8_731252"/>
      <w:bookmarkStart w:id="2445" w:name="_ETM_Q8_731322"/>
      <w:bookmarkEnd w:id="2444"/>
      <w:bookmarkEnd w:id="2445"/>
      <w:r>
        <w:rPr>
          <w:rFonts w:hint="cs"/>
          <w:rtl/>
          <w:lang w:eastAsia="he-IL"/>
        </w:rPr>
        <w:t xml:space="preserve">אם אתה רוצה שאני אתייחס </w:t>
      </w:r>
      <w:bookmarkStart w:id="2446" w:name="_ETM_Q8_730404"/>
      <w:bookmarkEnd w:id="2446"/>
      <w:r>
        <w:rPr>
          <w:rFonts w:hint="cs"/>
          <w:rtl/>
          <w:lang w:eastAsia="he-IL"/>
        </w:rPr>
        <w:t xml:space="preserve">למה שלא דיברתי עליו, וזה גיוס </w:t>
      </w:r>
      <w:r w:rsidR="00B65238">
        <w:rPr>
          <w:rtl/>
          <w:lang w:eastAsia="he-IL"/>
        </w:rPr>
        <w:t>–</w:t>
      </w:r>
      <w:r>
        <w:rPr>
          <w:rFonts w:hint="cs"/>
          <w:rtl/>
          <w:lang w:eastAsia="he-IL"/>
        </w:rPr>
        <w:t xml:space="preserve"> בקצרה, לשאלתך, כי </w:t>
      </w:r>
      <w:bookmarkStart w:id="2447" w:name="_ETM_Q8_734964"/>
      <w:bookmarkEnd w:id="2447"/>
      <w:r>
        <w:rPr>
          <w:rFonts w:hint="cs"/>
          <w:rtl/>
          <w:lang w:eastAsia="he-IL"/>
        </w:rPr>
        <w:t xml:space="preserve">שאלת </w:t>
      </w:r>
      <w:r w:rsidR="00B65238">
        <w:rPr>
          <w:rtl/>
          <w:lang w:eastAsia="he-IL"/>
        </w:rPr>
        <w:t>–</w:t>
      </w:r>
      <w:r>
        <w:rPr>
          <w:rFonts w:hint="cs"/>
          <w:rtl/>
          <w:lang w:eastAsia="he-IL"/>
        </w:rPr>
        <w:t xml:space="preserve"> 350 משרות שיגויסו לטובת תמיכה במערך </w:t>
      </w:r>
      <w:bookmarkStart w:id="2448" w:name="_ETM_Q8_738826"/>
      <w:bookmarkEnd w:id="2448"/>
      <w:r>
        <w:rPr>
          <w:rFonts w:hint="cs"/>
          <w:rtl/>
          <w:lang w:eastAsia="he-IL"/>
        </w:rPr>
        <w:t>החקירות האפידמיולוגיות.</w:t>
      </w:r>
      <w:bookmarkStart w:id="2449" w:name="_ETM_Q8_742950"/>
      <w:bookmarkEnd w:id="2449"/>
      <w:r>
        <w:rPr>
          <w:rFonts w:hint="cs"/>
          <w:rtl/>
          <w:lang w:eastAsia="he-IL"/>
        </w:rPr>
        <w:t xml:space="preserve"> אנחנו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bookmarkStart w:id="2450" w:name="_ETM_Q8_743020"/>
      <w:bookmarkEnd w:id="2450"/>
    </w:p>
    <w:p w:rsidR="00DC6748" w:rsidRDefault="00DC6748" w:rsidP="00FC26BF">
      <w:pPr>
        <w:pStyle w:val="af7"/>
        <w:keepNext/>
        <w:rPr>
          <w:rtl/>
        </w:rPr>
      </w:pPr>
      <w:bookmarkStart w:id="2451" w:name="_ETM_Q8_743071"/>
      <w:bookmarkStart w:id="2452" w:name="_ETM_Q8_743145"/>
      <w:bookmarkStart w:id="2453" w:name="ET_yor_6028_1"/>
      <w:bookmarkEnd w:id="2451"/>
      <w:bookmarkEnd w:id="2452"/>
      <w:r w:rsidRPr="00E51D2C">
        <w:rPr>
          <w:rStyle w:val="TagStyle"/>
          <w:rtl/>
        </w:rPr>
        <w:t xml:space="preserve">&lt;&lt; יור &gt;&gt; </w:t>
      </w:r>
      <w:r>
        <w:rPr>
          <w:rtl/>
        </w:rPr>
        <w:t>היו"ר קרן ברק:</w:t>
      </w:r>
      <w:r w:rsidRPr="00E51D2C">
        <w:rPr>
          <w:rStyle w:val="TagStyle"/>
          <w:rtl/>
        </w:rPr>
        <w:t xml:space="preserve"> &lt;&lt; יור &gt;&gt;</w:t>
      </w:r>
      <w:r>
        <w:rPr>
          <w:rtl/>
        </w:rPr>
        <w:t xml:space="preserve"> </w:t>
      </w:r>
      <w:bookmarkEnd w:id="2453"/>
    </w:p>
    <w:p w:rsidR="00DC6748" w:rsidRDefault="00DC6748" w:rsidP="00806E2A">
      <w:pPr>
        <w:rPr>
          <w:rtl/>
          <w:lang w:eastAsia="he-IL"/>
        </w:rPr>
      </w:pPr>
    </w:p>
    <w:p w:rsidR="00DC6748" w:rsidRDefault="00DC6748" w:rsidP="004A4146">
      <w:pPr>
        <w:rPr>
          <w:rtl/>
          <w:lang w:eastAsia="he-IL"/>
        </w:rPr>
      </w:pPr>
      <w:bookmarkStart w:id="2454" w:name="_ETM_Q9_7831"/>
      <w:bookmarkEnd w:id="2454"/>
      <w:r>
        <w:rPr>
          <w:rFonts w:hint="cs"/>
          <w:rtl/>
          <w:lang w:eastAsia="he-IL"/>
        </w:rPr>
        <w:t xml:space="preserve">אישרו לך את זה </w:t>
      </w:r>
      <w:r w:rsidR="004A4146">
        <w:rPr>
          <w:rFonts w:hint="cs"/>
          <w:rtl/>
          <w:lang w:eastAsia="he-IL"/>
        </w:rPr>
        <w:t xml:space="preserve">כבר </w:t>
      </w:r>
      <w:r>
        <w:rPr>
          <w:rFonts w:hint="cs"/>
          <w:rtl/>
          <w:lang w:eastAsia="he-IL"/>
        </w:rPr>
        <w:t>הבוקר</w:t>
      </w:r>
      <w:r w:rsidR="004A4146">
        <w:rPr>
          <w:rFonts w:hint="cs"/>
          <w:rtl/>
          <w:lang w:eastAsia="he-IL"/>
        </w:rPr>
        <w:t xml:space="preserve"> </w:t>
      </w:r>
      <w:r>
        <w:rPr>
          <w:rFonts w:hint="cs"/>
          <w:rtl/>
          <w:lang w:eastAsia="he-IL"/>
        </w:rPr>
        <w:t>או לא?</w:t>
      </w:r>
    </w:p>
    <w:p w:rsidR="00DC6748" w:rsidRDefault="00DC6748" w:rsidP="00FC26BF">
      <w:pPr>
        <w:rPr>
          <w:rtl/>
          <w:lang w:eastAsia="he-IL"/>
        </w:rPr>
      </w:pPr>
    </w:p>
    <w:p w:rsidR="00DC6748" w:rsidRDefault="00DC6748" w:rsidP="00FC26BF">
      <w:pPr>
        <w:pStyle w:val="-"/>
        <w:keepNext/>
        <w:rPr>
          <w:rtl/>
        </w:rPr>
      </w:pPr>
      <w:bookmarkStart w:id="2455" w:name="_ETM_Q9_145311"/>
      <w:bookmarkStart w:id="2456" w:name="_ETM_Q9_145390"/>
      <w:bookmarkStart w:id="2457" w:name="_ETM_Q9_145503"/>
      <w:bookmarkStart w:id="2458" w:name="_ETM_Q9_145572"/>
      <w:bookmarkStart w:id="2459" w:name="ET_speakercontinue_5547_3"/>
      <w:bookmarkEnd w:id="2455"/>
      <w:bookmarkEnd w:id="2456"/>
      <w:bookmarkEnd w:id="2457"/>
      <w:bookmarkEnd w:id="2458"/>
      <w:r w:rsidRPr="00E51D2C">
        <w:rPr>
          <w:rStyle w:val="TagStyle"/>
          <w:rtl/>
        </w:rPr>
        <w:t xml:space="preserve"> &lt;&lt; דובר_המשך &gt;&gt; </w:t>
      </w:r>
      <w:r>
        <w:rPr>
          <w:rtl/>
        </w:rPr>
        <w:t>סגן שר הבריאות יואב קיש:</w:t>
      </w:r>
      <w:r w:rsidRPr="00E51D2C">
        <w:rPr>
          <w:rStyle w:val="TagStyle"/>
          <w:rtl/>
        </w:rPr>
        <w:t xml:space="preserve"> &lt;&lt; דובר_המשך &gt;&gt;</w:t>
      </w:r>
      <w:r>
        <w:rPr>
          <w:rtl/>
        </w:rPr>
        <w:t xml:space="preserve"> </w:t>
      </w:r>
      <w:bookmarkEnd w:id="2459"/>
    </w:p>
    <w:p w:rsidR="00DC6748" w:rsidRDefault="00DC6748" w:rsidP="00806E2A">
      <w:pPr>
        <w:rPr>
          <w:rtl/>
          <w:lang w:eastAsia="he-IL"/>
        </w:rPr>
      </w:pPr>
    </w:p>
    <w:p w:rsidR="00DC6748" w:rsidRDefault="00DC6748" w:rsidP="00FC26BF">
      <w:pPr>
        <w:rPr>
          <w:rtl/>
          <w:lang w:eastAsia="he-IL"/>
        </w:rPr>
      </w:pPr>
      <w:r>
        <w:rPr>
          <w:rFonts w:hint="cs"/>
          <w:rtl/>
          <w:lang w:eastAsia="he-IL"/>
        </w:rPr>
        <w:t>כן, אושר. מהרגע שדיברתי</w:t>
      </w:r>
      <w:bookmarkStart w:id="2460" w:name="_ETM_Q9_146218"/>
      <w:bookmarkEnd w:id="2460"/>
      <w:r>
        <w:rPr>
          <w:rFonts w:hint="cs"/>
          <w:rtl/>
          <w:lang w:eastAsia="he-IL"/>
        </w:rPr>
        <w:t xml:space="preserve"> זה אושר. </w:t>
      </w:r>
    </w:p>
    <w:p w:rsidR="00DC6748" w:rsidRDefault="00DC6748" w:rsidP="00FC26BF">
      <w:pPr>
        <w:rPr>
          <w:rtl/>
          <w:lang w:eastAsia="he-IL"/>
        </w:rPr>
      </w:pPr>
      <w:bookmarkStart w:id="2461" w:name="_ETM_Q9_147537"/>
      <w:bookmarkStart w:id="2462" w:name="_ETM_Q9_147597"/>
      <w:bookmarkStart w:id="2463" w:name="_ETM_Q9_147705"/>
      <w:bookmarkEnd w:id="2461"/>
      <w:bookmarkEnd w:id="2462"/>
      <w:bookmarkEnd w:id="2463"/>
    </w:p>
    <w:p w:rsidR="00DC6748" w:rsidRDefault="00DC6748" w:rsidP="00FC26BF">
      <w:pPr>
        <w:pStyle w:val="af7"/>
        <w:keepNext/>
        <w:rPr>
          <w:rtl/>
        </w:rPr>
      </w:pPr>
      <w:bookmarkStart w:id="2464" w:name="_ETM_Q9_147765"/>
      <w:bookmarkStart w:id="2465" w:name="ET_yor_6028_4"/>
      <w:bookmarkEnd w:id="2464"/>
      <w:r w:rsidRPr="00E51D2C">
        <w:rPr>
          <w:rStyle w:val="TagStyle"/>
          <w:rtl/>
        </w:rPr>
        <w:t xml:space="preserve"> &lt;&lt; יור &gt;&gt; </w:t>
      </w:r>
      <w:r>
        <w:rPr>
          <w:rtl/>
        </w:rPr>
        <w:t>היו"ר קרן ברק:</w:t>
      </w:r>
      <w:r w:rsidRPr="00E51D2C">
        <w:rPr>
          <w:rStyle w:val="TagStyle"/>
          <w:rtl/>
        </w:rPr>
        <w:t xml:space="preserve"> &lt;&lt; יור &gt;&gt;</w:t>
      </w:r>
      <w:r>
        <w:rPr>
          <w:rtl/>
        </w:rPr>
        <w:t xml:space="preserve"> </w:t>
      </w:r>
      <w:bookmarkEnd w:id="2465"/>
    </w:p>
    <w:p w:rsidR="00DC6748" w:rsidRDefault="00DC6748" w:rsidP="00806E2A">
      <w:pPr>
        <w:rPr>
          <w:rtl/>
          <w:lang w:eastAsia="he-IL"/>
        </w:rPr>
      </w:pPr>
    </w:p>
    <w:p w:rsidR="00DC6748" w:rsidRDefault="00DC6748" w:rsidP="00FC26BF">
      <w:pPr>
        <w:rPr>
          <w:rtl/>
          <w:lang w:eastAsia="he-IL"/>
        </w:rPr>
      </w:pPr>
      <w:bookmarkStart w:id="2466" w:name="_ETM_Q9_148816"/>
      <w:bookmarkEnd w:id="2466"/>
      <w:r>
        <w:rPr>
          <w:rFonts w:hint="cs"/>
          <w:rtl/>
          <w:lang w:eastAsia="he-IL"/>
        </w:rPr>
        <w:t xml:space="preserve">יופי, טוב לשמוע. </w:t>
      </w:r>
    </w:p>
    <w:p w:rsidR="00DC6748" w:rsidRPr="004A3999" w:rsidRDefault="00DC6748" w:rsidP="00FC26BF">
      <w:pPr>
        <w:rPr>
          <w:rtl/>
        </w:rPr>
      </w:pPr>
      <w:bookmarkStart w:id="2467" w:name="_ETM_Q9_147825"/>
      <w:bookmarkStart w:id="2468" w:name="_ETM_Q9_147902"/>
      <w:bookmarkStart w:id="2469" w:name="_ETM_Q9_149460"/>
      <w:bookmarkEnd w:id="2467"/>
      <w:bookmarkEnd w:id="2468"/>
      <w:bookmarkEnd w:id="2469"/>
    </w:p>
    <w:p w:rsidR="00DC6748" w:rsidRDefault="00DC6748" w:rsidP="00FC26BF">
      <w:pPr>
        <w:pStyle w:val="-"/>
        <w:keepNext/>
        <w:rPr>
          <w:rtl/>
        </w:rPr>
      </w:pPr>
      <w:bookmarkStart w:id="2470" w:name="ET_speakercontinue_5547_6"/>
      <w:r w:rsidRPr="00E51D2C">
        <w:rPr>
          <w:rStyle w:val="TagStyle"/>
          <w:rtl/>
        </w:rPr>
        <w:t xml:space="preserve"> &lt;&lt; דובר_המשך &gt;&gt; </w:t>
      </w:r>
      <w:r>
        <w:rPr>
          <w:rtl/>
        </w:rPr>
        <w:t>סגן שר הבריאות יואב קיש:</w:t>
      </w:r>
      <w:r w:rsidRPr="00E51D2C">
        <w:rPr>
          <w:rStyle w:val="TagStyle"/>
          <w:rtl/>
        </w:rPr>
        <w:t xml:space="preserve"> &lt;&lt; דובר_המשך &gt;&gt;</w:t>
      </w:r>
      <w:r>
        <w:rPr>
          <w:rtl/>
        </w:rPr>
        <w:t xml:space="preserve"> </w:t>
      </w:r>
      <w:bookmarkEnd w:id="2470"/>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אמרתי שזה ייפתר, </w:t>
      </w:r>
      <w:bookmarkStart w:id="2471" w:name="_ETM_Q9_149387"/>
      <w:bookmarkEnd w:id="2471"/>
      <w:r>
        <w:rPr>
          <w:rFonts w:hint="cs"/>
          <w:rtl/>
          <w:lang w:eastAsia="he-IL"/>
        </w:rPr>
        <w:t xml:space="preserve">אבל. </w:t>
      </w:r>
    </w:p>
    <w:p w:rsidR="00DC6748" w:rsidRDefault="00DC6748" w:rsidP="00FC26BF">
      <w:pPr>
        <w:rPr>
          <w:rtl/>
          <w:lang w:eastAsia="he-IL"/>
        </w:rPr>
      </w:pPr>
      <w:bookmarkStart w:id="2472" w:name="_ETM_Q9_147271"/>
      <w:bookmarkStart w:id="2473" w:name="_ETM_Q9_147334"/>
      <w:bookmarkEnd w:id="2472"/>
      <w:bookmarkEnd w:id="2473"/>
    </w:p>
    <w:p w:rsidR="00DC6748" w:rsidRDefault="00DC6748" w:rsidP="00FC26BF">
      <w:pPr>
        <w:pStyle w:val="af7"/>
        <w:keepNext/>
        <w:rPr>
          <w:rtl/>
        </w:rPr>
      </w:pPr>
      <w:bookmarkStart w:id="2474" w:name="_ETM_Q9_148256"/>
      <w:bookmarkStart w:id="2475" w:name="_ETM_Q9_148303"/>
      <w:bookmarkStart w:id="2476" w:name="ET_yor_6028_7"/>
      <w:bookmarkEnd w:id="2474"/>
      <w:bookmarkEnd w:id="2475"/>
      <w:r w:rsidRPr="00E51D2C">
        <w:rPr>
          <w:rStyle w:val="TagStyle"/>
          <w:rtl/>
        </w:rPr>
        <w:t xml:space="preserve"> &lt;&lt; יור &gt;&gt; </w:t>
      </w:r>
      <w:r>
        <w:rPr>
          <w:rtl/>
        </w:rPr>
        <w:t>היו"ר קרן ברק:</w:t>
      </w:r>
      <w:r w:rsidRPr="00E51D2C">
        <w:rPr>
          <w:rStyle w:val="TagStyle"/>
          <w:rtl/>
        </w:rPr>
        <w:t xml:space="preserve"> &lt;&lt; יור &gt;&gt;</w:t>
      </w:r>
      <w:r>
        <w:rPr>
          <w:rtl/>
        </w:rPr>
        <w:t xml:space="preserve"> </w:t>
      </w:r>
      <w:bookmarkEnd w:id="2476"/>
    </w:p>
    <w:p w:rsidR="00DC6748" w:rsidRDefault="00DC6748" w:rsidP="00806E2A">
      <w:pPr>
        <w:rPr>
          <w:rtl/>
          <w:lang w:eastAsia="he-IL"/>
        </w:rPr>
      </w:pPr>
    </w:p>
    <w:p w:rsidR="00DC6748" w:rsidRDefault="00DC6748" w:rsidP="00FC26BF">
      <w:pPr>
        <w:rPr>
          <w:rtl/>
          <w:lang w:eastAsia="he-IL"/>
        </w:rPr>
      </w:pPr>
      <w:bookmarkStart w:id="2477" w:name="_ETM_Q9_150178"/>
      <w:bookmarkEnd w:id="2477"/>
      <w:r>
        <w:rPr>
          <w:rFonts w:hint="cs"/>
          <w:rtl/>
          <w:lang w:eastAsia="he-IL"/>
        </w:rPr>
        <w:t xml:space="preserve">כן, כן, טוב לשמוע. </w:t>
      </w:r>
    </w:p>
    <w:p w:rsidR="00DC6748" w:rsidRDefault="00DC6748" w:rsidP="00FC26BF">
      <w:pPr>
        <w:rPr>
          <w:rtl/>
          <w:lang w:eastAsia="he-IL"/>
        </w:rPr>
      </w:pPr>
      <w:bookmarkStart w:id="2478" w:name="_ETM_Q9_149718"/>
      <w:bookmarkStart w:id="2479" w:name="_ETM_Q9_149798"/>
      <w:bookmarkEnd w:id="2478"/>
      <w:bookmarkEnd w:id="2479"/>
    </w:p>
    <w:p w:rsidR="00DC6748" w:rsidRPr="00E51D2C" w:rsidRDefault="00DC6748" w:rsidP="00FC26BF">
      <w:pPr>
        <w:pStyle w:val="-"/>
        <w:keepNext/>
        <w:rPr>
          <w:rtl/>
        </w:rPr>
      </w:pPr>
      <w:bookmarkStart w:id="2480" w:name="_ETM_Q9_149885"/>
      <w:bookmarkStart w:id="2481" w:name="_ETM_Q9_149942"/>
      <w:bookmarkStart w:id="2482" w:name="ET_speakercontinue_5939_15"/>
      <w:bookmarkEnd w:id="2480"/>
      <w:bookmarkEnd w:id="2481"/>
      <w:r w:rsidRPr="00E51D2C">
        <w:rPr>
          <w:rStyle w:val="TagStyle"/>
          <w:rtl/>
        </w:rPr>
        <w:t xml:space="preserve"> &lt;&lt; דובר_המשך &gt;&gt; </w:t>
      </w:r>
      <w:r>
        <w:rPr>
          <w:rtl/>
        </w:rPr>
        <w:t>עידן רול (יש עתיד-תל"ם):</w:t>
      </w:r>
      <w:r w:rsidRPr="00E51D2C">
        <w:rPr>
          <w:rStyle w:val="TagStyle"/>
          <w:rtl/>
        </w:rPr>
        <w:t xml:space="preserve"> &lt;&lt; דובר_המשך &gt;&gt;</w:t>
      </w:r>
      <w:r>
        <w:rPr>
          <w:rtl/>
        </w:rPr>
        <w:t xml:space="preserve"> </w:t>
      </w:r>
      <w:bookmarkEnd w:id="2482"/>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שמחים שזה אושר. </w:t>
      </w:r>
    </w:p>
    <w:p w:rsidR="00DC6748" w:rsidRDefault="00DC6748" w:rsidP="00FC26BF">
      <w:pPr>
        <w:rPr>
          <w:rtl/>
          <w:lang w:eastAsia="he-IL"/>
        </w:rPr>
      </w:pPr>
      <w:bookmarkStart w:id="2483" w:name="_ETM_Q9_150054"/>
      <w:bookmarkStart w:id="2484" w:name="_ETM_Q9_150119"/>
      <w:bookmarkEnd w:id="2483"/>
      <w:bookmarkEnd w:id="2484"/>
    </w:p>
    <w:p w:rsidR="00DC6748" w:rsidRDefault="00DC6748" w:rsidP="00FC26BF">
      <w:pPr>
        <w:pStyle w:val="-"/>
        <w:keepNext/>
        <w:rPr>
          <w:rtl/>
        </w:rPr>
      </w:pPr>
      <w:bookmarkStart w:id="2485" w:name="_ETM_Q9_150222"/>
      <w:bookmarkStart w:id="2486" w:name="_ETM_Q9_150283"/>
      <w:bookmarkStart w:id="2487" w:name="ET_speakercontinue_5547_9"/>
      <w:bookmarkEnd w:id="2485"/>
      <w:bookmarkEnd w:id="2486"/>
      <w:r w:rsidRPr="00E51D2C">
        <w:rPr>
          <w:rStyle w:val="TagStyle"/>
          <w:rtl/>
        </w:rPr>
        <w:t xml:space="preserve"> &lt;&lt; דובר_המשך &gt;&gt; </w:t>
      </w:r>
      <w:r>
        <w:rPr>
          <w:rtl/>
        </w:rPr>
        <w:t>סגן שר הבריאות יואב קיש:</w:t>
      </w:r>
      <w:r w:rsidRPr="00E51D2C">
        <w:rPr>
          <w:rStyle w:val="TagStyle"/>
          <w:rtl/>
        </w:rPr>
        <w:t xml:space="preserve"> &lt;&lt; דובר_המשך &gt;&gt;</w:t>
      </w:r>
      <w:r>
        <w:rPr>
          <w:rtl/>
        </w:rPr>
        <w:t xml:space="preserve"> </w:t>
      </w:r>
      <w:bookmarkEnd w:id="2487"/>
    </w:p>
    <w:p w:rsidR="00DC6748" w:rsidRDefault="00DC6748" w:rsidP="00806E2A">
      <w:pPr>
        <w:rPr>
          <w:rtl/>
          <w:lang w:eastAsia="he-IL"/>
        </w:rPr>
      </w:pPr>
    </w:p>
    <w:p w:rsidR="00DC6748" w:rsidRDefault="00DC6748" w:rsidP="00FC26BF">
      <w:pPr>
        <w:rPr>
          <w:rtl/>
          <w:lang w:eastAsia="he-IL"/>
        </w:rPr>
      </w:pPr>
      <w:bookmarkStart w:id="2488" w:name="_ETM_Q9_152843"/>
      <w:bookmarkEnd w:id="2488"/>
      <w:r>
        <w:rPr>
          <w:rFonts w:hint="cs"/>
          <w:rtl/>
          <w:lang w:eastAsia="he-IL"/>
        </w:rPr>
        <w:t xml:space="preserve">זה נפתר, </w:t>
      </w:r>
      <w:bookmarkStart w:id="2489" w:name="_ETM_Q9_151074"/>
      <w:bookmarkEnd w:id="2489"/>
      <w:r>
        <w:rPr>
          <w:rFonts w:hint="cs"/>
          <w:rtl/>
          <w:lang w:eastAsia="he-IL"/>
        </w:rPr>
        <w:t xml:space="preserve">אושר, יוצאים לדרך. </w:t>
      </w:r>
    </w:p>
    <w:p w:rsidR="00DC6748" w:rsidRDefault="00DC6748" w:rsidP="00FC26BF">
      <w:pPr>
        <w:rPr>
          <w:rtl/>
          <w:lang w:eastAsia="he-IL"/>
        </w:rPr>
      </w:pPr>
      <w:bookmarkStart w:id="2490" w:name="_ETM_Q9_153616"/>
      <w:bookmarkStart w:id="2491" w:name="_ETM_Q9_153698"/>
      <w:bookmarkEnd w:id="2490"/>
      <w:bookmarkEnd w:id="2491"/>
    </w:p>
    <w:p w:rsidR="00DC6748" w:rsidRDefault="00DC6748" w:rsidP="00FC26BF">
      <w:pPr>
        <w:pStyle w:val="af7"/>
        <w:keepNext/>
        <w:rPr>
          <w:rtl/>
        </w:rPr>
      </w:pPr>
      <w:bookmarkStart w:id="2492" w:name="_ETM_Q9_153810"/>
      <w:bookmarkStart w:id="2493" w:name="_ETM_Q9_153882"/>
      <w:bookmarkEnd w:id="2492"/>
      <w:bookmarkEnd w:id="2493"/>
      <w:r w:rsidRPr="00E51D2C">
        <w:rPr>
          <w:rStyle w:val="TagStyle"/>
          <w:rtl/>
        </w:rPr>
        <w:t xml:space="preserve"> &lt;&lt; יור &gt;&gt; </w:t>
      </w:r>
      <w:r>
        <w:rPr>
          <w:rtl/>
        </w:rPr>
        <w:t>היו"ר קרן ברק:</w:t>
      </w:r>
      <w:r w:rsidRPr="00E51D2C">
        <w:rPr>
          <w:rStyle w:val="TagStyle"/>
          <w:rtl/>
        </w:rPr>
        <w:t xml:space="preserve"> &lt;&lt; יור &gt;&gt;</w:t>
      </w:r>
      <w:r>
        <w:rPr>
          <w:rtl/>
        </w:rPr>
        <w:t xml:space="preserve"> </w:t>
      </w:r>
    </w:p>
    <w:p w:rsidR="00DC6748" w:rsidRDefault="00DC6748" w:rsidP="00806E2A">
      <w:pPr>
        <w:rPr>
          <w:rtl/>
          <w:lang w:eastAsia="he-IL"/>
        </w:rPr>
      </w:pPr>
    </w:p>
    <w:p w:rsidR="00DC6748" w:rsidRDefault="00DC6748" w:rsidP="004A4146">
      <w:pPr>
        <w:rPr>
          <w:rtl/>
          <w:lang w:eastAsia="he-IL"/>
        </w:rPr>
      </w:pPr>
      <w:bookmarkStart w:id="2494" w:name="_ETM_Q9_154834"/>
      <w:bookmarkEnd w:id="2494"/>
      <w:r>
        <w:rPr>
          <w:rFonts w:hint="cs"/>
          <w:rtl/>
          <w:lang w:eastAsia="he-IL"/>
        </w:rPr>
        <w:t xml:space="preserve">אתה יכול לאשר </w:t>
      </w:r>
      <w:r w:rsidR="004A4146">
        <w:rPr>
          <w:rFonts w:hint="cs"/>
          <w:rtl/>
          <w:lang w:eastAsia="he-IL"/>
        </w:rPr>
        <w:t xml:space="preserve">גם </w:t>
      </w:r>
      <w:r>
        <w:rPr>
          <w:rFonts w:hint="cs"/>
          <w:rtl/>
          <w:lang w:eastAsia="he-IL"/>
        </w:rPr>
        <w:t>למשרד האוצר</w:t>
      </w:r>
      <w:r w:rsidR="004A4146">
        <w:rPr>
          <w:rFonts w:hint="cs"/>
          <w:rtl/>
          <w:lang w:eastAsia="he-IL"/>
        </w:rPr>
        <w:t>,</w:t>
      </w:r>
      <w:r>
        <w:rPr>
          <w:rFonts w:hint="cs"/>
          <w:rtl/>
          <w:lang w:eastAsia="he-IL"/>
        </w:rPr>
        <w:t xml:space="preserve"> למענה </w:t>
      </w:r>
      <w:bookmarkStart w:id="2495" w:name="_ETM_Q9_155688"/>
      <w:bookmarkEnd w:id="2495"/>
      <w:r>
        <w:rPr>
          <w:rFonts w:hint="cs"/>
          <w:rtl/>
          <w:lang w:eastAsia="he-IL"/>
        </w:rPr>
        <w:t xml:space="preserve">של רשות המיסים. זה גם יעזור. </w:t>
      </w:r>
    </w:p>
    <w:p w:rsidR="00DC6748" w:rsidRDefault="00DC6748" w:rsidP="00FC26BF">
      <w:pPr>
        <w:rPr>
          <w:rtl/>
          <w:lang w:eastAsia="he-IL"/>
        </w:rPr>
      </w:pPr>
      <w:bookmarkStart w:id="2496" w:name="_ETM_Q9_156083"/>
      <w:bookmarkStart w:id="2497" w:name="_ETM_Q9_156152"/>
      <w:bookmarkEnd w:id="2496"/>
      <w:bookmarkEnd w:id="2497"/>
    </w:p>
    <w:p w:rsidR="00DC6748" w:rsidRDefault="00DC6748" w:rsidP="00FC26BF">
      <w:pPr>
        <w:pStyle w:val="-"/>
        <w:keepNext/>
        <w:rPr>
          <w:rtl/>
        </w:rPr>
      </w:pPr>
      <w:bookmarkStart w:id="2498" w:name="_ETM_Q9_156299"/>
      <w:bookmarkStart w:id="2499" w:name="_ETM_Q9_156364"/>
      <w:bookmarkStart w:id="2500" w:name="ET_speakercontinue_5547_11"/>
      <w:bookmarkEnd w:id="2498"/>
      <w:bookmarkEnd w:id="2499"/>
      <w:r w:rsidRPr="00E51D2C">
        <w:rPr>
          <w:rStyle w:val="TagStyle"/>
          <w:rtl/>
        </w:rPr>
        <w:t xml:space="preserve"> &lt;&lt; דובר_המשך &gt;&gt; </w:t>
      </w:r>
      <w:r>
        <w:rPr>
          <w:rtl/>
        </w:rPr>
        <w:t>סגן שר הבריאות יואב קיש:</w:t>
      </w:r>
      <w:r w:rsidRPr="00E51D2C">
        <w:rPr>
          <w:rStyle w:val="TagStyle"/>
          <w:rtl/>
        </w:rPr>
        <w:t xml:space="preserve"> &lt;&lt; דובר_המשך &gt;&gt;</w:t>
      </w:r>
      <w:r>
        <w:rPr>
          <w:rtl/>
        </w:rPr>
        <w:t xml:space="preserve"> </w:t>
      </w:r>
      <w:bookmarkEnd w:id="2500"/>
    </w:p>
    <w:p w:rsidR="00DC6748" w:rsidRDefault="00DC6748" w:rsidP="00806E2A">
      <w:pPr>
        <w:rPr>
          <w:rtl/>
          <w:lang w:eastAsia="he-IL"/>
        </w:rPr>
      </w:pPr>
    </w:p>
    <w:p w:rsidR="00DC6748" w:rsidRDefault="00DC6748" w:rsidP="004A4146">
      <w:pPr>
        <w:rPr>
          <w:rtl/>
          <w:lang w:eastAsia="he-IL"/>
        </w:rPr>
      </w:pPr>
      <w:bookmarkStart w:id="2501" w:name="_ETM_Q9_158611"/>
      <w:bookmarkEnd w:id="2501"/>
      <w:r>
        <w:rPr>
          <w:rFonts w:hint="cs"/>
          <w:rtl/>
          <w:lang w:eastAsia="he-IL"/>
        </w:rPr>
        <w:t xml:space="preserve">אז זה נפתר, יוצאים </w:t>
      </w:r>
      <w:bookmarkStart w:id="2502" w:name="_ETM_Q9_162540"/>
      <w:bookmarkEnd w:id="2502"/>
      <w:r>
        <w:rPr>
          <w:rFonts w:hint="cs"/>
          <w:rtl/>
          <w:lang w:eastAsia="he-IL"/>
        </w:rPr>
        <w:t xml:space="preserve">לדרך, ואנחנו פנינו לוועד עובדי הסלקטורים, שהם היום מובטלים, </w:t>
      </w:r>
      <w:bookmarkStart w:id="2503" w:name="_ETM_Q9_166105"/>
      <w:bookmarkEnd w:id="2503"/>
      <w:r>
        <w:rPr>
          <w:rFonts w:hint="cs"/>
          <w:rtl/>
          <w:lang w:eastAsia="he-IL"/>
        </w:rPr>
        <w:t>והם מעבירים לנו רשימה של אנשים שמכירים את אופי התשאול</w:t>
      </w:r>
      <w:r w:rsidR="004A4146">
        <w:rPr>
          <w:rFonts w:hint="cs"/>
          <w:rtl/>
          <w:lang w:eastAsia="he-IL"/>
        </w:rPr>
        <w:t>,</w:t>
      </w:r>
      <w:r>
        <w:rPr>
          <w:rFonts w:hint="cs"/>
          <w:rtl/>
          <w:lang w:eastAsia="he-IL"/>
        </w:rPr>
        <w:t xml:space="preserve"> </w:t>
      </w:r>
      <w:bookmarkStart w:id="2504" w:name="_ETM_Q9_174318"/>
      <w:bookmarkEnd w:id="2504"/>
      <w:r>
        <w:rPr>
          <w:rFonts w:hint="cs"/>
          <w:rtl/>
          <w:lang w:eastAsia="he-IL"/>
        </w:rPr>
        <w:t>יש להם ניסיון בעניין, הם עברו גם הכשרה. א</w:t>
      </w:r>
      <w:bookmarkStart w:id="2505" w:name="_ETM_Q9_175546"/>
      <w:bookmarkEnd w:id="2505"/>
      <w:r>
        <w:rPr>
          <w:rFonts w:hint="cs"/>
          <w:rtl/>
          <w:lang w:eastAsia="he-IL"/>
        </w:rPr>
        <w:t xml:space="preserve">ומנם יהיה גם קול קורא רחב לכל מי שמעוניין, אבל </w:t>
      </w:r>
      <w:bookmarkStart w:id="2506" w:name="_ETM_Q9_181226"/>
      <w:bookmarkEnd w:id="2506"/>
      <w:r>
        <w:rPr>
          <w:rFonts w:hint="cs"/>
          <w:rtl/>
          <w:lang w:eastAsia="he-IL"/>
        </w:rPr>
        <w:t>יש פה איזושהי הזדמנות לנצל כוח עבודה איכו</w:t>
      </w:r>
      <w:bookmarkStart w:id="2507" w:name="_ETM_Q9_185171"/>
      <w:bookmarkEnd w:id="2507"/>
      <w:r>
        <w:rPr>
          <w:rFonts w:hint="cs"/>
          <w:rtl/>
          <w:lang w:eastAsia="he-IL"/>
        </w:rPr>
        <w:t xml:space="preserve">תי, שהיום מובטל, כמו שאתה אומר, שיוסב למשרה הזאת </w:t>
      </w:r>
      <w:bookmarkStart w:id="2508" w:name="_ETM_Q9_188986"/>
      <w:bookmarkEnd w:id="2508"/>
      <w:r w:rsidR="00B65238">
        <w:rPr>
          <w:rtl/>
          <w:lang w:eastAsia="he-IL"/>
        </w:rPr>
        <w:t>–</w:t>
      </w:r>
      <w:r>
        <w:rPr>
          <w:rFonts w:hint="cs"/>
          <w:rtl/>
          <w:lang w:eastAsia="he-IL"/>
        </w:rPr>
        <w:t xml:space="preserve"> כ-350 משרות. </w:t>
      </w:r>
    </w:p>
    <w:p w:rsidR="00DC6748" w:rsidRDefault="00DC6748" w:rsidP="00FC26BF">
      <w:pPr>
        <w:pStyle w:val="af6"/>
        <w:keepNext/>
        <w:rPr>
          <w:b w:val="0"/>
          <w:bCs w:val="0"/>
          <w:u w:val="none"/>
          <w:rtl/>
        </w:rPr>
      </w:pPr>
      <w:bookmarkStart w:id="2509" w:name="_ETM_Q9_189759"/>
      <w:bookmarkStart w:id="2510" w:name="_ETM_Q9_189853"/>
      <w:bookmarkStart w:id="2511" w:name="_ETM_Q9_189927"/>
      <w:bookmarkStart w:id="2512" w:name="_ETM_Q9_190011"/>
      <w:bookmarkEnd w:id="2509"/>
      <w:bookmarkEnd w:id="2510"/>
      <w:bookmarkEnd w:id="2511"/>
      <w:bookmarkEnd w:id="2512"/>
    </w:p>
    <w:p w:rsidR="00DC6748" w:rsidRPr="00E51D2C" w:rsidRDefault="00DC6748" w:rsidP="00FC26BF">
      <w:pPr>
        <w:pStyle w:val="-"/>
        <w:keepNext/>
        <w:rPr>
          <w:rtl/>
        </w:rPr>
      </w:pPr>
      <w:bookmarkStart w:id="2513" w:name="ET_speakercontinue_5939_14"/>
      <w:r w:rsidRPr="00E51D2C">
        <w:rPr>
          <w:rStyle w:val="TagStyle"/>
          <w:rtl/>
        </w:rPr>
        <w:t xml:space="preserve"> &lt;&lt; דובר_המשך &gt;&gt; </w:t>
      </w:r>
      <w:r>
        <w:rPr>
          <w:rtl/>
        </w:rPr>
        <w:t>עידן רול (יש עתיד-תל"ם):</w:t>
      </w:r>
      <w:r w:rsidRPr="00E51D2C">
        <w:rPr>
          <w:rStyle w:val="TagStyle"/>
          <w:rtl/>
        </w:rPr>
        <w:t xml:space="preserve"> &lt;&lt; דובר_המשך &gt;&gt;</w:t>
      </w:r>
      <w:r>
        <w:rPr>
          <w:rtl/>
        </w:rPr>
        <w:t xml:space="preserve"> </w:t>
      </w:r>
      <w:bookmarkEnd w:id="2513"/>
    </w:p>
    <w:p w:rsidR="00DC6748" w:rsidRDefault="00DC6748" w:rsidP="00806E2A">
      <w:pPr>
        <w:rPr>
          <w:rtl/>
          <w:lang w:eastAsia="he-IL"/>
        </w:rPr>
      </w:pPr>
    </w:p>
    <w:p w:rsidR="00DC6748" w:rsidRDefault="00DC6748" w:rsidP="00FC26BF">
      <w:pPr>
        <w:rPr>
          <w:rtl/>
          <w:lang w:eastAsia="he-IL"/>
        </w:rPr>
      </w:pPr>
      <w:bookmarkStart w:id="2514" w:name="_ETM_Q9_189934"/>
      <w:bookmarkEnd w:id="2514"/>
      <w:r>
        <w:rPr>
          <w:rFonts w:hint="cs"/>
          <w:rtl/>
          <w:lang w:eastAsia="he-IL"/>
        </w:rPr>
        <w:t xml:space="preserve">תודה לסגן השר. אני שמח לשמוע. </w:t>
      </w:r>
      <w:bookmarkStart w:id="2515" w:name="_ETM_Q9_190574"/>
      <w:bookmarkEnd w:id="2515"/>
    </w:p>
    <w:p w:rsidR="00DC6748" w:rsidRDefault="00DC6748" w:rsidP="00FC26BF">
      <w:pPr>
        <w:rPr>
          <w:rtl/>
          <w:lang w:eastAsia="he-IL"/>
        </w:rPr>
      </w:pPr>
      <w:bookmarkStart w:id="2516" w:name="_ETM_Q9_190654"/>
      <w:bookmarkEnd w:id="2516"/>
    </w:p>
    <w:p w:rsidR="00DC6748" w:rsidRDefault="00DC6748" w:rsidP="00FC26BF">
      <w:pPr>
        <w:pStyle w:val="af7"/>
        <w:keepNext/>
        <w:rPr>
          <w:rtl/>
        </w:rPr>
      </w:pPr>
      <w:bookmarkStart w:id="2517" w:name="_ETM_Q9_190741"/>
      <w:bookmarkStart w:id="2518" w:name="_ETM_Q9_190801"/>
      <w:bookmarkEnd w:id="2517"/>
      <w:bookmarkEnd w:id="2518"/>
      <w:r w:rsidRPr="00E51D2C">
        <w:rPr>
          <w:rStyle w:val="TagStyle"/>
          <w:rtl/>
        </w:rPr>
        <w:t xml:space="preserve"> &lt;&lt; יור &gt;&gt; </w:t>
      </w:r>
      <w:r>
        <w:rPr>
          <w:rtl/>
        </w:rPr>
        <w:t>היו"ר קרן ברק:</w:t>
      </w:r>
      <w:r w:rsidRPr="00E51D2C">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bookmarkStart w:id="2519" w:name="_ETM_Q9_191390"/>
      <w:bookmarkEnd w:id="2519"/>
      <w:r>
        <w:rPr>
          <w:rFonts w:hint="cs"/>
          <w:rtl/>
          <w:lang w:eastAsia="he-IL"/>
        </w:rPr>
        <w:t xml:space="preserve">תודה </w:t>
      </w:r>
      <w:bookmarkStart w:id="2520" w:name="_ETM_Q9_193430"/>
      <w:bookmarkEnd w:id="2520"/>
      <w:r>
        <w:rPr>
          <w:rFonts w:hint="cs"/>
          <w:rtl/>
          <w:lang w:eastAsia="he-IL"/>
        </w:rPr>
        <w:t>רבה. אנחנו נעבור לשאילתות. סליחה, שאלה נוספת באותו נושא</w:t>
      </w:r>
      <w:bookmarkStart w:id="2521" w:name="_ETM_Q9_201270"/>
      <w:bookmarkEnd w:id="2521"/>
      <w:r>
        <w:rPr>
          <w:rFonts w:hint="cs"/>
          <w:rtl/>
          <w:lang w:eastAsia="he-IL"/>
        </w:rPr>
        <w:t xml:space="preserve"> לפני כן. חבר הכנסת ינון אזולאי. </w:t>
      </w:r>
    </w:p>
    <w:p w:rsidR="00DC6748" w:rsidRDefault="00DC6748" w:rsidP="00FC26BF">
      <w:pPr>
        <w:rPr>
          <w:rtl/>
          <w:lang w:eastAsia="he-IL"/>
        </w:rPr>
      </w:pPr>
      <w:bookmarkStart w:id="2522" w:name="_ETM_Q9_202854"/>
      <w:bookmarkStart w:id="2523" w:name="_ETM_Q9_202876"/>
      <w:bookmarkEnd w:id="2522"/>
      <w:bookmarkEnd w:id="2523"/>
    </w:p>
    <w:p w:rsidR="00DC6748" w:rsidRDefault="00DC6748" w:rsidP="00FC26BF">
      <w:pPr>
        <w:pStyle w:val="a4"/>
        <w:keepNext/>
        <w:rPr>
          <w:rtl/>
        </w:rPr>
      </w:pPr>
      <w:bookmarkStart w:id="2524" w:name="_ETM_Q9_202964"/>
      <w:bookmarkStart w:id="2525" w:name="_ETM_Q9_203055"/>
      <w:bookmarkStart w:id="2526" w:name="_ETM_Q9_204309"/>
      <w:bookmarkStart w:id="2527" w:name="_ETM_Q9_204411"/>
      <w:bookmarkStart w:id="2528" w:name="ET_speaker_5726_17"/>
      <w:bookmarkEnd w:id="2524"/>
      <w:bookmarkEnd w:id="2525"/>
      <w:bookmarkEnd w:id="2526"/>
      <w:bookmarkEnd w:id="2527"/>
      <w:r w:rsidRPr="00E51D2C">
        <w:rPr>
          <w:rStyle w:val="TagStyle"/>
          <w:rtl/>
        </w:rPr>
        <w:t xml:space="preserve"> &lt;&lt; דובר &gt;&gt; </w:t>
      </w:r>
      <w:bookmarkStart w:id="2529" w:name="_Toc45180035"/>
      <w:bookmarkStart w:id="2530" w:name="_Toc45192689"/>
      <w:r>
        <w:rPr>
          <w:rtl/>
        </w:rPr>
        <w:t>ינון אזולאי (ש"ס):</w:t>
      </w:r>
      <w:bookmarkEnd w:id="2529"/>
      <w:bookmarkEnd w:id="2530"/>
      <w:r w:rsidRPr="00E51D2C">
        <w:rPr>
          <w:rStyle w:val="TagStyle"/>
          <w:rtl/>
        </w:rPr>
        <w:t xml:space="preserve"> &lt;&lt; דובר &gt;&gt;</w:t>
      </w:r>
      <w:r>
        <w:rPr>
          <w:rtl/>
        </w:rPr>
        <w:t xml:space="preserve"> </w:t>
      </w:r>
      <w:bookmarkEnd w:id="2528"/>
    </w:p>
    <w:p w:rsidR="00DC6748" w:rsidRDefault="00DC6748" w:rsidP="00806E2A">
      <w:pPr>
        <w:rPr>
          <w:rtl/>
          <w:lang w:eastAsia="he-IL"/>
        </w:rPr>
      </w:pPr>
    </w:p>
    <w:p w:rsidR="00DC6748" w:rsidRDefault="00DC6748" w:rsidP="004A4146">
      <w:pPr>
        <w:rPr>
          <w:rtl/>
          <w:lang w:eastAsia="he-IL"/>
        </w:rPr>
      </w:pPr>
      <w:r>
        <w:rPr>
          <w:rFonts w:hint="cs"/>
          <w:rtl/>
          <w:lang w:eastAsia="he-IL"/>
        </w:rPr>
        <w:t xml:space="preserve">תודה רבה, </w:t>
      </w:r>
      <w:bookmarkStart w:id="2531" w:name="_ETM_Q9_203972"/>
      <w:bookmarkEnd w:id="2531"/>
      <w:r>
        <w:rPr>
          <w:rFonts w:hint="cs"/>
          <w:rtl/>
          <w:lang w:eastAsia="he-IL"/>
        </w:rPr>
        <w:t>גברתי היושבת-ראש</w:t>
      </w:r>
      <w:r w:rsidR="004A4146">
        <w:rPr>
          <w:rFonts w:hint="cs"/>
          <w:rtl/>
          <w:lang w:eastAsia="he-IL"/>
        </w:rPr>
        <w:t>.</w:t>
      </w:r>
      <w:r>
        <w:rPr>
          <w:rFonts w:hint="cs"/>
          <w:rtl/>
          <w:lang w:eastAsia="he-IL"/>
        </w:rPr>
        <w:t xml:space="preserve"> השר, סגן השר</w:t>
      </w:r>
      <w:r w:rsidR="004A4146">
        <w:rPr>
          <w:rFonts w:hint="cs"/>
          <w:rtl/>
          <w:lang w:eastAsia="he-IL"/>
        </w:rPr>
        <w:t>,</w:t>
      </w:r>
      <w:r>
        <w:rPr>
          <w:rFonts w:hint="cs"/>
          <w:rtl/>
          <w:lang w:eastAsia="he-IL"/>
        </w:rPr>
        <w:t xml:space="preserve"> האמת, </w:t>
      </w:r>
      <w:bookmarkStart w:id="2532" w:name="_ETM_Q9_208018"/>
      <w:bookmarkEnd w:id="2532"/>
      <w:r>
        <w:rPr>
          <w:rFonts w:hint="cs"/>
          <w:rtl/>
          <w:lang w:eastAsia="he-IL"/>
        </w:rPr>
        <w:t xml:space="preserve">קודם כול אני מאוד מקווה שהנושא של איכוני השב"כ לא </w:t>
      </w:r>
      <w:bookmarkStart w:id="2533" w:name="_ETM_Q9_211857"/>
      <w:bookmarkEnd w:id="2533"/>
      <w:r>
        <w:rPr>
          <w:rFonts w:hint="cs"/>
          <w:rtl/>
          <w:lang w:eastAsia="he-IL"/>
        </w:rPr>
        <w:t xml:space="preserve">משליך על המעצרים שהשב"כ עושה, אחרת אתה יודע איך </w:t>
      </w:r>
      <w:bookmarkStart w:id="2534" w:name="_ETM_Q9_215470"/>
      <w:bookmarkEnd w:id="2534"/>
      <w:r>
        <w:rPr>
          <w:rFonts w:hint="cs"/>
          <w:rtl/>
          <w:lang w:eastAsia="he-IL"/>
        </w:rPr>
        <w:t xml:space="preserve">המדינה שלנו נראית. </w:t>
      </w:r>
    </w:p>
    <w:p w:rsidR="00DC6748" w:rsidRDefault="00DC6748" w:rsidP="00FC26BF">
      <w:pPr>
        <w:rPr>
          <w:rtl/>
          <w:lang w:eastAsia="he-IL"/>
        </w:rPr>
      </w:pPr>
      <w:bookmarkStart w:id="2535" w:name="_ETM_Q9_217448"/>
      <w:bookmarkStart w:id="2536" w:name="_ETM_Q9_217532"/>
      <w:bookmarkEnd w:id="2535"/>
      <w:bookmarkEnd w:id="2536"/>
    </w:p>
    <w:p w:rsidR="00DC6748" w:rsidRDefault="00DC6748" w:rsidP="00FC26BF">
      <w:pPr>
        <w:rPr>
          <w:rtl/>
          <w:lang w:eastAsia="he-IL"/>
        </w:rPr>
      </w:pPr>
      <w:bookmarkStart w:id="2537" w:name="_ETM_Q9_217666"/>
      <w:bookmarkStart w:id="2538" w:name="_ETM_Q9_217741"/>
      <w:bookmarkEnd w:id="2537"/>
      <w:bookmarkEnd w:id="2538"/>
      <w:r>
        <w:rPr>
          <w:rFonts w:hint="cs"/>
          <w:rtl/>
          <w:lang w:eastAsia="he-IL"/>
        </w:rPr>
        <w:t xml:space="preserve">אבל לשאלתי. אני גם שלחתי לשר, אבל </w:t>
      </w:r>
      <w:bookmarkStart w:id="2539" w:name="_ETM_Q9_222295"/>
      <w:bookmarkEnd w:id="2539"/>
      <w:r>
        <w:rPr>
          <w:rFonts w:hint="cs"/>
          <w:rtl/>
          <w:lang w:eastAsia="he-IL"/>
        </w:rPr>
        <w:t xml:space="preserve">כנראה שאני צריך לשלוח לסגן השר את השאלה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bookmarkStart w:id="2540" w:name="_ETM_Q9_220527"/>
      <w:bookmarkStart w:id="2541" w:name="_ETM_Q9_220534"/>
      <w:bookmarkEnd w:id="2540"/>
      <w:bookmarkEnd w:id="2541"/>
    </w:p>
    <w:p w:rsidR="00DC6748" w:rsidRDefault="00DC6748" w:rsidP="00FC26BF">
      <w:pPr>
        <w:pStyle w:val="-"/>
        <w:keepNext/>
        <w:rPr>
          <w:rtl/>
        </w:rPr>
      </w:pPr>
      <w:bookmarkStart w:id="2542" w:name="_ETM_Q9_220822"/>
      <w:bookmarkStart w:id="2543" w:name="_ETM_Q9_220901"/>
      <w:bookmarkEnd w:id="2542"/>
      <w:bookmarkEnd w:id="2543"/>
      <w:r w:rsidRPr="00E51D2C">
        <w:rPr>
          <w:rStyle w:val="TagStyle"/>
          <w:rtl/>
        </w:rPr>
        <w:t xml:space="preserve">&lt;&lt; דובר_המשך &gt;&gt; </w:t>
      </w:r>
      <w:r>
        <w:rPr>
          <w:rtl/>
        </w:rPr>
        <w:t>סגן שר הבריאות יואב קיש:</w:t>
      </w:r>
      <w:r w:rsidRPr="00E51D2C">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לא, לא, השר זה מצוין. </w:t>
      </w:r>
    </w:p>
    <w:p w:rsidR="00DC6748" w:rsidRDefault="00DC6748" w:rsidP="00FC26BF">
      <w:pPr>
        <w:rPr>
          <w:rtl/>
          <w:lang w:eastAsia="he-IL"/>
        </w:rPr>
      </w:pPr>
      <w:bookmarkStart w:id="2544" w:name="_ETM_Q9_226168"/>
      <w:bookmarkStart w:id="2545" w:name="_ETM_Q9_226240"/>
      <w:bookmarkStart w:id="2546" w:name="_ETM_Q9_226362"/>
      <w:bookmarkEnd w:id="2544"/>
      <w:bookmarkEnd w:id="2545"/>
      <w:bookmarkEnd w:id="2546"/>
    </w:p>
    <w:p w:rsidR="00DC6748" w:rsidRDefault="00DC6748" w:rsidP="00FC26BF">
      <w:pPr>
        <w:pStyle w:val="-"/>
        <w:keepNext/>
        <w:rPr>
          <w:rtl/>
        </w:rPr>
      </w:pPr>
      <w:bookmarkStart w:id="2547" w:name="_ETM_Q9_226460"/>
      <w:bookmarkStart w:id="2548" w:name="ET_speakercontinue_5726_18"/>
      <w:bookmarkEnd w:id="2547"/>
      <w:r w:rsidRPr="00E51D2C">
        <w:rPr>
          <w:rStyle w:val="TagStyle"/>
          <w:rtl/>
        </w:rPr>
        <w:t xml:space="preserve"> &lt;&lt; דובר_המשך &gt;&gt; </w:t>
      </w:r>
      <w:r>
        <w:rPr>
          <w:rtl/>
        </w:rPr>
        <w:t>ינון אזולאי (ש"ס):</w:t>
      </w:r>
      <w:r w:rsidRPr="00E51D2C">
        <w:rPr>
          <w:rStyle w:val="TagStyle"/>
          <w:rtl/>
        </w:rPr>
        <w:t xml:space="preserve"> &lt;&lt; דובר_המשך &gt;&gt;</w:t>
      </w:r>
      <w:r>
        <w:rPr>
          <w:rtl/>
        </w:rPr>
        <w:t xml:space="preserve"> </w:t>
      </w:r>
      <w:bookmarkEnd w:id="2548"/>
    </w:p>
    <w:p w:rsidR="00DC6748" w:rsidRDefault="00DC6748" w:rsidP="00806E2A">
      <w:pPr>
        <w:rPr>
          <w:rtl/>
          <w:lang w:eastAsia="he-IL"/>
        </w:rPr>
      </w:pPr>
    </w:p>
    <w:p w:rsidR="00DC6748" w:rsidRDefault="00DC6748" w:rsidP="0018145E">
      <w:pPr>
        <w:rPr>
          <w:rtl/>
          <w:lang w:eastAsia="he-IL"/>
        </w:rPr>
      </w:pPr>
      <w:bookmarkStart w:id="2549" w:name="_ETM_Q9_227895"/>
      <w:bookmarkEnd w:id="2549"/>
      <w:r>
        <w:rPr>
          <w:rFonts w:hint="cs"/>
          <w:rtl/>
          <w:lang w:eastAsia="he-IL"/>
        </w:rPr>
        <w:t xml:space="preserve">טוב, לא נסכסך. לגבי בתי אב </w:t>
      </w:r>
      <w:r w:rsidR="00B65238">
        <w:rPr>
          <w:rtl/>
          <w:lang w:eastAsia="he-IL"/>
        </w:rPr>
        <w:t>–</w:t>
      </w:r>
      <w:r>
        <w:rPr>
          <w:rFonts w:hint="cs"/>
          <w:rtl/>
          <w:lang w:eastAsia="he-IL"/>
        </w:rPr>
        <w:t xml:space="preserve"> למה לא מפרסמים, כשמפרסמים </w:t>
      </w:r>
      <w:bookmarkStart w:id="2550" w:name="_ETM_Q9_230358"/>
      <w:bookmarkEnd w:id="2550"/>
      <w:r>
        <w:rPr>
          <w:rFonts w:hint="cs"/>
          <w:rtl/>
          <w:lang w:eastAsia="he-IL"/>
        </w:rPr>
        <w:t xml:space="preserve">חולים, כמה בתי אב? זה יכול להוריד מצד אחד </w:t>
      </w:r>
      <w:bookmarkStart w:id="2551" w:name="_ETM_Q9_234056"/>
      <w:bookmarkEnd w:id="2551"/>
      <w:r>
        <w:rPr>
          <w:rFonts w:hint="cs"/>
          <w:rtl/>
          <w:lang w:eastAsia="he-IL"/>
        </w:rPr>
        <w:t>לפעמים גם את מפלס השנאה; וגם, אני חושב, בהסברה</w:t>
      </w:r>
      <w:r w:rsidR="0018145E">
        <w:rPr>
          <w:rFonts w:hint="cs"/>
          <w:rtl/>
          <w:lang w:eastAsia="he-IL"/>
        </w:rPr>
        <w:t>,</w:t>
      </w:r>
      <w:r>
        <w:rPr>
          <w:rFonts w:hint="cs"/>
          <w:rtl/>
          <w:lang w:eastAsia="he-IL"/>
        </w:rPr>
        <w:t xml:space="preserve"> </w:t>
      </w:r>
      <w:bookmarkStart w:id="2552" w:name="_ETM_Q9_236161"/>
      <w:bookmarkEnd w:id="2552"/>
      <w:r>
        <w:rPr>
          <w:rFonts w:hint="cs"/>
          <w:rtl/>
          <w:lang w:eastAsia="he-IL"/>
        </w:rPr>
        <w:t xml:space="preserve">יותר טוב להסביר כמה בתי אב יש בכל עיר. זה </w:t>
      </w:r>
      <w:bookmarkStart w:id="2553" w:name="_ETM_Q9_242791"/>
      <w:bookmarkEnd w:id="2553"/>
      <w:r>
        <w:rPr>
          <w:rFonts w:hint="cs"/>
          <w:rtl/>
          <w:lang w:eastAsia="he-IL"/>
        </w:rPr>
        <w:t xml:space="preserve">גם נותן לנו אינדיקציה יותר רחבה. תודה. </w:t>
      </w:r>
    </w:p>
    <w:p w:rsidR="00DC6748" w:rsidRDefault="00DC6748" w:rsidP="00FC26BF">
      <w:pPr>
        <w:rPr>
          <w:rtl/>
          <w:lang w:eastAsia="he-IL"/>
        </w:rPr>
      </w:pPr>
      <w:bookmarkStart w:id="2554" w:name="_ETM_Q9_244951"/>
      <w:bookmarkStart w:id="2555" w:name="_ETM_Q9_245033"/>
      <w:bookmarkEnd w:id="2554"/>
      <w:bookmarkEnd w:id="2555"/>
    </w:p>
    <w:p w:rsidR="00DC6748" w:rsidRDefault="00DC6748" w:rsidP="00FC26BF">
      <w:pPr>
        <w:pStyle w:val="-"/>
        <w:keepNext/>
        <w:rPr>
          <w:rtl/>
        </w:rPr>
      </w:pPr>
      <w:bookmarkStart w:id="2556" w:name="_ETM_Q9_245191"/>
      <w:bookmarkStart w:id="2557" w:name="_ETM_Q9_245259"/>
      <w:bookmarkEnd w:id="2556"/>
      <w:bookmarkEnd w:id="2557"/>
      <w:r w:rsidRPr="00E51D2C">
        <w:rPr>
          <w:rStyle w:val="TagStyle"/>
          <w:rtl/>
        </w:rPr>
        <w:t xml:space="preserve">&lt;&lt; דובר_המשך &gt;&gt; </w:t>
      </w:r>
      <w:r>
        <w:rPr>
          <w:rtl/>
        </w:rPr>
        <w:t>סגן שר הבריאות יואב קיש:</w:t>
      </w:r>
      <w:r w:rsidRPr="00E51D2C">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לא הכרתי את </w:t>
      </w:r>
      <w:bookmarkStart w:id="2558" w:name="_ETM_Q9_250110"/>
      <w:bookmarkEnd w:id="2558"/>
      <w:r>
        <w:rPr>
          <w:rFonts w:hint="cs"/>
          <w:rtl/>
          <w:lang w:eastAsia="he-IL"/>
        </w:rPr>
        <w:t xml:space="preserve">הנושא הזה. </w:t>
      </w:r>
    </w:p>
    <w:p w:rsidR="00DC6748" w:rsidRDefault="00DC6748" w:rsidP="00FC26BF">
      <w:pPr>
        <w:rPr>
          <w:rtl/>
          <w:lang w:eastAsia="he-IL"/>
        </w:rPr>
      </w:pPr>
    </w:p>
    <w:p w:rsidR="00DC6748" w:rsidRDefault="00DC6748" w:rsidP="00FC26BF">
      <w:pPr>
        <w:pStyle w:val="af7"/>
        <w:keepNext/>
        <w:rPr>
          <w:rtl/>
        </w:rPr>
      </w:pPr>
      <w:bookmarkStart w:id="2559" w:name="ET_yor_6028_34"/>
      <w:r w:rsidRPr="0026044D">
        <w:rPr>
          <w:rStyle w:val="TagStyle"/>
          <w:rtl/>
        </w:rPr>
        <w:t xml:space="preserve"> &lt;&lt; יור &gt;&gt; </w:t>
      </w:r>
      <w:r>
        <w:rPr>
          <w:rtl/>
        </w:rPr>
        <w:t>היו"ר קרן ברק:</w:t>
      </w:r>
      <w:r w:rsidRPr="0026044D">
        <w:rPr>
          <w:rStyle w:val="TagStyle"/>
          <w:rtl/>
        </w:rPr>
        <w:t xml:space="preserve"> &lt;&lt; יור &gt;&gt;</w:t>
      </w:r>
      <w:r>
        <w:rPr>
          <w:rtl/>
        </w:rPr>
        <w:t xml:space="preserve">   </w:t>
      </w:r>
      <w:bookmarkEnd w:id="2559"/>
    </w:p>
    <w:p w:rsidR="00DC6748" w:rsidRDefault="00DC6748" w:rsidP="00806E2A">
      <w:pPr>
        <w:rPr>
          <w:rtl/>
          <w:lang w:eastAsia="he-IL"/>
        </w:rPr>
      </w:pPr>
    </w:p>
    <w:p w:rsidR="00DC6748" w:rsidRDefault="00DC6748" w:rsidP="00FC26BF">
      <w:pPr>
        <w:rPr>
          <w:rtl/>
          <w:lang w:eastAsia="he-IL"/>
        </w:rPr>
      </w:pPr>
      <w:r>
        <w:rPr>
          <w:rFonts w:hint="cs"/>
          <w:rtl/>
          <w:lang w:eastAsia="he-IL"/>
        </w:rPr>
        <w:t>כן, גם אני לא.</w:t>
      </w:r>
    </w:p>
    <w:p w:rsidR="00DC6748" w:rsidRPr="0026044D" w:rsidRDefault="00DC6748" w:rsidP="00FC26BF">
      <w:pPr>
        <w:rPr>
          <w:rtl/>
          <w:lang w:eastAsia="he-IL"/>
        </w:rPr>
      </w:pPr>
    </w:p>
    <w:p w:rsidR="00DC6748" w:rsidRDefault="00DC6748" w:rsidP="00FC26BF">
      <w:pPr>
        <w:pStyle w:val="-"/>
        <w:keepNext/>
        <w:rPr>
          <w:rtl/>
        </w:rPr>
      </w:pPr>
      <w:r w:rsidRPr="00E51D2C">
        <w:rPr>
          <w:rStyle w:val="TagStyle"/>
          <w:rtl/>
        </w:rPr>
        <w:t xml:space="preserve">&lt;&lt; דובר_המשך &gt;&gt; </w:t>
      </w:r>
      <w:r>
        <w:rPr>
          <w:rtl/>
        </w:rPr>
        <w:t>סגן שר הבריאות יואב קיש:</w:t>
      </w:r>
      <w:r w:rsidRPr="00E51D2C">
        <w:rPr>
          <w:rStyle w:val="TagStyle"/>
          <w:rtl/>
        </w:rPr>
        <w:t xml:space="preserve"> &lt;&lt; דובר_המשך &gt;&gt;</w:t>
      </w:r>
      <w:r>
        <w:rPr>
          <w:rtl/>
        </w:rPr>
        <w:t xml:space="preserve"> </w:t>
      </w:r>
    </w:p>
    <w:p w:rsidR="00DC6748" w:rsidRDefault="00DC6748" w:rsidP="00FC26BF">
      <w:pPr>
        <w:rPr>
          <w:rtl/>
          <w:lang w:eastAsia="he-IL"/>
        </w:rPr>
      </w:pPr>
    </w:p>
    <w:p w:rsidR="00DC6748" w:rsidRDefault="00DC6748" w:rsidP="0018145E">
      <w:pPr>
        <w:rPr>
          <w:rtl/>
          <w:lang w:eastAsia="he-IL"/>
        </w:rPr>
      </w:pPr>
      <w:r>
        <w:rPr>
          <w:rFonts w:hint="cs"/>
          <w:rtl/>
          <w:lang w:eastAsia="he-IL"/>
        </w:rPr>
        <w:t>אני מנסה לחשוב למה אתה חושב שבתי</w:t>
      </w:r>
      <w:bookmarkStart w:id="2560" w:name="_ETM_Q9_253268"/>
      <w:bookmarkEnd w:id="2560"/>
      <w:r>
        <w:rPr>
          <w:rFonts w:hint="cs"/>
          <w:rtl/>
          <w:lang w:eastAsia="he-IL"/>
        </w:rPr>
        <w:t xml:space="preserve"> אב יותר </w:t>
      </w:r>
      <w:r w:rsidR="00B65238">
        <w:rPr>
          <w:rtl/>
          <w:lang w:eastAsia="he-IL"/>
        </w:rPr>
        <w:t>–</w:t>
      </w:r>
      <w:r>
        <w:rPr>
          <w:rFonts w:hint="cs"/>
          <w:rtl/>
          <w:lang w:eastAsia="he-IL"/>
        </w:rPr>
        <w:t xml:space="preserve"> תראה, אני יכול להגיד בצורה ברורה </w:t>
      </w:r>
      <w:bookmarkStart w:id="2561" w:name="_ETM_Q9_258354"/>
      <w:bookmarkEnd w:id="2561"/>
      <w:r>
        <w:rPr>
          <w:rFonts w:hint="cs"/>
          <w:rtl/>
          <w:lang w:eastAsia="he-IL"/>
        </w:rPr>
        <w:t xml:space="preserve">שמגזרים מסוימים שבהם </w:t>
      </w:r>
      <w:r w:rsidR="0018145E">
        <w:rPr>
          <w:rFonts w:hint="cs"/>
          <w:rtl/>
          <w:lang w:eastAsia="he-IL"/>
        </w:rPr>
        <w:t xml:space="preserve">יש </w:t>
      </w:r>
      <w:r>
        <w:rPr>
          <w:rFonts w:hint="cs"/>
          <w:rtl/>
          <w:lang w:eastAsia="he-IL"/>
        </w:rPr>
        <w:t xml:space="preserve">צפיפות בדירה, והמשפחה היא משפחה גדולה, אז </w:t>
      </w:r>
      <w:bookmarkStart w:id="2562" w:name="_ETM_Q9_266387"/>
      <w:bookmarkEnd w:id="2562"/>
      <w:r>
        <w:rPr>
          <w:rFonts w:hint="cs"/>
          <w:rtl/>
          <w:lang w:eastAsia="he-IL"/>
        </w:rPr>
        <w:t xml:space="preserve">כמובן שיותר קשה לשמור על </w:t>
      </w:r>
      <w:bookmarkStart w:id="2563" w:name="_ETM_Q9_266988"/>
      <w:bookmarkEnd w:id="2563"/>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bookmarkStart w:id="2564" w:name="_ETM_Q9_268644"/>
      <w:bookmarkStart w:id="2565" w:name="_ETM_Q9_268742"/>
      <w:bookmarkEnd w:id="2564"/>
      <w:bookmarkEnd w:id="2565"/>
    </w:p>
    <w:p w:rsidR="00DC6748" w:rsidRDefault="00DC6748" w:rsidP="00FC26BF">
      <w:pPr>
        <w:pStyle w:val="af6"/>
        <w:keepNext/>
        <w:rPr>
          <w:rtl/>
        </w:rPr>
      </w:pPr>
      <w:bookmarkStart w:id="2566" w:name="_ETM_Q9_268836"/>
      <w:bookmarkStart w:id="2567" w:name="_ETM_Q9_268928"/>
      <w:bookmarkStart w:id="2568" w:name="ET_interruption_5726_19"/>
      <w:bookmarkEnd w:id="2566"/>
      <w:bookmarkEnd w:id="2567"/>
      <w:r w:rsidRPr="00E51D2C">
        <w:rPr>
          <w:rStyle w:val="TagStyle"/>
          <w:rtl/>
        </w:rPr>
        <w:t xml:space="preserve"> &lt;&lt; קריאה &gt;&gt; </w:t>
      </w:r>
      <w:r>
        <w:rPr>
          <w:rtl/>
        </w:rPr>
        <w:t>ינון אזולאי (ש"ס):</w:t>
      </w:r>
      <w:r w:rsidRPr="00E51D2C">
        <w:rPr>
          <w:rStyle w:val="TagStyle"/>
          <w:rtl/>
        </w:rPr>
        <w:t xml:space="preserve"> &lt;&lt; קריאה &gt;&gt;</w:t>
      </w:r>
      <w:r>
        <w:rPr>
          <w:rtl/>
        </w:rPr>
        <w:t xml:space="preserve"> </w:t>
      </w:r>
      <w:bookmarkEnd w:id="2568"/>
    </w:p>
    <w:p w:rsidR="00DC6748" w:rsidRDefault="00DC6748" w:rsidP="00806E2A">
      <w:pPr>
        <w:rPr>
          <w:rtl/>
          <w:lang w:eastAsia="he-IL"/>
        </w:rPr>
      </w:pPr>
    </w:p>
    <w:p w:rsidR="00DC6748" w:rsidRDefault="00DC6748" w:rsidP="0018145E">
      <w:pPr>
        <w:rPr>
          <w:rtl/>
          <w:lang w:eastAsia="he-IL"/>
        </w:rPr>
      </w:pPr>
      <w:r>
        <w:rPr>
          <w:rFonts w:hint="cs"/>
          <w:rtl/>
          <w:lang w:eastAsia="he-IL"/>
        </w:rPr>
        <w:t>אני אגיד לך</w:t>
      </w:r>
      <w:r w:rsidR="0018145E">
        <w:rPr>
          <w:rFonts w:hint="cs"/>
          <w:rtl/>
          <w:lang w:eastAsia="he-IL"/>
        </w:rPr>
        <w:t>,</w:t>
      </w:r>
      <w:r>
        <w:rPr>
          <w:rFonts w:hint="cs"/>
          <w:rtl/>
          <w:lang w:eastAsia="he-IL"/>
        </w:rPr>
        <w:t xml:space="preserve"> </w:t>
      </w:r>
      <w:proofErr w:type="spellStart"/>
      <w:r>
        <w:rPr>
          <w:rFonts w:hint="cs"/>
          <w:rtl/>
          <w:lang w:eastAsia="he-IL"/>
        </w:rPr>
        <w:t>הממ"מ</w:t>
      </w:r>
      <w:proofErr w:type="spellEnd"/>
      <w:r>
        <w:rPr>
          <w:rFonts w:hint="cs"/>
          <w:rtl/>
          <w:lang w:eastAsia="he-IL"/>
        </w:rPr>
        <w:t xml:space="preserve"> של הכנסת פרסמו ש-66%</w:t>
      </w:r>
      <w:bookmarkStart w:id="2569" w:name="_ETM_Q9_269176"/>
      <w:bookmarkEnd w:id="2569"/>
      <w:r>
        <w:rPr>
          <w:rFonts w:hint="cs"/>
          <w:rtl/>
          <w:lang w:eastAsia="he-IL"/>
        </w:rPr>
        <w:t xml:space="preserve"> </w:t>
      </w:r>
      <w:proofErr w:type="spellStart"/>
      <w:r>
        <w:rPr>
          <w:rFonts w:hint="cs"/>
          <w:rtl/>
          <w:lang w:eastAsia="he-IL"/>
        </w:rPr>
        <w:t>מהנדבקים</w:t>
      </w:r>
      <w:proofErr w:type="spellEnd"/>
      <w:r>
        <w:rPr>
          <w:rFonts w:hint="cs"/>
          <w:rtl/>
          <w:lang w:eastAsia="he-IL"/>
        </w:rPr>
        <w:t xml:space="preserve"> האחרונים זה בתוך המשפחה. </w:t>
      </w:r>
    </w:p>
    <w:p w:rsidR="00DC6748" w:rsidRDefault="00DC6748" w:rsidP="00FC26BF">
      <w:pPr>
        <w:rPr>
          <w:rtl/>
          <w:lang w:eastAsia="he-IL"/>
        </w:rPr>
      </w:pPr>
      <w:bookmarkStart w:id="2570" w:name="_ETM_Q9_270685"/>
      <w:bookmarkStart w:id="2571" w:name="_ETM_Q9_270774"/>
      <w:bookmarkEnd w:id="2570"/>
      <w:bookmarkEnd w:id="2571"/>
    </w:p>
    <w:p w:rsidR="00DC6748" w:rsidRDefault="00DC6748" w:rsidP="00FC26BF">
      <w:pPr>
        <w:pStyle w:val="-"/>
        <w:keepNext/>
        <w:rPr>
          <w:rtl/>
        </w:rPr>
      </w:pPr>
      <w:bookmarkStart w:id="2572" w:name="_ETM_Q9_270853"/>
      <w:bookmarkStart w:id="2573" w:name="_ETM_Q9_270932"/>
      <w:bookmarkEnd w:id="2572"/>
      <w:bookmarkEnd w:id="2573"/>
      <w:r w:rsidRPr="00E51D2C">
        <w:rPr>
          <w:rStyle w:val="TagStyle"/>
          <w:rtl/>
        </w:rPr>
        <w:t xml:space="preserve">&lt;&lt; דובר_המשך &gt;&gt; </w:t>
      </w:r>
      <w:r>
        <w:rPr>
          <w:rtl/>
        </w:rPr>
        <w:t>סגן שר הבריאות יואב קיש:</w:t>
      </w:r>
      <w:r w:rsidRPr="00E51D2C">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אז ברור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bookmarkStart w:id="2574" w:name="_ETM_Q9_273752"/>
      <w:bookmarkEnd w:id="2574"/>
    </w:p>
    <w:p w:rsidR="00DC6748" w:rsidRDefault="00DC6748" w:rsidP="00FC26BF">
      <w:pPr>
        <w:rPr>
          <w:rtl/>
          <w:lang w:eastAsia="he-IL"/>
        </w:rPr>
      </w:pPr>
      <w:bookmarkStart w:id="2575" w:name="_ETM_Q9_273823"/>
      <w:bookmarkEnd w:id="2575"/>
    </w:p>
    <w:p w:rsidR="00DC6748" w:rsidRDefault="00DC6748" w:rsidP="00FC26BF">
      <w:pPr>
        <w:pStyle w:val="af6"/>
        <w:keepNext/>
        <w:rPr>
          <w:rtl/>
        </w:rPr>
      </w:pPr>
      <w:bookmarkStart w:id="2576" w:name="_ETM_Q9_273943"/>
      <w:bookmarkStart w:id="2577" w:name="_ETM_Q9_274026"/>
      <w:bookmarkStart w:id="2578" w:name="ET_interruption_5726_20"/>
      <w:bookmarkEnd w:id="2576"/>
      <w:bookmarkEnd w:id="2577"/>
      <w:r w:rsidRPr="00E51D2C">
        <w:rPr>
          <w:rStyle w:val="TagStyle"/>
          <w:rtl/>
        </w:rPr>
        <w:t xml:space="preserve"> &lt;&lt; קריאה &gt;&gt; </w:t>
      </w:r>
      <w:r>
        <w:rPr>
          <w:rtl/>
        </w:rPr>
        <w:t>ינון אזולאי (ש"ס):</w:t>
      </w:r>
      <w:r w:rsidRPr="00E51D2C">
        <w:rPr>
          <w:rStyle w:val="TagStyle"/>
          <w:rtl/>
        </w:rPr>
        <w:t xml:space="preserve"> &lt;&lt; קריאה &gt;&gt;</w:t>
      </w:r>
      <w:r>
        <w:rPr>
          <w:rtl/>
        </w:rPr>
        <w:t xml:space="preserve"> </w:t>
      </w:r>
      <w:bookmarkEnd w:id="2578"/>
    </w:p>
    <w:p w:rsidR="00DC6748" w:rsidRDefault="00DC6748" w:rsidP="00806E2A">
      <w:pPr>
        <w:rPr>
          <w:rtl/>
          <w:lang w:eastAsia="he-IL"/>
        </w:rPr>
      </w:pPr>
    </w:p>
    <w:p w:rsidR="00DC6748" w:rsidRDefault="00DC6748" w:rsidP="00FC26BF">
      <w:pPr>
        <w:rPr>
          <w:rtl/>
          <w:lang w:eastAsia="he-IL"/>
        </w:rPr>
      </w:pPr>
      <w:bookmarkStart w:id="2579" w:name="_ETM_Q9_276249"/>
      <w:bookmarkEnd w:id="2579"/>
      <w:r>
        <w:rPr>
          <w:rFonts w:hint="cs"/>
          <w:rtl/>
          <w:lang w:eastAsia="he-IL"/>
        </w:rPr>
        <w:t xml:space="preserve">יפה. עכשיו, אם אתה נותן לי נתון של </w:t>
      </w:r>
      <w:bookmarkStart w:id="2580" w:name="_ETM_Q9_281283"/>
      <w:bookmarkEnd w:id="2580"/>
      <w:r>
        <w:rPr>
          <w:rFonts w:hint="cs"/>
          <w:rtl/>
          <w:lang w:eastAsia="he-IL"/>
        </w:rPr>
        <w:t xml:space="preserve">בתי אב אז יכול להיות שבעכו ויכול להיות שבבני </w:t>
      </w:r>
      <w:bookmarkStart w:id="2581" w:name="_ETM_Q9_280802"/>
      <w:bookmarkEnd w:id="2581"/>
      <w:r>
        <w:rPr>
          <w:rFonts w:hint="cs"/>
          <w:rtl/>
          <w:lang w:eastAsia="he-IL"/>
        </w:rPr>
        <w:t xml:space="preserve">ברק מספר בתי האב יכול להיות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bookmarkStart w:id="2582" w:name="_ETM_Q9_281897"/>
      <w:bookmarkStart w:id="2583" w:name="_ETM_Q9_281981"/>
      <w:bookmarkEnd w:id="2582"/>
      <w:bookmarkEnd w:id="2583"/>
    </w:p>
    <w:p w:rsidR="00DC6748" w:rsidRDefault="00DC6748" w:rsidP="00FC26BF">
      <w:pPr>
        <w:pStyle w:val="-"/>
        <w:keepNext/>
        <w:rPr>
          <w:rtl/>
        </w:rPr>
      </w:pPr>
      <w:bookmarkStart w:id="2584" w:name="_ETM_Q9_282330"/>
      <w:bookmarkStart w:id="2585" w:name="_ETM_Q9_282414"/>
      <w:bookmarkEnd w:id="2584"/>
      <w:bookmarkEnd w:id="2585"/>
      <w:r w:rsidRPr="00E51D2C">
        <w:rPr>
          <w:rStyle w:val="TagStyle"/>
          <w:rtl/>
        </w:rPr>
        <w:t xml:space="preserve">&lt;&lt; דובר_המשך &gt;&gt; </w:t>
      </w:r>
      <w:r>
        <w:rPr>
          <w:rtl/>
        </w:rPr>
        <w:t>סגן שר הבריאות יואב קיש:</w:t>
      </w:r>
      <w:r w:rsidRPr="00E51D2C">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ואז מה יצא לך </w:t>
      </w:r>
      <w:bookmarkStart w:id="2586" w:name="_ETM_Q9_284383"/>
      <w:bookmarkEnd w:id="2586"/>
      <w:r>
        <w:rPr>
          <w:rFonts w:hint="cs"/>
          <w:rtl/>
          <w:lang w:eastAsia="he-IL"/>
        </w:rPr>
        <w:t>מזה?</w:t>
      </w:r>
    </w:p>
    <w:p w:rsidR="00DC6748" w:rsidRDefault="00DC6748" w:rsidP="00FC26BF">
      <w:pPr>
        <w:rPr>
          <w:rtl/>
          <w:lang w:eastAsia="he-IL"/>
        </w:rPr>
      </w:pPr>
      <w:bookmarkStart w:id="2587" w:name="_ETM_Q9_282487"/>
      <w:bookmarkStart w:id="2588" w:name="_ETM_Q9_282568"/>
      <w:bookmarkEnd w:id="2587"/>
      <w:bookmarkEnd w:id="2588"/>
    </w:p>
    <w:p w:rsidR="00DC6748" w:rsidRDefault="00DC6748" w:rsidP="00FC26BF">
      <w:pPr>
        <w:pStyle w:val="af6"/>
        <w:keepNext/>
        <w:rPr>
          <w:rtl/>
        </w:rPr>
      </w:pPr>
      <w:bookmarkStart w:id="2589" w:name="_ETM_Q9_282682"/>
      <w:bookmarkStart w:id="2590" w:name="_ETM_Q9_282763"/>
      <w:bookmarkStart w:id="2591" w:name="ET_interruption_5726_21"/>
      <w:bookmarkEnd w:id="2589"/>
      <w:bookmarkEnd w:id="2590"/>
      <w:r w:rsidRPr="00E51D2C">
        <w:rPr>
          <w:rStyle w:val="TagStyle"/>
          <w:rtl/>
        </w:rPr>
        <w:t xml:space="preserve"> &lt;&lt; קריאה &gt;&gt; </w:t>
      </w:r>
      <w:r>
        <w:rPr>
          <w:rtl/>
        </w:rPr>
        <w:t>ינון אזולאי (ש"ס):</w:t>
      </w:r>
      <w:r w:rsidRPr="00E51D2C">
        <w:rPr>
          <w:rStyle w:val="TagStyle"/>
          <w:rtl/>
        </w:rPr>
        <w:t xml:space="preserve"> &lt;&lt; קריאה &gt;&gt;</w:t>
      </w:r>
      <w:r>
        <w:rPr>
          <w:rtl/>
        </w:rPr>
        <w:t xml:space="preserve"> </w:t>
      </w:r>
      <w:bookmarkEnd w:id="2591"/>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מה יצא מזה? שמפלס השנאה נגד ציבור מסוים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bookmarkStart w:id="2592" w:name="_ETM_Q9_286301"/>
      <w:bookmarkStart w:id="2593" w:name="_ETM_Q9_286394"/>
      <w:bookmarkEnd w:id="2592"/>
      <w:bookmarkEnd w:id="2593"/>
    </w:p>
    <w:p w:rsidR="00DC6748" w:rsidRDefault="00DC6748" w:rsidP="00FC26BF">
      <w:pPr>
        <w:pStyle w:val="-"/>
        <w:keepNext/>
        <w:rPr>
          <w:rtl/>
        </w:rPr>
      </w:pPr>
      <w:bookmarkStart w:id="2594" w:name="_ETM_Q9_286493"/>
      <w:bookmarkStart w:id="2595" w:name="_ETM_Q9_286580"/>
      <w:bookmarkEnd w:id="2594"/>
      <w:bookmarkEnd w:id="2595"/>
      <w:r w:rsidRPr="00E51D2C">
        <w:rPr>
          <w:rStyle w:val="TagStyle"/>
          <w:rtl/>
        </w:rPr>
        <w:t xml:space="preserve">&lt;&lt; דובר_המשך &gt;&gt; </w:t>
      </w:r>
      <w:r>
        <w:rPr>
          <w:rtl/>
        </w:rPr>
        <w:t>סגן שר הבריאות יואב קיש:</w:t>
      </w:r>
      <w:r w:rsidRPr="00E51D2C">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אני לא שם מלכתחילה, זה לא מעניין אותי. </w:t>
      </w:r>
    </w:p>
    <w:p w:rsidR="00DC6748" w:rsidRDefault="00DC6748" w:rsidP="00FC26BF">
      <w:pPr>
        <w:rPr>
          <w:rtl/>
          <w:lang w:eastAsia="he-IL"/>
        </w:rPr>
      </w:pPr>
      <w:bookmarkStart w:id="2596" w:name="_ETM_Q9_288229"/>
      <w:bookmarkStart w:id="2597" w:name="_ETM_Q9_288314"/>
      <w:bookmarkEnd w:id="2596"/>
      <w:bookmarkEnd w:id="2597"/>
    </w:p>
    <w:p w:rsidR="00DC6748" w:rsidRDefault="00DC6748" w:rsidP="00FC26BF">
      <w:pPr>
        <w:pStyle w:val="af6"/>
        <w:keepNext/>
        <w:rPr>
          <w:rtl/>
        </w:rPr>
      </w:pPr>
      <w:bookmarkStart w:id="2598" w:name="_ETM_Q9_288397"/>
      <w:bookmarkStart w:id="2599" w:name="_ETM_Q9_288480"/>
      <w:bookmarkStart w:id="2600" w:name="ET_interruption_5726_22"/>
      <w:bookmarkEnd w:id="2598"/>
      <w:bookmarkEnd w:id="2599"/>
      <w:r w:rsidRPr="00E51D2C">
        <w:rPr>
          <w:rStyle w:val="TagStyle"/>
          <w:rtl/>
        </w:rPr>
        <w:t xml:space="preserve"> &lt;&lt; קריאה &gt;&gt; </w:t>
      </w:r>
      <w:r>
        <w:rPr>
          <w:rtl/>
        </w:rPr>
        <w:t>ינון אזולאי (ש"ס):</w:t>
      </w:r>
      <w:r w:rsidRPr="00E51D2C">
        <w:rPr>
          <w:rStyle w:val="TagStyle"/>
          <w:rtl/>
        </w:rPr>
        <w:t xml:space="preserve"> &lt;&lt; קריאה &gt;&gt;</w:t>
      </w:r>
      <w:r>
        <w:rPr>
          <w:rtl/>
        </w:rPr>
        <w:t xml:space="preserve"> </w:t>
      </w:r>
      <w:bookmarkEnd w:id="2600"/>
    </w:p>
    <w:p w:rsidR="00DC6748" w:rsidRDefault="00DC6748" w:rsidP="00806E2A">
      <w:pPr>
        <w:rPr>
          <w:rtl/>
          <w:lang w:eastAsia="he-IL"/>
        </w:rPr>
      </w:pPr>
    </w:p>
    <w:p w:rsidR="00DC6748" w:rsidRDefault="00DC6748" w:rsidP="0018145E">
      <w:pPr>
        <w:rPr>
          <w:rtl/>
          <w:lang w:eastAsia="he-IL"/>
        </w:rPr>
      </w:pPr>
      <w:bookmarkStart w:id="2601" w:name="_ETM_Q9_290123"/>
      <w:bookmarkEnd w:id="2601"/>
      <w:r>
        <w:rPr>
          <w:rFonts w:hint="cs"/>
          <w:rtl/>
          <w:lang w:eastAsia="he-IL"/>
        </w:rPr>
        <w:t>לא</w:t>
      </w:r>
      <w:bookmarkStart w:id="2602" w:name="_ETM_Q9_290677"/>
      <w:bookmarkEnd w:id="2602"/>
      <w:r>
        <w:rPr>
          <w:rFonts w:hint="cs"/>
          <w:rtl/>
          <w:lang w:eastAsia="he-IL"/>
        </w:rPr>
        <w:t xml:space="preserve"> אתה</w:t>
      </w:r>
      <w:r w:rsidR="0018145E">
        <w:rPr>
          <w:rFonts w:hint="cs"/>
          <w:rtl/>
          <w:lang w:eastAsia="he-IL"/>
        </w:rPr>
        <w:t>,</w:t>
      </w:r>
      <w:r>
        <w:rPr>
          <w:rFonts w:hint="cs"/>
          <w:rtl/>
          <w:lang w:eastAsia="he-IL"/>
        </w:rPr>
        <w:t xml:space="preserve"> אתה לא, אתה בסדר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bookmarkStart w:id="2603" w:name="_ETM_Q9_288289"/>
      <w:bookmarkStart w:id="2604" w:name="_ETM_Q9_288373"/>
      <w:bookmarkEnd w:id="2603"/>
      <w:bookmarkEnd w:id="2604"/>
    </w:p>
    <w:p w:rsidR="00DC6748" w:rsidRDefault="00DC6748" w:rsidP="00FC26BF">
      <w:pPr>
        <w:pStyle w:val="-"/>
        <w:keepNext/>
        <w:rPr>
          <w:rtl/>
        </w:rPr>
      </w:pPr>
      <w:bookmarkStart w:id="2605" w:name="_ETM_Q9_288506"/>
      <w:bookmarkStart w:id="2606" w:name="_ETM_Q9_288588"/>
      <w:bookmarkEnd w:id="2605"/>
      <w:bookmarkEnd w:id="2606"/>
      <w:r w:rsidRPr="00E51D2C">
        <w:rPr>
          <w:rStyle w:val="TagStyle"/>
          <w:rtl/>
        </w:rPr>
        <w:t xml:space="preserve">&lt;&lt; דובר_המשך &gt;&gt; </w:t>
      </w:r>
      <w:r>
        <w:rPr>
          <w:rtl/>
        </w:rPr>
        <w:t>סגן שר הבריאות יואב קיש:</w:t>
      </w:r>
      <w:r w:rsidRPr="00E51D2C">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4A3999">
      <w:pPr>
        <w:rPr>
          <w:rtl/>
          <w:lang w:eastAsia="he-IL"/>
        </w:rPr>
      </w:pPr>
      <w:r>
        <w:rPr>
          <w:rFonts w:hint="cs"/>
          <w:rtl/>
          <w:lang w:eastAsia="he-IL"/>
        </w:rPr>
        <w:t xml:space="preserve">אני אומר לך, בסוף אותי מעניין </w:t>
      </w:r>
      <w:bookmarkStart w:id="2607" w:name="_ETM_Q9_293102"/>
      <w:bookmarkEnd w:id="2607"/>
      <w:r w:rsidR="00B65238">
        <w:rPr>
          <w:rtl/>
          <w:lang w:eastAsia="he-IL"/>
        </w:rPr>
        <w:t>–</w:t>
      </w:r>
      <w:r>
        <w:rPr>
          <w:rFonts w:hint="cs"/>
          <w:rtl/>
          <w:lang w:eastAsia="he-IL"/>
        </w:rPr>
        <w:t xml:space="preserve"> עזוב את מפלס השנאה, תקשיב, זה לא מעניין </w:t>
      </w:r>
      <w:bookmarkStart w:id="2608" w:name="_ETM_Q9_298089"/>
      <w:bookmarkEnd w:id="2608"/>
      <w:r>
        <w:rPr>
          <w:rFonts w:hint="cs"/>
          <w:rtl/>
          <w:lang w:eastAsia="he-IL"/>
        </w:rPr>
        <w:t xml:space="preserve">אותי. אותי מעניין בסוף כמה אנשים </w:t>
      </w:r>
      <w:r w:rsidR="00B65238">
        <w:rPr>
          <w:rtl/>
          <w:lang w:eastAsia="he-IL"/>
        </w:rPr>
        <w:t>–</w:t>
      </w:r>
      <w:r>
        <w:rPr>
          <w:rFonts w:hint="cs"/>
          <w:rtl/>
          <w:lang w:eastAsia="he-IL"/>
        </w:rPr>
        <w:t xml:space="preserve"> כי אותם </w:t>
      </w:r>
      <w:bookmarkStart w:id="2609" w:name="_ETM_Q9_298859"/>
      <w:bookmarkEnd w:id="2609"/>
      <w:r>
        <w:rPr>
          <w:rFonts w:hint="cs"/>
          <w:rtl/>
          <w:lang w:eastAsia="he-IL"/>
        </w:rPr>
        <w:t xml:space="preserve">אנשים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bookmarkStart w:id="2610" w:name="_ETM_Q9_297448"/>
      <w:bookmarkStart w:id="2611" w:name="_ETM_Q9_297538"/>
      <w:bookmarkEnd w:id="2610"/>
      <w:bookmarkEnd w:id="2611"/>
    </w:p>
    <w:p w:rsidR="00DC6748" w:rsidRDefault="00DC6748" w:rsidP="00FC26BF">
      <w:pPr>
        <w:pStyle w:val="af7"/>
        <w:keepNext/>
        <w:rPr>
          <w:rtl/>
        </w:rPr>
      </w:pPr>
      <w:bookmarkStart w:id="2612" w:name="_ETM_Q9_297662"/>
      <w:bookmarkStart w:id="2613" w:name="_ETM_Q9_297745"/>
      <w:bookmarkEnd w:id="2612"/>
      <w:bookmarkEnd w:id="2613"/>
      <w:r w:rsidRPr="00E51D2C">
        <w:rPr>
          <w:rStyle w:val="TagStyle"/>
          <w:rtl/>
        </w:rPr>
        <w:t xml:space="preserve"> &lt;&lt; יור &gt;&gt; </w:t>
      </w:r>
      <w:r>
        <w:rPr>
          <w:rtl/>
        </w:rPr>
        <w:t>היו"ר קרן ברק:</w:t>
      </w:r>
      <w:r w:rsidRPr="00E51D2C">
        <w:rPr>
          <w:rStyle w:val="TagStyle"/>
          <w:rtl/>
        </w:rPr>
        <w:t xml:space="preserve"> &lt;&lt; יור &gt;&gt;</w:t>
      </w:r>
      <w:r>
        <w:rPr>
          <w:rtl/>
        </w:rPr>
        <w:t xml:space="preserve"> </w:t>
      </w:r>
    </w:p>
    <w:p w:rsidR="00DC6748" w:rsidRDefault="00DC6748" w:rsidP="00806E2A">
      <w:pPr>
        <w:rPr>
          <w:rtl/>
          <w:lang w:eastAsia="he-IL"/>
        </w:rPr>
      </w:pPr>
    </w:p>
    <w:p w:rsidR="00DC6748" w:rsidRDefault="00DC6748" w:rsidP="0018145E">
      <w:pPr>
        <w:rPr>
          <w:rtl/>
          <w:lang w:eastAsia="he-IL"/>
        </w:rPr>
      </w:pPr>
      <w:bookmarkStart w:id="2614" w:name="_ETM_Q9_298917"/>
      <w:bookmarkEnd w:id="2614"/>
      <w:r>
        <w:rPr>
          <w:rFonts w:hint="cs"/>
          <w:rtl/>
          <w:lang w:eastAsia="he-IL"/>
        </w:rPr>
        <w:t xml:space="preserve">הציבור, חשוב לו </w:t>
      </w:r>
      <w:r w:rsidR="0018145E">
        <w:rPr>
          <w:rFonts w:hint="cs"/>
          <w:rtl/>
          <w:lang w:eastAsia="he-IL"/>
        </w:rPr>
        <w:t>מספר</w:t>
      </w:r>
      <w:r>
        <w:rPr>
          <w:rFonts w:hint="cs"/>
          <w:rtl/>
          <w:lang w:eastAsia="he-IL"/>
        </w:rPr>
        <w:t xml:space="preserve"> החולים, לא </w:t>
      </w:r>
      <w:bookmarkStart w:id="2615" w:name="_ETM_Q9_300575"/>
      <w:bookmarkEnd w:id="2615"/>
      <w:r>
        <w:rPr>
          <w:rFonts w:hint="cs"/>
          <w:rtl/>
          <w:lang w:eastAsia="he-IL"/>
        </w:rPr>
        <w:t xml:space="preserve">חשוב לו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bookmarkStart w:id="2616" w:name="_ETM_Q9_301179"/>
      <w:bookmarkStart w:id="2617" w:name="_ETM_Q9_301261"/>
      <w:bookmarkEnd w:id="2616"/>
      <w:bookmarkEnd w:id="2617"/>
    </w:p>
    <w:p w:rsidR="00DC6748" w:rsidRDefault="00DC6748" w:rsidP="00FC26BF">
      <w:pPr>
        <w:pStyle w:val="-"/>
        <w:keepNext/>
        <w:rPr>
          <w:rtl/>
        </w:rPr>
      </w:pPr>
      <w:bookmarkStart w:id="2618" w:name="_ETM_Q9_301586"/>
      <w:bookmarkStart w:id="2619" w:name="_ETM_Q9_301660"/>
      <w:bookmarkEnd w:id="2618"/>
      <w:bookmarkEnd w:id="2619"/>
      <w:r w:rsidRPr="00E51D2C">
        <w:rPr>
          <w:rStyle w:val="TagStyle"/>
          <w:rtl/>
        </w:rPr>
        <w:t xml:space="preserve">&lt;&lt; דובר_המשך &gt;&gt; </w:t>
      </w:r>
      <w:r>
        <w:rPr>
          <w:rtl/>
        </w:rPr>
        <w:t>סגן שר הבריאות יואב קיש:</w:t>
      </w:r>
      <w:r w:rsidRPr="00E51D2C">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FC26BF">
      <w:pPr>
        <w:ind w:firstLine="0"/>
        <w:rPr>
          <w:rtl/>
          <w:lang w:eastAsia="he-IL"/>
        </w:rPr>
      </w:pPr>
      <w:bookmarkStart w:id="2620" w:name="_ETM_Q9_195541"/>
      <w:bookmarkStart w:id="2621" w:name="_ETM_Q9_195623"/>
      <w:bookmarkStart w:id="2622" w:name="_ETM_Q9_195733"/>
      <w:bookmarkEnd w:id="2620"/>
      <w:bookmarkEnd w:id="2621"/>
      <w:bookmarkEnd w:id="2622"/>
      <w:r>
        <w:rPr>
          <w:rtl/>
          <w:lang w:eastAsia="he-IL"/>
        </w:rPr>
        <w:tab/>
      </w:r>
      <w:r>
        <w:rPr>
          <w:rFonts w:hint="cs"/>
          <w:rtl/>
          <w:lang w:eastAsia="he-IL"/>
        </w:rPr>
        <w:t xml:space="preserve">לא, אז הוא מנסה להגיד </w:t>
      </w:r>
      <w:bookmarkStart w:id="2623" w:name="_ETM_Q9_301973"/>
      <w:bookmarkEnd w:id="2623"/>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ind w:firstLine="0"/>
        <w:rPr>
          <w:rtl/>
          <w:lang w:eastAsia="he-IL"/>
        </w:rPr>
      </w:pPr>
      <w:bookmarkStart w:id="2624" w:name="_ETM_Q9_303125"/>
      <w:bookmarkStart w:id="2625" w:name="_ETM_Q9_303206"/>
      <w:bookmarkEnd w:id="2624"/>
      <w:bookmarkEnd w:id="2625"/>
    </w:p>
    <w:p w:rsidR="00DC6748" w:rsidRDefault="00DC6748" w:rsidP="00FC26BF">
      <w:pPr>
        <w:pStyle w:val="af6"/>
        <w:keepNext/>
        <w:rPr>
          <w:rtl/>
        </w:rPr>
      </w:pPr>
      <w:bookmarkStart w:id="2626" w:name="_ETM_Q9_303341"/>
      <w:bookmarkStart w:id="2627" w:name="_ETM_Q9_303415"/>
      <w:bookmarkStart w:id="2628" w:name="ET_interruption_5726_24"/>
      <w:bookmarkEnd w:id="2626"/>
      <w:bookmarkEnd w:id="2627"/>
      <w:r w:rsidRPr="00E51D2C">
        <w:rPr>
          <w:rStyle w:val="TagStyle"/>
          <w:rtl/>
        </w:rPr>
        <w:t xml:space="preserve"> &lt;&lt; קריאה &gt;&gt; </w:t>
      </w:r>
      <w:r>
        <w:rPr>
          <w:rtl/>
        </w:rPr>
        <w:t>ינון אזולאי (ש"ס):</w:t>
      </w:r>
      <w:r w:rsidRPr="00E51D2C">
        <w:rPr>
          <w:rStyle w:val="TagStyle"/>
          <w:rtl/>
        </w:rPr>
        <w:t xml:space="preserve"> &lt;&lt; קריאה &gt;&gt;</w:t>
      </w:r>
      <w:r>
        <w:rPr>
          <w:rtl/>
        </w:rPr>
        <w:t xml:space="preserve"> </w:t>
      </w:r>
      <w:bookmarkEnd w:id="2628"/>
    </w:p>
    <w:p w:rsidR="00DC6748" w:rsidRDefault="00DC6748" w:rsidP="00806E2A">
      <w:pPr>
        <w:rPr>
          <w:rtl/>
          <w:lang w:eastAsia="he-IL"/>
        </w:rPr>
      </w:pPr>
    </w:p>
    <w:p w:rsidR="00DC6748" w:rsidRDefault="00DC6748" w:rsidP="00FC26BF">
      <w:pPr>
        <w:rPr>
          <w:rtl/>
          <w:lang w:eastAsia="he-IL"/>
        </w:rPr>
      </w:pPr>
      <w:bookmarkStart w:id="2629" w:name="_ETM_Q9_302743"/>
      <w:bookmarkEnd w:id="2629"/>
      <w:r>
        <w:rPr>
          <w:rFonts w:hint="cs"/>
          <w:rtl/>
          <w:lang w:eastAsia="he-IL"/>
        </w:rPr>
        <w:t xml:space="preserve">גם וגם. </w:t>
      </w:r>
    </w:p>
    <w:p w:rsidR="00DC6748" w:rsidRDefault="00DC6748" w:rsidP="00FC26BF">
      <w:pPr>
        <w:rPr>
          <w:rtl/>
          <w:lang w:eastAsia="he-IL"/>
        </w:rPr>
      </w:pPr>
      <w:bookmarkStart w:id="2630" w:name="_ETM_Q9_305980"/>
      <w:bookmarkStart w:id="2631" w:name="_ETM_Q9_306057"/>
      <w:bookmarkEnd w:id="2630"/>
      <w:bookmarkEnd w:id="2631"/>
    </w:p>
    <w:p w:rsidR="00DC6748" w:rsidRDefault="00DC6748" w:rsidP="00FC26BF">
      <w:pPr>
        <w:pStyle w:val="-"/>
        <w:keepNext/>
        <w:rPr>
          <w:rtl/>
        </w:rPr>
      </w:pPr>
      <w:bookmarkStart w:id="2632" w:name="_ETM_Q9_306147"/>
      <w:bookmarkStart w:id="2633" w:name="_ETM_Q9_306229"/>
      <w:bookmarkEnd w:id="2632"/>
      <w:bookmarkEnd w:id="2633"/>
      <w:r w:rsidRPr="00E51D2C">
        <w:rPr>
          <w:rStyle w:val="TagStyle"/>
          <w:rtl/>
        </w:rPr>
        <w:t xml:space="preserve">&lt;&lt; דובר_המשך &gt;&gt; </w:t>
      </w:r>
      <w:r>
        <w:rPr>
          <w:rtl/>
        </w:rPr>
        <w:t>סגן שר הבריאות יואב קיש:</w:t>
      </w:r>
      <w:r w:rsidRPr="00E51D2C">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מה שאומר חבר הכנסת אזולאי </w:t>
      </w:r>
      <w:bookmarkStart w:id="2634" w:name="_ETM_Q9_305170"/>
      <w:bookmarkEnd w:id="2634"/>
      <w:r w:rsidR="00B65238">
        <w:rPr>
          <w:rtl/>
          <w:lang w:eastAsia="he-IL"/>
        </w:rPr>
        <w:t>–</w:t>
      </w:r>
      <w:r>
        <w:rPr>
          <w:rFonts w:hint="cs"/>
          <w:rtl/>
          <w:lang w:eastAsia="he-IL"/>
        </w:rPr>
        <w:t xml:space="preserve"> הוא אומר שהוא חושש ממצב שמשתמשים בנושא הזה לנגח </w:t>
      </w:r>
      <w:bookmarkStart w:id="2635" w:name="_ETM_Q9_310595"/>
      <w:bookmarkEnd w:id="2635"/>
      <w:r>
        <w:rPr>
          <w:rFonts w:hint="cs"/>
          <w:rtl/>
          <w:lang w:eastAsia="he-IL"/>
        </w:rPr>
        <w:t xml:space="preserve">מגזרים מסוימים. </w:t>
      </w:r>
    </w:p>
    <w:p w:rsidR="00DC6748" w:rsidRDefault="00DC6748" w:rsidP="00FC26BF">
      <w:pPr>
        <w:rPr>
          <w:rtl/>
          <w:lang w:eastAsia="he-IL"/>
        </w:rPr>
      </w:pPr>
      <w:bookmarkStart w:id="2636" w:name="_ETM_Q9_309421"/>
      <w:bookmarkStart w:id="2637" w:name="_ETM_Q9_309499"/>
      <w:bookmarkEnd w:id="2636"/>
      <w:bookmarkEnd w:id="2637"/>
    </w:p>
    <w:p w:rsidR="00DC6748" w:rsidRDefault="00DC6748" w:rsidP="00FC26BF">
      <w:pPr>
        <w:pStyle w:val="af6"/>
        <w:keepNext/>
        <w:rPr>
          <w:rtl/>
        </w:rPr>
      </w:pPr>
      <w:bookmarkStart w:id="2638" w:name="_ETM_Q9_309757"/>
      <w:bookmarkStart w:id="2639" w:name="_ETM_Q9_309821"/>
      <w:bookmarkStart w:id="2640" w:name="ET_interruption_5726_25"/>
      <w:bookmarkEnd w:id="2638"/>
      <w:bookmarkEnd w:id="2639"/>
      <w:r w:rsidRPr="00BA6E6C">
        <w:rPr>
          <w:rStyle w:val="TagStyle"/>
          <w:rtl/>
        </w:rPr>
        <w:t xml:space="preserve"> &lt;&lt; קריאה &gt;&gt; </w:t>
      </w:r>
      <w:r>
        <w:rPr>
          <w:rtl/>
        </w:rPr>
        <w:t>ינון אזולאי (ש"ס):</w:t>
      </w:r>
      <w:r w:rsidRPr="00BA6E6C">
        <w:rPr>
          <w:rStyle w:val="TagStyle"/>
          <w:rtl/>
        </w:rPr>
        <w:t xml:space="preserve"> &lt;&lt; קריאה &gt;&gt;</w:t>
      </w:r>
      <w:r>
        <w:rPr>
          <w:rtl/>
        </w:rPr>
        <w:t xml:space="preserve"> </w:t>
      </w:r>
      <w:bookmarkEnd w:id="2640"/>
    </w:p>
    <w:p w:rsidR="00DC6748" w:rsidRDefault="00DC6748" w:rsidP="00806E2A">
      <w:pPr>
        <w:rPr>
          <w:rtl/>
          <w:lang w:eastAsia="he-IL"/>
        </w:rPr>
      </w:pPr>
    </w:p>
    <w:p w:rsidR="00DC6748" w:rsidRDefault="00DC6748" w:rsidP="0018145E">
      <w:pPr>
        <w:rPr>
          <w:rtl/>
          <w:lang w:eastAsia="he-IL"/>
        </w:rPr>
      </w:pPr>
      <w:bookmarkStart w:id="2641" w:name="_ETM_Q9_312851"/>
      <w:bookmarkStart w:id="2642" w:name="_ETM_Q9_313127"/>
      <w:bookmarkEnd w:id="2641"/>
      <w:bookmarkEnd w:id="2642"/>
      <w:r>
        <w:rPr>
          <w:rFonts w:hint="cs"/>
          <w:rtl/>
          <w:lang w:eastAsia="he-IL"/>
        </w:rPr>
        <w:t>ל</w:t>
      </w:r>
      <w:bookmarkStart w:id="2643" w:name="_ETM_Q9_313212"/>
      <w:bookmarkEnd w:id="2643"/>
      <w:r>
        <w:rPr>
          <w:rFonts w:hint="cs"/>
          <w:rtl/>
          <w:lang w:eastAsia="he-IL"/>
        </w:rPr>
        <w:t>א משרד הבריאות, חס ושלום</w:t>
      </w:r>
      <w:r w:rsidR="0018145E">
        <w:rPr>
          <w:rFonts w:hint="cs"/>
          <w:rtl/>
          <w:lang w:eastAsia="he-IL"/>
        </w:rPr>
        <w:t>.</w:t>
      </w:r>
      <w:r>
        <w:rPr>
          <w:rFonts w:hint="cs"/>
          <w:rtl/>
          <w:lang w:eastAsia="he-IL"/>
        </w:rPr>
        <w:t xml:space="preserve"> אני לא מדבר </w:t>
      </w:r>
      <w:bookmarkStart w:id="2644" w:name="_ETM_Q9_312455"/>
      <w:bookmarkEnd w:id="2644"/>
      <w:r>
        <w:rPr>
          <w:rFonts w:hint="cs"/>
          <w:rtl/>
          <w:lang w:eastAsia="he-IL"/>
        </w:rPr>
        <w:t>על משרד הבריאות.</w:t>
      </w:r>
      <w:bookmarkStart w:id="2645" w:name="_ETM_Q9_314340"/>
      <w:bookmarkStart w:id="2646" w:name="_ETM_Q9_314429"/>
      <w:bookmarkStart w:id="2647" w:name="_ETM_Q9_314533"/>
      <w:bookmarkStart w:id="2648" w:name="_ETM_Q9_314615"/>
      <w:bookmarkEnd w:id="2645"/>
      <w:bookmarkEnd w:id="2646"/>
      <w:bookmarkEnd w:id="2647"/>
      <w:bookmarkEnd w:id="2648"/>
    </w:p>
    <w:p w:rsidR="00DC6748" w:rsidRDefault="00DC6748" w:rsidP="00FC26BF">
      <w:pPr>
        <w:rPr>
          <w:rtl/>
          <w:lang w:eastAsia="he-IL"/>
        </w:rPr>
      </w:pPr>
      <w:bookmarkStart w:id="2649" w:name="_ETM_Q9_313072"/>
      <w:bookmarkStart w:id="2650" w:name="_ETM_Q9_313151"/>
      <w:bookmarkEnd w:id="2649"/>
      <w:bookmarkEnd w:id="2650"/>
    </w:p>
    <w:p w:rsidR="00DC6748" w:rsidRDefault="00DC6748" w:rsidP="00FC26BF">
      <w:pPr>
        <w:pStyle w:val="-"/>
        <w:keepNext/>
        <w:rPr>
          <w:rtl/>
        </w:rPr>
      </w:pPr>
      <w:bookmarkStart w:id="2651" w:name="_ETM_Q9_313288"/>
      <w:bookmarkStart w:id="2652" w:name="_ETM_Q9_313371"/>
      <w:bookmarkEnd w:id="2651"/>
      <w:bookmarkEnd w:id="2652"/>
      <w:r w:rsidRPr="00E51D2C">
        <w:rPr>
          <w:rStyle w:val="TagStyle"/>
          <w:rtl/>
        </w:rPr>
        <w:t xml:space="preserve">&lt;&lt; דובר_המשך &gt;&gt; </w:t>
      </w:r>
      <w:r>
        <w:rPr>
          <w:rtl/>
        </w:rPr>
        <w:t>סגן שר הבריאות יואב קיש:</w:t>
      </w:r>
      <w:r w:rsidRPr="00E51D2C">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אז לא משרד הבריאות, אז </w:t>
      </w:r>
      <w:bookmarkStart w:id="2653" w:name="_ETM_Q9_315417"/>
      <w:bookmarkEnd w:id="2653"/>
      <w:r>
        <w:rPr>
          <w:rFonts w:hint="cs"/>
          <w:rtl/>
          <w:lang w:eastAsia="he-IL"/>
        </w:rPr>
        <w:t xml:space="preserve">אנשים אחרים. </w:t>
      </w:r>
    </w:p>
    <w:p w:rsidR="00DC6748" w:rsidRDefault="00DC6748" w:rsidP="00FC26BF">
      <w:pPr>
        <w:rPr>
          <w:rtl/>
          <w:lang w:eastAsia="he-IL"/>
        </w:rPr>
      </w:pPr>
      <w:bookmarkStart w:id="2654" w:name="_ETM_Q9_313599"/>
      <w:bookmarkStart w:id="2655" w:name="_ETM_Q9_313683"/>
      <w:bookmarkEnd w:id="2654"/>
      <w:bookmarkEnd w:id="2655"/>
    </w:p>
    <w:p w:rsidR="00DC6748" w:rsidRDefault="00DC6748" w:rsidP="00FC26BF">
      <w:pPr>
        <w:pStyle w:val="af6"/>
        <w:keepNext/>
        <w:rPr>
          <w:rtl/>
        </w:rPr>
      </w:pPr>
      <w:bookmarkStart w:id="2656" w:name="_ETM_Q9_313768"/>
      <w:bookmarkStart w:id="2657" w:name="_ETM_Q9_313838"/>
      <w:bookmarkStart w:id="2658" w:name="ET_interruption_5726_26"/>
      <w:bookmarkEnd w:id="2656"/>
      <w:bookmarkEnd w:id="2657"/>
      <w:r w:rsidRPr="00BA6E6C">
        <w:rPr>
          <w:rStyle w:val="TagStyle"/>
          <w:rtl/>
        </w:rPr>
        <w:t xml:space="preserve"> &lt;&lt; קריאה &gt;&gt; </w:t>
      </w:r>
      <w:r>
        <w:rPr>
          <w:rtl/>
        </w:rPr>
        <w:t>ינון אזולאי (ש"ס):</w:t>
      </w:r>
      <w:r w:rsidRPr="00BA6E6C">
        <w:rPr>
          <w:rStyle w:val="TagStyle"/>
          <w:rtl/>
        </w:rPr>
        <w:t xml:space="preserve"> &lt;&lt; קריאה &gt;&gt;</w:t>
      </w:r>
      <w:r>
        <w:rPr>
          <w:rtl/>
        </w:rPr>
        <w:t xml:space="preserve"> </w:t>
      </w:r>
      <w:bookmarkEnd w:id="2658"/>
    </w:p>
    <w:p w:rsidR="00DC6748" w:rsidRDefault="00DC6748" w:rsidP="00806E2A">
      <w:pPr>
        <w:rPr>
          <w:rtl/>
          <w:lang w:eastAsia="he-IL"/>
        </w:rPr>
      </w:pPr>
    </w:p>
    <w:p w:rsidR="00DC6748" w:rsidRDefault="00DC6748" w:rsidP="00FC26BF">
      <w:pPr>
        <w:rPr>
          <w:rtl/>
          <w:lang w:eastAsia="he-IL"/>
        </w:rPr>
      </w:pPr>
      <w:bookmarkStart w:id="2659" w:name="_ETM_Q9_315889"/>
      <w:bookmarkEnd w:id="2659"/>
      <w:r>
        <w:rPr>
          <w:rFonts w:hint="cs"/>
          <w:rtl/>
          <w:lang w:eastAsia="he-IL"/>
        </w:rPr>
        <w:t xml:space="preserve">התקשורת. </w:t>
      </w:r>
    </w:p>
    <w:p w:rsidR="00DC6748" w:rsidRDefault="00DC6748" w:rsidP="00FC26BF">
      <w:pPr>
        <w:rPr>
          <w:rtl/>
          <w:lang w:eastAsia="he-IL"/>
        </w:rPr>
      </w:pPr>
      <w:bookmarkStart w:id="2660" w:name="_ETM_Q9_314142"/>
      <w:bookmarkStart w:id="2661" w:name="_ETM_Q9_314216"/>
      <w:bookmarkEnd w:id="2660"/>
      <w:bookmarkEnd w:id="2661"/>
    </w:p>
    <w:p w:rsidR="00DC6748" w:rsidRDefault="00DC6748" w:rsidP="00FC26BF">
      <w:pPr>
        <w:pStyle w:val="-"/>
        <w:keepNext/>
        <w:rPr>
          <w:rtl/>
        </w:rPr>
      </w:pPr>
      <w:bookmarkStart w:id="2662" w:name="_ETM_Q9_314307"/>
      <w:bookmarkStart w:id="2663" w:name="_ETM_Q9_314383"/>
      <w:bookmarkEnd w:id="2662"/>
      <w:bookmarkEnd w:id="2663"/>
      <w:r w:rsidRPr="00E51D2C">
        <w:rPr>
          <w:rStyle w:val="TagStyle"/>
          <w:rtl/>
        </w:rPr>
        <w:t xml:space="preserve">&lt;&lt; דובר_המשך &gt;&gt; </w:t>
      </w:r>
      <w:r>
        <w:rPr>
          <w:rtl/>
        </w:rPr>
        <w:t>סגן שר הבריאות יואב קיש:</w:t>
      </w:r>
      <w:r w:rsidRPr="00E51D2C">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18145E">
      <w:pPr>
        <w:rPr>
          <w:rtl/>
          <w:lang w:eastAsia="he-IL"/>
        </w:rPr>
      </w:pPr>
      <w:r>
        <w:rPr>
          <w:rFonts w:hint="cs"/>
          <w:rtl/>
          <w:lang w:eastAsia="he-IL"/>
        </w:rPr>
        <w:t xml:space="preserve">והוא אומר: אם תסתכלו רגע ותעשו איזושהי </w:t>
      </w:r>
      <w:bookmarkStart w:id="2664" w:name="_ETM_Q9_319105"/>
      <w:bookmarkEnd w:id="2664"/>
      <w:r>
        <w:rPr>
          <w:rFonts w:hint="cs"/>
          <w:rtl/>
          <w:lang w:eastAsia="he-IL"/>
        </w:rPr>
        <w:t xml:space="preserve">החלטה כזאת אז תראו שבעצם אין איזה משהו עודף במגזר </w:t>
      </w:r>
      <w:bookmarkStart w:id="2665" w:name="_ETM_Q9_322291"/>
      <w:bookmarkEnd w:id="2665"/>
      <w:r>
        <w:rPr>
          <w:rFonts w:hint="cs"/>
          <w:rtl/>
          <w:lang w:eastAsia="he-IL"/>
        </w:rPr>
        <w:t xml:space="preserve">החרדים מול אחרים. אני אומר עוד פעם, אני דווקא </w:t>
      </w:r>
      <w:bookmarkStart w:id="2666" w:name="_ETM_Q9_326514"/>
      <w:bookmarkEnd w:id="2666"/>
      <w:r>
        <w:rPr>
          <w:rFonts w:hint="cs"/>
          <w:rtl/>
          <w:lang w:eastAsia="he-IL"/>
        </w:rPr>
        <w:t xml:space="preserve">בא ממקום אחר, אני אפילו הולך </w:t>
      </w:r>
      <w:proofErr w:type="spellStart"/>
      <w:r>
        <w:rPr>
          <w:rFonts w:hint="cs"/>
          <w:rtl/>
          <w:lang w:eastAsia="he-IL"/>
        </w:rPr>
        <w:t>לקול</w:t>
      </w:r>
      <w:r w:rsidR="0018145E">
        <w:rPr>
          <w:rFonts w:hint="cs"/>
          <w:rtl/>
          <w:lang w:eastAsia="he-IL"/>
        </w:rPr>
        <w:t>א</w:t>
      </w:r>
      <w:proofErr w:type="spellEnd"/>
      <w:r>
        <w:rPr>
          <w:rFonts w:hint="cs"/>
          <w:rtl/>
          <w:lang w:eastAsia="he-IL"/>
        </w:rPr>
        <w:t xml:space="preserve"> עם </w:t>
      </w:r>
      <w:bookmarkStart w:id="2667" w:name="_ETM_Q9_328514"/>
      <w:bookmarkEnd w:id="2667"/>
      <w:r>
        <w:rPr>
          <w:rFonts w:hint="cs"/>
          <w:rtl/>
          <w:lang w:eastAsia="he-IL"/>
        </w:rPr>
        <w:t xml:space="preserve">המגזר החרדי </w:t>
      </w:r>
      <w:r w:rsidR="00B65238">
        <w:rPr>
          <w:rtl/>
          <w:lang w:eastAsia="he-IL"/>
        </w:rPr>
        <w:t>–</w:t>
      </w:r>
      <w:r>
        <w:rPr>
          <w:rFonts w:hint="cs"/>
          <w:rtl/>
          <w:lang w:eastAsia="he-IL"/>
        </w:rPr>
        <w:t xml:space="preserve"> צפיפות יותר גדולה בדירות, הרבה ילדים </w:t>
      </w:r>
      <w:bookmarkStart w:id="2668" w:name="_ETM_Q9_330834"/>
      <w:bookmarkEnd w:id="2668"/>
      <w:r>
        <w:rPr>
          <w:rFonts w:hint="cs"/>
          <w:rtl/>
          <w:lang w:eastAsia="he-IL"/>
        </w:rPr>
        <w:t xml:space="preserve">קטנים. האירוע מאוד מורכב, ואנחנו מכירים את </w:t>
      </w:r>
      <w:bookmarkStart w:id="2669" w:name="_ETM_Q9_336984"/>
      <w:bookmarkEnd w:id="2669"/>
      <w:r>
        <w:rPr>
          <w:rFonts w:hint="cs"/>
          <w:rtl/>
          <w:lang w:eastAsia="he-IL"/>
        </w:rPr>
        <w:t>האתגר הגדול שיש במגזר החרדי. אני ממש לא שם</w:t>
      </w:r>
      <w:r w:rsidR="0018145E">
        <w:rPr>
          <w:rFonts w:hint="cs"/>
          <w:rtl/>
          <w:lang w:eastAsia="he-IL"/>
        </w:rPr>
        <w:t>,</w:t>
      </w:r>
      <w:r>
        <w:rPr>
          <w:rFonts w:hint="cs"/>
          <w:rtl/>
          <w:lang w:eastAsia="he-IL"/>
        </w:rPr>
        <w:t xml:space="preserve"> אבל </w:t>
      </w:r>
      <w:bookmarkStart w:id="2670" w:name="_ETM_Q9_338516"/>
      <w:bookmarkEnd w:id="2670"/>
      <w:r>
        <w:rPr>
          <w:rFonts w:hint="cs"/>
          <w:rtl/>
          <w:lang w:eastAsia="he-IL"/>
        </w:rPr>
        <w:t>לי חשוב בסוף לדעת כמה אנשים נדבקו, כי זה משלי</w:t>
      </w:r>
      <w:bookmarkStart w:id="2671" w:name="_ETM_Q9_345141"/>
      <w:bookmarkEnd w:id="2671"/>
      <w:r>
        <w:rPr>
          <w:rFonts w:hint="cs"/>
          <w:rtl/>
          <w:lang w:eastAsia="he-IL"/>
        </w:rPr>
        <w:t xml:space="preserve">ך לי על פוטנציאל הידבקות בהמשך לחולי קשה, לאשפוזים, </w:t>
      </w:r>
      <w:bookmarkStart w:id="2672" w:name="_ETM_Q9_345787"/>
      <w:bookmarkEnd w:id="2672"/>
      <w:r>
        <w:rPr>
          <w:rFonts w:hint="cs"/>
          <w:rtl/>
          <w:lang w:eastAsia="he-IL"/>
        </w:rPr>
        <w:t xml:space="preserve">לדעת איפה להיערך. </w:t>
      </w:r>
      <w:bookmarkStart w:id="2673" w:name="_ETM_Q9_349389"/>
      <w:bookmarkStart w:id="2674" w:name="_ETM_Q9_349472"/>
      <w:bookmarkStart w:id="2675" w:name="_ETM_Q9_349534"/>
      <w:bookmarkStart w:id="2676" w:name="_ETM_Q9_349630"/>
      <w:bookmarkEnd w:id="2673"/>
      <w:bookmarkEnd w:id="2674"/>
      <w:bookmarkEnd w:id="2675"/>
      <w:bookmarkEnd w:id="2676"/>
      <w:r>
        <w:rPr>
          <w:rFonts w:hint="cs"/>
          <w:rtl/>
          <w:lang w:eastAsia="he-IL"/>
        </w:rPr>
        <w:t xml:space="preserve">לכן אני מודה שברמה של משרד הבריאות </w:t>
      </w:r>
      <w:bookmarkStart w:id="2677" w:name="_ETM_Q9_351127"/>
      <w:bookmarkEnd w:id="2677"/>
      <w:r>
        <w:rPr>
          <w:rFonts w:hint="cs"/>
          <w:rtl/>
          <w:lang w:eastAsia="he-IL"/>
        </w:rPr>
        <w:t>בתי אב זה פחות מטריד</w:t>
      </w:r>
      <w:r w:rsidR="0018145E">
        <w:rPr>
          <w:rFonts w:hint="cs"/>
          <w:rtl/>
          <w:lang w:eastAsia="he-IL"/>
        </w:rPr>
        <w:t>.</w:t>
      </w:r>
      <w:r>
        <w:rPr>
          <w:rFonts w:hint="cs"/>
          <w:rtl/>
          <w:lang w:eastAsia="he-IL"/>
        </w:rPr>
        <w:t xml:space="preserve"> יותר חשוב </w:t>
      </w:r>
      <w:bookmarkStart w:id="2678" w:name="_ETM_Q9_352149"/>
      <w:bookmarkEnd w:id="2678"/>
      <w:r>
        <w:rPr>
          <w:rFonts w:hint="cs"/>
          <w:rtl/>
          <w:lang w:eastAsia="he-IL"/>
        </w:rPr>
        <w:t>המספר. לנושא שאתה מתאר אני מניח שהוא יכול לעזו</w:t>
      </w:r>
      <w:bookmarkStart w:id="2679" w:name="_ETM_Q9_356927"/>
      <w:bookmarkEnd w:id="2679"/>
      <w:r>
        <w:rPr>
          <w:rFonts w:hint="cs"/>
          <w:rtl/>
          <w:lang w:eastAsia="he-IL"/>
        </w:rPr>
        <w:t xml:space="preserve">ר, אבל אנחנו עוסקים בעיקר, לא בהשמצות של </w:t>
      </w:r>
      <w:bookmarkStart w:id="2680" w:name="_ETM_Q9_358395"/>
      <w:bookmarkEnd w:id="2680"/>
      <w:r>
        <w:rPr>
          <w:rFonts w:hint="cs"/>
          <w:rtl/>
          <w:lang w:eastAsia="he-IL"/>
        </w:rPr>
        <w:t xml:space="preserve">מגזרים כאלה ואחרים </w:t>
      </w:r>
      <w:bookmarkStart w:id="2681" w:name="_ETM_Q9_360098"/>
      <w:bookmarkEnd w:id="2681"/>
      <w:r w:rsidR="00B65238">
        <w:rPr>
          <w:rFonts w:hint="eastAsia"/>
          <w:rtl/>
          <w:lang w:eastAsia="he-IL"/>
        </w:rPr>
        <w:t>–</w:t>
      </w:r>
      <w:r>
        <w:rPr>
          <w:rFonts w:hint="cs"/>
          <w:rtl/>
          <w:lang w:eastAsia="he-IL"/>
        </w:rPr>
        <w:t xml:space="preserve"> שאני מגנה אותן בכל תוקף.</w:t>
      </w:r>
    </w:p>
    <w:p w:rsidR="00DC6748" w:rsidRDefault="00DC6748" w:rsidP="00FC26BF">
      <w:pPr>
        <w:rPr>
          <w:rtl/>
          <w:lang w:eastAsia="he-IL"/>
        </w:rPr>
      </w:pPr>
    </w:p>
    <w:p w:rsidR="00DC6748" w:rsidRDefault="00DC6748" w:rsidP="00FC26BF">
      <w:pPr>
        <w:rPr>
          <w:rtl/>
          <w:lang w:eastAsia="he-IL"/>
        </w:rPr>
      </w:pPr>
    </w:p>
    <w:p w:rsidR="00DC6748" w:rsidRPr="00BA6E6C" w:rsidRDefault="00DC6748" w:rsidP="00FC26BF">
      <w:pPr>
        <w:pStyle w:val="a7"/>
        <w:rPr>
          <w:rtl/>
          <w:lang w:eastAsia="he-IL"/>
        </w:rPr>
      </w:pPr>
      <w:bookmarkStart w:id="2682" w:name="ET_subject_שאילתות_ותשובות_28"/>
      <w:r w:rsidRPr="00BA6E6C">
        <w:rPr>
          <w:rStyle w:val="TagStyle"/>
          <w:rtl/>
        </w:rPr>
        <w:t xml:space="preserve"> &lt;&lt; נושא &gt;&gt; </w:t>
      </w:r>
      <w:bookmarkStart w:id="2683" w:name="_Toc45180036"/>
      <w:bookmarkStart w:id="2684" w:name="_Toc45192690"/>
      <w:r>
        <w:rPr>
          <w:rtl/>
          <w:lang w:eastAsia="he-IL"/>
        </w:rPr>
        <w:t>שאילתות ותשובות</w:t>
      </w:r>
      <w:bookmarkEnd w:id="2683"/>
      <w:bookmarkEnd w:id="2684"/>
      <w:r w:rsidRPr="00BA6E6C">
        <w:rPr>
          <w:rStyle w:val="TagStyle"/>
          <w:rtl/>
        </w:rPr>
        <w:t xml:space="preserve"> &lt;&lt; נושא &gt;&gt;</w:t>
      </w:r>
      <w:r>
        <w:rPr>
          <w:rtl/>
          <w:lang w:eastAsia="he-IL"/>
        </w:rPr>
        <w:t xml:space="preserve"> </w:t>
      </w:r>
      <w:bookmarkEnd w:id="2682"/>
    </w:p>
    <w:p w:rsidR="00DC6748" w:rsidRDefault="00DC6748" w:rsidP="00FC26BF">
      <w:pPr>
        <w:rPr>
          <w:rtl/>
          <w:lang w:eastAsia="he-IL"/>
        </w:rPr>
      </w:pPr>
      <w:bookmarkStart w:id="2685" w:name="_ETM_Q9_362124"/>
      <w:bookmarkStart w:id="2686" w:name="_ETM_Q9_362206"/>
      <w:bookmarkStart w:id="2687" w:name="_ETM_Q9_362339"/>
      <w:bookmarkEnd w:id="2685"/>
      <w:bookmarkEnd w:id="2686"/>
      <w:bookmarkEnd w:id="2687"/>
    </w:p>
    <w:p w:rsidR="00DC6748" w:rsidRDefault="00DC6748" w:rsidP="00FC26BF">
      <w:pPr>
        <w:pStyle w:val="af7"/>
        <w:keepNext/>
        <w:rPr>
          <w:rtl/>
        </w:rPr>
      </w:pPr>
      <w:bookmarkStart w:id="2688" w:name="_ETM_Q9_362421"/>
      <w:bookmarkEnd w:id="2688"/>
      <w:r w:rsidRPr="00BA6E6C">
        <w:rPr>
          <w:rStyle w:val="TagStyle"/>
          <w:rtl/>
        </w:rPr>
        <w:t xml:space="preserve"> &lt;&lt; יור &gt;&gt; </w:t>
      </w:r>
      <w:r>
        <w:rPr>
          <w:rtl/>
        </w:rPr>
        <w:t>היו"ר קרן ברק:</w:t>
      </w:r>
      <w:r w:rsidRPr="00BA6E6C">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bookmarkStart w:id="2689" w:name="_ETM_Q9_362526"/>
      <w:bookmarkEnd w:id="2689"/>
      <w:r>
        <w:rPr>
          <w:rFonts w:hint="cs"/>
          <w:rtl/>
          <w:lang w:eastAsia="he-IL"/>
        </w:rPr>
        <w:t>נעבור לשלב השאילתו</w:t>
      </w:r>
      <w:bookmarkStart w:id="2690" w:name="_ETM_Q9_368686"/>
      <w:bookmarkEnd w:id="2690"/>
      <w:r>
        <w:rPr>
          <w:rFonts w:hint="cs"/>
          <w:rtl/>
          <w:lang w:eastAsia="he-IL"/>
        </w:rPr>
        <w:t>ת הרגילות. אתה נשאר כאן להשיב?</w:t>
      </w:r>
      <w:bookmarkStart w:id="2691" w:name="_ETM_Q9_369504"/>
      <w:bookmarkEnd w:id="2691"/>
    </w:p>
    <w:p w:rsidR="00DC6748" w:rsidRDefault="00DC6748" w:rsidP="00FC26BF">
      <w:pPr>
        <w:rPr>
          <w:rtl/>
          <w:lang w:eastAsia="he-IL"/>
        </w:rPr>
      </w:pPr>
      <w:bookmarkStart w:id="2692" w:name="_ETM_Q9_369599"/>
      <w:bookmarkEnd w:id="2692"/>
    </w:p>
    <w:p w:rsidR="00DC6748" w:rsidRDefault="00DC6748" w:rsidP="00FC26BF">
      <w:pPr>
        <w:pStyle w:val="-"/>
        <w:keepNext/>
        <w:rPr>
          <w:rtl/>
        </w:rPr>
      </w:pPr>
      <w:bookmarkStart w:id="2693" w:name="_ETM_Q9_369864"/>
      <w:bookmarkStart w:id="2694" w:name="_ETM_Q9_369941"/>
      <w:bookmarkEnd w:id="2693"/>
      <w:bookmarkEnd w:id="2694"/>
      <w:r w:rsidRPr="00E51D2C">
        <w:rPr>
          <w:rStyle w:val="TagStyle"/>
          <w:rtl/>
        </w:rPr>
        <w:t xml:space="preserve"> &lt;&lt; דובר_המשך &gt;&gt; </w:t>
      </w:r>
      <w:r>
        <w:rPr>
          <w:rtl/>
        </w:rPr>
        <w:t>סגן שר הבריאות יואב קיש:</w:t>
      </w:r>
      <w:r w:rsidRPr="00E51D2C">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כן, זה שלי, שתי שאילתות. </w:t>
      </w:r>
      <w:bookmarkStart w:id="2695" w:name="_ETM_Q9_374299"/>
      <w:bookmarkEnd w:id="2695"/>
    </w:p>
    <w:p w:rsidR="00DC6748" w:rsidRDefault="00DC6748" w:rsidP="00FC26BF">
      <w:pPr>
        <w:rPr>
          <w:rtl/>
          <w:lang w:eastAsia="he-IL"/>
        </w:rPr>
      </w:pPr>
      <w:bookmarkStart w:id="2696" w:name="_ETM_Q9_375194"/>
      <w:bookmarkStart w:id="2697" w:name="_ETM_Q9_375209"/>
      <w:bookmarkEnd w:id="2696"/>
      <w:bookmarkEnd w:id="2697"/>
    </w:p>
    <w:p w:rsidR="00DC6748" w:rsidRDefault="00DC6748" w:rsidP="00FC26BF">
      <w:pPr>
        <w:pStyle w:val="af7"/>
        <w:keepNext/>
        <w:rPr>
          <w:rtl/>
        </w:rPr>
      </w:pPr>
      <w:r w:rsidRPr="00BA6E6C">
        <w:rPr>
          <w:rStyle w:val="TagStyle"/>
          <w:rtl/>
        </w:rPr>
        <w:t xml:space="preserve"> &lt;&lt; יור &gt;&gt; </w:t>
      </w:r>
      <w:r>
        <w:rPr>
          <w:rtl/>
        </w:rPr>
        <w:t>היו"ר קרן ברק:</w:t>
      </w:r>
      <w:r w:rsidRPr="00BA6E6C">
        <w:rPr>
          <w:rStyle w:val="TagStyle"/>
          <w:rtl/>
        </w:rPr>
        <w:t xml:space="preserve"> &lt;&lt; יור &gt;&gt;</w:t>
      </w:r>
      <w:r>
        <w:rPr>
          <w:rtl/>
        </w:rPr>
        <w:t xml:space="preserve"> </w:t>
      </w:r>
    </w:p>
    <w:p w:rsidR="00DC6748" w:rsidRDefault="00DC6748" w:rsidP="00806E2A">
      <w:pPr>
        <w:rPr>
          <w:rtl/>
          <w:lang w:eastAsia="he-IL"/>
        </w:rPr>
      </w:pPr>
    </w:p>
    <w:p w:rsidR="00DC6748" w:rsidRDefault="00DC6748" w:rsidP="0018145E">
      <w:pPr>
        <w:rPr>
          <w:rtl/>
          <w:lang w:eastAsia="he-IL"/>
        </w:rPr>
      </w:pPr>
      <w:bookmarkStart w:id="2698" w:name="_ETM_Q9_375845"/>
      <w:bookmarkEnd w:id="2698"/>
      <w:r>
        <w:rPr>
          <w:rFonts w:hint="cs"/>
          <w:rtl/>
          <w:lang w:eastAsia="he-IL"/>
        </w:rPr>
        <w:t>חבר הכנסת אוסאמה סעדי, בנושא: התפרצות שנייה של נגיף הקורונה.</w:t>
      </w:r>
      <w:bookmarkStart w:id="2699" w:name="_ETM_Q9_380930"/>
      <w:bookmarkEnd w:id="2699"/>
      <w:r>
        <w:rPr>
          <w:rFonts w:hint="cs"/>
          <w:rtl/>
          <w:lang w:eastAsia="he-IL"/>
        </w:rPr>
        <w:t xml:space="preserve"> אחריו </w:t>
      </w:r>
      <w:r w:rsidR="00B65238">
        <w:rPr>
          <w:rtl/>
          <w:lang w:eastAsia="he-IL"/>
        </w:rPr>
        <w:t>–</w:t>
      </w:r>
      <w:r>
        <w:rPr>
          <w:rFonts w:hint="cs"/>
          <w:rtl/>
          <w:lang w:eastAsia="he-IL"/>
        </w:rPr>
        <w:t xml:space="preserve"> חבר הכנסת יואב סגלוביץ'. </w:t>
      </w:r>
      <w:bookmarkStart w:id="2700" w:name="_ETM_Q9_388083"/>
      <w:bookmarkEnd w:id="2700"/>
    </w:p>
    <w:p w:rsidR="00DC6748" w:rsidRDefault="00DC6748" w:rsidP="00FC26BF">
      <w:pPr>
        <w:rPr>
          <w:rtl/>
          <w:lang w:eastAsia="he-IL"/>
        </w:rPr>
      </w:pPr>
      <w:bookmarkStart w:id="2701" w:name="_ETM_Q9_388171"/>
      <w:bookmarkEnd w:id="2701"/>
    </w:p>
    <w:p w:rsidR="00DC6748" w:rsidRDefault="00DC6748" w:rsidP="00FC26BF">
      <w:pPr>
        <w:pStyle w:val="aa"/>
        <w:rPr>
          <w:rtl/>
          <w:lang w:eastAsia="he-IL"/>
        </w:rPr>
      </w:pPr>
      <w:bookmarkStart w:id="2702" w:name="_ETM_Q9_388300"/>
      <w:bookmarkStart w:id="2703" w:name="_ETM_Q9_388380"/>
      <w:bookmarkStart w:id="2704" w:name="ET_query_619219_30"/>
      <w:bookmarkEnd w:id="2702"/>
      <w:bookmarkEnd w:id="2703"/>
      <w:r w:rsidRPr="00BA6E6C">
        <w:rPr>
          <w:rStyle w:val="TagStyle"/>
          <w:rtl/>
        </w:rPr>
        <w:t xml:space="preserve"> &lt;&lt; שאילתה &gt;&gt; </w:t>
      </w:r>
      <w:bookmarkStart w:id="2705" w:name="_Toc45180037"/>
      <w:bookmarkStart w:id="2706" w:name="_Toc45192691"/>
      <w:r>
        <w:rPr>
          <w:rtl/>
          <w:lang w:eastAsia="he-IL"/>
        </w:rPr>
        <w:t>30. התפרצות שני</w:t>
      </w:r>
      <w:r w:rsidR="00BC1305">
        <w:rPr>
          <w:rFonts w:hint="cs"/>
          <w:rtl/>
          <w:lang w:eastAsia="he-IL"/>
        </w:rPr>
        <w:t>י</w:t>
      </w:r>
      <w:r>
        <w:rPr>
          <w:rtl/>
          <w:lang w:eastAsia="he-IL"/>
        </w:rPr>
        <w:t>ה של נגיף הקורונה</w:t>
      </w:r>
      <w:bookmarkEnd w:id="2705"/>
      <w:bookmarkEnd w:id="2706"/>
      <w:r w:rsidRPr="00BA6E6C">
        <w:rPr>
          <w:rStyle w:val="TagStyle"/>
          <w:rtl/>
        </w:rPr>
        <w:t xml:space="preserve"> &lt;&lt; שאילתה &gt;&gt;</w:t>
      </w:r>
      <w:r>
        <w:rPr>
          <w:rtl/>
          <w:lang w:eastAsia="he-IL"/>
        </w:rPr>
        <w:t xml:space="preserve"> </w:t>
      </w:r>
      <w:bookmarkEnd w:id="2704"/>
    </w:p>
    <w:p w:rsidR="00DC6748" w:rsidRDefault="00DC6748" w:rsidP="00FC26BF">
      <w:pPr>
        <w:rPr>
          <w:rtl/>
          <w:lang w:eastAsia="he-IL"/>
        </w:rPr>
      </w:pPr>
    </w:p>
    <w:p w:rsidR="00DC6748" w:rsidRDefault="00DC6748" w:rsidP="00FC26BF">
      <w:pPr>
        <w:pStyle w:val="a4"/>
        <w:keepNext/>
        <w:rPr>
          <w:rtl/>
        </w:rPr>
      </w:pPr>
      <w:bookmarkStart w:id="2707" w:name="ET_speaker_5292_31"/>
      <w:r w:rsidRPr="00BA6E6C">
        <w:rPr>
          <w:rStyle w:val="TagStyle"/>
          <w:rtl/>
        </w:rPr>
        <w:t xml:space="preserve"> &lt;&lt; דובר &gt;&gt; </w:t>
      </w:r>
      <w:bookmarkStart w:id="2708" w:name="_Toc45180038"/>
      <w:bookmarkStart w:id="2709" w:name="_Toc45192692"/>
      <w:r>
        <w:rPr>
          <w:rtl/>
        </w:rPr>
        <w:t>אוסאמה סעדי (הרשימה המשותפת):</w:t>
      </w:r>
      <w:bookmarkEnd w:id="2708"/>
      <w:bookmarkEnd w:id="2709"/>
      <w:r w:rsidRPr="00BA6E6C">
        <w:rPr>
          <w:rStyle w:val="TagStyle"/>
          <w:rtl/>
        </w:rPr>
        <w:t xml:space="preserve"> &lt;&lt; דובר &gt;&gt;</w:t>
      </w:r>
      <w:r>
        <w:rPr>
          <w:rtl/>
        </w:rPr>
        <w:t xml:space="preserve"> </w:t>
      </w:r>
      <w:bookmarkEnd w:id="2707"/>
    </w:p>
    <w:p w:rsidR="00DC6748" w:rsidRDefault="00DC6748" w:rsidP="00806E2A">
      <w:pPr>
        <w:rPr>
          <w:rtl/>
          <w:lang w:eastAsia="he-IL"/>
        </w:rPr>
      </w:pPr>
    </w:p>
    <w:p w:rsidR="00DC6748" w:rsidRDefault="00DC6748" w:rsidP="00FC26BF">
      <w:pPr>
        <w:rPr>
          <w:rtl/>
        </w:rPr>
      </w:pPr>
      <w:bookmarkStart w:id="2710" w:name="_ETM_Q9_389094"/>
      <w:bookmarkStart w:id="2711" w:name="_ETM_Q9_389123"/>
      <w:bookmarkEnd w:id="2710"/>
      <w:bookmarkEnd w:id="2711"/>
      <w:r>
        <w:rPr>
          <w:rFonts w:hint="cs"/>
          <w:rtl/>
          <w:lang w:eastAsia="he-IL"/>
        </w:rPr>
        <w:t xml:space="preserve">כבוד סגן השר, קודם </w:t>
      </w:r>
      <w:bookmarkStart w:id="2712" w:name="_ETM_Q9_393099"/>
      <w:bookmarkEnd w:id="2712"/>
      <w:r>
        <w:rPr>
          <w:rFonts w:hint="cs"/>
          <w:rtl/>
          <w:lang w:eastAsia="he-IL"/>
        </w:rPr>
        <w:t xml:space="preserve">כול ברכות והצלחה. </w:t>
      </w:r>
      <w:r>
        <w:rPr>
          <w:rFonts w:hint="cs"/>
          <w:rtl/>
        </w:rPr>
        <w:t>בדצמבר 2019 מגפת הקורונה התפרצה בעולם, ובסוף פברואר הגיעה לישראל והדביקה כ-16,500 אזרחים, ש-262 מהם נפטרו, לצערנו. למרות השטחת העקומה, המגפה עלולה להתפרץ שוב, במיוחד לקראת החורף הבא</w:t>
      </w:r>
      <w:r>
        <w:rPr>
          <w:rFonts w:hint="cs"/>
          <w:rtl/>
          <w:lang w:eastAsia="he-IL"/>
        </w:rPr>
        <w:t xml:space="preserve">. </w:t>
      </w:r>
    </w:p>
    <w:p w:rsidR="00DC6748" w:rsidRDefault="00DC6748" w:rsidP="00FC26BF">
      <w:pPr>
        <w:rPr>
          <w:rtl/>
        </w:rPr>
      </w:pPr>
      <w:bookmarkStart w:id="2713" w:name="_ETM_Q9_415059"/>
      <w:bookmarkStart w:id="2714" w:name="_ETM_Q9_415125"/>
      <w:bookmarkEnd w:id="2713"/>
      <w:bookmarkEnd w:id="2714"/>
    </w:p>
    <w:p w:rsidR="00DC6748" w:rsidRDefault="00DC6748" w:rsidP="00FC26BF">
      <w:pPr>
        <w:rPr>
          <w:rtl/>
          <w:lang w:eastAsia="he-IL"/>
        </w:rPr>
      </w:pPr>
      <w:bookmarkStart w:id="2715" w:name="_ETM_Q9_415530"/>
      <w:bookmarkStart w:id="2716" w:name="_ETM_Q9_415599"/>
      <w:bookmarkEnd w:id="2715"/>
      <w:bookmarkEnd w:id="2716"/>
      <w:r>
        <w:rPr>
          <w:rFonts w:hint="cs"/>
          <w:rtl/>
        </w:rPr>
        <w:t>ב</w:t>
      </w:r>
      <w:r w:rsidRPr="00472AB3">
        <w:rPr>
          <w:rFonts w:hint="cs"/>
          <w:rtl/>
        </w:rPr>
        <w:t>רצוני לשאול:</w:t>
      </w:r>
    </w:p>
    <w:p w:rsidR="00DC6748" w:rsidRPr="00472AB3" w:rsidRDefault="00DC6748" w:rsidP="00FC26BF">
      <w:pPr>
        <w:rPr>
          <w:rtl/>
          <w:lang w:eastAsia="he-IL"/>
        </w:rPr>
      </w:pPr>
      <w:bookmarkStart w:id="2717" w:name="_ETM_Q9_419062"/>
      <w:bookmarkStart w:id="2718" w:name="_ETM_Q9_419130"/>
      <w:bookmarkEnd w:id="2717"/>
      <w:bookmarkEnd w:id="2718"/>
    </w:p>
    <w:p w:rsidR="00DC6748" w:rsidRDefault="00DC6748" w:rsidP="00FC26BF">
      <w:pPr>
        <w:rPr>
          <w:rtl/>
        </w:rPr>
      </w:pPr>
      <w:r>
        <w:rPr>
          <w:rFonts w:hint="cs"/>
          <w:rtl/>
        </w:rPr>
        <w:t>1. האם נעשתה הערכת מצב מקיפה לגל הראשון?</w:t>
      </w:r>
    </w:p>
    <w:p w:rsidR="00DC6748" w:rsidRPr="009F1FFC" w:rsidRDefault="00DC6748" w:rsidP="00FC26BF">
      <w:pPr>
        <w:rPr>
          <w:rtl/>
        </w:rPr>
      </w:pPr>
      <w:bookmarkStart w:id="2719" w:name="_ETM_Q9_425059"/>
      <w:bookmarkStart w:id="2720" w:name="_ETM_Q9_425149"/>
      <w:bookmarkEnd w:id="2719"/>
      <w:bookmarkEnd w:id="2720"/>
    </w:p>
    <w:p w:rsidR="00DC6748" w:rsidRDefault="00DC6748" w:rsidP="004A3999">
      <w:pPr>
        <w:rPr>
          <w:rtl/>
        </w:rPr>
      </w:pPr>
      <w:r>
        <w:rPr>
          <w:rFonts w:hint="cs"/>
          <w:rtl/>
        </w:rPr>
        <w:t xml:space="preserve">2. אם כן </w:t>
      </w:r>
      <w:r w:rsidR="00B65238">
        <w:rPr>
          <w:rFonts w:hint="eastAsia"/>
          <w:rtl/>
        </w:rPr>
        <w:t>–</w:t>
      </w:r>
      <w:r>
        <w:rPr>
          <w:rFonts w:hint="cs"/>
          <w:rtl/>
        </w:rPr>
        <w:t xml:space="preserve"> </w:t>
      </w:r>
      <w:bookmarkStart w:id="2721" w:name="_ETM_Q9_423601"/>
      <w:bookmarkEnd w:id="2721"/>
      <w:r>
        <w:rPr>
          <w:rFonts w:hint="cs"/>
          <w:rtl/>
        </w:rPr>
        <w:t>האם משרדך נערך לקראת החורף הבא למניעת גל שני?</w:t>
      </w:r>
      <w:bookmarkStart w:id="2722" w:name="_ETM_Q9_422399"/>
      <w:bookmarkEnd w:id="2722"/>
    </w:p>
    <w:p w:rsidR="00DC6748" w:rsidRDefault="00DC6748" w:rsidP="00FC26BF">
      <w:pPr>
        <w:rPr>
          <w:rtl/>
        </w:rPr>
      </w:pPr>
      <w:bookmarkStart w:id="2723" w:name="_ETM_Q9_422452"/>
      <w:bookmarkEnd w:id="2723"/>
    </w:p>
    <w:p w:rsidR="00DC6748" w:rsidRDefault="00DC6748" w:rsidP="004A3999">
      <w:pPr>
        <w:jc w:val="left"/>
        <w:rPr>
          <w:rtl/>
        </w:rPr>
      </w:pPr>
      <w:r>
        <w:rPr>
          <w:rFonts w:hint="cs"/>
          <w:rtl/>
        </w:rPr>
        <w:t xml:space="preserve">3. אם כן </w:t>
      </w:r>
      <w:r w:rsidR="00B65238">
        <w:rPr>
          <w:rFonts w:hint="eastAsia"/>
          <w:rtl/>
        </w:rPr>
        <w:t>–</w:t>
      </w:r>
      <w:r>
        <w:rPr>
          <w:rFonts w:hint="cs"/>
          <w:rtl/>
        </w:rPr>
        <w:t xml:space="preserve"> איך וכיצד?</w:t>
      </w:r>
    </w:p>
    <w:p w:rsidR="00DC6748" w:rsidRDefault="00DC6748" w:rsidP="00FC26BF">
      <w:pPr>
        <w:jc w:val="left"/>
        <w:rPr>
          <w:rtl/>
        </w:rPr>
      </w:pPr>
    </w:p>
    <w:p w:rsidR="00DC6748" w:rsidRDefault="00DC6748" w:rsidP="00FC26BF">
      <w:pPr>
        <w:jc w:val="left"/>
        <w:rPr>
          <w:rtl/>
        </w:rPr>
      </w:pPr>
      <w:r>
        <w:rPr>
          <w:rFonts w:hint="cs"/>
          <w:rtl/>
        </w:rPr>
        <w:t xml:space="preserve">על מנת לסבר את האוזן, השאלה </w:t>
      </w:r>
      <w:bookmarkStart w:id="2724" w:name="_ETM_Q9_428939"/>
      <w:bookmarkEnd w:id="2724"/>
      <w:r>
        <w:rPr>
          <w:rFonts w:hint="cs"/>
          <w:rtl/>
        </w:rPr>
        <w:t xml:space="preserve">הזאת נשאלה ב-19 במאי 2020, ולא ידענו שהיא תהיה כל </w:t>
      </w:r>
      <w:bookmarkStart w:id="2725" w:name="_ETM_Q9_435431"/>
      <w:bookmarkEnd w:id="2725"/>
      <w:r>
        <w:rPr>
          <w:rFonts w:hint="cs"/>
          <w:rtl/>
        </w:rPr>
        <w:t xml:space="preserve">כך אקוטית בימים אלה. </w:t>
      </w:r>
    </w:p>
    <w:p w:rsidR="00DC6748" w:rsidRDefault="00DC6748" w:rsidP="00FC26BF">
      <w:pPr>
        <w:jc w:val="left"/>
        <w:rPr>
          <w:rtl/>
        </w:rPr>
      </w:pPr>
    </w:p>
    <w:p w:rsidR="00DC6748" w:rsidRDefault="00DC6748" w:rsidP="00FC26BF">
      <w:pPr>
        <w:pStyle w:val="a4"/>
        <w:keepNext/>
        <w:rPr>
          <w:rStyle w:val="aff0"/>
          <w:rtl/>
        </w:rPr>
      </w:pPr>
      <w:bookmarkStart w:id="2726" w:name="_ETM_Q9_437682"/>
      <w:bookmarkStart w:id="2727" w:name="_ETM_Q9_437788"/>
      <w:bookmarkStart w:id="2728" w:name="_ETM_Q9_437970"/>
      <w:bookmarkStart w:id="2729" w:name="_ETM_Q9_438030"/>
      <w:bookmarkStart w:id="2730" w:name="ET_speaker_5547_33"/>
      <w:bookmarkEnd w:id="2726"/>
      <w:bookmarkEnd w:id="2727"/>
      <w:bookmarkEnd w:id="2728"/>
      <w:bookmarkEnd w:id="2729"/>
      <w:r w:rsidRPr="000D5A69">
        <w:rPr>
          <w:rStyle w:val="TagStyle"/>
          <w:rtl/>
        </w:rPr>
        <w:t xml:space="preserve"> &lt;&lt; דובר &gt;&gt; </w:t>
      </w:r>
      <w:bookmarkStart w:id="2731" w:name="_Toc45180039"/>
      <w:bookmarkStart w:id="2732" w:name="_Toc45192693"/>
      <w:r w:rsidRPr="000D5A69">
        <w:rPr>
          <w:rStyle w:val="aff0"/>
          <w:rFonts w:ascii="Arial" w:hAnsi="Arial" w:cs="Arial"/>
          <w:b/>
          <w:bCs/>
          <w:rtl/>
        </w:rPr>
        <w:t>סגן שר הבריאות יואב קיש:</w:t>
      </w:r>
      <w:bookmarkEnd w:id="2731"/>
      <w:bookmarkEnd w:id="2732"/>
      <w:r w:rsidRPr="000D5A69">
        <w:rPr>
          <w:rStyle w:val="TagStyle"/>
          <w:rtl/>
        </w:rPr>
        <w:t xml:space="preserve"> &lt;&lt; דובר &gt;&gt;</w:t>
      </w:r>
      <w:r>
        <w:rPr>
          <w:rStyle w:val="aff0"/>
          <w:rtl/>
        </w:rPr>
        <w:t xml:space="preserve"> </w:t>
      </w:r>
      <w:bookmarkEnd w:id="2730"/>
    </w:p>
    <w:p w:rsidR="00DC6748" w:rsidRDefault="00DC6748" w:rsidP="00806E2A">
      <w:pPr>
        <w:rPr>
          <w:rtl/>
          <w:lang w:eastAsia="he-IL"/>
        </w:rPr>
      </w:pPr>
    </w:p>
    <w:p w:rsidR="0018145E" w:rsidRDefault="00DC6748" w:rsidP="0018145E">
      <w:pPr>
        <w:rPr>
          <w:rtl/>
          <w:lang w:eastAsia="he-IL"/>
        </w:rPr>
      </w:pPr>
      <w:r>
        <w:rPr>
          <w:rFonts w:hint="cs"/>
          <w:rtl/>
          <w:lang w:eastAsia="he-IL"/>
        </w:rPr>
        <w:t xml:space="preserve">תודה, חבר הכנסת אוסאמה סעדי. </w:t>
      </w:r>
      <w:bookmarkStart w:id="2733" w:name="_ETM_Q9_441103"/>
      <w:bookmarkEnd w:id="2733"/>
      <w:r>
        <w:rPr>
          <w:rFonts w:hint="cs"/>
          <w:rtl/>
          <w:lang w:eastAsia="he-IL"/>
        </w:rPr>
        <w:t>זה באמת מה שרציתי להגיד לך. רציתי להגיד לך</w:t>
      </w:r>
      <w:r w:rsidR="0018145E">
        <w:rPr>
          <w:rFonts w:hint="cs"/>
          <w:rtl/>
          <w:lang w:eastAsia="he-IL"/>
        </w:rPr>
        <w:t xml:space="preserve"> ש</w:t>
      </w:r>
      <w:bookmarkStart w:id="2734" w:name="_ETM_Q9_445246"/>
      <w:bookmarkEnd w:id="2734"/>
      <w:r>
        <w:rPr>
          <w:rFonts w:hint="cs"/>
          <w:rtl/>
          <w:lang w:eastAsia="he-IL"/>
        </w:rPr>
        <w:t xml:space="preserve">אתה ממש לא מעודכן, אנחנו בלב ההתפרצות של </w:t>
      </w:r>
      <w:r w:rsidR="00B65238">
        <w:rPr>
          <w:rtl/>
          <w:lang w:eastAsia="he-IL"/>
        </w:rPr>
        <w:t>–</w:t>
      </w:r>
      <w:r>
        <w:rPr>
          <w:rFonts w:hint="cs"/>
          <w:rtl/>
          <w:lang w:eastAsia="he-IL"/>
        </w:rPr>
        <w:t xml:space="preserve"> </w:t>
      </w:r>
      <w:bookmarkStart w:id="2735" w:name="_ETM_Q9_447831"/>
      <w:bookmarkEnd w:id="2735"/>
      <w:r>
        <w:rPr>
          <w:rFonts w:hint="cs"/>
          <w:rtl/>
          <w:lang w:eastAsia="he-IL"/>
        </w:rPr>
        <w:t xml:space="preserve">אתה יודע מה? יש גם כאלה שקוראים לזה המשך הגל </w:t>
      </w:r>
      <w:bookmarkStart w:id="2736" w:name="_ETM_Q9_448656"/>
      <w:bookmarkEnd w:id="2736"/>
      <w:r>
        <w:rPr>
          <w:rFonts w:hint="cs"/>
          <w:rtl/>
          <w:lang w:eastAsia="he-IL"/>
        </w:rPr>
        <w:t xml:space="preserve">הראשון. אל תתבלבל, אנחנו באירוע שלהערכתי, דרך אגב, יותר </w:t>
      </w:r>
      <w:bookmarkStart w:id="2737" w:name="_ETM_Q9_454964"/>
      <w:bookmarkEnd w:id="2737"/>
      <w:r>
        <w:rPr>
          <w:rFonts w:hint="cs"/>
          <w:rtl/>
          <w:lang w:eastAsia="he-IL"/>
        </w:rPr>
        <w:t xml:space="preserve">קשה ויותר מאתגר, משמעותית, בכל האספקטים, מהגל הראשון </w:t>
      </w:r>
      <w:bookmarkStart w:id="2738" w:name="_ETM_Q9_462266"/>
      <w:bookmarkEnd w:id="2738"/>
      <w:r>
        <w:rPr>
          <w:rFonts w:hint="cs"/>
          <w:rtl/>
          <w:lang w:eastAsia="he-IL"/>
        </w:rPr>
        <w:t xml:space="preserve">או מהאירוע הראשון שהיה. </w:t>
      </w:r>
      <w:bookmarkStart w:id="2739" w:name="_ETM_Q9_465633"/>
      <w:bookmarkStart w:id="2740" w:name="_ETM_Q9_465692"/>
      <w:bookmarkStart w:id="2741" w:name="_ETM_Q9_465762"/>
      <w:bookmarkStart w:id="2742" w:name="_ETM_Q9_465811"/>
      <w:bookmarkEnd w:id="2739"/>
      <w:bookmarkEnd w:id="2740"/>
      <w:bookmarkEnd w:id="2741"/>
      <w:bookmarkEnd w:id="2742"/>
      <w:r>
        <w:rPr>
          <w:rFonts w:hint="cs"/>
          <w:rtl/>
          <w:lang w:eastAsia="he-IL"/>
        </w:rPr>
        <w:t>אנחנו רואים את זה בהתפשטו</w:t>
      </w:r>
      <w:bookmarkStart w:id="2743" w:name="_ETM_Q9_462190"/>
      <w:bookmarkEnd w:id="2743"/>
      <w:r>
        <w:rPr>
          <w:rFonts w:hint="cs"/>
          <w:rtl/>
          <w:lang w:eastAsia="he-IL"/>
        </w:rPr>
        <w:t>ת כלל-ארצית</w:t>
      </w:r>
      <w:r w:rsidR="0018145E">
        <w:rPr>
          <w:rFonts w:hint="cs"/>
          <w:rtl/>
          <w:lang w:eastAsia="he-IL"/>
        </w:rPr>
        <w:t>,</w:t>
      </w:r>
      <w:r>
        <w:rPr>
          <w:rFonts w:hint="cs"/>
          <w:rtl/>
          <w:lang w:eastAsia="he-IL"/>
        </w:rPr>
        <w:t xml:space="preserve"> בניגוד למקרה כמו שתיארת</w:t>
      </w:r>
      <w:r w:rsidR="0018145E">
        <w:rPr>
          <w:rFonts w:hint="cs"/>
          <w:rtl/>
          <w:lang w:eastAsia="he-IL"/>
        </w:rPr>
        <w:t>.</w:t>
      </w:r>
      <w:r>
        <w:rPr>
          <w:rFonts w:hint="cs"/>
          <w:rtl/>
          <w:lang w:eastAsia="he-IL"/>
        </w:rPr>
        <w:t xml:space="preserve"> בדצמבר </w:t>
      </w:r>
      <w:bookmarkStart w:id="2744" w:name="_ETM_Q9_466193"/>
      <w:bookmarkEnd w:id="2744"/>
      <w:r>
        <w:rPr>
          <w:rFonts w:hint="cs"/>
          <w:rtl/>
          <w:lang w:eastAsia="he-IL"/>
        </w:rPr>
        <w:t xml:space="preserve">זה התחיל בסין והגיע בפברואר, ואנחנו רואים היום </w:t>
      </w:r>
      <w:bookmarkStart w:id="2745" w:name="_ETM_Q9_473259"/>
      <w:bookmarkEnd w:id="2745"/>
      <w:r>
        <w:rPr>
          <w:rFonts w:hint="cs"/>
          <w:rtl/>
          <w:lang w:eastAsia="he-IL"/>
        </w:rPr>
        <w:t>תחלואה בכל האזורים במדינה. מה שהיה בסיבוב הראשון</w:t>
      </w:r>
      <w:bookmarkStart w:id="2746" w:name="_ETM_Q9_475897"/>
      <w:bookmarkEnd w:id="2746"/>
      <w:r>
        <w:rPr>
          <w:rFonts w:hint="cs"/>
          <w:rtl/>
          <w:lang w:eastAsia="he-IL"/>
        </w:rPr>
        <w:t xml:space="preserve"> </w:t>
      </w:r>
      <w:r w:rsidR="0018145E">
        <w:rPr>
          <w:rFonts w:hint="cs"/>
          <w:rtl/>
          <w:lang w:eastAsia="he-IL"/>
        </w:rPr>
        <w:t xml:space="preserve">היה </w:t>
      </w:r>
      <w:r>
        <w:rPr>
          <w:rFonts w:hint="cs"/>
          <w:rtl/>
          <w:lang w:eastAsia="he-IL"/>
        </w:rPr>
        <w:t xml:space="preserve">הרבה יותר מצומצם ומקושר לאנשים שהגיעו מחו"ל ויכולנו לתפוס </w:t>
      </w:r>
      <w:bookmarkStart w:id="2747" w:name="_ETM_Q9_482198"/>
      <w:bookmarkEnd w:id="2747"/>
      <w:r>
        <w:rPr>
          <w:rFonts w:hint="cs"/>
          <w:rtl/>
          <w:lang w:eastAsia="he-IL"/>
        </w:rPr>
        <w:t xml:space="preserve">אותם, להצביע ולהגיד: פה הייתה הדבקה. יש לנו הדבקה קהילתית, יש לנו הדבקה </w:t>
      </w:r>
      <w:bookmarkStart w:id="2748" w:name="_ETM_Q9_489977"/>
      <w:bookmarkEnd w:id="2748"/>
      <w:r>
        <w:rPr>
          <w:rFonts w:hint="cs"/>
          <w:rtl/>
          <w:lang w:eastAsia="he-IL"/>
        </w:rPr>
        <w:t xml:space="preserve">רחבה. המספרים </w:t>
      </w:r>
      <w:r w:rsidR="00B65238">
        <w:rPr>
          <w:rtl/>
          <w:lang w:eastAsia="he-IL"/>
        </w:rPr>
        <w:t>–</w:t>
      </w:r>
      <w:r>
        <w:rPr>
          <w:rFonts w:hint="cs"/>
          <w:rtl/>
          <w:lang w:eastAsia="he-IL"/>
        </w:rPr>
        <w:t xml:space="preserve"> בדיוק אמרתי את זה לפני </w:t>
      </w:r>
      <w:bookmarkStart w:id="2749" w:name="_ETM_Q9_488671"/>
      <w:bookmarkEnd w:id="2749"/>
      <w:r>
        <w:rPr>
          <w:rFonts w:hint="cs"/>
          <w:rtl/>
          <w:lang w:eastAsia="he-IL"/>
        </w:rPr>
        <w:t xml:space="preserve">רגע </w:t>
      </w:r>
      <w:r w:rsidR="00B65238">
        <w:rPr>
          <w:rtl/>
          <w:lang w:eastAsia="he-IL"/>
        </w:rPr>
        <w:t>–</w:t>
      </w:r>
      <w:r>
        <w:rPr>
          <w:rFonts w:hint="cs"/>
          <w:rtl/>
          <w:lang w:eastAsia="he-IL"/>
        </w:rPr>
        <w:t xml:space="preserve"> של מעל 1,300 נדבקים חדשים רק מאתמול</w:t>
      </w:r>
      <w:r w:rsidR="0018145E">
        <w:rPr>
          <w:rFonts w:hint="cs"/>
          <w:rtl/>
          <w:lang w:eastAsia="he-IL"/>
        </w:rPr>
        <w:t>,</w:t>
      </w:r>
      <w:r>
        <w:rPr>
          <w:rFonts w:hint="cs"/>
          <w:rtl/>
          <w:lang w:eastAsia="he-IL"/>
        </w:rPr>
        <w:t xml:space="preserve"> זה מספר </w:t>
      </w:r>
      <w:bookmarkStart w:id="2750" w:name="_ETM_Q9_496630"/>
      <w:bookmarkEnd w:id="2750"/>
      <w:r>
        <w:rPr>
          <w:rFonts w:hint="cs"/>
          <w:rtl/>
          <w:lang w:eastAsia="he-IL"/>
        </w:rPr>
        <w:t xml:space="preserve">שהוא עוד כמעט פי-שניים מאותו גל ראשון שאתה מדבר עליו. </w:t>
      </w:r>
    </w:p>
    <w:p w:rsidR="0018145E" w:rsidRDefault="0018145E" w:rsidP="0018145E">
      <w:pPr>
        <w:rPr>
          <w:rtl/>
          <w:lang w:eastAsia="he-IL"/>
        </w:rPr>
      </w:pPr>
    </w:p>
    <w:p w:rsidR="00DC6748" w:rsidRDefault="00DC6748" w:rsidP="0018145E">
      <w:pPr>
        <w:rPr>
          <w:rtl/>
          <w:lang w:eastAsia="he-IL"/>
        </w:rPr>
      </w:pPr>
      <w:r>
        <w:rPr>
          <w:rFonts w:hint="cs"/>
          <w:rtl/>
          <w:lang w:eastAsia="he-IL"/>
        </w:rPr>
        <w:t>לכן השאלה הז</w:t>
      </w:r>
      <w:r w:rsidR="0018145E">
        <w:rPr>
          <w:rFonts w:hint="cs"/>
          <w:rtl/>
          <w:lang w:eastAsia="he-IL"/>
        </w:rPr>
        <w:t>את</w:t>
      </w:r>
      <w:r>
        <w:rPr>
          <w:rFonts w:hint="cs"/>
          <w:rtl/>
          <w:lang w:eastAsia="he-IL"/>
        </w:rPr>
        <w:t xml:space="preserve"> היא לעכשיו</w:t>
      </w:r>
      <w:r w:rsidR="0018145E">
        <w:rPr>
          <w:rFonts w:hint="cs"/>
          <w:rtl/>
          <w:lang w:eastAsia="he-IL"/>
        </w:rPr>
        <w:t>;</w:t>
      </w:r>
      <w:r>
        <w:rPr>
          <w:rFonts w:hint="cs"/>
          <w:rtl/>
          <w:lang w:eastAsia="he-IL"/>
        </w:rPr>
        <w:t xml:space="preserve"> היא לא לחו</w:t>
      </w:r>
      <w:bookmarkStart w:id="2751" w:name="_ETM_Q9_503639"/>
      <w:bookmarkEnd w:id="2751"/>
      <w:r>
        <w:rPr>
          <w:rFonts w:hint="cs"/>
          <w:rtl/>
          <w:lang w:eastAsia="he-IL"/>
        </w:rPr>
        <w:t xml:space="preserve">רף, היא קודם כול לעכשיו. </w:t>
      </w:r>
      <w:bookmarkStart w:id="2752" w:name="_ETM_Q9_503159"/>
      <w:bookmarkStart w:id="2753" w:name="_ETM_Q9_503223"/>
      <w:bookmarkStart w:id="2754" w:name="_ETM_Q9_503278"/>
      <w:bookmarkStart w:id="2755" w:name="_ETM_Q9_503337"/>
      <w:bookmarkEnd w:id="2752"/>
      <w:bookmarkEnd w:id="2753"/>
      <w:bookmarkEnd w:id="2754"/>
      <w:bookmarkEnd w:id="2755"/>
      <w:r>
        <w:rPr>
          <w:rFonts w:hint="cs"/>
          <w:rtl/>
          <w:lang w:eastAsia="he-IL"/>
        </w:rPr>
        <w:t xml:space="preserve">לחורף היא צריכה לבוא </w:t>
      </w:r>
      <w:bookmarkStart w:id="2756" w:name="_ETM_Q9_502221"/>
      <w:bookmarkEnd w:id="2756"/>
      <w:r>
        <w:rPr>
          <w:rFonts w:hint="cs"/>
          <w:rtl/>
          <w:lang w:eastAsia="he-IL"/>
        </w:rPr>
        <w:t xml:space="preserve">עם איך אתם נערכים גם מול נושא השפעת שיגיע </w:t>
      </w:r>
      <w:bookmarkStart w:id="2757" w:name="_ETM_Q9_509075"/>
      <w:bookmarkEnd w:id="2757"/>
      <w:r>
        <w:rPr>
          <w:rFonts w:hint="cs"/>
          <w:rtl/>
          <w:lang w:eastAsia="he-IL"/>
        </w:rPr>
        <w:t>בחורף</w:t>
      </w:r>
      <w:r w:rsidR="0018145E">
        <w:rPr>
          <w:rFonts w:hint="cs"/>
          <w:rtl/>
          <w:lang w:eastAsia="he-IL"/>
        </w:rPr>
        <w:t>,</w:t>
      </w:r>
      <w:r>
        <w:rPr>
          <w:rFonts w:hint="cs"/>
          <w:rtl/>
          <w:lang w:eastAsia="he-IL"/>
        </w:rPr>
        <w:t xml:space="preserve"> אבל נושא הגל השני הוא עכשיו</w:t>
      </w:r>
      <w:r w:rsidR="0018145E">
        <w:rPr>
          <w:rFonts w:hint="cs"/>
          <w:rtl/>
          <w:lang w:eastAsia="he-IL"/>
        </w:rPr>
        <w:t>,</w:t>
      </w:r>
      <w:r>
        <w:rPr>
          <w:rFonts w:hint="cs"/>
          <w:rtl/>
          <w:lang w:eastAsia="he-IL"/>
        </w:rPr>
        <w:t xml:space="preserve"> הוא פה</w:t>
      </w:r>
      <w:r w:rsidR="0018145E">
        <w:rPr>
          <w:rFonts w:hint="cs"/>
          <w:rtl/>
          <w:lang w:eastAsia="he-IL"/>
        </w:rPr>
        <w:t>,</w:t>
      </w:r>
      <w:r>
        <w:rPr>
          <w:rFonts w:hint="cs"/>
          <w:rtl/>
          <w:lang w:eastAsia="he-IL"/>
        </w:rPr>
        <w:t xml:space="preserve"> </w:t>
      </w:r>
      <w:bookmarkStart w:id="2758" w:name="_ETM_Q9_510388"/>
      <w:bookmarkEnd w:id="2758"/>
      <w:r>
        <w:rPr>
          <w:rFonts w:hint="cs"/>
          <w:rtl/>
          <w:lang w:eastAsia="he-IL"/>
        </w:rPr>
        <w:t xml:space="preserve">והוא הרבה יותר משמעותי מהמספרים של הגל הראשון. </w:t>
      </w:r>
    </w:p>
    <w:p w:rsidR="00DC6748" w:rsidRDefault="00DC6748" w:rsidP="00FC26BF">
      <w:pPr>
        <w:rPr>
          <w:rtl/>
          <w:lang w:eastAsia="he-IL"/>
        </w:rPr>
      </w:pPr>
      <w:bookmarkStart w:id="2759" w:name="_ETM_Q9_517827"/>
      <w:bookmarkStart w:id="2760" w:name="_ETM_Q9_517903"/>
      <w:bookmarkEnd w:id="2759"/>
      <w:bookmarkEnd w:id="2760"/>
    </w:p>
    <w:p w:rsidR="00DC6748" w:rsidRDefault="00DC6748" w:rsidP="00485829">
      <w:pPr>
        <w:rPr>
          <w:rtl/>
          <w:lang w:eastAsia="he-IL"/>
        </w:rPr>
      </w:pPr>
      <w:bookmarkStart w:id="2761" w:name="_ETM_Q9_517971"/>
      <w:bookmarkStart w:id="2762" w:name="_ETM_Q9_518050"/>
      <w:bookmarkEnd w:id="2761"/>
      <w:bookmarkEnd w:id="2762"/>
      <w:r>
        <w:rPr>
          <w:rFonts w:hint="cs"/>
          <w:rtl/>
          <w:lang w:eastAsia="he-IL"/>
        </w:rPr>
        <w:t xml:space="preserve">אני רוצה </w:t>
      </w:r>
      <w:bookmarkStart w:id="2763" w:name="_ETM_Q9_519171"/>
      <w:bookmarkEnd w:id="2763"/>
      <w:r>
        <w:rPr>
          <w:rFonts w:hint="cs"/>
          <w:rtl/>
          <w:lang w:eastAsia="he-IL"/>
        </w:rPr>
        <w:t xml:space="preserve">רגע לענות לך עניינית </w:t>
      </w:r>
      <w:r w:rsidR="0018145E">
        <w:rPr>
          <w:rFonts w:hint="cs"/>
          <w:rtl/>
          <w:lang w:eastAsia="he-IL"/>
        </w:rPr>
        <w:t>ע</w:t>
      </w:r>
      <w:r>
        <w:rPr>
          <w:rFonts w:hint="cs"/>
          <w:rtl/>
          <w:lang w:eastAsia="he-IL"/>
        </w:rPr>
        <w:t>ל</w:t>
      </w:r>
      <w:r w:rsidR="0018145E">
        <w:rPr>
          <w:rFonts w:hint="cs"/>
          <w:rtl/>
          <w:lang w:eastAsia="he-IL"/>
        </w:rPr>
        <w:t xml:space="preserve"> </w:t>
      </w:r>
      <w:r>
        <w:rPr>
          <w:rFonts w:hint="cs"/>
          <w:rtl/>
          <w:lang w:eastAsia="he-IL"/>
        </w:rPr>
        <w:t xml:space="preserve">שאלתך. תחקיר מעמיק ויסודי של </w:t>
      </w:r>
      <w:bookmarkStart w:id="2764" w:name="_ETM_Q9_524964"/>
      <w:bookmarkEnd w:id="2764"/>
      <w:r>
        <w:rPr>
          <w:rFonts w:hint="cs"/>
          <w:rtl/>
          <w:lang w:eastAsia="he-IL"/>
        </w:rPr>
        <w:t>הגל הראשון</w:t>
      </w:r>
      <w:r w:rsidR="0018145E">
        <w:rPr>
          <w:rFonts w:hint="cs"/>
          <w:rtl/>
          <w:lang w:eastAsia="he-IL"/>
        </w:rPr>
        <w:t>,</w:t>
      </w:r>
      <w:r>
        <w:rPr>
          <w:rFonts w:hint="cs"/>
          <w:rtl/>
          <w:lang w:eastAsia="he-IL"/>
        </w:rPr>
        <w:t xml:space="preserve"> נקרא לו, לא בוצע ברמה הכוללנית. </w:t>
      </w:r>
      <w:bookmarkStart w:id="2765" w:name="_ETM_Q9_527845"/>
      <w:bookmarkEnd w:id="2765"/>
      <w:r>
        <w:rPr>
          <w:rFonts w:hint="cs"/>
          <w:rtl/>
          <w:lang w:eastAsia="he-IL"/>
        </w:rPr>
        <w:t xml:space="preserve">יש תחקירים ספורדיים </w:t>
      </w:r>
      <w:r w:rsidR="0018145E">
        <w:rPr>
          <w:rFonts w:hint="cs"/>
          <w:rtl/>
          <w:lang w:eastAsia="he-IL"/>
        </w:rPr>
        <w:t>ש</w:t>
      </w:r>
      <w:r>
        <w:rPr>
          <w:rFonts w:hint="cs"/>
          <w:rtl/>
          <w:lang w:eastAsia="he-IL"/>
        </w:rPr>
        <w:t>ל</w:t>
      </w:r>
      <w:r w:rsidR="0018145E">
        <w:rPr>
          <w:rFonts w:hint="cs"/>
          <w:rtl/>
          <w:lang w:eastAsia="he-IL"/>
        </w:rPr>
        <w:t xml:space="preserve"> </w:t>
      </w:r>
      <w:r>
        <w:rPr>
          <w:rFonts w:hint="cs"/>
          <w:rtl/>
          <w:lang w:eastAsia="he-IL"/>
        </w:rPr>
        <w:t xml:space="preserve">כל מיני אירועים והפקת לקחים מתמשכת מהעניין </w:t>
      </w:r>
      <w:bookmarkStart w:id="2766" w:name="_ETM_Q9_531573"/>
      <w:bookmarkEnd w:id="2766"/>
      <w:r>
        <w:rPr>
          <w:rFonts w:hint="cs"/>
          <w:rtl/>
          <w:lang w:eastAsia="he-IL"/>
        </w:rPr>
        <w:t xml:space="preserve">הזה. הערכות מצב מתבצעות ויתבצעו כל התקופה הזאת באורח יומי. </w:t>
      </w:r>
      <w:bookmarkStart w:id="2767" w:name="_ETM_Q9_539221"/>
      <w:bookmarkEnd w:id="2767"/>
      <w:r>
        <w:rPr>
          <w:rFonts w:hint="cs"/>
          <w:rtl/>
          <w:lang w:eastAsia="he-IL"/>
        </w:rPr>
        <w:t>בכל יום יש הערכת מצב, שתכיר</w:t>
      </w:r>
      <w:r w:rsidR="00485829">
        <w:rPr>
          <w:rFonts w:hint="cs"/>
          <w:rtl/>
          <w:lang w:eastAsia="he-IL"/>
        </w:rPr>
        <w:t>,</w:t>
      </w:r>
      <w:r>
        <w:rPr>
          <w:rFonts w:hint="cs"/>
          <w:rtl/>
          <w:lang w:eastAsia="he-IL"/>
        </w:rPr>
        <w:t xml:space="preserve"> בוודאי במקרי החירום, אפילו </w:t>
      </w:r>
      <w:bookmarkStart w:id="2768" w:name="_ETM_Q9_544314"/>
      <w:bookmarkEnd w:id="2768"/>
      <w:r>
        <w:rPr>
          <w:rFonts w:hint="cs"/>
          <w:rtl/>
          <w:lang w:eastAsia="he-IL"/>
        </w:rPr>
        <w:t xml:space="preserve">בסופי שבוע ובחגים. זה </w:t>
      </w:r>
      <w:proofErr w:type="spellStart"/>
      <w:r>
        <w:rPr>
          <w:rFonts w:hint="cs"/>
          <w:rtl/>
          <w:lang w:eastAsia="he-IL"/>
        </w:rPr>
        <w:t>מייד</w:t>
      </w:r>
      <w:proofErr w:type="spellEnd"/>
      <w:r>
        <w:rPr>
          <w:rFonts w:hint="cs"/>
          <w:rtl/>
          <w:lang w:eastAsia="he-IL"/>
        </w:rPr>
        <w:t xml:space="preserve"> משפיע על נהלים והנחיות,</w:t>
      </w:r>
      <w:r w:rsidR="00485829">
        <w:rPr>
          <w:rFonts w:hint="cs"/>
          <w:rtl/>
          <w:lang w:eastAsia="he-IL"/>
        </w:rPr>
        <w:t xml:space="preserve"> והם</w:t>
      </w:r>
      <w:r>
        <w:rPr>
          <w:rFonts w:hint="cs"/>
          <w:rtl/>
          <w:lang w:eastAsia="he-IL"/>
        </w:rPr>
        <w:t xml:space="preserve"> מעודכנים </w:t>
      </w:r>
      <w:bookmarkStart w:id="2769" w:name="_ETM_Q9_550243"/>
      <w:bookmarkEnd w:id="2769"/>
      <w:r>
        <w:rPr>
          <w:rFonts w:hint="cs"/>
          <w:rtl/>
          <w:lang w:eastAsia="he-IL"/>
        </w:rPr>
        <w:t xml:space="preserve">באופן תדיר בהתאם להערכות המצב והיקפי התחלואה. </w:t>
      </w:r>
    </w:p>
    <w:p w:rsidR="00DC6748" w:rsidRDefault="00DC6748" w:rsidP="00FC26BF">
      <w:pPr>
        <w:rPr>
          <w:rtl/>
          <w:lang w:eastAsia="he-IL"/>
        </w:rPr>
      </w:pPr>
      <w:bookmarkStart w:id="2770" w:name="_ETM_Q9_552676"/>
      <w:bookmarkStart w:id="2771" w:name="_ETM_Q9_552763"/>
      <w:bookmarkStart w:id="2772" w:name="_ETM_Q9_552819"/>
      <w:bookmarkEnd w:id="2770"/>
      <w:bookmarkEnd w:id="2771"/>
      <w:bookmarkEnd w:id="2772"/>
    </w:p>
    <w:p w:rsidR="00DC6748" w:rsidRDefault="00DC6748" w:rsidP="00485829">
      <w:pPr>
        <w:rPr>
          <w:rtl/>
          <w:lang w:eastAsia="he-IL"/>
        </w:rPr>
      </w:pPr>
      <w:bookmarkStart w:id="2773" w:name="_ETM_Q9_552889"/>
      <w:bookmarkEnd w:id="2773"/>
      <w:r>
        <w:rPr>
          <w:rFonts w:hint="cs"/>
          <w:rtl/>
          <w:lang w:eastAsia="he-IL"/>
        </w:rPr>
        <w:t xml:space="preserve">במקביל </w:t>
      </w:r>
      <w:bookmarkStart w:id="2774" w:name="_ETM_Q9_554283"/>
      <w:bookmarkEnd w:id="2774"/>
      <w:r>
        <w:rPr>
          <w:rFonts w:hint="cs"/>
          <w:rtl/>
          <w:lang w:eastAsia="he-IL"/>
        </w:rPr>
        <w:t xml:space="preserve">לניטור התחלואה ולהערכות המצב, שמתבצעות באופן שוטף, </w:t>
      </w:r>
      <w:bookmarkStart w:id="2775" w:name="_ETM_Q9_558936"/>
      <w:bookmarkEnd w:id="2775"/>
      <w:r>
        <w:rPr>
          <w:rFonts w:hint="cs"/>
          <w:rtl/>
          <w:lang w:eastAsia="he-IL"/>
        </w:rPr>
        <w:t xml:space="preserve">אנו נערכים עכשיו להתמודדות עם הגל השני. יש כמובן הפקת </w:t>
      </w:r>
      <w:bookmarkStart w:id="2776" w:name="_ETM_Q9_561964"/>
      <w:bookmarkEnd w:id="2776"/>
      <w:r>
        <w:rPr>
          <w:rFonts w:hint="cs"/>
          <w:rtl/>
          <w:lang w:eastAsia="he-IL"/>
        </w:rPr>
        <w:t xml:space="preserve">לקחים מהאירוע הקודם ומהניסיון המצטבר שנרכש בארץ ובעולם. </w:t>
      </w:r>
      <w:bookmarkStart w:id="2777" w:name="_ETM_Q9_568500"/>
      <w:bookmarkEnd w:id="2777"/>
      <w:r>
        <w:rPr>
          <w:rFonts w:hint="cs"/>
          <w:rtl/>
          <w:lang w:eastAsia="he-IL"/>
        </w:rPr>
        <w:t xml:space="preserve">אנחנו נערכים קודם כול </w:t>
      </w:r>
      <w:r w:rsidR="00B65238">
        <w:rPr>
          <w:rtl/>
          <w:lang w:eastAsia="he-IL"/>
        </w:rPr>
        <w:t>–</w:t>
      </w:r>
      <w:r>
        <w:rPr>
          <w:rFonts w:hint="cs"/>
          <w:rtl/>
          <w:lang w:eastAsia="he-IL"/>
        </w:rPr>
        <w:t xml:space="preserve"> בגל הראשון, למעשה תוך כדי</w:t>
      </w:r>
      <w:bookmarkStart w:id="2778" w:name="_ETM_Q9_573194"/>
      <w:bookmarkEnd w:id="2778"/>
      <w:r>
        <w:rPr>
          <w:rFonts w:hint="cs"/>
          <w:rtl/>
          <w:lang w:eastAsia="he-IL"/>
        </w:rPr>
        <w:t xml:space="preserve"> ההתמודדות, הוקם מה שנקרא משל"ט, שישב בשיבא וריכז </w:t>
      </w:r>
      <w:bookmarkStart w:id="2779" w:name="_ETM_Q9_577778"/>
      <w:bookmarkEnd w:id="2779"/>
      <w:r>
        <w:rPr>
          <w:rFonts w:hint="cs"/>
          <w:rtl/>
          <w:lang w:eastAsia="he-IL"/>
        </w:rPr>
        <w:t xml:space="preserve">את כל הכוחות הרלוונטיים של משרד הבריאות והמשרדים האחרים וגופים </w:t>
      </w:r>
      <w:bookmarkStart w:id="2780" w:name="_ETM_Q9_579881"/>
      <w:bookmarkEnd w:id="2780"/>
      <w:r>
        <w:rPr>
          <w:rFonts w:hint="cs"/>
          <w:rtl/>
          <w:lang w:eastAsia="he-IL"/>
        </w:rPr>
        <w:t xml:space="preserve">שונים בממשלה. הייתה התגייסות מדהימה לאותו משל"ט. מה שקרה זה </w:t>
      </w:r>
      <w:bookmarkStart w:id="2781" w:name="_ETM_Q9_585152"/>
      <w:bookmarkEnd w:id="2781"/>
      <w:r w:rsidR="00485829">
        <w:rPr>
          <w:rFonts w:hint="cs"/>
          <w:rtl/>
          <w:lang w:eastAsia="he-IL"/>
        </w:rPr>
        <w:t>שעם הדעיכה אנשים חזרו לאט-</w:t>
      </w:r>
      <w:r>
        <w:rPr>
          <w:rFonts w:hint="cs"/>
          <w:rtl/>
          <w:lang w:eastAsia="he-IL"/>
        </w:rPr>
        <w:t xml:space="preserve">לאט לפעילות הליבה שלהם. אני לא </w:t>
      </w:r>
      <w:bookmarkStart w:id="2782" w:name="_ETM_Q9_589459"/>
      <w:bookmarkEnd w:id="2782"/>
      <w:r>
        <w:rPr>
          <w:rFonts w:hint="cs"/>
          <w:rtl/>
          <w:lang w:eastAsia="he-IL"/>
        </w:rPr>
        <w:t xml:space="preserve">בא בטענות בעניין הזה, זה אירוע שמן הסתם היה </w:t>
      </w:r>
      <w:bookmarkStart w:id="2783" w:name="_ETM_Q9_592108"/>
      <w:bookmarkEnd w:id="2783"/>
      <w:r>
        <w:rPr>
          <w:rFonts w:hint="cs"/>
          <w:rtl/>
          <w:lang w:eastAsia="he-IL"/>
        </w:rPr>
        <w:t>טבעי. מה שנוצר מאז, ל</w:t>
      </w:r>
      <w:r w:rsidR="00485829">
        <w:rPr>
          <w:rFonts w:hint="cs"/>
          <w:rtl/>
          <w:lang w:eastAsia="he-IL"/>
        </w:rPr>
        <w:t>נוכח</w:t>
      </w:r>
      <w:r>
        <w:rPr>
          <w:rFonts w:hint="cs"/>
          <w:rtl/>
          <w:lang w:eastAsia="he-IL"/>
        </w:rPr>
        <w:t xml:space="preserve"> ההתפתחות של העלייה במספרים </w:t>
      </w:r>
      <w:bookmarkStart w:id="2784" w:name="_ETM_Q9_597502"/>
      <w:bookmarkEnd w:id="2784"/>
      <w:r w:rsidR="00B65238">
        <w:rPr>
          <w:rtl/>
          <w:lang w:eastAsia="he-IL"/>
        </w:rPr>
        <w:t>–</w:t>
      </w:r>
      <w:r>
        <w:rPr>
          <w:rFonts w:hint="cs"/>
          <w:rtl/>
          <w:lang w:eastAsia="he-IL"/>
        </w:rPr>
        <w:t xml:space="preserve"> אנחנו מרכזים בחזרה את המאמצים של </w:t>
      </w:r>
      <w:proofErr w:type="spellStart"/>
      <w:r>
        <w:rPr>
          <w:rFonts w:hint="cs"/>
          <w:rtl/>
          <w:lang w:eastAsia="he-IL"/>
        </w:rPr>
        <w:t>המשל"ט</w:t>
      </w:r>
      <w:proofErr w:type="spellEnd"/>
      <w:r>
        <w:rPr>
          <w:rFonts w:hint="cs"/>
          <w:rtl/>
          <w:lang w:eastAsia="he-IL"/>
        </w:rPr>
        <w:t xml:space="preserve"> פנימה, כולל </w:t>
      </w:r>
      <w:bookmarkStart w:id="2785" w:name="_ETM_Q9_602938"/>
      <w:bookmarkEnd w:id="2785"/>
      <w:r>
        <w:rPr>
          <w:rFonts w:hint="cs"/>
          <w:rtl/>
          <w:lang w:eastAsia="he-IL"/>
        </w:rPr>
        <w:t>תקנים ייעודיים לצורך היערכות וטיפול בקורונה.</w:t>
      </w:r>
      <w:bookmarkStart w:id="2786" w:name="_ETM_Q9_484097"/>
      <w:bookmarkEnd w:id="2786"/>
      <w:r>
        <w:rPr>
          <w:rFonts w:hint="cs"/>
          <w:rtl/>
          <w:lang w:eastAsia="he-IL"/>
        </w:rPr>
        <w:t xml:space="preserve"> יש לנו מהלך</w:t>
      </w:r>
      <w:r w:rsidR="00485829">
        <w:rPr>
          <w:rFonts w:hint="cs"/>
          <w:rtl/>
          <w:lang w:eastAsia="he-IL"/>
        </w:rPr>
        <w:t>,</w:t>
      </w:r>
      <w:r>
        <w:rPr>
          <w:rFonts w:hint="cs"/>
          <w:rtl/>
          <w:lang w:eastAsia="he-IL"/>
        </w:rPr>
        <w:t xml:space="preserve"> שהוא עדיין לא </w:t>
      </w:r>
      <w:bookmarkStart w:id="2787" w:name="_ETM_Q9_608849"/>
      <w:bookmarkEnd w:id="2787"/>
      <w:proofErr w:type="spellStart"/>
      <w:r>
        <w:rPr>
          <w:rFonts w:hint="cs"/>
          <w:rtl/>
          <w:lang w:eastAsia="he-IL"/>
        </w:rPr>
        <w:t>מושלם</w:t>
      </w:r>
      <w:r w:rsidR="00485829">
        <w:rPr>
          <w:rFonts w:hint="cs"/>
          <w:rtl/>
          <w:lang w:eastAsia="he-IL"/>
        </w:rPr>
        <w:t>ף</w:t>
      </w:r>
      <w:proofErr w:type="spellEnd"/>
      <w:r>
        <w:rPr>
          <w:rFonts w:hint="cs"/>
          <w:rtl/>
          <w:lang w:eastAsia="he-IL"/>
        </w:rPr>
        <w:t xml:space="preserve"> של היערכות לניטור דיגיטלי של מגעים. אני חושב שאם </w:t>
      </w:r>
      <w:bookmarkStart w:id="2788" w:name="_ETM_Q9_613817"/>
      <w:bookmarkEnd w:id="2788"/>
      <w:r>
        <w:rPr>
          <w:rFonts w:hint="cs"/>
          <w:rtl/>
          <w:lang w:eastAsia="he-IL"/>
        </w:rPr>
        <w:t xml:space="preserve">אנחנו מסתכלים על מה שנקרא "מגן" והיכולת שלנו לאפשר </w:t>
      </w:r>
      <w:bookmarkStart w:id="2789" w:name="_ETM_Q9_622049"/>
      <w:bookmarkEnd w:id="2789"/>
      <w:r>
        <w:rPr>
          <w:rFonts w:hint="cs"/>
          <w:rtl/>
          <w:lang w:eastAsia="he-IL"/>
        </w:rPr>
        <w:t xml:space="preserve">לפלאפונים איזושהי אפליקציה או צמיד, או לא משנה </w:t>
      </w:r>
      <w:r w:rsidR="00B65238">
        <w:rPr>
          <w:rFonts w:hint="eastAsia"/>
          <w:rtl/>
          <w:lang w:eastAsia="he-IL"/>
        </w:rPr>
        <w:t>–</w:t>
      </w:r>
      <w:r w:rsidR="00485829">
        <w:rPr>
          <w:rFonts w:hint="eastAsia"/>
          <w:rtl/>
          <w:lang w:eastAsia="he-IL"/>
        </w:rPr>
        <w:t xml:space="preserve"> </w:t>
      </w:r>
      <w:r>
        <w:rPr>
          <w:rFonts w:hint="cs"/>
          <w:rtl/>
          <w:lang w:eastAsia="he-IL"/>
        </w:rPr>
        <w:t xml:space="preserve">כל כלי שיאפשר לנו לדעת </w:t>
      </w:r>
      <w:proofErr w:type="spellStart"/>
      <w:r>
        <w:rPr>
          <w:rFonts w:hint="cs"/>
          <w:rtl/>
          <w:lang w:eastAsia="he-IL"/>
        </w:rPr>
        <w:t>מיידית</w:t>
      </w:r>
      <w:proofErr w:type="spellEnd"/>
      <w:r>
        <w:rPr>
          <w:rFonts w:hint="cs"/>
          <w:rtl/>
          <w:lang w:eastAsia="he-IL"/>
        </w:rPr>
        <w:t xml:space="preserve"> </w:t>
      </w:r>
      <w:r w:rsidR="00B65238">
        <w:rPr>
          <w:rFonts w:hint="eastAsia"/>
          <w:rtl/>
          <w:lang w:eastAsia="he-IL"/>
        </w:rPr>
        <w:t>–</w:t>
      </w:r>
      <w:r w:rsidR="00485829">
        <w:rPr>
          <w:rFonts w:hint="eastAsia"/>
          <w:rtl/>
          <w:lang w:eastAsia="he-IL"/>
        </w:rPr>
        <w:t xml:space="preserve"> </w:t>
      </w:r>
      <w:r>
        <w:rPr>
          <w:rFonts w:hint="cs"/>
          <w:rtl/>
          <w:lang w:eastAsia="he-IL"/>
        </w:rPr>
        <w:t>זה משהו שהיינו מאוד רוצים שיהיה לנו עכשיו. אין לנו אותו עדיין</w:t>
      </w:r>
      <w:r w:rsidR="00485829">
        <w:rPr>
          <w:rFonts w:hint="cs"/>
          <w:rtl/>
          <w:lang w:eastAsia="he-IL"/>
        </w:rPr>
        <w:t>,</w:t>
      </w:r>
      <w:r>
        <w:rPr>
          <w:rFonts w:hint="cs"/>
          <w:rtl/>
          <w:lang w:eastAsia="he-IL"/>
        </w:rPr>
        <w:t xml:space="preserve"> </w:t>
      </w:r>
      <w:bookmarkStart w:id="2790" w:name="_ETM_Q9_632408"/>
      <w:bookmarkEnd w:id="2790"/>
      <w:r>
        <w:rPr>
          <w:rFonts w:hint="cs"/>
          <w:rtl/>
          <w:lang w:eastAsia="he-IL"/>
        </w:rPr>
        <w:t xml:space="preserve">ואנחנו נעזרים בכלי היחיד שיש היום, </w:t>
      </w:r>
      <w:bookmarkStart w:id="2791" w:name="_ETM_Q9_635236"/>
      <w:bookmarkEnd w:id="2791"/>
      <w:r>
        <w:rPr>
          <w:rFonts w:hint="cs"/>
          <w:rtl/>
          <w:lang w:eastAsia="he-IL"/>
        </w:rPr>
        <w:t>שזה הכלי של השב"כ.</w:t>
      </w:r>
    </w:p>
    <w:p w:rsidR="00DC6748" w:rsidRDefault="00DC6748" w:rsidP="00FC26BF">
      <w:pPr>
        <w:rPr>
          <w:rtl/>
          <w:lang w:eastAsia="he-IL"/>
        </w:rPr>
      </w:pPr>
    </w:p>
    <w:p w:rsidR="00DC6748" w:rsidRDefault="00DC6748" w:rsidP="00485829">
      <w:pPr>
        <w:rPr>
          <w:rtl/>
          <w:lang w:eastAsia="he-IL"/>
        </w:rPr>
      </w:pPr>
      <w:r>
        <w:rPr>
          <w:rFonts w:hint="cs"/>
          <w:rtl/>
          <w:lang w:eastAsia="he-IL"/>
        </w:rPr>
        <w:t xml:space="preserve">אנחנו מטפלים בכל המערך של לטפל בחולים, </w:t>
      </w:r>
      <w:bookmarkStart w:id="2792" w:name="_ETM_Q9_638886"/>
      <w:bookmarkEnd w:id="2792"/>
      <w:r>
        <w:rPr>
          <w:rFonts w:hint="cs"/>
          <w:rtl/>
          <w:lang w:eastAsia="he-IL"/>
        </w:rPr>
        <w:t>במבודדים, בנייה נרחב</w:t>
      </w:r>
      <w:r w:rsidR="00485829">
        <w:rPr>
          <w:rFonts w:hint="cs"/>
          <w:rtl/>
          <w:lang w:eastAsia="he-IL"/>
        </w:rPr>
        <w:t>ת</w:t>
      </w:r>
      <w:r>
        <w:rPr>
          <w:rFonts w:hint="cs"/>
          <w:rtl/>
          <w:lang w:eastAsia="he-IL"/>
        </w:rPr>
        <w:t xml:space="preserve"> של יחידות אשפוז ויחידות טיפול נמרץ </w:t>
      </w:r>
      <w:bookmarkStart w:id="2793" w:name="_ETM_Q9_643437"/>
      <w:bookmarkEnd w:id="2793"/>
      <w:r>
        <w:rPr>
          <w:rFonts w:hint="cs"/>
          <w:rtl/>
          <w:lang w:eastAsia="he-IL"/>
        </w:rPr>
        <w:t>בבתי החולים</w:t>
      </w:r>
      <w:r w:rsidR="00485829">
        <w:rPr>
          <w:rFonts w:hint="cs"/>
          <w:rtl/>
          <w:lang w:eastAsia="he-IL"/>
        </w:rPr>
        <w:t>,</w:t>
      </w:r>
      <w:r>
        <w:rPr>
          <w:rFonts w:hint="cs"/>
          <w:rtl/>
          <w:lang w:eastAsia="he-IL"/>
        </w:rPr>
        <w:t xml:space="preserve"> השלמת מלאים של תרופות, </w:t>
      </w:r>
      <w:proofErr w:type="spellStart"/>
      <w:r>
        <w:rPr>
          <w:rFonts w:hint="cs"/>
          <w:rtl/>
          <w:lang w:eastAsia="he-IL"/>
        </w:rPr>
        <w:t>מנשמים</w:t>
      </w:r>
      <w:proofErr w:type="spellEnd"/>
      <w:r>
        <w:rPr>
          <w:rFonts w:hint="cs"/>
          <w:rtl/>
          <w:lang w:eastAsia="he-IL"/>
        </w:rPr>
        <w:t xml:space="preserve">, ציוד מיגון </w:t>
      </w:r>
      <w:bookmarkStart w:id="2794" w:name="_ETM_Q9_645854"/>
      <w:bookmarkEnd w:id="2794"/>
      <w:r>
        <w:rPr>
          <w:rFonts w:hint="cs"/>
          <w:rtl/>
          <w:lang w:eastAsia="he-IL"/>
        </w:rPr>
        <w:t xml:space="preserve">אישי והרחבה ושיפור יכולות של האבחון המעבדתי וסיקור </w:t>
      </w:r>
      <w:bookmarkStart w:id="2795" w:name="_ETM_Q9_652680"/>
      <w:bookmarkEnd w:id="2795"/>
      <w:proofErr w:type="spellStart"/>
      <w:r>
        <w:rPr>
          <w:rFonts w:hint="cs"/>
          <w:rtl/>
          <w:lang w:eastAsia="he-IL"/>
        </w:rPr>
        <w:t>סרולוגי</w:t>
      </w:r>
      <w:proofErr w:type="spellEnd"/>
      <w:r>
        <w:rPr>
          <w:rFonts w:hint="cs"/>
          <w:rtl/>
          <w:lang w:eastAsia="he-IL"/>
        </w:rPr>
        <w:t xml:space="preserve"> של האוכלוסייה. </w:t>
      </w:r>
    </w:p>
    <w:p w:rsidR="00DC6748" w:rsidRDefault="00DC6748" w:rsidP="00FC26BF">
      <w:pPr>
        <w:rPr>
          <w:rtl/>
          <w:lang w:eastAsia="he-IL"/>
        </w:rPr>
      </w:pPr>
    </w:p>
    <w:p w:rsidR="00107754" w:rsidRDefault="00DC6748" w:rsidP="00107754">
      <w:pPr>
        <w:rPr>
          <w:rtl/>
          <w:lang w:eastAsia="he-IL"/>
        </w:rPr>
      </w:pPr>
      <w:r>
        <w:rPr>
          <w:rFonts w:hint="cs"/>
          <w:rtl/>
          <w:lang w:eastAsia="he-IL"/>
        </w:rPr>
        <w:t>כמה דברים לגבי זה. חש</w:t>
      </w:r>
      <w:bookmarkStart w:id="2796" w:name="_ETM_Q9_656687"/>
      <w:bookmarkEnd w:id="2796"/>
      <w:r>
        <w:rPr>
          <w:rFonts w:hint="cs"/>
          <w:rtl/>
          <w:lang w:eastAsia="he-IL"/>
        </w:rPr>
        <w:t>וב שנבין</w:t>
      </w:r>
      <w:r w:rsidR="00485829">
        <w:rPr>
          <w:rFonts w:hint="cs"/>
          <w:rtl/>
          <w:lang w:eastAsia="he-IL"/>
        </w:rPr>
        <w:t>:</w:t>
      </w:r>
      <w:r>
        <w:rPr>
          <w:rFonts w:hint="cs"/>
          <w:rtl/>
          <w:lang w:eastAsia="he-IL"/>
        </w:rPr>
        <w:t xml:space="preserve"> יש הרבה דברים שאני חושב שצריך לעשות ולתקן</w:t>
      </w:r>
      <w:bookmarkStart w:id="2797" w:name="_ETM_Q9_659215"/>
      <w:bookmarkEnd w:id="2797"/>
      <w:r>
        <w:rPr>
          <w:rFonts w:hint="cs"/>
          <w:rtl/>
          <w:lang w:eastAsia="he-IL"/>
        </w:rPr>
        <w:t xml:space="preserve"> ולשפר</w:t>
      </w:r>
      <w:r w:rsidR="00485829">
        <w:rPr>
          <w:rFonts w:hint="cs"/>
          <w:rtl/>
          <w:lang w:eastAsia="he-IL"/>
        </w:rPr>
        <w:t>,</w:t>
      </w:r>
      <w:r>
        <w:rPr>
          <w:rFonts w:hint="cs"/>
          <w:rtl/>
          <w:lang w:eastAsia="he-IL"/>
        </w:rPr>
        <w:t xml:space="preserve"> ואני מדבר על זה הרבה, אבל חשוב </w:t>
      </w:r>
      <w:bookmarkStart w:id="2798" w:name="_ETM_Q9_665047"/>
      <w:bookmarkEnd w:id="2798"/>
      <w:r>
        <w:rPr>
          <w:rFonts w:hint="cs"/>
          <w:rtl/>
          <w:lang w:eastAsia="he-IL"/>
        </w:rPr>
        <w:t>לי גם רגע אחד לומר מה כן נעשה ו</w:t>
      </w:r>
      <w:bookmarkStart w:id="2799" w:name="_ETM_Q9_665244"/>
      <w:bookmarkEnd w:id="2799"/>
      <w:r>
        <w:rPr>
          <w:rFonts w:hint="cs"/>
          <w:rtl/>
          <w:lang w:eastAsia="he-IL"/>
        </w:rPr>
        <w:t>שנבין למה היום אנחנו יותר חזקים מ</w:t>
      </w:r>
      <w:r w:rsidR="00485829">
        <w:rPr>
          <w:rFonts w:hint="cs"/>
          <w:rtl/>
          <w:lang w:eastAsia="he-IL"/>
        </w:rPr>
        <w:t>ה</w:t>
      </w:r>
      <w:r>
        <w:rPr>
          <w:rFonts w:hint="cs"/>
          <w:rtl/>
          <w:lang w:eastAsia="he-IL"/>
        </w:rPr>
        <w:t xml:space="preserve">פעם שעברה. בואו </w:t>
      </w:r>
      <w:bookmarkStart w:id="2800" w:name="_ETM_Q9_668465"/>
      <w:bookmarkEnd w:id="2800"/>
      <w:r>
        <w:rPr>
          <w:rFonts w:hint="cs"/>
          <w:rtl/>
          <w:lang w:eastAsia="he-IL"/>
        </w:rPr>
        <w:t xml:space="preserve">נסתכל: </w:t>
      </w:r>
      <w:bookmarkStart w:id="2801" w:name="_ETM_Q9_670626"/>
      <w:bookmarkStart w:id="2802" w:name="_ETM_Q9_670706"/>
      <w:bookmarkStart w:id="2803" w:name="_ETM_Q9_670841"/>
      <w:bookmarkStart w:id="2804" w:name="_ETM_Q9_670923"/>
      <w:bookmarkEnd w:id="2801"/>
      <w:bookmarkEnd w:id="2802"/>
      <w:bookmarkEnd w:id="2803"/>
      <w:bookmarkEnd w:id="2804"/>
      <w:r>
        <w:rPr>
          <w:rFonts w:hint="cs"/>
          <w:rtl/>
          <w:lang w:eastAsia="he-IL"/>
        </w:rPr>
        <w:t xml:space="preserve">ברמת הבדיקות אנחנו במספרים שלא היו במדינת ישראל </w:t>
      </w:r>
      <w:r w:rsidR="00B65238">
        <w:rPr>
          <w:rFonts w:hint="eastAsia"/>
          <w:rtl/>
          <w:lang w:eastAsia="he-IL"/>
        </w:rPr>
        <w:t>–</w:t>
      </w:r>
      <w:r w:rsidR="00485829">
        <w:rPr>
          <w:rFonts w:hint="eastAsia"/>
          <w:rtl/>
          <w:lang w:eastAsia="he-IL"/>
        </w:rPr>
        <w:t xml:space="preserve"> </w:t>
      </w:r>
      <w:r>
        <w:rPr>
          <w:rFonts w:hint="cs"/>
          <w:rtl/>
          <w:lang w:eastAsia="he-IL"/>
        </w:rPr>
        <w:t xml:space="preserve">מעל </w:t>
      </w:r>
      <w:bookmarkStart w:id="2805" w:name="_ETM_Q9_674702"/>
      <w:bookmarkEnd w:id="2805"/>
      <w:r>
        <w:rPr>
          <w:rFonts w:hint="cs"/>
          <w:rtl/>
          <w:lang w:eastAsia="he-IL"/>
        </w:rPr>
        <w:t>25,000 בדיקות ליום. זה מספר 1 או 2 בעולם</w:t>
      </w:r>
      <w:r>
        <w:rPr>
          <w:rFonts w:hint="eastAsia"/>
          <w:rtl/>
          <w:lang w:eastAsia="he-IL"/>
        </w:rPr>
        <w:t xml:space="preserve"> </w:t>
      </w:r>
      <w:r>
        <w:rPr>
          <w:rFonts w:hint="cs"/>
          <w:rtl/>
          <w:lang w:eastAsia="he-IL"/>
        </w:rPr>
        <w:t xml:space="preserve">פר </w:t>
      </w:r>
      <w:proofErr w:type="spellStart"/>
      <w:r>
        <w:rPr>
          <w:rFonts w:hint="cs"/>
          <w:rtl/>
          <w:lang w:eastAsia="he-IL"/>
        </w:rPr>
        <w:t>קפיט</w:t>
      </w:r>
      <w:r w:rsidR="00107754">
        <w:rPr>
          <w:rFonts w:hint="cs"/>
          <w:rtl/>
          <w:lang w:eastAsia="he-IL"/>
        </w:rPr>
        <w:t>ה</w:t>
      </w:r>
      <w:proofErr w:type="spellEnd"/>
      <w:r>
        <w:rPr>
          <w:rFonts w:hint="cs"/>
          <w:rtl/>
          <w:lang w:eastAsia="he-IL"/>
        </w:rPr>
        <w:t xml:space="preserve">, ואנחנו עוד עולים בזה. זה </w:t>
      </w:r>
      <w:bookmarkStart w:id="2806" w:name="_ETM_Q9_685357"/>
      <w:bookmarkEnd w:id="2806"/>
      <w:r>
        <w:rPr>
          <w:rFonts w:hint="cs"/>
          <w:rtl/>
          <w:lang w:eastAsia="he-IL"/>
        </w:rPr>
        <w:t xml:space="preserve">הישג עצום של מדינת ישראל, שכולל מאמץ עצום של הרבה </w:t>
      </w:r>
      <w:bookmarkStart w:id="2807" w:name="_ETM_Q9_687655"/>
      <w:bookmarkEnd w:id="2807"/>
      <w:r>
        <w:rPr>
          <w:rFonts w:hint="cs"/>
          <w:rtl/>
          <w:lang w:eastAsia="he-IL"/>
        </w:rPr>
        <w:t xml:space="preserve">מאוד גורמים. </w:t>
      </w:r>
      <w:bookmarkStart w:id="2808" w:name="_ETM_Q9_690534"/>
      <w:bookmarkStart w:id="2809" w:name="_ETM_Q9_690625"/>
      <w:bookmarkStart w:id="2810" w:name="_ETM_Q9_690728"/>
      <w:bookmarkStart w:id="2811" w:name="_ETM_Q9_690804"/>
      <w:bookmarkEnd w:id="2808"/>
      <w:bookmarkEnd w:id="2809"/>
      <w:bookmarkEnd w:id="2810"/>
      <w:bookmarkEnd w:id="2811"/>
      <w:r>
        <w:rPr>
          <w:rFonts w:hint="cs"/>
          <w:rtl/>
          <w:lang w:eastAsia="he-IL"/>
        </w:rPr>
        <w:t>אנחנו היום עדיין סביב ה-5%</w:t>
      </w:r>
      <w:r w:rsidR="00107754">
        <w:rPr>
          <w:rFonts w:hint="cs"/>
          <w:rtl/>
          <w:lang w:eastAsia="he-IL"/>
        </w:rPr>
        <w:t>,</w:t>
      </w:r>
      <w:r>
        <w:rPr>
          <w:rFonts w:hint="cs"/>
          <w:rtl/>
          <w:lang w:eastAsia="he-IL"/>
        </w:rPr>
        <w:t xml:space="preserve"> </w:t>
      </w:r>
      <w:bookmarkStart w:id="2812" w:name="_ETM_Q9_693424"/>
      <w:bookmarkEnd w:id="2812"/>
      <w:r>
        <w:rPr>
          <w:rFonts w:hint="cs"/>
          <w:rtl/>
          <w:lang w:eastAsia="he-IL"/>
        </w:rPr>
        <w:t>שזה יותר נמוך מהגל הראשון</w:t>
      </w:r>
      <w:r w:rsidR="00107754">
        <w:rPr>
          <w:rFonts w:hint="cs"/>
          <w:rtl/>
          <w:lang w:eastAsia="he-IL"/>
        </w:rPr>
        <w:t>,</w:t>
      </w:r>
      <w:r>
        <w:rPr>
          <w:rFonts w:hint="cs"/>
          <w:rtl/>
          <w:lang w:eastAsia="he-IL"/>
        </w:rPr>
        <w:t xml:space="preserve"> ולכן אולי יש פה תקווה לאופטימיות שאנחנו נצליח לעצור את זה </w:t>
      </w:r>
      <w:bookmarkStart w:id="2813" w:name="_ETM_Q9_702589"/>
      <w:bookmarkEnd w:id="2813"/>
      <w:r>
        <w:rPr>
          <w:rFonts w:hint="cs"/>
          <w:rtl/>
          <w:lang w:eastAsia="he-IL"/>
        </w:rPr>
        <w:t xml:space="preserve">בזמן ולא ניכנס לאירוע מורכב שיחייב סגר. </w:t>
      </w:r>
      <w:bookmarkStart w:id="2814" w:name="_ETM_Q9_702715"/>
      <w:bookmarkStart w:id="2815" w:name="_ETM_Q9_702788"/>
      <w:bookmarkStart w:id="2816" w:name="_ETM_Q9_702883"/>
      <w:bookmarkEnd w:id="2814"/>
      <w:bookmarkEnd w:id="2815"/>
      <w:bookmarkEnd w:id="2816"/>
      <w:r>
        <w:rPr>
          <w:rFonts w:hint="cs"/>
          <w:rtl/>
          <w:lang w:eastAsia="he-IL"/>
        </w:rPr>
        <w:t>כ</w:t>
      </w:r>
      <w:bookmarkStart w:id="2817" w:name="_ETM_Q9_702979"/>
      <w:bookmarkEnd w:id="2817"/>
      <w:r>
        <w:rPr>
          <w:rFonts w:hint="cs"/>
          <w:rtl/>
          <w:lang w:eastAsia="he-IL"/>
        </w:rPr>
        <w:t xml:space="preserve">ל נושא המלאים </w:t>
      </w:r>
      <w:bookmarkStart w:id="2818" w:name="_ETM_Q9_704755"/>
      <w:bookmarkEnd w:id="2818"/>
      <w:r>
        <w:rPr>
          <w:rFonts w:hint="cs"/>
          <w:rtl/>
          <w:lang w:eastAsia="he-IL"/>
        </w:rPr>
        <w:t xml:space="preserve">מטופל היום ברמות אחרות. תפסה אותנו פנדמיה </w:t>
      </w:r>
      <w:bookmarkStart w:id="2819" w:name="_ETM_Q9_712045"/>
      <w:bookmarkEnd w:id="2819"/>
      <w:r>
        <w:rPr>
          <w:rFonts w:hint="cs"/>
          <w:rtl/>
          <w:lang w:eastAsia="he-IL"/>
        </w:rPr>
        <w:t xml:space="preserve">עולמית, שכולם רבו ורצו </w:t>
      </w:r>
      <w:r w:rsidR="00B65238">
        <w:rPr>
          <w:rtl/>
          <w:lang w:eastAsia="he-IL"/>
        </w:rPr>
        <w:t>–</w:t>
      </w:r>
      <w:r>
        <w:rPr>
          <w:rFonts w:hint="cs"/>
          <w:rtl/>
          <w:lang w:eastAsia="he-IL"/>
        </w:rPr>
        <w:t xml:space="preserve"> אני מזכיר לכם </w:t>
      </w:r>
      <w:bookmarkStart w:id="2820" w:name="_ETM_Q9_712952"/>
      <w:bookmarkEnd w:id="2820"/>
      <w:r>
        <w:rPr>
          <w:rFonts w:hint="cs"/>
          <w:rtl/>
          <w:lang w:eastAsia="he-IL"/>
        </w:rPr>
        <w:t xml:space="preserve">את </w:t>
      </w:r>
      <w:proofErr w:type="spellStart"/>
      <w:r>
        <w:rPr>
          <w:rFonts w:hint="cs"/>
          <w:rtl/>
          <w:lang w:eastAsia="he-IL"/>
        </w:rPr>
        <w:t>המטושים</w:t>
      </w:r>
      <w:proofErr w:type="spellEnd"/>
      <w:r>
        <w:rPr>
          <w:rFonts w:hint="cs"/>
          <w:rtl/>
          <w:lang w:eastAsia="he-IL"/>
        </w:rPr>
        <w:t>, הכפפות, המסכות</w:t>
      </w:r>
      <w:r w:rsidR="00107754">
        <w:rPr>
          <w:rFonts w:hint="cs"/>
          <w:rtl/>
          <w:lang w:eastAsia="he-IL"/>
        </w:rPr>
        <w:t>.</w:t>
      </w:r>
      <w:r>
        <w:rPr>
          <w:rFonts w:hint="cs"/>
          <w:rtl/>
          <w:lang w:eastAsia="he-IL"/>
        </w:rPr>
        <w:t xml:space="preserve"> היום אנחנו באירוע מסוג אחר, אנחנו </w:t>
      </w:r>
      <w:bookmarkStart w:id="2821" w:name="_ETM_Q9_715105"/>
      <w:bookmarkEnd w:id="2821"/>
      <w:r>
        <w:rPr>
          <w:rFonts w:hint="cs"/>
          <w:rtl/>
          <w:lang w:eastAsia="he-IL"/>
        </w:rPr>
        <w:t xml:space="preserve">בהנחיות אחרות לציבור. </w:t>
      </w:r>
    </w:p>
    <w:p w:rsidR="00107754" w:rsidRDefault="00107754" w:rsidP="00107754">
      <w:pPr>
        <w:rPr>
          <w:rtl/>
          <w:lang w:eastAsia="he-IL"/>
        </w:rPr>
      </w:pPr>
    </w:p>
    <w:p w:rsidR="00DC6748" w:rsidRDefault="00DC6748" w:rsidP="00107754">
      <w:pPr>
        <w:rPr>
          <w:rtl/>
          <w:lang w:eastAsia="he-IL"/>
        </w:rPr>
      </w:pPr>
      <w:r>
        <w:rPr>
          <w:rFonts w:hint="cs"/>
          <w:rtl/>
          <w:lang w:eastAsia="he-IL"/>
        </w:rPr>
        <w:t xml:space="preserve">אני רואה ש-50% ממי שנמצא פה </w:t>
      </w:r>
      <w:bookmarkStart w:id="2822" w:name="_ETM_Q9_720859"/>
      <w:bookmarkEnd w:id="2822"/>
      <w:r>
        <w:rPr>
          <w:rFonts w:hint="cs"/>
          <w:rtl/>
          <w:lang w:eastAsia="he-IL"/>
        </w:rPr>
        <w:t xml:space="preserve">בחדר נמצא עם מסכה, לפי הנוהל, ו-50% לא. </w:t>
      </w:r>
      <w:bookmarkStart w:id="2823" w:name="_ETM_Q9_728659"/>
      <w:bookmarkStart w:id="2824" w:name="_ETM_Q9_728718"/>
      <w:bookmarkStart w:id="2825" w:name="_ETM_Q9_729628"/>
      <w:bookmarkStart w:id="2826" w:name="_ETM_Q9_729682"/>
      <w:bookmarkEnd w:id="2823"/>
      <w:bookmarkEnd w:id="2824"/>
      <w:bookmarkEnd w:id="2825"/>
      <w:bookmarkEnd w:id="2826"/>
      <w:r>
        <w:rPr>
          <w:rFonts w:hint="cs"/>
          <w:rtl/>
          <w:lang w:eastAsia="he-IL"/>
        </w:rPr>
        <w:t>לדעתי באוכלוסיי</w:t>
      </w:r>
      <w:bookmarkStart w:id="2827" w:name="_ETM_Q9_724556"/>
      <w:bookmarkEnd w:id="2827"/>
      <w:r>
        <w:rPr>
          <w:rFonts w:hint="cs"/>
          <w:rtl/>
          <w:lang w:eastAsia="he-IL"/>
        </w:rPr>
        <w:t xml:space="preserve">ה היום זה יותר טוב ממה שאני רואה </w:t>
      </w:r>
      <w:bookmarkStart w:id="2828" w:name="_ETM_Q9_726076"/>
      <w:bookmarkEnd w:id="2828"/>
      <w:r>
        <w:rPr>
          <w:rFonts w:hint="cs"/>
          <w:rtl/>
          <w:lang w:eastAsia="he-IL"/>
        </w:rPr>
        <w:t>אצל חברי הכנסת. אני חושב שאולי אנחנו עוד יכול</w:t>
      </w:r>
      <w:bookmarkStart w:id="2829" w:name="_ETM_Q9_732985"/>
      <w:bookmarkEnd w:id="2829"/>
      <w:r>
        <w:rPr>
          <w:rFonts w:hint="cs"/>
          <w:rtl/>
          <w:lang w:eastAsia="he-IL"/>
        </w:rPr>
        <w:t>ים להשתפר</w:t>
      </w:r>
      <w:r w:rsidR="00107754">
        <w:rPr>
          <w:rFonts w:hint="cs"/>
          <w:rtl/>
          <w:lang w:eastAsia="he-IL"/>
        </w:rPr>
        <w:t>,</w:t>
      </w:r>
      <w:r>
        <w:rPr>
          <w:rFonts w:hint="cs"/>
          <w:rtl/>
          <w:lang w:eastAsia="he-IL"/>
        </w:rPr>
        <w:t xml:space="preserve"> אבל כן יש נהלים ברורים של מסכות, ריחוק, </w:t>
      </w:r>
      <w:bookmarkStart w:id="2830" w:name="_ETM_Q9_734001"/>
      <w:bookmarkEnd w:id="2830"/>
      <w:r>
        <w:rPr>
          <w:rFonts w:hint="cs"/>
          <w:rtl/>
          <w:lang w:eastAsia="he-IL"/>
        </w:rPr>
        <w:t>היגיינה, מבינים יותר איך להתמודד עם המגפה</w:t>
      </w:r>
      <w:r w:rsidR="00107754">
        <w:rPr>
          <w:rFonts w:hint="cs"/>
          <w:rtl/>
          <w:lang w:eastAsia="he-IL"/>
        </w:rPr>
        <w:t>,</w:t>
      </w:r>
      <w:r>
        <w:rPr>
          <w:rFonts w:hint="cs"/>
          <w:rtl/>
          <w:lang w:eastAsia="he-IL"/>
        </w:rPr>
        <w:t xml:space="preserve"> אנחנו מבינים איפה הסכנה, איפה ההתקהלויות. כל הדברים האלה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bookmarkStart w:id="2831" w:name="_ETM_Q9_740291"/>
      <w:bookmarkStart w:id="2832" w:name="_ETM_Q9_740384"/>
      <w:bookmarkEnd w:id="2831"/>
      <w:bookmarkEnd w:id="2832"/>
    </w:p>
    <w:p w:rsidR="00DC6748" w:rsidRDefault="00DC6748" w:rsidP="00FC26BF">
      <w:pPr>
        <w:pStyle w:val="af6"/>
        <w:keepNext/>
        <w:rPr>
          <w:rtl/>
        </w:rPr>
      </w:pPr>
      <w:bookmarkStart w:id="2833" w:name="_ETM_Q9_740508"/>
      <w:bookmarkStart w:id="2834" w:name="_ETM_Q9_740582"/>
      <w:bookmarkStart w:id="2835" w:name="ET_interruption_5762_32"/>
      <w:bookmarkEnd w:id="2833"/>
      <w:bookmarkEnd w:id="2834"/>
      <w:r w:rsidRPr="00D14B11">
        <w:rPr>
          <w:rStyle w:val="TagStyle"/>
          <w:rtl/>
        </w:rPr>
        <w:t xml:space="preserve"> &lt;&lt; קריאה &gt;&gt; </w:t>
      </w:r>
      <w:r>
        <w:rPr>
          <w:rtl/>
        </w:rPr>
        <w:t>אלי אבידר (ישראל ביתנו):</w:t>
      </w:r>
      <w:r w:rsidRPr="00D14B11">
        <w:rPr>
          <w:rStyle w:val="TagStyle"/>
          <w:rtl/>
        </w:rPr>
        <w:t xml:space="preserve"> &lt;&lt; קריאה &gt;&gt;</w:t>
      </w:r>
      <w:r>
        <w:rPr>
          <w:rtl/>
        </w:rPr>
        <w:t xml:space="preserve"> </w:t>
      </w:r>
      <w:bookmarkEnd w:id="2835"/>
    </w:p>
    <w:p w:rsidR="00DC6748" w:rsidRDefault="00DC6748" w:rsidP="00806E2A">
      <w:pPr>
        <w:rPr>
          <w:rtl/>
          <w:lang w:eastAsia="he-IL"/>
        </w:rPr>
      </w:pPr>
    </w:p>
    <w:p w:rsidR="00DC6748" w:rsidRDefault="00B65238" w:rsidP="00FC26BF">
      <w:pPr>
        <w:rPr>
          <w:rtl/>
          <w:lang w:eastAsia="he-IL"/>
        </w:rPr>
      </w:pPr>
      <w:bookmarkStart w:id="2836" w:name="_ETM_Q9_742985"/>
      <w:bookmarkStart w:id="2837" w:name="_ETM_Q9_743277"/>
      <w:bookmarkStart w:id="2838" w:name="_ETM_Q9_743348"/>
      <w:bookmarkEnd w:id="2836"/>
      <w:bookmarkEnd w:id="2837"/>
      <w:bookmarkEnd w:id="2838"/>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lang w:eastAsia="he-IL"/>
        </w:rPr>
      </w:pPr>
      <w:bookmarkStart w:id="2839" w:name="_ETM_Q9_742127"/>
      <w:bookmarkStart w:id="2840" w:name="_ETM_Q9_742204"/>
      <w:bookmarkEnd w:id="2839"/>
      <w:bookmarkEnd w:id="2840"/>
    </w:p>
    <w:p w:rsidR="00DC6748" w:rsidRDefault="00DC6748" w:rsidP="00FC26BF">
      <w:pPr>
        <w:pStyle w:val="-"/>
        <w:keepNext/>
        <w:rPr>
          <w:rtl/>
        </w:rPr>
      </w:pPr>
      <w:bookmarkStart w:id="2841" w:name="_ETM_Q9_742316"/>
      <w:bookmarkStart w:id="2842" w:name="_ETM_Q9_742396"/>
      <w:bookmarkEnd w:id="2841"/>
      <w:bookmarkEnd w:id="2842"/>
      <w:r w:rsidRPr="00E51D2C">
        <w:rPr>
          <w:rStyle w:val="TagStyle"/>
          <w:rtl/>
        </w:rPr>
        <w:t xml:space="preserve">&lt;&lt; דובר_המשך &gt;&gt; </w:t>
      </w:r>
      <w:r>
        <w:rPr>
          <w:rtl/>
        </w:rPr>
        <w:t>סגן שר הבריאות יואב קיש:</w:t>
      </w:r>
      <w:r w:rsidRPr="00E51D2C">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לא התכוונתי אליך </w:t>
      </w:r>
      <w:r w:rsidR="00B65238">
        <w:rPr>
          <w:rtl/>
          <w:lang w:eastAsia="he-IL"/>
        </w:rPr>
        <w:t>–</w:t>
      </w:r>
      <w:r>
        <w:rPr>
          <w:rFonts w:hint="cs"/>
          <w:rtl/>
          <w:lang w:eastAsia="he-IL"/>
        </w:rPr>
        <w:t xml:space="preserve"> אה, אולי </w:t>
      </w:r>
      <w:bookmarkStart w:id="2843" w:name="_ETM_Q9_742827"/>
      <w:bookmarkEnd w:id="2843"/>
      <w:r>
        <w:rPr>
          <w:rFonts w:hint="cs"/>
          <w:rtl/>
          <w:lang w:eastAsia="he-IL"/>
        </w:rPr>
        <w:t xml:space="preserve">התכוונתי אליך, חבר הכנסת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p>
    <w:p w:rsidR="00DC6748" w:rsidRDefault="00DC6748" w:rsidP="00FC26BF">
      <w:pPr>
        <w:rPr>
          <w:rtl/>
          <w:lang w:eastAsia="he-IL"/>
        </w:rPr>
      </w:pPr>
      <w:bookmarkStart w:id="2844" w:name="_ETM_Q9_745209"/>
      <w:bookmarkStart w:id="2845" w:name="_ETM_Q9_745290"/>
      <w:bookmarkEnd w:id="2844"/>
      <w:bookmarkEnd w:id="2845"/>
    </w:p>
    <w:p w:rsidR="00DC6748" w:rsidRDefault="00DC6748" w:rsidP="00FC26BF">
      <w:pPr>
        <w:pStyle w:val="af7"/>
        <w:keepNext/>
        <w:rPr>
          <w:rtl/>
        </w:rPr>
      </w:pPr>
      <w:bookmarkStart w:id="2846" w:name="_ETM_Q9_745424"/>
      <w:bookmarkStart w:id="2847" w:name="_ETM_Q9_745498"/>
      <w:bookmarkEnd w:id="2846"/>
      <w:bookmarkEnd w:id="2847"/>
      <w:r w:rsidRPr="00D14B11">
        <w:rPr>
          <w:rStyle w:val="TagStyle"/>
          <w:rtl/>
        </w:rPr>
        <w:t xml:space="preserve"> &lt;&lt; יור &gt;&gt; </w:t>
      </w:r>
      <w:r>
        <w:rPr>
          <w:rtl/>
        </w:rPr>
        <w:t>היו"ר קרן ברק:</w:t>
      </w:r>
      <w:r w:rsidRPr="00D14B11">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bookmarkStart w:id="2848" w:name="_ETM_Q9_746927"/>
      <w:bookmarkEnd w:id="2848"/>
      <w:r>
        <w:rPr>
          <w:rFonts w:hint="cs"/>
          <w:rtl/>
          <w:lang w:eastAsia="he-IL"/>
        </w:rPr>
        <w:t xml:space="preserve">התכוונת לאופוזיציה. </w:t>
      </w:r>
      <w:bookmarkStart w:id="2849" w:name="_ETM_Q9_746166"/>
      <w:bookmarkEnd w:id="2849"/>
    </w:p>
    <w:p w:rsidR="00DC6748" w:rsidRDefault="00DC6748" w:rsidP="00FC26BF">
      <w:pPr>
        <w:ind w:firstLine="0"/>
        <w:rPr>
          <w:rtl/>
          <w:lang w:eastAsia="he-IL"/>
        </w:rPr>
      </w:pPr>
      <w:bookmarkStart w:id="2850" w:name="_ETM_Q9_746429"/>
      <w:bookmarkStart w:id="2851" w:name="_ETM_Q9_746500"/>
      <w:bookmarkStart w:id="2852" w:name="_ETM_Q9_746597"/>
      <w:bookmarkStart w:id="2853" w:name="_ETM_Q9_746676"/>
      <w:bookmarkStart w:id="2854" w:name="_ETM_Q9_747560"/>
      <w:bookmarkStart w:id="2855" w:name="_ETM_Q9_747617"/>
      <w:bookmarkStart w:id="2856" w:name="_ETM_Q9_747142"/>
      <w:bookmarkEnd w:id="2850"/>
      <w:bookmarkEnd w:id="2851"/>
      <w:bookmarkEnd w:id="2852"/>
      <w:bookmarkEnd w:id="2853"/>
      <w:bookmarkEnd w:id="2854"/>
      <w:bookmarkEnd w:id="2855"/>
      <w:bookmarkEnd w:id="2856"/>
    </w:p>
    <w:p w:rsidR="00DC6748" w:rsidRDefault="00DC6748" w:rsidP="00FC26BF">
      <w:pPr>
        <w:pStyle w:val="-"/>
        <w:keepNext/>
        <w:rPr>
          <w:rtl/>
        </w:rPr>
      </w:pPr>
      <w:bookmarkStart w:id="2857" w:name="_ETM_Q9_747162"/>
      <w:bookmarkStart w:id="2858" w:name="_ETM_Q9_747240"/>
      <w:bookmarkEnd w:id="2857"/>
      <w:bookmarkEnd w:id="2858"/>
      <w:r w:rsidRPr="00E51D2C">
        <w:rPr>
          <w:rStyle w:val="TagStyle"/>
          <w:rtl/>
        </w:rPr>
        <w:t xml:space="preserve">&lt;&lt; דובר_המשך &gt;&gt; </w:t>
      </w:r>
      <w:r>
        <w:rPr>
          <w:rtl/>
        </w:rPr>
        <w:t>סגן שר הבריאות יואב קיש:</w:t>
      </w:r>
      <w:r w:rsidRPr="00E51D2C">
        <w:rPr>
          <w:rStyle w:val="TagStyle"/>
          <w:rtl/>
        </w:rPr>
        <w:t xml:space="preserve"> &lt;&lt; דובר_המשך &gt;&gt;</w:t>
      </w:r>
      <w:r>
        <w:rPr>
          <w:rtl/>
        </w:rPr>
        <w:t xml:space="preserve"> </w:t>
      </w:r>
    </w:p>
    <w:p w:rsidR="00DC6748" w:rsidRPr="00D14B11" w:rsidRDefault="00DC6748" w:rsidP="00FC26BF">
      <w:pPr>
        <w:ind w:firstLine="0"/>
        <w:rPr>
          <w:rtl/>
          <w:lang w:eastAsia="he-IL"/>
        </w:rPr>
      </w:pPr>
    </w:p>
    <w:p w:rsidR="00DC6748" w:rsidRDefault="00DC6748" w:rsidP="00107754">
      <w:pPr>
        <w:rPr>
          <w:rtl/>
          <w:lang w:eastAsia="he-IL"/>
        </w:rPr>
      </w:pPr>
      <w:bookmarkStart w:id="2859" w:name="_ETM_Q9_195804"/>
      <w:bookmarkEnd w:id="2859"/>
      <w:r>
        <w:rPr>
          <w:rFonts w:hint="cs"/>
          <w:rtl/>
          <w:lang w:eastAsia="he-IL"/>
        </w:rPr>
        <w:t xml:space="preserve">את </w:t>
      </w:r>
      <w:bookmarkStart w:id="2860" w:name="_ETM_Q9_750115"/>
      <w:bookmarkEnd w:id="2860"/>
      <w:r>
        <w:rPr>
          <w:rFonts w:hint="cs"/>
          <w:rtl/>
          <w:lang w:eastAsia="he-IL"/>
        </w:rPr>
        <w:t>אומרת</w:t>
      </w:r>
      <w:r w:rsidR="00107754">
        <w:rPr>
          <w:rFonts w:hint="cs"/>
          <w:rtl/>
          <w:lang w:eastAsia="he-IL"/>
        </w:rPr>
        <w:t xml:space="preserve"> ש</w:t>
      </w:r>
      <w:r>
        <w:rPr>
          <w:rFonts w:hint="cs"/>
          <w:rtl/>
          <w:lang w:eastAsia="he-IL"/>
        </w:rPr>
        <w:t>בקואליציה יש מסכות ובאופוזיציה אין?</w:t>
      </w:r>
    </w:p>
    <w:p w:rsidR="00DC6748" w:rsidRDefault="00DC6748" w:rsidP="00FC26BF">
      <w:pPr>
        <w:rPr>
          <w:rtl/>
          <w:lang w:eastAsia="he-IL"/>
        </w:rPr>
      </w:pPr>
      <w:bookmarkStart w:id="2861" w:name="_ETM_Q9_752592"/>
      <w:bookmarkStart w:id="2862" w:name="_ETM_Q9_752683"/>
      <w:bookmarkEnd w:id="2861"/>
      <w:bookmarkEnd w:id="2862"/>
    </w:p>
    <w:p w:rsidR="00DC6748" w:rsidRDefault="00DC6748" w:rsidP="00FC26BF">
      <w:pPr>
        <w:pStyle w:val="af7"/>
        <w:keepNext/>
        <w:rPr>
          <w:rtl/>
        </w:rPr>
      </w:pPr>
      <w:bookmarkStart w:id="2863" w:name="_ETM_Q9_752783"/>
      <w:bookmarkStart w:id="2864" w:name="_ETM_Q9_752862"/>
      <w:bookmarkStart w:id="2865" w:name="ET_yor_6028_35"/>
      <w:bookmarkEnd w:id="2863"/>
      <w:bookmarkEnd w:id="2864"/>
      <w:r w:rsidRPr="00D14B11">
        <w:rPr>
          <w:rStyle w:val="TagStyle"/>
          <w:rtl/>
        </w:rPr>
        <w:t xml:space="preserve"> &lt;&lt; יור &gt;&gt; </w:t>
      </w:r>
      <w:r>
        <w:rPr>
          <w:rtl/>
        </w:rPr>
        <w:t>היו"ר קרן ברק:</w:t>
      </w:r>
      <w:r w:rsidRPr="00D14B11">
        <w:rPr>
          <w:rStyle w:val="TagStyle"/>
          <w:rtl/>
        </w:rPr>
        <w:t xml:space="preserve"> &lt;&lt; יור &gt;&gt;</w:t>
      </w:r>
      <w:r>
        <w:rPr>
          <w:rtl/>
        </w:rPr>
        <w:t xml:space="preserve"> </w:t>
      </w:r>
      <w:bookmarkEnd w:id="2865"/>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כן, משהו כזה. </w:t>
      </w:r>
    </w:p>
    <w:p w:rsidR="00DC6748" w:rsidRDefault="00DC6748" w:rsidP="00FC26BF">
      <w:pPr>
        <w:rPr>
          <w:rtl/>
          <w:lang w:eastAsia="he-IL"/>
        </w:rPr>
      </w:pPr>
      <w:bookmarkStart w:id="2866" w:name="_ETM_Q9_751488"/>
      <w:bookmarkStart w:id="2867" w:name="_ETM_Q9_751564"/>
      <w:bookmarkEnd w:id="2866"/>
      <w:bookmarkEnd w:id="2867"/>
    </w:p>
    <w:p w:rsidR="00DC6748" w:rsidRDefault="00DC6748" w:rsidP="00FC26BF">
      <w:pPr>
        <w:pStyle w:val="-"/>
        <w:keepNext/>
        <w:rPr>
          <w:rtl/>
        </w:rPr>
      </w:pPr>
      <w:bookmarkStart w:id="2868" w:name="_ETM_Q9_751657"/>
      <w:bookmarkStart w:id="2869" w:name="_ETM_Q9_751735"/>
      <w:bookmarkEnd w:id="2868"/>
      <w:bookmarkEnd w:id="2869"/>
      <w:r w:rsidRPr="00E51D2C">
        <w:rPr>
          <w:rStyle w:val="TagStyle"/>
          <w:rtl/>
        </w:rPr>
        <w:t xml:space="preserve">&lt;&lt; דובר_המשך &gt;&gt; </w:t>
      </w:r>
      <w:r>
        <w:rPr>
          <w:rtl/>
        </w:rPr>
        <w:t>סגן שר הבריאות יואב קיש:</w:t>
      </w:r>
      <w:r w:rsidRPr="00E51D2C">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4A3999">
      <w:pPr>
        <w:rPr>
          <w:rtl/>
          <w:lang w:eastAsia="he-IL"/>
        </w:rPr>
      </w:pPr>
      <w:r>
        <w:rPr>
          <w:rFonts w:hint="cs"/>
          <w:rtl/>
          <w:lang w:eastAsia="he-IL"/>
        </w:rPr>
        <w:t>אבל גם באופוזיציה</w:t>
      </w:r>
      <w:bookmarkStart w:id="2870" w:name="_ETM_Q9_752737"/>
      <w:bookmarkEnd w:id="2870"/>
      <w:r>
        <w:rPr>
          <w:rFonts w:hint="cs"/>
          <w:rtl/>
          <w:lang w:eastAsia="he-IL"/>
        </w:rPr>
        <w:t xml:space="preserve"> יש מסכות. </w:t>
      </w:r>
    </w:p>
    <w:p w:rsidR="00DC6748" w:rsidRDefault="00DC6748" w:rsidP="00FC26BF">
      <w:pPr>
        <w:rPr>
          <w:rtl/>
          <w:lang w:eastAsia="he-IL"/>
        </w:rPr>
      </w:pPr>
      <w:bookmarkStart w:id="2871" w:name="_ETM_Q9_753432"/>
      <w:bookmarkStart w:id="2872" w:name="_ETM_Q9_753491"/>
      <w:bookmarkEnd w:id="2871"/>
      <w:bookmarkEnd w:id="2872"/>
    </w:p>
    <w:p w:rsidR="00DC6748" w:rsidRDefault="00DC6748" w:rsidP="00FC26BF">
      <w:pPr>
        <w:pStyle w:val="af6"/>
        <w:keepNext/>
        <w:rPr>
          <w:rtl/>
        </w:rPr>
      </w:pPr>
      <w:bookmarkStart w:id="2873" w:name="_ETM_Q9_753817"/>
      <w:bookmarkStart w:id="2874" w:name="_ETM_Q9_753880"/>
      <w:bookmarkStart w:id="2875" w:name="ET_interruption_5762_34"/>
      <w:bookmarkEnd w:id="2873"/>
      <w:bookmarkEnd w:id="2874"/>
      <w:r w:rsidRPr="00D14B11">
        <w:rPr>
          <w:rStyle w:val="TagStyle"/>
          <w:rtl/>
        </w:rPr>
        <w:t xml:space="preserve">&lt;&lt; קריאה &gt;&gt; </w:t>
      </w:r>
      <w:r>
        <w:rPr>
          <w:rtl/>
        </w:rPr>
        <w:t>אלי אבידר (ישראל ביתנו):</w:t>
      </w:r>
      <w:r w:rsidRPr="00D14B11">
        <w:rPr>
          <w:rStyle w:val="TagStyle"/>
          <w:rtl/>
        </w:rPr>
        <w:t xml:space="preserve"> &lt;&lt; קריאה &gt;&gt;</w:t>
      </w:r>
      <w:r>
        <w:rPr>
          <w:rtl/>
        </w:rPr>
        <w:t xml:space="preserve"> </w:t>
      </w:r>
      <w:bookmarkEnd w:id="2875"/>
    </w:p>
    <w:p w:rsidR="00DC6748" w:rsidRDefault="00DC6748" w:rsidP="00806E2A">
      <w:pPr>
        <w:rPr>
          <w:rtl/>
          <w:lang w:eastAsia="he-IL"/>
        </w:rPr>
      </w:pPr>
    </w:p>
    <w:p w:rsidR="00DC6748" w:rsidRDefault="00DC6748" w:rsidP="00FC26BF">
      <w:pPr>
        <w:rPr>
          <w:rtl/>
          <w:lang w:eastAsia="he-IL"/>
        </w:rPr>
      </w:pPr>
      <w:bookmarkStart w:id="2876" w:name="_ETM_Q9_745563"/>
      <w:bookmarkEnd w:id="2876"/>
      <w:r>
        <w:rPr>
          <w:rFonts w:hint="cs"/>
          <w:rtl/>
          <w:lang w:eastAsia="he-IL"/>
        </w:rPr>
        <w:t xml:space="preserve">יש חולי אסתמה שיש להם פטור. </w:t>
      </w:r>
    </w:p>
    <w:p w:rsidR="00DC6748" w:rsidRPr="004A3999" w:rsidRDefault="00DC6748" w:rsidP="00FC26BF">
      <w:pPr>
        <w:rPr>
          <w:rtl/>
        </w:rPr>
      </w:pPr>
    </w:p>
    <w:p w:rsidR="00DC6748" w:rsidRDefault="00DC6748" w:rsidP="00FC26BF">
      <w:pPr>
        <w:pStyle w:val="-"/>
        <w:keepNext/>
        <w:rPr>
          <w:rtl/>
        </w:rPr>
      </w:pPr>
      <w:bookmarkStart w:id="2877" w:name="ET_speakercontinue_5547_38"/>
      <w:r w:rsidRPr="00D14B11">
        <w:rPr>
          <w:rStyle w:val="TagStyle"/>
          <w:rtl/>
        </w:rPr>
        <w:t xml:space="preserve"> &lt;&lt; דובר_המשך &gt;&gt; </w:t>
      </w:r>
      <w:r>
        <w:rPr>
          <w:rtl/>
        </w:rPr>
        <w:t>סגן שר הבריאות יואב קיש:</w:t>
      </w:r>
      <w:r w:rsidRPr="00D14B11">
        <w:rPr>
          <w:rStyle w:val="TagStyle"/>
          <w:rtl/>
        </w:rPr>
        <w:t xml:space="preserve"> &lt;&lt; דובר_המשך &gt;&gt;</w:t>
      </w:r>
      <w:r>
        <w:rPr>
          <w:rtl/>
        </w:rPr>
        <w:t xml:space="preserve"> </w:t>
      </w:r>
      <w:bookmarkEnd w:id="2877"/>
    </w:p>
    <w:p w:rsidR="00DC6748" w:rsidRDefault="00DC6748" w:rsidP="00806E2A">
      <w:pPr>
        <w:rPr>
          <w:rtl/>
          <w:lang w:eastAsia="he-IL"/>
        </w:rPr>
      </w:pPr>
    </w:p>
    <w:p w:rsidR="00DC6748" w:rsidRDefault="00DC6748" w:rsidP="00107754">
      <w:pPr>
        <w:rPr>
          <w:rtl/>
        </w:rPr>
      </w:pPr>
      <w:r>
        <w:rPr>
          <w:rFonts w:hint="cs"/>
          <w:rtl/>
          <w:lang w:eastAsia="he-IL"/>
        </w:rPr>
        <w:t xml:space="preserve">הינה, חבר הכנסת אוסאמה סעדי, חוץ מלכסות </w:t>
      </w:r>
      <w:bookmarkStart w:id="2878" w:name="_ETM_Q9_757589"/>
      <w:bookmarkEnd w:id="2878"/>
      <w:r>
        <w:rPr>
          <w:rFonts w:hint="cs"/>
          <w:rtl/>
          <w:lang w:eastAsia="he-IL"/>
        </w:rPr>
        <w:t xml:space="preserve">את האף הכול בסדר. רק על הפה, האף צריך לנשום </w:t>
      </w:r>
      <w:bookmarkStart w:id="2879" w:name="_ETM_Q9_762335"/>
      <w:bookmarkEnd w:id="2879"/>
      <w:r w:rsidR="00B65238">
        <w:rPr>
          <w:rFonts w:hint="eastAsia"/>
          <w:rtl/>
          <w:lang w:eastAsia="he-IL"/>
        </w:rPr>
        <w:t>–</w:t>
      </w:r>
      <w:r w:rsidR="00107754">
        <w:rPr>
          <w:rFonts w:hint="eastAsia"/>
          <w:rtl/>
          <w:lang w:eastAsia="he-IL"/>
        </w:rPr>
        <w:t xml:space="preserve"> </w:t>
      </w:r>
      <w:r>
        <w:rPr>
          <w:rFonts w:hint="cs"/>
          <w:rtl/>
          <w:lang w:eastAsia="he-IL"/>
        </w:rPr>
        <w:t>אז אני אומר לך</w:t>
      </w:r>
      <w:r w:rsidR="00107754">
        <w:rPr>
          <w:rFonts w:hint="cs"/>
          <w:rtl/>
          <w:lang w:eastAsia="he-IL"/>
        </w:rPr>
        <w:t>:</w:t>
      </w:r>
      <w:r>
        <w:rPr>
          <w:rFonts w:hint="cs"/>
          <w:rtl/>
          <w:lang w:eastAsia="he-IL"/>
        </w:rPr>
        <w:t xml:space="preserve"> לכסות </w:t>
      </w:r>
      <w:r w:rsidR="00107754">
        <w:rPr>
          <w:rFonts w:hint="cs"/>
          <w:rtl/>
          <w:lang w:eastAsia="he-IL"/>
        </w:rPr>
        <w:t xml:space="preserve">גם </w:t>
      </w:r>
      <w:r>
        <w:rPr>
          <w:rFonts w:hint="cs"/>
          <w:rtl/>
          <w:lang w:eastAsia="he-IL"/>
        </w:rPr>
        <w:t xml:space="preserve">את האף. </w:t>
      </w:r>
      <w:bookmarkStart w:id="2880" w:name="_ETM_Q9_766107"/>
      <w:bookmarkStart w:id="2881" w:name="_ETM_Q9_766176"/>
      <w:bookmarkStart w:id="2882" w:name="_ETM_Q9_766253"/>
      <w:bookmarkStart w:id="2883" w:name="_ETM_Q9_766324"/>
      <w:bookmarkStart w:id="2884" w:name="TOR_Q10"/>
      <w:bookmarkStart w:id="2885" w:name="_ETM_Q10_180000"/>
      <w:bookmarkEnd w:id="2880"/>
      <w:bookmarkEnd w:id="2881"/>
      <w:bookmarkEnd w:id="2882"/>
      <w:bookmarkEnd w:id="2883"/>
      <w:bookmarkEnd w:id="2884"/>
      <w:bookmarkEnd w:id="2885"/>
      <w:r>
        <w:rPr>
          <w:rFonts w:hint="cs"/>
          <w:rtl/>
        </w:rPr>
        <w:t xml:space="preserve">קח דוגמה מחבר הכנסת גפני, שיושב ותראה איך הוא שומר </w:t>
      </w:r>
      <w:bookmarkStart w:id="2886" w:name="_ETM_Q10_166000"/>
      <w:bookmarkEnd w:id="2886"/>
      <w:r>
        <w:rPr>
          <w:rFonts w:hint="cs"/>
          <w:rtl/>
        </w:rPr>
        <w:t xml:space="preserve">על עצמו. אני מברך אותך באמת על הקפדה </w:t>
      </w:r>
      <w:bookmarkStart w:id="2887" w:name="_ETM_Q10_169000"/>
      <w:bookmarkEnd w:id="2887"/>
      <w:r>
        <w:rPr>
          <w:rFonts w:hint="cs"/>
          <w:rtl/>
        </w:rPr>
        <w:t>על הנהלים.</w:t>
      </w:r>
    </w:p>
    <w:p w:rsidR="00DC6748" w:rsidRDefault="00DC6748" w:rsidP="00FC26BF">
      <w:pPr>
        <w:rPr>
          <w:rtl/>
        </w:rPr>
      </w:pPr>
    </w:p>
    <w:p w:rsidR="00DC6748" w:rsidRDefault="00DC6748" w:rsidP="00FC26BF">
      <w:pPr>
        <w:pStyle w:val="af6"/>
        <w:keepNext/>
        <w:rPr>
          <w:rtl/>
        </w:rPr>
      </w:pPr>
      <w:bookmarkStart w:id="2888" w:name="ET_interruption_5561_3"/>
      <w:r w:rsidRPr="00230EE8">
        <w:rPr>
          <w:rStyle w:val="TagStyle"/>
          <w:rtl/>
        </w:rPr>
        <w:t xml:space="preserve"> &lt;&lt; קריאה &gt;&gt; </w:t>
      </w:r>
      <w:r>
        <w:rPr>
          <w:rtl/>
        </w:rPr>
        <w:t>משה גפני (יהדות התורה):</w:t>
      </w:r>
      <w:r w:rsidRPr="00230EE8">
        <w:rPr>
          <w:rStyle w:val="TagStyle"/>
          <w:rtl/>
        </w:rPr>
        <w:t xml:space="preserve"> &lt;&lt; קריאה &gt;&gt;</w:t>
      </w:r>
      <w:r>
        <w:rPr>
          <w:rtl/>
        </w:rPr>
        <w:t xml:space="preserve">  </w:t>
      </w:r>
      <w:bookmarkEnd w:id="2888"/>
    </w:p>
    <w:p w:rsidR="00DC6748" w:rsidRDefault="00DC6748" w:rsidP="00806E2A">
      <w:pPr>
        <w:rPr>
          <w:rtl/>
        </w:rPr>
      </w:pPr>
    </w:p>
    <w:p w:rsidR="00DC6748" w:rsidRDefault="00DC6748" w:rsidP="00FC26BF">
      <w:pPr>
        <w:rPr>
          <w:rtl/>
        </w:rPr>
      </w:pPr>
      <w:r>
        <w:rPr>
          <w:rFonts w:hint="cs"/>
          <w:rtl/>
        </w:rPr>
        <w:t xml:space="preserve">אני שומר על אחרים. לא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FC26BF">
      <w:pPr>
        <w:rPr>
          <w:rtl/>
        </w:rPr>
      </w:pPr>
    </w:p>
    <w:p w:rsidR="00DC6748" w:rsidRDefault="00DC6748" w:rsidP="00FC26BF">
      <w:pPr>
        <w:pStyle w:val="-"/>
        <w:keepNext/>
        <w:rPr>
          <w:rtl/>
        </w:rPr>
      </w:pPr>
      <w:r w:rsidRPr="00230EE8">
        <w:rPr>
          <w:rStyle w:val="TagStyle"/>
          <w:rtl/>
        </w:rPr>
        <w:t xml:space="preserve"> &lt;&lt; דובר_המשך &gt;&gt; </w:t>
      </w:r>
      <w:r>
        <w:rPr>
          <w:rtl/>
        </w:rPr>
        <w:t>סגן שר הבריאות יואב קיש:</w:t>
      </w:r>
      <w:r w:rsidRPr="00230EE8">
        <w:rPr>
          <w:rStyle w:val="TagStyle"/>
          <w:rtl/>
        </w:rPr>
        <w:t xml:space="preserve"> &lt;&lt; דובר_המשך &gt;&gt;</w:t>
      </w:r>
      <w:r>
        <w:rPr>
          <w:rtl/>
        </w:rPr>
        <w:t xml:space="preserve">  </w:t>
      </w:r>
    </w:p>
    <w:p w:rsidR="00DC6748" w:rsidRDefault="00DC6748" w:rsidP="00806E2A">
      <w:pPr>
        <w:rPr>
          <w:rtl/>
        </w:rPr>
      </w:pPr>
    </w:p>
    <w:p w:rsidR="00DC6748" w:rsidRDefault="00DC6748" w:rsidP="00FC26BF">
      <w:pPr>
        <w:rPr>
          <w:rtl/>
        </w:rPr>
      </w:pPr>
      <w:bookmarkStart w:id="2889" w:name="_ETM_Q10_168000"/>
      <w:bookmarkEnd w:id="2889"/>
      <w:r>
        <w:rPr>
          <w:rFonts w:hint="cs"/>
          <w:rtl/>
        </w:rPr>
        <w:t xml:space="preserve">נכון. בזה </w:t>
      </w:r>
      <w:bookmarkStart w:id="2890" w:name="_ETM_Q10_173000"/>
      <w:bookmarkEnd w:id="2890"/>
      <w:r>
        <w:rPr>
          <w:rFonts w:hint="cs"/>
          <w:rtl/>
        </w:rPr>
        <w:t xml:space="preserve">שאתה שם את זה אתה שומר על אחרים, וגם על </w:t>
      </w:r>
      <w:bookmarkStart w:id="2891" w:name="_ETM_Q10_178000"/>
      <w:bookmarkEnd w:id="2891"/>
      <w:r>
        <w:rPr>
          <w:rFonts w:hint="cs"/>
          <w:rtl/>
        </w:rPr>
        <w:t xml:space="preserve">עצמך, כמובן. </w:t>
      </w:r>
    </w:p>
    <w:p w:rsidR="00DC6748" w:rsidRDefault="00DC6748" w:rsidP="00FC26BF">
      <w:pPr>
        <w:rPr>
          <w:rtl/>
        </w:rPr>
      </w:pPr>
    </w:p>
    <w:p w:rsidR="00DC6748" w:rsidRDefault="00DC6748" w:rsidP="00107754">
      <w:pPr>
        <w:rPr>
          <w:rtl/>
        </w:rPr>
      </w:pPr>
      <w:bookmarkStart w:id="2892" w:name="_ETM_Q10_179000"/>
      <w:bookmarkStart w:id="2893" w:name="_ETM_Q10_180780"/>
      <w:bookmarkEnd w:id="2892"/>
      <w:bookmarkEnd w:id="2893"/>
      <w:r>
        <w:rPr>
          <w:rtl/>
        </w:rPr>
        <w:t xml:space="preserve">לכן </w:t>
      </w:r>
      <w:bookmarkStart w:id="2894" w:name="_ETM_Q10_181110"/>
      <w:bookmarkEnd w:id="2894"/>
      <w:r>
        <w:rPr>
          <w:rtl/>
        </w:rPr>
        <w:t xml:space="preserve">אני </w:t>
      </w:r>
      <w:bookmarkStart w:id="2895" w:name="_ETM_Q10_181260"/>
      <w:bookmarkEnd w:id="2895"/>
      <w:r>
        <w:rPr>
          <w:rtl/>
        </w:rPr>
        <w:t>אומר</w:t>
      </w:r>
      <w:r>
        <w:rPr>
          <w:rFonts w:hint="cs"/>
          <w:rtl/>
        </w:rPr>
        <w:t>:</w:t>
      </w:r>
      <w:r>
        <w:rPr>
          <w:rtl/>
        </w:rPr>
        <w:t xml:space="preserve"> </w:t>
      </w:r>
      <w:bookmarkStart w:id="2896" w:name="_ETM_Q10_182100"/>
      <w:bookmarkEnd w:id="2896"/>
      <w:r>
        <w:rPr>
          <w:rtl/>
        </w:rPr>
        <w:t xml:space="preserve">יש </w:t>
      </w:r>
      <w:bookmarkStart w:id="2897" w:name="_ETM_Q10_182429"/>
      <w:bookmarkEnd w:id="2897"/>
      <w:r>
        <w:rPr>
          <w:rtl/>
        </w:rPr>
        <w:t xml:space="preserve">גם </w:t>
      </w:r>
      <w:bookmarkStart w:id="2898" w:name="_ETM_Q10_182610"/>
      <w:bookmarkEnd w:id="2898"/>
      <w:r>
        <w:rPr>
          <w:rtl/>
        </w:rPr>
        <w:t xml:space="preserve">דברים </w:t>
      </w:r>
      <w:bookmarkStart w:id="2899" w:name="_ETM_Q10_182909"/>
      <w:bookmarkEnd w:id="2899"/>
      <w:r>
        <w:rPr>
          <w:rtl/>
        </w:rPr>
        <w:t>חיובי</w:t>
      </w:r>
      <w:r>
        <w:rPr>
          <w:rFonts w:hint="cs"/>
          <w:rtl/>
        </w:rPr>
        <w:t>ים.</w:t>
      </w:r>
      <w:r>
        <w:rPr>
          <w:rtl/>
        </w:rPr>
        <w:t xml:space="preserve"> </w:t>
      </w:r>
      <w:bookmarkStart w:id="2900" w:name="_ETM_Q10_183720"/>
      <w:bookmarkEnd w:id="2900"/>
      <w:r>
        <w:rPr>
          <w:rtl/>
        </w:rPr>
        <w:t xml:space="preserve">בסופו </w:t>
      </w:r>
      <w:bookmarkStart w:id="2901" w:name="_ETM_Q10_184140"/>
      <w:bookmarkEnd w:id="2901"/>
      <w:r>
        <w:rPr>
          <w:rtl/>
        </w:rPr>
        <w:t xml:space="preserve">של </w:t>
      </w:r>
      <w:bookmarkStart w:id="2902" w:name="_ETM_Q10_184290"/>
      <w:bookmarkEnd w:id="2902"/>
      <w:r>
        <w:rPr>
          <w:rtl/>
        </w:rPr>
        <w:t>דבר</w:t>
      </w:r>
      <w:bookmarkStart w:id="2903" w:name="_ETM_Q10_184559"/>
      <w:bookmarkEnd w:id="2903"/>
      <w:r>
        <w:rPr>
          <w:rFonts w:hint="cs"/>
          <w:rtl/>
        </w:rPr>
        <w:t xml:space="preserve"> </w:t>
      </w:r>
      <w:r>
        <w:rPr>
          <w:rtl/>
        </w:rPr>
        <w:t xml:space="preserve">אנחנו </w:t>
      </w:r>
      <w:bookmarkStart w:id="2904" w:name="_ETM_Q10_185730"/>
      <w:bookmarkEnd w:id="2904"/>
      <w:r>
        <w:rPr>
          <w:rtl/>
        </w:rPr>
        <w:t xml:space="preserve">מתקדמים </w:t>
      </w:r>
      <w:bookmarkStart w:id="2905" w:name="_ETM_Q10_186330"/>
      <w:bookmarkEnd w:id="2905"/>
      <w:r>
        <w:rPr>
          <w:rtl/>
        </w:rPr>
        <w:t>גם</w:t>
      </w:r>
      <w:bookmarkStart w:id="2906" w:name="_ETM_Q10_187170"/>
      <w:bookmarkEnd w:id="2906"/>
      <w:r>
        <w:rPr>
          <w:rFonts w:hint="cs"/>
          <w:rtl/>
        </w:rPr>
        <w:t xml:space="preserve"> </w:t>
      </w:r>
      <w:r w:rsidR="00B65238">
        <w:rPr>
          <w:rFonts w:hint="eastAsia"/>
          <w:rtl/>
        </w:rPr>
        <w:t>–</w:t>
      </w:r>
      <w:r w:rsidR="00107754">
        <w:rPr>
          <w:rFonts w:hint="eastAsia"/>
          <w:rtl/>
        </w:rPr>
        <w:t xml:space="preserve"> </w:t>
      </w:r>
      <w:r>
        <w:rPr>
          <w:rtl/>
        </w:rPr>
        <w:t xml:space="preserve">מהלך </w:t>
      </w:r>
      <w:bookmarkStart w:id="2907" w:name="_ETM_Q10_187649"/>
      <w:bookmarkEnd w:id="2907"/>
      <w:r>
        <w:rPr>
          <w:rtl/>
        </w:rPr>
        <w:t xml:space="preserve">עולמי </w:t>
      </w:r>
      <w:bookmarkStart w:id="2908" w:name="_ETM_Q10_188039"/>
      <w:bookmarkEnd w:id="2908"/>
      <w:r w:rsidR="00B65238">
        <w:rPr>
          <w:rFonts w:hint="cs"/>
          <w:rtl/>
        </w:rPr>
        <w:t>–</w:t>
      </w:r>
      <w:r w:rsidR="00107754">
        <w:rPr>
          <w:rFonts w:hint="cs"/>
          <w:rtl/>
        </w:rPr>
        <w:t xml:space="preserve"> </w:t>
      </w:r>
      <w:r>
        <w:rPr>
          <w:rtl/>
        </w:rPr>
        <w:t xml:space="preserve">למצוא </w:t>
      </w:r>
      <w:bookmarkStart w:id="2909" w:name="_ETM_Q10_188460"/>
      <w:bookmarkStart w:id="2910" w:name="_ETM_Q10_189000"/>
      <w:bookmarkEnd w:id="2909"/>
      <w:bookmarkEnd w:id="2910"/>
      <w:r>
        <w:rPr>
          <w:rtl/>
        </w:rPr>
        <w:t xml:space="preserve">חיסון </w:t>
      </w:r>
      <w:bookmarkStart w:id="2911" w:name="_ETM_Q10_189480"/>
      <w:bookmarkStart w:id="2912" w:name="_ETM_Q10_190170"/>
      <w:bookmarkEnd w:id="2911"/>
      <w:bookmarkEnd w:id="2912"/>
      <w:r>
        <w:rPr>
          <w:rtl/>
        </w:rPr>
        <w:t>למגפה</w:t>
      </w:r>
      <w:r>
        <w:rPr>
          <w:rFonts w:hint="cs"/>
          <w:rtl/>
        </w:rPr>
        <w:t>,</w:t>
      </w:r>
      <w:r>
        <w:rPr>
          <w:rtl/>
        </w:rPr>
        <w:t xml:space="preserve"> </w:t>
      </w:r>
      <w:bookmarkStart w:id="2913" w:name="_ETM_Q10_191190"/>
      <w:bookmarkEnd w:id="2913"/>
      <w:r>
        <w:rPr>
          <w:rtl/>
        </w:rPr>
        <w:t xml:space="preserve">שזה </w:t>
      </w:r>
      <w:bookmarkStart w:id="2914" w:name="_ETM_Q10_191519"/>
      <w:bookmarkEnd w:id="2914"/>
      <w:r>
        <w:rPr>
          <w:rtl/>
        </w:rPr>
        <w:t xml:space="preserve">מן </w:t>
      </w:r>
      <w:bookmarkStart w:id="2915" w:name="_ETM_Q10_191670"/>
      <w:bookmarkEnd w:id="2915"/>
      <w:r>
        <w:rPr>
          <w:rtl/>
        </w:rPr>
        <w:t xml:space="preserve">הסתם </w:t>
      </w:r>
      <w:bookmarkStart w:id="2916" w:name="_ETM_Q10_192210"/>
      <w:bookmarkEnd w:id="2916"/>
      <w:r>
        <w:rPr>
          <w:rtl/>
        </w:rPr>
        <w:t xml:space="preserve">יאפשר </w:t>
      </w:r>
      <w:bookmarkStart w:id="2917" w:name="_ETM_Q10_193559"/>
      <w:bookmarkEnd w:id="2917"/>
      <w:r>
        <w:rPr>
          <w:rtl/>
        </w:rPr>
        <w:t xml:space="preserve">שינוי </w:t>
      </w:r>
      <w:bookmarkStart w:id="2918" w:name="_ETM_Q10_194040"/>
      <w:bookmarkEnd w:id="2918"/>
      <w:r>
        <w:rPr>
          <w:rtl/>
        </w:rPr>
        <w:t xml:space="preserve">בכללי </w:t>
      </w:r>
      <w:bookmarkStart w:id="2919" w:name="_ETM_Q10_194700"/>
      <w:bookmarkEnd w:id="2919"/>
      <w:r>
        <w:rPr>
          <w:rtl/>
        </w:rPr>
        <w:t>ההתנהגות</w:t>
      </w:r>
      <w:r>
        <w:rPr>
          <w:rFonts w:hint="cs"/>
          <w:rtl/>
        </w:rPr>
        <w:t>.</w:t>
      </w:r>
      <w:r>
        <w:rPr>
          <w:rtl/>
        </w:rPr>
        <w:t xml:space="preserve"> </w:t>
      </w:r>
      <w:bookmarkStart w:id="2920" w:name="_ETM_Q10_195630"/>
      <w:bookmarkEnd w:id="2920"/>
      <w:r>
        <w:rPr>
          <w:rtl/>
        </w:rPr>
        <w:t xml:space="preserve">כרגע </w:t>
      </w:r>
      <w:bookmarkStart w:id="2921" w:name="_ETM_Q10_196440"/>
      <w:bookmarkEnd w:id="2921"/>
      <w:r>
        <w:rPr>
          <w:rtl/>
        </w:rPr>
        <w:t xml:space="preserve">האתגר </w:t>
      </w:r>
      <w:bookmarkStart w:id="2922" w:name="_ETM_Q10_196949"/>
      <w:bookmarkEnd w:id="2922"/>
      <w:r>
        <w:rPr>
          <w:rtl/>
        </w:rPr>
        <w:t xml:space="preserve">הוא </w:t>
      </w:r>
      <w:bookmarkStart w:id="2923" w:name="_ETM_Q10_197039"/>
      <w:bookmarkEnd w:id="2923"/>
      <w:r>
        <w:rPr>
          <w:rtl/>
        </w:rPr>
        <w:t xml:space="preserve">מאוד </w:t>
      </w:r>
      <w:bookmarkStart w:id="2924" w:name="_ETM_Q10_197340"/>
      <w:bookmarkEnd w:id="2924"/>
      <w:r>
        <w:rPr>
          <w:rtl/>
        </w:rPr>
        <w:t xml:space="preserve">גדול </w:t>
      </w:r>
      <w:bookmarkStart w:id="2925" w:name="_ETM_Q10_198029"/>
      <w:bookmarkEnd w:id="2925"/>
      <w:r w:rsidR="00B65238">
        <w:rPr>
          <w:rFonts w:hint="cs"/>
          <w:rtl/>
        </w:rPr>
        <w:t>–</w:t>
      </w:r>
      <w:r w:rsidR="00107754">
        <w:rPr>
          <w:rFonts w:hint="cs"/>
          <w:rtl/>
        </w:rPr>
        <w:t xml:space="preserve"> </w:t>
      </w:r>
      <w:r>
        <w:rPr>
          <w:rtl/>
        </w:rPr>
        <w:t xml:space="preserve">התפרצות </w:t>
      </w:r>
      <w:bookmarkStart w:id="2926" w:name="_ETM_Q10_198570"/>
      <w:bookmarkEnd w:id="2926"/>
      <w:r>
        <w:rPr>
          <w:rtl/>
        </w:rPr>
        <w:t xml:space="preserve">נוספת </w:t>
      </w:r>
      <w:bookmarkStart w:id="2927" w:name="_ETM_Q10_199189"/>
      <w:bookmarkEnd w:id="2927"/>
      <w:r>
        <w:rPr>
          <w:rtl/>
        </w:rPr>
        <w:t>משמעותית</w:t>
      </w:r>
      <w:r>
        <w:rPr>
          <w:rFonts w:hint="cs"/>
          <w:rtl/>
        </w:rPr>
        <w:t>.</w:t>
      </w:r>
      <w:r>
        <w:rPr>
          <w:rtl/>
        </w:rPr>
        <w:t xml:space="preserve"> </w:t>
      </w:r>
      <w:bookmarkStart w:id="2928" w:name="_ETM_Q10_200119"/>
      <w:bookmarkEnd w:id="2928"/>
      <w:r>
        <w:rPr>
          <w:rtl/>
        </w:rPr>
        <w:t xml:space="preserve">אנחנו </w:t>
      </w:r>
      <w:bookmarkStart w:id="2929" w:name="_ETM_Q10_200509"/>
      <w:bookmarkEnd w:id="2929"/>
      <w:r>
        <w:rPr>
          <w:rtl/>
        </w:rPr>
        <w:t xml:space="preserve">הרבה </w:t>
      </w:r>
      <w:bookmarkStart w:id="2930" w:name="_ETM_Q10_200720"/>
      <w:bookmarkEnd w:id="2930"/>
      <w:r>
        <w:rPr>
          <w:rtl/>
        </w:rPr>
        <w:t xml:space="preserve">יותר </w:t>
      </w:r>
      <w:bookmarkStart w:id="2931" w:name="_ETM_Q10_200929"/>
      <w:bookmarkEnd w:id="2931"/>
      <w:r>
        <w:rPr>
          <w:rtl/>
        </w:rPr>
        <w:t xml:space="preserve">ערוכים </w:t>
      </w:r>
      <w:bookmarkStart w:id="2932" w:name="_ETM_Q10_201259"/>
      <w:bookmarkEnd w:id="2932"/>
      <w:r>
        <w:rPr>
          <w:rtl/>
        </w:rPr>
        <w:t xml:space="preserve">מבחינת </w:t>
      </w:r>
      <w:bookmarkStart w:id="2933" w:name="_ETM_Q10_201769"/>
      <w:bookmarkEnd w:id="2933"/>
      <w:r>
        <w:rPr>
          <w:rtl/>
        </w:rPr>
        <w:t xml:space="preserve">מלאים </w:t>
      </w:r>
      <w:bookmarkStart w:id="2934" w:name="_ETM_Q10_202249"/>
      <w:bookmarkEnd w:id="2934"/>
      <w:r>
        <w:rPr>
          <w:rtl/>
        </w:rPr>
        <w:t xml:space="preserve">ויכולות </w:t>
      </w:r>
      <w:bookmarkStart w:id="2935" w:name="_ETM_Q10_202880"/>
      <w:bookmarkEnd w:id="2935"/>
      <w:r>
        <w:rPr>
          <w:rtl/>
        </w:rPr>
        <w:t xml:space="preserve">של </w:t>
      </w:r>
      <w:bookmarkStart w:id="2936" w:name="_ETM_Q10_202999"/>
      <w:bookmarkEnd w:id="2936"/>
      <w:r>
        <w:rPr>
          <w:rtl/>
        </w:rPr>
        <w:t xml:space="preserve">מערכת </w:t>
      </w:r>
      <w:bookmarkStart w:id="2937" w:name="_ETM_Q10_203359"/>
      <w:bookmarkEnd w:id="2937"/>
      <w:r>
        <w:rPr>
          <w:rtl/>
        </w:rPr>
        <w:t xml:space="preserve">הבריאות </w:t>
      </w:r>
      <w:bookmarkStart w:id="2938" w:name="_ETM_Q10_203779"/>
      <w:bookmarkEnd w:id="2938"/>
      <w:r>
        <w:rPr>
          <w:rtl/>
        </w:rPr>
        <w:t>ואשפוזים</w:t>
      </w:r>
      <w:r w:rsidR="00107754">
        <w:rPr>
          <w:rFonts w:hint="cs"/>
          <w:rtl/>
        </w:rPr>
        <w:t>,</w:t>
      </w:r>
      <w:r>
        <w:rPr>
          <w:rtl/>
        </w:rPr>
        <w:t xml:space="preserve"> </w:t>
      </w:r>
      <w:bookmarkStart w:id="2939" w:name="_ETM_Q10_204380"/>
      <w:bookmarkEnd w:id="2939"/>
      <w:r>
        <w:rPr>
          <w:rtl/>
        </w:rPr>
        <w:t xml:space="preserve">אבל </w:t>
      </w:r>
      <w:bookmarkStart w:id="2940" w:name="_ETM_Q10_205470"/>
      <w:bookmarkEnd w:id="2940"/>
      <w:r>
        <w:rPr>
          <w:rtl/>
        </w:rPr>
        <w:t xml:space="preserve">טבעה </w:t>
      </w:r>
      <w:bookmarkStart w:id="2941" w:name="_ETM_Q10_206099"/>
      <w:bookmarkEnd w:id="2941"/>
      <w:r>
        <w:rPr>
          <w:rtl/>
        </w:rPr>
        <w:t xml:space="preserve">של </w:t>
      </w:r>
      <w:bookmarkStart w:id="2942" w:name="_ETM_Q10_206310"/>
      <w:bookmarkEnd w:id="2942"/>
      <w:r>
        <w:rPr>
          <w:rtl/>
        </w:rPr>
        <w:t xml:space="preserve">המגפה </w:t>
      </w:r>
      <w:bookmarkStart w:id="2943" w:name="_ETM_Q10_206849"/>
      <w:bookmarkEnd w:id="2943"/>
      <w:r>
        <w:rPr>
          <w:rtl/>
        </w:rPr>
        <w:t>הז</w:t>
      </w:r>
      <w:r w:rsidR="00107754">
        <w:rPr>
          <w:rFonts w:hint="cs"/>
          <w:rtl/>
        </w:rPr>
        <w:t>את</w:t>
      </w:r>
      <w:r>
        <w:rPr>
          <w:rFonts w:hint="cs"/>
          <w:rtl/>
        </w:rPr>
        <w:t xml:space="preserve">, </w:t>
      </w:r>
      <w:bookmarkStart w:id="2944" w:name="_ETM_Q10_207089"/>
      <w:bookmarkEnd w:id="2944"/>
      <w:r>
        <w:rPr>
          <w:rtl/>
        </w:rPr>
        <w:t xml:space="preserve">שאם </w:t>
      </w:r>
      <w:bookmarkStart w:id="2945" w:name="_ETM_Q10_207329"/>
      <w:bookmarkEnd w:id="2945"/>
      <w:r>
        <w:rPr>
          <w:rtl/>
        </w:rPr>
        <w:t xml:space="preserve">היא </w:t>
      </w:r>
      <w:bookmarkStart w:id="2946" w:name="_ETM_Q10_207390"/>
      <w:bookmarkEnd w:id="2946"/>
      <w:r>
        <w:rPr>
          <w:rtl/>
        </w:rPr>
        <w:t>מגיע</w:t>
      </w:r>
      <w:r>
        <w:rPr>
          <w:rFonts w:hint="cs"/>
          <w:rtl/>
        </w:rPr>
        <w:t>ה</w:t>
      </w:r>
      <w:r>
        <w:rPr>
          <w:rtl/>
        </w:rPr>
        <w:t xml:space="preserve"> </w:t>
      </w:r>
      <w:bookmarkStart w:id="2947" w:name="_ETM_Q10_207720"/>
      <w:bookmarkEnd w:id="2947"/>
      <w:r>
        <w:rPr>
          <w:rtl/>
        </w:rPr>
        <w:t xml:space="preserve">למספרים </w:t>
      </w:r>
      <w:bookmarkStart w:id="2948" w:name="_ETM_Q10_208289"/>
      <w:bookmarkEnd w:id="2948"/>
      <w:r>
        <w:rPr>
          <w:rtl/>
        </w:rPr>
        <w:t xml:space="preserve">בלתי </w:t>
      </w:r>
      <w:bookmarkStart w:id="2949" w:name="_ETM_Q10_208589"/>
      <w:bookmarkEnd w:id="2949"/>
      <w:r>
        <w:rPr>
          <w:rtl/>
        </w:rPr>
        <w:t>נשלטים</w:t>
      </w:r>
      <w:r w:rsidR="00107754">
        <w:rPr>
          <w:rFonts w:hint="cs"/>
          <w:rtl/>
        </w:rPr>
        <w:t>,</w:t>
      </w:r>
      <w:r>
        <w:rPr>
          <w:rtl/>
        </w:rPr>
        <w:t xml:space="preserve"> </w:t>
      </w:r>
      <w:bookmarkStart w:id="2950" w:name="_ETM_Q10_209550"/>
      <w:bookmarkEnd w:id="2950"/>
      <w:r>
        <w:rPr>
          <w:rtl/>
        </w:rPr>
        <w:t xml:space="preserve">לא </w:t>
      </w:r>
      <w:bookmarkStart w:id="2951" w:name="_ETM_Q10_209730"/>
      <w:bookmarkEnd w:id="2951"/>
      <w:r>
        <w:rPr>
          <w:rtl/>
        </w:rPr>
        <w:t xml:space="preserve">יעזור </w:t>
      </w:r>
      <w:bookmarkStart w:id="2952" w:name="_ETM_Q10_210089"/>
      <w:bookmarkEnd w:id="2952"/>
      <w:r>
        <w:rPr>
          <w:rtl/>
        </w:rPr>
        <w:t xml:space="preserve">מה </w:t>
      </w:r>
      <w:bookmarkStart w:id="2953" w:name="_ETM_Q10_210239"/>
      <w:bookmarkEnd w:id="2953"/>
      <w:r>
        <w:rPr>
          <w:rtl/>
        </w:rPr>
        <w:t>שתכין</w:t>
      </w:r>
      <w:r>
        <w:rPr>
          <w:rFonts w:hint="cs"/>
          <w:rtl/>
        </w:rPr>
        <w:t>.</w:t>
      </w:r>
      <w:r>
        <w:rPr>
          <w:rtl/>
        </w:rPr>
        <w:t xml:space="preserve"> </w:t>
      </w:r>
      <w:bookmarkStart w:id="2954" w:name="_ETM_Q10_211050"/>
      <w:bookmarkEnd w:id="2954"/>
      <w:r>
        <w:rPr>
          <w:rtl/>
        </w:rPr>
        <w:t xml:space="preserve">גם </w:t>
      </w:r>
      <w:bookmarkStart w:id="2955" w:name="_ETM_Q10_211380"/>
      <w:bookmarkEnd w:id="2955"/>
      <w:r>
        <w:rPr>
          <w:rtl/>
        </w:rPr>
        <w:t xml:space="preserve">מערכות </w:t>
      </w:r>
      <w:bookmarkStart w:id="2956" w:name="_ETM_Q10_211739"/>
      <w:bookmarkEnd w:id="2956"/>
      <w:r>
        <w:rPr>
          <w:rtl/>
        </w:rPr>
        <w:t xml:space="preserve">הבריאות </w:t>
      </w:r>
      <w:bookmarkStart w:id="2957" w:name="_ETM_Q10_212129"/>
      <w:bookmarkEnd w:id="2957"/>
      <w:r>
        <w:rPr>
          <w:rtl/>
        </w:rPr>
        <w:t xml:space="preserve">הכי </w:t>
      </w:r>
      <w:bookmarkStart w:id="2958" w:name="_ETM_Q10_212340"/>
      <w:bookmarkEnd w:id="2958"/>
      <w:r>
        <w:rPr>
          <w:rtl/>
        </w:rPr>
        <w:t xml:space="preserve">טובות </w:t>
      </w:r>
      <w:bookmarkStart w:id="2959" w:name="_ETM_Q10_212699"/>
      <w:bookmarkEnd w:id="2959"/>
      <w:r w:rsidR="00107754">
        <w:rPr>
          <w:rFonts w:hint="cs"/>
          <w:rtl/>
        </w:rPr>
        <w:t xml:space="preserve">קורסות, </w:t>
      </w:r>
      <w:r>
        <w:rPr>
          <w:rtl/>
        </w:rPr>
        <w:t xml:space="preserve">וראינו </w:t>
      </w:r>
      <w:bookmarkStart w:id="2960" w:name="_ETM_Q10_213000"/>
      <w:bookmarkEnd w:id="2960"/>
      <w:r>
        <w:rPr>
          <w:rtl/>
        </w:rPr>
        <w:t xml:space="preserve">את </w:t>
      </w:r>
      <w:bookmarkStart w:id="2961" w:name="_ETM_Q10_213059"/>
      <w:bookmarkEnd w:id="2961"/>
      <w:r>
        <w:rPr>
          <w:rtl/>
        </w:rPr>
        <w:t xml:space="preserve">זה </w:t>
      </w:r>
      <w:bookmarkStart w:id="2962" w:name="_ETM_Q10_213149"/>
      <w:bookmarkEnd w:id="2962"/>
      <w:r>
        <w:rPr>
          <w:rtl/>
        </w:rPr>
        <w:t xml:space="preserve">במקומות </w:t>
      </w:r>
      <w:bookmarkStart w:id="2963" w:name="_ETM_Q10_213600"/>
      <w:bookmarkEnd w:id="2963"/>
      <w:r>
        <w:rPr>
          <w:rtl/>
        </w:rPr>
        <w:t>אחרים</w:t>
      </w:r>
      <w:r>
        <w:rPr>
          <w:rFonts w:hint="cs"/>
          <w:rtl/>
        </w:rPr>
        <w:t>.</w:t>
      </w:r>
      <w:r>
        <w:rPr>
          <w:rtl/>
        </w:rPr>
        <w:t xml:space="preserve"> </w:t>
      </w:r>
      <w:bookmarkStart w:id="2964" w:name="_ETM_Q10_215210"/>
      <w:bookmarkEnd w:id="2964"/>
      <w:r>
        <w:rPr>
          <w:rtl/>
        </w:rPr>
        <w:t xml:space="preserve">לשם </w:t>
      </w:r>
      <w:bookmarkStart w:id="2965" w:name="_ETM_Q10_215630"/>
      <w:bookmarkEnd w:id="2965"/>
      <w:r>
        <w:rPr>
          <w:rtl/>
        </w:rPr>
        <w:t xml:space="preserve">אסור </w:t>
      </w:r>
      <w:bookmarkStart w:id="2966" w:name="_ETM_Q10_215930"/>
      <w:bookmarkEnd w:id="2966"/>
      <w:r>
        <w:rPr>
          <w:rtl/>
        </w:rPr>
        <w:t>להגיע</w:t>
      </w:r>
      <w:r>
        <w:rPr>
          <w:rFonts w:hint="cs"/>
          <w:rtl/>
        </w:rPr>
        <w:t>.</w:t>
      </w:r>
      <w:r>
        <w:rPr>
          <w:rtl/>
        </w:rPr>
        <w:t xml:space="preserve"> </w:t>
      </w:r>
      <w:bookmarkStart w:id="2967" w:name="_ETM_Q10_216830"/>
      <w:bookmarkEnd w:id="2967"/>
      <w:r>
        <w:rPr>
          <w:rtl/>
        </w:rPr>
        <w:t>תודה</w:t>
      </w:r>
      <w:r>
        <w:rPr>
          <w:rFonts w:hint="cs"/>
          <w:rtl/>
        </w:rPr>
        <w:t>.</w:t>
      </w:r>
    </w:p>
    <w:p w:rsidR="00DC6748" w:rsidRDefault="00DC6748" w:rsidP="00FC26BF">
      <w:pPr>
        <w:rPr>
          <w:rtl/>
        </w:rPr>
      </w:pPr>
    </w:p>
    <w:p w:rsidR="00DC6748" w:rsidRDefault="00DC6748" w:rsidP="00FC26BF">
      <w:pPr>
        <w:pStyle w:val="af7"/>
        <w:keepNext/>
        <w:rPr>
          <w:rtl/>
        </w:rPr>
      </w:pPr>
      <w:bookmarkStart w:id="2968" w:name="_ETM_Q10_216000"/>
      <w:bookmarkStart w:id="2969" w:name="ET_yor_6028_6"/>
      <w:bookmarkEnd w:id="2968"/>
      <w:r w:rsidRPr="00C5581C">
        <w:rPr>
          <w:rStyle w:val="TagStyle"/>
          <w:rtl/>
        </w:rPr>
        <w:t xml:space="preserve">&lt;&lt; יור &gt;&gt; </w:t>
      </w:r>
      <w:r>
        <w:rPr>
          <w:rtl/>
        </w:rPr>
        <w:t>היו"ר קרן ברק:</w:t>
      </w:r>
      <w:r w:rsidRPr="00C5581C">
        <w:rPr>
          <w:rStyle w:val="TagStyle"/>
          <w:rtl/>
        </w:rPr>
        <w:t xml:space="preserve"> &lt;&lt; יור &gt;&gt;</w:t>
      </w:r>
      <w:r>
        <w:rPr>
          <w:rtl/>
        </w:rPr>
        <w:t xml:space="preserve"> </w:t>
      </w:r>
      <w:bookmarkEnd w:id="2969"/>
    </w:p>
    <w:p w:rsidR="00DC6748" w:rsidRDefault="00DC6748" w:rsidP="00806E2A">
      <w:pPr>
        <w:rPr>
          <w:rtl/>
        </w:rPr>
      </w:pPr>
    </w:p>
    <w:p w:rsidR="00DC6748" w:rsidRDefault="00DC6748" w:rsidP="00FC26BF">
      <w:pPr>
        <w:rPr>
          <w:rtl/>
        </w:rPr>
      </w:pPr>
      <w:bookmarkStart w:id="2970" w:name="_ETM_Q10_220030"/>
      <w:bookmarkEnd w:id="2970"/>
      <w:r>
        <w:rPr>
          <w:rtl/>
        </w:rPr>
        <w:t xml:space="preserve">תודה </w:t>
      </w:r>
      <w:bookmarkStart w:id="2971" w:name="_ETM_Q10_220390"/>
      <w:bookmarkEnd w:id="2971"/>
      <w:r>
        <w:rPr>
          <w:rtl/>
        </w:rPr>
        <w:t>רבה</w:t>
      </w:r>
      <w:r>
        <w:rPr>
          <w:rFonts w:hint="cs"/>
          <w:rtl/>
        </w:rPr>
        <w:t>.</w:t>
      </w:r>
      <w:r>
        <w:rPr>
          <w:rtl/>
        </w:rPr>
        <w:t xml:space="preserve"> </w:t>
      </w:r>
      <w:bookmarkStart w:id="2972" w:name="_ETM_Q10_221229"/>
      <w:bookmarkEnd w:id="2972"/>
      <w:r>
        <w:rPr>
          <w:rtl/>
        </w:rPr>
        <w:t xml:space="preserve">חבר </w:t>
      </w:r>
      <w:bookmarkStart w:id="2973" w:name="_ETM_Q10_221590"/>
      <w:bookmarkEnd w:id="2973"/>
      <w:r>
        <w:rPr>
          <w:rtl/>
        </w:rPr>
        <w:t xml:space="preserve">הכנסת </w:t>
      </w:r>
      <w:bookmarkStart w:id="2974" w:name="_ETM_Q10_223000"/>
      <w:bookmarkEnd w:id="2974"/>
      <w:r>
        <w:rPr>
          <w:rtl/>
        </w:rPr>
        <w:t xml:space="preserve">יואב </w:t>
      </w:r>
      <w:bookmarkStart w:id="2975" w:name="_ETM_Q10_223360"/>
      <w:bookmarkEnd w:id="2975"/>
      <w:r>
        <w:rPr>
          <w:rtl/>
        </w:rPr>
        <w:t xml:space="preserve">סגלוביץ' </w:t>
      </w:r>
      <w:bookmarkStart w:id="2976" w:name="_ETM_Q10_225440"/>
      <w:bookmarkEnd w:id="2976"/>
      <w:r w:rsidR="00B65238">
        <w:rPr>
          <w:rtl/>
        </w:rPr>
        <w:t>–</w:t>
      </w:r>
      <w:r>
        <w:rPr>
          <w:rFonts w:hint="cs"/>
          <w:rtl/>
        </w:rPr>
        <w:t xml:space="preserve"> </w:t>
      </w:r>
      <w:r>
        <w:rPr>
          <w:rtl/>
        </w:rPr>
        <w:t xml:space="preserve">שאילתה </w:t>
      </w:r>
      <w:bookmarkStart w:id="2977" w:name="_ETM_Q10_225860"/>
      <w:bookmarkEnd w:id="2977"/>
      <w:r>
        <w:rPr>
          <w:rtl/>
        </w:rPr>
        <w:t xml:space="preserve">בנושא </w:t>
      </w:r>
      <w:bookmarkStart w:id="2978" w:name="_ETM_Q10_226250"/>
      <w:bookmarkEnd w:id="2978"/>
      <w:r>
        <w:rPr>
          <w:rtl/>
        </w:rPr>
        <w:t xml:space="preserve">הקמת </w:t>
      </w:r>
      <w:bookmarkStart w:id="2979" w:name="_ETM_Q10_226700"/>
      <w:bookmarkEnd w:id="2979"/>
      <w:r>
        <w:rPr>
          <w:rtl/>
        </w:rPr>
        <w:t xml:space="preserve">חדר </w:t>
      </w:r>
      <w:bookmarkStart w:id="2980" w:name="_ETM_Q10_227030"/>
      <w:bookmarkEnd w:id="2980"/>
      <w:r w:rsidRPr="00E84A16">
        <w:rPr>
          <w:rtl/>
        </w:rPr>
        <w:t>אקוטי</w:t>
      </w:r>
      <w:r>
        <w:rPr>
          <w:rtl/>
        </w:rPr>
        <w:t xml:space="preserve"> </w:t>
      </w:r>
      <w:bookmarkStart w:id="2981" w:name="_ETM_Q10_227450"/>
      <w:bookmarkEnd w:id="2981"/>
      <w:r>
        <w:rPr>
          <w:rtl/>
        </w:rPr>
        <w:t>בשרון</w:t>
      </w:r>
      <w:r>
        <w:rPr>
          <w:rFonts w:hint="cs"/>
          <w:rtl/>
        </w:rPr>
        <w:t>.</w:t>
      </w:r>
      <w:r>
        <w:rPr>
          <w:rtl/>
        </w:rPr>
        <w:t xml:space="preserve"> </w:t>
      </w:r>
      <w:bookmarkStart w:id="2982" w:name="_ETM_Q10_236380"/>
      <w:bookmarkEnd w:id="2982"/>
      <w:r>
        <w:rPr>
          <w:rtl/>
        </w:rPr>
        <w:t>כן</w:t>
      </w:r>
      <w:r>
        <w:rPr>
          <w:rFonts w:hint="cs"/>
          <w:rtl/>
        </w:rPr>
        <w:t>.</w:t>
      </w:r>
      <w:bookmarkStart w:id="2983" w:name="_ETM_Q10_234000"/>
      <w:bookmarkEnd w:id="2983"/>
    </w:p>
    <w:p w:rsidR="00DC6748" w:rsidRDefault="00DC6748" w:rsidP="00FC26BF">
      <w:pPr>
        <w:rPr>
          <w:rtl/>
        </w:rPr>
      </w:pPr>
    </w:p>
    <w:p w:rsidR="00DC6748" w:rsidRDefault="00DC6748" w:rsidP="00357930">
      <w:pPr>
        <w:pStyle w:val="-"/>
        <w:rPr>
          <w:rtl/>
        </w:rPr>
      </w:pPr>
      <w:bookmarkStart w:id="2984" w:name="ET_speakercontinue_5292_7"/>
      <w:r w:rsidRPr="00357930">
        <w:rPr>
          <w:rStyle w:val="TagStyle"/>
          <w:rtl/>
        </w:rPr>
        <w:t xml:space="preserve"> &lt;&lt; דובר_המשך &gt;&gt;</w:t>
      </w:r>
      <w:r w:rsidRPr="00C5581C">
        <w:rPr>
          <w:rStyle w:val="TagStyle"/>
          <w:rtl/>
        </w:rPr>
        <w:t xml:space="preserve"> </w:t>
      </w:r>
      <w:bookmarkStart w:id="2985" w:name="_Toc45180040"/>
      <w:r>
        <w:rPr>
          <w:rtl/>
        </w:rPr>
        <w:t>אוסאמה סעדי (הרשימה המשותפת):</w:t>
      </w:r>
      <w:bookmarkEnd w:id="2985"/>
      <w:r w:rsidRPr="00C5581C">
        <w:rPr>
          <w:rStyle w:val="TagStyle"/>
          <w:rtl/>
        </w:rPr>
        <w:t xml:space="preserve"> </w:t>
      </w:r>
      <w:r w:rsidRPr="00357930">
        <w:rPr>
          <w:rStyle w:val="TagStyle"/>
          <w:rtl/>
        </w:rPr>
        <w:t xml:space="preserve">&lt;&lt; דובר_המשך &gt;&gt; </w:t>
      </w:r>
      <w:r>
        <w:rPr>
          <w:rtl/>
        </w:rPr>
        <w:t xml:space="preserve"> </w:t>
      </w:r>
      <w:bookmarkEnd w:id="2984"/>
    </w:p>
    <w:p w:rsidR="00DC6748" w:rsidRDefault="00DC6748" w:rsidP="00806E2A">
      <w:pPr>
        <w:rPr>
          <w:rtl/>
        </w:rPr>
      </w:pPr>
    </w:p>
    <w:p w:rsidR="00DC6748" w:rsidRDefault="00DC6748" w:rsidP="00FC26BF">
      <w:pPr>
        <w:rPr>
          <w:rtl/>
        </w:rPr>
      </w:pPr>
      <w:bookmarkStart w:id="2986" w:name="_ETM_Q10_238000"/>
      <w:bookmarkStart w:id="2987" w:name="_ETM_Q10_236980"/>
      <w:bookmarkEnd w:id="2986"/>
      <w:bookmarkEnd w:id="2987"/>
      <w:r>
        <w:rPr>
          <w:rtl/>
        </w:rPr>
        <w:t xml:space="preserve">חשבתי </w:t>
      </w:r>
      <w:bookmarkStart w:id="2988" w:name="_ETM_Q10_237430"/>
      <w:bookmarkEnd w:id="2988"/>
      <w:r>
        <w:rPr>
          <w:rtl/>
        </w:rPr>
        <w:t xml:space="preserve">שאני </w:t>
      </w:r>
      <w:bookmarkStart w:id="2989" w:name="_ETM_Q10_237670"/>
      <w:bookmarkEnd w:id="2989"/>
      <w:r>
        <w:rPr>
          <w:rtl/>
        </w:rPr>
        <w:t xml:space="preserve">כבר </w:t>
      </w:r>
      <w:bookmarkStart w:id="2990" w:name="_ETM_Q10_237820"/>
      <w:bookmarkEnd w:id="2990"/>
      <w:r>
        <w:rPr>
          <w:rtl/>
        </w:rPr>
        <w:t xml:space="preserve">לא </w:t>
      </w:r>
      <w:bookmarkStart w:id="2991" w:name="_ETM_Q10_237910"/>
      <w:bookmarkEnd w:id="2991"/>
      <w:r>
        <w:rPr>
          <w:rtl/>
        </w:rPr>
        <w:t xml:space="preserve">יודע </w:t>
      </w:r>
      <w:bookmarkStart w:id="2992" w:name="_ETM_Q10_238660"/>
      <w:bookmarkEnd w:id="2992"/>
      <w:r>
        <w:rPr>
          <w:rFonts w:hint="cs"/>
          <w:rtl/>
        </w:rPr>
        <w:t>את התקנות.</w:t>
      </w:r>
    </w:p>
    <w:p w:rsidR="00DC6748" w:rsidRDefault="00DC6748" w:rsidP="00FC26BF">
      <w:pPr>
        <w:ind w:firstLine="0"/>
        <w:rPr>
          <w:rtl/>
        </w:rPr>
      </w:pPr>
      <w:bookmarkStart w:id="2993" w:name="_ETM_Q10_235000"/>
      <w:bookmarkEnd w:id="2993"/>
    </w:p>
    <w:p w:rsidR="00DC6748" w:rsidRDefault="00DC6748" w:rsidP="00FC26BF">
      <w:pPr>
        <w:pStyle w:val="af7"/>
        <w:keepNext/>
        <w:rPr>
          <w:rtl/>
        </w:rPr>
      </w:pPr>
      <w:r w:rsidRPr="00C5581C">
        <w:rPr>
          <w:rStyle w:val="TagStyle"/>
          <w:rtl/>
        </w:rPr>
        <w:t xml:space="preserve"> &lt;&lt; יור &gt;&gt; </w:t>
      </w:r>
      <w:r>
        <w:rPr>
          <w:rtl/>
        </w:rPr>
        <w:t>היו"ר קרן ברק:</w:t>
      </w:r>
      <w:r w:rsidRPr="00C5581C">
        <w:rPr>
          <w:rStyle w:val="TagStyle"/>
          <w:rtl/>
        </w:rPr>
        <w:t xml:space="preserve"> &lt;&lt; יור &gt;&gt;</w:t>
      </w:r>
      <w:r>
        <w:rPr>
          <w:rtl/>
        </w:rPr>
        <w:t xml:space="preserve">  </w:t>
      </w:r>
    </w:p>
    <w:p w:rsidR="00DC6748" w:rsidRDefault="00DC6748" w:rsidP="00806E2A">
      <w:pPr>
        <w:rPr>
          <w:rtl/>
        </w:rPr>
      </w:pPr>
    </w:p>
    <w:p w:rsidR="00DC6748" w:rsidRDefault="00DC6748" w:rsidP="00FC26BF">
      <w:pPr>
        <w:rPr>
          <w:rtl/>
        </w:rPr>
      </w:pPr>
      <w:r>
        <w:rPr>
          <w:rtl/>
        </w:rPr>
        <w:t xml:space="preserve">לא </w:t>
      </w:r>
      <w:bookmarkStart w:id="2994" w:name="_ETM_Q10_238780"/>
      <w:bookmarkEnd w:id="2994"/>
      <w:r>
        <w:rPr>
          <w:rtl/>
        </w:rPr>
        <w:t xml:space="preserve">ראיתי </w:t>
      </w:r>
      <w:bookmarkStart w:id="2995" w:name="_ETM_Q10_239020"/>
      <w:bookmarkEnd w:id="2995"/>
      <w:r>
        <w:rPr>
          <w:rtl/>
        </w:rPr>
        <w:t>אותך</w:t>
      </w:r>
      <w:r>
        <w:rPr>
          <w:rFonts w:hint="cs"/>
          <w:rtl/>
        </w:rPr>
        <w:t>.</w:t>
      </w:r>
    </w:p>
    <w:p w:rsidR="00DC6748" w:rsidRDefault="00DC6748" w:rsidP="00FC26BF">
      <w:pPr>
        <w:rPr>
          <w:rtl/>
        </w:rPr>
      </w:pPr>
      <w:bookmarkStart w:id="2996" w:name="_ETM_Q10_237000"/>
      <w:bookmarkEnd w:id="2996"/>
    </w:p>
    <w:p w:rsidR="00DC6748" w:rsidRDefault="00DC6748" w:rsidP="00FC26BF">
      <w:pPr>
        <w:pStyle w:val="-"/>
        <w:keepNext/>
        <w:rPr>
          <w:rtl/>
        </w:rPr>
      </w:pPr>
      <w:bookmarkStart w:id="2997" w:name="ET_speakercontinue_5292_9"/>
      <w:r w:rsidRPr="00C5581C">
        <w:rPr>
          <w:rStyle w:val="TagStyle"/>
          <w:rtl/>
        </w:rPr>
        <w:t xml:space="preserve"> &lt;&lt; דובר_המשך &gt;&gt; </w:t>
      </w:r>
      <w:r>
        <w:rPr>
          <w:rtl/>
        </w:rPr>
        <w:t>אוסאמה סעדי (הרשימה המשותפת):</w:t>
      </w:r>
      <w:r w:rsidRPr="00C5581C">
        <w:rPr>
          <w:rStyle w:val="TagStyle"/>
          <w:rtl/>
        </w:rPr>
        <w:t xml:space="preserve"> &lt;&lt; דובר_המשך &gt;&gt;</w:t>
      </w:r>
      <w:r>
        <w:rPr>
          <w:rtl/>
        </w:rPr>
        <w:t xml:space="preserve">  </w:t>
      </w:r>
      <w:bookmarkEnd w:id="2997"/>
    </w:p>
    <w:p w:rsidR="00DC6748" w:rsidRDefault="00DC6748" w:rsidP="00806E2A">
      <w:pPr>
        <w:rPr>
          <w:rtl/>
        </w:rPr>
      </w:pPr>
    </w:p>
    <w:p w:rsidR="00DC6748" w:rsidRDefault="00DC6748" w:rsidP="00107754">
      <w:pPr>
        <w:rPr>
          <w:rtl/>
        </w:rPr>
      </w:pPr>
      <w:bookmarkStart w:id="2998" w:name="_ETM_Q10_240000"/>
      <w:bookmarkStart w:id="2999" w:name="_ETM_Q10_241429"/>
      <w:bookmarkEnd w:id="2998"/>
      <w:bookmarkEnd w:id="2999"/>
      <w:r>
        <w:rPr>
          <w:rtl/>
        </w:rPr>
        <w:t>תודה</w:t>
      </w:r>
      <w:r>
        <w:rPr>
          <w:rFonts w:hint="cs"/>
          <w:rtl/>
        </w:rPr>
        <w:t>,</w:t>
      </w:r>
      <w:r>
        <w:rPr>
          <w:rtl/>
        </w:rPr>
        <w:t xml:space="preserve"> </w:t>
      </w:r>
      <w:bookmarkStart w:id="3000" w:name="_ETM_Q10_241729"/>
      <w:bookmarkEnd w:id="3000"/>
      <w:r>
        <w:rPr>
          <w:rtl/>
        </w:rPr>
        <w:t xml:space="preserve">סגן </w:t>
      </w:r>
      <w:bookmarkStart w:id="3001" w:name="_ETM_Q10_242030"/>
      <w:bookmarkEnd w:id="3001"/>
      <w:r>
        <w:rPr>
          <w:rtl/>
        </w:rPr>
        <w:t>השר</w:t>
      </w:r>
      <w:r>
        <w:rPr>
          <w:rFonts w:hint="cs"/>
          <w:rtl/>
        </w:rPr>
        <w:t>.</w:t>
      </w:r>
      <w:r>
        <w:rPr>
          <w:rtl/>
        </w:rPr>
        <w:t xml:space="preserve"> </w:t>
      </w:r>
      <w:bookmarkStart w:id="3002" w:name="_ETM_Q10_243179"/>
      <w:bookmarkEnd w:id="3002"/>
      <w:r>
        <w:rPr>
          <w:rtl/>
        </w:rPr>
        <w:t xml:space="preserve">באמת </w:t>
      </w:r>
      <w:bookmarkStart w:id="3003" w:name="_ETM_Q10_243839"/>
      <w:bookmarkEnd w:id="3003"/>
      <w:r>
        <w:rPr>
          <w:rtl/>
        </w:rPr>
        <w:t xml:space="preserve">חשוב </w:t>
      </w:r>
      <w:bookmarkStart w:id="3004" w:name="_ETM_Q10_244560"/>
      <w:bookmarkEnd w:id="3004"/>
      <w:r>
        <w:rPr>
          <w:rtl/>
        </w:rPr>
        <w:t xml:space="preserve">היה </w:t>
      </w:r>
      <w:bookmarkStart w:id="3005" w:name="_ETM_Q10_244799"/>
      <w:bookmarkEnd w:id="3005"/>
      <w:r>
        <w:rPr>
          <w:rtl/>
        </w:rPr>
        <w:t xml:space="preserve">לציין </w:t>
      </w:r>
      <w:bookmarkStart w:id="3006" w:name="_ETM_Q10_246090"/>
      <w:bookmarkEnd w:id="3006"/>
      <w:r>
        <w:rPr>
          <w:rtl/>
        </w:rPr>
        <w:t xml:space="preserve">לצופים </w:t>
      </w:r>
      <w:bookmarkStart w:id="3007" w:name="_ETM_Q10_246630"/>
      <w:bookmarkEnd w:id="3007"/>
      <w:r>
        <w:rPr>
          <w:rtl/>
        </w:rPr>
        <w:t xml:space="preserve">שצופים </w:t>
      </w:r>
      <w:bookmarkStart w:id="3008" w:name="_ETM_Q10_247200"/>
      <w:bookmarkEnd w:id="3008"/>
      <w:r>
        <w:rPr>
          <w:rtl/>
        </w:rPr>
        <w:t xml:space="preserve">בנו </w:t>
      </w:r>
      <w:bookmarkStart w:id="3009" w:name="_ETM_Q10_247470"/>
      <w:bookmarkEnd w:id="3009"/>
      <w:r>
        <w:rPr>
          <w:rtl/>
        </w:rPr>
        <w:t xml:space="preserve">ולכלל </w:t>
      </w:r>
      <w:bookmarkStart w:id="3010" w:name="_ETM_Q10_247890"/>
      <w:bookmarkEnd w:id="3010"/>
      <w:r>
        <w:rPr>
          <w:rtl/>
        </w:rPr>
        <w:t xml:space="preserve">אזרחים </w:t>
      </w:r>
      <w:bookmarkStart w:id="3011" w:name="_ETM_Q10_248310"/>
      <w:bookmarkEnd w:id="3011"/>
      <w:r>
        <w:rPr>
          <w:rtl/>
        </w:rPr>
        <w:t xml:space="preserve">שהשאלה </w:t>
      </w:r>
      <w:bookmarkStart w:id="3012" w:name="_ETM_Q10_248790"/>
      <w:bookmarkEnd w:id="3012"/>
      <w:r>
        <w:rPr>
          <w:rtl/>
        </w:rPr>
        <w:t xml:space="preserve">הזאת </w:t>
      </w:r>
      <w:bookmarkStart w:id="3013" w:name="_ETM_Q10_249030"/>
      <w:bookmarkEnd w:id="3013"/>
      <w:r>
        <w:rPr>
          <w:rtl/>
        </w:rPr>
        <w:t>נש</w:t>
      </w:r>
      <w:r>
        <w:rPr>
          <w:rFonts w:hint="cs"/>
          <w:rtl/>
        </w:rPr>
        <w:t>א</w:t>
      </w:r>
      <w:r>
        <w:rPr>
          <w:rtl/>
        </w:rPr>
        <w:t xml:space="preserve">לה </w:t>
      </w:r>
      <w:bookmarkStart w:id="3014" w:name="_ETM_Q10_249959"/>
      <w:bookmarkEnd w:id="3014"/>
      <w:r>
        <w:rPr>
          <w:rtl/>
        </w:rPr>
        <w:t>במאי</w:t>
      </w:r>
      <w:bookmarkStart w:id="3015" w:name="_ETM_Q10_250860"/>
      <w:bookmarkEnd w:id="3015"/>
      <w:r>
        <w:rPr>
          <w:rFonts w:hint="cs"/>
          <w:rtl/>
        </w:rPr>
        <w:t>, ו</w:t>
      </w:r>
      <w:r>
        <w:rPr>
          <w:rtl/>
        </w:rPr>
        <w:t xml:space="preserve">אז </w:t>
      </w:r>
      <w:bookmarkStart w:id="3016" w:name="_ETM_Q10_251610"/>
      <w:bookmarkEnd w:id="3016"/>
      <w:r>
        <w:rPr>
          <w:rtl/>
        </w:rPr>
        <w:t xml:space="preserve">חשבנו </w:t>
      </w:r>
      <w:bookmarkStart w:id="3017" w:name="_ETM_Q10_252640"/>
      <w:bookmarkEnd w:id="3017"/>
      <w:r>
        <w:rPr>
          <w:rtl/>
        </w:rPr>
        <w:t xml:space="preserve">לתומנו </w:t>
      </w:r>
      <w:bookmarkStart w:id="3018" w:name="_ETM_Q10_253240"/>
      <w:bookmarkEnd w:id="3018"/>
      <w:r>
        <w:rPr>
          <w:rtl/>
        </w:rPr>
        <w:t xml:space="preserve">כולנו </w:t>
      </w:r>
      <w:bookmarkStart w:id="3019" w:name="_ETM_Q10_254110"/>
      <w:bookmarkEnd w:id="3019"/>
      <w:r>
        <w:rPr>
          <w:rtl/>
        </w:rPr>
        <w:t xml:space="preserve">שאנחנו </w:t>
      </w:r>
      <w:bookmarkStart w:id="3020" w:name="_ETM_Q10_254560"/>
      <w:bookmarkEnd w:id="3020"/>
      <w:r>
        <w:rPr>
          <w:rtl/>
        </w:rPr>
        <w:t xml:space="preserve">כבר </w:t>
      </w:r>
      <w:bookmarkStart w:id="3021" w:name="_ETM_Q10_255700"/>
      <w:bookmarkEnd w:id="3021"/>
      <w:r>
        <w:rPr>
          <w:rtl/>
        </w:rPr>
        <w:t xml:space="preserve">ביציאה </w:t>
      </w:r>
      <w:bookmarkStart w:id="3022" w:name="_ETM_Q10_256569"/>
      <w:bookmarkEnd w:id="3022"/>
      <w:r>
        <w:rPr>
          <w:rtl/>
        </w:rPr>
        <w:t>מהמשבר</w:t>
      </w:r>
      <w:bookmarkStart w:id="3023" w:name="_ETM_Q10_257230"/>
      <w:bookmarkEnd w:id="3023"/>
      <w:r>
        <w:rPr>
          <w:rtl/>
        </w:rPr>
        <w:t xml:space="preserve"> </w:t>
      </w:r>
      <w:bookmarkStart w:id="3024" w:name="_ETM_Q10_257950"/>
      <w:bookmarkEnd w:id="3024"/>
      <w:r>
        <w:rPr>
          <w:rtl/>
        </w:rPr>
        <w:t xml:space="preserve">ודיברנו </w:t>
      </w:r>
      <w:bookmarkStart w:id="3025" w:name="_ETM_Q10_258580"/>
      <w:bookmarkEnd w:id="3025"/>
      <w:r>
        <w:rPr>
          <w:rtl/>
        </w:rPr>
        <w:t xml:space="preserve">אז </w:t>
      </w:r>
      <w:bookmarkStart w:id="3026" w:name="_ETM_Q10_258819"/>
      <w:bookmarkEnd w:id="3026"/>
      <w:r>
        <w:rPr>
          <w:rtl/>
        </w:rPr>
        <w:t xml:space="preserve">על </w:t>
      </w:r>
      <w:bookmarkStart w:id="3027" w:name="_ETM_Q10_258970"/>
      <w:bookmarkEnd w:id="3027"/>
      <w:r>
        <w:rPr>
          <w:rtl/>
        </w:rPr>
        <w:t xml:space="preserve">היערכות </w:t>
      </w:r>
      <w:bookmarkStart w:id="3028" w:name="_ETM_Q10_259480"/>
      <w:bookmarkEnd w:id="3028"/>
      <w:r>
        <w:rPr>
          <w:rtl/>
        </w:rPr>
        <w:t xml:space="preserve">לקראת </w:t>
      </w:r>
      <w:bookmarkStart w:id="3029" w:name="_ETM_Q10_259810"/>
      <w:bookmarkEnd w:id="3029"/>
      <w:r>
        <w:rPr>
          <w:rtl/>
        </w:rPr>
        <w:t>החורף</w:t>
      </w:r>
      <w:r>
        <w:rPr>
          <w:rFonts w:hint="cs"/>
          <w:rtl/>
        </w:rPr>
        <w:t>.</w:t>
      </w:r>
      <w:r>
        <w:rPr>
          <w:rtl/>
        </w:rPr>
        <w:t xml:space="preserve"> </w:t>
      </w:r>
      <w:bookmarkStart w:id="3030" w:name="_ETM_Q10_260230"/>
      <w:bookmarkEnd w:id="3030"/>
      <w:r>
        <w:rPr>
          <w:rtl/>
        </w:rPr>
        <w:t xml:space="preserve">אז </w:t>
      </w:r>
      <w:bookmarkStart w:id="3031" w:name="_ETM_Q10_260410"/>
      <w:bookmarkEnd w:id="3031"/>
      <w:r>
        <w:rPr>
          <w:rtl/>
        </w:rPr>
        <w:t xml:space="preserve">כנראה </w:t>
      </w:r>
      <w:bookmarkStart w:id="3032" w:name="_ETM_Q10_260770"/>
      <w:bookmarkEnd w:id="3032"/>
      <w:r>
        <w:rPr>
          <w:rtl/>
        </w:rPr>
        <w:t xml:space="preserve">אנחנו </w:t>
      </w:r>
      <w:bookmarkStart w:id="3033" w:name="_ETM_Q10_261640"/>
      <w:bookmarkEnd w:id="3033"/>
      <w:r>
        <w:rPr>
          <w:rtl/>
        </w:rPr>
        <w:t xml:space="preserve">אפילו </w:t>
      </w:r>
      <w:bookmarkStart w:id="3034" w:name="_ETM_Q10_262209"/>
      <w:bookmarkEnd w:id="3034"/>
      <w:r>
        <w:rPr>
          <w:rtl/>
        </w:rPr>
        <w:t xml:space="preserve">עוד </w:t>
      </w:r>
      <w:bookmarkStart w:id="3035" w:name="_ETM_Q10_262569"/>
      <w:bookmarkEnd w:id="3035"/>
      <w:r>
        <w:rPr>
          <w:rtl/>
        </w:rPr>
        <w:t xml:space="preserve">רחוקים </w:t>
      </w:r>
      <w:bookmarkStart w:id="3036" w:name="_ETM_Q10_263020"/>
      <w:bookmarkEnd w:id="3036"/>
      <w:r>
        <w:rPr>
          <w:rtl/>
        </w:rPr>
        <w:t xml:space="preserve">מהחורף </w:t>
      </w:r>
      <w:bookmarkStart w:id="3037" w:name="_ETM_Q10_263500"/>
      <w:bookmarkEnd w:id="3037"/>
      <w:r>
        <w:rPr>
          <w:rtl/>
        </w:rPr>
        <w:t xml:space="preserve">ואנחנו </w:t>
      </w:r>
      <w:bookmarkStart w:id="3038" w:name="_ETM_Q10_263890"/>
      <w:bookmarkEnd w:id="3038"/>
      <w:r>
        <w:rPr>
          <w:rtl/>
        </w:rPr>
        <w:t xml:space="preserve">כבר </w:t>
      </w:r>
      <w:bookmarkStart w:id="3039" w:name="_ETM_Q10_264640"/>
      <w:bookmarkEnd w:id="3039"/>
      <w:r w:rsidR="00B65238">
        <w:rPr>
          <w:rtl/>
        </w:rPr>
        <w:t>–</w:t>
      </w:r>
      <w:bookmarkStart w:id="3040" w:name="_ETM_Q10_263000"/>
      <w:bookmarkEnd w:id="3040"/>
      <w:r>
        <w:rPr>
          <w:rFonts w:hint="cs"/>
          <w:rtl/>
        </w:rPr>
        <w:t xml:space="preserve"> </w:t>
      </w:r>
      <w:r>
        <w:rPr>
          <w:rtl/>
        </w:rPr>
        <w:t xml:space="preserve">אני </w:t>
      </w:r>
      <w:bookmarkStart w:id="3041" w:name="_ETM_Q10_264910"/>
      <w:bookmarkEnd w:id="3041"/>
      <w:r>
        <w:rPr>
          <w:rtl/>
        </w:rPr>
        <w:t xml:space="preserve">חושב </w:t>
      </w:r>
      <w:bookmarkStart w:id="3042" w:name="_ETM_Q10_265240"/>
      <w:bookmarkEnd w:id="3042"/>
      <w:r>
        <w:rPr>
          <w:rtl/>
        </w:rPr>
        <w:t>כמוך</w:t>
      </w:r>
      <w:r>
        <w:rPr>
          <w:rFonts w:hint="cs"/>
          <w:rtl/>
        </w:rPr>
        <w:t>,</w:t>
      </w:r>
      <w:r>
        <w:rPr>
          <w:rtl/>
        </w:rPr>
        <w:t xml:space="preserve"> </w:t>
      </w:r>
      <w:bookmarkStart w:id="3043" w:name="_ETM_Q10_265630"/>
      <w:bookmarkEnd w:id="3043"/>
      <w:r>
        <w:rPr>
          <w:rtl/>
        </w:rPr>
        <w:t xml:space="preserve">אדוני </w:t>
      </w:r>
      <w:bookmarkStart w:id="3044" w:name="_ETM_Q10_266020"/>
      <w:bookmarkEnd w:id="3044"/>
      <w:r>
        <w:rPr>
          <w:rtl/>
        </w:rPr>
        <w:t xml:space="preserve">סגן </w:t>
      </w:r>
      <w:bookmarkStart w:id="3045" w:name="_ETM_Q10_266290"/>
      <w:bookmarkEnd w:id="3045"/>
      <w:r>
        <w:rPr>
          <w:rtl/>
        </w:rPr>
        <w:t>השר</w:t>
      </w:r>
      <w:r>
        <w:rPr>
          <w:rFonts w:hint="cs"/>
          <w:rtl/>
        </w:rPr>
        <w:t>,</w:t>
      </w:r>
      <w:r>
        <w:rPr>
          <w:rtl/>
        </w:rPr>
        <w:t xml:space="preserve"> </w:t>
      </w:r>
      <w:bookmarkStart w:id="3046" w:name="_ETM_Q10_266590"/>
      <w:bookmarkEnd w:id="3046"/>
      <w:r>
        <w:rPr>
          <w:rtl/>
        </w:rPr>
        <w:t xml:space="preserve">שבאמת </w:t>
      </w:r>
      <w:bookmarkStart w:id="3047" w:name="_ETM_Q10_267010"/>
      <w:bookmarkEnd w:id="3047"/>
      <w:r>
        <w:rPr>
          <w:rtl/>
        </w:rPr>
        <w:t xml:space="preserve">אנחנו </w:t>
      </w:r>
      <w:bookmarkStart w:id="3048" w:name="_ETM_Q10_267280"/>
      <w:bookmarkEnd w:id="3048"/>
      <w:r>
        <w:rPr>
          <w:rtl/>
        </w:rPr>
        <w:t xml:space="preserve">עדיין </w:t>
      </w:r>
      <w:bookmarkStart w:id="3049" w:name="_ETM_Q10_267610"/>
      <w:bookmarkEnd w:id="3049"/>
      <w:r>
        <w:rPr>
          <w:rtl/>
        </w:rPr>
        <w:t xml:space="preserve">באותו </w:t>
      </w:r>
      <w:bookmarkStart w:id="3050" w:name="_ETM_Q10_267910"/>
      <w:bookmarkEnd w:id="3050"/>
      <w:r>
        <w:rPr>
          <w:rtl/>
        </w:rPr>
        <w:t xml:space="preserve">גל </w:t>
      </w:r>
      <w:bookmarkStart w:id="3051" w:name="_ETM_Q10_268120"/>
      <w:bookmarkEnd w:id="3051"/>
      <w:r>
        <w:rPr>
          <w:rtl/>
        </w:rPr>
        <w:t>ראשון</w:t>
      </w:r>
      <w:r w:rsidR="00107754">
        <w:rPr>
          <w:rFonts w:hint="cs"/>
          <w:rtl/>
        </w:rPr>
        <w:t>,</w:t>
      </w:r>
      <w:r>
        <w:rPr>
          <w:rtl/>
        </w:rPr>
        <w:t xml:space="preserve"> </w:t>
      </w:r>
      <w:bookmarkStart w:id="3052" w:name="_ETM_Q10_268759"/>
      <w:bookmarkEnd w:id="3052"/>
      <w:r>
        <w:rPr>
          <w:rtl/>
        </w:rPr>
        <w:t xml:space="preserve">ולא </w:t>
      </w:r>
      <w:bookmarkStart w:id="3053" w:name="_ETM_Q10_269209"/>
      <w:bookmarkEnd w:id="3053"/>
      <w:r w:rsidR="00107754">
        <w:rPr>
          <w:rFonts w:hint="cs"/>
          <w:rtl/>
        </w:rPr>
        <w:t>ב</w:t>
      </w:r>
      <w:r>
        <w:rPr>
          <w:rtl/>
        </w:rPr>
        <w:t xml:space="preserve">גל </w:t>
      </w:r>
      <w:bookmarkStart w:id="3054" w:name="_ETM_Q10_269899"/>
      <w:bookmarkEnd w:id="3054"/>
      <w:r>
        <w:rPr>
          <w:rtl/>
        </w:rPr>
        <w:t>שני</w:t>
      </w:r>
      <w:r>
        <w:rPr>
          <w:rFonts w:hint="cs"/>
          <w:rtl/>
        </w:rPr>
        <w:t>.</w:t>
      </w:r>
    </w:p>
    <w:p w:rsidR="00DC6748" w:rsidRDefault="00DC6748" w:rsidP="00FC26BF">
      <w:pPr>
        <w:rPr>
          <w:rtl/>
        </w:rPr>
      </w:pPr>
    </w:p>
    <w:p w:rsidR="00DC6748" w:rsidRDefault="00DC6748" w:rsidP="00FC26BF">
      <w:pPr>
        <w:rPr>
          <w:rtl/>
        </w:rPr>
      </w:pPr>
      <w:bookmarkStart w:id="3055" w:name="_ETM_Q10_267000"/>
      <w:bookmarkStart w:id="3056" w:name="_ETM_Q10_270979"/>
      <w:bookmarkEnd w:id="3055"/>
      <w:bookmarkEnd w:id="3056"/>
      <w:r>
        <w:rPr>
          <w:rtl/>
        </w:rPr>
        <w:t xml:space="preserve">אני </w:t>
      </w:r>
      <w:bookmarkStart w:id="3057" w:name="_ETM_Q10_271280"/>
      <w:bookmarkEnd w:id="3057"/>
      <w:r>
        <w:rPr>
          <w:rtl/>
        </w:rPr>
        <w:t xml:space="preserve">מכאן </w:t>
      </w:r>
      <w:bookmarkStart w:id="3058" w:name="_ETM_Q10_271670"/>
      <w:bookmarkEnd w:id="3058"/>
      <w:r>
        <w:rPr>
          <w:rtl/>
        </w:rPr>
        <w:t xml:space="preserve">מנצל </w:t>
      </w:r>
      <w:bookmarkStart w:id="3059" w:name="_ETM_Q10_272119"/>
      <w:bookmarkEnd w:id="3059"/>
      <w:r>
        <w:rPr>
          <w:rtl/>
        </w:rPr>
        <w:t xml:space="preserve">את </w:t>
      </w:r>
      <w:bookmarkStart w:id="3060" w:name="_ETM_Q10_272209"/>
      <w:bookmarkEnd w:id="3060"/>
      <w:r>
        <w:rPr>
          <w:rtl/>
        </w:rPr>
        <w:t xml:space="preserve">ההזדמנות </w:t>
      </w:r>
      <w:bookmarkStart w:id="3061" w:name="_ETM_Q10_272810"/>
      <w:bookmarkEnd w:id="3061"/>
      <w:r>
        <w:rPr>
          <w:rtl/>
        </w:rPr>
        <w:t xml:space="preserve">לשלוח </w:t>
      </w:r>
      <w:bookmarkStart w:id="3062" w:name="_ETM_Q10_273999"/>
      <w:bookmarkEnd w:id="3062"/>
      <w:r>
        <w:rPr>
          <w:rtl/>
        </w:rPr>
        <w:t xml:space="preserve">ברכת </w:t>
      </w:r>
      <w:bookmarkStart w:id="3063" w:name="_ETM_Q10_274479"/>
      <w:bookmarkEnd w:id="3063"/>
      <w:r>
        <w:rPr>
          <w:rtl/>
        </w:rPr>
        <w:t xml:space="preserve">כל </w:t>
      </w:r>
      <w:bookmarkStart w:id="3064" w:name="_ETM_Q10_274659"/>
      <w:bookmarkEnd w:id="3064"/>
      <w:r>
        <w:rPr>
          <w:rtl/>
        </w:rPr>
        <w:t xml:space="preserve">הכבוד </w:t>
      </w:r>
      <w:bookmarkStart w:id="3065" w:name="_ETM_Q10_275109"/>
      <w:bookmarkEnd w:id="3065"/>
      <w:r>
        <w:rPr>
          <w:rtl/>
        </w:rPr>
        <w:t xml:space="preserve">לכל </w:t>
      </w:r>
      <w:bookmarkStart w:id="3066" w:name="_ETM_Q10_275409"/>
      <w:bookmarkEnd w:id="3066"/>
      <w:r>
        <w:rPr>
          <w:rtl/>
        </w:rPr>
        <w:t xml:space="preserve">הצוותים </w:t>
      </w:r>
      <w:bookmarkStart w:id="3067" w:name="_ETM_Q10_275920"/>
      <w:bookmarkEnd w:id="3067"/>
      <w:r>
        <w:rPr>
          <w:rtl/>
        </w:rPr>
        <w:t>הרפואיים</w:t>
      </w:r>
      <w:r>
        <w:rPr>
          <w:rFonts w:hint="cs"/>
          <w:rtl/>
        </w:rPr>
        <w:t>,</w:t>
      </w:r>
      <w:r>
        <w:rPr>
          <w:rtl/>
        </w:rPr>
        <w:t xml:space="preserve"> </w:t>
      </w:r>
      <w:bookmarkStart w:id="3068" w:name="_ETM_Q10_276999"/>
      <w:bookmarkEnd w:id="3068"/>
      <w:r>
        <w:rPr>
          <w:rtl/>
        </w:rPr>
        <w:t>רופאים</w:t>
      </w:r>
      <w:r>
        <w:rPr>
          <w:rFonts w:hint="cs"/>
          <w:rtl/>
        </w:rPr>
        <w:t>,</w:t>
      </w:r>
      <w:r>
        <w:rPr>
          <w:rtl/>
        </w:rPr>
        <w:t xml:space="preserve"> </w:t>
      </w:r>
      <w:bookmarkStart w:id="3069" w:name="_ETM_Q10_277509"/>
      <w:bookmarkEnd w:id="3069"/>
      <w:r>
        <w:rPr>
          <w:rtl/>
        </w:rPr>
        <w:t xml:space="preserve">אחיות </w:t>
      </w:r>
      <w:bookmarkStart w:id="3070" w:name="_ETM_Q10_278560"/>
      <w:bookmarkEnd w:id="3070"/>
      <w:r>
        <w:rPr>
          <w:rtl/>
        </w:rPr>
        <w:t>שה</w:t>
      </w:r>
      <w:r>
        <w:rPr>
          <w:rFonts w:hint="cs"/>
          <w:rtl/>
        </w:rPr>
        <w:t>ם</w:t>
      </w:r>
      <w:bookmarkStart w:id="3071" w:name="_ETM_Q10_278829"/>
      <w:bookmarkEnd w:id="3071"/>
      <w:r>
        <w:rPr>
          <w:rFonts w:hint="cs"/>
          <w:rtl/>
        </w:rPr>
        <w:t xml:space="preserve">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FC26BF">
      <w:pPr>
        <w:rPr>
          <w:rtl/>
        </w:rPr>
      </w:pPr>
      <w:bookmarkStart w:id="3072" w:name="_ETM_Q10_276000"/>
      <w:bookmarkStart w:id="3073" w:name="_ETM_Q10_277000"/>
      <w:bookmarkEnd w:id="3072"/>
      <w:bookmarkEnd w:id="3073"/>
    </w:p>
    <w:p w:rsidR="00DC6748" w:rsidRDefault="00BC1305" w:rsidP="00BC1305">
      <w:pPr>
        <w:pStyle w:val="af6"/>
        <w:rPr>
          <w:rtl/>
        </w:rPr>
      </w:pPr>
      <w:bookmarkStart w:id="3074" w:name="ET_interruption_5547_10"/>
      <w:r w:rsidRPr="00BC1305">
        <w:rPr>
          <w:rStyle w:val="TagStyle"/>
          <w:rtl/>
        </w:rPr>
        <w:t xml:space="preserve"> &lt;&lt; קריאה &gt;&gt;</w:t>
      </w:r>
      <w:r w:rsidR="00DC6748" w:rsidRPr="00C5581C">
        <w:rPr>
          <w:rStyle w:val="TagStyle"/>
          <w:rtl/>
        </w:rPr>
        <w:t xml:space="preserve"> </w:t>
      </w:r>
      <w:bookmarkStart w:id="3075" w:name="_Toc45180041"/>
      <w:bookmarkStart w:id="3076" w:name="_Toc45192694"/>
      <w:r w:rsidR="00DC6748">
        <w:rPr>
          <w:rtl/>
        </w:rPr>
        <w:t>סגן שר הבריאות יואב קיש:</w:t>
      </w:r>
      <w:bookmarkEnd w:id="3075"/>
      <w:bookmarkEnd w:id="3076"/>
      <w:r w:rsidR="00DC6748" w:rsidRPr="00C5581C">
        <w:rPr>
          <w:rStyle w:val="TagStyle"/>
          <w:rtl/>
        </w:rPr>
        <w:t xml:space="preserve"> </w:t>
      </w:r>
      <w:r w:rsidRPr="00BC1305">
        <w:rPr>
          <w:rStyle w:val="TagStyle"/>
          <w:rtl/>
        </w:rPr>
        <w:t xml:space="preserve">&lt;&lt; קריאה &gt;&gt; </w:t>
      </w:r>
      <w:r w:rsidR="00DC6748">
        <w:rPr>
          <w:rtl/>
        </w:rPr>
        <w:t xml:space="preserve">  </w:t>
      </w:r>
      <w:bookmarkEnd w:id="3074"/>
    </w:p>
    <w:p w:rsidR="00DC6748" w:rsidRDefault="00DC6748" w:rsidP="00806E2A">
      <w:pPr>
        <w:rPr>
          <w:rtl/>
        </w:rPr>
      </w:pPr>
    </w:p>
    <w:p w:rsidR="00DC6748" w:rsidRDefault="00DC6748" w:rsidP="00FC26BF">
      <w:pPr>
        <w:rPr>
          <w:rtl/>
        </w:rPr>
      </w:pPr>
      <w:r>
        <w:rPr>
          <w:rFonts w:hint="cs"/>
          <w:rtl/>
        </w:rPr>
        <w:t>רופאים, רופאות, אחים ואחיות.</w:t>
      </w:r>
    </w:p>
    <w:p w:rsidR="00DC6748" w:rsidRDefault="00DC6748" w:rsidP="00FC26BF">
      <w:pPr>
        <w:rPr>
          <w:rtl/>
          <w:lang w:eastAsia="he-IL"/>
        </w:rPr>
      </w:pPr>
      <w:bookmarkStart w:id="3077" w:name="_ETM_Q10_279000"/>
      <w:bookmarkStart w:id="3078" w:name="_ETM_Q10_275000"/>
      <w:bookmarkEnd w:id="3077"/>
      <w:bookmarkEnd w:id="3078"/>
    </w:p>
    <w:p w:rsidR="00DC6748" w:rsidRDefault="00DC6748" w:rsidP="00FC26BF">
      <w:pPr>
        <w:pStyle w:val="-"/>
        <w:keepNext/>
        <w:rPr>
          <w:rtl/>
        </w:rPr>
      </w:pPr>
      <w:bookmarkStart w:id="3079" w:name="ET_speakercontinue_5292_13"/>
      <w:r w:rsidRPr="00C5581C">
        <w:rPr>
          <w:rStyle w:val="TagStyle"/>
          <w:rtl/>
        </w:rPr>
        <w:t xml:space="preserve"> &lt;&lt; דובר_המשך &gt;&gt; </w:t>
      </w:r>
      <w:r>
        <w:rPr>
          <w:rtl/>
        </w:rPr>
        <w:t>אוסאמה סעדי (הרשימה המשותפת):</w:t>
      </w:r>
      <w:r w:rsidRPr="00C5581C">
        <w:rPr>
          <w:rStyle w:val="TagStyle"/>
          <w:rtl/>
        </w:rPr>
        <w:t xml:space="preserve"> &lt;&lt; דובר_המשך &gt;&gt;</w:t>
      </w:r>
      <w:r>
        <w:rPr>
          <w:rtl/>
        </w:rPr>
        <w:t xml:space="preserve">  </w:t>
      </w:r>
      <w:bookmarkEnd w:id="3079"/>
    </w:p>
    <w:p w:rsidR="00DC6748" w:rsidRDefault="00DC6748" w:rsidP="00806E2A">
      <w:pPr>
        <w:rPr>
          <w:rtl/>
          <w:lang w:eastAsia="he-IL"/>
        </w:rPr>
      </w:pPr>
    </w:p>
    <w:p w:rsidR="00DC6748" w:rsidRDefault="00DC6748" w:rsidP="00107754">
      <w:pPr>
        <w:rPr>
          <w:rtl/>
        </w:rPr>
      </w:pPr>
      <w:bookmarkStart w:id="3080" w:name="_ETM_Q10_280899"/>
      <w:bookmarkEnd w:id="3080"/>
      <w:r>
        <w:rPr>
          <w:rtl/>
        </w:rPr>
        <w:t>הכ</w:t>
      </w:r>
      <w:r>
        <w:rPr>
          <w:rFonts w:hint="cs"/>
          <w:rtl/>
        </w:rPr>
        <w:t>ו</w:t>
      </w:r>
      <w:r>
        <w:rPr>
          <w:rtl/>
        </w:rPr>
        <w:t>ל</w:t>
      </w:r>
      <w:r>
        <w:rPr>
          <w:rFonts w:hint="cs"/>
          <w:rtl/>
        </w:rPr>
        <w:t>,</w:t>
      </w:r>
      <w:r>
        <w:rPr>
          <w:rtl/>
        </w:rPr>
        <w:t xml:space="preserve"> </w:t>
      </w:r>
      <w:bookmarkStart w:id="3081" w:name="_ETM_Q10_281289"/>
      <w:bookmarkEnd w:id="3081"/>
      <w:r>
        <w:rPr>
          <w:rtl/>
        </w:rPr>
        <w:t>הכ</w:t>
      </w:r>
      <w:r>
        <w:rPr>
          <w:rFonts w:hint="cs"/>
          <w:rtl/>
        </w:rPr>
        <w:t>ו</w:t>
      </w:r>
      <w:r>
        <w:rPr>
          <w:rtl/>
        </w:rPr>
        <w:t>ל</w:t>
      </w:r>
      <w:r w:rsidR="00107754">
        <w:rPr>
          <w:rFonts w:hint="cs"/>
          <w:rtl/>
        </w:rPr>
        <w:t>,</w:t>
      </w:r>
      <w:r>
        <w:rPr>
          <w:rtl/>
        </w:rPr>
        <w:t xml:space="preserve"> </w:t>
      </w:r>
      <w:bookmarkStart w:id="3082" w:name="_ETM_Q10_281590"/>
      <w:bookmarkEnd w:id="3082"/>
      <w:r>
        <w:rPr>
          <w:rtl/>
        </w:rPr>
        <w:t xml:space="preserve">כל </w:t>
      </w:r>
      <w:bookmarkStart w:id="3083" w:name="_ETM_Q10_281829"/>
      <w:bookmarkEnd w:id="3083"/>
      <w:r>
        <w:rPr>
          <w:rtl/>
        </w:rPr>
        <w:t xml:space="preserve">הצוותים </w:t>
      </w:r>
      <w:bookmarkStart w:id="3084" w:name="_ETM_Q10_282189"/>
      <w:bookmarkEnd w:id="3084"/>
      <w:r>
        <w:rPr>
          <w:rtl/>
        </w:rPr>
        <w:t>הרפואיים</w:t>
      </w:r>
      <w:r>
        <w:rPr>
          <w:rFonts w:hint="cs"/>
          <w:rtl/>
        </w:rPr>
        <w:t>,</w:t>
      </w:r>
      <w:r>
        <w:rPr>
          <w:rtl/>
        </w:rPr>
        <w:t xml:space="preserve"> </w:t>
      </w:r>
      <w:bookmarkStart w:id="3085" w:name="_ETM_Q10_282579"/>
      <w:bookmarkEnd w:id="3085"/>
      <w:r>
        <w:rPr>
          <w:rtl/>
        </w:rPr>
        <w:t xml:space="preserve">אפילו </w:t>
      </w:r>
      <w:bookmarkStart w:id="3086" w:name="_ETM_Q10_283060"/>
      <w:bookmarkStart w:id="3087" w:name="_ETM_Q10_284109"/>
      <w:bookmarkEnd w:id="3086"/>
      <w:bookmarkEnd w:id="3087"/>
      <w:r>
        <w:rPr>
          <w:rFonts w:hint="cs"/>
          <w:rtl/>
        </w:rPr>
        <w:t>צוותי</w:t>
      </w:r>
      <w:r>
        <w:rPr>
          <w:rtl/>
        </w:rPr>
        <w:t xml:space="preserve"> </w:t>
      </w:r>
      <w:bookmarkStart w:id="3088" w:name="_ETM_Q10_284319"/>
      <w:bookmarkEnd w:id="3088"/>
      <w:r>
        <w:rPr>
          <w:rtl/>
        </w:rPr>
        <w:t>העזר</w:t>
      </w:r>
      <w:bookmarkStart w:id="3089" w:name="_ETM_Q10_284709"/>
      <w:bookmarkEnd w:id="3089"/>
      <w:r>
        <w:rPr>
          <w:rFonts w:hint="cs"/>
          <w:rtl/>
        </w:rPr>
        <w:t xml:space="preserve"> שמנקים ומנקות</w:t>
      </w:r>
      <w:r>
        <w:rPr>
          <w:rtl/>
        </w:rPr>
        <w:t xml:space="preserve"> </w:t>
      </w:r>
      <w:bookmarkStart w:id="3090" w:name="_ETM_Q10_285640"/>
      <w:bookmarkStart w:id="3091" w:name="_ETM_Q10_286240"/>
      <w:bookmarkEnd w:id="3090"/>
      <w:bookmarkEnd w:id="3091"/>
      <w:r>
        <w:rPr>
          <w:rtl/>
        </w:rPr>
        <w:t xml:space="preserve">בבתי </w:t>
      </w:r>
      <w:bookmarkStart w:id="3092" w:name="_ETM_Q10_286659"/>
      <w:bookmarkEnd w:id="3092"/>
      <w:r>
        <w:rPr>
          <w:rtl/>
        </w:rPr>
        <w:t>חולים</w:t>
      </w:r>
      <w:r>
        <w:rPr>
          <w:rFonts w:hint="cs"/>
          <w:rtl/>
        </w:rPr>
        <w:t>.</w:t>
      </w:r>
    </w:p>
    <w:p w:rsidR="00DC6748" w:rsidRDefault="00DC6748" w:rsidP="00FC26BF">
      <w:pPr>
        <w:ind w:firstLine="0"/>
        <w:rPr>
          <w:rtl/>
        </w:rPr>
      </w:pPr>
      <w:bookmarkStart w:id="3093" w:name="_ETM_Q10_281000"/>
      <w:bookmarkEnd w:id="3093"/>
    </w:p>
    <w:p w:rsidR="00DC6748" w:rsidRDefault="00DC6748" w:rsidP="00FC26BF">
      <w:pPr>
        <w:pStyle w:val="-"/>
        <w:keepNext/>
        <w:rPr>
          <w:rtl/>
        </w:rPr>
      </w:pPr>
      <w:r w:rsidRPr="00230EE8">
        <w:rPr>
          <w:rStyle w:val="TagStyle"/>
          <w:rtl/>
        </w:rPr>
        <w:t xml:space="preserve">&lt;&lt; דובר_המשך &gt;&gt; </w:t>
      </w:r>
      <w:r>
        <w:rPr>
          <w:rtl/>
        </w:rPr>
        <w:t>סגן שר הבריאות יואב קיש:</w:t>
      </w:r>
      <w:r w:rsidRPr="00230EE8">
        <w:rPr>
          <w:rStyle w:val="TagStyle"/>
          <w:rtl/>
        </w:rPr>
        <w:t xml:space="preserve"> &lt;&lt; דובר_המשך &gt;&gt;</w:t>
      </w:r>
      <w:r>
        <w:rPr>
          <w:rtl/>
        </w:rPr>
        <w:t xml:space="preserve">  </w:t>
      </w:r>
    </w:p>
    <w:p w:rsidR="00DC6748" w:rsidRDefault="00DC6748" w:rsidP="00806E2A">
      <w:pPr>
        <w:rPr>
          <w:rtl/>
        </w:rPr>
      </w:pPr>
    </w:p>
    <w:p w:rsidR="00DC6748" w:rsidRDefault="00DC6748" w:rsidP="00FC26BF">
      <w:pPr>
        <w:rPr>
          <w:rtl/>
        </w:rPr>
      </w:pPr>
      <w:r>
        <w:rPr>
          <w:rFonts w:hint="cs"/>
          <w:rtl/>
        </w:rPr>
        <w:t>בוודאי.</w:t>
      </w:r>
    </w:p>
    <w:p w:rsidR="00DC6748" w:rsidRDefault="00DC6748" w:rsidP="00FC26BF">
      <w:pPr>
        <w:ind w:firstLine="0"/>
        <w:rPr>
          <w:rtl/>
        </w:rPr>
      </w:pPr>
      <w:bookmarkStart w:id="3094" w:name="_ETM_Q10_278000"/>
      <w:bookmarkStart w:id="3095" w:name="_ETM_Q10_282000"/>
      <w:bookmarkEnd w:id="3094"/>
      <w:bookmarkEnd w:id="3095"/>
    </w:p>
    <w:p w:rsidR="00DC6748" w:rsidRDefault="00DC6748" w:rsidP="00FC26BF">
      <w:pPr>
        <w:pStyle w:val="-"/>
        <w:keepNext/>
        <w:rPr>
          <w:rtl/>
        </w:rPr>
      </w:pPr>
      <w:bookmarkStart w:id="3096" w:name="ET_speakercontinue_5292_16"/>
      <w:r w:rsidRPr="00C5581C">
        <w:rPr>
          <w:rStyle w:val="TagStyle"/>
          <w:rtl/>
        </w:rPr>
        <w:t xml:space="preserve"> &lt;&lt; דובר_המשך &gt;&gt; </w:t>
      </w:r>
      <w:r>
        <w:rPr>
          <w:rtl/>
        </w:rPr>
        <w:t>אוסאמה סעדי (הרשימה המשותפת):</w:t>
      </w:r>
      <w:r w:rsidRPr="00C5581C">
        <w:rPr>
          <w:rStyle w:val="TagStyle"/>
          <w:rtl/>
        </w:rPr>
        <w:t xml:space="preserve"> &lt;&lt; דובר_המשך &gt;&gt;</w:t>
      </w:r>
      <w:r>
        <w:rPr>
          <w:rtl/>
        </w:rPr>
        <w:t xml:space="preserve">  </w:t>
      </w:r>
      <w:bookmarkEnd w:id="3096"/>
    </w:p>
    <w:p w:rsidR="00DC6748" w:rsidRDefault="00DC6748" w:rsidP="00806E2A">
      <w:pPr>
        <w:rPr>
          <w:rtl/>
        </w:rPr>
      </w:pPr>
    </w:p>
    <w:p w:rsidR="00DC6748" w:rsidRDefault="00DC6748" w:rsidP="00107754">
      <w:pPr>
        <w:rPr>
          <w:rtl/>
        </w:rPr>
      </w:pPr>
      <w:bookmarkStart w:id="3097" w:name="_ETM_Q10_287289"/>
      <w:bookmarkStart w:id="3098" w:name="_ETM_Q10_287649"/>
      <w:bookmarkEnd w:id="3097"/>
      <w:bookmarkEnd w:id="3098"/>
      <w:r>
        <w:rPr>
          <w:rtl/>
        </w:rPr>
        <w:t xml:space="preserve">אתמול </w:t>
      </w:r>
      <w:bookmarkStart w:id="3099" w:name="_ETM_Q10_288939"/>
      <w:bookmarkEnd w:id="3099"/>
      <w:r>
        <w:rPr>
          <w:rtl/>
        </w:rPr>
        <w:t xml:space="preserve">הייתה </w:t>
      </w:r>
      <w:bookmarkStart w:id="3100" w:name="_ETM_Q10_289209"/>
      <w:bookmarkEnd w:id="3100"/>
      <w:r>
        <w:rPr>
          <w:rtl/>
        </w:rPr>
        <w:t xml:space="preserve">לנו </w:t>
      </w:r>
      <w:bookmarkStart w:id="3101" w:name="_ETM_Q10_289450"/>
      <w:bookmarkEnd w:id="3101"/>
      <w:r>
        <w:rPr>
          <w:rtl/>
        </w:rPr>
        <w:t>פגישה</w:t>
      </w:r>
      <w:r>
        <w:rPr>
          <w:rFonts w:hint="cs"/>
          <w:rtl/>
        </w:rPr>
        <w:t>,</w:t>
      </w:r>
      <w:r>
        <w:rPr>
          <w:rtl/>
        </w:rPr>
        <w:t xml:space="preserve"> </w:t>
      </w:r>
      <w:bookmarkStart w:id="3102" w:name="_ETM_Q10_291109"/>
      <w:bookmarkEnd w:id="3102"/>
      <w:r w:rsidR="00107754">
        <w:rPr>
          <w:rFonts w:hint="cs"/>
          <w:rtl/>
        </w:rPr>
        <w:t>ל</w:t>
      </w:r>
      <w:r>
        <w:rPr>
          <w:rtl/>
        </w:rPr>
        <w:t xml:space="preserve">רשימה </w:t>
      </w:r>
      <w:bookmarkStart w:id="3103" w:name="_ETM_Q10_291469"/>
      <w:bookmarkEnd w:id="3103"/>
      <w:r>
        <w:rPr>
          <w:rtl/>
        </w:rPr>
        <w:t>המשותפת</w:t>
      </w:r>
      <w:r>
        <w:rPr>
          <w:rFonts w:hint="cs"/>
          <w:rtl/>
        </w:rPr>
        <w:t>,</w:t>
      </w:r>
      <w:r>
        <w:rPr>
          <w:rtl/>
        </w:rPr>
        <w:t xml:space="preserve"> </w:t>
      </w:r>
      <w:bookmarkStart w:id="3104" w:name="_ETM_Q10_291979"/>
      <w:bookmarkEnd w:id="3104"/>
      <w:r>
        <w:rPr>
          <w:rtl/>
        </w:rPr>
        <w:t xml:space="preserve">עם </w:t>
      </w:r>
      <w:bookmarkStart w:id="3105" w:name="_ETM_Q10_292189"/>
      <w:bookmarkEnd w:id="3105"/>
      <w:r>
        <w:rPr>
          <w:rtl/>
        </w:rPr>
        <w:t xml:space="preserve">המנכ"ל </w:t>
      </w:r>
      <w:bookmarkStart w:id="3106" w:name="_ETM_Q10_292820"/>
      <w:bookmarkEnd w:id="3106"/>
      <w:r>
        <w:rPr>
          <w:rtl/>
        </w:rPr>
        <w:t>החדש</w:t>
      </w:r>
      <w:r w:rsidR="00107754">
        <w:rPr>
          <w:rFonts w:hint="cs"/>
          <w:rtl/>
        </w:rPr>
        <w:t>,</w:t>
      </w:r>
      <w:r>
        <w:rPr>
          <w:rFonts w:hint="cs"/>
          <w:rtl/>
        </w:rPr>
        <w:t xml:space="preserve"> והודיעו לנו </w:t>
      </w:r>
      <w:r w:rsidR="00B65238">
        <w:rPr>
          <w:rFonts w:hint="cs"/>
          <w:rtl/>
        </w:rPr>
        <w:t>–</w:t>
      </w:r>
      <w:r w:rsidR="000B317C">
        <w:rPr>
          <w:rFonts w:hint="cs"/>
          <w:rtl/>
        </w:rPr>
        <w:t xml:space="preserve"> </w:t>
      </w:r>
      <w:r w:rsidR="00B65238">
        <w:rPr>
          <w:rFonts w:hint="cs"/>
          <w:rtl/>
        </w:rPr>
        <w:t>–</w:t>
      </w:r>
    </w:p>
    <w:p w:rsidR="00DC6748" w:rsidRDefault="00DC6748" w:rsidP="00FC26BF">
      <w:pPr>
        <w:rPr>
          <w:rtl/>
        </w:rPr>
      </w:pPr>
      <w:bookmarkStart w:id="3107" w:name="_ETM_Q10_296000"/>
      <w:bookmarkEnd w:id="3107"/>
    </w:p>
    <w:p w:rsidR="00DC6748" w:rsidRDefault="00DC6748" w:rsidP="00FC26BF">
      <w:pPr>
        <w:pStyle w:val="-"/>
        <w:keepNext/>
        <w:rPr>
          <w:rtl/>
        </w:rPr>
      </w:pPr>
      <w:r w:rsidRPr="00230EE8">
        <w:rPr>
          <w:rStyle w:val="TagStyle"/>
          <w:rtl/>
        </w:rPr>
        <w:t xml:space="preserve">&lt;&lt; דובר_המשך &gt;&gt; </w:t>
      </w:r>
      <w:r>
        <w:rPr>
          <w:rtl/>
        </w:rPr>
        <w:t>סגן שר הבריאות יואב קיש:</w:t>
      </w:r>
      <w:r w:rsidRPr="00230EE8">
        <w:rPr>
          <w:rStyle w:val="TagStyle"/>
          <w:rtl/>
        </w:rPr>
        <w:t xml:space="preserve"> &lt;&lt; דובר_המשך &gt;&gt;</w:t>
      </w:r>
      <w:r>
        <w:rPr>
          <w:rtl/>
        </w:rPr>
        <w:t xml:space="preserve">  </w:t>
      </w:r>
    </w:p>
    <w:p w:rsidR="00DC6748" w:rsidRDefault="00DC6748" w:rsidP="00806E2A">
      <w:pPr>
        <w:rPr>
          <w:rtl/>
        </w:rPr>
      </w:pPr>
    </w:p>
    <w:p w:rsidR="00DC6748" w:rsidRDefault="00DC6748" w:rsidP="00FC26BF">
      <w:pPr>
        <w:rPr>
          <w:rtl/>
        </w:rPr>
      </w:pPr>
      <w:r>
        <w:rPr>
          <w:rFonts w:hint="cs"/>
          <w:rtl/>
        </w:rPr>
        <w:t>של</w:t>
      </w:r>
      <w:bookmarkStart w:id="3108" w:name="_ETM_Q10_292000"/>
      <w:bookmarkEnd w:id="3108"/>
      <w:r>
        <w:rPr>
          <w:rFonts w:hint="cs"/>
          <w:rtl/>
        </w:rPr>
        <w:t xml:space="preserve"> משרד הבריאות.</w:t>
      </w:r>
    </w:p>
    <w:p w:rsidR="00DC6748" w:rsidRDefault="00DC6748" w:rsidP="00FC26BF">
      <w:pPr>
        <w:ind w:firstLine="0"/>
        <w:rPr>
          <w:rtl/>
        </w:rPr>
      </w:pPr>
    </w:p>
    <w:p w:rsidR="00DC6748" w:rsidRDefault="00DC6748" w:rsidP="00357930">
      <w:pPr>
        <w:pStyle w:val="-"/>
        <w:keepNext/>
        <w:rPr>
          <w:rtl/>
        </w:rPr>
      </w:pPr>
      <w:r w:rsidRPr="000D1E01">
        <w:rPr>
          <w:rStyle w:val="TagStyle"/>
          <w:rtl/>
        </w:rPr>
        <w:t xml:space="preserve">&lt;&lt; דובר_המשך &gt;&gt; </w:t>
      </w:r>
      <w:r>
        <w:rPr>
          <w:rtl/>
        </w:rPr>
        <w:t>סגן שרת התחבורה והבטיחות בדרכים אורי מקלב:</w:t>
      </w:r>
      <w:r w:rsidRPr="000D1E01">
        <w:rPr>
          <w:rStyle w:val="TagStyle"/>
          <w:rtl/>
        </w:rPr>
        <w:t xml:space="preserve"> &lt;&lt; דובר_המשך &gt;&gt;</w:t>
      </w:r>
      <w:r>
        <w:rPr>
          <w:rtl/>
        </w:rPr>
        <w:t xml:space="preserve">  </w:t>
      </w:r>
    </w:p>
    <w:p w:rsidR="00DC6748" w:rsidRDefault="00DC6748" w:rsidP="00806E2A">
      <w:pPr>
        <w:rPr>
          <w:rtl/>
        </w:rPr>
      </w:pPr>
    </w:p>
    <w:p w:rsidR="00DC6748" w:rsidRDefault="00DC6748" w:rsidP="00FC26BF">
      <w:pPr>
        <w:rPr>
          <w:rtl/>
        </w:rPr>
      </w:pPr>
      <w:bookmarkStart w:id="3109" w:name="_ETM_Q10_294000"/>
      <w:bookmarkStart w:id="3110" w:name="_ETM_Q10_295820"/>
      <w:bookmarkEnd w:id="3109"/>
      <w:bookmarkEnd w:id="3110"/>
      <w:r>
        <w:rPr>
          <w:rtl/>
        </w:rPr>
        <w:t xml:space="preserve">חזי </w:t>
      </w:r>
      <w:bookmarkStart w:id="3111" w:name="_ETM_Q10_296420"/>
      <w:bookmarkEnd w:id="3111"/>
      <w:r>
        <w:rPr>
          <w:rtl/>
        </w:rPr>
        <w:t>לוי</w:t>
      </w:r>
      <w:r>
        <w:rPr>
          <w:rFonts w:hint="cs"/>
          <w:rtl/>
        </w:rPr>
        <w:t>.</w:t>
      </w:r>
    </w:p>
    <w:p w:rsidR="00DC6748" w:rsidRDefault="00DC6748" w:rsidP="00FC26BF">
      <w:pPr>
        <w:rPr>
          <w:rtl/>
        </w:rPr>
      </w:pPr>
    </w:p>
    <w:p w:rsidR="00DC6748" w:rsidRDefault="00DC6748" w:rsidP="00FC26BF">
      <w:pPr>
        <w:pStyle w:val="-"/>
        <w:keepNext/>
        <w:rPr>
          <w:rtl/>
        </w:rPr>
      </w:pPr>
      <w:r w:rsidRPr="00230EE8">
        <w:rPr>
          <w:rStyle w:val="TagStyle"/>
          <w:rtl/>
        </w:rPr>
        <w:t xml:space="preserve">&lt;&lt; דובר_המשך &gt;&gt; </w:t>
      </w:r>
      <w:r>
        <w:rPr>
          <w:rtl/>
        </w:rPr>
        <w:t>סגן שר הבריאות יואב קיש:</w:t>
      </w:r>
      <w:r w:rsidRPr="00230EE8">
        <w:rPr>
          <w:rStyle w:val="TagStyle"/>
          <w:rtl/>
        </w:rPr>
        <w:t xml:space="preserve"> &lt;&lt; דובר_המשך &gt;&gt;</w:t>
      </w:r>
      <w:r>
        <w:rPr>
          <w:rtl/>
        </w:rPr>
        <w:t xml:space="preserve">  </w:t>
      </w:r>
    </w:p>
    <w:p w:rsidR="00DC6748" w:rsidRDefault="00DC6748" w:rsidP="00806E2A">
      <w:pPr>
        <w:rPr>
          <w:rtl/>
        </w:rPr>
      </w:pPr>
    </w:p>
    <w:p w:rsidR="00DC6748" w:rsidRDefault="00DC6748" w:rsidP="00FC26BF">
      <w:pPr>
        <w:rPr>
          <w:rtl/>
        </w:rPr>
      </w:pPr>
      <w:r>
        <w:rPr>
          <w:rFonts w:hint="cs"/>
          <w:rtl/>
        </w:rPr>
        <w:t>כן.</w:t>
      </w:r>
      <w:bookmarkStart w:id="3112" w:name="_ETM_Q10_295000"/>
      <w:bookmarkEnd w:id="3112"/>
    </w:p>
    <w:p w:rsidR="00DC6748" w:rsidRDefault="00DC6748" w:rsidP="00FC26BF">
      <w:pPr>
        <w:rPr>
          <w:rtl/>
        </w:rPr>
      </w:pPr>
      <w:bookmarkStart w:id="3113" w:name="_ETM_Q10_290000"/>
      <w:bookmarkEnd w:id="3113"/>
    </w:p>
    <w:p w:rsidR="00DC6748" w:rsidRDefault="00DC6748" w:rsidP="00FC26BF">
      <w:pPr>
        <w:pStyle w:val="-"/>
        <w:keepNext/>
        <w:rPr>
          <w:rtl/>
        </w:rPr>
      </w:pPr>
      <w:bookmarkStart w:id="3114" w:name="ET_speakercontinue_5292_21"/>
      <w:r w:rsidRPr="00BA4BD6">
        <w:rPr>
          <w:rStyle w:val="TagStyle"/>
          <w:rtl/>
        </w:rPr>
        <w:t xml:space="preserve">&lt;&lt; דובר_המשך &gt;&gt; </w:t>
      </w:r>
      <w:r>
        <w:rPr>
          <w:rtl/>
        </w:rPr>
        <w:t>אוסאמה סעדי (הרשימה המשותפת):</w:t>
      </w:r>
      <w:r w:rsidRPr="00BA4BD6">
        <w:rPr>
          <w:rStyle w:val="TagStyle"/>
          <w:rtl/>
        </w:rPr>
        <w:t xml:space="preserve"> &lt;&lt; דובר_המשך &gt;&gt;</w:t>
      </w:r>
      <w:r>
        <w:rPr>
          <w:rtl/>
        </w:rPr>
        <w:t xml:space="preserve">  </w:t>
      </w:r>
      <w:bookmarkEnd w:id="3114"/>
    </w:p>
    <w:p w:rsidR="00DC6748" w:rsidRDefault="00DC6748" w:rsidP="00806E2A">
      <w:pPr>
        <w:rPr>
          <w:rtl/>
        </w:rPr>
      </w:pPr>
    </w:p>
    <w:p w:rsidR="00DC6748" w:rsidRDefault="00DC6748" w:rsidP="00107754">
      <w:pPr>
        <w:rPr>
          <w:rtl/>
        </w:rPr>
      </w:pPr>
      <w:bookmarkStart w:id="3115" w:name="_ETM_Q10_297590"/>
      <w:bookmarkEnd w:id="3115"/>
      <w:r>
        <w:rPr>
          <w:rtl/>
        </w:rPr>
        <w:t>פרופ</w:t>
      </w:r>
      <w:r w:rsidR="00107754">
        <w:rPr>
          <w:rFonts w:hint="cs"/>
          <w:rtl/>
        </w:rPr>
        <w:t>'</w:t>
      </w:r>
      <w:r>
        <w:rPr>
          <w:rtl/>
        </w:rPr>
        <w:t xml:space="preserve"> </w:t>
      </w:r>
      <w:bookmarkStart w:id="3116" w:name="_ETM_Q10_297979"/>
      <w:bookmarkEnd w:id="3116"/>
      <w:r>
        <w:rPr>
          <w:rFonts w:hint="cs"/>
          <w:rtl/>
        </w:rPr>
        <w:t>חזי</w:t>
      </w:r>
      <w:r>
        <w:rPr>
          <w:rtl/>
        </w:rPr>
        <w:t xml:space="preserve"> </w:t>
      </w:r>
      <w:bookmarkStart w:id="3117" w:name="_ETM_Q10_298250"/>
      <w:bookmarkEnd w:id="3117"/>
      <w:r>
        <w:rPr>
          <w:rtl/>
        </w:rPr>
        <w:t>לוי</w:t>
      </w:r>
      <w:bookmarkStart w:id="3118" w:name="_ETM_Q10_298490"/>
      <w:bookmarkEnd w:id="3118"/>
      <w:r>
        <w:rPr>
          <w:rFonts w:hint="cs"/>
          <w:rtl/>
        </w:rPr>
        <w:t xml:space="preserve">. </w:t>
      </w:r>
      <w:r w:rsidR="00B65238">
        <w:rPr>
          <w:rFonts w:hint="cs"/>
          <w:rtl/>
        </w:rPr>
        <w:t>–</w:t>
      </w:r>
      <w:r w:rsidR="000B317C">
        <w:rPr>
          <w:rFonts w:hint="cs"/>
          <w:rtl/>
        </w:rPr>
        <w:t xml:space="preserve"> </w:t>
      </w:r>
      <w:r w:rsidR="00B65238">
        <w:rPr>
          <w:rFonts w:hint="cs"/>
          <w:rtl/>
        </w:rPr>
        <w:t>–</w:t>
      </w:r>
      <w:r w:rsidR="00107754">
        <w:rPr>
          <w:rFonts w:hint="cs"/>
          <w:rtl/>
        </w:rPr>
        <w:t xml:space="preserve"> </w:t>
      </w:r>
      <w:r>
        <w:rPr>
          <w:rtl/>
        </w:rPr>
        <w:t xml:space="preserve">והודיעו </w:t>
      </w:r>
      <w:bookmarkStart w:id="3119" w:name="_ETM_Q10_299210"/>
      <w:bookmarkEnd w:id="3119"/>
      <w:r>
        <w:rPr>
          <w:rtl/>
        </w:rPr>
        <w:t xml:space="preserve">לנו </w:t>
      </w:r>
      <w:bookmarkStart w:id="3120" w:name="_ETM_Q10_299420"/>
      <w:bookmarkEnd w:id="3120"/>
      <w:r>
        <w:rPr>
          <w:rtl/>
        </w:rPr>
        <w:t xml:space="preserve">שם </w:t>
      </w:r>
      <w:bookmarkStart w:id="3121" w:name="_ETM_Q10_299630"/>
      <w:bookmarkEnd w:id="3121"/>
      <w:r>
        <w:rPr>
          <w:rtl/>
        </w:rPr>
        <w:t xml:space="preserve">שיש </w:t>
      </w:r>
      <w:bookmarkStart w:id="3122" w:name="_ETM_Q10_300679"/>
      <w:bookmarkStart w:id="3123" w:name="_ETM_Q10_300799"/>
      <w:bookmarkEnd w:id="3122"/>
      <w:bookmarkEnd w:id="3123"/>
      <w:r>
        <w:rPr>
          <w:rtl/>
        </w:rPr>
        <w:t xml:space="preserve">צוות </w:t>
      </w:r>
      <w:bookmarkStart w:id="3124" w:name="_ETM_Q10_301460"/>
      <w:bookmarkEnd w:id="3124"/>
      <w:r>
        <w:rPr>
          <w:rtl/>
        </w:rPr>
        <w:t xml:space="preserve">מיוחד </w:t>
      </w:r>
      <w:bookmarkStart w:id="3125" w:name="_ETM_Q10_302420"/>
      <w:bookmarkEnd w:id="3125"/>
      <w:r>
        <w:rPr>
          <w:rtl/>
        </w:rPr>
        <w:t xml:space="preserve">ליד </w:t>
      </w:r>
      <w:bookmarkStart w:id="3126" w:name="_ETM_Q10_303319"/>
      <w:bookmarkEnd w:id="3126"/>
      <w:r>
        <w:rPr>
          <w:rtl/>
        </w:rPr>
        <w:t xml:space="preserve">משרד </w:t>
      </w:r>
      <w:bookmarkStart w:id="3127" w:name="_ETM_Q10_303649"/>
      <w:bookmarkEnd w:id="3127"/>
      <w:r>
        <w:rPr>
          <w:rtl/>
        </w:rPr>
        <w:t xml:space="preserve">הבריאות </w:t>
      </w:r>
      <w:bookmarkStart w:id="3128" w:name="_ETM_Q10_304399"/>
      <w:bookmarkEnd w:id="3128"/>
      <w:r w:rsidR="00B65238">
        <w:rPr>
          <w:rtl/>
        </w:rPr>
        <w:t>–</w:t>
      </w:r>
      <w:r>
        <w:rPr>
          <w:rFonts w:hint="cs"/>
          <w:rtl/>
        </w:rPr>
        <w:t xml:space="preserve"> </w:t>
      </w:r>
      <w:r>
        <w:rPr>
          <w:rtl/>
        </w:rPr>
        <w:t xml:space="preserve">הסברה </w:t>
      </w:r>
      <w:bookmarkStart w:id="3129" w:name="_ETM_Q10_305299"/>
      <w:bookmarkEnd w:id="3129"/>
      <w:r>
        <w:rPr>
          <w:rFonts w:hint="cs"/>
          <w:rtl/>
        </w:rPr>
        <w:t>ו</w:t>
      </w:r>
      <w:r>
        <w:rPr>
          <w:rtl/>
        </w:rPr>
        <w:t>טיפול</w:t>
      </w:r>
      <w:r>
        <w:rPr>
          <w:rFonts w:hint="cs"/>
          <w:rtl/>
        </w:rPr>
        <w:t xml:space="preserve"> וייעוץ</w:t>
      </w:r>
      <w:bookmarkStart w:id="3130" w:name="_ETM_Q10_306080"/>
      <w:bookmarkStart w:id="3131" w:name="_ETM_Q10_307040"/>
      <w:bookmarkStart w:id="3132" w:name="_ETM_Q10_309130"/>
      <w:bookmarkEnd w:id="3130"/>
      <w:bookmarkEnd w:id="3131"/>
      <w:bookmarkEnd w:id="3132"/>
      <w:r>
        <w:rPr>
          <w:rFonts w:hint="cs"/>
          <w:rtl/>
        </w:rPr>
        <w:t xml:space="preserve">, </w:t>
      </w:r>
      <w:r>
        <w:rPr>
          <w:rtl/>
        </w:rPr>
        <w:t xml:space="preserve">טיפול </w:t>
      </w:r>
      <w:bookmarkStart w:id="3133" w:name="_ETM_Q10_309459"/>
      <w:bookmarkEnd w:id="3133"/>
      <w:r>
        <w:rPr>
          <w:rtl/>
        </w:rPr>
        <w:t xml:space="preserve">במשבר </w:t>
      </w:r>
      <w:bookmarkStart w:id="3134" w:name="_ETM_Q10_309880"/>
      <w:bookmarkEnd w:id="3134"/>
      <w:r>
        <w:rPr>
          <w:rtl/>
        </w:rPr>
        <w:t xml:space="preserve">הקורונה </w:t>
      </w:r>
      <w:bookmarkStart w:id="3135" w:name="_ETM_Q10_310330"/>
      <w:bookmarkEnd w:id="3135"/>
      <w:r>
        <w:rPr>
          <w:rtl/>
        </w:rPr>
        <w:t xml:space="preserve">בחברה </w:t>
      </w:r>
      <w:bookmarkStart w:id="3136" w:name="_ETM_Q10_310900"/>
      <w:bookmarkEnd w:id="3136"/>
      <w:r>
        <w:rPr>
          <w:rtl/>
        </w:rPr>
        <w:t>הערבית</w:t>
      </w:r>
      <w:r>
        <w:rPr>
          <w:rFonts w:hint="cs"/>
          <w:rtl/>
        </w:rPr>
        <w:t>.</w:t>
      </w:r>
      <w:bookmarkStart w:id="3137" w:name="_ETM_Q10_311410"/>
      <w:bookmarkStart w:id="3138" w:name="_ETM_Q10_312669"/>
      <w:bookmarkEnd w:id="3137"/>
      <w:bookmarkEnd w:id="3138"/>
      <w:r>
        <w:rPr>
          <w:rFonts w:hint="cs"/>
          <w:rtl/>
        </w:rPr>
        <w:t xml:space="preserve"> </w:t>
      </w:r>
      <w:r>
        <w:rPr>
          <w:rtl/>
        </w:rPr>
        <w:t>כמובן</w:t>
      </w:r>
      <w:r>
        <w:rPr>
          <w:rFonts w:hint="cs"/>
          <w:rtl/>
        </w:rPr>
        <w:t>,</w:t>
      </w:r>
      <w:r>
        <w:rPr>
          <w:rtl/>
        </w:rPr>
        <w:t xml:space="preserve"> </w:t>
      </w:r>
      <w:bookmarkStart w:id="3139" w:name="_ETM_Q10_313150"/>
      <w:bookmarkEnd w:id="3139"/>
      <w:r>
        <w:rPr>
          <w:rtl/>
        </w:rPr>
        <w:t xml:space="preserve">צריך </w:t>
      </w:r>
      <w:bookmarkStart w:id="3140" w:name="_ETM_Q10_313450"/>
      <w:bookmarkEnd w:id="3140"/>
      <w:r>
        <w:rPr>
          <w:rtl/>
        </w:rPr>
        <w:t xml:space="preserve">לברך </w:t>
      </w:r>
      <w:bookmarkStart w:id="3141" w:name="_ETM_Q10_313810"/>
      <w:bookmarkEnd w:id="3141"/>
      <w:r>
        <w:rPr>
          <w:rtl/>
        </w:rPr>
        <w:t xml:space="preserve">על </w:t>
      </w:r>
      <w:bookmarkStart w:id="3142" w:name="_ETM_Q10_313930"/>
      <w:bookmarkEnd w:id="3142"/>
      <w:r>
        <w:rPr>
          <w:rtl/>
        </w:rPr>
        <w:t>זה</w:t>
      </w:r>
      <w:r>
        <w:rPr>
          <w:rFonts w:hint="cs"/>
          <w:rtl/>
        </w:rPr>
        <w:t>.</w:t>
      </w:r>
      <w:r>
        <w:rPr>
          <w:rtl/>
        </w:rPr>
        <w:t xml:space="preserve"> </w:t>
      </w:r>
      <w:bookmarkStart w:id="3143" w:name="_ETM_Q10_314560"/>
      <w:bookmarkEnd w:id="3143"/>
    </w:p>
    <w:p w:rsidR="00DC6748" w:rsidRDefault="00DC6748" w:rsidP="00FC26BF">
      <w:pPr>
        <w:rPr>
          <w:rtl/>
        </w:rPr>
      </w:pPr>
    </w:p>
    <w:p w:rsidR="00DC6748" w:rsidRDefault="00DC6748" w:rsidP="00FC26BF">
      <w:pPr>
        <w:rPr>
          <w:rtl/>
        </w:rPr>
      </w:pPr>
      <w:bookmarkStart w:id="3144" w:name="_ETM_Q10_312000"/>
      <w:bookmarkEnd w:id="3144"/>
      <w:r>
        <w:rPr>
          <w:rtl/>
        </w:rPr>
        <w:t xml:space="preserve">ומכאן </w:t>
      </w:r>
      <w:bookmarkStart w:id="3145" w:name="_ETM_Q10_315219"/>
      <w:bookmarkEnd w:id="3145"/>
      <w:r>
        <w:rPr>
          <w:rtl/>
        </w:rPr>
        <w:t xml:space="preserve">אני </w:t>
      </w:r>
      <w:bookmarkStart w:id="3146" w:name="_ETM_Q10_315790"/>
      <w:bookmarkEnd w:id="3146"/>
      <w:r>
        <w:rPr>
          <w:rtl/>
        </w:rPr>
        <w:t xml:space="preserve">קורא </w:t>
      </w:r>
      <w:bookmarkStart w:id="3147" w:name="_ETM_Q10_316569"/>
      <w:bookmarkEnd w:id="3147"/>
      <w:r>
        <w:rPr>
          <w:rtl/>
        </w:rPr>
        <w:t xml:space="preserve">לכלל </w:t>
      </w:r>
      <w:bookmarkStart w:id="3148" w:name="_ETM_Q10_317019"/>
      <w:bookmarkEnd w:id="3148"/>
      <w:r>
        <w:rPr>
          <w:rtl/>
        </w:rPr>
        <w:t>האזרחים</w:t>
      </w:r>
      <w:r>
        <w:rPr>
          <w:rFonts w:hint="cs"/>
          <w:rtl/>
        </w:rPr>
        <w:t>,</w:t>
      </w:r>
      <w:r>
        <w:rPr>
          <w:rtl/>
        </w:rPr>
        <w:t xml:space="preserve"> </w:t>
      </w:r>
      <w:bookmarkStart w:id="3149" w:name="_ETM_Q10_317739"/>
      <w:bookmarkEnd w:id="3149"/>
      <w:r>
        <w:rPr>
          <w:rtl/>
        </w:rPr>
        <w:t xml:space="preserve">ובמיוחד </w:t>
      </w:r>
      <w:bookmarkStart w:id="3150" w:name="_ETM_Q10_318370"/>
      <w:bookmarkEnd w:id="3150"/>
      <w:r>
        <w:rPr>
          <w:rFonts w:hint="cs"/>
          <w:rtl/>
        </w:rPr>
        <w:t>ל</w:t>
      </w:r>
      <w:r>
        <w:rPr>
          <w:rtl/>
        </w:rPr>
        <w:t xml:space="preserve">אזרחים </w:t>
      </w:r>
      <w:bookmarkStart w:id="3151" w:name="_ETM_Q10_318849"/>
      <w:bookmarkEnd w:id="3151"/>
      <w:r>
        <w:rPr>
          <w:rtl/>
        </w:rPr>
        <w:t>הערבים</w:t>
      </w:r>
      <w:r>
        <w:rPr>
          <w:rFonts w:hint="cs"/>
          <w:rtl/>
        </w:rPr>
        <w:t>,</w:t>
      </w:r>
      <w:r>
        <w:rPr>
          <w:rtl/>
        </w:rPr>
        <w:t xml:space="preserve"> </w:t>
      </w:r>
      <w:bookmarkStart w:id="3152" w:name="_ETM_Q10_319419"/>
      <w:bookmarkEnd w:id="3152"/>
      <w:r>
        <w:rPr>
          <w:rtl/>
        </w:rPr>
        <w:t xml:space="preserve">בתקופה </w:t>
      </w:r>
      <w:bookmarkStart w:id="3153" w:name="_ETM_Q10_319989"/>
      <w:bookmarkEnd w:id="3153"/>
      <w:r>
        <w:rPr>
          <w:rtl/>
        </w:rPr>
        <w:t>הזאת</w:t>
      </w:r>
      <w:r>
        <w:rPr>
          <w:rFonts w:hint="cs"/>
          <w:rtl/>
        </w:rPr>
        <w:t>,</w:t>
      </w:r>
      <w:r>
        <w:rPr>
          <w:rtl/>
        </w:rPr>
        <w:t xml:space="preserve"> </w:t>
      </w:r>
      <w:bookmarkStart w:id="3154" w:name="_ETM_Q10_320349"/>
      <w:bookmarkEnd w:id="3154"/>
      <w:r>
        <w:rPr>
          <w:rtl/>
        </w:rPr>
        <w:t xml:space="preserve">במיוחד </w:t>
      </w:r>
      <w:bookmarkStart w:id="3155" w:name="_ETM_Q10_321189"/>
      <w:bookmarkEnd w:id="3155"/>
      <w:r>
        <w:rPr>
          <w:rFonts w:hint="cs"/>
          <w:rtl/>
        </w:rPr>
        <w:t>כ</w:t>
      </w:r>
      <w:r>
        <w:rPr>
          <w:rtl/>
        </w:rPr>
        <w:t xml:space="preserve">שיש </w:t>
      </w:r>
      <w:bookmarkStart w:id="3156" w:name="_ETM_Q10_321489"/>
      <w:bookmarkEnd w:id="3156"/>
      <w:r>
        <w:rPr>
          <w:rtl/>
        </w:rPr>
        <w:t xml:space="preserve">חתונות </w:t>
      </w:r>
      <w:bookmarkStart w:id="3157" w:name="_ETM_Q10_322030"/>
      <w:bookmarkEnd w:id="3157"/>
      <w:r>
        <w:rPr>
          <w:rtl/>
        </w:rPr>
        <w:t xml:space="preserve">ויש </w:t>
      </w:r>
      <w:bookmarkStart w:id="3158" w:name="_ETM_Q10_322480"/>
      <w:bookmarkEnd w:id="3158"/>
      <w:r>
        <w:rPr>
          <w:rtl/>
        </w:rPr>
        <w:t xml:space="preserve">בתי </w:t>
      </w:r>
      <w:bookmarkStart w:id="3159" w:name="_ETM_Q10_322840"/>
      <w:bookmarkEnd w:id="3159"/>
      <w:r>
        <w:rPr>
          <w:rtl/>
        </w:rPr>
        <w:t>אבלים</w:t>
      </w:r>
      <w:r>
        <w:rPr>
          <w:rFonts w:hint="cs"/>
          <w:rtl/>
        </w:rPr>
        <w:t>,</w:t>
      </w:r>
      <w:r>
        <w:rPr>
          <w:rtl/>
        </w:rPr>
        <w:t xml:space="preserve"> </w:t>
      </w:r>
      <w:bookmarkStart w:id="3160" w:name="_ETM_Q10_323569"/>
      <w:bookmarkEnd w:id="3160"/>
      <w:r>
        <w:rPr>
          <w:rtl/>
        </w:rPr>
        <w:t xml:space="preserve">כן </w:t>
      </w:r>
      <w:bookmarkStart w:id="3161" w:name="_ETM_Q10_324080"/>
      <w:bookmarkStart w:id="3162" w:name="_ETM_Q10_324560"/>
      <w:bookmarkStart w:id="3163" w:name="_ETM_Q10_325459"/>
      <w:bookmarkEnd w:id="3161"/>
      <w:bookmarkEnd w:id="3162"/>
      <w:bookmarkEnd w:id="3163"/>
      <w:r>
        <w:rPr>
          <w:rtl/>
        </w:rPr>
        <w:t xml:space="preserve">לציית </w:t>
      </w:r>
      <w:bookmarkStart w:id="3164" w:name="_ETM_Q10_326120"/>
      <w:bookmarkEnd w:id="3164"/>
      <w:r>
        <w:rPr>
          <w:rtl/>
        </w:rPr>
        <w:t xml:space="preserve">ולכבד </w:t>
      </w:r>
      <w:bookmarkStart w:id="3165" w:name="_ETM_Q10_326930"/>
      <w:bookmarkEnd w:id="3165"/>
      <w:r>
        <w:rPr>
          <w:rtl/>
        </w:rPr>
        <w:t xml:space="preserve">את </w:t>
      </w:r>
      <w:bookmarkStart w:id="3166" w:name="_ETM_Q10_327110"/>
      <w:bookmarkEnd w:id="3166"/>
      <w:r>
        <w:rPr>
          <w:rtl/>
        </w:rPr>
        <w:t>ההוראות</w:t>
      </w:r>
      <w:r>
        <w:rPr>
          <w:rFonts w:hint="cs"/>
          <w:rtl/>
        </w:rPr>
        <w:t>.</w:t>
      </w:r>
    </w:p>
    <w:p w:rsidR="00DC6748" w:rsidRDefault="00DC6748" w:rsidP="00FC26BF">
      <w:pPr>
        <w:rPr>
          <w:rtl/>
        </w:rPr>
      </w:pPr>
    </w:p>
    <w:p w:rsidR="00DC6748" w:rsidRDefault="00DC6748" w:rsidP="00FC26BF">
      <w:pPr>
        <w:pStyle w:val="af6"/>
        <w:keepNext/>
        <w:rPr>
          <w:rtl/>
        </w:rPr>
      </w:pPr>
      <w:bookmarkStart w:id="3167" w:name="ET_interruption_5762_22"/>
      <w:r w:rsidRPr="00BA4BD6">
        <w:rPr>
          <w:rStyle w:val="TagStyle"/>
          <w:rtl/>
        </w:rPr>
        <w:t xml:space="preserve"> &lt;&lt; קריאה &gt;&gt; </w:t>
      </w:r>
      <w:r>
        <w:rPr>
          <w:rtl/>
        </w:rPr>
        <w:t>אלי אבידר (ישראל ביתנו):</w:t>
      </w:r>
      <w:r w:rsidRPr="00BA4BD6">
        <w:rPr>
          <w:rStyle w:val="TagStyle"/>
          <w:rtl/>
        </w:rPr>
        <w:t xml:space="preserve"> &lt;&lt; קריאה &gt;&gt;</w:t>
      </w:r>
      <w:r>
        <w:rPr>
          <w:rtl/>
        </w:rPr>
        <w:t xml:space="preserve">  </w:t>
      </w:r>
      <w:bookmarkEnd w:id="3167"/>
    </w:p>
    <w:p w:rsidR="00DC6748" w:rsidRDefault="00DC6748" w:rsidP="00806E2A">
      <w:pPr>
        <w:rPr>
          <w:rtl/>
        </w:rPr>
      </w:pPr>
    </w:p>
    <w:p w:rsidR="00DC6748" w:rsidRDefault="00B65238" w:rsidP="00FC26BF">
      <w:pPr>
        <w:rPr>
          <w:rtl/>
        </w:rPr>
      </w:pPr>
      <w:r>
        <w:rPr>
          <w:rFonts w:hint="cs"/>
          <w:rtl/>
        </w:rPr>
        <w:t>–</w:t>
      </w:r>
      <w:r w:rsidR="000B317C">
        <w:rPr>
          <w:rFonts w:hint="cs"/>
          <w:rtl/>
        </w:rPr>
        <w:t xml:space="preserve"> </w:t>
      </w:r>
      <w:r>
        <w:rPr>
          <w:rFonts w:hint="cs"/>
          <w:rtl/>
        </w:rPr>
        <w:t>–</w:t>
      </w:r>
      <w:r w:rsidR="000B317C">
        <w:rPr>
          <w:rFonts w:hint="cs"/>
          <w:rtl/>
        </w:rPr>
        <w:t xml:space="preserve"> </w:t>
      </w:r>
      <w:r>
        <w:rPr>
          <w:rFonts w:hint="cs"/>
          <w:rtl/>
        </w:rPr>
        <w:t>–</w:t>
      </w:r>
    </w:p>
    <w:p w:rsidR="00DC6748" w:rsidRDefault="00DC6748" w:rsidP="00FC26BF">
      <w:pPr>
        <w:rPr>
          <w:rtl/>
        </w:rPr>
      </w:pPr>
      <w:bookmarkStart w:id="3168" w:name="_ETM_Q10_323000"/>
      <w:bookmarkEnd w:id="3168"/>
    </w:p>
    <w:p w:rsidR="00DC6748" w:rsidRDefault="00DC6748" w:rsidP="00FC26BF">
      <w:pPr>
        <w:pStyle w:val="-"/>
        <w:keepNext/>
        <w:rPr>
          <w:rtl/>
        </w:rPr>
      </w:pPr>
      <w:bookmarkStart w:id="3169" w:name="ET_speakercontinue_5292_23"/>
      <w:r w:rsidRPr="00BA4BD6">
        <w:rPr>
          <w:rStyle w:val="TagStyle"/>
          <w:rtl/>
        </w:rPr>
        <w:t xml:space="preserve"> &lt;&lt; דובר_המשך &gt;&gt; </w:t>
      </w:r>
      <w:r>
        <w:rPr>
          <w:rtl/>
        </w:rPr>
        <w:t>אוסאמה סעדי (הרשימה המשותפת):</w:t>
      </w:r>
      <w:r w:rsidRPr="00BA4BD6">
        <w:rPr>
          <w:rStyle w:val="TagStyle"/>
          <w:rtl/>
        </w:rPr>
        <w:t xml:space="preserve"> &lt;&lt; דובר_המשך &gt;&gt;</w:t>
      </w:r>
      <w:r>
        <w:rPr>
          <w:rtl/>
        </w:rPr>
        <w:t xml:space="preserve">  </w:t>
      </w:r>
      <w:bookmarkEnd w:id="3169"/>
    </w:p>
    <w:p w:rsidR="00DC6748" w:rsidRDefault="00DC6748" w:rsidP="00806E2A">
      <w:pPr>
        <w:rPr>
          <w:rtl/>
        </w:rPr>
      </w:pPr>
    </w:p>
    <w:p w:rsidR="00DC6748" w:rsidRDefault="00DC6748" w:rsidP="00FC26BF">
      <w:pPr>
        <w:rPr>
          <w:rtl/>
        </w:rPr>
      </w:pPr>
      <w:bookmarkStart w:id="3170" w:name="_ETM_Q10_324000"/>
      <w:bookmarkStart w:id="3171" w:name="_ETM_Q10_328919"/>
      <w:bookmarkEnd w:id="3170"/>
      <w:bookmarkEnd w:id="3171"/>
      <w:r>
        <w:rPr>
          <w:rtl/>
        </w:rPr>
        <w:t xml:space="preserve">יש </w:t>
      </w:r>
      <w:bookmarkStart w:id="3172" w:name="_ETM_Q10_329459"/>
      <w:bookmarkEnd w:id="3172"/>
      <w:r>
        <w:rPr>
          <w:rtl/>
        </w:rPr>
        <w:t>חתונות</w:t>
      </w:r>
      <w:r>
        <w:rPr>
          <w:rFonts w:hint="cs"/>
          <w:rtl/>
        </w:rPr>
        <w:t>.</w:t>
      </w:r>
      <w:r>
        <w:rPr>
          <w:rtl/>
        </w:rPr>
        <w:t xml:space="preserve"> </w:t>
      </w:r>
      <w:bookmarkStart w:id="3173" w:name="_ETM_Q10_329970"/>
      <w:bookmarkEnd w:id="3173"/>
      <w:r>
        <w:rPr>
          <w:rtl/>
        </w:rPr>
        <w:t>לצערנו</w:t>
      </w:r>
      <w:r>
        <w:rPr>
          <w:rFonts w:hint="cs"/>
          <w:rtl/>
        </w:rPr>
        <w:t>,</w:t>
      </w:r>
      <w:r>
        <w:rPr>
          <w:rtl/>
        </w:rPr>
        <w:t xml:space="preserve"> </w:t>
      </w:r>
      <w:bookmarkStart w:id="3174" w:name="_ETM_Q10_330540"/>
      <w:bookmarkEnd w:id="3174"/>
      <w:r>
        <w:rPr>
          <w:rtl/>
        </w:rPr>
        <w:t xml:space="preserve">יש </w:t>
      </w:r>
      <w:bookmarkStart w:id="3175" w:name="_ETM_Q10_330690"/>
      <w:bookmarkEnd w:id="3175"/>
      <w:r>
        <w:rPr>
          <w:rtl/>
        </w:rPr>
        <w:t>חתונ</w:t>
      </w:r>
      <w:r>
        <w:rPr>
          <w:rFonts w:hint="cs"/>
          <w:rtl/>
        </w:rPr>
        <w:t xml:space="preserve">ות. </w:t>
      </w:r>
      <w:r>
        <w:rPr>
          <w:rtl/>
        </w:rPr>
        <w:t>לצערנו</w:t>
      </w:r>
      <w:r>
        <w:rPr>
          <w:rFonts w:hint="cs"/>
          <w:rtl/>
        </w:rPr>
        <w:t>,</w:t>
      </w:r>
      <w:r>
        <w:rPr>
          <w:rtl/>
        </w:rPr>
        <w:t xml:space="preserve"> </w:t>
      </w:r>
      <w:bookmarkStart w:id="3176" w:name="_ETM_Q10_331980"/>
      <w:bookmarkEnd w:id="3176"/>
      <w:r>
        <w:rPr>
          <w:rtl/>
        </w:rPr>
        <w:t xml:space="preserve">יש </w:t>
      </w:r>
      <w:bookmarkStart w:id="3177" w:name="_ETM_Q10_332099"/>
      <w:bookmarkEnd w:id="3177"/>
      <w:r>
        <w:rPr>
          <w:rtl/>
        </w:rPr>
        <w:t>חתונות</w:t>
      </w:r>
      <w:r>
        <w:rPr>
          <w:rFonts w:hint="cs"/>
          <w:rtl/>
        </w:rPr>
        <w:t>.</w:t>
      </w:r>
    </w:p>
    <w:p w:rsidR="00DC6748" w:rsidRPr="004A3999" w:rsidRDefault="00DC6748" w:rsidP="004A3999">
      <w:pPr>
        <w:rPr>
          <w:rtl/>
        </w:rPr>
      </w:pPr>
    </w:p>
    <w:p w:rsidR="00DC6748" w:rsidRDefault="00DC6748" w:rsidP="00FC26BF">
      <w:pPr>
        <w:pStyle w:val="af6"/>
        <w:keepNext/>
        <w:rPr>
          <w:rtl/>
        </w:rPr>
      </w:pPr>
      <w:bookmarkStart w:id="3178" w:name="ET_interruption_5856_26"/>
      <w:r w:rsidRPr="00BA4BD6">
        <w:rPr>
          <w:rStyle w:val="TagStyle"/>
          <w:rtl/>
        </w:rPr>
        <w:t xml:space="preserve"> &lt;&lt; קריאה &gt;&gt; </w:t>
      </w:r>
      <w:r>
        <w:rPr>
          <w:rtl/>
        </w:rPr>
        <w:t>ג'אבר עסאקלה (הרשימה המשותפת):</w:t>
      </w:r>
      <w:r w:rsidRPr="00BA4BD6">
        <w:rPr>
          <w:rStyle w:val="TagStyle"/>
          <w:rtl/>
        </w:rPr>
        <w:t xml:space="preserve"> &lt;&lt; קריאה &gt;&gt;</w:t>
      </w:r>
      <w:r>
        <w:rPr>
          <w:rtl/>
        </w:rPr>
        <w:t xml:space="preserve">  </w:t>
      </w:r>
      <w:bookmarkEnd w:id="3178"/>
    </w:p>
    <w:p w:rsidR="00DC6748" w:rsidRPr="00BA4BD6" w:rsidRDefault="00DC6748" w:rsidP="00FC26BF">
      <w:pPr>
        <w:ind w:firstLine="0"/>
        <w:rPr>
          <w:rtl/>
          <w:lang w:eastAsia="he-IL"/>
        </w:rPr>
      </w:pPr>
      <w:bookmarkStart w:id="3179" w:name="_ETM_Q10_319000"/>
      <w:bookmarkEnd w:id="3179"/>
    </w:p>
    <w:p w:rsidR="00DC6748" w:rsidRDefault="00DC6748" w:rsidP="00FC26BF">
      <w:pPr>
        <w:rPr>
          <w:rtl/>
        </w:rPr>
      </w:pPr>
      <w:r>
        <w:rPr>
          <w:rFonts w:hint="cs"/>
          <w:rtl/>
        </w:rPr>
        <w:t>יש ש</w:t>
      </w:r>
      <w:bookmarkStart w:id="3180" w:name="_ETM_Q10_328000"/>
      <w:bookmarkEnd w:id="3180"/>
      <w:r>
        <w:rPr>
          <w:rFonts w:hint="cs"/>
          <w:rtl/>
        </w:rPr>
        <w:t>וק שחור של חתונות.</w:t>
      </w:r>
    </w:p>
    <w:p w:rsidR="00DC6748" w:rsidRDefault="00DC6748" w:rsidP="00FC26BF">
      <w:pPr>
        <w:rPr>
          <w:rtl/>
        </w:rPr>
      </w:pPr>
      <w:bookmarkStart w:id="3181" w:name="_ETM_Q10_334000"/>
      <w:bookmarkEnd w:id="3181"/>
    </w:p>
    <w:p w:rsidR="00DC6748" w:rsidRDefault="00DC6748" w:rsidP="00FC26BF">
      <w:pPr>
        <w:pStyle w:val="-"/>
        <w:keepNext/>
        <w:rPr>
          <w:rtl/>
        </w:rPr>
      </w:pPr>
      <w:bookmarkStart w:id="3182" w:name="ET_speakercontinue_5292_25"/>
      <w:r w:rsidRPr="00BA4BD6">
        <w:rPr>
          <w:rStyle w:val="TagStyle"/>
          <w:rtl/>
        </w:rPr>
        <w:t xml:space="preserve"> &lt;&lt; דובר_המשך &gt;&gt; </w:t>
      </w:r>
      <w:r>
        <w:rPr>
          <w:rtl/>
        </w:rPr>
        <w:t>אוסאמה סעדי (הרשימה המשותפת):</w:t>
      </w:r>
      <w:r w:rsidRPr="00BA4BD6">
        <w:rPr>
          <w:rStyle w:val="TagStyle"/>
          <w:rtl/>
        </w:rPr>
        <w:t xml:space="preserve"> &lt;&lt; דובר_המשך &gt;&gt;</w:t>
      </w:r>
      <w:r>
        <w:rPr>
          <w:rtl/>
        </w:rPr>
        <w:t xml:space="preserve">  </w:t>
      </w:r>
      <w:bookmarkEnd w:id="3182"/>
    </w:p>
    <w:p w:rsidR="00DC6748" w:rsidRDefault="00DC6748" w:rsidP="00806E2A">
      <w:pPr>
        <w:rPr>
          <w:rtl/>
        </w:rPr>
      </w:pPr>
    </w:p>
    <w:p w:rsidR="00DC6748" w:rsidRDefault="00DC6748" w:rsidP="00107754">
      <w:pPr>
        <w:rPr>
          <w:rtl/>
        </w:rPr>
      </w:pPr>
      <w:bookmarkStart w:id="3183" w:name="_ETM_Q10_331000"/>
      <w:bookmarkStart w:id="3184" w:name="_ETM_Q10_333680"/>
      <w:bookmarkEnd w:id="3183"/>
      <w:bookmarkEnd w:id="3184"/>
      <w:r>
        <w:rPr>
          <w:rtl/>
        </w:rPr>
        <w:t xml:space="preserve">יש </w:t>
      </w:r>
      <w:bookmarkStart w:id="3185" w:name="_ETM_Q10_333889"/>
      <w:bookmarkEnd w:id="3185"/>
      <w:r>
        <w:rPr>
          <w:rtl/>
        </w:rPr>
        <w:t xml:space="preserve">שוק </w:t>
      </w:r>
      <w:bookmarkStart w:id="3186" w:name="_ETM_Q10_334040"/>
      <w:bookmarkEnd w:id="3186"/>
      <w:r>
        <w:rPr>
          <w:rtl/>
        </w:rPr>
        <w:t xml:space="preserve">שחור </w:t>
      </w:r>
      <w:bookmarkStart w:id="3187" w:name="_ETM_Q10_334340"/>
      <w:bookmarkEnd w:id="3187"/>
      <w:r>
        <w:rPr>
          <w:rtl/>
        </w:rPr>
        <w:t xml:space="preserve">של </w:t>
      </w:r>
      <w:bookmarkStart w:id="3188" w:name="_ETM_Q10_334519"/>
      <w:bookmarkEnd w:id="3188"/>
      <w:r>
        <w:rPr>
          <w:rtl/>
        </w:rPr>
        <w:t>חתונות</w:t>
      </w:r>
      <w:r>
        <w:rPr>
          <w:rFonts w:hint="cs"/>
          <w:rtl/>
        </w:rPr>
        <w:t>.</w:t>
      </w:r>
      <w:r>
        <w:rPr>
          <w:rtl/>
        </w:rPr>
        <w:t xml:space="preserve"> </w:t>
      </w:r>
      <w:bookmarkStart w:id="3189" w:name="_ETM_Q10_335510"/>
      <w:bookmarkEnd w:id="3189"/>
      <w:r>
        <w:rPr>
          <w:rtl/>
        </w:rPr>
        <w:t xml:space="preserve">יש </w:t>
      </w:r>
      <w:bookmarkStart w:id="3190" w:name="_ETM_Q10_335720"/>
      <w:bookmarkEnd w:id="3190"/>
      <w:r>
        <w:rPr>
          <w:rtl/>
        </w:rPr>
        <w:t xml:space="preserve">שוק </w:t>
      </w:r>
      <w:bookmarkStart w:id="3191" w:name="_ETM_Q10_335900"/>
      <w:bookmarkEnd w:id="3191"/>
      <w:r>
        <w:rPr>
          <w:rtl/>
        </w:rPr>
        <w:t xml:space="preserve">שחור </w:t>
      </w:r>
      <w:bookmarkStart w:id="3192" w:name="_ETM_Q10_336200"/>
      <w:bookmarkEnd w:id="3192"/>
      <w:r>
        <w:rPr>
          <w:rtl/>
        </w:rPr>
        <w:t xml:space="preserve">של </w:t>
      </w:r>
      <w:bookmarkStart w:id="3193" w:name="_ETM_Q10_336379"/>
      <w:bookmarkEnd w:id="3193"/>
      <w:r>
        <w:rPr>
          <w:rtl/>
        </w:rPr>
        <w:t xml:space="preserve">חתונות </w:t>
      </w:r>
      <w:bookmarkStart w:id="3194" w:name="_ETM_Q10_337310"/>
      <w:bookmarkEnd w:id="3194"/>
      <w:r w:rsidR="00B65238">
        <w:rPr>
          <w:rFonts w:hint="cs"/>
          <w:rtl/>
        </w:rPr>
        <w:t>–</w:t>
      </w:r>
      <w:r w:rsidR="00107754">
        <w:rPr>
          <w:rFonts w:hint="cs"/>
          <w:rtl/>
        </w:rPr>
        <w:t xml:space="preserve"> </w:t>
      </w:r>
      <w:r>
        <w:rPr>
          <w:rtl/>
        </w:rPr>
        <w:t xml:space="preserve">בכל </w:t>
      </w:r>
      <w:bookmarkStart w:id="3195" w:name="_ETM_Q10_337790"/>
      <w:bookmarkEnd w:id="3195"/>
      <w:r>
        <w:rPr>
          <w:rtl/>
        </w:rPr>
        <w:t>זאת</w:t>
      </w:r>
      <w:r>
        <w:rPr>
          <w:rFonts w:hint="cs"/>
          <w:rtl/>
        </w:rPr>
        <w:t>,</w:t>
      </w:r>
      <w:r>
        <w:rPr>
          <w:rtl/>
        </w:rPr>
        <w:t xml:space="preserve"> </w:t>
      </w:r>
      <w:bookmarkStart w:id="3196" w:name="_ETM_Q10_338240"/>
      <w:bookmarkEnd w:id="3196"/>
      <w:r>
        <w:rPr>
          <w:rtl/>
        </w:rPr>
        <w:t>אנשים</w:t>
      </w:r>
      <w:bookmarkStart w:id="3197" w:name="_ETM_Q10_338780"/>
      <w:bookmarkEnd w:id="3197"/>
      <w:r>
        <w:rPr>
          <w:rFonts w:hint="cs"/>
          <w:rtl/>
        </w:rPr>
        <w:t xml:space="preserve">. </w:t>
      </w:r>
      <w:r>
        <w:rPr>
          <w:rtl/>
        </w:rPr>
        <w:t xml:space="preserve">אמרתי </w:t>
      </w:r>
      <w:bookmarkStart w:id="3198" w:name="_ETM_Q10_339200"/>
      <w:bookmarkEnd w:id="3198"/>
      <w:r>
        <w:rPr>
          <w:rtl/>
        </w:rPr>
        <w:t>אתמול</w:t>
      </w:r>
      <w:r>
        <w:rPr>
          <w:rFonts w:hint="cs"/>
          <w:rtl/>
        </w:rPr>
        <w:t>:</w:t>
      </w:r>
      <w:r>
        <w:rPr>
          <w:rtl/>
        </w:rPr>
        <w:t xml:space="preserve"> </w:t>
      </w:r>
      <w:bookmarkStart w:id="3199" w:name="_ETM_Q10_340669"/>
      <w:bookmarkEnd w:id="3199"/>
      <w:r>
        <w:rPr>
          <w:rtl/>
        </w:rPr>
        <w:t>אי</w:t>
      </w:r>
      <w:bookmarkStart w:id="3200" w:name="_ETM_Q10_340790"/>
      <w:bookmarkEnd w:id="3200"/>
      <w:r>
        <w:rPr>
          <w:rFonts w:hint="cs"/>
          <w:rtl/>
        </w:rPr>
        <w:t>-</w:t>
      </w:r>
      <w:r>
        <w:rPr>
          <w:rtl/>
        </w:rPr>
        <w:t xml:space="preserve">אפשר </w:t>
      </w:r>
      <w:bookmarkStart w:id="3201" w:name="_ETM_Q10_341419"/>
      <w:bookmarkEnd w:id="3201"/>
      <w:r>
        <w:rPr>
          <w:rtl/>
        </w:rPr>
        <w:t xml:space="preserve">מהיום </w:t>
      </w:r>
      <w:bookmarkStart w:id="3202" w:name="_ETM_Q10_341840"/>
      <w:bookmarkEnd w:id="3202"/>
      <w:r>
        <w:rPr>
          <w:rtl/>
        </w:rPr>
        <w:t xml:space="preserve">למחר </w:t>
      </w:r>
      <w:bookmarkStart w:id="3203" w:name="_ETM_Q10_342260"/>
      <w:bookmarkEnd w:id="3203"/>
      <w:r>
        <w:rPr>
          <w:rtl/>
        </w:rPr>
        <w:t xml:space="preserve">לבטל </w:t>
      </w:r>
      <w:bookmarkStart w:id="3204" w:name="_ETM_Q10_342800"/>
      <w:bookmarkEnd w:id="3204"/>
      <w:r>
        <w:rPr>
          <w:rtl/>
        </w:rPr>
        <w:t xml:space="preserve">חתונה </w:t>
      </w:r>
      <w:bookmarkStart w:id="3205" w:name="_ETM_Q10_343220"/>
      <w:bookmarkEnd w:id="3205"/>
      <w:r>
        <w:rPr>
          <w:rtl/>
        </w:rPr>
        <w:t xml:space="preserve">שכבר </w:t>
      </w:r>
      <w:bookmarkStart w:id="3206" w:name="_ETM_Q10_343580"/>
      <w:bookmarkEnd w:id="3206"/>
      <w:r>
        <w:rPr>
          <w:rtl/>
        </w:rPr>
        <w:t xml:space="preserve">נערכים </w:t>
      </w:r>
      <w:bookmarkStart w:id="3207" w:name="_ETM_Q10_344060"/>
      <w:bookmarkEnd w:id="3207"/>
      <w:r>
        <w:rPr>
          <w:rtl/>
        </w:rPr>
        <w:t>ל</w:t>
      </w:r>
      <w:r>
        <w:rPr>
          <w:rFonts w:hint="cs"/>
          <w:rtl/>
        </w:rPr>
        <w:t>ה</w:t>
      </w:r>
      <w:r>
        <w:rPr>
          <w:rtl/>
        </w:rPr>
        <w:t xml:space="preserve"> </w:t>
      </w:r>
      <w:bookmarkStart w:id="3208" w:name="_ETM_Q10_344450"/>
      <w:bookmarkEnd w:id="3208"/>
      <w:r>
        <w:rPr>
          <w:rtl/>
        </w:rPr>
        <w:t>חודשים</w:t>
      </w:r>
      <w:r>
        <w:rPr>
          <w:rFonts w:hint="cs"/>
          <w:rtl/>
        </w:rPr>
        <w:t>.</w:t>
      </w:r>
      <w:r>
        <w:rPr>
          <w:rtl/>
        </w:rPr>
        <w:t xml:space="preserve"> </w:t>
      </w:r>
      <w:bookmarkStart w:id="3209" w:name="_ETM_Q10_344900"/>
      <w:bookmarkEnd w:id="3209"/>
      <w:r>
        <w:rPr>
          <w:rtl/>
        </w:rPr>
        <w:t xml:space="preserve">אבל </w:t>
      </w:r>
      <w:bookmarkStart w:id="3210" w:name="_ETM_Q10_345139"/>
      <w:bookmarkEnd w:id="3210"/>
      <w:r>
        <w:rPr>
          <w:rtl/>
        </w:rPr>
        <w:t xml:space="preserve">בכל </w:t>
      </w:r>
      <w:bookmarkStart w:id="3211" w:name="_ETM_Q10_345470"/>
      <w:bookmarkEnd w:id="3211"/>
      <w:r>
        <w:rPr>
          <w:rtl/>
        </w:rPr>
        <w:t>זאת</w:t>
      </w:r>
      <w:r>
        <w:rPr>
          <w:rFonts w:hint="cs"/>
          <w:rtl/>
        </w:rPr>
        <w:t>,</w:t>
      </w:r>
      <w:r>
        <w:rPr>
          <w:rtl/>
        </w:rPr>
        <w:t xml:space="preserve"> </w:t>
      </w:r>
      <w:bookmarkStart w:id="3212" w:name="_ETM_Q10_346079"/>
      <w:bookmarkEnd w:id="3212"/>
      <w:r>
        <w:rPr>
          <w:rtl/>
        </w:rPr>
        <w:t xml:space="preserve">כן </w:t>
      </w:r>
      <w:bookmarkStart w:id="3213" w:name="_ETM_Q10_346590"/>
      <w:bookmarkEnd w:id="3213"/>
      <w:r>
        <w:rPr>
          <w:rtl/>
        </w:rPr>
        <w:t xml:space="preserve">לציית </w:t>
      </w:r>
      <w:bookmarkStart w:id="3214" w:name="_ETM_Q10_347099"/>
      <w:bookmarkEnd w:id="3214"/>
      <w:r>
        <w:rPr>
          <w:rtl/>
        </w:rPr>
        <w:t xml:space="preserve">ולכבד </w:t>
      </w:r>
      <w:bookmarkStart w:id="3215" w:name="_ETM_Q10_347700"/>
      <w:bookmarkEnd w:id="3215"/>
      <w:r>
        <w:rPr>
          <w:rtl/>
        </w:rPr>
        <w:t xml:space="preserve">את </w:t>
      </w:r>
      <w:bookmarkStart w:id="3216" w:name="_ETM_Q10_347939"/>
      <w:bookmarkEnd w:id="3216"/>
      <w:r>
        <w:rPr>
          <w:rtl/>
        </w:rPr>
        <w:t xml:space="preserve">ההוראות </w:t>
      </w:r>
      <w:bookmarkStart w:id="3217" w:name="_ETM_Q10_348389"/>
      <w:bookmarkEnd w:id="3217"/>
      <w:r>
        <w:rPr>
          <w:rtl/>
        </w:rPr>
        <w:t xml:space="preserve">של </w:t>
      </w:r>
      <w:bookmarkStart w:id="3218" w:name="_ETM_Q10_348540"/>
      <w:bookmarkEnd w:id="3218"/>
      <w:r>
        <w:rPr>
          <w:rtl/>
        </w:rPr>
        <w:t xml:space="preserve">משרד </w:t>
      </w:r>
      <w:bookmarkStart w:id="3219" w:name="_ETM_Q10_349769"/>
      <w:bookmarkEnd w:id="3219"/>
      <w:r>
        <w:rPr>
          <w:rtl/>
        </w:rPr>
        <w:t>הבריאות</w:t>
      </w:r>
      <w:r>
        <w:rPr>
          <w:rFonts w:hint="cs"/>
          <w:rtl/>
        </w:rPr>
        <w:t>,</w:t>
      </w:r>
      <w:r>
        <w:rPr>
          <w:rtl/>
        </w:rPr>
        <w:t xml:space="preserve"> </w:t>
      </w:r>
      <w:bookmarkStart w:id="3220" w:name="_ETM_Q10_350280"/>
      <w:bookmarkEnd w:id="3220"/>
      <w:r>
        <w:rPr>
          <w:rtl/>
        </w:rPr>
        <w:t>ב</w:t>
      </w:r>
      <w:r w:rsidR="00107754">
        <w:rPr>
          <w:rFonts w:hint="cs"/>
          <w:rtl/>
        </w:rPr>
        <w:t>ייחוד</w:t>
      </w:r>
      <w:r>
        <w:rPr>
          <w:rtl/>
        </w:rPr>
        <w:t xml:space="preserve"> </w:t>
      </w:r>
      <w:bookmarkStart w:id="3221" w:name="_ETM_Q10_350730"/>
      <w:bookmarkEnd w:id="3221"/>
      <w:r>
        <w:rPr>
          <w:rtl/>
        </w:rPr>
        <w:t xml:space="preserve">בתקופה </w:t>
      </w:r>
      <w:bookmarkStart w:id="3222" w:name="_ETM_Q10_351180"/>
      <w:bookmarkEnd w:id="3222"/>
      <w:r>
        <w:rPr>
          <w:rFonts w:hint="cs"/>
          <w:rtl/>
        </w:rPr>
        <w:t>ה</w:t>
      </w:r>
      <w:r>
        <w:rPr>
          <w:rtl/>
        </w:rPr>
        <w:t>ז</w:t>
      </w:r>
      <w:r w:rsidR="00107754">
        <w:rPr>
          <w:rFonts w:hint="cs"/>
          <w:rtl/>
        </w:rPr>
        <w:t>את</w:t>
      </w:r>
      <w:r>
        <w:rPr>
          <w:rFonts w:hint="cs"/>
          <w:rtl/>
        </w:rPr>
        <w:t>,</w:t>
      </w:r>
      <w:r>
        <w:rPr>
          <w:rtl/>
        </w:rPr>
        <w:t xml:space="preserve"> </w:t>
      </w:r>
      <w:bookmarkStart w:id="3223" w:name="_ETM_Q10_351359"/>
      <w:bookmarkEnd w:id="3223"/>
      <w:r>
        <w:rPr>
          <w:rtl/>
        </w:rPr>
        <w:t xml:space="preserve">על </w:t>
      </w:r>
      <w:bookmarkStart w:id="3224" w:name="_ETM_Q10_351555"/>
      <w:bookmarkEnd w:id="3224"/>
      <w:r>
        <w:rPr>
          <w:rtl/>
        </w:rPr>
        <w:t xml:space="preserve">מנת </w:t>
      </w:r>
      <w:bookmarkStart w:id="3225" w:name="_ETM_Q10_353049"/>
      <w:bookmarkEnd w:id="3225"/>
      <w:r w:rsidR="00B65238">
        <w:rPr>
          <w:rtl/>
        </w:rPr>
        <w:t>–</w:t>
      </w:r>
      <w:bookmarkStart w:id="3226" w:name="_ETM_Q10_353470"/>
      <w:bookmarkStart w:id="3227" w:name="_ETM_Q10_354040"/>
      <w:bookmarkEnd w:id="3226"/>
      <w:bookmarkEnd w:id="3227"/>
      <w:r w:rsidR="00107754">
        <w:rPr>
          <w:rFonts w:hint="cs"/>
          <w:rtl/>
        </w:rPr>
        <w:t xml:space="preserve"> </w:t>
      </w:r>
      <w:r>
        <w:rPr>
          <w:rtl/>
        </w:rPr>
        <w:t>המספרים</w:t>
      </w:r>
      <w:r>
        <w:rPr>
          <w:rFonts w:hint="cs"/>
          <w:rtl/>
        </w:rPr>
        <w:t>,</w:t>
      </w:r>
      <w:r>
        <w:rPr>
          <w:rtl/>
        </w:rPr>
        <w:t xml:space="preserve"> </w:t>
      </w:r>
      <w:bookmarkStart w:id="3228" w:name="_ETM_Q10_355120"/>
      <w:bookmarkEnd w:id="3228"/>
      <w:r>
        <w:rPr>
          <w:rtl/>
        </w:rPr>
        <w:t xml:space="preserve">איך </w:t>
      </w:r>
      <w:bookmarkStart w:id="3229" w:name="_ETM_Q10_355239"/>
      <w:bookmarkEnd w:id="3229"/>
      <w:r>
        <w:rPr>
          <w:rtl/>
        </w:rPr>
        <w:t>שאמרת</w:t>
      </w:r>
      <w:r>
        <w:rPr>
          <w:rFonts w:hint="cs"/>
          <w:rtl/>
        </w:rPr>
        <w:t>,</w:t>
      </w:r>
      <w:r>
        <w:rPr>
          <w:rtl/>
        </w:rPr>
        <w:t xml:space="preserve"> </w:t>
      </w:r>
      <w:bookmarkStart w:id="3230" w:name="_ETM_Q10_355659"/>
      <w:bookmarkEnd w:id="3230"/>
      <w:r>
        <w:rPr>
          <w:rtl/>
        </w:rPr>
        <w:t>1</w:t>
      </w:r>
      <w:r>
        <w:rPr>
          <w:rFonts w:hint="cs"/>
          <w:rtl/>
        </w:rPr>
        <w:t>,</w:t>
      </w:r>
      <w:r>
        <w:rPr>
          <w:rtl/>
        </w:rPr>
        <w:t xml:space="preserve">000 </w:t>
      </w:r>
      <w:bookmarkStart w:id="3231" w:name="_ETM_Q10_355959"/>
      <w:bookmarkEnd w:id="3231"/>
      <w:r>
        <w:rPr>
          <w:rtl/>
        </w:rPr>
        <w:t>ביום</w:t>
      </w:r>
      <w:r>
        <w:rPr>
          <w:rFonts w:hint="cs"/>
          <w:rtl/>
        </w:rPr>
        <w:t>,</w:t>
      </w:r>
      <w:r>
        <w:rPr>
          <w:rtl/>
        </w:rPr>
        <w:t xml:space="preserve"> </w:t>
      </w:r>
      <w:bookmarkStart w:id="3232" w:name="_ETM_Q10_356290"/>
      <w:bookmarkEnd w:id="3232"/>
      <w:r>
        <w:rPr>
          <w:rtl/>
        </w:rPr>
        <w:t xml:space="preserve">אבל </w:t>
      </w:r>
      <w:bookmarkStart w:id="3233" w:name="_ETM_Q10_356530"/>
      <w:bookmarkEnd w:id="3233"/>
      <w:r>
        <w:rPr>
          <w:rtl/>
        </w:rPr>
        <w:t xml:space="preserve">גם </w:t>
      </w:r>
      <w:bookmarkStart w:id="3234" w:name="_ETM_Q10_356950"/>
      <w:bookmarkEnd w:id="3234"/>
      <w:r>
        <w:rPr>
          <w:rtl/>
        </w:rPr>
        <w:t xml:space="preserve">בחברה </w:t>
      </w:r>
      <w:bookmarkStart w:id="3235" w:name="_ETM_Q10_357489"/>
      <w:bookmarkEnd w:id="3235"/>
      <w:r>
        <w:rPr>
          <w:rtl/>
        </w:rPr>
        <w:t xml:space="preserve">הערבית </w:t>
      </w:r>
      <w:bookmarkStart w:id="3236" w:name="_ETM_Q10_357849"/>
      <w:bookmarkEnd w:id="3236"/>
      <w:r>
        <w:rPr>
          <w:rtl/>
        </w:rPr>
        <w:t xml:space="preserve">המספרים </w:t>
      </w:r>
      <w:bookmarkStart w:id="3237" w:name="_ETM_Q10_358389"/>
      <w:bookmarkEnd w:id="3237"/>
      <w:r>
        <w:rPr>
          <w:rtl/>
        </w:rPr>
        <w:t xml:space="preserve">הם </w:t>
      </w:r>
      <w:bookmarkStart w:id="3238" w:name="_ETM_Q10_359230"/>
      <w:bookmarkEnd w:id="3238"/>
      <w:r>
        <w:rPr>
          <w:rtl/>
        </w:rPr>
        <w:t>עצומים</w:t>
      </w:r>
      <w:r w:rsidR="00107754">
        <w:rPr>
          <w:rFonts w:hint="cs"/>
          <w:rtl/>
        </w:rPr>
        <w:t>,</w:t>
      </w:r>
      <w:r>
        <w:rPr>
          <w:rtl/>
        </w:rPr>
        <w:t xml:space="preserve"> </w:t>
      </w:r>
      <w:bookmarkStart w:id="3239" w:name="_ETM_Q10_360099"/>
      <w:bookmarkEnd w:id="3239"/>
      <w:r>
        <w:rPr>
          <w:rtl/>
        </w:rPr>
        <w:t xml:space="preserve">ולכן </w:t>
      </w:r>
      <w:bookmarkStart w:id="3240" w:name="_ETM_Q10_360430"/>
      <w:bookmarkEnd w:id="3240"/>
      <w:r>
        <w:rPr>
          <w:rtl/>
        </w:rPr>
        <w:t xml:space="preserve">חשוב </w:t>
      </w:r>
      <w:bookmarkStart w:id="3241" w:name="_ETM_Q10_360669"/>
      <w:bookmarkEnd w:id="3241"/>
      <w:r>
        <w:rPr>
          <w:rtl/>
        </w:rPr>
        <w:t xml:space="preserve">לנו </w:t>
      </w:r>
      <w:bookmarkStart w:id="3242" w:name="_ETM_Q10_360909"/>
      <w:bookmarkEnd w:id="3242"/>
      <w:r>
        <w:rPr>
          <w:rtl/>
        </w:rPr>
        <w:t xml:space="preserve">לקחת </w:t>
      </w:r>
      <w:bookmarkStart w:id="3243" w:name="_ETM_Q10_361269"/>
      <w:bookmarkEnd w:id="3243"/>
      <w:r>
        <w:rPr>
          <w:rtl/>
        </w:rPr>
        <w:t xml:space="preserve">את </w:t>
      </w:r>
      <w:bookmarkStart w:id="3244" w:name="_ETM_Q10_361419"/>
      <w:bookmarkEnd w:id="3244"/>
      <w:r>
        <w:rPr>
          <w:rtl/>
        </w:rPr>
        <w:t xml:space="preserve">הבריאות </w:t>
      </w:r>
      <w:bookmarkStart w:id="3245" w:name="_ETM_Q10_361720"/>
      <w:bookmarkEnd w:id="3245"/>
      <w:r>
        <w:rPr>
          <w:rtl/>
        </w:rPr>
        <w:t>בידיים</w:t>
      </w:r>
      <w:r>
        <w:rPr>
          <w:rFonts w:hint="cs"/>
          <w:rtl/>
        </w:rPr>
        <w:t>.</w:t>
      </w:r>
      <w:r>
        <w:rPr>
          <w:rtl/>
        </w:rPr>
        <w:t xml:space="preserve"> </w:t>
      </w:r>
      <w:bookmarkStart w:id="3246" w:name="_ETM_Q10_362169"/>
      <w:bookmarkEnd w:id="3246"/>
      <w:r>
        <w:rPr>
          <w:rtl/>
        </w:rPr>
        <w:t>תודה</w:t>
      </w:r>
      <w:r>
        <w:rPr>
          <w:rFonts w:hint="cs"/>
          <w:rtl/>
        </w:rPr>
        <w:t>.</w:t>
      </w:r>
    </w:p>
    <w:p w:rsidR="00DC6748" w:rsidRDefault="00DC6748" w:rsidP="00FC26BF">
      <w:pPr>
        <w:rPr>
          <w:rtl/>
        </w:rPr>
      </w:pPr>
      <w:bookmarkStart w:id="3247" w:name="_ETM_Q10_362000"/>
      <w:bookmarkEnd w:id="3247"/>
    </w:p>
    <w:p w:rsidR="00DC6748" w:rsidRDefault="00DC6748" w:rsidP="00FC26BF">
      <w:pPr>
        <w:pStyle w:val="-"/>
        <w:keepNext/>
        <w:rPr>
          <w:rtl/>
        </w:rPr>
      </w:pPr>
      <w:r w:rsidRPr="00230EE8">
        <w:rPr>
          <w:rStyle w:val="TagStyle"/>
          <w:rtl/>
        </w:rPr>
        <w:t xml:space="preserve">&lt;&lt; דובר_המשך &gt;&gt; </w:t>
      </w:r>
      <w:r>
        <w:rPr>
          <w:rtl/>
        </w:rPr>
        <w:t>סגן שר הבריאות יואב קיש:</w:t>
      </w:r>
      <w:r w:rsidRPr="00230EE8">
        <w:rPr>
          <w:rStyle w:val="TagStyle"/>
          <w:rtl/>
        </w:rPr>
        <w:t xml:space="preserve"> &lt;&lt; דובר_המשך &gt;&gt;</w:t>
      </w:r>
      <w:r>
        <w:rPr>
          <w:rtl/>
        </w:rPr>
        <w:t xml:space="preserve">  </w:t>
      </w:r>
    </w:p>
    <w:p w:rsidR="00DC6748" w:rsidRDefault="00DC6748" w:rsidP="00806E2A">
      <w:pPr>
        <w:rPr>
          <w:rtl/>
        </w:rPr>
      </w:pPr>
    </w:p>
    <w:p w:rsidR="00DC6748" w:rsidRDefault="00DC6748" w:rsidP="00107754">
      <w:pPr>
        <w:rPr>
          <w:rtl/>
        </w:rPr>
      </w:pPr>
      <w:bookmarkStart w:id="3248" w:name="_ETM_Q10_358000"/>
      <w:bookmarkStart w:id="3249" w:name="_ETM_Q10_362799"/>
      <w:bookmarkEnd w:id="3248"/>
      <w:bookmarkEnd w:id="3249"/>
      <w:r>
        <w:rPr>
          <w:rtl/>
        </w:rPr>
        <w:t xml:space="preserve">תודה </w:t>
      </w:r>
      <w:bookmarkStart w:id="3250" w:name="_ETM_Q10_363310"/>
      <w:bookmarkEnd w:id="3250"/>
      <w:r>
        <w:rPr>
          <w:rtl/>
        </w:rPr>
        <w:t>רבה</w:t>
      </w:r>
      <w:r>
        <w:rPr>
          <w:rFonts w:hint="cs"/>
          <w:rtl/>
        </w:rPr>
        <w:t>.</w:t>
      </w:r>
      <w:r>
        <w:rPr>
          <w:rtl/>
        </w:rPr>
        <w:t xml:space="preserve"> </w:t>
      </w:r>
      <w:bookmarkStart w:id="3251" w:name="_ETM_Q10_363610"/>
      <w:bookmarkEnd w:id="3251"/>
      <w:r>
        <w:rPr>
          <w:rtl/>
        </w:rPr>
        <w:t xml:space="preserve">דברים </w:t>
      </w:r>
      <w:bookmarkStart w:id="3252" w:name="_ETM_Q10_364000"/>
      <w:bookmarkEnd w:id="3252"/>
      <w:r>
        <w:rPr>
          <w:rtl/>
        </w:rPr>
        <w:t xml:space="preserve">חשובים </w:t>
      </w:r>
      <w:bookmarkStart w:id="3253" w:name="_ETM_Q10_364569"/>
      <w:bookmarkEnd w:id="3253"/>
      <w:r>
        <w:rPr>
          <w:rtl/>
        </w:rPr>
        <w:t>ונכוחים</w:t>
      </w:r>
      <w:r>
        <w:rPr>
          <w:rFonts w:hint="cs"/>
          <w:rtl/>
        </w:rPr>
        <w:t>.</w:t>
      </w:r>
      <w:r>
        <w:rPr>
          <w:rtl/>
        </w:rPr>
        <w:t xml:space="preserve"> </w:t>
      </w:r>
      <w:bookmarkStart w:id="3254" w:name="_ETM_Q10_365459"/>
      <w:bookmarkEnd w:id="3254"/>
      <w:r>
        <w:rPr>
          <w:rtl/>
        </w:rPr>
        <w:t xml:space="preserve">אני </w:t>
      </w:r>
      <w:bookmarkStart w:id="3255" w:name="_ETM_Q10_365790"/>
      <w:bookmarkEnd w:id="3255"/>
      <w:r>
        <w:rPr>
          <w:rtl/>
        </w:rPr>
        <w:t xml:space="preserve">חושב </w:t>
      </w:r>
      <w:bookmarkStart w:id="3256" w:name="_ETM_Q10_366150"/>
      <w:bookmarkEnd w:id="3256"/>
      <w:r>
        <w:rPr>
          <w:rtl/>
        </w:rPr>
        <w:t xml:space="preserve">שאם </w:t>
      </w:r>
      <w:bookmarkStart w:id="3257" w:name="_ETM_Q10_366419"/>
      <w:bookmarkEnd w:id="3257"/>
      <w:r>
        <w:rPr>
          <w:rtl/>
        </w:rPr>
        <w:t xml:space="preserve">דיברנו </w:t>
      </w:r>
      <w:bookmarkStart w:id="3258" w:name="_ETM_Q10_366930"/>
      <w:bookmarkEnd w:id="3258"/>
      <w:r>
        <w:rPr>
          <w:rtl/>
        </w:rPr>
        <w:t xml:space="preserve">קודם </w:t>
      </w:r>
      <w:bookmarkStart w:id="3259" w:name="_ETM_Q10_367290"/>
      <w:bookmarkEnd w:id="3259"/>
      <w:r>
        <w:rPr>
          <w:rtl/>
        </w:rPr>
        <w:t xml:space="preserve">על </w:t>
      </w:r>
      <w:bookmarkStart w:id="3260" w:name="_ETM_Q10_367409"/>
      <w:bookmarkEnd w:id="3260"/>
      <w:r w:rsidR="00107754">
        <w:rPr>
          <w:rFonts w:hint="cs"/>
          <w:rtl/>
        </w:rPr>
        <w:t>ש</w:t>
      </w:r>
      <w:r>
        <w:rPr>
          <w:rtl/>
        </w:rPr>
        <w:t xml:space="preserve">מה </w:t>
      </w:r>
      <w:bookmarkStart w:id="3261" w:name="_ETM_Q10_367769"/>
      <w:bookmarkEnd w:id="3261"/>
      <w:r>
        <w:rPr>
          <w:rtl/>
        </w:rPr>
        <w:t xml:space="preserve">משרד </w:t>
      </w:r>
      <w:bookmarkStart w:id="3262" w:name="_ETM_Q10_368189"/>
      <w:bookmarkEnd w:id="3262"/>
      <w:r>
        <w:rPr>
          <w:rtl/>
        </w:rPr>
        <w:t xml:space="preserve">הבריאות </w:t>
      </w:r>
      <w:bookmarkStart w:id="3263" w:name="_ETM_Q10_368760"/>
      <w:bookmarkEnd w:id="3263"/>
      <w:r>
        <w:rPr>
          <w:rtl/>
        </w:rPr>
        <w:t>עושה</w:t>
      </w:r>
      <w:bookmarkStart w:id="3264" w:name="_ETM_Q10_369060"/>
      <w:bookmarkEnd w:id="3264"/>
      <w:r>
        <w:rPr>
          <w:rFonts w:hint="cs"/>
          <w:rtl/>
        </w:rPr>
        <w:t xml:space="preserve"> </w:t>
      </w:r>
      <w:bookmarkStart w:id="3265" w:name="_ETM_Q10_368000"/>
      <w:bookmarkEnd w:id="3265"/>
      <w:r>
        <w:rPr>
          <w:rFonts w:hint="cs"/>
          <w:rtl/>
        </w:rPr>
        <w:t>היום</w:t>
      </w:r>
      <w:r>
        <w:rPr>
          <w:rtl/>
        </w:rPr>
        <w:t xml:space="preserve"> </w:t>
      </w:r>
      <w:bookmarkStart w:id="3266" w:name="_ETM_Q10_369629"/>
      <w:bookmarkEnd w:id="3266"/>
      <w:r>
        <w:rPr>
          <w:rtl/>
        </w:rPr>
        <w:t xml:space="preserve">יותר </w:t>
      </w:r>
      <w:bookmarkStart w:id="3267" w:name="_ETM_Q10_370019"/>
      <w:bookmarkEnd w:id="3267"/>
      <w:r>
        <w:rPr>
          <w:rtl/>
        </w:rPr>
        <w:t xml:space="preserve">טוב </w:t>
      </w:r>
      <w:bookmarkStart w:id="3268" w:name="_ETM_Q10_370200"/>
      <w:bookmarkEnd w:id="3268"/>
      <w:r>
        <w:rPr>
          <w:rtl/>
        </w:rPr>
        <w:t>מההתחלה</w:t>
      </w:r>
      <w:r>
        <w:rPr>
          <w:rFonts w:hint="cs"/>
          <w:rtl/>
        </w:rPr>
        <w:t>,</w:t>
      </w:r>
      <w:r>
        <w:rPr>
          <w:rtl/>
        </w:rPr>
        <w:t xml:space="preserve"> </w:t>
      </w:r>
      <w:bookmarkStart w:id="3269" w:name="_ETM_Q10_371310"/>
      <w:bookmarkEnd w:id="3269"/>
      <w:r>
        <w:rPr>
          <w:rtl/>
        </w:rPr>
        <w:t xml:space="preserve">זה </w:t>
      </w:r>
      <w:bookmarkStart w:id="3270" w:name="_ETM_Q10_371489"/>
      <w:bookmarkEnd w:id="3270"/>
      <w:r>
        <w:rPr>
          <w:rtl/>
        </w:rPr>
        <w:t>הניסיון</w:t>
      </w:r>
      <w:r>
        <w:rPr>
          <w:rFonts w:hint="cs"/>
          <w:rtl/>
        </w:rPr>
        <w:t>,</w:t>
      </w:r>
      <w:r>
        <w:rPr>
          <w:rtl/>
        </w:rPr>
        <w:t xml:space="preserve"> </w:t>
      </w:r>
      <w:bookmarkStart w:id="3271" w:name="_ETM_Q10_372930"/>
      <w:bookmarkStart w:id="3272" w:name="_ETM_Q10_373200"/>
      <w:bookmarkEnd w:id="3271"/>
      <w:bookmarkEnd w:id="3272"/>
      <w:r>
        <w:rPr>
          <w:rtl/>
        </w:rPr>
        <w:t xml:space="preserve">ההיכרות </w:t>
      </w:r>
      <w:bookmarkStart w:id="3273" w:name="_ETM_Q10_373650"/>
      <w:bookmarkEnd w:id="3273"/>
      <w:r>
        <w:rPr>
          <w:rtl/>
        </w:rPr>
        <w:t xml:space="preserve">עם </w:t>
      </w:r>
      <w:bookmarkStart w:id="3274" w:name="_ETM_Q10_373769"/>
      <w:bookmarkEnd w:id="3274"/>
      <w:r>
        <w:rPr>
          <w:rtl/>
        </w:rPr>
        <w:t xml:space="preserve">ההסברה </w:t>
      </w:r>
      <w:bookmarkStart w:id="3275" w:name="_ETM_Q10_374219"/>
      <w:bookmarkEnd w:id="3275"/>
      <w:r>
        <w:rPr>
          <w:rtl/>
        </w:rPr>
        <w:t xml:space="preserve">למגזרים </w:t>
      </w:r>
      <w:bookmarkStart w:id="3276" w:name="_ETM_Q10_374819"/>
      <w:bookmarkEnd w:id="3276"/>
      <w:r>
        <w:rPr>
          <w:rtl/>
        </w:rPr>
        <w:t xml:space="preserve">השונים </w:t>
      </w:r>
      <w:bookmarkStart w:id="3277" w:name="_ETM_Q10_375599"/>
      <w:bookmarkEnd w:id="3277"/>
      <w:r>
        <w:rPr>
          <w:rtl/>
        </w:rPr>
        <w:t xml:space="preserve">והרגישויות </w:t>
      </w:r>
      <w:bookmarkStart w:id="3278" w:name="_ETM_Q10_376769"/>
      <w:bookmarkEnd w:id="3278"/>
      <w:r>
        <w:rPr>
          <w:rtl/>
        </w:rPr>
        <w:t xml:space="preserve">בכל </w:t>
      </w:r>
      <w:bookmarkStart w:id="3279" w:name="_ETM_Q10_377129"/>
      <w:bookmarkEnd w:id="3279"/>
      <w:r>
        <w:rPr>
          <w:rtl/>
        </w:rPr>
        <w:t>מקום</w:t>
      </w:r>
      <w:r>
        <w:rPr>
          <w:rFonts w:hint="cs"/>
          <w:rtl/>
        </w:rPr>
        <w:t>,</w:t>
      </w:r>
      <w:r>
        <w:rPr>
          <w:rtl/>
        </w:rPr>
        <w:t xml:space="preserve"> </w:t>
      </w:r>
      <w:bookmarkStart w:id="3280" w:name="_ETM_Q10_377430"/>
      <w:bookmarkEnd w:id="3280"/>
      <w:r>
        <w:rPr>
          <w:rtl/>
        </w:rPr>
        <w:t xml:space="preserve">בין </w:t>
      </w:r>
      <w:bookmarkStart w:id="3281" w:name="_ETM_Q10_377609"/>
      <w:bookmarkStart w:id="3282" w:name="_ETM_Q10_377700"/>
      <w:bookmarkEnd w:id="3281"/>
      <w:bookmarkEnd w:id="3282"/>
      <w:r w:rsidR="00107754">
        <w:rPr>
          <w:rFonts w:hint="cs"/>
          <w:rtl/>
        </w:rPr>
        <w:t>ש</w:t>
      </w:r>
      <w:r>
        <w:rPr>
          <w:rtl/>
        </w:rPr>
        <w:t>זה</w:t>
      </w:r>
      <w:bookmarkStart w:id="3283" w:name="_ETM_Q10_377849"/>
      <w:bookmarkStart w:id="3284" w:name="_ETM_Q10_377939"/>
      <w:bookmarkEnd w:id="3283"/>
      <w:bookmarkEnd w:id="3284"/>
      <w:r>
        <w:rPr>
          <w:rFonts w:hint="cs"/>
          <w:rtl/>
        </w:rPr>
        <w:t xml:space="preserve"> </w:t>
      </w:r>
      <w:r>
        <w:rPr>
          <w:rtl/>
        </w:rPr>
        <w:t xml:space="preserve">חסרי </w:t>
      </w:r>
      <w:bookmarkStart w:id="3285" w:name="_ETM_Q10_378299"/>
      <w:bookmarkEnd w:id="3285"/>
      <w:r>
        <w:rPr>
          <w:rtl/>
        </w:rPr>
        <w:t>מעמד</w:t>
      </w:r>
      <w:r>
        <w:rPr>
          <w:rFonts w:hint="cs"/>
          <w:rtl/>
        </w:rPr>
        <w:t>,</w:t>
      </w:r>
      <w:r>
        <w:rPr>
          <w:rtl/>
        </w:rPr>
        <w:t xml:space="preserve"> </w:t>
      </w:r>
      <w:bookmarkStart w:id="3286" w:name="_ETM_Q10_379139"/>
      <w:bookmarkEnd w:id="3286"/>
      <w:r>
        <w:rPr>
          <w:rtl/>
        </w:rPr>
        <w:t xml:space="preserve">בין </w:t>
      </w:r>
      <w:bookmarkStart w:id="3287" w:name="_ETM_Q10_379349"/>
      <w:bookmarkStart w:id="3288" w:name="_ETM_Q10_379469"/>
      <w:bookmarkEnd w:id="3287"/>
      <w:bookmarkEnd w:id="3288"/>
      <w:r w:rsidR="00107754">
        <w:rPr>
          <w:rFonts w:hint="cs"/>
          <w:rtl/>
        </w:rPr>
        <w:t>ש</w:t>
      </w:r>
      <w:r>
        <w:rPr>
          <w:rtl/>
        </w:rPr>
        <w:t xml:space="preserve">זה </w:t>
      </w:r>
      <w:bookmarkStart w:id="3289" w:name="_ETM_Q10_379650"/>
      <w:bookmarkEnd w:id="3289"/>
      <w:r>
        <w:rPr>
          <w:rtl/>
        </w:rPr>
        <w:t xml:space="preserve">האוכלוסייה </w:t>
      </w:r>
      <w:bookmarkStart w:id="3290" w:name="_ETM_Q10_380969"/>
      <w:bookmarkEnd w:id="3290"/>
      <w:r>
        <w:rPr>
          <w:rtl/>
        </w:rPr>
        <w:t xml:space="preserve">מהמגזר </w:t>
      </w:r>
      <w:bookmarkStart w:id="3291" w:name="_ETM_Q10_381419"/>
      <w:bookmarkEnd w:id="3291"/>
      <w:r>
        <w:rPr>
          <w:rtl/>
        </w:rPr>
        <w:t>החרדי</w:t>
      </w:r>
      <w:r>
        <w:rPr>
          <w:rFonts w:hint="cs"/>
          <w:rtl/>
        </w:rPr>
        <w:t>,</w:t>
      </w:r>
      <w:r>
        <w:rPr>
          <w:rtl/>
        </w:rPr>
        <w:t xml:space="preserve"> </w:t>
      </w:r>
      <w:bookmarkStart w:id="3292" w:name="_ETM_Q10_381930"/>
      <w:bookmarkEnd w:id="3292"/>
      <w:r>
        <w:rPr>
          <w:rtl/>
        </w:rPr>
        <w:t xml:space="preserve">ממגזר </w:t>
      </w:r>
      <w:bookmarkStart w:id="3293" w:name="_ETM_Q10_382799"/>
      <w:bookmarkEnd w:id="3293"/>
      <w:r>
        <w:rPr>
          <w:rtl/>
        </w:rPr>
        <w:t>המיעוטים</w:t>
      </w:r>
      <w:r>
        <w:rPr>
          <w:rFonts w:hint="cs"/>
          <w:rtl/>
        </w:rPr>
        <w:t>.</w:t>
      </w:r>
      <w:r>
        <w:rPr>
          <w:rtl/>
        </w:rPr>
        <w:t xml:space="preserve"> </w:t>
      </w:r>
      <w:bookmarkStart w:id="3294" w:name="_ETM_Q10_383669"/>
      <w:bookmarkStart w:id="3295" w:name="_ETM_Q10_383909"/>
      <w:bookmarkStart w:id="3296" w:name="_ETM_Q10_384510"/>
      <w:bookmarkEnd w:id="3294"/>
      <w:bookmarkEnd w:id="3295"/>
      <w:bookmarkEnd w:id="3296"/>
      <w:r>
        <w:rPr>
          <w:rtl/>
        </w:rPr>
        <w:t xml:space="preserve">גם </w:t>
      </w:r>
      <w:bookmarkStart w:id="3297" w:name="_ETM_Q10_384870"/>
      <w:bookmarkEnd w:id="3297"/>
      <w:r>
        <w:rPr>
          <w:rFonts w:hint="cs"/>
          <w:rtl/>
        </w:rPr>
        <w:t>כ</w:t>
      </w:r>
      <w:r>
        <w:rPr>
          <w:rtl/>
        </w:rPr>
        <w:t xml:space="preserve">שאומרים </w:t>
      </w:r>
      <w:bookmarkStart w:id="3298" w:name="_ETM_Q10_385230"/>
      <w:bookmarkEnd w:id="3298"/>
      <w:r>
        <w:rPr>
          <w:rtl/>
        </w:rPr>
        <w:t xml:space="preserve">מגזר </w:t>
      </w:r>
      <w:bookmarkStart w:id="3299" w:name="_ETM_Q10_385469"/>
      <w:bookmarkEnd w:id="3299"/>
      <w:r>
        <w:rPr>
          <w:rtl/>
        </w:rPr>
        <w:t xml:space="preserve">המיעוטים </w:t>
      </w:r>
      <w:bookmarkStart w:id="3300" w:name="_ETM_Q10_385889"/>
      <w:bookmarkEnd w:id="3300"/>
      <w:r w:rsidR="00B65238">
        <w:rPr>
          <w:rFonts w:hint="cs"/>
          <w:rtl/>
        </w:rPr>
        <w:t>–</w:t>
      </w:r>
      <w:r w:rsidR="00107754">
        <w:rPr>
          <w:rFonts w:hint="cs"/>
          <w:rtl/>
        </w:rPr>
        <w:t xml:space="preserve"> </w:t>
      </w:r>
      <w:r>
        <w:rPr>
          <w:rtl/>
        </w:rPr>
        <w:t xml:space="preserve">יש </w:t>
      </w:r>
      <w:bookmarkStart w:id="3301" w:name="_ETM_Q10_386069"/>
      <w:bookmarkEnd w:id="3301"/>
      <w:r>
        <w:rPr>
          <w:rtl/>
        </w:rPr>
        <w:t xml:space="preserve">הבדל </w:t>
      </w:r>
      <w:bookmarkStart w:id="3302" w:name="_ETM_Q10_386430"/>
      <w:bookmarkEnd w:id="3302"/>
      <w:r>
        <w:rPr>
          <w:rtl/>
        </w:rPr>
        <w:t xml:space="preserve">בין </w:t>
      </w:r>
      <w:bookmarkStart w:id="3303" w:name="_ETM_Q10_387150"/>
      <w:bookmarkEnd w:id="3303"/>
      <w:r>
        <w:rPr>
          <w:rtl/>
        </w:rPr>
        <w:t xml:space="preserve">בדואים </w:t>
      </w:r>
      <w:bookmarkStart w:id="3304" w:name="_ETM_Q10_387900"/>
      <w:bookmarkEnd w:id="3304"/>
      <w:r>
        <w:rPr>
          <w:rtl/>
        </w:rPr>
        <w:t xml:space="preserve">בדרום </w:t>
      </w:r>
      <w:bookmarkStart w:id="3305" w:name="_ETM_Q10_388499"/>
      <w:bookmarkEnd w:id="3305"/>
      <w:r>
        <w:rPr>
          <w:rtl/>
        </w:rPr>
        <w:t xml:space="preserve">לבין </w:t>
      </w:r>
      <w:bookmarkStart w:id="3306" w:name="_ETM_Q10_389040"/>
      <w:bookmarkEnd w:id="3306"/>
      <w:r>
        <w:rPr>
          <w:rtl/>
        </w:rPr>
        <w:t xml:space="preserve">כפרים </w:t>
      </w:r>
      <w:bookmarkStart w:id="3307" w:name="_ETM_Q10_389579"/>
      <w:bookmarkEnd w:id="3307"/>
      <w:r>
        <w:rPr>
          <w:rtl/>
        </w:rPr>
        <w:t xml:space="preserve">או </w:t>
      </w:r>
      <w:bookmarkStart w:id="3308" w:name="_ETM_Q10_390209"/>
      <w:bookmarkEnd w:id="3308"/>
      <w:r>
        <w:rPr>
          <w:rtl/>
        </w:rPr>
        <w:t xml:space="preserve">ערים </w:t>
      </w:r>
      <w:bookmarkStart w:id="3309" w:name="_ETM_Q10_390450"/>
      <w:bookmarkEnd w:id="3309"/>
      <w:r>
        <w:rPr>
          <w:rtl/>
        </w:rPr>
        <w:t xml:space="preserve">גדולות </w:t>
      </w:r>
      <w:bookmarkStart w:id="3310" w:name="_ETM_Q10_391049"/>
      <w:bookmarkEnd w:id="3310"/>
      <w:r>
        <w:rPr>
          <w:rtl/>
        </w:rPr>
        <w:t xml:space="preserve">של </w:t>
      </w:r>
      <w:bookmarkStart w:id="3311" w:name="_ETM_Q10_391499"/>
      <w:bookmarkEnd w:id="3311"/>
      <w:r w:rsidR="00107754">
        <w:rPr>
          <w:rFonts w:hint="cs"/>
          <w:rtl/>
        </w:rPr>
        <w:t>ה</w:t>
      </w:r>
      <w:r>
        <w:rPr>
          <w:rtl/>
        </w:rPr>
        <w:t xml:space="preserve">מגזר </w:t>
      </w:r>
      <w:bookmarkStart w:id="3312" w:name="_ETM_Q10_391829"/>
      <w:bookmarkEnd w:id="3312"/>
      <w:r w:rsidR="00107754">
        <w:rPr>
          <w:rFonts w:hint="cs"/>
          <w:rtl/>
        </w:rPr>
        <w:t>ה</w:t>
      </w:r>
      <w:r>
        <w:rPr>
          <w:rtl/>
        </w:rPr>
        <w:t xml:space="preserve">ערבי </w:t>
      </w:r>
      <w:bookmarkStart w:id="3313" w:name="_ETM_Q10_392069"/>
      <w:bookmarkEnd w:id="3313"/>
      <w:r>
        <w:rPr>
          <w:rtl/>
        </w:rPr>
        <w:t>בצפון</w:t>
      </w:r>
      <w:r>
        <w:rPr>
          <w:rFonts w:hint="cs"/>
          <w:rtl/>
        </w:rPr>
        <w:t>.</w:t>
      </w:r>
      <w:r>
        <w:rPr>
          <w:rtl/>
        </w:rPr>
        <w:t xml:space="preserve"> </w:t>
      </w:r>
      <w:bookmarkStart w:id="3314" w:name="_ETM_Q10_392519"/>
      <w:bookmarkEnd w:id="3314"/>
      <w:r>
        <w:rPr>
          <w:rtl/>
        </w:rPr>
        <w:t xml:space="preserve">זה </w:t>
      </w:r>
      <w:bookmarkStart w:id="3315" w:name="_ETM_Q10_392639"/>
      <w:bookmarkEnd w:id="3315"/>
      <w:r>
        <w:rPr>
          <w:rtl/>
        </w:rPr>
        <w:t xml:space="preserve">לא </w:t>
      </w:r>
      <w:bookmarkStart w:id="3316" w:name="_ETM_Q10_392760"/>
      <w:bookmarkEnd w:id="3316"/>
      <w:r>
        <w:rPr>
          <w:rtl/>
        </w:rPr>
        <w:t xml:space="preserve">אותו </w:t>
      </w:r>
      <w:bookmarkStart w:id="3317" w:name="_ETM_Q10_392939"/>
      <w:bookmarkEnd w:id="3317"/>
      <w:r>
        <w:rPr>
          <w:rFonts w:hint="cs"/>
          <w:rtl/>
        </w:rPr>
        <w:t>ה</w:t>
      </w:r>
      <w:r>
        <w:rPr>
          <w:rtl/>
        </w:rPr>
        <w:t>דבר</w:t>
      </w:r>
      <w:r>
        <w:rPr>
          <w:rFonts w:hint="cs"/>
          <w:rtl/>
        </w:rPr>
        <w:t>.</w:t>
      </w:r>
      <w:r>
        <w:rPr>
          <w:rtl/>
        </w:rPr>
        <w:t xml:space="preserve"> </w:t>
      </w:r>
      <w:bookmarkStart w:id="3318" w:name="_ETM_Q10_393569"/>
      <w:bookmarkEnd w:id="3318"/>
      <w:r>
        <w:rPr>
          <w:rtl/>
        </w:rPr>
        <w:t xml:space="preserve">כל </w:t>
      </w:r>
      <w:bookmarkStart w:id="3319" w:name="_ETM_Q10_393840"/>
      <w:bookmarkEnd w:id="3319"/>
      <w:r>
        <w:rPr>
          <w:rtl/>
        </w:rPr>
        <w:t xml:space="preserve">הדברים </w:t>
      </w:r>
      <w:bookmarkStart w:id="3320" w:name="_ETM_Q10_394169"/>
      <w:bookmarkEnd w:id="3320"/>
      <w:r>
        <w:rPr>
          <w:rtl/>
        </w:rPr>
        <w:t>האלה</w:t>
      </w:r>
      <w:bookmarkStart w:id="3321" w:name="_ETM_Q10_394439"/>
      <w:bookmarkEnd w:id="3321"/>
      <w:r>
        <w:rPr>
          <w:rFonts w:hint="cs"/>
          <w:rtl/>
        </w:rPr>
        <w:t xml:space="preserve">, </w:t>
      </w:r>
      <w:r>
        <w:rPr>
          <w:rtl/>
        </w:rPr>
        <w:t xml:space="preserve">היום </w:t>
      </w:r>
      <w:bookmarkStart w:id="3322" w:name="_ETM_Q10_394799"/>
      <w:bookmarkEnd w:id="3322"/>
      <w:r>
        <w:rPr>
          <w:rtl/>
        </w:rPr>
        <w:t xml:space="preserve">אנחנו </w:t>
      </w:r>
      <w:bookmarkStart w:id="3323" w:name="_ETM_Q10_395099"/>
      <w:bookmarkEnd w:id="3323"/>
      <w:r>
        <w:rPr>
          <w:rtl/>
        </w:rPr>
        <w:t xml:space="preserve">נערכים </w:t>
      </w:r>
      <w:bookmarkStart w:id="3324" w:name="_ETM_Q10_395519"/>
      <w:bookmarkEnd w:id="3324"/>
      <w:r>
        <w:rPr>
          <w:rFonts w:hint="cs"/>
          <w:rtl/>
        </w:rPr>
        <w:t>א</w:t>
      </w:r>
      <w:r>
        <w:rPr>
          <w:rtl/>
        </w:rPr>
        <w:t xml:space="preserve">ליהם </w:t>
      </w:r>
      <w:bookmarkStart w:id="3325" w:name="_ETM_Q10_395819"/>
      <w:bookmarkEnd w:id="3325"/>
      <w:r>
        <w:rPr>
          <w:rtl/>
        </w:rPr>
        <w:t xml:space="preserve">אחרת </w:t>
      </w:r>
      <w:bookmarkStart w:id="3326" w:name="_ETM_Q10_396209"/>
      <w:bookmarkEnd w:id="3326"/>
      <w:r>
        <w:rPr>
          <w:rtl/>
        </w:rPr>
        <w:t xml:space="preserve">ונותנים </w:t>
      </w:r>
      <w:bookmarkStart w:id="3327" w:name="_ETM_Q10_396719"/>
      <w:bookmarkEnd w:id="3327"/>
      <w:r>
        <w:rPr>
          <w:rtl/>
        </w:rPr>
        <w:t xml:space="preserve">מענה </w:t>
      </w:r>
      <w:bookmarkStart w:id="3328" w:name="_ETM_Q10_397379"/>
      <w:bookmarkEnd w:id="3328"/>
      <w:r>
        <w:rPr>
          <w:rtl/>
        </w:rPr>
        <w:t xml:space="preserve">נקודתי </w:t>
      </w:r>
      <w:bookmarkStart w:id="3329" w:name="_ETM_Q10_398010"/>
      <w:bookmarkEnd w:id="3329"/>
      <w:r>
        <w:rPr>
          <w:rtl/>
        </w:rPr>
        <w:t xml:space="preserve">גם </w:t>
      </w:r>
      <w:bookmarkStart w:id="3330" w:name="_ETM_Q10_398250"/>
      <w:bookmarkEnd w:id="3330"/>
      <w:r>
        <w:rPr>
          <w:rtl/>
        </w:rPr>
        <w:t>בהסברה</w:t>
      </w:r>
      <w:r>
        <w:rPr>
          <w:rFonts w:hint="cs"/>
          <w:rtl/>
        </w:rPr>
        <w:t>.</w:t>
      </w:r>
    </w:p>
    <w:p w:rsidR="00DC6748" w:rsidRDefault="00DC6748" w:rsidP="00FC26BF">
      <w:pPr>
        <w:rPr>
          <w:rtl/>
        </w:rPr>
      </w:pPr>
    </w:p>
    <w:p w:rsidR="00DC6748" w:rsidRDefault="00DC6748" w:rsidP="00FC26BF">
      <w:pPr>
        <w:rPr>
          <w:rtl/>
        </w:rPr>
      </w:pPr>
      <w:bookmarkStart w:id="3331" w:name="_ETM_Q10_394000"/>
      <w:bookmarkStart w:id="3332" w:name="_ETM_Q10_398849"/>
      <w:bookmarkEnd w:id="3331"/>
      <w:bookmarkEnd w:id="3332"/>
      <w:r>
        <w:rPr>
          <w:rtl/>
        </w:rPr>
        <w:t xml:space="preserve">ואני </w:t>
      </w:r>
      <w:bookmarkStart w:id="3333" w:name="_ETM_Q10_399090"/>
      <w:bookmarkEnd w:id="3333"/>
      <w:r>
        <w:rPr>
          <w:rtl/>
        </w:rPr>
        <w:t xml:space="preserve">רוצה </w:t>
      </w:r>
      <w:bookmarkStart w:id="3334" w:name="_ETM_Q10_399419"/>
      <w:bookmarkEnd w:id="3334"/>
      <w:r>
        <w:rPr>
          <w:rtl/>
        </w:rPr>
        <w:t xml:space="preserve">להתייחס </w:t>
      </w:r>
      <w:bookmarkStart w:id="3335" w:name="_ETM_Q10_399840"/>
      <w:bookmarkEnd w:id="3335"/>
      <w:r>
        <w:rPr>
          <w:rtl/>
        </w:rPr>
        <w:t xml:space="preserve">לנושא </w:t>
      </w:r>
      <w:bookmarkStart w:id="3336" w:name="_ETM_Q10_400199"/>
      <w:bookmarkEnd w:id="3336"/>
      <w:r>
        <w:rPr>
          <w:rtl/>
        </w:rPr>
        <w:t>החתונות</w:t>
      </w:r>
      <w:r>
        <w:rPr>
          <w:rFonts w:hint="cs"/>
          <w:rtl/>
        </w:rPr>
        <w:t>,</w:t>
      </w:r>
      <w:r>
        <w:rPr>
          <w:rtl/>
        </w:rPr>
        <w:t xml:space="preserve"> </w:t>
      </w:r>
      <w:bookmarkStart w:id="3337" w:name="_ETM_Q10_400769"/>
      <w:bookmarkEnd w:id="3337"/>
      <w:r>
        <w:rPr>
          <w:rtl/>
        </w:rPr>
        <w:t xml:space="preserve">חבר </w:t>
      </w:r>
      <w:bookmarkStart w:id="3338" w:name="_ETM_Q10_401040"/>
      <w:bookmarkEnd w:id="3338"/>
      <w:r>
        <w:rPr>
          <w:rtl/>
        </w:rPr>
        <w:t xml:space="preserve">הכנסת </w:t>
      </w:r>
      <w:bookmarkStart w:id="3339" w:name="_ETM_Q10_401430"/>
      <w:bookmarkEnd w:id="3339"/>
      <w:r>
        <w:rPr>
          <w:rtl/>
        </w:rPr>
        <w:t>סעדי</w:t>
      </w:r>
      <w:r>
        <w:rPr>
          <w:rFonts w:hint="cs"/>
          <w:rtl/>
        </w:rPr>
        <w:t>.</w:t>
      </w:r>
      <w:r>
        <w:rPr>
          <w:rtl/>
        </w:rPr>
        <w:t xml:space="preserve"> </w:t>
      </w:r>
      <w:bookmarkStart w:id="3340" w:name="_ETM_Q10_402269"/>
      <w:bookmarkEnd w:id="3340"/>
      <w:r>
        <w:rPr>
          <w:rtl/>
        </w:rPr>
        <w:t>אוסאמה</w:t>
      </w:r>
      <w:r>
        <w:rPr>
          <w:rFonts w:hint="cs"/>
          <w:rtl/>
        </w:rPr>
        <w:t>,</w:t>
      </w:r>
      <w:r>
        <w:rPr>
          <w:rtl/>
        </w:rPr>
        <w:t xml:space="preserve"> </w:t>
      </w:r>
      <w:bookmarkStart w:id="3341" w:name="_ETM_Q10_403069"/>
      <w:bookmarkEnd w:id="3341"/>
      <w:r>
        <w:rPr>
          <w:rtl/>
        </w:rPr>
        <w:t xml:space="preserve">מה </w:t>
      </w:r>
      <w:bookmarkStart w:id="3342" w:name="_ETM_Q10_403370"/>
      <w:bookmarkEnd w:id="3342"/>
      <w:r>
        <w:rPr>
          <w:rtl/>
        </w:rPr>
        <w:t xml:space="preserve">שאמרת </w:t>
      </w:r>
      <w:bookmarkStart w:id="3343" w:name="_ETM_Q10_403849"/>
      <w:bookmarkEnd w:id="3343"/>
      <w:r>
        <w:rPr>
          <w:rtl/>
        </w:rPr>
        <w:t xml:space="preserve">היום </w:t>
      </w:r>
      <w:bookmarkStart w:id="3344" w:name="_ETM_Q10_404000"/>
      <w:bookmarkEnd w:id="3344"/>
      <w:r>
        <w:rPr>
          <w:rtl/>
        </w:rPr>
        <w:t>ל</w:t>
      </w:r>
      <w:r>
        <w:rPr>
          <w:rFonts w:hint="cs"/>
          <w:rtl/>
        </w:rPr>
        <w:t xml:space="preserve">גבי </w:t>
      </w:r>
      <w:r>
        <w:rPr>
          <w:rtl/>
        </w:rPr>
        <w:t>חתונות</w:t>
      </w:r>
      <w:r>
        <w:rPr>
          <w:rFonts w:hint="cs"/>
          <w:rtl/>
        </w:rPr>
        <w:t xml:space="preserve"> </w:t>
      </w:r>
      <w:r w:rsidR="00B65238">
        <w:rPr>
          <w:rFonts w:hint="cs"/>
          <w:rtl/>
        </w:rPr>
        <w:t>–</w:t>
      </w:r>
      <w:r w:rsidR="000B317C">
        <w:rPr>
          <w:rFonts w:hint="cs"/>
          <w:rtl/>
        </w:rPr>
        <w:t xml:space="preserve"> </w:t>
      </w:r>
      <w:r w:rsidR="00B65238">
        <w:rPr>
          <w:rFonts w:hint="cs"/>
          <w:rtl/>
        </w:rPr>
        <w:t>–</w:t>
      </w:r>
      <w:r>
        <w:rPr>
          <w:rtl/>
        </w:rPr>
        <w:t xml:space="preserve"> </w:t>
      </w:r>
      <w:bookmarkStart w:id="3345" w:name="_ETM_Q10_404659"/>
      <w:bookmarkEnd w:id="3345"/>
    </w:p>
    <w:p w:rsidR="00DC6748" w:rsidRDefault="00DC6748" w:rsidP="00FC26BF">
      <w:pPr>
        <w:ind w:firstLine="0"/>
        <w:rPr>
          <w:rtl/>
        </w:rPr>
      </w:pPr>
      <w:bookmarkStart w:id="3346" w:name="_ETM_Q10_402000"/>
      <w:bookmarkEnd w:id="3346"/>
    </w:p>
    <w:p w:rsidR="00DC6748" w:rsidRDefault="00DC6748" w:rsidP="00FC26BF">
      <w:pPr>
        <w:pStyle w:val="af7"/>
        <w:keepNext/>
        <w:rPr>
          <w:rtl/>
        </w:rPr>
      </w:pPr>
      <w:r w:rsidRPr="00A30AA9">
        <w:rPr>
          <w:rStyle w:val="TagStyle"/>
          <w:rtl/>
        </w:rPr>
        <w:t xml:space="preserve"> &lt;&lt; יור &gt;&gt; </w:t>
      </w:r>
      <w:r>
        <w:rPr>
          <w:rtl/>
        </w:rPr>
        <w:t>היו"ר קרן ברק:</w:t>
      </w:r>
      <w:r w:rsidRPr="00A30AA9">
        <w:rPr>
          <w:rStyle w:val="TagStyle"/>
          <w:rtl/>
        </w:rPr>
        <w:t xml:space="preserve"> &lt;&lt; יור &gt;&gt;</w:t>
      </w:r>
      <w:r>
        <w:rPr>
          <w:rtl/>
        </w:rPr>
        <w:t xml:space="preserve">  </w:t>
      </w:r>
    </w:p>
    <w:p w:rsidR="00DC6748" w:rsidRDefault="00DC6748" w:rsidP="00806E2A">
      <w:pPr>
        <w:rPr>
          <w:rtl/>
        </w:rPr>
      </w:pPr>
    </w:p>
    <w:p w:rsidR="00DC6748" w:rsidRDefault="00DC6748" w:rsidP="00FC26BF">
      <w:pPr>
        <w:rPr>
          <w:rtl/>
        </w:rPr>
      </w:pPr>
      <w:r>
        <w:rPr>
          <w:rFonts w:hint="cs"/>
          <w:rtl/>
        </w:rPr>
        <w:t>עונים לך.</w:t>
      </w:r>
    </w:p>
    <w:p w:rsidR="00DC6748" w:rsidRDefault="00DC6748" w:rsidP="00FC26BF">
      <w:pPr>
        <w:rPr>
          <w:rtl/>
        </w:rPr>
      </w:pPr>
      <w:bookmarkStart w:id="3347" w:name="_ETM_Q10_400000"/>
      <w:bookmarkEnd w:id="3347"/>
    </w:p>
    <w:p w:rsidR="00DC6748" w:rsidRDefault="00DC6748" w:rsidP="00FC26BF">
      <w:pPr>
        <w:pStyle w:val="-"/>
        <w:keepNext/>
        <w:rPr>
          <w:rtl/>
        </w:rPr>
      </w:pPr>
      <w:bookmarkStart w:id="3348" w:name="ET_speakercontinue_5547_29"/>
      <w:r w:rsidRPr="00A30AA9">
        <w:rPr>
          <w:rStyle w:val="TagStyle"/>
          <w:rtl/>
        </w:rPr>
        <w:t xml:space="preserve"> &lt;&lt; דובר_המשך &gt;&gt; </w:t>
      </w:r>
      <w:r>
        <w:rPr>
          <w:rtl/>
        </w:rPr>
        <w:t>סגן שר הבריאות יואב קיש:</w:t>
      </w:r>
      <w:r w:rsidRPr="00A30AA9">
        <w:rPr>
          <w:rStyle w:val="TagStyle"/>
          <w:rtl/>
        </w:rPr>
        <w:t xml:space="preserve"> &lt;&lt; דובר_המשך &gt;&gt;</w:t>
      </w:r>
      <w:r>
        <w:rPr>
          <w:rtl/>
        </w:rPr>
        <w:t xml:space="preserve">  </w:t>
      </w:r>
      <w:bookmarkEnd w:id="3348"/>
    </w:p>
    <w:p w:rsidR="00DC6748" w:rsidRDefault="00DC6748" w:rsidP="00806E2A">
      <w:pPr>
        <w:rPr>
          <w:rtl/>
        </w:rPr>
      </w:pPr>
    </w:p>
    <w:p w:rsidR="00DC6748" w:rsidRDefault="00B65238" w:rsidP="00107754">
      <w:pPr>
        <w:rPr>
          <w:rtl/>
        </w:rPr>
      </w:pPr>
      <w:bookmarkStart w:id="3349" w:name="_ETM_Q10_401000"/>
      <w:bookmarkEnd w:id="3349"/>
      <w:r>
        <w:rPr>
          <w:rFonts w:hint="cs"/>
          <w:rtl/>
        </w:rPr>
        <w:t>–</w:t>
      </w:r>
      <w:r w:rsidR="000B317C">
        <w:rPr>
          <w:rFonts w:hint="cs"/>
          <w:rtl/>
        </w:rPr>
        <w:t xml:space="preserve"> </w:t>
      </w:r>
      <w:r>
        <w:rPr>
          <w:rFonts w:hint="cs"/>
          <w:rtl/>
        </w:rPr>
        <w:t>–</w:t>
      </w:r>
      <w:r w:rsidR="00DC6748">
        <w:rPr>
          <w:rFonts w:hint="cs"/>
          <w:rtl/>
        </w:rPr>
        <w:t xml:space="preserve"> </w:t>
      </w:r>
      <w:r w:rsidR="00DC6748">
        <w:rPr>
          <w:rtl/>
        </w:rPr>
        <w:t xml:space="preserve">חשוב </w:t>
      </w:r>
      <w:bookmarkStart w:id="3350" w:name="_ETM_Q10_404959"/>
      <w:bookmarkEnd w:id="3350"/>
      <w:r w:rsidR="00DC6748">
        <w:rPr>
          <w:rtl/>
        </w:rPr>
        <w:t xml:space="preserve">לי </w:t>
      </w:r>
      <w:bookmarkStart w:id="3351" w:name="_ETM_Q10_405049"/>
      <w:bookmarkEnd w:id="3351"/>
      <w:r w:rsidR="00DC6748">
        <w:rPr>
          <w:rtl/>
        </w:rPr>
        <w:t xml:space="preserve">לומר </w:t>
      </w:r>
      <w:bookmarkStart w:id="3352" w:name="_ETM_Q10_405290"/>
      <w:bookmarkEnd w:id="3352"/>
      <w:r w:rsidR="00DC6748">
        <w:rPr>
          <w:rtl/>
        </w:rPr>
        <w:t xml:space="preserve">לך </w:t>
      </w:r>
      <w:bookmarkStart w:id="3353" w:name="_ETM_Q10_405440"/>
      <w:bookmarkEnd w:id="3353"/>
      <w:r w:rsidR="00DC6748">
        <w:rPr>
          <w:rtl/>
        </w:rPr>
        <w:t xml:space="preserve">את </w:t>
      </w:r>
      <w:bookmarkStart w:id="3354" w:name="_ETM_Q10_405560"/>
      <w:bookmarkEnd w:id="3354"/>
      <w:r w:rsidR="00DC6748">
        <w:rPr>
          <w:rtl/>
        </w:rPr>
        <w:t xml:space="preserve">זה </w:t>
      </w:r>
      <w:bookmarkStart w:id="3355" w:name="_ETM_Q10_405680"/>
      <w:bookmarkEnd w:id="3355"/>
      <w:r w:rsidR="00DC6748">
        <w:rPr>
          <w:rtl/>
        </w:rPr>
        <w:t xml:space="preserve">בצורה </w:t>
      </w:r>
      <w:bookmarkStart w:id="3356" w:name="_ETM_Q10_406040"/>
      <w:bookmarkEnd w:id="3356"/>
      <w:r w:rsidR="00DC6748">
        <w:rPr>
          <w:rtl/>
        </w:rPr>
        <w:t xml:space="preserve">הכי </w:t>
      </w:r>
      <w:bookmarkStart w:id="3357" w:name="_ETM_Q10_406220"/>
      <w:bookmarkEnd w:id="3357"/>
      <w:r w:rsidR="00DC6748">
        <w:rPr>
          <w:rtl/>
        </w:rPr>
        <w:t>ברורה</w:t>
      </w:r>
      <w:r w:rsidR="00DC6748">
        <w:rPr>
          <w:rFonts w:hint="cs"/>
          <w:rtl/>
        </w:rPr>
        <w:t>:</w:t>
      </w:r>
      <w:r w:rsidR="00DC6748">
        <w:rPr>
          <w:rtl/>
        </w:rPr>
        <w:t xml:space="preserve"> </w:t>
      </w:r>
      <w:bookmarkStart w:id="3358" w:name="_ETM_Q10_407620"/>
      <w:bookmarkEnd w:id="3358"/>
      <w:r w:rsidR="00DC6748">
        <w:rPr>
          <w:rtl/>
        </w:rPr>
        <w:t xml:space="preserve">זה </w:t>
      </w:r>
      <w:bookmarkStart w:id="3359" w:name="_ETM_Q10_407830"/>
      <w:bookmarkEnd w:id="3359"/>
      <w:r w:rsidR="00DC6748">
        <w:rPr>
          <w:rtl/>
        </w:rPr>
        <w:t xml:space="preserve">ממש </w:t>
      </w:r>
      <w:bookmarkStart w:id="3360" w:name="_ETM_Q10_408580"/>
      <w:bookmarkEnd w:id="3360"/>
      <w:r w:rsidR="00DC6748">
        <w:rPr>
          <w:rFonts w:hint="cs"/>
          <w:rtl/>
        </w:rPr>
        <w:t>ה</w:t>
      </w:r>
      <w:r w:rsidR="00DC6748">
        <w:rPr>
          <w:rtl/>
        </w:rPr>
        <w:t xml:space="preserve">ישמרו </w:t>
      </w:r>
      <w:bookmarkStart w:id="3361" w:name="_ETM_Q10_409090"/>
      <w:bookmarkEnd w:id="3361"/>
      <w:r w:rsidR="00DC6748">
        <w:rPr>
          <w:rtl/>
        </w:rPr>
        <w:t>לנפשותיכם</w:t>
      </w:r>
      <w:r w:rsidR="00DC6748">
        <w:rPr>
          <w:rFonts w:hint="cs"/>
          <w:rtl/>
        </w:rPr>
        <w:t>.</w:t>
      </w:r>
      <w:r w:rsidR="00DC6748">
        <w:rPr>
          <w:rtl/>
        </w:rPr>
        <w:t xml:space="preserve"> </w:t>
      </w:r>
      <w:bookmarkStart w:id="3362" w:name="_ETM_Q10_409959"/>
      <w:bookmarkEnd w:id="3362"/>
      <w:r w:rsidR="00DC6748">
        <w:rPr>
          <w:rtl/>
        </w:rPr>
        <w:t xml:space="preserve">פונים </w:t>
      </w:r>
      <w:bookmarkStart w:id="3363" w:name="_ETM_Q10_410350"/>
      <w:bookmarkEnd w:id="3363"/>
      <w:r w:rsidR="00DC6748">
        <w:rPr>
          <w:rtl/>
        </w:rPr>
        <w:t>אל</w:t>
      </w:r>
      <w:r w:rsidR="00DC6748">
        <w:rPr>
          <w:rFonts w:hint="cs"/>
          <w:rtl/>
        </w:rPr>
        <w:t>י</w:t>
      </w:r>
      <w:r w:rsidR="00DC6748">
        <w:rPr>
          <w:rtl/>
        </w:rPr>
        <w:t xml:space="preserve">י </w:t>
      </w:r>
      <w:bookmarkStart w:id="3364" w:name="_ETM_Q10_410560"/>
      <w:bookmarkEnd w:id="3364"/>
      <w:r w:rsidR="00DC6748">
        <w:rPr>
          <w:rtl/>
        </w:rPr>
        <w:t xml:space="preserve">גם </w:t>
      </w:r>
      <w:bookmarkStart w:id="3365" w:name="_ETM_Q10_410770"/>
      <w:bookmarkEnd w:id="3365"/>
      <w:r w:rsidR="00DC6748">
        <w:rPr>
          <w:rtl/>
        </w:rPr>
        <w:t xml:space="preserve">חברים </w:t>
      </w:r>
      <w:bookmarkStart w:id="3366" w:name="_ETM_Q10_411190"/>
      <w:bookmarkEnd w:id="3366"/>
      <w:r w:rsidR="00DC6748">
        <w:rPr>
          <w:rtl/>
        </w:rPr>
        <w:t>שלי</w:t>
      </w:r>
      <w:r w:rsidR="00DC6748">
        <w:rPr>
          <w:rFonts w:hint="cs"/>
          <w:rtl/>
        </w:rPr>
        <w:t>,</w:t>
      </w:r>
      <w:r w:rsidR="00DC6748">
        <w:rPr>
          <w:rtl/>
        </w:rPr>
        <w:t xml:space="preserve"> </w:t>
      </w:r>
      <w:bookmarkStart w:id="3367" w:name="_ETM_Q10_411400"/>
      <w:bookmarkEnd w:id="3367"/>
      <w:r w:rsidR="00DC6748">
        <w:rPr>
          <w:rtl/>
        </w:rPr>
        <w:t>אומרים</w:t>
      </w:r>
      <w:r w:rsidR="00DC6748">
        <w:rPr>
          <w:rFonts w:hint="cs"/>
          <w:rtl/>
        </w:rPr>
        <w:t>: מה,</w:t>
      </w:r>
      <w:r w:rsidR="00DC6748">
        <w:rPr>
          <w:rtl/>
        </w:rPr>
        <w:t xml:space="preserve"> </w:t>
      </w:r>
      <w:bookmarkStart w:id="3368" w:name="_ETM_Q10_411700"/>
      <w:bookmarkEnd w:id="3368"/>
      <w:r w:rsidR="00DC6748">
        <w:rPr>
          <w:rtl/>
        </w:rPr>
        <w:t>חתונה</w:t>
      </w:r>
      <w:r w:rsidR="00DC6748">
        <w:rPr>
          <w:rFonts w:hint="cs"/>
          <w:rtl/>
        </w:rPr>
        <w:t>.</w:t>
      </w:r>
      <w:r w:rsidR="00DC6748">
        <w:rPr>
          <w:rtl/>
        </w:rPr>
        <w:t xml:space="preserve"> </w:t>
      </w:r>
      <w:bookmarkStart w:id="3369" w:name="_ETM_Q10_412720"/>
      <w:bookmarkEnd w:id="3369"/>
      <w:r w:rsidR="00DC6748">
        <w:rPr>
          <w:rtl/>
        </w:rPr>
        <w:t xml:space="preserve">אני </w:t>
      </w:r>
      <w:bookmarkStart w:id="3370" w:name="_ETM_Q10_412930"/>
      <w:bookmarkEnd w:id="3370"/>
      <w:r w:rsidR="00DC6748">
        <w:rPr>
          <w:rtl/>
        </w:rPr>
        <w:t xml:space="preserve">אומר </w:t>
      </w:r>
      <w:bookmarkStart w:id="3371" w:name="_ETM_Q10_413080"/>
      <w:bookmarkEnd w:id="3371"/>
      <w:r w:rsidR="00DC6748">
        <w:rPr>
          <w:rtl/>
        </w:rPr>
        <w:t>להם</w:t>
      </w:r>
      <w:r w:rsidR="00DC6748">
        <w:rPr>
          <w:rFonts w:hint="cs"/>
          <w:rtl/>
        </w:rPr>
        <w:t>:</w:t>
      </w:r>
      <w:r w:rsidR="00DC6748">
        <w:rPr>
          <w:rtl/>
        </w:rPr>
        <w:t xml:space="preserve"> </w:t>
      </w:r>
      <w:bookmarkStart w:id="3372" w:name="_ETM_Q10_413370"/>
      <w:bookmarkEnd w:id="3372"/>
      <w:r w:rsidR="00DC6748">
        <w:rPr>
          <w:rtl/>
        </w:rPr>
        <w:t xml:space="preserve">אתה </w:t>
      </w:r>
      <w:bookmarkStart w:id="3373" w:name="_ETM_Q10_413909"/>
      <w:bookmarkEnd w:id="3373"/>
      <w:r w:rsidR="00DC6748">
        <w:rPr>
          <w:rtl/>
        </w:rPr>
        <w:t xml:space="preserve">רוצה </w:t>
      </w:r>
      <w:bookmarkStart w:id="3374" w:name="_ETM_Q10_414360"/>
      <w:bookmarkEnd w:id="3374"/>
      <w:r w:rsidR="00DC6748">
        <w:rPr>
          <w:rtl/>
        </w:rPr>
        <w:t xml:space="preserve">שהמשפחה </w:t>
      </w:r>
      <w:bookmarkStart w:id="3375" w:name="_ETM_Q10_415049"/>
      <w:bookmarkEnd w:id="3375"/>
      <w:r w:rsidR="00DC6748">
        <w:rPr>
          <w:rtl/>
        </w:rPr>
        <w:t xml:space="preserve">שלך </w:t>
      </w:r>
      <w:bookmarkStart w:id="3376" w:name="_ETM_Q10_415379"/>
      <w:bookmarkEnd w:id="3376"/>
      <w:r w:rsidR="00DC6748">
        <w:rPr>
          <w:rtl/>
        </w:rPr>
        <w:t xml:space="preserve">והחברים </w:t>
      </w:r>
      <w:bookmarkStart w:id="3377" w:name="_ETM_Q10_415890"/>
      <w:bookmarkEnd w:id="3377"/>
      <w:r w:rsidR="00DC6748">
        <w:rPr>
          <w:rtl/>
        </w:rPr>
        <w:t xml:space="preserve">שלך </w:t>
      </w:r>
      <w:bookmarkStart w:id="3378" w:name="_ETM_Q10_416159"/>
      <w:bookmarkEnd w:id="3378"/>
      <w:r w:rsidR="00DC6748">
        <w:rPr>
          <w:rtl/>
        </w:rPr>
        <w:t>י</w:t>
      </w:r>
      <w:r w:rsidR="00DC6748">
        <w:rPr>
          <w:rFonts w:hint="cs"/>
          <w:rtl/>
        </w:rPr>
        <w:t>י</w:t>
      </w:r>
      <w:r w:rsidR="00DC6748">
        <w:rPr>
          <w:rtl/>
        </w:rPr>
        <w:t>ד</w:t>
      </w:r>
      <w:r w:rsidR="00DC6748">
        <w:rPr>
          <w:rFonts w:hint="cs"/>
          <w:rtl/>
        </w:rPr>
        <w:t>ב</w:t>
      </w:r>
      <w:r w:rsidR="00DC6748">
        <w:rPr>
          <w:rtl/>
        </w:rPr>
        <w:t>קו</w:t>
      </w:r>
      <w:r w:rsidR="00DC6748">
        <w:rPr>
          <w:rFonts w:hint="cs"/>
          <w:rtl/>
        </w:rPr>
        <w:t>?</w:t>
      </w:r>
      <w:r w:rsidR="00DC6748">
        <w:rPr>
          <w:rtl/>
        </w:rPr>
        <w:t xml:space="preserve"> </w:t>
      </w:r>
      <w:bookmarkStart w:id="3379" w:name="_ETM_Q10_416790"/>
      <w:bookmarkEnd w:id="3379"/>
      <w:r w:rsidR="00DC6748">
        <w:rPr>
          <w:rtl/>
        </w:rPr>
        <w:t xml:space="preserve">אתה </w:t>
      </w:r>
      <w:bookmarkStart w:id="3380" w:name="_ETM_Q10_417180"/>
      <w:bookmarkEnd w:id="3380"/>
      <w:r w:rsidR="00DC6748">
        <w:rPr>
          <w:rtl/>
        </w:rPr>
        <w:t xml:space="preserve">רוצה </w:t>
      </w:r>
      <w:bookmarkStart w:id="3381" w:name="_ETM_Q10_417450"/>
      <w:bookmarkEnd w:id="3381"/>
      <w:r w:rsidR="00DC6748">
        <w:rPr>
          <w:rtl/>
        </w:rPr>
        <w:t xml:space="preserve">שחס </w:t>
      </w:r>
      <w:bookmarkStart w:id="3382" w:name="_ETM_Q10_417810"/>
      <w:bookmarkEnd w:id="3382"/>
      <w:r w:rsidR="00DC6748">
        <w:rPr>
          <w:rtl/>
        </w:rPr>
        <w:t xml:space="preserve">וחלילה </w:t>
      </w:r>
      <w:bookmarkStart w:id="3383" w:name="_ETM_Q10_418260"/>
      <w:bookmarkEnd w:id="3383"/>
      <w:r w:rsidR="00DC6748">
        <w:rPr>
          <w:rtl/>
        </w:rPr>
        <w:t xml:space="preserve">מישהו </w:t>
      </w:r>
      <w:bookmarkStart w:id="3384" w:name="_ETM_Q10_418500"/>
      <w:bookmarkEnd w:id="3384"/>
      <w:r w:rsidR="00DC6748">
        <w:rPr>
          <w:rtl/>
        </w:rPr>
        <w:t xml:space="preserve">מהם </w:t>
      </w:r>
      <w:bookmarkStart w:id="3385" w:name="_ETM_Q10_418709"/>
      <w:bookmarkEnd w:id="3385"/>
      <w:r w:rsidR="00DC6748">
        <w:rPr>
          <w:rtl/>
        </w:rPr>
        <w:t>יאושפז</w:t>
      </w:r>
      <w:r w:rsidR="00DC6748">
        <w:rPr>
          <w:rFonts w:hint="cs"/>
          <w:rtl/>
        </w:rPr>
        <w:t>,</w:t>
      </w:r>
      <w:r w:rsidR="00DC6748">
        <w:rPr>
          <w:rtl/>
        </w:rPr>
        <w:t xml:space="preserve"> </w:t>
      </w:r>
      <w:bookmarkStart w:id="3386" w:name="_ETM_Q10_419250"/>
      <w:bookmarkEnd w:id="3386"/>
      <w:r w:rsidR="00DC6748">
        <w:rPr>
          <w:rtl/>
        </w:rPr>
        <w:t xml:space="preserve">ואני </w:t>
      </w:r>
      <w:bookmarkStart w:id="3387" w:name="_ETM_Q10_419519"/>
      <w:bookmarkEnd w:id="3387"/>
      <w:r w:rsidR="00DC6748">
        <w:rPr>
          <w:rtl/>
        </w:rPr>
        <w:t xml:space="preserve">לא </w:t>
      </w:r>
      <w:bookmarkStart w:id="3388" w:name="_ETM_Q10_419640"/>
      <w:bookmarkEnd w:id="3388"/>
      <w:r w:rsidR="00DC6748">
        <w:rPr>
          <w:rtl/>
        </w:rPr>
        <w:t xml:space="preserve">יודע </w:t>
      </w:r>
      <w:bookmarkStart w:id="3389" w:name="_ETM_Q10_419819"/>
      <w:bookmarkStart w:id="3390" w:name="_ETM_Q10_419969"/>
      <w:bookmarkEnd w:id="3389"/>
      <w:bookmarkEnd w:id="3390"/>
      <w:r w:rsidR="00DC6748">
        <w:rPr>
          <w:rtl/>
        </w:rPr>
        <w:t xml:space="preserve">לאיזה </w:t>
      </w:r>
      <w:bookmarkStart w:id="3391" w:name="_ETM_Q10_420209"/>
      <w:bookmarkEnd w:id="3391"/>
      <w:r w:rsidR="00DC6748">
        <w:rPr>
          <w:rtl/>
        </w:rPr>
        <w:t xml:space="preserve">מצב </w:t>
      </w:r>
      <w:bookmarkStart w:id="3392" w:name="_ETM_Q10_420510"/>
      <w:bookmarkEnd w:id="3392"/>
      <w:r w:rsidR="00DC6748">
        <w:rPr>
          <w:rtl/>
        </w:rPr>
        <w:t>יגיע</w:t>
      </w:r>
      <w:r w:rsidR="00DC6748">
        <w:rPr>
          <w:rFonts w:hint="cs"/>
          <w:rtl/>
        </w:rPr>
        <w:t>?</w:t>
      </w:r>
      <w:r w:rsidR="00DC6748">
        <w:rPr>
          <w:rtl/>
        </w:rPr>
        <w:t xml:space="preserve"> </w:t>
      </w:r>
      <w:bookmarkStart w:id="3393" w:name="_ETM_Q10_421379"/>
      <w:bookmarkEnd w:id="3393"/>
      <w:r w:rsidR="00DC6748">
        <w:rPr>
          <w:rtl/>
        </w:rPr>
        <w:t xml:space="preserve">תפסיקו </w:t>
      </w:r>
      <w:bookmarkStart w:id="3394" w:name="_ETM_Q10_421950"/>
      <w:bookmarkEnd w:id="3394"/>
      <w:r w:rsidR="00DC6748">
        <w:rPr>
          <w:rtl/>
        </w:rPr>
        <w:t xml:space="preserve">עם </w:t>
      </w:r>
      <w:bookmarkStart w:id="3395" w:name="_ETM_Q10_422069"/>
      <w:bookmarkEnd w:id="3395"/>
      <w:r w:rsidR="00DC6748">
        <w:rPr>
          <w:rtl/>
        </w:rPr>
        <w:t>זה</w:t>
      </w:r>
      <w:r w:rsidR="00DC6748">
        <w:rPr>
          <w:rFonts w:hint="cs"/>
          <w:rtl/>
        </w:rPr>
        <w:t>.</w:t>
      </w:r>
      <w:r w:rsidR="00DC6748">
        <w:rPr>
          <w:rtl/>
        </w:rPr>
        <w:t xml:space="preserve"> </w:t>
      </w:r>
      <w:bookmarkStart w:id="3396" w:name="_ETM_Q10_422549"/>
      <w:bookmarkEnd w:id="3396"/>
      <w:r w:rsidR="00DC6748">
        <w:rPr>
          <w:rtl/>
        </w:rPr>
        <w:t xml:space="preserve">זה </w:t>
      </w:r>
      <w:bookmarkStart w:id="3397" w:name="_ETM_Q10_422790"/>
      <w:bookmarkEnd w:id="3397"/>
      <w:r w:rsidR="00DC6748">
        <w:rPr>
          <w:rtl/>
        </w:rPr>
        <w:t xml:space="preserve">לא </w:t>
      </w:r>
      <w:bookmarkStart w:id="3398" w:name="_ETM_Q10_422939"/>
      <w:bookmarkEnd w:id="3398"/>
      <w:r w:rsidR="00DC6748">
        <w:rPr>
          <w:rtl/>
        </w:rPr>
        <w:t>הזמן</w:t>
      </w:r>
      <w:r w:rsidR="00DC6748">
        <w:rPr>
          <w:rFonts w:hint="cs"/>
          <w:rtl/>
        </w:rPr>
        <w:t>.</w:t>
      </w:r>
      <w:r w:rsidR="00DC6748">
        <w:rPr>
          <w:rtl/>
        </w:rPr>
        <w:t xml:space="preserve"> </w:t>
      </w:r>
      <w:bookmarkStart w:id="3399" w:name="_ETM_Q10_423689"/>
      <w:bookmarkEnd w:id="3399"/>
      <w:r w:rsidR="00DC6748">
        <w:rPr>
          <w:rtl/>
        </w:rPr>
        <w:t xml:space="preserve">היום </w:t>
      </w:r>
      <w:bookmarkStart w:id="3400" w:name="_ETM_Q10_424319"/>
      <w:bookmarkEnd w:id="3400"/>
      <w:r w:rsidR="00DC6748">
        <w:rPr>
          <w:rtl/>
        </w:rPr>
        <w:t xml:space="preserve">צריך </w:t>
      </w:r>
      <w:bookmarkStart w:id="3401" w:name="_ETM_Q10_424769"/>
      <w:bookmarkEnd w:id="3401"/>
      <w:r w:rsidR="00DC6748">
        <w:rPr>
          <w:rtl/>
        </w:rPr>
        <w:t xml:space="preserve">להישאר </w:t>
      </w:r>
      <w:bookmarkStart w:id="3402" w:name="_ETM_Q10_425189"/>
      <w:bookmarkEnd w:id="3402"/>
      <w:r w:rsidR="00DC6748">
        <w:rPr>
          <w:rtl/>
        </w:rPr>
        <w:t>בבית</w:t>
      </w:r>
      <w:r w:rsidR="00DC6748">
        <w:rPr>
          <w:rFonts w:hint="cs"/>
          <w:rtl/>
        </w:rPr>
        <w:t>.</w:t>
      </w:r>
      <w:r w:rsidR="00DC6748">
        <w:rPr>
          <w:rtl/>
        </w:rPr>
        <w:t xml:space="preserve"> </w:t>
      </w:r>
      <w:bookmarkStart w:id="3403" w:name="_ETM_Q10_425670"/>
      <w:bookmarkEnd w:id="3403"/>
      <w:r w:rsidR="00DC6748">
        <w:rPr>
          <w:rFonts w:hint="cs"/>
          <w:rtl/>
        </w:rPr>
        <w:t>הי</w:t>
      </w:r>
      <w:r w:rsidR="00DC6748">
        <w:rPr>
          <w:rtl/>
        </w:rPr>
        <w:t xml:space="preserve">שמרו </w:t>
      </w:r>
      <w:bookmarkStart w:id="3404" w:name="_ETM_Q10_426390"/>
      <w:bookmarkEnd w:id="3404"/>
      <w:r w:rsidR="00DC6748">
        <w:rPr>
          <w:rtl/>
        </w:rPr>
        <w:t>לנפשותיכם</w:t>
      </w:r>
      <w:r w:rsidR="00DC6748">
        <w:rPr>
          <w:rFonts w:hint="cs"/>
          <w:rtl/>
        </w:rPr>
        <w:t>.</w:t>
      </w:r>
    </w:p>
    <w:p w:rsidR="00DC6748" w:rsidRDefault="00DC6748" w:rsidP="00FC26BF">
      <w:pPr>
        <w:rPr>
          <w:rtl/>
        </w:rPr>
      </w:pPr>
    </w:p>
    <w:p w:rsidR="00DC6748" w:rsidRDefault="00DC6748" w:rsidP="00FC26BF">
      <w:pPr>
        <w:pStyle w:val="af7"/>
        <w:keepNext/>
        <w:rPr>
          <w:rtl/>
        </w:rPr>
      </w:pPr>
      <w:r w:rsidRPr="00A30AA9">
        <w:rPr>
          <w:rStyle w:val="TagStyle"/>
          <w:rtl/>
        </w:rPr>
        <w:t xml:space="preserve"> &lt;&lt; יור &gt;&gt; </w:t>
      </w:r>
      <w:r>
        <w:rPr>
          <w:rtl/>
        </w:rPr>
        <w:t>היו"ר קרן ברק:</w:t>
      </w:r>
      <w:r w:rsidRPr="00A30AA9">
        <w:rPr>
          <w:rStyle w:val="TagStyle"/>
          <w:rtl/>
        </w:rPr>
        <w:t xml:space="preserve"> &lt;&lt; יור &gt;&gt;</w:t>
      </w:r>
      <w:r>
        <w:rPr>
          <w:rtl/>
        </w:rPr>
        <w:t xml:space="preserve">  </w:t>
      </w:r>
    </w:p>
    <w:p w:rsidR="00DC6748" w:rsidRDefault="00DC6748" w:rsidP="00806E2A">
      <w:pPr>
        <w:rPr>
          <w:rtl/>
        </w:rPr>
      </w:pPr>
    </w:p>
    <w:p w:rsidR="00DC6748" w:rsidRDefault="00DC6748" w:rsidP="00107754">
      <w:pPr>
        <w:rPr>
          <w:rtl/>
        </w:rPr>
      </w:pPr>
      <w:bookmarkStart w:id="3405" w:name="_ETM_Q10_423000"/>
      <w:bookmarkStart w:id="3406" w:name="_ETM_Q10_428920"/>
      <w:bookmarkEnd w:id="3405"/>
      <w:bookmarkEnd w:id="3406"/>
      <w:r>
        <w:rPr>
          <w:rtl/>
        </w:rPr>
        <w:t xml:space="preserve">תודה </w:t>
      </w:r>
      <w:bookmarkStart w:id="3407" w:name="_ETM_Q10_429519"/>
      <w:bookmarkEnd w:id="3407"/>
      <w:r>
        <w:rPr>
          <w:rtl/>
        </w:rPr>
        <w:t>רבה</w:t>
      </w:r>
      <w:r>
        <w:rPr>
          <w:rFonts w:hint="cs"/>
          <w:rtl/>
        </w:rPr>
        <w:t>.</w:t>
      </w:r>
      <w:r>
        <w:rPr>
          <w:rtl/>
        </w:rPr>
        <w:t xml:space="preserve"> </w:t>
      </w:r>
      <w:bookmarkStart w:id="3408" w:name="_ETM_Q10_430810"/>
      <w:bookmarkEnd w:id="3408"/>
      <w:r w:rsidR="00107754">
        <w:rPr>
          <w:rFonts w:hint="cs"/>
          <w:rtl/>
        </w:rPr>
        <w:t xml:space="preserve">את </w:t>
      </w:r>
      <w:r>
        <w:rPr>
          <w:rtl/>
        </w:rPr>
        <w:t xml:space="preserve">השאילתה </w:t>
      </w:r>
      <w:bookmarkStart w:id="3409" w:name="_ETM_Q10_431319"/>
      <w:bookmarkEnd w:id="3409"/>
      <w:r>
        <w:rPr>
          <w:rtl/>
        </w:rPr>
        <w:t>הבאה</w:t>
      </w:r>
      <w:bookmarkStart w:id="3410" w:name="_ETM_Q10_433829"/>
      <w:bookmarkEnd w:id="3410"/>
      <w:r>
        <w:rPr>
          <w:rFonts w:hint="cs"/>
          <w:rtl/>
        </w:rPr>
        <w:t xml:space="preserve"> </w:t>
      </w:r>
      <w:r>
        <w:rPr>
          <w:rtl/>
        </w:rPr>
        <w:t xml:space="preserve">ישאל </w:t>
      </w:r>
      <w:bookmarkStart w:id="3411" w:name="_ETM_Q10_434219"/>
      <w:bookmarkEnd w:id="3411"/>
      <w:r>
        <w:rPr>
          <w:rtl/>
        </w:rPr>
        <w:t xml:space="preserve">חבר </w:t>
      </w:r>
      <w:bookmarkStart w:id="3412" w:name="_ETM_Q10_434459"/>
      <w:bookmarkEnd w:id="3412"/>
      <w:r>
        <w:rPr>
          <w:rtl/>
        </w:rPr>
        <w:t xml:space="preserve">הכנסת </w:t>
      </w:r>
      <w:bookmarkStart w:id="3413" w:name="_ETM_Q10_434700"/>
      <w:bookmarkEnd w:id="3413"/>
      <w:r>
        <w:rPr>
          <w:rtl/>
        </w:rPr>
        <w:t xml:space="preserve">יואב </w:t>
      </w:r>
      <w:bookmarkStart w:id="3414" w:name="_ETM_Q10_434939"/>
      <w:bookmarkEnd w:id="3414"/>
      <w:r>
        <w:rPr>
          <w:rtl/>
        </w:rPr>
        <w:t>סגלוביץ'</w:t>
      </w:r>
      <w:r w:rsidR="00107754">
        <w:rPr>
          <w:rFonts w:hint="cs"/>
          <w:rtl/>
        </w:rPr>
        <w:t>.</w:t>
      </w:r>
      <w:r>
        <w:rPr>
          <w:rtl/>
        </w:rPr>
        <w:t xml:space="preserve"> </w:t>
      </w:r>
      <w:bookmarkStart w:id="3415" w:name="_ETM_Q10_435540"/>
      <w:bookmarkEnd w:id="3415"/>
      <w:r w:rsidR="00107754">
        <w:rPr>
          <w:rFonts w:hint="cs"/>
          <w:rtl/>
        </w:rPr>
        <w:t>ה</w:t>
      </w:r>
      <w:r>
        <w:rPr>
          <w:rtl/>
        </w:rPr>
        <w:t>נושא</w:t>
      </w:r>
      <w:r>
        <w:rPr>
          <w:rFonts w:hint="cs"/>
          <w:rtl/>
        </w:rPr>
        <w:t>:</w:t>
      </w:r>
      <w:r>
        <w:rPr>
          <w:rtl/>
        </w:rPr>
        <w:t xml:space="preserve"> </w:t>
      </w:r>
      <w:bookmarkStart w:id="3416" w:name="_ETM_Q10_435959"/>
      <w:bookmarkEnd w:id="3416"/>
      <w:r>
        <w:rPr>
          <w:rtl/>
        </w:rPr>
        <w:t xml:space="preserve">הקמת </w:t>
      </w:r>
      <w:bookmarkStart w:id="3417" w:name="_ETM_Q10_436350"/>
      <w:bookmarkEnd w:id="3417"/>
      <w:r>
        <w:rPr>
          <w:rtl/>
        </w:rPr>
        <w:t xml:space="preserve">חדר </w:t>
      </w:r>
      <w:bookmarkStart w:id="3418" w:name="_ETM_Q10_436680"/>
      <w:bookmarkEnd w:id="3418"/>
      <w:r>
        <w:rPr>
          <w:rtl/>
        </w:rPr>
        <w:t xml:space="preserve">אקוטי </w:t>
      </w:r>
      <w:bookmarkStart w:id="3419" w:name="_ETM_Q10_437070"/>
      <w:bookmarkEnd w:id="3419"/>
      <w:r>
        <w:rPr>
          <w:rtl/>
        </w:rPr>
        <w:t>בשרון</w:t>
      </w:r>
      <w:r>
        <w:rPr>
          <w:rFonts w:hint="cs"/>
          <w:rtl/>
        </w:rPr>
        <w:t>.</w:t>
      </w:r>
      <w:r>
        <w:rPr>
          <w:rtl/>
        </w:rPr>
        <w:t xml:space="preserve"> </w:t>
      </w:r>
      <w:bookmarkStart w:id="3420" w:name="_ETM_Q10_441720"/>
      <w:bookmarkEnd w:id="3420"/>
    </w:p>
    <w:p w:rsidR="00DC6748" w:rsidRDefault="00DC6748" w:rsidP="00FC26BF">
      <w:pPr>
        <w:rPr>
          <w:rtl/>
        </w:rPr>
      </w:pPr>
    </w:p>
    <w:p w:rsidR="00DC6748" w:rsidRDefault="00DC6748" w:rsidP="00FC26BF">
      <w:pPr>
        <w:pStyle w:val="aa"/>
        <w:rPr>
          <w:rtl/>
        </w:rPr>
      </w:pPr>
      <w:bookmarkStart w:id="3421" w:name="ET_query_619220_43"/>
      <w:r w:rsidRPr="00DE5D3F">
        <w:rPr>
          <w:rStyle w:val="TagStyle"/>
          <w:rtl/>
        </w:rPr>
        <w:t xml:space="preserve"> &lt;&lt; שאילתה &gt;&gt; </w:t>
      </w:r>
      <w:bookmarkStart w:id="3422" w:name="_Toc45180043"/>
      <w:bookmarkStart w:id="3423" w:name="_Toc45192695"/>
      <w:r>
        <w:rPr>
          <w:rtl/>
        </w:rPr>
        <w:t>42. הקמת חדר אקוטי בשרון</w:t>
      </w:r>
      <w:bookmarkEnd w:id="3422"/>
      <w:bookmarkEnd w:id="3423"/>
      <w:r w:rsidRPr="00DE5D3F">
        <w:rPr>
          <w:rStyle w:val="TagStyle"/>
          <w:rtl/>
        </w:rPr>
        <w:t xml:space="preserve"> &lt;&lt; שאילתה &gt;&gt;</w:t>
      </w:r>
      <w:r>
        <w:rPr>
          <w:rtl/>
        </w:rPr>
        <w:t xml:space="preserve">   </w:t>
      </w:r>
      <w:bookmarkEnd w:id="3421"/>
    </w:p>
    <w:p w:rsidR="00DC6748" w:rsidRDefault="00DC6748" w:rsidP="00FC26BF">
      <w:pPr>
        <w:rPr>
          <w:rtl/>
        </w:rPr>
      </w:pPr>
    </w:p>
    <w:p w:rsidR="00DC6748" w:rsidRDefault="00DC6748" w:rsidP="00FC26BF">
      <w:pPr>
        <w:pStyle w:val="a4"/>
        <w:keepNext/>
        <w:rPr>
          <w:rtl/>
        </w:rPr>
      </w:pPr>
      <w:bookmarkStart w:id="3424" w:name="_ETM_Q10_435000"/>
      <w:bookmarkStart w:id="3425" w:name="ET_speaker_5938_31"/>
      <w:bookmarkEnd w:id="3424"/>
      <w:r w:rsidRPr="00A30AA9">
        <w:rPr>
          <w:rStyle w:val="TagStyle"/>
          <w:rtl/>
        </w:rPr>
        <w:t xml:space="preserve"> &lt;&lt; דובר &gt;&gt; </w:t>
      </w:r>
      <w:bookmarkStart w:id="3426" w:name="_Toc45180044"/>
      <w:bookmarkStart w:id="3427" w:name="_Toc45192696"/>
      <w:r>
        <w:rPr>
          <w:rtl/>
        </w:rPr>
        <w:t>יואב סגלוביץ' (יש עתיד-תל"ם):</w:t>
      </w:r>
      <w:bookmarkEnd w:id="3426"/>
      <w:bookmarkEnd w:id="3427"/>
      <w:r w:rsidRPr="00A30AA9">
        <w:rPr>
          <w:rStyle w:val="TagStyle"/>
          <w:rtl/>
        </w:rPr>
        <w:t xml:space="preserve"> &lt;&lt; דובר &gt;&gt;</w:t>
      </w:r>
      <w:r>
        <w:rPr>
          <w:rtl/>
        </w:rPr>
        <w:t xml:space="preserve">  </w:t>
      </w:r>
      <w:bookmarkEnd w:id="3425"/>
    </w:p>
    <w:p w:rsidR="00DC6748" w:rsidRDefault="00DC6748" w:rsidP="00806E2A">
      <w:pPr>
        <w:rPr>
          <w:rtl/>
        </w:rPr>
      </w:pPr>
    </w:p>
    <w:p w:rsidR="00DC6748" w:rsidRDefault="00DC6748" w:rsidP="00107754">
      <w:pPr>
        <w:rPr>
          <w:rtl/>
        </w:rPr>
      </w:pPr>
      <w:bookmarkStart w:id="3428" w:name="_ETM_Q10_438000"/>
      <w:bookmarkEnd w:id="3428"/>
      <w:r>
        <w:rPr>
          <w:rtl/>
        </w:rPr>
        <w:t xml:space="preserve">אדוני </w:t>
      </w:r>
      <w:bookmarkStart w:id="3429" w:name="_ETM_Q10_442110"/>
      <w:bookmarkEnd w:id="3429"/>
      <w:r>
        <w:rPr>
          <w:rtl/>
        </w:rPr>
        <w:t xml:space="preserve">סגן </w:t>
      </w:r>
      <w:bookmarkStart w:id="3430" w:name="_ETM_Q10_442320"/>
      <w:bookmarkEnd w:id="3430"/>
      <w:r>
        <w:rPr>
          <w:rtl/>
        </w:rPr>
        <w:t>השר</w:t>
      </w:r>
      <w:r>
        <w:rPr>
          <w:rFonts w:hint="cs"/>
          <w:rtl/>
        </w:rPr>
        <w:t>,</w:t>
      </w:r>
      <w:r>
        <w:rPr>
          <w:rtl/>
        </w:rPr>
        <w:t xml:space="preserve"> </w:t>
      </w:r>
      <w:bookmarkStart w:id="3431" w:name="_ETM_Q10_442560"/>
      <w:bookmarkEnd w:id="3431"/>
      <w:r>
        <w:rPr>
          <w:rtl/>
        </w:rPr>
        <w:t xml:space="preserve">פשוט </w:t>
      </w:r>
      <w:bookmarkStart w:id="3432" w:name="_ETM_Q10_444360"/>
      <w:bookmarkEnd w:id="3432"/>
      <w:r>
        <w:rPr>
          <w:rtl/>
        </w:rPr>
        <w:t xml:space="preserve">למעשה </w:t>
      </w:r>
      <w:bookmarkStart w:id="3433" w:name="_ETM_Q10_444630"/>
      <w:bookmarkEnd w:id="3433"/>
      <w:r>
        <w:rPr>
          <w:rtl/>
        </w:rPr>
        <w:t xml:space="preserve">כבר </w:t>
      </w:r>
      <w:bookmarkStart w:id="3434" w:name="_ETM_Q10_444839"/>
      <w:bookmarkEnd w:id="3434"/>
      <w:r>
        <w:rPr>
          <w:rFonts w:hint="cs"/>
          <w:rtl/>
        </w:rPr>
        <w:t>ב-</w:t>
      </w:r>
      <w:r>
        <w:rPr>
          <w:rtl/>
        </w:rPr>
        <w:t>2019</w:t>
      </w:r>
      <w:r>
        <w:rPr>
          <w:rFonts w:hint="cs"/>
          <w:rtl/>
        </w:rPr>
        <w:t>,</w:t>
      </w:r>
      <w:r>
        <w:rPr>
          <w:rtl/>
        </w:rPr>
        <w:t xml:space="preserve"> </w:t>
      </w:r>
      <w:bookmarkStart w:id="3435" w:name="_ETM_Q10_445560"/>
      <w:bookmarkEnd w:id="3435"/>
      <w:r>
        <w:rPr>
          <w:rtl/>
        </w:rPr>
        <w:t>באוקטובר</w:t>
      </w:r>
      <w:r>
        <w:rPr>
          <w:rFonts w:hint="cs"/>
          <w:rtl/>
        </w:rPr>
        <w:t>,</w:t>
      </w:r>
      <w:r>
        <w:rPr>
          <w:rtl/>
        </w:rPr>
        <w:t xml:space="preserve"> </w:t>
      </w:r>
      <w:bookmarkStart w:id="3436" w:name="_ETM_Q10_446130"/>
      <w:bookmarkEnd w:id="3436"/>
      <w:r>
        <w:rPr>
          <w:rtl/>
        </w:rPr>
        <w:t xml:space="preserve">הייתה </w:t>
      </w:r>
      <w:bookmarkStart w:id="3437" w:name="_ETM_Q10_446850"/>
      <w:bookmarkEnd w:id="3437"/>
      <w:r>
        <w:rPr>
          <w:rtl/>
        </w:rPr>
        <w:t>החלטה</w:t>
      </w:r>
      <w:r>
        <w:rPr>
          <w:rFonts w:hint="cs"/>
          <w:rtl/>
        </w:rPr>
        <w:t>,</w:t>
      </w:r>
      <w:r>
        <w:rPr>
          <w:rtl/>
        </w:rPr>
        <w:t xml:space="preserve"> </w:t>
      </w:r>
      <w:bookmarkStart w:id="3438" w:name="_ETM_Q10_447360"/>
      <w:bookmarkEnd w:id="3438"/>
      <w:r>
        <w:rPr>
          <w:rtl/>
        </w:rPr>
        <w:t xml:space="preserve">הבטחה </w:t>
      </w:r>
      <w:bookmarkStart w:id="3439" w:name="_ETM_Q10_447960"/>
      <w:bookmarkEnd w:id="3439"/>
      <w:r>
        <w:rPr>
          <w:rtl/>
        </w:rPr>
        <w:t xml:space="preserve">של </w:t>
      </w:r>
      <w:bookmarkStart w:id="3440" w:name="_ETM_Q10_448560"/>
      <w:bookmarkEnd w:id="3440"/>
      <w:r>
        <w:rPr>
          <w:rtl/>
        </w:rPr>
        <w:t xml:space="preserve">שר </w:t>
      </w:r>
      <w:bookmarkStart w:id="3441" w:name="_ETM_Q10_448800"/>
      <w:bookmarkEnd w:id="3441"/>
      <w:r>
        <w:rPr>
          <w:rtl/>
        </w:rPr>
        <w:t>הבריאות</w:t>
      </w:r>
      <w:r>
        <w:rPr>
          <w:rFonts w:hint="cs"/>
          <w:rtl/>
        </w:rPr>
        <w:t>,</w:t>
      </w:r>
      <w:r>
        <w:rPr>
          <w:rtl/>
        </w:rPr>
        <w:t xml:space="preserve"> </w:t>
      </w:r>
      <w:bookmarkStart w:id="3442" w:name="_ETM_Q10_449850"/>
      <w:bookmarkEnd w:id="3442"/>
      <w:r>
        <w:rPr>
          <w:rtl/>
        </w:rPr>
        <w:t xml:space="preserve">להקים </w:t>
      </w:r>
      <w:bookmarkStart w:id="3443" w:name="_ETM_Q10_450300"/>
      <w:bookmarkEnd w:id="3443"/>
      <w:r>
        <w:rPr>
          <w:rtl/>
        </w:rPr>
        <w:t xml:space="preserve">את </w:t>
      </w:r>
      <w:bookmarkStart w:id="3444" w:name="_ETM_Q10_450390"/>
      <w:bookmarkEnd w:id="3444"/>
      <w:r>
        <w:rPr>
          <w:rtl/>
        </w:rPr>
        <w:t xml:space="preserve">החדר </w:t>
      </w:r>
      <w:bookmarkStart w:id="3445" w:name="_ETM_Q10_450720"/>
      <w:bookmarkEnd w:id="3445"/>
      <w:r>
        <w:rPr>
          <w:rtl/>
        </w:rPr>
        <w:t>הזה</w:t>
      </w:r>
      <w:r>
        <w:rPr>
          <w:rFonts w:hint="cs"/>
          <w:rtl/>
        </w:rPr>
        <w:t>.</w:t>
      </w:r>
      <w:r>
        <w:rPr>
          <w:rtl/>
        </w:rPr>
        <w:t xml:space="preserve"> </w:t>
      </w:r>
      <w:bookmarkStart w:id="3446" w:name="_ETM_Q10_451470"/>
      <w:bookmarkEnd w:id="3446"/>
      <w:r>
        <w:rPr>
          <w:rtl/>
        </w:rPr>
        <w:t xml:space="preserve">אני </w:t>
      </w:r>
      <w:bookmarkStart w:id="3447" w:name="_ETM_Q10_451680"/>
      <w:bookmarkEnd w:id="3447"/>
      <w:r>
        <w:rPr>
          <w:rtl/>
        </w:rPr>
        <w:t xml:space="preserve">אשמח </w:t>
      </w:r>
      <w:bookmarkStart w:id="3448" w:name="_ETM_Q10_451980"/>
      <w:bookmarkEnd w:id="3448"/>
      <w:r>
        <w:rPr>
          <w:rtl/>
        </w:rPr>
        <w:t>ש</w:t>
      </w:r>
      <w:r>
        <w:rPr>
          <w:rFonts w:hint="cs"/>
          <w:rtl/>
        </w:rPr>
        <w:t>ל</w:t>
      </w:r>
      <w:r>
        <w:rPr>
          <w:rtl/>
        </w:rPr>
        <w:t xml:space="preserve">דבר </w:t>
      </w:r>
      <w:bookmarkStart w:id="3449" w:name="_ETM_Q10_452400"/>
      <w:bookmarkEnd w:id="3449"/>
      <w:r>
        <w:rPr>
          <w:rtl/>
        </w:rPr>
        <w:t xml:space="preserve">הזה </w:t>
      </w:r>
      <w:bookmarkStart w:id="3450" w:name="_ETM_Q10_452550"/>
      <w:bookmarkEnd w:id="3450"/>
      <w:r>
        <w:rPr>
          <w:rtl/>
        </w:rPr>
        <w:t xml:space="preserve">באמת </w:t>
      </w:r>
      <w:bookmarkStart w:id="3451" w:name="_ETM_Q10_453420"/>
      <w:bookmarkEnd w:id="3451"/>
      <w:r>
        <w:rPr>
          <w:rtl/>
        </w:rPr>
        <w:t xml:space="preserve">תהיה </w:t>
      </w:r>
      <w:bookmarkStart w:id="3452" w:name="_ETM_Q10_453660"/>
      <w:bookmarkEnd w:id="3452"/>
      <w:r>
        <w:rPr>
          <w:rtl/>
        </w:rPr>
        <w:t>תשובה</w:t>
      </w:r>
      <w:r>
        <w:rPr>
          <w:rFonts w:hint="cs"/>
          <w:rtl/>
        </w:rPr>
        <w:t>.</w:t>
      </w:r>
      <w:r>
        <w:rPr>
          <w:rtl/>
        </w:rPr>
        <w:t xml:space="preserve"> </w:t>
      </w:r>
      <w:bookmarkStart w:id="3453" w:name="_ETM_Q10_454080"/>
      <w:bookmarkEnd w:id="3453"/>
      <w:r>
        <w:rPr>
          <w:rtl/>
        </w:rPr>
        <w:t xml:space="preserve">אחרי </w:t>
      </w:r>
      <w:bookmarkStart w:id="3454" w:name="_ETM_Q10_454350"/>
      <w:bookmarkEnd w:id="3454"/>
      <w:r>
        <w:rPr>
          <w:rtl/>
        </w:rPr>
        <w:t xml:space="preserve">דבריך </w:t>
      </w:r>
      <w:bookmarkStart w:id="3455" w:name="_ETM_Q10_454710"/>
      <w:bookmarkEnd w:id="3455"/>
      <w:r>
        <w:rPr>
          <w:rtl/>
        </w:rPr>
        <w:t xml:space="preserve">אני </w:t>
      </w:r>
      <w:bookmarkStart w:id="3456" w:name="_ETM_Q10_454800"/>
      <w:bookmarkEnd w:id="3456"/>
      <w:r>
        <w:rPr>
          <w:rtl/>
        </w:rPr>
        <w:t xml:space="preserve">אגיד </w:t>
      </w:r>
      <w:bookmarkStart w:id="3457" w:name="_ETM_Q10_454950"/>
      <w:bookmarkEnd w:id="3457"/>
      <w:r>
        <w:rPr>
          <w:rtl/>
        </w:rPr>
        <w:t xml:space="preserve">עוד </w:t>
      </w:r>
      <w:bookmarkStart w:id="3458" w:name="_ETM_Q10_455070"/>
      <w:bookmarkEnd w:id="3458"/>
      <w:r>
        <w:rPr>
          <w:rtl/>
        </w:rPr>
        <w:t xml:space="preserve">שתי </w:t>
      </w:r>
      <w:bookmarkStart w:id="3459" w:name="_ETM_Q10_455250"/>
      <w:bookmarkEnd w:id="3459"/>
      <w:r>
        <w:rPr>
          <w:rtl/>
        </w:rPr>
        <w:t xml:space="preserve">מילים </w:t>
      </w:r>
      <w:bookmarkStart w:id="3460" w:name="_ETM_Q10_455580"/>
      <w:bookmarkEnd w:id="3460"/>
      <w:r>
        <w:rPr>
          <w:rtl/>
        </w:rPr>
        <w:t xml:space="preserve">על </w:t>
      </w:r>
      <w:bookmarkStart w:id="3461" w:name="_ETM_Q10_455730"/>
      <w:bookmarkEnd w:id="3461"/>
      <w:r>
        <w:rPr>
          <w:rtl/>
        </w:rPr>
        <w:t xml:space="preserve">הסיפור </w:t>
      </w:r>
      <w:bookmarkStart w:id="3462" w:name="_ETM_Q10_456330"/>
      <w:bookmarkEnd w:id="3462"/>
      <w:r>
        <w:rPr>
          <w:rtl/>
        </w:rPr>
        <w:t>הזה</w:t>
      </w:r>
      <w:r>
        <w:rPr>
          <w:rFonts w:hint="cs"/>
          <w:rtl/>
        </w:rPr>
        <w:t>.</w:t>
      </w:r>
    </w:p>
    <w:p w:rsidR="00DC6748" w:rsidRDefault="00DC6748" w:rsidP="00FC26BF">
      <w:pPr>
        <w:rPr>
          <w:rtl/>
        </w:rPr>
      </w:pPr>
      <w:bookmarkStart w:id="3463" w:name="_ETM_Q10_452000"/>
      <w:bookmarkEnd w:id="3463"/>
    </w:p>
    <w:p w:rsidR="00DC6748" w:rsidRDefault="00DC6748" w:rsidP="00FC26BF">
      <w:pPr>
        <w:pStyle w:val="a4"/>
        <w:keepNext/>
        <w:rPr>
          <w:rtl/>
        </w:rPr>
      </w:pPr>
      <w:bookmarkStart w:id="3464" w:name="ET_speaker_5547_32"/>
      <w:r w:rsidRPr="00A30AA9">
        <w:rPr>
          <w:rStyle w:val="TagStyle"/>
          <w:rtl/>
        </w:rPr>
        <w:t xml:space="preserve"> &lt;&lt; דובר &gt;&gt; </w:t>
      </w:r>
      <w:bookmarkStart w:id="3465" w:name="_Toc45180045"/>
      <w:bookmarkStart w:id="3466" w:name="_Toc45192697"/>
      <w:r>
        <w:rPr>
          <w:rtl/>
        </w:rPr>
        <w:t>סגן שר הבריאות יואב קיש:</w:t>
      </w:r>
      <w:bookmarkEnd w:id="3465"/>
      <w:bookmarkEnd w:id="3466"/>
      <w:r w:rsidRPr="00A30AA9">
        <w:rPr>
          <w:rStyle w:val="TagStyle"/>
          <w:rtl/>
        </w:rPr>
        <w:t xml:space="preserve"> &lt;&lt; דובר &gt;&gt;</w:t>
      </w:r>
      <w:r>
        <w:rPr>
          <w:rtl/>
        </w:rPr>
        <w:t xml:space="preserve">  </w:t>
      </w:r>
      <w:bookmarkEnd w:id="3464"/>
    </w:p>
    <w:p w:rsidR="00DC6748" w:rsidRDefault="00DC6748" w:rsidP="00806E2A">
      <w:pPr>
        <w:rPr>
          <w:rtl/>
        </w:rPr>
      </w:pPr>
    </w:p>
    <w:p w:rsidR="00107754" w:rsidRDefault="00DC6748" w:rsidP="00107754">
      <w:pPr>
        <w:rPr>
          <w:rtl/>
        </w:rPr>
      </w:pPr>
      <w:bookmarkStart w:id="3467" w:name="_ETM_Q10_456690"/>
      <w:bookmarkEnd w:id="3467"/>
      <w:r>
        <w:rPr>
          <w:rtl/>
        </w:rPr>
        <w:t>טוב</w:t>
      </w:r>
      <w:r>
        <w:rPr>
          <w:rFonts w:hint="cs"/>
          <w:rtl/>
        </w:rPr>
        <w:t>.</w:t>
      </w:r>
      <w:r>
        <w:rPr>
          <w:rtl/>
        </w:rPr>
        <w:t xml:space="preserve"> </w:t>
      </w:r>
      <w:bookmarkStart w:id="3468" w:name="_ETM_Q10_457690"/>
      <w:bookmarkEnd w:id="3468"/>
      <w:r>
        <w:rPr>
          <w:rtl/>
        </w:rPr>
        <w:t xml:space="preserve">קודם </w:t>
      </w:r>
      <w:bookmarkStart w:id="3469" w:name="_ETM_Q10_457930"/>
      <w:bookmarkEnd w:id="3469"/>
      <w:r>
        <w:rPr>
          <w:rtl/>
        </w:rPr>
        <w:t>כ</w:t>
      </w:r>
      <w:r>
        <w:rPr>
          <w:rFonts w:hint="cs"/>
          <w:rtl/>
        </w:rPr>
        <w:t>ו</w:t>
      </w:r>
      <w:r>
        <w:rPr>
          <w:rtl/>
        </w:rPr>
        <w:t>ל</w:t>
      </w:r>
      <w:r>
        <w:rPr>
          <w:rFonts w:hint="cs"/>
          <w:rtl/>
        </w:rPr>
        <w:t>,</w:t>
      </w:r>
      <w:r>
        <w:rPr>
          <w:rtl/>
        </w:rPr>
        <w:t xml:space="preserve"> </w:t>
      </w:r>
      <w:bookmarkStart w:id="3470" w:name="_ETM_Q10_459129"/>
      <w:bookmarkEnd w:id="3470"/>
      <w:r>
        <w:rPr>
          <w:rtl/>
        </w:rPr>
        <w:t xml:space="preserve">לא </w:t>
      </w:r>
      <w:bookmarkStart w:id="3471" w:name="_ETM_Q10_459310"/>
      <w:bookmarkEnd w:id="3471"/>
      <w:r>
        <w:rPr>
          <w:rtl/>
        </w:rPr>
        <w:t xml:space="preserve">הכרתי </w:t>
      </w:r>
      <w:bookmarkStart w:id="3472" w:name="_ETM_Q10_459639"/>
      <w:bookmarkEnd w:id="3472"/>
      <w:r>
        <w:rPr>
          <w:rtl/>
        </w:rPr>
        <w:t xml:space="preserve">את </w:t>
      </w:r>
      <w:bookmarkStart w:id="3473" w:name="_ETM_Q10_459699"/>
      <w:bookmarkEnd w:id="3473"/>
      <w:r>
        <w:rPr>
          <w:rtl/>
        </w:rPr>
        <w:t xml:space="preserve">הנושא </w:t>
      </w:r>
      <w:bookmarkStart w:id="3474" w:name="_ETM_Q10_460150"/>
      <w:bookmarkEnd w:id="3474"/>
      <w:r>
        <w:rPr>
          <w:rtl/>
        </w:rPr>
        <w:t xml:space="preserve">ונחשפתי </w:t>
      </w:r>
      <w:bookmarkStart w:id="3475" w:name="_ETM_Q10_461050"/>
      <w:bookmarkEnd w:id="3475"/>
      <w:r>
        <w:rPr>
          <w:rFonts w:hint="cs"/>
          <w:rtl/>
        </w:rPr>
        <w:t>לו</w:t>
      </w:r>
      <w:r>
        <w:rPr>
          <w:rtl/>
        </w:rPr>
        <w:t xml:space="preserve"> </w:t>
      </w:r>
      <w:bookmarkStart w:id="3476" w:name="_ETM_Q10_461139"/>
      <w:bookmarkEnd w:id="3476"/>
      <w:r>
        <w:rPr>
          <w:rtl/>
        </w:rPr>
        <w:t xml:space="preserve">דרך </w:t>
      </w:r>
      <w:bookmarkStart w:id="3477" w:name="_ETM_Q10_461470"/>
      <w:bookmarkEnd w:id="3477"/>
      <w:r>
        <w:rPr>
          <w:rtl/>
        </w:rPr>
        <w:t>זה</w:t>
      </w:r>
      <w:r>
        <w:rPr>
          <w:rFonts w:hint="cs"/>
          <w:rtl/>
        </w:rPr>
        <w:t>.</w:t>
      </w:r>
      <w:r>
        <w:rPr>
          <w:rtl/>
        </w:rPr>
        <w:t xml:space="preserve"> </w:t>
      </w:r>
      <w:bookmarkStart w:id="3478" w:name="_ETM_Q10_461740"/>
      <w:bookmarkEnd w:id="3478"/>
      <w:r>
        <w:rPr>
          <w:rtl/>
        </w:rPr>
        <w:t xml:space="preserve">זה </w:t>
      </w:r>
      <w:bookmarkStart w:id="3479" w:name="_ETM_Q10_461889"/>
      <w:bookmarkEnd w:id="3479"/>
      <w:r>
        <w:rPr>
          <w:rtl/>
        </w:rPr>
        <w:t xml:space="preserve">באמת </w:t>
      </w:r>
      <w:bookmarkStart w:id="3480" w:name="_ETM_Q10_462159"/>
      <w:bookmarkEnd w:id="3480"/>
      <w:r>
        <w:rPr>
          <w:rtl/>
        </w:rPr>
        <w:t xml:space="preserve">התחיל </w:t>
      </w:r>
      <w:bookmarkStart w:id="3481" w:name="_ETM_Q10_462490"/>
      <w:bookmarkEnd w:id="3481"/>
      <w:r>
        <w:rPr>
          <w:rtl/>
        </w:rPr>
        <w:t xml:space="preserve">עוד </w:t>
      </w:r>
      <w:bookmarkStart w:id="3482" w:name="_ETM_Q10_462639"/>
      <w:bookmarkEnd w:id="3482"/>
      <w:r>
        <w:rPr>
          <w:rtl/>
        </w:rPr>
        <w:t xml:space="preserve">בממשלה </w:t>
      </w:r>
      <w:bookmarkStart w:id="3483" w:name="_ETM_Q10_463839"/>
      <w:bookmarkEnd w:id="3483"/>
      <w:r>
        <w:rPr>
          <w:rtl/>
        </w:rPr>
        <w:t>הקודמת</w:t>
      </w:r>
      <w:r>
        <w:rPr>
          <w:rFonts w:hint="cs"/>
          <w:rtl/>
        </w:rPr>
        <w:t>.</w:t>
      </w:r>
      <w:r>
        <w:rPr>
          <w:rtl/>
        </w:rPr>
        <w:t xml:space="preserve"> </w:t>
      </w:r>
      <w:bookmarkStart w:id="3484" w:name="_ETM_Q10_465020"/>
      <w:bookmarkEnd w:id="3484"/>
      <w:r w:rsidR="00107754">
        <w:rPr>
          <w:rFonts w:hint="cs"/>
          <w:rtl/>
        </w:rPr>
        <w:t>ב</w:t>
      </w:r>
      <w:r>
        <w:rPr>
          <w:rtl/>
        </w:rPr>
        <w:t xml:space="preserve">שורה </w:t>
      </w:r>
      <w:bookmarkStart w:id="3485" w:name="_ETM_Q10_465320"/>
      <w:bookmarkEnd w:id="3485"/>
      <w:r w:rsidR="00107754">
        <w:rPr>
          <w:rFonts w:hint="cs"/>
          <w:rtl/>
        </w:rPr>
        <w:t>ה</w:t>
      </w:r>
      <w:r>
        <w:rPr>
          <w:rtl/>
        </w:rPr>
        <w:t>תחתונה</w:t>
      </w:r>
      <w:bookmarkStart w:id="3486" w:name="_ETM_Q10_466690"/>
      <w:bookmarkEnd w:id="3486"/>
      <w:r w:rsidR="00107754">
        <w:rPr>
          <w:rFonts w:hint="cs"/>
          <w:rtl/>
        </w:rPr>
        <w:t>, עדיין</w:t>
      </w:r>
      <w:r>
        <w:rPr>
          <w:rFonts w:hint="cs"/>
          <w:rtl/>
        </w:rPr>
        <w:t xml:space="preserve"> </w:t>
      </w:r>
      <w:r>
        <w:rPr>
          <w:rtl/>
        </w:rPr>
        <w:t xml:space="preserve">אין </w:t>
      </w:r>
      <w:bookmarkStart w:id="3487" w:name="_ETM_Q10_466870"/>
      <w:bookmarkEnd w:id="3487"/>
      <w:r>
        <w:rPr>
          <w:rtl/>
        </w:rPr>
        <w:t xml:space="preserve">כרגע </w:t>
      </w:r>
      <w:bookmarkStart w:id="3488" w:name="_ETM_Q10_467260"/>
      <w:bookmarkStart w:id="3489" w:name="_ETM_Q10_467620"/>
      <w:bookmarkEnd w:id="3488"/>
      <w:bookmarkEnd w:id="3489"/>
      <w:r>
        <w:rPr>
          <w:rtl/>
        </w:rPr>
        <w:t>פתרון</w:t>
      </w:r>
      <w:r>
        <w:rPr>
          <w:rFonts w:hint="cs"/>
          <w:rtl/>
        </w:rPr>
        <w:t>.</w:t>
      </w:r>
      <w:r>
        <w:rPr>
          <w:rtl/>
        </w:rPr>
        <w:t xml:space="preserve"> </w:t>
      </w:r>
      <w:bookmarkStart w:id="3490" w:name="_ETM_Q10_468250"/>
      <w:bookmarkEnd w:id="3490"/>
      <w:r>
        <w:rPr>
          <w:rtl/>
        </w:rPr>
        <w:t xml:space="preserve">קודם </w:t>
      </w:r>
      <w:bookmarkStart w:id="3491" w:name="_ETM_Q10_468460"/>
      <w:bookmarkEnd w:id="3491"/>
      <w:r>
        <w:rPr>
          <w:rtl/>
        </w:rPr>
        <w:t>כ</w:t>
      </w:r>
      <w:r>
        <w:rPr>
          <w:rFonts w:hint="cs"/>
          <w:rtl/>
        </w:rPr>
        <w:t>ו</w:t>
      </w:r>
      <w:r>
        <w:rPr>
          <w:rtl/>
        </w:rPr>
        <w:t xml:space="preserve">ל </w:t>
      </w:r>
      <w:bookmarkStart w:id="3492" w:name="_ETM_Q10_468670"/>
      <w:bookmarkEnd w:id="3492"/>
      <w:r>
        <w:rPr>
          <w:rtl/>
        </w:rPr>
        <w:t xml:space="preserve">אני </w:t>
      </w:r>
      <w:bookmarkStart w:id="3493" w:name="_ETM_Q10_468850"/>
      <w:bookmarkEnd w:id="3493"/>
      <w:r>
        <w:rPr>
          <w:rtl/>
        </w:rPr>
        <w:t xml:space="preserve">אומר </w:t>
      </w:r>
      <w:bookmarkStart w:id="3494" w:name="_ETM_Q10_469000"/>
      <w:bookmarkEnd w:id="3494"/>
      <w:r>
        <w:rPr>
          <w:rtl/>
        </w:rPr>
        <w:t xml:space="preserve">לך </w:t>
      </w:r>
      <w:bookmarkStart w:id="3495" w:name="_ETM_Q10_469150"/>
      <w:bookmarkEnd w:id="3495"/>
      <w:r>
        <w:rPr>
          <w:rtl/>
        </w:rPr>
        <w:t xml:space="preserve">את </w:t>
      </w:r>
      <w:bookmarkStart w:id="3496" w:name="_ETM_Q10_469300"/>
      <w:bookmarkEnd w:id="3496"/>
      <w:r>
        <w:rPr>
          <w:rtl/>
        </w:rPr>
        <w:t>האמת</w:t>
      </w:r>
      <w:r>
        <w:rPr>
          <w:rFonts w:hint="cs"/>
          <w:rtl/>
        </w:rPr>
        <w:t>,</w:t>
      </w:r>
      <w:r>
        <w:rPr>
          <w:rtl/>
        </w:rPr>
        <w:t xml:space="preserve"> </w:t>
      </w:r>
      <w:bookmarkStart w:id="3497" w:name="_ETM_Q10_469750"/>
      <w:bookmarkEnd w:id="3497"/>
      <w:r>
        <w:rPr>
          <w:rtl/>
        </w:rPr>
        <w:t>שתבין</w:t>
      </w:r>
      <w:r>
        <w:rPr>
          <w:rFonts w:hint="cs"/>
          <w:rtl/>
        </w:rPr>
        <w:t>.</w:t>
      </w:r>
      <w:r>
        <w:rPr>
          <w:rtl/>
        </w:rPr>
        <w:t xml:space="preserve"> </w:t>
      </w:r>
      <w:bookmarkStart w:id="3498" w:name="_ETM_Q10_470170"/>
      <w:bookmarkEnd w:id="3498"/>
      <w:r>
        <w:rPr>
          <w:rtl/>
        </w:rPr>
        <w:t xml:space="preserve">עכשיו </w:t>
      </w:r>
      <w:bookmarkStart w:id="3499" w:name="_ETM_Q10_470440"/>
      <w:bookmarkEnd w:id="3499"/>
      <w:r>
        <w:rPr>
          <w:rtl/>
        </w:rPr>
        <w:t xml:space="preserve">אני </w:t>
      </w:r>
      <w:bookmarkStart w:id="3500" w:name="_ETM_Q10_470830"/>
      <w:bookmarkEnd w:id="3500"/>
      <w:r>
        <w:rPr>
          <w:rtl/>
        </w:rPr>
        <w:t xml:space="preserve">אגיד </w:t>
      </w:r>
      <w:bookmarkStart w:id="3501" w:name="_ETM_Q10_471040"/>
      <w:bookmarkEnd w:id="3501"/>
      <w:r>
        <w:rPr>
          <w:rtl/>
        </w:rPr>
        <w:t xml:space="preserve">לך </w:t>
      </w:r>
      <w:bookmarkStart w:id="3502" w:name="_ETM_Q10_471160"/>
      <w:bookmarkEnd w:id="3502"/>
      <w:r>
        <w:rPr>
          <w:rtl/>
        </w:rPr>
        <w:t xml:space="preserve">מה </w:t>
      </w:r>
      <w:bookmarkStart w:id="3503" w:name="_ETM_Q10_471310"/>
      <w:bookmarkEnd w:id="3503"/>
      <w:r>
        <w:rPr>
          <w:rtl/>
        </w:rPr>
        <w:t xml:space="preserve">התשובה </w:t>
      </w:r>
      <w:bookmarkStart w:id="3504" w:name="_ETM_Q10_471700"/>
      <w:bookmarkEnd w:id="3504"/>
      <w:r>
        <w:rPr>
          <w:rtl/>
        </w:rPr>
        <w:t>לעניין</w:t>
      </w:r>
      <w:r>
        <w:rPr>
          <w:rFonts w:hint="cs"/>
          <w:rtl/>
        </w:rPr>
        <w:t>.</w:t>
      </w:r>
      <w:r>
        <w:rPr>
          <w:rtl/>
        </w:rPr>
        <w:t xml:space="preserve"> </w:t>
      </w:r>
      <w:bookmarkStart w:id="3505" w:name="_ETM_Q10_472060"/>
      <w:bookmarkEnd w:id="3505"/>
      <w:r>
        <w:rPr>
          <w:rtl/>
        </w:rPr>
        <w:t>מדוע</w:t>
      </w:r>
      <w:r>
        <w:rPr>
          <w:rFonts w:hint="cs"/>
          <w:rtl/>
        </w:rPr>
        <w:t>?</w:t>
      </w:r>
      <w:r>
        <w:rPr>
          <w:rtl/>
        </w:rPr>
        <w:t xml:space="preserve"> </w:t>
      </w:r>
      <w:bookmarkStart w:id="3506" w:name="_ETM_Q10_472990"/>
      <w:bookmarkStart w:id="3507" w:name="_ETM_Q10_473440"/>
      <w:bookmarkEnd w:id="3506"/>
      <w:bookmarkEnd w:id="3507"/>
      <w:r>
        <w:rPr>
          <w:rtl/>
        </w:rPr>
        <w:t>מדוע</w:t>
      </w:r>
      <w:r>
        <w:rPr>
          <w:rFonts w:hint="cs"/>
          <w:rtl/>
        </w:rPr>
        <w:t>?</w:t>
      </w:r>
      <w:r>
        <w:rPr>
          <w:rtl/>
        </w:rPr>
        <w:t xml:space="preserve"> </w:t>
      </w:r>
      <w:bookmarkStart w:id="3508" w:name="_ETM_Q10_473770"/>
      <w:bookmarkEnd w:id="3508"/>
      <w:r>
        <w:rPr>
          <w:rtl/>
        </w:rPr>
        <w:t xml:space="preserve">כי </w:t>
      </w:r>
      <w:bookmarkStart w:id="3509" w:name="_ETM_Q10_473890"/>
      <w:bookmarkEnd w:id="3509"/>
      <w:r>
        <w:rPr>
          <w:rtl/>
        </w:rPr>
        <w:t xml:space="preserve">הנושא </w:t>
      </w:r>
      <w:bookmarkStart w:id="3510" w:name="_ETM_Q10_474220"/>
      <w:bookmarkEnd w:id="3510"/>
      <w:r>
        <w:rPr>
          <w:rtl/>
        </w:rPr>
        <w:t>בתהליך</w:t>
      </w:r>
      <w:r w:rsidR="00107754">
        <w:rPr>
          <w:rFonts w:hint="cs"/>
          <w:rtl/>
        </w:rPr>
        <w:t>,</w:t>
      </w:r>
      <w:r>
        <w:rPr>
          <w:rtl/>
        </w:rPr>
        <w:t xml:space="preserve"> </w:t>
      </w:r>
      <w:bookmarkStart w:id="3511" w:name="_ETM_Q10_474790"/>
      <w:bookmarkEnd w:id="3511"/>
      <w:r w:rsidR="00107754">
        <w:rPr>
          <w:rFonts w:hint="cs"/>
          <w:rtl/>
        </w:rPr>
        <w:t>ו</w:t>
      </w:r>
      <w:r>
        <w:rPr>
          <w:rtl/>
        </w:rPr>
        <w:t xml:space="preserve">אני </w:t>
      </w:r>
      <w:bookmarkStart w:id="3512" w:name="_ETM_Q10_475000"/>
      <w:bookmarkEnd w:id="3512"/>
      <w:r>
        <w:rPr>
          <w:rtl/>
        </w:rPr>
        <w:t xml:space="preserve">אסביר </w:t>
      </w:r>
      <w:bookmarkStart w:id="3513" w:name="_ETM_Q10_475240"/>
      <w:bookmarkEnd w:id="3513"/>
      <w:r>
        <w:rPr>
          <w:rtl/>
        </w:rPr>
        <w:t xml:space="preserve">רגע </w:t>
      </w:r>
      <w:bookmarkStart w:id="3514" w:name="_ETM_Q10_475450"/>
      <w:bookmarkEnd w:id="3514"/>
      <w:r>
        <w:rPr>
          <w:rtl/>
        </w:rPr>
        <w:t xml:space="preserve">מה </w:t>
      </w:r>
      <w:bookmarkStart w:id="3515" w:name="_ETM_Q10_475600"/>
      <w:bookmarkStart w:id="3516" w:name="_ETM_Q10_475750"/>
      <w:bookmarkEnd w:id="3515"/>
      <w:bookmarkEnd w:id="3516"/>
      <w:r>
        <w:rPr>
          <w:rFonts w:hint="cs"/>
          <w:rtl/>
        </w:rPr>
        <w:t>ה</w:t>
      </w:r>
      <w:r>
        <w:rPr>
          <w:rtl/>
        </w:rPr>
        <w:t xml:space="preserve">תהליך </w:t>
      </w:r>
      <w:bookmarkStart w:id="3517" w:name="_ETM_Q10_476110"/>
      <w:bookmarkEnd w:id="3517"/>
      <w:r>
        <w:rPr>
          <w:rtl/>
        </w:rPr>
        <w:t>שהיה</w:t>
      </w:r>
      <w:r>
        <w:rPr>
          <w:rFonts w:hint="cs"/>
          <w:rtl/>
        </w:rPr>
        <w:t>,</w:t>
      </w:r>
      <w:r>
        <w:rPr>
          <w:rtl/>
        </w:rPr>
        <w:t xml:space="preserve"> </w:t>
      </w:r>
      <w:bookmarkStart w:id="3518" w:name="_ETM_Q10_476320"/>
      <w:bookmarkEnd w:id="3518"/>
      <w:r>
        <w:rPr>
          <w:rtl/>
        </w:rPr>
        <w:t xml:space="preserve">כי </w:t>
      </w:r>
      <w:bookmarkStart w:id="3519" w:name="_ETM_Q10_476440"/>
      <w:bookmarkEnd w:id="3519"/>
      <w:r>
        <w:rPr>
          <w:rtl/>
        </w:rPr>
        <w:t xml:space="preserve">חשוב </w:t>
      </w:r>
      <w:bookmarkStart w:id="3520" w:name="_ETM_Q10_476770"/>
      <w:bookmarkEnd w:id="3520"/>
      <w:r>
        <w:rPr>
          <w:rtl/>
        </w:rPr>
        <w:t xml:space="preserve">להבין </w:t>
      </w:r>
      <w:bookmarkStart w:id="3521" w:name="_ETM_Q10_477400"/>
      <w:bookmarkEnd w:id="3521"/>
      <w:r>
        <w:rPr>
          <w:rtl/>
        </w:rPr>
        <w:t xml:space="preserve">אם </w:t>
      </w:r>
      <w:bookmarkStart w:id="3522" w:name="_ETM_Q10_477520"/>
      <w:bookmarkEnd w:id="3522"/>
      <w:r>
        <w:rPr>
          <w:rtl/>
        </w:rPr>
        <w:t xml:space="preserve">נעשה </w:t>
      </w:r>
      <w:bookmarkStart w:id="3523" w:name="_ETM_Q10_477910"/>
      <w:bookmarkEnd w:id="3523"/>
      <w:r>
        <w:rPr>
          <w:rtl/>
        </w:rPr>
        <w:t xml:space="preserve">או </w:t>
      </w:r>
      <w:bookmarkStart w:id="3524" w:name="_ETM_Q10_477970"/>
      <w:bookmarkEnd w:id="3524"/>
      <w:r>
        <w:rPr>
          <w:rtl/>
        </w:rPr>
        <w:t xml:space="preserve">לא </w:t>
      </w:r>
      <w:bookmarkStart w:id="3525" w:name="_ETM_Q10_478089"/>
      <w:bookmarkEnd w:id="3525"/>
      <w:r>
        <w:rPr>
          <w:rtl/>
        </w:rPr>
        <w:t xml:space="preserve">נעשה </w:t>
      </w:r>
      <w:bookmarkStart w:id="3526" w:name="_ETM_Q10_478480"/>
      <w:bookmarkEnd w:id="3526"/>
      <w:r>
        <w:rPr>
          <w:rtl/>
        </w:rPr>
        <w:t>משהו</w:t>
      </w:r>
      <w:r>
        <w:rPr>
          <w:rFonts w:hint="cs"/>
          <w:rtl/>
        </w:rPr>
        <w:t>.</w:t>
      </w:r>
      <w:r>
        <w:rPr>
          <w:rtl/>
        </w:rPr>
        <w:t xml:space="preserve"> </w:t>
      </w:r>
      <w:bookmarkStart w:id="3527" w:name="_ETM_Q10_479639"/>
      <w:bookmarkEnd w:id="3527"/>
    </w:p>
    <w:p w:rsidR="00107754" w:rsidRDefault="00107754" w:rsidP="00107754">
      <w:pPr>
        <w:rPr>
          <w:rtl/>
        </w:rPr>
      </w:pPr>
    </w:p>
    <w:p w:rsidR="00107754" w:rsidRDefault="00DC6748" w:rsidP="00107754">
      <w:pPr>
        <w:rPr>
          <w:rtl/>
        </w:rPr>
      </w:pPr>
      <w:r>
        <w:rPr>
          <w:rtl/>
        </w:rPr>
        <w:t xml:space="preserve">אני </w:t>
      </w:r>
      <w:bookmarkStart w:id="3528" w:name="_ETM_Q10_479879"/>
      <w:bookmarkEnd w:id="3528"/>
      <w:r>
        <w:rPr>
          <w:rtl/>
        </w:rPr>
        <w:t xml:space="preserve">אתחיל </w:t>
      </w:r>
      <w:bookmarkStart w:id="3529" w:name="_ETM_Q10_480180"/>
      <w:bookmarkEnd w:id="3529"/>
      <w:r>
        <w:rPr>
          <w:rtl/>
        </w:rPr>
        <w:t>וא</w:t>
      </w:r>
      <w:r>
        <w:rPr>
          <w:rFonts w:hint="cs"/>
          <w:rtl/>
        </w:rPr>
        <w:t>ו</w:t>
      </w:r>
      <w:r>
        <w:rPr>
          <w:rtl/>
        </w:rPr>
        <w:t xml:space="preserve">מר </w:t>
      </w:r>
      <w:bookmarkStart w:id="3530" w:name="_ETM_Q10_480629"/>
      <w:bookmarkEnd w:id="3530"/>
      <w:r>
        <w:rPr>
          <w:rtl/>
        </w:rPr>
        <w:t xml:space="preserve">כי </w:t>
      </w:r>
      <w:bookmarkStart w:id="3531" w:name="_ETM_Q10_480779"/>
      <w:bookmarkEnd w:id="3531"/>
      <w:r>
        <w:rPr>
          <w:rtl/>
        </w:rPr>
        <w:t>הטיפול</w:t>
      </w:r>
      <w:bookmarkStart w:id="3532" w:name="_ETM_Q10_480269"/>
      <w:bookmarkStart w:id="3533" w:name="_ETM_Q10_480510"/>
      <w:bookmarkStart w:id="3534" w:name="_ETM_Q10_480810"/>
      <w:bookmarkStart w:id="3535" w:name="_ETM_Q10_481260"/>
      <w:bookmarkStart w:id="3536" w:name="_ETM_Q10_481410"/>
      <w:bookmarkEnd w:id="3532"/>
      <w:bookmarkEnd w:id="3533"/>
      <w:bookmarkEnd w:id="3534"/>
      <w:bookmarkEnd w:id="3535"/>
      <w:bookmarkEnd w:id="3536"/>
      <w:r>
        <w:rPr>
          <w:rtl/>
        </w:rPr>
        <w:t xml:space="preserve"> </w:t>
      </w:r>
      <w:bookmarkStart w:id="3537" w:name="_ETM_Q10_481800"/>
      <w:bookmarkEnd w:id="3537"/>
      <w:r>
        <w:rPr>
          <w:rtl/>
        </w:rPr>
        <w:t xml:space="preserve">בנפגעי </w:t>
      </w:r>
      <w:bookmarkStart w:id="3538" w:name="_ETM_Q10_482310"/>
      <w:bookmarkEnd w:id="3538"/>
      <w:r>
        <w:rPr>
          <w:rtl/>
        </w:rPr>
        <w:t>ו</w:t>
      </w:r>
      <w:r>
        <w:rPr>
          <w:rFonts w:hint="cs"/>
          <w:rtl/>
        </w:rPr>
        <w:t>ב</w:t>
      </w:r>
      <w:r>
        <w:rPr>
          <w:rtl/>
        </w:rPr>
        <w:t xml:space="preserve">נפגעות </w:t>
      </w:r>
      <w:bookmarkStart w:id="3539" w:name="_ETM_Q10_482879"/>
      <w:bookmarkEnd w:id="3539"/>
      <w:r>
        <w:rPr>
          <w:rtl/>
        </w:rPr>
        <w:t xml:space="preserve">תקיפה </w:t>
      </w:r>
      <w:bookmarkStart w:id="3540" w:name="_ETM_Q10_483270"/>
      <w:bookmarkEnd w:id="3540"/>
      <w:r>
        <w:rPr>
          <w:rtl/>
        </w:rPr>
        <w:t xml:space="preserve">מינית </w:t>
      </w:r>
      <w:bookmarkStart w:id="3541" w:name="_ETM_Q10_483629"/>
      <w:bookmarkEnd w:id="3541"/>
      <w:r>
        <w:rPr>
          <w:rtl/>
        </w:rPr>
        <w:t>הו</w:t>
      </w:r>
      <w:r w:rsidR="00107754">
        <w:rPr>
          <w:rFonts w:hint="cs"/>
          <w:rtl/>
        </w:rPr>
        <w:t>א</w:t>
      </w:r>
      <w:r>
        <w:rPr>
          <w:rtl/>
        </w:rPr>
        <w:t xml:space="preserve"> </w:t>
      </w:r>
      <w:bookmarkStart w:id="3542" w:name="_ETM_Q10_483810"/>
      <w:bookmarkEnd w:id="3542"/>
      <w:r>
        <w:rPr>
          <w:rtl/>
        </w:rPr>
        <w:t xml:space="preserve">נושא </w:t>
      </w:r>
      <w:bookmarkStart w:id="3543" w:name="_ETM_Q10_484080"/>
      <w:bookmarkEnd w:id="3543"/>
      <w:r>
        <w:rPr>
          <w:rtl/>
        </w:rPr>
        <w:t xml:space="preserve">חשוב </w:t>
      </w:r>
      <w:bookmarkStart w:id="3544" w:name="_ETM_Q10_484859"/>
      <w:bookmarkEnd w:id="3544"/>
      <w:r>
        <w:rPr>
          <w:rtl/>
        </w:rPr>
        <w:t xml:space="preserve">ונמצא </w:t>
      </w:r>
      <w:bookmarkStart w:id="3545" w:name="_ETM_Q10_485339"/>
      <w:bookmarkEnd w:id="3545"/>
      <w:r>
        <w:rPr>
          <w:rtl/>
        </w:rPr>
        <w:t xml:space="preserve">על </w:t>
      </w:r>
      <w:bookmarkStart w:id="3546" w:name="_ETM_Q10_485430"/>
      <w:bookmarkEnd w:id="3546"/>
      <w:r>
        <w:rPr>
          <w:rtl/>
        </w:rPr>
        <w:t>סדר</w:t>
      </w:r>
      <w:bookmarkStart w:id="3547" w:name="_ETM_Q10_485759"/>
      <w:bookmarkEnd w:id="3547"/>
      <w:r>
        <w:rPr>
          <w:rFonts w:hint="cs"/>
          <w:rtl/>
        </w:rPr>
        <w:t>-</w:t>
      </w:r>
      <w:r>
        <w:rPr>
          <w:rtl/>
        </w:rPr>
        <w:t xml:space="preserve">היום </w:t>
      </w:r>
      <w:bookmarkStart w:id="3548" w:name="_ETM_Q10_485970"/>
      <w:bookmarkEnd w:id="3548"/>
      <w:r>
        <w:rPr>
          <w:rtl/>
        </w:rPr>
        <w:t xml:space="preserve">של </w:t>
      </w:r>
      <w:bookmarkStart w:id="3549" w:name="_ETM_Q10_486150"/>
      <w:bookmarkEnd w:id="3549"/>
      <w:r>
        <w:rPr>
          <w:rtl/>
        </w:rPr>
        <w:t xml:space="preserve">הנהלת </w:t>
      </w:r>
      <w:bookmarkStart w:id="3550" w:name="_ETM_Q10_486509"/>
      <w:bookmarkEnd w:id="3550"/>
      <w:r>
        <w:rPr>
          <w:rtl/>
        </w:rPr>
        <w:t xml:space="preserve">משרד </w:t>
      </w:r>
      <w:bookmarkStart w:id="3551" w:name="_ETM_Q10_486870"/>
      <w:bookmarkEnd w:id="3551"/>
      <w:r>
        <w:rPr>
          <w:rtl/>
        </w:rPr>
        <w:t>הבריאות</w:t>
      </w:r>
      <w:r>
        <w:rPr>
          <w:rFonts w:hint="cs"/>
          <w:rtl/>
        </w:rPr>
        <w:t>.</w:t>
      </w:r>
      <w:r>
        <w:rPr>
          <w:rtl/>
        </w:rPr>
        <w:t xml:space="preserve"> </w:t>
      </w:r>
      <w:bookmarkStart w:id="3552" w:name="_ETM_Q10_487720"/>
      <w:bookmarkEnd w:id="3552"/>
      <w:r>
        <w:rPr>
          <w:rtl/>
        </w:rPr>
        <w:t xml:space="preserve">כיום </w:t>
      </w:r>
      <w:bookmarkStart w:id="3553" w:name="_ETM_Q10_488139"/>
      <w:bookmarkEnd w:id="3553"/>
      <w:r>
        <w:rPr>
          <w:rtl/>
        </w:rPr>
        <w:t xml:space="preserve">פועלים </w:t>
      </w:r>
      <w:bookmarkStart w:id="3554" w:name="_ETM_Q10_488469"/>
      <w:bookmarkStart w:id="3555" w:name="_ETM_Q10_488860"/>
      <w:bookmarkEnd w:id="3554"/>
      <w:bookmarkEnd w:id="3555"/>
      <w:r>
        <w:rPr>
          <w:rFonts w:hint="cs"/>
          <w:rtl/>
        </w:rPr>
        <w:t xml:space="preserve">חמישה </w:t>
      </w:r>
      <w:r>
        <w:rPr>
          <w:rtl/>
        </w:rPr>
        <w:t xml:space="preserve">חדרים </w:t>
      </w:r>
      <w:bookmarkStart w:id="3556" w:name="_ETM_Q10_489250"/>
      <w:bookmarkEnd w:id="3556"/>
      <w:r>
        <w:rPr>
          <w:rtl/>
        </w:rPr>
        <w:t xml:space="preserve">אקוטיים </w:t>
      </w:r>
      <w:bookmarkStart w:id="3557" w:name="_ETM_Q10_489639"/>
      <w:bookmarkEnd w:id="3557"/>
      <w:r>
        <w:rPr>
          <w:rtl/>
        </w:rPr>
        <w:t xml:space="preserve">הנותנים </w:t>
      </w:r>
      <w:bookmarkStart w:id="3558" w:name="_ETM_Q10_489969"/>
      <w:bookmarkEnd w:id="3558"/>
      <w:r>
        <w:rPr>
          <w:rtl/>
        </w:rPr>
        <w:t xml:space="preserve">שירות </w:t>
      </w:r>
      <w:bookmarkStart w:id="3559" w:name="_ETM_Q10_490330"/>
      <w:bookmarkEnd w:id="3559"/>
      <w:r>
        <w:rPr>
          <w:rtl/>
        </w:rPr>
        <w:t xml:space="preserve">לנפגעים </w:t>
      </w:r>
      <w:bookmarkStart w:id="3560" w:name="_ETM_Q10_490839"/>
      <w:bookmarkEnd w:id="3560"/>
      <w:r>
        <w:rPr>
          <w:rtl/>
        </w:rPr>
        <w:t xml:space="preserve">ברחבי </w:t>
      </w:r>
      <w:bookmarkStart w:id="3561" w:name="_ETM_Q10_491259"/>
      <w:bookmarkEnd w:id="3561"/>
      <w:r>
        <w:rPr>
          <w:rtl/>
        </w:rPr>
        <w:t>הארץ</w:t>
      </w:r>
      <w:r>
        <w:rPr>
          <w:rFonts w:hint="cs"/>
          <w:rtl/>
        </w:rPr>
        <w:t>:</w:t>
      </w:r>
      <w:r>
        <w:rPr>
          <w:rtl/>
        </w:rPr>
        <w:t xml:space="preserve"> </w:t>
      </w:r>
      <w:bookmarkStart w:id="3562" w:name="_ETM_Q10_492039"/>
      <w:bookmarkEnd w:id="3562"/>
      <w:r>
        <w:rPr>
          <w:rtl/>
        </w:rPr>
        <w:t xml:space="preserve">בסורוקה </w:t>
      </w:r>
      <w:bookmarkStart w:id="3563" w:name="_ETM_Q10_492760"/>
      <w:bookmarkEnd w:id="3563"/>
      <w:r>
        <w:rPr>
          <w:rtl/>
        </w:rPr>
        <w:t>בבאר</w:t>
      </w:r>
      <w:r>
        <w:rPr>
          <w:rFonts w:hint="cs"/>
          <w:rtl/>
        </w:rPr>
        <w:t xml:space="preserve"> </w:t>
      </w:r>
      <w:r>
        <w:rPr>
          <w:rtl/>
        </w:rPr>
        <w:t>שבע</w:t>
      </w:r>
      <w:r w:rsidR="00107754">
        <w:rPr>
          <w:rFonts w:hint="cs"/>
          <w:rtl/>
        </w:rPr>
        <w:t>,</w:t>
      </w:r>
      <w:r>
        <w:rPr>
          <w:rtl/>
        </w:rPr>
        <w:t xml:space="preserve"> </w:t>
      </w:r>
      <w:bookmarkStart w:id="3564" w:name="_ETM_Q10_493420"/>
      <w:bookmarkEnd w:id="3564"/>
      <w:r>
        <w:rPr>
          <w:rtl/>
        </w:rPr>
        <w:t xml:space="preserve">בהדסה </w:t>
      </w:r>
      <w:bookmarkStart w:id="3565" w:name="_ETM_Q10_493929"/>
      <w:bookmarkEnd w:id="3565"/>
      <w:r>
        <w:rPr>
          <w:rtl/>
        </w:rPr>
        <w:t>בירושלים</w:t>
      </w:r>
      <w:r w:rsidR="00107754">
        <w:rPr>
          <w:rFonts w:hint="cs"/>
          <w:rtl/>
        </w:rPr>
        <w:t>,</w:t>
      </w:r>
      <w:r>
        <w:rPr>
          <w:rtl/>
        </w:rPr>
        <w:t xml:space="preserve"> </w:t>
      </w:r>
      <w:bookmarkStart w:id="3566" w:name="_ETM_Q10_494529"/>
      <w:bookmarkEnd w:id="3566"/>
      <w:r>
        <w:rPr>
          <w:rFonts w:hint="cs"/>
          <w:rtl/>
        </w:rPr>
        <w:t>ב</w:t>
      </w:r>
      <w:r>
        <w:rPr>
          <w:rtl/>
        </w:rPr>
        <w:t xml:space="preserve">וולפסון </w:t>
      </w:r>
      <w:bookmarkStart w:id="3567" w:name="_ETM_Q10_494949"/>
      <w:bookmarkEnd w:id="3567"/>
      <w:r>
        <w:rPr>
          <w:rtl/>
        </w:rPr>
        <w:t>בחולון</w:t>
      </w:r>
      <w:r w:rsidR="00107754">
        <w:rPr>
          <w:rFonts w:hint="cs"/>
          <w:rtl/>
        </w:rPr>
        <w:t>,</w:t>
      </w:r>
      <w:r>
        <w:rPr>
          <w:rtl/>
        </w:rPr>
        <w:t xml:space="preserve"> </w:t>
      </w:r>
      <w:bookmarkStart w:id="3568" w:name="_ETM_Q10_495820"/>
      <w:bookmarkEnd w:id="3568"/>
      <w:r>
        <w:rPr>
          <w:rFonts w:hint="cs"/>
          <w:rtl/>
        </w:rPr>
        <w:t>ב</w:t>
      </w:r>
      <w:r>
        <w:rPr>
          <w:rtl/>
        </w:rPr>
        <w:t xml:space="preserve">בני </w:t>
      </w:r>
      <w:bookmarkStart w:id="3569" w:name="_ETM_Q10_496029"/>
      <w:bookmarkEnd w:id="3569"/>
      <w:r>
        <w:rPr>
          <w:rtl/>
        </w:rPr>
        <w:t xml:space="preserve">ציון </w:t>
      </w:r>
      <w:bookmarkStart w:id="3570" w:name="_ETM_Q10_496300"/>
      <w:bookmarkEnd w:id="3570"/>
      <w:r>
        <w:rPr>
          <w:rtl/>
        </w:rPr>
        <w:t xml:space="preserve">בחיפה </w:t>
      </w:r>
      <w:bookmarkStart w:id="3571" w:name="_ETM_Q10_496750"/>
      <w:bookmarkEnd w:id="3571"/>
      <w:r>
        <w:rPr>
          <w:rtl/>
        </w:rPr>
        <w:t xml:space="preserve">ובבית </w:t>
      </w:r>
      <w:bookmarkStart w:id="3572" w:name="_ETM_Q10_497200"/>
      <w:bookmarkEnd w:id="3572"/>
      <w:r>
        <w:rPr>
          <w:rtl/>
        </w:rPr>
        <w:t xml:space="preserve">חולים </w:t>
      </w:r>
      <w:bookmarkStart w:id="3573" w:name="_ETM_Q10_497500"/>
      <w:bookmarkEnd w:id="3573"/>
      <w:proofErr w:type="spellStart"/>
      <w:r>
        <w:rPr>
          <w:rtl/>
        </w:rPr>
        <w:t>פוריה</w:t>
      </w:r>
      <w:proofErr w:type="spellEnd"/>
      <w:r>
        <w:rPr>
          <w:rtl/>
        </w:rPr>
        <w:t xml:space="preserve"> </w:t>
      </w:r>
      <w:bookmarkStart w:id="3574" w:name="_ETM_Q10_497830"/>
      <w:bookmarkEnd w:id="3574"/>
      <w:r>
        <w:rPr>
          <w:rtl/>
        </w:rPr>
        <w:t>בטבריה</w:t>
      </w:r>
      <w:r>
        <w:rPr>
          <w:rFonts w:hint="cs"/>
          <w:rtl/>
        </w:rPr>
        <w:t>.</w:t>
      </w:r>
      <w:bookmarkStart w:id="3575" w:name="_ETM_Q10_499000"/>
      <w:bookmarkStart w:id="3576" w:name="_ETM_Q10_498869"/>
      <w:bookmarkEnd w:id="3575"/>
      <w:bookmarkEnd w:id="3576"/>
      <w:r w:rsidR="00107754">
        <w:rPr>
          <w:rFonts w:hint="cs"/>
          <w:rtl/>
        </w:rPr>
        <w:t xml:space="preserve"> </w:t>
      </w:r>
      <w:r>
        <w:rPr>
          <w:rtl/>
        </w:rPr>
        <w:t xml:space="preserve">המשרד </w:t>
      </w:r>
      <w:bookmarkStart w:id="3577" w:name="_ETM_Q10_499500"/>
      <w:bookmarkEnd w:id="3577"/>
      <w:r>
        <w:rPr>
          <w:rtl/>
        </w:rPr>
        <w:t xml:space="preserve">נמצא </w:t>
      </w:r>
      <w:bookmarkStart w:id="3578" w:name="_ETM_Q10_499800"/>
      <w:bookmarkEnd w:id="3578"/>
      <w:r>
        <w:rPr>
          <w:rtl/>
        </w:rPr>
        <w:t xml:space="preserve">בתהליך </w:t>
      </w:r>
      <w:bookmarkStart w:id="3579" w:name="_ETM_Q10_500250"/>
      <w:bookmarkEnd w:id="3579"/>
      <w:r>
        <w:rPr>
          <w:rtl/>
        </w:rPr>
        <w:t xml:space="preserve">של </w:t>
      </w:r>
      <w:bookmarkStart w:id="3580" w:name="_ETM_Q10_500400"/>
      <w:bookmarkEnd w:id="3580"/>
      <w:r>
        <w:rPr>
          <w:rtl/>
        </w:rPr>
        <w:t xml:space="preserve">חשיבה </w:t>
      </w:r>
      <w:bookmarkStart w:id="3581" w:name="_ETM_Q10_500849"/>
      <w:bookmarkEnd w:id="3581"/>
      <w:r>
        <w:rPr>
          <w:rtl/>
        </w:rPr>
        <w:t xml:space="preserve">כוללת </w:t>
      </w:r>
      <w:bookmarkStart w:id="3582" w:name="_ETM_Q10_501269"/>
      <w:bookmarkEnd w:id="3582"/>
      <w:r>
        <w:rPr>
          <w:rtl/>
        </w:rPr>
        <w:t xml:space="preserve">על </w:t>
      </w:r>
      <w:bookmarkStart w:id="3583" w:name="_ETM_Q10_501359"/>
      <w:bookmarkEnd w:id="3583"/>
      <w:r>
        <w:rPr>
          <w:rtl/>
        </w:rPr>
        <w:t xml:space="preserve">פריסת </w:t>
      </w:r>
      <w:bookmarkStart w:id="3584" w:name="_ETM_Q10_501779"/>
      <w:bookmarkEnd w:id="3584"/>
      <w:r>
        <w:rPr>
          <w:rtl/>
        </w:rPr>
        <w:t xml:space="preserve">השירותים </w:t>
      </w:r>
      <w:bookmarkStart w:id="3585" w:name="_ETM_Q10_502380"/>
      <w:bookmarkEnd w:id="3585"/>
      <w:r>
        <w:rPr>
          <w:rtl/>
        </w:rPr>
        <w:t xml:space="preserve">המיטבית </w:t>
      </w:r>
      <w:bookmarkStart w:id="3586" w:name="_ETM_Q10_503490"/>
      <w:bookmarkEnd w:id="3586"/>
      <w:r>
        <w:rPr>
          <w:rtl/>
        </w:rPr>
        <w:t xml:space="preserve">ועל </w:t>
      </w:r>
      <w:bookmarkStart w:id="3587" w:name="_ETM_Q10_503669"/>
      <w:bookmarkEnd w:id="3587"/>
      <w:r>
        <w:rPr>
          <w:rtl/>
        </w:rPr>
        <w:t xml:space="preserve">האופן </w:t>
      </w:r>
      <w:bookmarkStart w:id="3588" w:name="_ETM_Q10_504060"/>
      <w:bookmarkEnd w:id="3588"/>
      <w:r>
        <w:rPr>
          <w:rFonts w:hint="cs"/>
          <w:rtl/>
        </w:rPr>
        <w:t>ש</w:t>
      </w:r>
      <w:r>
        <w:rPr>
          <w:rtl/>
        </w:rPr>
        <w:t xml:space="preserve">בו </w:t>
      </w:r>
      <w:bookmarkStart w:id="3589" w:name="_ETM_Q10_504180"/>
      <w:bookmarkEnd w:id="3589"/>
      <w:r>
        <w:rPr>
          <w:rtl/>
        </w:rPr>
        <w:t xml:space="preserve">ניתן </w:t>
      </w:r>
      <w:bookmarkStart w:id="3590" w:name="_ETM_Q10_504539"/>
      <w:bookmarkEnd w:id="3590"/>
      <w:proofErr w:type="spellStart"/>
      <w:r>
        <w:rPr>
          <w:rtl/>
        </w:rPr>
        <w:t>להנגיש</w:t>
      </w:r>
      <w:proofErr w:type="spellEnd"/>
      <w:r>
        <w:rPr>
          <w:rtl/>
        </w:rPr>
        <w:t xml:space="preserve"> </w:t>
      </w:r>
      <w:bookmarkStart w:id="3591" w:name="_ETM_Q10_504930"/>
      <w:bookmarkEnd w:id="3591"/>
      <w:r>
        <w:rPr>
          <w:rtl/>
        </w:rPr>
        <w:t xml:space="preserve">בצורה </w:t>
      </w:r>
      <w:bookmarkStart w:id="3592" w:name="_ETM_Q10_505320"/>
      <w:bookmarkEnd w:id="3592"/>
      <w:r>
        <w:rPr>
          <w:rtl/>
        </w:rPr>
        <w:t xml:space="preserve">נרחבת </w:t>
      </w:r>
      <w:bookmarkStart w:id="3593" w:name="_ETM_Q10_505800"/>
      <w:bookmarkEnd w:id="3593"/>
      <w:r>
        <w:rPr>
          <w:rtl/>
        </w:rPr>
        <w:t xml:space="preserve">יותר </w:t>
      </w:r>
      <w:bookmarkStart w:id="3594" w:name="_ETM_Q10_506489"/>
      <w:bookmarkEnd w:id="3594"/>
      <w:r>
        <w:rPr>
          <w:rtl/>
        </w:rPr>
        <w:t xml:space="preserve">את </w:t>
      </w:r>
      <w:bookmarkStart w:id="3595" w:name="_ETM_Q10_506699"/>
      <w:bookmarkEnd w:id="3595"/>
      <w:r>
        <w:rPr>
          <w:rtl/>
        </w:rPr>
        <w:t xml:space="preserve">המענה </w:t>
      </w:r>
      <w:bookmarkStart w:id="3596" w:name="_ETM_Q10_507089"/>
      <w:bookmarkEnd w:id="3596"/>
      <w:r>
        <w:rPr>
          <w:rtl/>
        </w:rPr>
        <w:t xml:space="preserve">גם </w:t>
      </w:r>
      <w:bookmarkStart w:id="3597" w:name="_ETM_Q10_507329"/>
      <w:bookmarkEnd w:id="3597"/>
      <w:r>
        <w:rPr>
          <w:rtl/>
        </w:rPr>
        <w:t xml:space="preserve">בבתי </w:t>
      </w:r>
      <w:bookmarkStart w:id="3598" w:name="_ETM_Q10_507750"/>
      <w:bookmarkEnd w:id="3598"/>
      <w:r>
        <w:rPr>
          <w:rtl/>
        </w:rPr>
        <w:t xml:space="preserve">חולים </w:t>
      </w:r>
      <w:bookmarkStart w:id="3599" w:name="_ETM_Q10_508140"/>
      <w:bookmarkEnd w:id="3599"/>
      <w:r>
        <w:rPr>
          <w:rFonts w:hint="cs"/>
          <w:rtl/>
        </w:rPr>
        <w:t>ש</w:t>
      </w:r>
      <w:r>
        <w:rPr>
          <w:rtl/>
        </w:rPr>
        <w:t xml:space="preserve">בהם </w:t>
      </w:r>
      <w:bookmarkStart w:id="3600" w:name="_ETM_Q10_508410"/>
      <w:bookmarkEnd w:id="3600"/>
      <w:r>
        <w:rPr>
          <w:rtl/>
        </w:rPr>
        <w:t xml:space="preserve">אין </w:t>
      </w:r>
      <w:bookmarkStart w:id="3601" w:name="_ETM_Q10_508680"/>
      <w:bookmarkEnd w:id="3601"/>
      <w:r>
        <w:rPr>
          <w:rtl/>
        </w:rPr>
        <w:t xml:space="preserve">מרכז </w:t>
      </w:r>
      <w:bookmarkStart w:id="3602" w:name="_ETM_Q10_509160"/>
      <w:bookmarkEnd w:id="3602"/>
      <w:r>
        <w:rPr>
          <w:rtl/>
        </w:rPr>
        <w:t>אקוטי</w:t>
      </w:r>
      <w:r>
        <w:rPr>
          <w:rFonts w:hint="cs"/>
          <w:rtl/>
        </w:rPr>
        <w:t>.</w:t>
      </w:r>
      <w:r>
        <w:rPr>
          <w:rtl/>
        </w:rPr>
        <w:t xml:space="preserve"> </w:t>
      </w:r>
      <w:bookmarkStart w:id="3603" w:name="_ETM_Q10_509920"/>
      <w:bookmarkEnd w:id="3603"/>
      <w:r>
        <w:rPr>
          <w:rtl/>
        </w:rPr>
        <w:t xml:space="preserve">בתוכנית </w:t>
      </w:r>
      <w:bookmarkStart w:id="3604" w:name="_ETM_Q10_510670"/>
      <w:bookmarkEnd w:id="3604"/>
      <w:r>
        <w:rPr>
          <w:rtl/>
        </w:rPr>
        <w:t xml:space="preserve">העבודה </w:t>
      </w:r>
      <w:bookmarkStart w:id="3605" w:name="_ETM_Q10_511029"/>
      <w:bookmarkEnd w:id="3605"/>
      <w:r>
        <w:rPr>
          <w:rtl/>
        </w:rPr>
        <w:t xml:space="preserve">2019 </w:t>
      </w:r>
      <w:bookmarkStart w:id="3606" w:name="_ETM_Q10_511960"/>
      <w:bookmarkEnd w:id="3606"/>
      <w:r>
        <w:rPr>
          <w:rtl/>
        </w:rPr>
        <w:t xml:space="preserve">אושר </w:t>
      </w:r>
      <w:bookmarkStart w:id="3607" w:name="_ETM_Q10_512320"/>
      <w:bookmarkEnd w:id="3607"/>
      <w:r>
        <w:rPr>
          <w:rtl/>
        </w:rPr>
        <w:t xml:space="preserve">תקציב </w:t>
      </w:r>
      <w:bookmarkStart w:id="3608" w:name="_ETM_Q10_512770"/>
      <w:bookmarkEnd w:id="3608"/>
      <w:r>
        <w:rPr>
          <w:rtl/>
        </w:rPr>
        <w:t xml:space="preserve">ייעודי </w:t>
      </w:r>
      <w:bookmarkStart w:id="3609" w:name="_ETM_Q10_513040"/>
      <w:bookmarkEnd w:id="3609"/>
      <w:r>
        <w:rPr>
          <w:rtl/>
        </w:rPr>
        <w:t xml:space="preserve">לפתיחת </w:t>
      </w:r>
      <w:bookmarkStart w:id="3610" w:name="_ETM_Q10_513579"/>
      <w:bookmarkEnd w:id="3610"/>
      <w:r>
        <w:rPr>
          <w:rtl/>
        </w:rPr>
        <w:t xml:space="preserve">מרכז </w:t>
      </w:r>
      <w:bookmarkStart w:id="3611" w:name="_ETM_Q10_514000"/>
      <w:bookmarkEnd w:id="3611"/>
      <w:r>
        <w:rPr>
          <w:rtl/>
        </w:rPr>
        <w:t xml:space="preserve">אקוטי </w:t>
      </w:r>
      <w:bookmarkStart w:id="3612" w:name="_ETM_Q10_514360"/>
      <w:bookmarkEnd w:id="3612"/>
      <w:r>
        <w:rPr>
          <w:rtl/>
        </w:rPr>
        <w:t xml:space="preserve">נוסף </w:t>
      </w:r>
      <w:bookmarkStart w:id="3613" w:name="_ETM_Q10_514690"/>
      <w:bookmarkEnd w:id="3613"/>
      <w:r>
        <w:rPr>
          <w:rtl/>
        </w:rPr>
        <w:t xml:space="preserve">באזור </w:t>
      </w:r>
      <w:bookmarkStart w:id="3614" w:name="_ETM_Q10_515020"/>
      <w:bookmarkEnd w:id="3614"/>
      <w:r>
        <w:rPr>
          <w:rtl/>
        </w:rPr>
        <w:t>השרון</w:t>
      </w:r>
      <w:r>
        <w:rPr>
          <w:rFonts w:hint="cs"/>
          <w:rtl/>
        </w:rPr>
        <w:t>.</w:t>
      </w:r>
      <w:r>
        <w:rPr>
          <w:rtl/>
        </w:rPr>
        <w:t xml:space="preserve"> </w:t>
      </w:r>
      <w:bookmarkStart w:id="3615" w:name="_ETM_Q10_516110"/>
      <w:bookmarkEnd w:id="3615"/>
      <w:r>
        <w:rPr>
          <w:rtl/>
        </w:rPr>
        <w:t xml:space="preserve">משרד </w:t>
      </w:r>
      <w:bookmarkStart w:id="3616" w:name="_ETM_Q10_516500"/>
      <w:bookmarkEnd w:id="3616"/>
      <w:r>
        <w:rPr>
          <w:rtl/>
        </w:rPr>
        <w:t xml:space="preserve">הבריאות </w:t>
      </w:r>
      <w:bookmarkStart w:id="3617" w:name="_ETM_Q10_516860"/>
      <w:bookmarkEnd w:id="3617"/>
      <w:r w:rsidR="00B65238">
        <w:rPr>
          <w:rtl/>
        </w:rPr>
        <w:t>–</w:t>
      </w:r>
      <w:r>
        <w:rPr>
          <w:rFonts w:hint="cs"/>
          <w:rtl/>
        </w:rPr>
        <w:t xml:space="preserve"> </w:t>
      </w:r>
      <w:r>
        <w:rPr>
          <w:rtl/>
        </w:rPr>
        <w:t>עכשיו</w:t>
      </w:r>
      <w:r>
        <w:rPr>
          <w:rFonts w:hint="cs"/>
          <w:rtl/>
        </w:rPr>
        <w:t xml:space="preserve">, </w:t>
      </w:r>
      <w:bookmarkStart w:id="3618" w:name="_ETM_Q10_513000"/>
      <w:bookmarkStart w:id="3619" w:name="_ETM_Q10_517130"/>
      <w:bookmarkStart w:id="3620" w:name="_ETM_Q10_517250"/>
      <w:bookmarkEnd w:id="3618"/>
      <w:bookmarkEnd w:id="3619"/>
      <w:bookmarkEnd w:id="3620"/>
      <w:r>
        <w:rPr>
          <w:rtl/>
        </w:rPr>
        <w:t xml:space="preserve">אני </w:t>
      </w:r>
      <w:bookmarkStart w:id="3621" w:name="_ETM_Q10_517370"/>
      <w:bookmarkEnd w:id="3621"/>
      <w:r>
        <w:rPr>
          <w:rtl/>
        </w:rPr>
        <w:t xml:space="preserve">מספר </w:t>
      </w:r>
      <w:bookmarkStart w:id="3622" w:name="_ETM_Q10_517790"/>
      <w:bookmarkEnd w:id="3622"/>
      <w:r>
        <w:rPr>
          <w:rtl/>
        </w:rPr>
        <w:t xml:space="preserve">לך </w:t>
      </w:r>
      <w:bookmarkStart w:id="3623" w:name="_ETM_Q10_517910"/>
      <w:bookmarkEnd w:id="3623"/>
      <w:r>
        <w:rPr>
          <w:rtl/>
        </w:rPr>
        <w:t xml:space="preserve">מה </w:t>
      </w:r>
      <w:bookmarkStart w:id="3624" w:name="_ETM_Q10_518330"/>
      <w:bookmarkEnd w:id="3624"/>
      <w:r>
        <w:rPr>
          <w:rtl/>
        </w:rPr>
        <w:t xml:space="preserve">התהליך </w:t>
      </w:r>
      <w:bookmarkStart w:id="3625" w:name="_ETM_Q10_518720"/>
      <w:bookmarkEnd w:id="3625"/>
      <w:r>
        <w:rPr>
          <w:rtl/>
        </w:rPr>
        <w:t xml:space="preserve">שהיה </w:t>
      </w:r>
      <w:bookmarkStart w:id="3626" w:name="_ETM_Q10_519560"/>
      <w:bookmarkEnd w:id="3626"/>
      <w:r w:rsidR="00B65238">
        <w:rPr>
          <w:rtl/>
        </w:rPr>
        <w:t>–</w:t>
      </w:r>
      <w:r>
        <w:rPr>
          <w:rFonts w:hint="cs"/>
          <w:rtl/>
        </w:rPr>
        <w:t xml:space="preserve"> </w:t>
      </w:r>
      <w:r>
        <w:rPr>
          <w:rtl/>
        </w:rPr>
        <w:t xml:space="preserve">ניהל </w:t>
      </w:r>
      <w:bookmarkStart w:id="3627" w:name="_ETM_Q10_519860"/>
      <w:bookmarkEnd w:id="3627"/>
      <w:r>
        <w:rPr>
          <w:rtl/>
        </w:rPr>
        <w:t xml:space="preserve">מגעים </w:t>
      </w:r>
      <w:bookmarkStart w:id="3628" w:name="_ETM_Q10_520220"/>
      <w:bookmarkEnd w:id="3628"/>
      <w:r>
        <w:rPr>
          <w:rtl/>
        </w:rPr>
        <w:t xml:space="preserve">עם </w:t>
      </w:r>
      <w:bookmarkStart w:id="3629" w:name="_ETM_Q10_520339"/>
      <w:bookmarkEnd w:id="3629"/>
      <w:r>
        <w:rPr>
          <w:rtl/>
        </w:rPr>
        <w:t xml:space="preserve">בית </w:t>
      </w:r>
      <w:bookmarkStart w:id="3630" w:name="_ETM_Q10_520520"/>
      <w:bookmarkEnd w:id="3630"/>
      <w:r>
        <w:rPr>
          <w:rtl/>
        </w:rPr>
        <w:t xml:space="preserve">חולים </w:t>
      </w:r>
      <w:bookmarkStart w:id="3631" w:name="_ETM_Q10_520820"/>
      <w:bookmarkEnd w:id="3631"/>
      <w:r>
        <w:rPr>
          <w:rtl/>
        </w:rPr>
        <w:t xml:space="preserve">מאיר </w:t>
      </w:r>
      <w:bookmarkStart w:id="3632" w:name="_ETM_Q10_521089"/>
      <w:bookmarkEnd w:id="3632"/>
      <w:r>
        <w:rPr>
          <w:rtl/>
        </w:rPr>
        <w:t xml:space="preserve">במטרה </w:t>
      </w:r>
      <w:bookmarkStart w:id="3633" w:name="_ETM_Q10_521540"/>
      <w:bookmarkEnd w:id="3633"/>
      <w:r>
        <w:rPr>
          <w:rtl/>
        </w:rPr>
        <w:t xml:space="preserve">לבדוק </w:t>
      </w:r>
      <w:bookmarkStart w:id="3634" w:name="_ETM_Q10_521900"/>
      <w:bookmarkEnd w:id="3634"/>
      <w:r>
        <w:rPr>
          <w:rtl/>
        </w:rPr>
        <w:t xml:space="preserve">אפשרות </w:t>
      </w:r>
      <w:bookmarkStart w:id="3635" w:name="_ETM_Q10_522380"/>
      <w:bookmarkEnd w:id="3635"/>
      <w:r>
        <w:rPr>
          <w:rtl/>
        </w:rPr>
        <w:t xml:space="preserve">של </w:t>
      </w:r>
      <w:bookmarkStart w:id="3636" w:name="_ETM_Q10_522529"/>
      <w:bookmarkStart w:id="3637" w:name="_ETM_Q10_522860"/>
      <w:bookmarkStart w:id="3638" w:name="_ETM_Q10_523339"/>
      <w:bookmarkEnd w:id="3636"/>
      <w:bookmarkEnd w:id="3637"/>
      <w:bookmarkEnd w:id="3638"/>
      <w:r>
        <w:rPr>
          <w:rFonts w:hint="cs"/>
          <w:rtl/>
        </w:rPr>
        <w:t xml:space="preserve">הקמת </w:t>
      </w:r>
      <w:r>
        <w:rPr>
          <w:rtl/>
        </w:rPr>
        <w:t xml:space="preserve">חדר </w:t>
      </w:r>
      <w:bookmarkStart w:id="3639" w:name="_ETM_Q10_523700"/>
      <w:bookmarkEnd w:id="3639"/>
      <w:r>
        <w:rPr>
          <w:rtl/>
        </w:rPr>
        <w:t xml:space="preserve">אקוטי </w:t>
      </w:r>
      <w:bookmarkStart w:id="3640" w:name="_ETM_Q10_524059"/>
      <w:bookmarkEnd w:id="3640"/>
      <w:r>
        <w:rPr>
          <w:rtl/>
        </w:rPr>
        <w:t>שם</w:t>
      </w:r>
      <w:r>
        <w:rPr>
          <w:rFonts w:hint="cs"/>
          <w:rtl/>
        </w:rPr>
        <w:t>.</w:t>
      </w:r>
      <w:r>
        <w:rPr>
          <w:rtl/>
        </w:rPr>
        <w:t xml:space="preserve"> </w:t>
      </w:r>
      <w:bookmarkStart w:id="3641" w:name="_ETM_Q10_524330"/>
      <w:bookmarkEnd w:id="3641"/>
      <w:r>
        <w:rPr>
          <w:rtl/>
        </w:rPr>
        <w:t xml:space="preserve">זה </w:t>
      </w:r>
      <w:bookmarkStart w:id="3642" w:name="_ETM_Q10_524420"/>
      <w:bookmarkEnd w:id="3642"/>
      <w:r>
        <w:rPr>
          <w:rtl/>
        </w:rPr>
        <w:t xml:space="preserve">היה </w:t>
      </w:r>
      <w:bookmarkStart w:id="3643" w:name="_ETM_Q10_524510"/>
      <w:bookmarkEnd w:id="3643"/>
      <w:r>
        <w:rPr>
          <w:rtl/>
        </w:rPr>
        <w:t xml:space="preserve">הדבר </w:t>
      </w:r>
      <w:bookmarkStart w:id="3644" w:name="_ETM_Q10_524839"/>
      <w:bookmarkEnd w:id="3644"/>
      <w:r>
        <w:rPr>
          <w:rtl/>
        </w:rPr>
        <w:t xml:space="preserve">הכי </w:t>
      </w:r>
      <w:bookmarkStart w:id="3645" w:name="_ETM_Q10_525529"/>
      <w:bookmarkEnd w:id="3645"/>
      <w:r>
        <w:rPr>
          <w:rtl/>
        </w:rPr>
        <w:t xml:space="preserve">נוח </w:t>
      </w:r>
      <w:bookmarkStart w:id="3646" w:name="_ETM_Q10_525860"/>
      <w:bookmarkEnd w:id="3646"/>
      <w:r>
        <w:rPr>
          <w:rtl/>
        </w:rPr>
        <w:t xml:space="preserve">מבחינת </w:t>
      </w:r>
      <w:bookmarkStart w:id="3647" w:name="_ETM_Q10_526339"/>
      <w:bookmarkEnd w:id="3647"/>
      <w:r>
        <w:rPr>
          <w:rtl/>
        </w:rPr>
        <w:t>מ</w:t>
      </w:r>
      <w:r>
        <w:rPr>
          <w:rFonts w:hint="cs"/>
          <w:rtl/>
        </w:rPr>
        <w:t>י</w:t>
      </w:r>
      <w:r>
        <w:rPr>
          <w:rtl/>
        </w:rPr>
        <w:t>קום</w:t>
      </w:r>
      <w:r>
        <w:rPr>
          <w:rFonts w:hint="cs"/>
          <w:rtl/>
        </w:rPr>
        <w:t>.</w:t>
      </w:r>
      <w:r>
        <w:rPr>
          <w:rtl/>
        </w:rPr>
        <w:t xml:space="preserve"> </w:t>
      </w:r>
      <w:bookmarkStart w:id="3648" w:name="_ETM_Q10_526760"/>
      <w:bookmarkEnd w:id="3648"/>
      <w:r>
        <w:rPr>
          <w:rtl/>
        </w:rPr>
        <w:t>לצערי</w:t>
      </w:r>
      <w:r>
        <w:rPr>
          <w:rFonts w:hint="cs"/>
          <w:rtl/>
        </w:rPr>
        <w:t>,</w:t>
      </w:r>
      <w:r>
        <w:rPr>
          <w:rtl/>
        </w:rPr>
        <w:t xml:space="preserve"> </w:t>
      </w:r>
      <w:bookmarkStart w:id="3649" w:name="_ETM_Q10_527750"/>
      <w:bookmarkEnd w:id="3649"/>
      <w:r>
        <w:rPr>
          <w:rtl/>
        </w:rPr>
        <w:t xml:space="preserve">בית </w:t>
      </w:r>
      <w:bookmarkStart w:id="3650" w:name="_ETM_Q10_528050"/>
      <w:bookmarkEnd w:id="3650"/>
      <w:r>
        <w:rPr>
          <w:rtl/>
        </w:rPr>
        <w:t>החולים</w:t>
      </w:r>
      <w:r w:rsidR="00107754">
        <w:rPr>
          <w:rFonts w:hint="cs"/>
          <w:rtl/>
        </w:rPr>
        <w:t>,</w:t>
      </w:r>
      <w:r>
        <w:rPr>
          <w:rtl/>
        </w:rPr>
        <w:t xml:space="preserve"> </w:t>
      </w:r>
      <w:bookmarkStart w:id="3651" w:name="_ETM_Q10_528350"/>
      <w:bookmarkEnd w:id="3651"/>
      <w:r>
        <w:rPr>
          <w:rtl/>
        </w:rPr>
        <w:t>משיקוליו</w:t>
      </w:r>
      <w:r w:rsidR="00107754">
        <w:rPr>
          <w:rFonts w:hint="cs"/>
          <w:rtl/>
        </w:rPr>
        <w:t>,</w:t>
      </w:r>
      <w:r>
        <w:rPr>
          <w:rtl/>
        </w:rPr>
        <w:t xml:space="preserve"> </w:t>
      </w:r>
      <w:bookmarkStart w:id="3652" w:name="_ETM_Q10_529579"/>
      <w:bookmarkEnd w:id="3652"/>
      <w:r>
        <w:rPr>
          <w:rtl/>
        </w:rPr>
        <w:t xml:space="preserve">החליט </w:t>
      </w:r>
      <w:bookmarkStart w:id="3653" w:name="_ETM_Q10_530029"/>
      <w:bookmarkEnd w:id="3653"/>
      <w:r>
        <w:rPr>
          <w:rtl/>
        </w:rPr>
        <w:t xml:space="preserve">כי </w:t>
      </w:r>
      <w:bookmarkStart w:id="3654" w:name="_ETM_Q10_530180"/>
      <w:bookmarkEnd w:id="3654"/>
      <w:r>
        <w:rPr>
          <w:rtl/>
        </w:rPr>
        <w:t xml:space="preserve">בתקציב </w:t>
      </w:r>
      <w:bookmarkStart w:id="3655" w:name="_ETM_Q10_530750"/>
      <w:bookmarkEnd w:id="3655"/>
      <w:r>
        <w:rPr>
          <w:rtl/>
        </w:rPr>
        <w:t xml:space="preserve">המאושר </w:t>
      </w:r>
      <w:bookmarkStart w:id="3656" w:name="_ETM_Q10_531230"/>
      <w:bookmarkEnd w:id="3656"/>
      <w:r>
        <w:rPr>
          <w:rtl/>
        </w:rPr>
        <w:t xml:space="preserve">הוא </w:t>
      </w:r>
      <w:bookmarkStart w:id="3657" w:name="_ETM_Q10_531320"/>
      <w:bookmarkEnd w:id="3657"/>
      <w:r>
        <w:rPr>
          <w:rtl/>
        </w:rPr>
        <w:t xml:space="preserve">אינו </w:t>
      </w:r>
      <w:bookmarkStart w:id="3658" w:name="_ETM_Q10_531529"/>
      <w:bookmarkEnd w:id="3658"/>
      <w:r>
        <w:rPr>
          <w:rtl/>
        </w:rPr>
        <w:t xml:space="preserve">מעוניין </w:t>
      </w:r>
      <w:bookmarkStart w:id="3659" w:name="_ETM_Q10_531920"/>
      <w:bookmarkEnd w:id="3659"/>
      <w:r>
        <w:rPr>
          <w:rtl/>
        </w:rPr>
        <w:t xml:space="preserve">בפתיחת </w:t>
      </w:r>
      <w:bookmarkStart w:id="3660" w:name="_ETM_Q10_532399"/>
      <w:bookmarkEnd w:id="3660"/>
      <w:r>
        <w:rPr>
          <w:rtl/>
        </w:rPr>
        <w:t>המרכז</w:t>
      </w:r>
      <w:r w:rsidR="00107754">
        <w:rPr>
          <w:rFonts w:hint="cs"/>
          <w:rtl/>
        </w:rPr>
        <w:t>,</w:t>
      </w:r>
      <w:r>
        <w:rPr>
          <w:rtl/>
        </w:rPr>
        <w:t xml:space="preserve"> </w:t>
      </w:r>
      <w:bookmarkStart w:id="3661" w:name="_ETM_Q10_533520"/>
      <w:bookmarkEnd w:id="3661"/>
      <w:r>
        <w:rPr>
          <w:rtl/>
        </w:rPr>
        <w:t xml:space="preserve">ואז </w:t>
      </w:r>
      <w:bookmarkStart w:id="3662" w:name="_ETM_Q10_533910"/>
      <w:bookmarkEnd w:id="3662"/>
      <w:r>
        <w:rPr>
          <w:rtl/>
        </w:rPr>
        <w:t xml:space="preserve">עברו </w:t>
      </w:r>
      <w:bookmarkStart w:id="3663" w:name="_ETM_Q10_534149"/>
      <w:bookmarkEnd w:id="3663"/>
      <w:r>
        <w:rPr>
          <w:rtl/>
        </w:rPr>
        <w:t xml:space="preserve">לנהל </w:t>
      </w:r>
      <w:bookmarkStart w:id="3664" w:name="_ETM_Q10_534510"/>
      <w:bookmarkEnd w:id="3664"/>
      <w:r>
        <w:rPr>
          <w:rtl/>
        </w:rPr>
        <w:t xml:space="preserve">מגעים </w:t>
      </w:r>
      <w:bookmarkStart w:id="3665" w:name="_ETM_Q10_534899"/>
      <w:bookmarkEnd w:id="3665"/>
      <w:r>
        <w:rPr>
          <w:rtl/>
        </w:rPr>
        <w:t xml:space="preserve">עם </w:t>
      </w:r>
      <w:bookmarkStart w:id="3666" w:name="_ETM_Q10_535020"/>
      <w:bookmarkEnd w:id="3666"/>
      <w:r>
        <w:rPr>
          <w:rtl/>
        </w:rPr>
        <w:t xml:space="preserve">בית </w:t>
      </w:r>
      <w:bookmarkStart w:id="3667" w:name="_ETM_Q10_535260"/>
      <w:bookmarkEnd w:id="3667"/>
      <w:r>
        <w:rPr>
          <w:rtl/>
        </w:rPr>
        <w:t xml:space="preserve">חולים </w:t>
      </w:r>
      <w:bookmarkStart w:id="3668" w:name="_ETM_Q10_535500"/>
      <w:bookmarkEnd w:id="3668"/>
      <w:r>
        <w:rPr>
          <w:rFonts w:hint="cs"/>
          <w:rtl/>
        </w:rPr>
        <w:t>ה</w:t>
      </w:r>
      <w:r>
        <w:rPr>
          <w:rtl/>
        </w:rPr>
        <w:t xml:space="preserve">לל </w:t>
      </w:r>
      <w:bookmarkStart w:id="3669" w:name="_ETM_Q10_535800"/>
      <w:bookmarkEnd w:id="3669"/>
      <w:r>
        <w:rPr>
          <w:rtl/>
        </w:rPr>
        <w:t xml:space="preserve">יפה </w:t>
      </w:r>
      <w:bookmarkStart w:id="3670" w:name="_ETM_Q10_536129"/>
      <w:bookmarkEnd w:id="3670"/>
      <w:r>
        <w:rPr>
          <w:rtl/>
        </w:rPr>
        <w:t xml:space="preserve">במטרה </w:t>
      </w:r>
      <w:bookmarkStart w:id="3671" w:name="_ETM_Q10_536579"/>
      <w:bookmarkEnd w:id="3671"/>
      <w:r>
        <w:rPr>
          <w:rtl/>
        </w:rPr>
        <w:t xml:space="preserve">לבדוק </w:t>
      </w:r>
      <w:bookmarkStart w:id="3672" w:name="_ETM_Q10_537239"/>
      <w:bookmarkEnd w:id="3672"/>
      <w:r>
        <w:rPr>
          <w:rtl/>
        </w:rPr>
        <w:t xml:space="preserve">את </w:t>
      </w:r>
      <w:bookmarkStart w:id="3673" w:name="_ETM_Q10_537390"/>
      <w:bookmarkEnd w:id="3673"/>
      <w:r>
        <w:rPr>
          <w:rtl/>
        </w:rPr>
        <w:t xml:space="preserve">האפשרות </w:t>
      </w:r>
      <w:bookmarkStart w:id="3674" w:name="_ETM_Q10_537960"/>
      <w:bookmarkEnd w:id="3674"/>
      <w:r>
        <w:rPr>
          <w:rtl/>
        </w:rPr>
        <w:t xml:space="preserve">של </w:t>
      </w:r>
      <w:bookmarkStart w:id="3675" w:name="_ETM_Q10_538140"/>
      <w:bookmarkEnd w:id="3675"/>
      <w:r>
        <w:rPr>
          <w:rtl/>
        </w:rPr>
        <w:t xml:space="preserve">פתיחת </w:t>
      </w:r>
      <w:bookmarkStart w:id="3676" w:name="_ETM_Q10_538529"/>
      <w:bookmarkEnd w:id="3676"/>
      <w:r>
        <w:rPr>
          <w:rtl/>
        </w:rPr>
        <w:t xml:space="preserve">החדר </w:t>
      </w:r>
      <w:bookmarkStart w:id="3677" w:name="_ETM_Q10_538890"/>
      <w:bookmarkEnd w:id="3677"/>
      <w:r>
        <w:rPr>
          <w:rtl/>
        </w:rPr>
        <w:t xml:space="preserve">האקוטי </w:t>
      </w:r>
      <w:bookmarkStart w:id="3678" w:name="_ETM_Q10_539339"/>
      <w:bookmarkEnd w:id="3678"/>
      <w:r>
        <w:rPr>
          <w:rtl/>
        </w:rPr>
        <w:t>שם</w:t>
      </w:r>
      <w:r>
        <w:rPr>
          <w:rFonts w:hint="cs"/>
          <w:rtl/>
        </w:rPr>
        <w:t>.</w:t>
      </w:r>
      <w:r>
        <w:rPr>
          <w:rtl/>
        </w:rPr>
        <w:t xml:space="preserve"> </w:t>
      </w:r>
      <w:bookmarkStart w:id="3679" w:name="_ETM_Q10_540140"/>
      <w:bookmarkEnd w:id="3679"/>
      <w:r>
        <w:rPr>
          <w:rtl/>
        </w:rPr>
        <w:t xml:space="preserve">גם </w:t>
      </w:r>
      <w:bookmarkStart w:id="3680" w:name="_ETM_Q10_540469"/>
      <w:bookmarkEnd w:id="3680"/>
      <w:r>
        <w:rPr>
          <w:rtl/>
        </w:rPr>
        <w:t>שם</w:t>
      </w:r>
      <w:r>
        <w:rPr>
          <w:rFonts w:hint="cs"/>
          <w:rtl/>
        </w:rPr>
        <w:t>,</w:t>
      </w:r>
      <w:r>
        <w:rPr>
          <w:rtl/>
        </w:rPr>
        <w:t xml:space="preserve"> </w:t>
      </w:r>
      <w:bookmarkStart w:id="3681" w:name="_ETM_Q10_540739"/>
      <w:bookmarkEnd w:id="3681"/>
      <w:r>
        <w:rPr>
          <w:rtl/>
        </w:rPr>
        <w:t>לצערי</w:t>
      </w:r>
      <w:r>
        <w:rPr>
          <w:rFonts w:hint="cs"/>
          <w:rtl/>
        </w:rPr>
        <w:t>,</w:t>
      </w:r>
      <w:r>
        <w:rPr>
          <w:rtl/>
        </w:rPr>
        <w:t xml:space="preserve"> </w:t>
      </w:r>
      <w:bookmarkStart w:id="3682" w:name="_ETM_Q10_541219"/>
      <w:bookmarkEnd w:id="3682"/>
      <w:r>
        <w:rPr>
          <w:rtl/>
        </w:rPr>
        <w:t xml:space="preserve">עקב </w:t>
      </w:r>
      <w:bookmarkStart w:id="3683" w:name="_ETM_Q10_541550"/>
      <w:bookmarkEnd w:id="3683"/>
      <w:r>
        <w:rPr>
          <w:rtl/>
        </w:rPr>
        <w:t xml:space="preserve">מגבלות </w:t>
      </w:r>
      <w:bookmarkStart w:id="3684" w:name="_ETM_Q10_542000"/>
      <w:bookmarkEnd w:id="3684"/>
      <w:r>
        <w:rPr>
          <w:rtl/>
        </w:rPr>
        <w:t>מקום</w:t>
      </w:r>
      <w:r>
        <w:rPr>
          <w:rFonts w:hint="cs"/>
          <w:rtl/>
        </w:rPr>
        <w:t>,</w:t>
      </w:r>
      <w:r>
        <w:rPr>
          <w:rtl/>
        </w:rPr>
        <w:t xml:space="preserve"> </w:t>
      </w:r>
      <w:bookmarkStart w:id="3685" w:name="_ETM_Q10_542390"/>
      <w:bookmarkEnd w:id="3685"/>
      <w:r>
        <w:rPr>
          <w:rtl/>
        </w:rPr>
        <w:t xml:space="preserve">המשרד </w:t>
      </w:r>
      <w:bookmarkStart w:id="3686" w:name="_ETM_Q10_542809"/>
      <w:bookmarkEnd w:id="3686"/>
      <w:r>
        <w:rPr>
          <w:rtl/>
        </w:rPr>
        <w:t xml:space="preserve">לא </w:t>
      </w:r>
      <w:bookmarkStart w:id="3687" w:name="_ETM_Q10_542899"/>
      <w:bookmarkEnd w:id="3687"/>
      <w:r>
        <w:rPr>
          <w:rtl/>
        </w:rPr>
        <w:t xml:space="preserve">הצליח </w:t>
      </w:r>
      <w:bookmarkStart w:id="3688" w:name="_ETM_Q10_543260"/>
      <w:bookmarkEnd w:id="3688"/>
      <w:r>
        <w:rPr>
          <w:rtl/>
        </w:rPr>
        <w:t xml:space="preserve">להתקדם </w:t>
      </w:r>
      <w:bookmarkStart w:id="3689" w:name="_ETM_Q10_544159"/>
      <w:bookmarkEnd w:id="3689"/>
      <w:r>
        <w:rPr>
          <w:rFonts w:hint="cs"/>
          <w:rtl/>
        </w:rPr>
        <w:t>ע</w:t>
      </w:r>
      <w:r>
        <w:rPr>
          <w:rtl/>
        </w:rPr>
        <w:t xml:space="preserve">ם </w:t>
      </w:r>
      <w:bookmarkStart w:id="3690" w:name="_ETM_Q10_544339"/>
      <w:bookmarkEnd w:id="3690"/>
      <w:r>
        <w:rPr>
          <w:rtl/>
        </w:rPr>
        <w:t xml:space="preserve">תוכנית </w:t>
      </w:r>
      <w:bookmarkStart w:id="3691" w:name="_ETM_Q10_544700"/>
      <w:bookmarkEnd w:id="3691"/>
      <w:r>
        <w:rPr>
          <w:rtl/>
        </w:rPr>
        <w:t xml:space="preserve">אופרטיבית </w:t>
      </w:r>
      <w:bookmarkStart w:id="3692" w:name="_ETM_Q10_545420"/>
      <w:bookmarkEnd w:id="3692"/>
      <w:r>
        <w:rPr>
          <w:rtl/>
        </w:rPr>
        <w:t xml:space="preserve">לפתוח </w:t>
      </w:r>
      <w:bookmarkStart w:id="3693" w:name="_ETM_Q10_545960"/>
      <w:bookmarkEnd w:id="3693"/>
      <w:r>
        <w:rPr>
          <w:rtl/>
        </w:rPr>
        <w:t xml:space="preserve">את </w:t>
      </w:r>
      <w:bookmarkStart w:id="3694" w:name="_ETM_Q10_546170"/>
      <w:bookmarkEnd w:id="3694"/>
      <w:r>
        <w:rPr>
          <w:rtl/>
        </w:rPr>
        <w:t xml:space="preserve">המרכז </w:t>
      </w:r>
      <w:bookmarkStart w:id="3695" w:name="_ETM_Q10_546650"/>
      <w:bookmarkEnd w:id="3695"/>
      <w:r>
        <w:rPr>
          <w:rtl/>
        </w:rPr>
        <w:t xml:space="preserve">בשנתיים </w:t>
      </w:r>
      <w:bookmarkStart w:id="3696" w:name="_ETM_Q10_547190"/>
      <w:bookmarkEnd w:id="3696"/>
      <w:r>
        <w:rPr>
          <w:rtl/>
        </w:rPr>
        <w:t>הקרובות</w:t>
      </w:r>
      <w:r>
        <w:rPr>
          <w:rFonts w:hint="cs"/>
          <w:rtl/>
        </w:rPr>
        <w:t>.</w:t>
      </w:r>
      <w:bookmarkStart w:id="3697" w:name="_ETM_Q10_543000"/>
      <w:bookmarkStart w:id="3698" w:name="_ETM_Q10_544000"/>
      <w:bookmarkStart w:id="3699" w:name="_ETM_Q10_548189"/>
      <w:bookmarkEnd w:id="3697"/>
      <w:bookmarkEnd w:id="3698"/>
      <w:bookmarkEnd w:id="3699"/>
      <w:r>
        <w:rPr>
          <w:rFonts w:hint="cs"/>
          <w:rtl/>
        </w:rPr>
        <w:t xml:space="preserve"> </w:t>
      </w:r>
    </w:p>
    <w:p w:rsidR="00107754" w:rsidRDefault="00107754" w:rsidP="00107754">
      <w:pPr>
        <w:rPr>
          <w:rtl/>
        </w:rPr>
      </w:pPr>
    </w:p>
    <w:p w:rsidR="00DC6748" w:rsidRDefault="00107754" w:rsidP="00107754">
      <w:pPr>
        <w:rPr>
          <w:rtl/>
        </w:rPr>
      </w:pPr>
      <w:r>
        <w:rPr>
          <w:rFonts w:hint="cs"/>
          <w:rtl/>
        </w:rPr>
        <w:t>ב</w:t>
      </w:r>
      <w:r w:rsidR="00DC6748">
        <w:rPr>
          <w:rtl/>
        </w:rPr>
        <w:t xml:space="preserve">סוף </w:t>
      </w:r>
      <w:bookmarkStart w:id="3700" w:name="_ETM_Q10_548549"/>
      <w:bookmarkEnd w:id="3700"/>
      <w:r w:rsidR="00DC6748">
        <w:rPr>
          <w:rFonts w:hint="cs"/>
          <w:rtl/>
        </w:rPr>
        <w:t>20</w:t>
      </w:r>
      <w:r w:rsidR="00DC6748">
        <w:rPr>
          <w:rtl/>
        </w:rPr>
        <w:t xml:space="preserve">19 </w:t>
      </w:r>
      <w:bookmarkStart w:id="3701" w:name="_ETM_Q10_549029"/>
      <w:bookmarkEnd w:id="3701"/>
      <w:r w:rsidR="00DC6748">
        <w:rPr>
          <w:rtl/>
        </w:rPr>
        <w:t xml:space="preserve">תחילת </w:t>
      </w:r>
      <w:bookmarkStart w:id="3702" w:name="_ETM_Q10_549450"/>
      <w:bookmarkEnd w:id="3702"/>
      <w:r w:rsidR="00DC6748">
        <w:rPr>
          <w:rFonts w:hint="cs"/>
          <w:rtl/>
        </w:rPr>
        <w:t>20</w:t>
      </w:r>
      <w:r w:rsidR="00DC6748">
        <w:rPr>
          <w:rtl/>
        </w:rPr>
        <w:t>20</w:t>
      </w:r>
      <w:bookmarkStart w:id="3703" w:name="_ETM_Q10_550299"/>
      <w:bookmarkEnd w:id="3703"/>
      <w:r w:rsidR="00DC6748">
        <w:rPr>
          <w:rFonts w:hint="cs"/>
          <w:rtl/>
        </w:rPr>
        <w:t xml:space="preserve"> </w:t>
      </w:r>
      <w:r w:rsidR="00DC6748">
        <w:rPr>
          <w:rtl/>
        </w:rPr>
        <w:t xml:space="preserve">חזרנו </w:t>
      </w:r>
      <w:bookmarkStart w:id="3704" w:name="_ETM_Q10_550960"/>
      <w:bookmarkEnd w:id="3704"/>
      <w:r w:rsidR="00DC6748">
        <w:rPr>
          <w:rtl/>
        </w:rPr>
        <w:t xml:space="preserve">לניהול </w:t>
      </w:r>
      <w:bookmarkStart w:id="3705" w:name="_ETM_Q10_551409"/>
      <w:bookmarkEnd w:id="3705"/>
      <w:r w:rsidR="00DC6748">
        <w:rPr>
          <w:rtl/>
        </w:rPr>
        <w:t>מ</w:t>
      </w:r>
      <w:r w:rsidR="00DC6748">
        <w:rPr>
          <w:rFonts w:hint="cs"/>
          <w:rtl/>
        </w:rPr>
        <w:t>שא ומתן</w:t>
      </w:r>
      <w:r w:rsidR="00DC6748">
        <w:rPr>
          <w:rtl/>
        </w:rPr>
        <w:t xml:space="preserve"> </w:t>
      </w:r>
      <w:bookmarkStart w:id="3706" w:name="_ETM_Q10_552130"/>
      <w:bookmarkEnd w:id="3706"/>
      <w:r w:rsidR="00DC6748">
        <w:rPr>
          <w:rtl/>
        </w:rPr>
        <w:t xml:space="preserve">עם </w:t>
      </w:r>
      <w:bookmarkStart w:id="3707" w:name="_ETM_Q10_552250"/>
      <w:bookmarkEnd w:id="3707"/>
      <w:r w:rsidR="00DC6748">
        <w:rPr>
          <w:rtl/>
        </w:rPr>
        <w:t xml:space="preserve">בית </w:t>
      </w:r>
      <w:bookmarkStart w:id="3708" w:name="_ETM_Q10_552490"/>
      <w:bookmarkEnd w:id="3708"/>
      <w:r w:rsidR="00DC6748">
        <w:rPr>
          <w:rtl/>
        </w:rPr>
        <w:t xml:space="preserve">חולים </w:t>
      </w:r>
      <w:bookmarkStart w:id="3709" w:name="_ETM_Q10_552820"/>
      <w:bookmarkEnd w:id="3709"/>
      <w:r w:rsidR="00DC6748">
        <w:rPr>
          <w:rtl/>
        </w:rPr>
        <w:t>מאיר</w:t>
      </w:r>
      <w:r>
        <w:rPr>
          <w:rFonts w:hint="cs"/>
          <w:rtl/>
        </w:rPr>
        <w:t>,</w:t>
      </w:r>
      <w:r w:rsidR="00DC6748">
        <w:rPr>
          <w:rtl/>
        </w:rPr>
        <w:t xml:space="preserve"> </w:t>
      </w:r>
      <w:bookmarkStart w:id="3710" w:name="_ETM_Q10_553029"/>
      <w:bookmarkEnd w:id="3710"/>
      <w:r w:rsidR="00DC6748">
        <w:rPr>
          <w:rtl/>
        </w:rPr>
        <w:t xml:space="preserve">בגלל </w:t>
      </w:r>
      <w:bookmarkStart w:id="3711" w:name="_ETM_Q10_553360"/>
      <w:bookmarkEnd w:id="3711"/>
      <w:r w:rsidR="00DC6748">
        <w:rPr>
          <w:rtl/>
        </w:rPr>
        <w:t xml:space="preserve">שהתחלפה </w:t>
      </w:r>
      <w:bookmarkStart w:id="3712" w:name="_ETM_Q10_553930"/>
      <w:bookmarkEnd w:id="3712"/>
      <w:r w:rsidR="00DC6748">
        <w:rPr>
          <w:rtl/>
        </w:rPr>
        <w:t>הנהלה</w:t>
      </w:r>
      <w:r w:rsidR="00DC6748">
        <w:rPr>
          <w:rFonts w:hint="cs"/>
          <w:rtl/>
        </w:rPr>
        <w:t>,</w:t>
      </w:r>
      <w:r w:rsidR="00DC6748">
        <w:rPr>
          <w:rtl/>
        </w:rPr>
        <w:t xml:space="preserve"> </w:t>
      </w:r>
      <w:bookmarkStart w:id="3713" w:name="_ETM_Q10_554259"/>
      <w:bookmarkEnd w:id="3713"/>
      <w:r w:rsidR="00DC6748">
        <w:rPr>
          <w:rtl/>
        </w:rPr>
        <w:t xml:space="preserve">במטרה </w:t>
      </w:r>
      <w:bookmarkStart w:id="3714" w:name="_ETM_Q10_554770"/>
      <w:bookmarkEnd w:id="3714"/>
      <w:r w:rsidR="00DC6748">
        <w:rPr>
          <w:rtl/>
        </w:rPr>
        <w:t xml:space="preserve">לבדוק </w:t>
      </w:r>
      <w:bookmarkStart w:id="3715" w:name="_ETM_Q10_555159"/>
      <w:bookmarkEnd w:id="3715"/>
      <w:r w:rsidR="00DC6748">
        <w:rPr>
          <w:rtl/>
        </w:rPr>
        <w:t xml:space="preserve">מחדש </w:t>
      </w:r>
      <w:bookmarkStart w:id="3716" w:name="_ETM_Q10_555969"/>
      <w:bookmarkEnd w:id="3716"/>
      <w:r w:rsidR="00DC6748">
        <w:rPr>
          <w:rtl/>
        </w:rPr>
        <w:t xml:space="preserve">פתיחת </w:t>
      </w:r>
      <w:bookmarkStart w:id="3717" w:name="_ETM_Q10_556479"/>
      <w:bookmarkEnd w:id="3717"/>
      <w:r w:rsidR="00DC6748">
        <w:rPr>
          <w:rtl/>
        </w:rPr>
        <w:t xml:space="preserve">מרכז </w:t>
      </w:r>
      <w:bookmarkStart w:id="3718" w:name="_ETM_Q10_556899"/>
      <w:bookmarkEnd w:id="3718"/>
      <w:r w:rsidR="00DC6748">
        <w:rPr>
          <w:rtl/>
        </w:rPr>
        <w:t xml:space="preserve">אקוטי </w:t>
      </w:r>
      <w:bookmarkStart w:id="3719" w:name="_ETM_Q10_557289"/>
      <w:bookmarkEnd w:id="3719"/>
      <w:r w:rsidR="00DC6748">
        <w:rPr>
          <w:rtl/>
        </w:rPr>
        <w:t xml:space="preserve">בבית </w:t>
      </w:r>
      <w:bookmarkStart w:id="3720" w:name="_ETM_Q10_557739"/>
      <w:bookmarkEnd w:id="3720"/>
      <w:r w:rsidR="00DC6748">
        <w:rPr>
          <w:rtl/>
        </w:rPr>
        <w:t>החולים</w:t>
      </w:r>
      <w:r w:rsidR="00DC6748">
        <w:rPr>
          <w:rFonts w:hint="cs"/>
          <w:rtl/>
        </w:rPr>
        <w:t>.</w:t>
      </w:r>
      <w:r w:rsidR="00DC6748">
        <w:rPr>
          <w:rtl/>
        </w:rPr>
        <w:t xml:space="preserve"> </w:t>
      </w:r>
      <w:bookmarkStart w:id="3721" w:name="_ETM_Q10_558609"/>
      <w:bookmarkEnd w:id="3721"/>
      <w:r w:rsidR="00DC6748">
        <w:rPr>
          <w:rtl/>
        </w:rPr>
        <w:t>נ</w:t>
      </w:r>
      <w:r w:rsidR="00DC6748">
        <w:rPr>
          <w:rFonts w:hint="cs"/>
          <w:rtl/>
        </w:rPr>
        <w:t>קבעה</w:t>
      </w:r>
      <w:r w:rsidR="00DC6748">
        <w:rPr>
          <w:rtl/>
        </w:rPr>
        <w:t xml:space="preserve"> </w:t>
      </w:r>
      <w:bookmarkStart w:id="3722" w:name="_ETM_Q10_559179"/>
      <w:bookmarkEnd w:id="3722"/>
      <w:r w:rsidR="00DC6748">
        <w:rPr>
          <w:rtl/>
        </w:rPr>
        <w:t xml:space="preserve">כבר </w:t>
      </w:r>
      <w:bookmarkStart w:id="3723" w:name="_ETM_Q10_559359"/>
      <w:bookmarkEnd w:id="3723"/>
      <w:r w:rsidR="00DC6748">
        <w:rPr>
          <w:rtl/>
        </w:rPr>
        <w:t xml:space="preserve">פגישה </w:t>
      </w:r>
      <w:bookmarkStart w:id="3724" w:name="_ETM_Q10_559719"/>
      <w:bookmarkEnd w:id="3724"/>
      <w:r w:rsidR="00DC6748">
        <w:rPr>
          <w:rtl/>
        </w:rPr>
        <w:t xml:space="preserve">והתחיל </w:t>
      </w:r>
      <w:bookmarkStart w:id="3725" w:name="_ETM_Q10_560079"/>
      <w:bookmarkEnd w:id="3725"/>
      <w:r w:rsidR="00DC6748">
        <w:rPr>
          <w:rtl/>
        </w:rPr>
        <w:t xml:space="preserve">תהליך </w:t>
      </w:r>
      <w:bookmarkStart w:id="3726" w:name="_ETM_Q10_560500"/>
      <w:bookmarkEnd w:id="3726"/>
      <w:r w:rsidR="00DC6748">
        <w:rPr>
          <w:rtl/>
        </w:rPr>
        <w:t xml:space="preserve">שלדעתי </w:t>
      </w:r>
      <w:bookmarkStart w:id="3727" w:name="_ETM_Q10_561100"/>
      <w:bookmarkEnd w:id="3727"/>
      <w:r w:rsidR="00DC6748">
        <w:rPr>
          <w:rtl/>
        </w:rPr>
        <w:t xml:space="preserve">נקטע </w:t>
      </w:r>
      <w:bookmarkStart w:id="3728" w:name="_ETM_Q10_561969"/>
      <w:bookmarkEnd w:id="3728"/>
      <w:r w:rsidR="00DC6748">
        <w:rPr>
          <w:rtl/>
        </w:rPr>
        <w:t xml:space="preserve">עקב </w:t>
      </w:r>
      <w:bookmarkStart w:id="3729" w:name="_ETM_Q10_562509"/>
      <w:bookmarkEnd w:id="3729"/>
      <w:r w:rsidR="00DC6748">
        <w:rPr>
          <w:rtl/>
        </w:rPr>
        <w:t xml:space="preserve">משבר </w:t>
      </w:r>
      <w:bookmarkStart w:id="3730" w:name="_ETM_Q10_562899"/>
      <w:bookmarkEnd w:id="3730"/>
      <w:r w:rsidR="00DC6748">
        <w:rPr>
          <w:rtl/>
        </w:rPr>
        <w:t>הקורונה</w:t>
      </w:r>
      <w:r w:rsidR="00DC6748">
        <w:rPr>
          <w:rFonts w:hint="cs"/>
          <w:rtl/>
        </w:rPr>
        <w:t>.</w:t>
      </w:r>
      <w:r w:rsidR="00DC6748">
        <w:rPr>
          <w:rtl/>
        </w:rPr>
        <w:t xml:space="preserve"> </w:t>
      </w:r>
      <w:bookmarkStart w:id="3731" w:name="_ETM_Q10_563900"/>
      <w:bookmarkEnd w:id="3731"/>
      <w:r w:rsidR="00DC6748">
        <w:rPr>
          <w:rtl/>
        </w:rPr>
        <w:t>כעת</w:t>
      </w:r>
      <w:r w:rsidR="00DC6748">
        <w:rPr>
          <w:rFonts w:hint="cs"/>
          <w:rtl/>
        </w:rPr>
        <w:t>,</w:t>
      </w:r>
      <w:r w:rsidR="00DC6748">
        <w:rPr>
          <w:rtl/>
        </w:rPr>
        <w:t xml:space="preserve"> </w:t>
      </w:r>
      <w:bookmarkStart w:id="3732" w:name="_ETM_Q10_564350"/>
      <w:bookmarkEnd w:id="3732"/>
      <w:r w:rsidR="00DC6748">
        <w:rPr>
          <w:rFonts w:hint="cs"/>
          <w:rtl/>
        </w:rPr>
        <w:t>ע</w:t>
      </w:r>
      <w:r w:rsidR="00DC6748">
        <w:rPr>
          <w:rtl/>
        </w:rPr>
        <w:t xml:space="preserve">ם </w:t>
      </w:r>
      <w:bookmarkStart w:id="3733" w:name="_ETM_Q10_564470"/>
      <w:bookmarkEnd w:id="3733"/>
      <w:r w:rsidR="00DC6748">
        <w:rPr>
          <w:rtl/>
        </w:rPr>
        <w:t xml:space="preserve">חזרה </w:t>
      </w:r>
      <w:bookmarkStart w:id="3734" w:name="_ETM_Q10_564950"/>
      <w:bookmarkEnd w:id="3734"/>
      <w:r w:rsidR="00DC6748">
        <w:rPr>
          <w:rtl/>
        </w:rPr>
        <w:t xml:space="preserve">לשגרה </w:t>
      </w:r>
      <w:bookmarkStart w:id="3735" w:name="_ETM_Q10_565730"/>
      <w:bookmarkEnd w:id="3735"/>
      <w:r w:rsidR="00DC6748">
        <w:rPr>
          <w:rtl/>
        </w:rPr>
        <w:t xml:space="preserve">מסוימת </w:t>
      </w:r>
      <w:bookmarkStart w:id="3736" w:name="_ETM_Q10_566420"/>
      <w:bookmarkEnd w:id="3736"/>
      <w:r w:rsidR="00B65238">
        <w:rPr>
          <w:rtl/>
        </w:rPr>
        <w:t>–</w:t>
      </w:r>
      <w:r w:rsidR="00DC6748">
        <w:rPr>
          <w:rFonts w:hint="cs"/>
          <w:rtl/>
        </w:rPr>
        <w:t xml:space="preserve"> </w:t>
      </w:r>
      <w:r w:rsidR="00DC6748">
        <w:rPr>
          <w:rtl/>
        </w:rPr>
        <w:t xml:space="preserve">אנחנו </w:t>
      </w:r>
      <w:bookmarkStart w:id="3737" w:name="_ETM_Q10_566870"/>
      <w:bookmarkEnd w:id="3737"/>
      <w:r w:rsidR="00DC6748">
        <w:rPr>
          <w:rtl/>
        </w:rPr>
        <w:t xml:space="preserve">ממש </w:t>
      </w:r>
      <w:bookmarkStart w:id="3738" w:name="_ETM_Q10_567230"/>
      <w:bookmarkEnd w:id="3738"/>
      <w:r w:rsidR="00DC6748">
        <w:rPr>
          <w:rtl/>
        </w:rPr>
        <w:t xml:space="preserve">לא </w:t>
      </w:r>
      <w:bookmarkStart w:id="3739" w:name="_ETM_Q10_567320"/>
      <w:bookmarkEnd w:id="3739"/>
      <w:r w:rsidR="00DC6748">
        <w:rPr>
          <w:rtl/>
        </w:rPr>
        <w:t>בשגרה</w:t>
      </w:r>
      <w:r w:rsidR="00DC6748">
        <w:rPr>
          <w:rFonts w:hint="cs"/>
          <w:rtl/>
        </w:rPr>
        <w:t>,</w:t>
      </w:r>
      <w:r w:rsidR="00DC6748">
        <w:rPr>
          <w:rtl/>
        </w:rPr>
        <w:t xml:space="preserve"> </w:t>
      </w:r>
      <w:bookmarkStart w:id="3740" w:name="_ETM_Q10_567830"/>
      <w:bookmarkEnd w:id="3740"/>
      <w:r w:rsidR="00DC6748">
        <w:rPr>
          <w:rtl/>
        </w:rPr>
        <w:t xml:space="preserve">אבל </w:t>
      </w:r>
      <w:bookmarkStart w:id="3741" w:name="_ETM_Q10_568160"/>
      <w:bookmarkEnd w:id="3741"/>
      <w:r w:rsidR="00DC6748">
        <w:rPr>
          <w:rtl/>
        </w:rPr>
        <w:t xml:space="preserve">אתה </w:t>
      </w:r>
      <w:bookmarkStart w:id="3742" w:name="_ETM_Q10_568310"/>
      <w:bookmarkEnd w:id="3742"/>
      <w:r w:rsidR="00DC6748">
        <w:rPr>
          <w:rtl/>
        </w:rPr>
        <w:t>יודע</w:t>
      </w:r>
      <w:r w:rsidR="00DC6748">
        <w:rPr>
          <w:rFonts w:hint="cs"/>
          <w:rtl/>
        </w:rPr>
        <w:t>,</w:t>
      </w:r>
      <w:r w:rsidR="00DC6748">
        <w:rPr>
          <w:rtl/>
        </w:rPr>
        <w:t xml:space="preserve"> </w:t>
      </w:r>
      <w:bookmarkStart w:id="3743" w:name="_ETM_Q10_568550"/>
      <w:bookmarkEnd w:id="3743"/>
      <w:r w:rsidR="00DC6748">
        <w:rPr>
          <w:rtl/>
        </w:rPr>
        <w:t xml:space="preserve">להתנהלות </w:t>
      </w:r>
      <w:bookmarkStart w:id="3744" w:name="_ETM_Q10_569839"/>
      <w:bookmarkEnd w:id="3744"/>
      <w:r w:rsidR="00DC6748">
        <w:rPr>
          <w:rtl/>
        </w:rPr>
        <w:t xml:space="preserve">תוך </w:t>
      </w:r>
      <w:bookmarkStart w:id="3745" w:name="_ETM_Q10_570110"/>
      <w:bookmarkEnd w:id="3745"/>
      <w:r w:rsidR="00DC6748">
        <w:rPr>
          <w:rtl/>
        </w:rPr>
        <w:t xml:space="preserve">כדי </w:t>
      </w:r>
      <w:bookmarkStart w:id="3746" w:name="_ETM_Q10_570350"/>
      <w:bookmarkEnd w:id="3746"/>
      <w:r w:rsidR="00DC6748">
        <w:rPr>
          <w:rtl/>
        </w:rPr>
        <w:t xml:space="preserve">קורונה </w:t>
      </w:r>
      <w:bookmarkStart w:id="3747" w:name="_ETM_Q10_571220"/>
      <w:bookmarkEnd w:id="3747"/>
      <w:r w:rsidR="00B65238">
        <w:rPr>
          <w:rtl/>
        </w:rPr>
        <w:t>–</w:t>
      </w:r>
      <w:r w:rsidR="00DC6748">
        <w:rPr>
          <w:rFonts w:hint="cs"/>
          <w:rtl/>
        </w:rPr>
        <w:t xml:space="preserve"> </w:t>
      </w:r>
      <w:r w:rsidR="00DC6748">
        <w:rPr>
          <w:rtl/>
        </w:rPr>
        <w:t xml:space="preserve">המשרד </w:t>
      </w:r>
      <w:bookmarkStart w:id="3748" w:name="_ETM_Q10_571729"/>
      <w:bookmarkEnd w:id="3748"/>
      <w:r w:rsidR="00DC6748">
        <w:rPr>
          <w:rtl/>
        </w:rPr>
        <w:t xml:space="preserve">פתח </w:t>
      </w:r>
      <w:bookmarkStart w:id="3749" w:name="_ETM_Q10_572120"/>
      <w:bookmarkEnd w:id="3749"/>
      <w:r w:rsidR="00DC6748">
        <w:rPr>
          <w:rtl/>
        </w:rPr>
        <w:t xml:space="preserve">בתהליך </w:t>
      </w:r>
      <w:bookmarkStart w:id="3750" w:name="_ETM_Q10_572630"/>
      <w:bookmarkEnd w:id="3750"/>
      <w:r w:rsidR="00DC6748">
        <w:rPr>
          <w:rtl/>
        </w:rPr>
        <w:t xml:space="preserve">בדיקה </w:t>
      </w:r>
      <w:bookmarkStart w:id="3751" w:name="_ETM_Q10_572960"/>
      <w:bookmarkEnd w:id="3751"/>
      <w:r w:rsidR="00DC6748">
        <w:rPr>
          <w:rtl/>
        </w:rPr>
        <w:t xml:space="preserve">מחודש </w:t>
      </w:r>
      <w:bookmarkStart w:id="3752" w:name="_ETM_Q10_573500"/>
      <w:bookmarkEnd w:id="3752"/>
      <w:r w:rsidR="00DC6748">
        <w:rPr>
          <w:rtl/>
        </w:rPr>
        <w:t xml:space="preserve">עם </w:t>
      </w:r>
      <w:bookmarkStart w:id="3753" w:name="_ETM_Q10_573620"/>
      <w:bookmarkEnd w:id="3753"/>
      <w:r w:rsidR="00DC6748">
        <w:rPr>
          <w:rtl/>
        </w:rPr>
        <w:t xml:space="preserve">בית </w:t>
      </w:r>
      <w:bookmarkStart w:id="3754" w:name="_ETM_Q10_573800"/>
      <w:bookmarkEnd w:id="3754"/>
      <w:r w:rsidR="00DC6748">
        <w:rPr>
          <w:rtl/>
        </w:rPr>
        <w:t xml:space="preserve">חולים </w:t>
      </w:r>
      <w:bookmarkStart w:id="3755" w:name="_ETM_Q10_574130"/>
      <w:bookmarkEnd w:id="3755"/>
      <w:r w:rsidR="00DC6748">
        <w:rPr>
          <w:rtl/>
        </w:rPr>
        <w:t xml:space="preserve">מאיר </w:t>
      </w:r>
      <w:bookmarkStart w:id="3756" w:name="_ETM_Q10_574760"/>
      <w:bookmarkEnd w:id="3756"/>
      <w:r w:rsidR="00DC6748">
        <w:rPr>
          <w:rtl/>
        </w:rPr>
        <w:t xml:space="preserve">בנושא </w:t>
      </w:r>
      <w:bookmarkStart w:id="3757" w:name="_ETM_Q10_575210"/>
      <w:bookmarkEnd w:id="3757"/>
      <w:r w:rsidR="00DC6748">
        <w:rPr>
          <w:rtl/>
        </w:rPr>
        <w:t>זה</w:t>
      </w:r>
      <w:r w:rsidR="00DC6748">
        <w:rPr>
          <w:rFonts w:hint="cs"/>
          <w:rtl/>
        </w:rPr>
        <w:t>.</w:t>
      </w:r>
      <w:r w:rsidR="00DC6748">
        <w:rPr>
          <w:rtl/>
        </w:rPr>
        <w:t xml:space="preserve"> </w:t>
      </w:r>
      <w:bookmarkStart w:id="3758" w:name="_ETM_Q10_575360"/>
      <w:bookmarkEnd w:id="3758"/>
      <w:r w:rsidR="00DC6748">
        <w:rPr>
          <w:rtl/>
        </w:rPr>
        <w:t xml:space="preserve">יש </w:t>
      </w:r>
      <w:bookmarkStart w:id="3759" w:name="_ETM_Q10_575540"/>
      <w:bookmarkEnd w:id="3759"/>
      <w:r w:rsidR="00DC6748">
        <w:rPr>
          <w:rtl/>
        </w:rPr>
        <w:t xml:space="preserve">פגישה </w:t>
      </w:r>
      <w:bookmarkStart w:id="3760" w:name="_ETM_Q10_576170"/>
      <w:bookmarkEnd w:id="3760"/>
      <w:r w:rsidR="00DC6748">
        <w:rPr>
          <w:rtl/>
        </w:rPr>
        <w:t xml:space="preserve">החודש </w:t>
      </w:r>
      <w:bookmarkStart w:id="3761" w:name="_ETM_Q10_576710"/>
      <w:bookmarkEnd w:id="3761"/>
      <w:r w:rsidR="00DC6748">
        <w:rPr>
          <w:rtl/>
        </w:rPr>
        <w:t xml:space="preserve">בנושא </w:t>
      </w:r>
      <w:bookmarkStart w:id="3762" w:name="_ETM_Q10_577130"/>
      <w:bookmarkEnd w:id="3762"/>
      <w:r w:rsidR="00DC6748">
        <w:rPr>
          <w:rtl/>
        </w:rPr>
        <w:t xml:space="preserve">עם </w:t>
      </w:r>
      <w:bookmarkStart w:id="3763" w:name="_ETM_Q10_577250"/>
      <w:bookmarkEnd w:id="3763"/>
      <w:r w:rsidR="00DC6748">
        <w:rPr>
          <w:rtl/>
        </w:rPr>
        <w:t xml:space="preserve">הנהלת </w:t>
      </w:r>
      <w:bookmarkStart w:id="3764" w:name="_ETM_Q10_577610"/>
      <w:bookmarkEnd w:id="3764"/>
      <w:r w:rsidR="00DC6748">
        <w:rPr>
          <w:rtl/>
        </w:rPr>
        <w:t xml:space="preserve">בית </w:t>
      </w:r>
      <w:bookmarkStart w:id="3765" w:name="_ETM_Q10_577910"/>
      <w:bookmarkEnd w:id="3765"/>
      <w:r w:rsidR="00DC6748">
        <w:rPr>
          <w:rtl/>
        </w:rPr>
        <w:t>החולים</w:t>
      </w:r>
      <w:r w:rsidR="00DC6748">
        <w:rPr>
          <w:rFonts w:hint="cs"/>
          <w:rtl/>
        </w:rPr>
        <w:t>.</w:t>
      </w:r>
    </w:p>
    <w:p w:rsidR="00DC6748" w:rsidRDefault="00DC6748" w:rsidP="00FC26BF">
      <w:pPr>
        <w:rPr>
          <w:rtl/>
        </w:rPr>
      </w:pPr>
    </w:p>
    <w:p w:rsidR="00DC6748" w:rsidRDefault="00DC6748" w:rsidP="00FC26BF">
      <w:pPr>
        <w:rPr>
          <w:rtl/>
        </w:rPr>
      </w:pPr>
      <w:bookmarkStart w:id="3766" w:name="_ETM_Q10_575000"/>
      <w:bookmarkStart w:id="3767" w:name="_ETM_Q10_578210"/>
      <w:bookmarkEnd w:id="3766"/>
      <w:bookmarkEnd w:id="3767"/>
      <w:r>
        <w:rPr>
          <w:rtl/>
        </w:rPr>
        <w:t>תראה</w:t>
      </w:r>
      <w:r>
        <w:rPr>
          <w:rFonts w:hint="cs"/>
          <w:rtl/>
        </w:rPr>
        <w:t>,</w:t>
      </w:r>
      <w:bookmarkStart w:id="3768" w:name="_ETM_Q10_579159"/>
      <w:bookmarkEnd w:id="3768"/>
      <w:r>
        <w:rPr>
          <w:rtl/>
        </w:rPr>
        <w:t xml:space="preserve"> </w:t>
      </w:r>
      <w:bookmarkStart w:id="3769" w:name="_ETM_Q10_580119"/>
      <w:bookmarkEnd w:id="3769"/>
      <w:r>
        <w:rPr>
          <w:rtl/>
        </w:rPr>
        <w:t xml:space="preserve">אתה </w:t>
      </w:r>
      <w:bookmarkStart w:id="3770" w:name="_ETM_Q10_580240"/>
      <w:bookmarkEnd w:id="3770"/>
      <w:r>
        <w:rPr>
          <w:rtl/>
        </w:rPr>
        <w:t>יודע</w:t>
      </w:r>
      <w:r>
        <w:rPr>
          <w:rFonts w:hint="cs"/>
          <w:rtl/>
        </w:rPr>
        <w:t>,</w:t>
      </w:r>
      <w:r>
        <w:rPr>
          <w:rtl/>
        </w:rPr>
        <w:t xml:space="preserve"> </w:t>
      </w:r>
      <w:bookmarkStart w:id="3771" w:name="_ETM_Q10_580420"/>
      <w:bookmarkEnd w:id="3771"/>
      <w:r>
        <w:rPr>
          <w:rtl/>
        </w:rPr>
        <w:t xml:space="preserve">זה </w:t>
      </w:r>
      <w:bookmarkStart w:id="3772" w:name="_ETM_Q10_580540"/>
      <w:bookmarkEnd w:id="3772"/>
      <w:r>
        <w:rPr>
          <w:rtl/>
        </w:rPr>
        <w:t xml:space="preserve">קצת </w:t>
      </w:r>
      <w:bookmarkStart w:id="3773" w:name="_ETM_Q10_580810"/>
      <w:bookmarkEnd w:id="3773"/>
      <w:r>
        <w:rPr>
          <w:rtl/>
        </w:rPr>
        <w:t xml:space="preserve">גם </w:t>
      </w:r>
      <w:bookmarkStart w:id="3774" w:name="_ETM_Q10_580960"/>
      <w:bookmarkEnd w:id="3774"/>
      <w:r>
        <w:rPr>
          <w:rtl/>
        </w:rPr>
        <w:t xml:space="preserve">ברמת </w:t>
      </w:r>
      <w:bookmarkStart w:id="3775" w:name="_ETM_Q10_581350"/>
      <w:bookmarkEnd w:id="3775"/>
      <w:r>
        <w:rPr>
          <w:rtl/>
        </w:rPr>
        <w:t>תירוצים</w:t>
      </w:r>
      <w:r>
        <w:rPr>
          <w:rFonts w:hint="cs"/>
          <w:rtl/>
        </w:rPr>
        <w:t>.</w:t>
      </w:r>
      <w:r>
        <w:rPr>
          <w:rtl/>
        </w:rPr>
        <w:t xml:space="preserve"> </w:t>
      </w:r>
      <w:bookmarkStart w:id="3776" w:name="_ETM_Q10_581890"/>
      <w:bookmarkEnd w:id="3776"/>
      <w:r>
        <w:rPr>
          <w:rtl/>
        </w:rPr>
        <w:t xml:space="preserve">תן </w:t>
      </w:r>
      <w:bookmarkStart w:id="3777" w:name="_ETM_Q10_582040"/>
      <w:bookmarkEnd w:id="3777"/>
      <w:r>
        <w:rPr>
          <w:rtl/>
        </w:rPr>
        <w:t xml:space="preserve">לי </w:t>
      </w:r>
      <w:bookmarkStart w:id="3778" w:name="_ETM_Q10_582130"/>
      <w:bookmarkEnd w:id="3778"/>
      <w:r>
        <w:rPr>
          <w:rtl/>
        </w:rPr>
        <w:t xml:space="preserve">רק </w:t>
      </w:r>
      <w:bookmarkStart w:id="3779" w:name="_ETM_Q10_582279"/>
      <w:bookmarkEnd w:id="3779"/>
      <w:r>
        <w:rPr>
          <w:rtl/>
        </w:rPr>
        <w:t>לסיים</w:t>
      </w:r>
      <w:r>
        <w:rPr>
          <w:rFonts w:hint="cs"/>
          <w:rtl/>
        </w:rPr>
        <w:t>.</w:t>
      </w:r>
    </w:p>
    <w:p w:rsidR="00DC6748" w:rsidRDefault="00DC6748" w:rsidP="00FC26BF">
      <w:pPr>
        <w:rPr>
          <w:rtl/>
        </w:rPr>
      </w:pPr>
      <w:bookmarkStart w:id="3780" w:name="_ETM_Q10_577000"/>
      <w:bookmarkEnd w:id="3780"/>
    </w:p>
    <w:p w:rsidR="00DC6748" w:rsidRDefault="00DC6748" w:rsidP="00FC26BF">
      <w:pPr>
        <w:pStyle w:val="af6"/>
        <w:keepNext/>
        <w:rPr>
          <w:rtl/>
        </w:rPr>
      </w:pPr>
      <w:r w:rsidRPr="00157A17">
        <w:rPr>
          <w:rStyle w:val="TagStyle"/>
          <w:rtl/>
        </w:rPr>
        <w:t xml:space="preserve"> &lt;&lt; קריאה &gt;&gt; </w:t>
      </w:r>
      <w:r>
        <w:rPr>
          <w:rtl/>
        </w:rPr>
        <w:t>יואב סגלוביץ' (יש עתיד-תל"ם):</w:t>
      </w:r>
      <w:r w:rsidRPr="00157A17">
        <w:rPr>
          <w:rStyle w:val="TagStyle"/>
          <w:rtl/>
        </w:rPr>
        <w:t xml:space="preserve"> &lt;&lt; קריאה &gt;&gt;</w:t>
      </w:r>
      <w:r>
        <w:rPr>
          <w:rtl/>
        </w:rPr>
        <w:t xml:space="preserve">  </w:t>
      </w:r>
    </w:p>
    <w:p w:rsidR="00DC6748" w:rsidRDefault="00DC6748" w:rsidP="00806E2A">
      <w:pPr>
        <w:rPr>
          <w:rtl/>
        </w:rPr>
      </w:pPr>
    </w:p>
    <w:p w:rsidR="00DC6748" w:rsidRDefault="00DC6748" w:rsidP="00FC26BF">
      <w:pPr>
        <w:rPr>
          <w:rtl/>
        </w:rPr>
      </w:pPr>
      <w:r>
        <w:rPr>
          <w:rFonts w:hint="cs"/>
          <w:rtl/>
        </w:rPr>
        <w:t>כן,</w:t>
      </w:r>
      <w:r>
        <w:rPr>
          <w:rtl/>
        </w:rPr>
        <w:t xml:space="preserve"> </w:t>
      </w:r>
      <w:bookmarkStart w:id="3781" w:name="_ETM_Q10_583060"/>
      <w:bookmarkEnd w:id="3781"/>
      <w:r>
        <w:rPr>
          <w:rtl/>
        </w:rPr>
        <w:t>כן</w:t>
      </w:r>
      <w:r>
        <w:rPr>
          <w:rFonts w:hint="cs"/>
          <w:rtl/>
        </w:rPr>
        <w:t xml:space="preserve">. אני לא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Pr="004A3999" w:rsidRDefault="00DC6748" w:rsidP="00FC26BF">
      <w:pPr>
        <w:rPr>
          <w:rtl/>
        </w:rPr>
      </w:pPr>
      <w:bookmarkStart w:id="3782" w:name="_ETM_Q10_582000"/>
      <w:bookmarkEnd w:id="3782"/>
    </w:p>
    <w:p w:rsidR="00DC6748" w:rsidRDefault="00DC6748" w:rsidP="00FC26BF">
      <w:pPr>
        <w:pStyle w:val="-"/>
        <w:rPr>
          <w:rtl/>
        </w:rPr>
      </w:pPr>
      <w:bookmarkStart w:id="3783" w:name="ET_speakercontinue_5547_37"/>
      <w:r w:rsidRPr="00657DB7">
        <w:rPr>
          <w:rStyle w:val="TagStyle"/>
          <w:rtl/>
        </w:rPr>
        <w:t xml:space="preserve"> &lt;&lt; דובר_המשך &gt;&gt;</w:t>
      </w:r>
      <w:r w:rsidRPr="00157A17">
        <w:rPr>
          <w:rStyle w:val="TagStyle"/>
          <w:rtl/>
        </w:rPr>
        <w:t xml:space="preserve"> </w:t>
      </w:r>
      <w:r>
        <w:rPr>
          <w:rtl/>
        </w:rPr>
        <w:t>סגן שר הבריאות יואב קיש:</w:t>
      </w:r>
      <w:r w:rsidRPr="00157A17">
        <w:rPr>
          <w:rStyle w:val="TagStyle"/>
          <w:rtl/>
        </w:rPr>
        <w:t xml:space="preserve"> </w:t>
      </w:r>
      <w:r w:rsidRPr="00657DB7">
        <w:rPr>
          <w:rStyle w:val="TagStyle"/>
          <w:rtl/>
        </w:rPr>
        <w:t xml:space="preserve">&lt;&lt; דובר_המשך &gt;&gt; </w:t>
      </w:r>
      <w:r>
        <w:rPr>
          <w:rtl/>
        </w:rPr>
        <w:t xml:space="preserve">  </w:t>
      </w:r>
      <w:bookmarkEnd w:id="3783"/>
    </w:p>
    <w:p w:rsidR="00DC6748" w:rsidRPr="00157A17" w:rsidRDefault="00DC6748" w:rsidP="00FC26BF">
      <w:pPr>
        <w:ind w:firstLine="0"/>
        <w:rPr>
          <w:rtl/>
          <w:lang w:eastAsia="he-IL"/>
        </w:rPr>
      </w:pPr>
      <w:bookmarkStart w:id="3784" w:name="_ETM_Q10_579000"/>
      <w:bookmarkEnd w:id="3784"/>
    </w:p>
    <w:p w:rsidR="00DC6748" w:rsidRDefault="00DC6748" w:rsidP="00107754">
      <w:pPr>
        <w:rPr>
          <w:rtl/>
        </w:rPr>
      </w:pPr>
      <w:bookmarkStart w:id="3785" w:name="_ETM_Q10_583750"/>
      <w:bookmarkEnd w:id="3785"/>
      <w:r>
        <w:rPr>
          <w:rtl/>
        </w:rPr>
        <w:t xml:space="preserve">נושא </w:t>
      </w:r>
      <w:bookmarkStart w:id="3786" w:name="_ETM_Q10_584110"/>
      <w:bookmarkEnd w:id="3786"/>
      <w:r>
        <w:rPr>
          <w:rtl/>
        </w:rPr>
        <w:t xml:space="preserve">נוסף </w:t>
      </w:r>
      <w:bookmarkStart w:id="3787" w:name="_ETM_Q10_584470"/>
      <w:bookmarkEnd w:id="3787"/>
      <w:r>
        <w:rPr>
          <w:rtl/>
        </w:rPr>
        <w:t xml:space="preserve">שאני </w:t>
      </w:r>
      <w:bookmarkStart w:id="3788" w:name="_ETM_Q10_584830"/>
      <w:bookmarkEnd w:id="3788"/>
      <w:r>
        <w:rPr>
          <w:rtl/>
        </w:rPr>
        <w:t xml:space="preserve">אומר </w:t>
      </w:r>
      <w:bookmarkStart w:id="3789" w:name="_ETM_Q10_585070"/>
      <w:bookmarkEnd w:id="3789"/>
      <w:r>
        <w:rPr>
          <w:rtl/>
        </w:rPr>
        <w:t xml:space="preserve">לך </w:t>
      </w:r>
      <w:bookmarkStart w:id="3790" w:name="_ETM_Q10_585250"/>
      <w:bookmarkEnd w:id="3790"/>
      <w:r>
        <w:rPr>
          <w:rtl/>
        </w:rPr>
        <w:t xml:space="preserve">שצריך </w:t>
      </w:r>
      <w:bookmarkStart w:id="3791" w:name="_ETM_Q10_585490"/>
      <w:bookmarkEnd w:id="3791"/>
      <w:r>
        <w:rPr>
          <w:rtl/>
        </w:rPr>
        <w:t>לבדוק</w:t>
      </w:r>
      <w:bookmarkStart w:id="3792" w:name="_ETM_Q10_585820"/>
      <w:bookmarkStart w:id="3793" w:name="_ETM_Q10_585970"/>
      <w:bookmarkStart w:id="3794" w:name="_ETM_Q10_586119"/>
      <w:bookmarkEnd w:id="3792"/>
      <w:bookmarkEnd w:id="3793"/>
      <w:bookmarkEnd w:id="3794"/>
      <w:r w:rsidR="00107754">
        <w:rPr>
          <w:rFonts w:hint="cs"/>
          <w:rtl/>
        </w:rPr>
        <w:t>:</w:t>
      </w:r>
      <w:r>
        <w:rPr>
          <w:rFonts w:hint="cs"/>
          <w:rtl/>
        </w:rPr>
        <w:t xml:space="preserve"> </w:t>
      </w:r>
      <w:bookmarkStart w:id="3795" w:name="_ETM_Q10_581000"/>
      <w:bookmarkEnd w:id="3795"/>
      <w:r>
        <w:rPr>
          <w:rFonts w:hint="cs"/>
          <w:rtl/>
        </w:rPr>
        <w:t>אם ה</w:t>
      </w:r>
      <w:r>
        <w:rPr>
          <w:rtl/>
        </w:rPr>
        <w:t xml:space="preserve">סיפור </w:t>
      </w:r>
      <w:bookmarkStart w:id="3796" w:name="_ETM_Q10_586570"/>
      <w:bookmarkEnd w:id="3796"/>
      <w:r>
        <w:rPr>
          <w:rFonts w:hint="cs"/>
          <w:rtl/>
        </w:rPr>
        <w:t xml:space="preserve">הוא </w:t>
      </w:r>
      <w:r>
        <w:rPr>
          <w:rtl/>
        </w:rPr>
        <w:t xml:space="preserve">מגבלה </w:t>
      </w:r>
      <w:bookmarkStart w:id="3797" w:name="_ETM_Q10_587020"/>
      <w:bookmarkEnd w:id="3797"/>
      <w:r>
        <w:rPr>
          <w:rtl/>
        </w:rPr>
        <w:t>כספי</w:t>
      </w:r>
      <w:r>
        <w:rPr>
          <w:rFonts w:hint="cs"/>
          <w:rtl/>
        </w:rPr>
        <w:t>ת אז יכול להיות</w:t>
      </w:r>
      <w:bookmarkStart w:id="3798" w:name="_ETM_Q10_587529"/>
      <w:bookmarkStart w:id="3799" w:name="_ETM_Q10_587920"/>
      <w:bookmarkEnd w:id="3798"/>
      <w:bookmarkEnd w:id="3799"/>
      <w:r>
        <w:rPr>
          <w:rFonts w:hint="cs"/>
          <w:rtl/>
        </w:rPr>
        <w:t xml:space="preserve"> </w:t>
      </w:r>
      <w:r>
        <w:rPr>
          <w:rtl/>
        </w:rPr>
        <w:t xml:space="preserve">שפה </w:t>
      </w:r>
      <w:bookmarkStart w:id="3800" w:name="_ETM_Q10_588190"/>
      <w:bookmarkEnd w:id="3800"/>
      <w:r>
        <w:rPr>
          <w:rtl/>
        </w:rPr>
        <w:t xml:space="preserve">צריך </w:t>
      </w:r>
      <w:bookmarkStart w:id="3801" w:name="_ETM_Q10_588400"/>
      <w:bookmarkEnd w:id="3801"/>
      <w:r>
        <w:rPr>
          <w:rtl/>
        </w:rPr>
        <w:t>לתקן</w:t>
      </w:r>
      <w:r w:rsidR="00107754">
        <w:rPr>
          <w:rFonts w:hint="cs"/>
          <w:rtl/>
        </w:rPr>
        <w:t>,</w:t>
      </w:r>
      <w:r>
        <w:rPr>
          <w:rtl/>
        </w:rPr>
        <w:t xml:space="preserve"> </w:t>
      </w:r>
      <w:bookmarkStart w:id="3802" w:name="_ETM_Q10_589299"/>
      <w:bookmarkEnd w:id="3802"/>
      <w:r>
        <w:rPr>
          <w:rtl/>
        </w:rPr>
        <w:t xml:space="preserve">אבל </w:t>
      </w:r>
      <w:bookmarkStart w:id="3803" w:name="_ETM_Q10_589630"/>
      <w:bookmarkEnd w:id="3803"/>
      <w:r w:rsidR="00107754">
        <w:rPr>
          <w:rFonts w:hint="cs"/>
          <w:rtl/>
        </w:rPr>
        <w:t xml:space="preserve">התהליך </w:t>
      </w:r>
      <w:r>
        <w:rPr>
          <w:rtl/>
        </w:rPr>
        <w:t xml:space="preserve">התחיל </w:t>
      </w:r>
      <w:bookmarkStart w:id="3804" w:name="_ETM_Q10_589960"/>
      <w:bookmarkStart w:id="3805" w:name="_ETM_Q10_590350"/>
      <w:bookmarkEnd w:id="3804"/>
      <w:bookmarkEnd w:id="3805"/>
      <w:r>
        <w:rPr>
          <w:rtl/>
        </w:rPr>
        <w:t xml:space="preserve">שוב </w:t>
      </w:r>
      <w:bookmarkStart w:id="3806" w:name="_ETM_Q10_590619"/>
      <w:bookmarkEnd w:id="3806"/>
      <w:r>
        <w:rPr>
          <w:rtl/>
        </w:rPr>
        <w:t xml:space="preserve">עם </w:t>
      </w:r>
      <w:bookmarkStart w:id="3807" w:name="_ETM_Q10_590740"/>
      <w:bookmarkEnd w:id="3807"/>
      <w:r>
        <w:rPr>
          <w:rtl/>
        </w:rPr>
        <w:t xml:space="preserve">בית </w:t>
      </w:r>
      <w:bookmarkStart w:id="3808" w:name="_ETM_Q10_590890"/>
      <w:bookmarkEnd w:id="3808"/>
      <w:r>
        <w:rPr>
          <w:rtl/>
        </w:rPr>
        <w:t xml:space="preserve">חולים </w:t>
      </w:r>
      <w:bookmarkStart w:id="3809" w:name="_ETM_Q10_591159"/>
      <w:bookmarkEnd w:id="3809"/>
      <w:r>
        <w:rPr>
          <w:rtl/>
        </w:rPr>
        <w:t>מאיר</w:t>
      </w:r>
      <w:r w:rsidR="00107754">
        <w:rPr>
          <w:rFonts w:hint="cs"/>
          <w:rtl/>
        </w:rPr>
        <w:t>,</w:t>
      </w:r>
      <w:r>
        <w:rPr>
          <w:rtl/>
        </w:rPr>
        <w:t xml:space="preserve"> </w:t>
      </w:r>
      <w:bookmarkStart w:id="3810" w:name="_ETM_Q10_591339"/>
      <w:bookmarkEnd w:id="3810"/>
      <w:r>
        <w:rPr>
          <w:rtl/>
        </w:rPr>
        <w:t xml:space="preserve">ואם </w:t>
      </w:r>
      <w:bookmarkStart w:id="3811" w:name="_ETM_Q10_591490"/>
      <w:bookmarkEnd w:id="3811"/>
      <w:r>
        <w:rPr>
          <w:rtl/>
        </w:rPr>
        <w:t xml:space="preserve">אתה </w:t>
      </w:r>
      <w:bookmarkStart w:id="3812" w:name="_ETM_Q10_591610"/>
      <w:bookmarkEnd w:id="3812"/>
      <w:r>
        <w:rPr>
          <w:rtl/>
        </w:rPr>
        <w:t xml:space="preserve">שואל </w:t>
      </w:r>
      <w:bookmarkStart w:id="3813" w:name="_ETM_Q10_591909"/>
      <w:bookmarkEnd w:id="3813"/>
      <w:r>
        <w:rPr>
          <w:rtl/>
        </w:rPr>
        <w:t>אותי</w:t>
      </w:r>
      <w:r>
        <w:rPr>
          <w:rFonts w:hint="cs"/>
          <w:rtl/>
        </w:rPr>
        <w:t>,</w:t>
      </w:r>
      <w:r>
        <w:rPr>
          <w:rtl/>
        </w:rPr>
        <w:t xml:space="preserve"> </w:t>
      </w:r>
      <w:bookmarkStart w:id="3814" w:name="_ETM_Q10_592089"/>
      <w:bookmarkEnd w:id="3814"/>
      <w:r>
        <w:rPr>
          <w:rtl/>
        </w:rPr>
        <w:t xml:space="preserve">אני </w:t>
      </w:r>
      <w:bookmarkStart w:id="3815" w:name="_ETM_Q10_592180"/>
      <w:bookmarkEnd w:id="3815"/>
      <w:r>
        <w:rPr>
          <w:rtl/>
        </w:rPr>
        <w:t xml:space="preserve">חושב </w:t>
      </w:r>
      <w:bookmarkStart w:id="3816" w:name="_ETM_Q10_592330"/>
      <w:bookmarkEnd w:id="3816"/>
      <w:r>
        <w:rPr>
          <w:rtl/>
        </w:rPr>
        <w:t xml:space="preserve">שהיה </w:t>
      </w:r>
      <w:bookmarkStart w:id="3817" w:name="_ETM_Q10_592479"/>
      <w:bookmarkEnd w:id="3817"/>
      <w:r>
        <w:rPr>
          <w:rtl/>
        </w:rPr>
        <w:t xml:space="preserve">צריך </w:t>
      </w:r>
      <w:bookmarkStart w:id="3818" w:name="_ETM_Q10_592659"/>
      <w:bookmarkEnd w:id="3818"/>
      <w:r>
        <w:rPr>
          <w:rtl/>
        </w:rPr>
        <w:t xml:space="preserve">ללחוץ </w:t>
      </w:r>
      <w:bookmarkStart w:id="3819" w:name="_ETM_Q10_593440"/>
      <w:bookmarkEnd w:id="3819"/>
      <w:r>
        <w:rPr>
          <w:rtl/>
        </w:rPr>
        <w:t xml:space="preserve">ושם </w:t>
      </w:r>
      <w:bookmarkStart w:id="3820" w:name="_ETM_Q10_593830"/>
      <w:bookmarkEnd w:id="3820"/>
      <w:r>
        <w:rPr>
          <w:rtl/>
        </w:rPr>
        <w:t xml:space="preserve">לכוון </w:t>
      </w:r>
      <w:bookmarkStart w:id="3821" w:name="_ETM_Q10_594220"/>
      <w:bookmarkEnd w:id="3821"/>
      <w:r>
        <w:rPr>
          <w:rtl/>
        </w:rPr>
        <w:t xml:space="preserve">לאירוע </w:t>
      </w:r>
      <w:bookmarkStart w:id="3822" w:name="_ETM_Q10_594549"/>
      <w:bookmarkEnd w:id="3822"/>
      <w:r>
        <w:rPr>
          <w:rtl/>
        </w:rPr>
        <w:t>הזה</w:t>
      </w:r>
      <w:r>
        <w:rPr>
          <w:rFonts w:hint="cs"/>
          <w:rtl/>
        </w:rPr>
        <w:t>.</w:t>
      </w:r>
      <w:r>
        <w:rPr>
          <w:rtl/>
        </w:rPr>
        <w:t xml:space="preserve"> </w:t>
      </w:r>
      <w:bookmarkStart w:id="3823" w:name="_ETM_Q10_594820"/>
      <w:bookmarkEnd w:id="3823"/>
      <w:r>
        <w:rPr>
          <w:rtl/>
        </w:rPr>
        <w:t>כן</w:t>
      </w:r>
      <w:r>
        <w:rPr>
          <w:rFonts w:hint="cs"/>
          <w:rtl/>
        </w:rPr>
        <w:t>.</w:t>
      </w:r>
    </w:p>
    <w:p w:rsidR="00DC6748" w:rsidRDefault="00DC6748" w:rsidP="00FC26BF">
      <w:pPr>
        <w:rPr>
          <w:rtl/>
        </w:rPr>
      </w:pPr>
      <w:bookmarkStart w:id="3824" w:name="_ETM_Q10_595000"/>
      <w:bookmarkStart w:id="3825" w:name="_ETM_Q10_590000"/>
      <w:bookmarkEnd w:id="3824"/>
      <w:bookmarkEnd w:id="3825"/>
    </w:p>
    <w:p w:rsidR="00DC6748" w:rsidRDefault="00DC6748" w:rsidP="00FC26BF">
      <w:pPr>
        <w:pStyle w:val="-"/>
        <w:rPr>
          <w:rtl/>
        </w:rPr>
      </w:pPr>
      <w:bookmarkStart w:id="3826" w:name="ET_speakercontinue_5938_38"/>
      <w:r w:rsidRPr="00657DB7">
        <w:rPr>
          <w:rStyle w:val="TagStyle"/>
          <w:rtl/>
        </w:rPr>
        <w:t xml:space="preserve"> &lt;&lt; דובר_המשך &gt;&gt;</w:t>
      </w:r>
      <w:r w:rsidRPr="00157A17">
        <w:rPr>
          <w:rStyle w:val="TagStyle"/>
          <w:rtl/>
        </w:rPr>
        <w:t xml:space="preserve"> </w:t>
      </w:r>
      <w:r>
        <w:rPr>
          <w:rtl/>
        </w:rPr>
        <w:t>יואב סגלוביץ' (יש עתיד-תל"ם):</w:t>
      </w:r>
      <w:r w:rsidRPr="00157A17">
        <w:rPr>
          <w:rStyle w:val="TagStyle"/>
          <w:rtl/>
        </w:rPr>
        <w:t xml:space="preserve"> </w:t>
      </w:r>
      <w:r w:rsidRPr="00657DB7">
        <w:rPr>
          <w:rStyle w:val="TagStyle"/>
          <w:rtl/>
        </w:rPr>
        <w:t xml:space="preserve">&lt;&lt; דובר_המשך &gt;&gt; </w:t>
      </w:r>
      <w:r>
        <w:rPr>
          <w:rtl/>
        </w:rPr>
        <w:t xml:space="preserve">  </w:t>
      </w:r>
      <w:bookmarkEnd w:id="3826"/>
    </w:p>
    <w:p w:rsidR="00DC6748" w:rsidRDefault="00DC6748" w:rsidP="00806E2A">
      <w:pPr>
        <w:rPr>
          <w:rtl/>
        </w:rPr>
      </w:pPr>
    </w:p>
    <w:p w:rsidR="00DC6748" w:rsidRDefault="00DC6748" w:rsidP="00FC26BF">
      <w:pPr>
        <w:rPr>
          <w:rtl/>
        </w:rPr>
      </w:pPr>
      <w:bookmarkStart w:id="3827" w:name="_ETM_Q10_595389"/>
      <w:bookmarkEnd w:id="3827"/>
      <w:r>
        <w:rPr>
          <w:rtl/>
        </w:rPr>
        <w:t xml:space="preserve">אז </w:t>
      </w:r>
      <w:bookmarkStart w:id="3828" w:name="_ETM_Q10_595689"/>
      <w:bookmarkEnd w:id="3828"/>
      <w:r>
        <w:rPr>
          <w:rtl/>
        </w:rPr>
        <w:t>אדוני</w:t>
      </w:r>
      <w:r>
        <w:rPr>
          <w:rFonts w:hint="cs"/>
          <w:rtl/>
        </w:rPr>
        <w:t>,</w:t>
      </w:r>
      <w:r>
        <w:rPr>
          <w:rtl/>
        </w:rPr>
        <w:t xml:space="preserve"> </w:t>
      </w:r>
      <w:bookmarkStart w:id="3829" w:name="_ETM_Q10_595959"/>
      <w:bookmarkEnd w:id="3829"/>
      <w:r>
        <w:rPr>
          <w:rtl/>
        </w:rPr>
        <w:t>אני</w:t>
      </w:r>
      <w:bookmarkStart w:id="3830" w:name="_ETM_Q10_596229"/>
      <w:bookmarkStart w:id="3831" w:name="_ETM_Q10_596810"/>
      <w:bookmarkEnd w:id="3830"/>
      <w:bookmarkEnd w:id="3831"/>
      <w:r>
        <w:rPr>
          <w:rtl/>
        </w:rPr>
        <w:t xml:space="preserve"> </w:t>
      </w:r>
      <w:bookmarkStart w:id="3832" w:name="_ETM_Q10_597110"/>
      <w:bookmarkEnd w:id="3832"/>
      <w:r>
        <w:rPr>
          <w:rtl/>
        </w:rPr>
        <w:t xml:space="preserve">שמח </w:t>
      </w:r>
      <w:bookmarkStart w:id="3833" w:name="_ETM_Q10_597560"/>
      <w:bookmarkStart w:id="3834" w:name="_ETM_Q10_597649"/>
      <w:bookmarkEnd w:id="3833"/>
      <w:bookmarkEnd w:id="3834"/>
      <w:r w:rsidR="00B65238">
        <w:rPr>
          <w:rFonts w:hint="cs"/>
          <w:rtl/>
        </w:rPr>
        <w:t>–</w:t>
      </w:r>
      <w:r w:rsidR="000B317C">
        <w:rPr>
          <w:rFonts w:hint="cs"/>
          <w:rtl/>
        </w:rPr>
        <w:t xml:space="preserve"> </w:t>
      </w:r>
      <w:r w:rsidR="00B65238">
        <w:rPr>
          <w:rFonts w:hint="cs"/>
          <w:rtl/>
        </w:rPr>
        <w:t>–</w:t>
      </w:r>
      <w:r>
        <w:rPr>
          <w:rFonts w:hint="cs"/>
          <w:rtl/>
        </w:rPr>
        <w:t xml:space="preserve"> </w:t>
      </w:r>
    </w:p>
    <w:p w:rsidR="00DC6748" w:rsidRDefault="00DC6748" w:rsidP="00FC26BF">
      <w:pPr>
        <w:rPr>
          <w:rtl/>
        </w:rPr>
      </w:pPr>
    </w:p>
    <w:p w:rsidR="00DC6748" w:rsidRDefault="00DC6748" w:rsidP="00FC26BF">
      <w:pPr>
        <w:pStyle w:val="af7"/>
        <w:keepNext/>
        <w:rPr>
          <w:rtl/>
        </w:rPr>
      </w:pPr>
      <w:r w:rsidRPr="00157A17">
        <w:rPr>
          <w:rStyle w:val="TagStyle"/>
          <w:rtl/>
        </w:rPr>
        <w:t xml:space="preserve"> &lt;&lt; יור &gt;&gt; </w:t>
      </w:r>
      <w:r>
        <w:rPr>
          <w:rtl/>
        </w:rPr>
        <w:t>היו"ר קרן ברק:</w:t>
      </w:r>
      <w:r w:rsidRPr="00157A17">
        <w:rPr>
          <w:rStyle w:val="TagStyle"/>
          <w:rtl/>
        </w:rPr>
        <w:t xml:space="preserve"> &lt;&lt; יור &gt;&gt;</w:t>
      </w:r>
      <w:r>
        <w:rPr>
          <w:rtl/>
        </w:rPr>
        <w:t xml:space="preserve">  </w:t>
      </w:r>
    </w:p>
    <w:p w:rsidR="00DC6748" w:rsidRDefault="00DC6748" w:rsidP="00806E2A">
      <w:pPr>
        <w:rPr>
          <w:rtl/>
        </w:rPr>
      </w:pPr>
    </w:p>
    <w:p w:rsidR="00DC6748" w:rsidRDefault="00DC6748" w:rsidP="00FC26BF">
      <w:pPr>
        <w:rPr>
          <w:rtl/>
        </w:rPr>
      </w:pPr>
      <w:bookmarkStart w:id="3835" w:name="_ETM_Q10_594000"/>
      <w:bookmarkEnd w:id="3835"/>
      <w:r>
        <w:rPr>
          <w:rFonts w:hint="cs"/>
          <w:rtl/>
        </w:rPr>
        <w:t>שאלה</w:t>
      </w:r>
      <w:bookmarkStart w:id="3836" w:name="_ETM_Q10_598000"/>
      <w:bookmarkEnd w:id="3836"/>
      <w:r>
        <w:rPr>
          <w:rFonts w:hint="cs"/>
          <w:rtl/>
        </w:rPr>
        <w:t xml:space="preserve"> נוספת. כן.</w:t>
      </w:r>
    </w:p>
    <w:p w:rsidR="00DC6748" w:rsidRDefault="00DC6748" w:rsidP="00FC26BF">
      <w:pPr>
        <w:rPr>
          <w:rtl/>
        </w:rPr>
      </w:pPr>
      <w:bookmarkStart w:id="3837" w:name="_ETM_Q10_600000"/>
      <w:bookmarkEnd w:id="3837"/>
    </w:p>
    <w:p w:rsidR="00DC6748" w:rsidRDefault="00DC6748" w:rsidP="00FC26BF">
      <w:pPr>
        <w:pStyle w:val="-"/>
        <w:keepNext/>
        <w:rPr>
          <w:rtl/>
        </w:rPr>
      </w:pPr>
      <w:bookmarkStart w:id="3838" w:name="ET_speakercontinue_5938_40"/>
      <w:r w:rsidRPr="00157A17">
        <w:rPr>
          <w:rStyle w:val="TagStyle"/>
          <w:rtl/>
        </w:rPr>
        <w:t xml:space="preserve"> &lt;&lt; דובר_המשך &gt;&gt; </w:t>
      </w:r>
      <w:r>
        <w:rPr>
          <w:rtl/>
        </w:rPr>
        <w:t>יואב סגלוביץ' (יש עתיד-תל"ם):</w:t>
      </w:r>
      <w:r w:rsidRPr="00157A17">
        <w:rPr>
          <w:rStyle w:val="TagStyle"/>
          <w:rtl/>
        </w:rPr>
        <w:t xml:space="preserve"> &lt;&lt; דובר_המשך &gt;&gt;</w:t>
      </w:r>
      <w:r>
        <w:rPr>
          <w:rtl/>
        </w:rPr>
        <w:t xml:space="preserve">  </w:t>
      </w:r>
      <w:bookmarkEnd w:id="3838"/>
    </w:p>
    <w:p w:rsidR="00DC6748" w:rsidRDefault="00DC6748" w:rsidP="00806E2A">
      <w:pPr>
        <w:rPr>
          <w:rtl/>
        </w:rPr>
      </w:pPr>
    </w:p>
    <w:p w:rsidR="00107754" w:rsidRDefault="00B65238" w:rsidP="00107754">
      <w:pPr>
        <w:rPr>
          <w:rtl/>
        </w:rPr>
      </w:pPr>
      <w:bookmarkStart w:id="3839" w:name="_ETM_Q10_601000"/>
      <w:bookmarkStart w:id="3840" w:name="_ETM_Q10_598990"/>
      <w:bookmarkEnd w:id="3839"/>
      <w:bookmarkEnd w:id="3840"/>
      <w:r>
        <w:rPr>
          <w:rFonts w:hint="cs"/>
          <w:rtl/>
        </w:rPr>
        <w:t>–</w:t>
      </w:r>
      <w:r w:rsidR="000B317C">
        <w:rPr>
          <w:rFonts w:hint="cs"/>
          <w:rtl/>
        </w:rPr>
        <w:t xml:space="preserve"> </w:t>
      </w:r>
      <w:r>
        <w:rPr>
          <w:rFonts w:hint="cs"/>
          <w:rtl/>
        </w:rPr>
        <w:t>–</w:t>
      </w:r>
      <w:r w:rsidR="00DC6748">
        <w:rPr>
          <w:rFonts w:hint="cs"/>
          <w:rtl/>
        </w:rPr>
        <w:t xml:space="preserve"> </w:t>
      </w:r>
      <w:r w:rsidR="00DC6748">
        <w:rPr>
          <w:rtl/>
        </w:rPr>
        <w:t xml:space="preserve">שמח </w:t>
      </w:r>
      <w:bookmarkStart w:id="3841" w:name="_ETM_Q10_599409"/>
      <w:bookmarkEnd w:id="3841"/>
      <w:r w:rsidR="00DC6748">
        <w:rPr>
          <w:rtl/>
        </w:rPr>
        <w:t>ש</w:t>
      </w:r>
      <w:r w:rsidR="00DC6748">
        <w:rPr>
          <w:rFonts w:hint="cs"/>
          <w:rtl/>
        </w:rPr>
        <w:t xml:space="preserve">אתה מעורב בזה. </w:t>
      </w:r>
      <w:bookmarkStart w:id="3842" w:name="_ETM_Q10_600009"/>
      <w:bookmarkEnd w:id="3842"/>
      <w:r w:rsidR="00DC6748">
        <w:rPr>
          <w:rtl/>
        </w:rPr>
        <w:t xml:space="preserve">שאלה </w:t>
      </w:r>
      <w:bookmarkStart w:id="3843" w:name="_ETM_Q10_600219"/>
      <w:bookmarkEnd w:id="3843"/>
      <w:r w:rsidR="00DC6748">
        <w:rPr>
          <w:rtl/>
        </w:rPr>
        <w:t>נוספת</w:t>
      </w:r>
      <w:r w:rsidR="00107754">
        <w:rPr>
          <w:rFonts w:hint="cs"/>
          <w:rtl/>
        </w:rPr>
        <w:t>:</w:t>
      </w:r>
      <w:r w:rsidR="00DC6748">
        <w:rPr>
          <w:rtl/>
        </w:rPr>
        <w:t xml:space="preserve"> </w:t>
      </w:r>
      <w:bookmarkStart w:id="3844" w:name="_ETM_Q10_600639"/>
      <w:bookmarkEnd w:id="3844"/>
      <w:r w:rsidR="00DC6748">
        <w:rPr>
          <w:rtl/>
        </w:rPr>
        <w:t xml:space="preserve">אני </w:t>
      </w:r>
      <w:bookmarkStart w:id="3845" w:name="_ETM_Q10_600759"/>
      <w:bookmarkEnd w:id="3845"/>
      <w:r w:rsidR="00DC6748">
        <w:rPr>
          <w:rFonts w:hint="cs"/>
          <w:rtl/>
        </w:rPr>
        <w:t xml:space="preserve">רק </w:t>
      </w:r>
      <w:r w:rsidR="00DC6748">
        <w:rPr>
          <w:rtl/>
        </w:rPr>
        <w:t xml:space="preserve">רוצה </w:t>
      </w:r>
      <w:bookmarkStart w:id="3846" w:name="_ETM_Q10_601389"/>
      <w:bookmarkEnd w:id="3846"/>
      <w:r w:rsidR="00DC6748">
        <w:rPr>
          <w:rtl/>
        </w:rPr>
        <w:t xml:space="preserve">שאלה </w:t>
      </w:r>
      <w:bookmarkStart w:id="3847" w:name="_ETM_Q10_601749"/>
      <w:bookmarkEnd w:id="3847"/>
      <w:r w:rsidR="00DC6748">
        <w:rPr>
          <w:rtl/>
        </w:rPr>
        <w:t>ועדכון</w:t>
      </w:r>
      <w:r w:rsidR="00DC6748">
        <w:rPr>
          <w:rFonts w:hint="cs"/>
          <w:rtl/>
        </w:rPr>
        <w:t>.</w:t>
      </w:r>
      <w:r w:rsidR="00DC6748">
        <w:rPr>
          <w:rtl/>
        </w:rPr>
        <w:t xml:space="preserve"> </w:t>
      </w:r>
      <w:bookmarkStart w:id="3848" w:name="_ETM_Q10_603029"/>
      <w:bookmarkEnd w:id="3848"/>
      <w:r w:rsidR="00DC6748">
        <w:rPr>
          <w:rtl/>
        </w:rPr>
        <w:t>תראו</w:t>
      </w:r>
      <w:r w:rsidR="00DC6748">
        <w:rPr>
          <w:rFonts w:hint="cs"/>
          <w:rtl/>
        </w:rPr>
        <w:t>,</w:t>
      </w:r>
      <w:r w:rsidR="00DC6748">
        <w:rPr>
          <w:rtl/>
        </w:rPr>
        <w:t xml:space="preserve"> </w:t>
      </w:r>
      <w:bookmarkStart w:id="3849" w:name="_ETM_Q10_603479"/>
      <w:bookmarkEnd w:id="3849"/>
      <w:r w:rsidR="00DC6748">
        <w:rPr>
          <w:rtl/>
        </w:rPr>
        <w:t xml:space="preserve">הנושא </w:t>
      </w:r>
      <w:bookmarkStart w:id="3850" w:name="_ETM_Q10_603749"/>
      <w:bookmarkEnd w:id="3850"/>
      <w:r w:rsidR="00DC6748">
        <w:rPr>
          <w:rtl/>
        </w:rPr>
        <w:t xml:space="preserve">הזה </w:t>
      </w:r>
      <w:bookmarkStart w:id="3851" w:name="_ETM_Q10_604020"/>
      <w:bookmarkEnd w:id="3851"/>
      <w:r w:rsidR="00107754">
        <w:rPr>
          <w:rFonts w:hint="cs"/>
          <w:rtl/>
        </w:rPr>
        <w:t>הוא לא מ-2019,</w:t>
      </w:r>
      <w:r w:rsidR="00DC6748">
        <w:rPr>
          <w:rtl/>
        </w:rPr>
        <w:t xml:space="preserve"> </w:t>
      </w:r>
      <w:bookmarkStart w:id="3852" w:name="_ETM_Q10_605499"/>
      <w:bookmarkEnd w:id="3852"/>
      <w:r w:rsidR="00DC6748">
        <w:rPr>
          <w:rtl/>
        </w:rPr>
        <w:t xml:space="preserve">הנושא </w:t>
      </w:r>
      <w:bookmarkStart w:id="3853" w:name="_ETM_Q10_605799"/>
      <w:bookmarkEnd w:id="3853"/>
      <w:r w:rsidR="00DC6748">
        <w:rPr>
          <w:rtl/>
        </w:rPr>
        <w:t xml:space="preserve">הזה </w:t>
      </w:r>
      <w:bookmarkStart w:id="3854" w:name="_ETM_Q10_605950"/>
      <w:bookmarkEnd w:id="3854"/>
      <w:r w:rsidR="00DC6748">
        <w:rPr>
          <w:rtl/>
        </w:rPr>
        <w:t xml:space="preserve">הרבה </w:t>
      </w:r>
      <w:bookmarkStart w:id="3855" w:name="_ETM_Q10_606100"/>
      <w:bookmarkEnd w:id="3855"/>
      <w:r w:rsidR="00DC6748">
        <w:rPr>
          <w:rtl/>
        </w:rPr>
        <w:t xml:space="preserve">יותר </w:t>
      </w:r>
      <w:bookmarkStart w:id="3856" w:name="_ETM_Q10_606670"/>
      <w:bookmarkEnd w:id="3856"/>
      <w:r w:rsidR="00DC6748">
        <w:rPr>
          <w:rtl/>
        </w:rPr>
        <w:t>רחוק</w:t>
      </w:r>
      <w:r w:rsidR="00DC6748">
        <w:rPr>
          <w:rFonts w:hint="cs"/>
          <w:rtl/>
        </w:rPr>
        <w:t>.</w:t>
      </w:r>
      <w:r w:rsidR="00DC6748">
        <w:rPr>
          <w:rtl/>
        </w:rPr>
        <w:t xml:space="preserve"> </w:t>
      </w:r>
      <w:bookmarkStart w:id="3857" w:name="_ETM_Q10_607029"/>
      <w:bookmarkEnd w:id="3857"/>
      <w:r w:rsidR="00DC6748">
        <w:rPr>
          <w:rtl/>
        </w:rPr>
        <w:t xml:space="preserve">יש </w:t>
      </w:r>
      <w:bookmarkStart w:id="3858" w:name="_ETM_Q10_607149"/>
      <w:bookmarkEnd w:id="3858"/>
      <w:r w:rsidR="00DC6748">
        <w:rPr>
          <w:rtl/>
        </w:rPr>
        <w:t xml:space="preserve">21 </w:t>
      </w:r>
      <w:bookmarkStart w:id="3859" w:name="_ETM_Q10_608299"/>
      <w:bookmarkEnd w:id="3859"/>
      <w:r w:rsidR="00DC6748">
        <w:rPr>
          <w:rtl/>
        </w:rPr>
        <w:t xml:space="preserve">בתי </w:t>
      </w:r>
      <w:bookmarkStart w:id="3860" w:name="_ETM_Q10_608540"/>
      <w:bookmarkEnd w:id="3860"/>
      <w:r w:rsidR="00DC6748">
        <w:rPr>
          <w:rtl/>
        </w:rPr>
        <w:t>חולים</w:t>
      </w:r>
      <w:r w:rsidR="00DC6748">
        <w:rPr>
          <w:rFonts w:hint="cs"/>
          <w:rtl/>
        </w:rPr>
        <w:t>,</w:t>
      </w:r>
      <w:r w:rsidR="00DC6748">
        <w:rPr>
          <w:rtl/>
        </w:rPr>
        <w:t xml:space="preserve"> </w:t>
      </w:r>
      <w:bookmarkStart w:id="3861" w:name="_ETM_Q10_609049"/>
      <w:bookmarkEnd w:id="3861"/>
      <w:r w:rsidR="00DC6748">
        <w:rPr>
          <w:rtl/>
        </w:rPr>
        <w:t xml:space="preserve">רק </w:t>
      </w:r>
      <w:bookmarkStart w:id="3862" w:name="_ETM_Q10_609290"/>
      <w:bookmarkStart w:id="3863" w:name="_ETM_Q10_609739"/>
      <w:bookmarkEnd w:id="3862"/>
      <w:bookmarkEnd w:id="3863"/>
      <w:r w:rsidR="00DC6748">
        <w:rPr>
          <w:rFonts w:hint="cs"/>
          <w:rtl/>
        </w:rPr>
        <w:t xml:space="preserve">בחמישה </w:t>
      </w:r>
      <w:bookmarkStart w:id="3864" w:name="_ETM_Q10_607000"/>
      <w:bookmarkEnd w:id="3864"/>
      <w:r w:rsidR="00DC6748">
        <w:rPr>
          <w:rtl/>
        </w:rPr>
        <w:t>מ</w:t>
      </w:r>
      <w:r w:rsidR="00DC6748">
        <w:rPr>
          <w:rFonts w:hint="cs"/>
          <w:rtl/>
        </w:rPr>
        <w:t>ה</w:t>
      </w:r>
      <w:r w:rsidR="00DC6748">
        <w:rPr>
          <w:rtl/>
        </w:rPr>
        <w:t xml:space="preserve">ם </w:t>
      </w:r>
      <w:bookmarkStart w:id="3865" w:name="_ETM_Q10_610159"/>
      <w:bookmarkEnd w:id="3865"/>
      <w:r w:rsidR="00DC6748">
        <w:rPr>
          <w:rtl/>
        </w:rPr>
        <w:t>יש</w:t>
      </w:r>
      <w:r w:rsidR="00DC6748">
        <w:rPr>
          <w:rFonts w:hint="cs"/>
          <w:rtl/>
        </w:rPr>
        <w:t>.</w:t>
      </w:r>
      <w:r w:rsidR="00DC6748">
        <w:rPr>
          <w:rtl/>
        </w:rPr>
        <w:t xml:space="preserve"> </w:t>
      </w:r>
      <w:bookmarkStart w:id="3866" w:name="_ETM_Q10_610340"/>
      <w:bookmarkEnd w:id="3866"/>
      <w:r w:rsidR="00DC6748">
        <w:rPr>
          <w:rtl/>
        </w:rPr>
        <w:t>היום</w:t>
      </w:r>
      <w:r w:rsidR="00107754">
        <w:rPr>
          <w:rFonts w:hint="cs"/>
          <w:rtl/>
        </w:rPr>
        <w:t xml:space="preserve"> </w:t>
      </w:r>
      <w:bookmarkStart w:id="3867" w:name="_ETM_Q10_610670"/>
      <w:bookmarkEnd w:id="3867"/>
      <w:r w:rsidR="00DC6748">
        <w:rPr>
          <w:rtl/>
        </w:rPr>
        <w:t>1</w:t>
      </w:r>
      <w:r w:rsidR="00DC6748">
        <w:rPr>
          <w:rFonts w:hint="cs"/>
          <w:rtl/>
        </w:rPr>
        <w:t>.5 מיליון</w:t>
      </w:r>
      <w:r w:rsidR="00DC6748">
        <w:rPr>
          <w:rtl/>
        </w:rPr>
        <w:t xml:space="preserve"> </w:t>
      </w:r>
      <w:bookmarkStart w:id="3868" w:name="_ETM_Q10_612019"/>
      <w:bookmarkEnd w:id="3868"/>
      <w:r w:rsidR="00DC6748">
        <w:rPr>
          <w:rtl/>
        </w:rPr>
        <w:t>תושבים</w:t>
      </w:r>
      <w:bookmarkStart w:id="3869" w:name="_ETM_Q10_612680"/>
      <w:bookmarkEnd w:id="3869"/>
      <w:r w:rsidR="00107754">
        <w:rPr>
          <w:rFonts w:hint="cs"/>
          <w:rtl/>
        </w:rPr>
        <w:t xml:space="preserve"> </w:t>
      </w:r>
      <w:r>
        <w:rPr>
          <w:rFonts w:hint="eastAsia"/>
          <w:rtl/>
        </w:rPr>
        <w:t>–</w:t>
      </w:r>
      <w:r w:rsidR="00107754">
        <w:rPr>
          <w:rFonts w:hint="cs"/>
          <w:rtl/>
        </w:rPr>
        <w:t xml:space="preserve"> ב</w:t>
      </w:r>
      <w:r w:rsidR="00DC6748">
        <w:rPr>
          <w:rtl/>
        </w:rPr>
        <w:t xml:space="preserve">כפר </w:t>
      </w:r>
      <w:bookmarkStart w:id="3870" w:name="_ETM_Q10_612950"/>
      <w:bookmarkEnd w:id="3870"/>
      <w:r w:rsidR="00DC6748">
        <w:rPr>
          <w:rtl/>
        </w:rPr>
        <w:t>סבא</w:t>
      </w:r>
      <w:r w:rsidR="00DC6748">
        <w:rPr>
          <w:rFonts w:hint="cs"/>
          <w:rtl/>
        </w:rPr>
        <w:t>,</w:t>
      </w:r>
      <w:r w:rsidR="00DC6748">
        <w:rPr>
          <w:rtl/>
        </w:rPr>
        <w:t xml:space="preserve"> </w:t>
      </w:r>
      <w:bookmarkStart w:id="3871" w:name="_ETM_Q10_613340"/>
      <w:bookmarkEnd w:id="3871"/>
      <w:r w:rsidR="00DC6748">
        <w:rPr>
          <w:rtl/>
        </w:rPr>
        <w:t>רעננה</w:t>
      </w:r>
      <w:r w:rsidR="00DC6748">
        <w:rPr>
          <w:rFonts w:hint="cs"/>
          <w:rtl/>
        </w:rPr>
        <w:t>,</w:t>
      </w:r>
      <w:r w:rsidR="00DC6748">
        <w:rPr>
          <w:rtl/>
        </w:rPr>
        <w:t xml:space="preserve"> </w:t>
      </w:r>
      <w:bookmarkStart w:id="3872" w:name="_ETM_Q10_613970"/>
      <w:bookmarkEnd w:id="3872"/>
      <w:r w:rsidR="00DC6748">
        <w:rPr>
          <w:rtl/>
        </w:rPr>
        <w:t xml:space="preserve">הוד </w:t>
      </w:r>
      <w:bookmarkStart w:id="3873" w:name="_ETM_Q10_614180"/>
      <w:bookmarkEnd w:id="3873"/>
      <w:r w:rsidR="00DC6748">
        <w:rPr>
          <w:rtl/>
        </w:rPr>
        <w:t>השרון</w:t>
      </w:r>
      <w:r w:rsidR="00DC6748">
        <w:rPr>
          <w:rFonts w:hint="cs"/>
          <w:rtl/>
        </w:rPr>
        <w:t>, טירה, טייבה</w:t>
      </w:r>
      <w:bookmarkStart w:id="3874" w:name="_ETM_Q10_614689"/>
      <w:bookmarkStart w:id="3875" w:name="_ETM_Q10_614900"/>
      <w:bookmarkStart w:id="3876" w:name="_ETM_Q10_615290"/>
      <w:bookmarkEnd w:id="3874"/>
      <w:bookmarkEnd w:id="3875"/>
      <w:bookmarkEnd w:id="3876"/>
      <w:r w:rsidR="00DC6748">
        <w:rPr>
          <w:rFonts w:hint="cs"/>
          <w:rtl/>
        </w:rPr>
        <w:t xml:space="preserve">, </w:t>
      </w:r>
      <w:r w:rsidR="00DC6748">
        <w:rPr>
          <w:rtl/>
        </w:rPr>
        <w:t>קלנסוו</w:t>
      </w:r>
      <w:bookmarkStart w:id="3877" w:name="_ETM_Q10_616400"/>
      <w:bookmarkEnd w:id="3877"/>
      <w:r w:rsidR="00DC6748">
        <w:rPr>
          <w:rFonts w:hint="cs"/>
          <w:rtl/>
        </w:rPr>
        <w:t xml:space="preserve">ה </w:t>
      </w:r>
      <w:r>
        <w:rPr>
          <w:rFonts w:hint="eastAsia"/>
          <w:rtl/>
        </w:rPr>
        <w:t>–</w:t>
      </w:r>
      <w:r w:rsidR="00107754">
        <w:rPr>
          <w:rFonts w:hint="eastAsia"/>
          <w:rtl/>
        </w:rPr>
        <w:t xml:space="preserve"> </w:t>
      </w:r>
      <w:r w:rsidR="00DC6748">
        <w:rPr>
          <w:rtl/>
        </w:rPr>
        <w:t>אישה נפגע</w:t>
      </w:r>
      <w:r w:rsidR="00DC6748" w:rsidRPr="00157A17">
        <w:rPr>
          <w:rtl/>
        </w:rPr>
        <w:t>ת עבירות מין צריכה לנסוע לוולפסון בחולון</w:t>
      </w:r>
      <w:r w:rsidR="00DC6748">
        <w:rPr>
          <w:rFonts w:hint="cs"/>
          <w:rtl/>
        </w:rPr>
        <w:t>.</w:t>
      </w:r>
      <w:r w:rsidR="00DC6748" w:rsidRPr="00157A17">
        <w:rPr>
          <w:rtl/>
        </w:rPr>
        <w:t xml:space="preserve"> </w:t>
      </w:r>
    </w:p>
    <w:p w:rsidR="00107754" w:rsidRDefault="00107754" w:rsidP="00107754">
      <w:pPr>
        <w:rPr>
          <w:rtl/>
        </w:rPr>
      </w:pPr>
    </w:p>
    <w:p w:rsidR="00DC6748" w:rsidRDefault="00DC6748" w:rsidP="00107754">
      <w:pPr>
        <w:rPr>
          <w:rtl/>
        </w:rPr>
      </w:pPr>
      <w:r w:rsidRPr="00157A17">
        <w:rPr>
          <w:rtl/>
        </w:rPr>
        <w:t>את כל מה שאדוני הקריא</w:t>
      </w:r>
      <w:r>
        <w:rPr>
          <w:rtl/>
        </w:rPr>
        <w:t xml:space="preserve"> אני מכיר</w:t>
      </w:r>
      <w:r w:rsidR="00107754">
        <w:rPr>
          <w:rFonts w:hint="cs"/>
          <w:rtl/>
        </w:rPr>
        <w:t>,</w:t>
      </w:r>
      <w:r>
        <w:rPr>
          <w:rFonts w:hint="cs"/>
          <w:rtl/>
        </w:rPr>
        <w:t xml:space="preserve"> </w:t>
      </w:r>
      <w:bookmarkStart w:id="3878" w:name="_ETM_Q10_625000"/>
      <w:bookmarkStart w:id="3879" w:name="_ETM_Q10_626000"/>
      <w:bookmarkStart w:id="3880" w:name="_ETM_Q10_622000"/>
      <w:bookmarkEnd w:id="3878"/>
      <w:bookmarkEnd w:id="3879"/>
      <w:bookmarkEnd w:id="3880"/>
      <w:r w:rsidRPr="00157A17">
        <w:rPr>
          <w:rtl/>
        </w:rPr>
        <w:t>אבל כן</w:t>
      </w:r>
      <w:r>
        <w:rPr>
          <w:rFonts w:hint="cs"/>
          <w:rtl/>
        </w:rPr>
        <w:t>,</w:t>
      </w:r>
      <w:r w:rsidRPr="00157A17">
        <w:rPr>
          <w:rtl/>
        </w:rPr>
        <w:t xml:space="preserve"> בקשתי לאדוני היא נורא פשוטה</w:t>
      </w:r>
      <w:r>
        <w:rPr>
          <w:rFonts w:hint="cs"/>
          <w:rtl/>
        </w:rPr>
        <w:t>.</w:t>
      </w:r>
      <w:r w:rsidRPr="00157A17">
        <w:rPr>
          <w:rtl/>
        </w:rPr>
        <w:t xml:space="preserve"> אני במקרה הייתי</w:t>
      </w:r>
      <w:bookmarkStart w:id="3881" w:name="_ETM_Q10_620000"/>
      <w:bookmarkEnd w:id="3881"/>
      <w:r>
        <w:rPr>
          <w:rFonts w:hint="cs"/>
          <w:rtl/>
        </w:rPr>
        <w:t xml:space="preserve"> </w:t>
      </w:r>
      <w:r w:rsidR="00B65238">
        <w:rPr>
          <w:rFonts w:hint="eastAsia"/>
          <w:rtl/>
        </w:rPr>
        <w:t>–</w:t>
      </w:r>
      <w:r w:rsidR="00107754">
        <w:rPr>
          <w:rFonts w:hint="eastAsia"/>
          <w:rtl/>
        </w:rPr>
        <w:t xml:space="preserve"> </w:t>
      </w:r>
      <w:r w:rsidRPr="00157A17">
        <w:rPr>
          <w:rtl/>
        </w:rPr>
        <w:t xml:space="preserve">לא </w:t>
      </w:r>
      <w:r>
        <w:rPr>
          <w:rFonts w:hint="cs"/>
          <w:rtl/>
        </w:rPr>
        <w:t xml:space="preserve">ידעתי </w:t>
      </w:r>
      <w:r>
        <w:rPr>
          <w:rtl/>
        </w:rPr>
        <w:t xml:space="preserve">שהיום </w:t>
      </w:r>
      <w:r>
        <w:rPr>
          <w:rFonts w:hint="cs"/>
          <w:rtl/>
        </w:rPr>
        <w:t>תה</w:t>
      </w:r>
      <w:r w:rsidRPr="00157A17">
        <w:rPr>
          <w:rtl/>
        </w:rPr>
        <w:t xml:space="preserve">יה </w:t>
      </w:r>
      <w:r>
        <w:rPr>
          <w:rFonts w:hint="cs"/>
          <w:rtl/>
        </w:rPr>
        <w:t>ה</w:t>
      </w:r>
      <w:r w:rsidRPr="00157A17">
        <w:rPr>
          <w:rtl/>
        </w:rPr>
        <w:t>שאילתה</w:t>
      </w:r>
      <w:r>
        <w:rPr>
          <w:rFonts w:hint="cs"/>
          <w:rtl/>
        </w:rPr>
        <w:t xml:space="preserve">, </w:t>
      </w:r>
      <w:r w:rsidRPr="00157A17">
        <w:rPr>
          <w:rtl/>
        </w:rPr>
        <w:t xml:space="preserve">אבל ביום ראשון האחרון הייתי </w:t>
      </w:r>
      <w:r>
        <w:rPr>
          <w:rFonts w:hint="cs"/>
          <w:rtl/>
        </w:rPr>
        <w:t>ב</w:t>
      </w:r>
      <w:r>
        <w:rPr>
          <w:rtl/>
        </w:rPr>
        <w:t xml:space="preserve">בית חולים </w:t>
      </w:r>
      <w:r>
        <w:rPr>
          <w:rFonts w:hint="cs"/>
          <w:rtl/>
        </w:rPr>
        <w:t xml:space="preserve">מאיר. </w:t>
      </w:r>
      <w:r w:rsidRPr="00157A17">
        <w:rPr>
          <w:rtl/>
        </w:rPr>
        <w:t>נפגשתי עם פרופסור פישל</w:t>
      </w:r>
      <w:r>
        <w:rPr>
          <w:rFonts w:hint="cs"/>
          <w:rtl/>
        </w:rPr>
        <w:t>,</w:t>
      </w:r>
      <w:r w:rsidRPr="00157A17">
        <w:rPr>
          <w:rtl/>
        </w:rPr>
        <w:t xml:space="preserve"> שהוא אחראי </w:t>
      </w:r>
      <w:r>
        <w:rPr>
          <w:rFonts w:hint="cs"/>
          <w:rtl/>
        </w:rPr>
        <w:t>ל</w:t>
      </w:r>
      <w:r w:rsidRPr="00157A17">
        <w:rPr>
          <w:rtl/>
        </w:rPr>
        <w:t>סיפור הזה</w:t>
      </w:r>
      <w:r>
        <w:rPr>
          <w:rFonts w:hint="cs"/>
          <w:rtl/>
        </w:rPr>
        <w:t>.</w:t>
      </w:r>
      <w:r w:rsidRPr="00157A17">
        <w:rPr>
          <w:rtl/>
        </w:rPr>
        <w:t xml:space="preserve"> יש שם פרויקט שהם לבד</w:t>
      </w:r>
      <w:r>
        <w:rPr>
          <w:rFonts w:hint="cs"/>
          <w:rtl/>
        </w:rPr>
        <w:t>,</w:t>
      </w:r>
      <w:r w:rsidRPr="00157A17">
        <w:rPr>
          <w:rtl/>
        </w:rPr>
        <w:t xml:space="preserve"> נוכח המצוקה</w:t>
      </w:r>
      <w:r>
        <w:rPr>
          <w:rFonts w:hint="cs"/>
          <w:rtl/>
        </w:rPr>
        <w:t>,</w:t>
      </w:r>
      <w:r w:rsidRPr="00157A17">
        <w:rPr>
          <w:rtl/>
        </w:rPr>
        <w:t xml:space="preserve"> מול המרכז </w:t>
      </w:r>
      <w:r>
        <w:rPr>
          <w:rFonts w:hint="cs"/>
          <w:rtl/>
        </w:rPr>
        <w:t>ל</w:t>
      </w:r>
      <w:r w:rsidRPr="00157A17">
        <w:rPr>
          <w:rtl/>
        </w:rPr>
        <w:t>נפגעות תקיפה מינית ברעננה עושים</w:t>
      </w:r>
      <w:r>
        <w:rPr>
          <w:rFonts w:hint="cs"/>
          <w:rtl/>
        </w:rPr>
        <w:t>,</w:t>
      </w:r>
      <w:r w:rsidRPr="00157A17">
        <w:rPr>
          <w:rtl/>
        </w:rPr>
        <w:t xml:space="preserve"> מה שנקרא מתחת לרדאר</w:t>
      </w:r>
      <w:r>
        <w:rPr>
          <w:rFonts w:hint="cs"/>
          <w:rtl/>
        </w:rPr>
        <w:t>,</w:t>
      </w:r>
      <w:r w:rsidRPr="00157A17">
        <w:rPr>
          <w:rtl/>
        </w:rPr>
        <w:t xml:space="preserve"> </w:t>
      </w:r>
      <w:r w:rsidR="00107754">
        <w:rPr>
          <w:rFonts w:hint="cs"/>
          <w:rtl/>
        </w:rPr>
        <w:t>ו</w:t>
      </w:r>
      <w:r w:rsidRPr="00157A17">
        <w:rPr>
          <w:rtl/>
        </w:rPr>
        <w:t>הוא עדיין לא מתוקצב</w:t>
      </w:r>
      <w:r>
        <w:rPr>
          <w:rFonts w:hint="cs"/>
          <w:rtl/>
        </w:rPr>
        <w:t>.</w:t>
      </w:r>
      <w:r w:rsidRPr="00157A17">
        <w:rPr>
          <w:rtl/>
        </w:rPr>
        <w:t xml:space="preserve"> אני אגיד לך</w:t>
      </w:r>
      <w:r>
        <w:rPr>
          <w:rFonts w:hint="cs"/>
          <w:rtl/>
        </w:rPr>
        <w:t>,</w:t>
      </w:r>
      <w:r w:rsidRPr="00157A17">
        <w:rPr>
          <w:rtl/>
        </w:rPr>
        <w:t xml:space="preserve"> פשוט </w:t>
      </w:r>
      <w:r>
        <w:rPr>
          <w:rFonts w:hint="cs"/>
          <w:rtl/>
        </w:rPr>
        <w:t>אלה</w:t>
      </w:r>
      <w:r w:rsidRPr="00157A17">
        <w:rPr>
          <w:rtl/>
        </w:rPr>
        <w:t xml:space="preserve"> מספרים בלתי נתפסים</w:t>
      </w:r>
      <w:r>
        <w:rPr>
          <w:rFonts w:hint="cs"/>
          <w:rtl/>
        </w:rPr>
        <w:t>,</w:t>
      </w:r>
      <w:r w:rsidRPr="00157A17">
        <w:rPr>
          <w:rtl/>
        </w:rPr>
        <w:t xml:space="preserve"> ולדעתי </w:t>
      </w:r>
      <w:r w:rsidR="00B65238">
        <w:rPr>
          <w:rFonts w:hint="cs"/>
          <w:rtl/>
        </w:rPr>
        <w:t>–</w:t>
      </w:r>
      <w:r w:rsidR="00107754">
        <w:rPr>
          <w:rFonts w:hint="cs"/>
          <w:rtl/>
        </w:rPr>
        <w:t xml:space="preserve"> </w:t>
      </w:r>
      <w:r w:rsidRPr="00157A17">
        <w:rPr>
          <w:rtl/>
        </w:rPr>
        <w:t>אדוני</w:t>
      </w:r>
      <w:r w:rsidR="00107754">
        <w:rPr>
          <w:rFonts w:hint="cs"/>
          <w:rtl/>
        </w:rPr>
        <w:t>,</w:t>
      </w:r>
      <w:r>
        <w:rPr>
          <w:rFonts w:hint="cs"/>
          <w:rtl/>
        </w:rPr>
        <w:t xml:space="preserve"> </w:t>
      </w:r>
      <w:r w:rsidRPr="00157A17">
        <w:rPr>
          <w:rtl/>
        </w:rPr>
        <w:t>אני ממש מבקש ממך</w:t>
      </w:r>
      <w:r>
        <w:rPr>
          <w:rFonts w:hint="cs"/>
          <w:rtl/>
        </w:rPr>
        <w:t>,</w:t>
      </w:r>
      <w:r w:rsidRPr="00157A17">
        <w:rPr>
          <w:rtl/>
        </w:rPr>
        <w:t xml:space="preserve"> כי אפשר לעשות את זה</w:t>
      </w:r>
      <w:r>
        <w:rPr>
          <w:rFonts w:hint="cs"/>
          <w:rtl/>
        </w:rPr>
        <w:t>,</w:t>
      </w:r>
      <w:r w:rsidRPr="00157A17">
        <w:rPr>
          <w:rtl/>
        </w:rPr>
        <w:t xml:space="preserve"> אפשר לעשות </w:t>
      </w:r>
      <w:r>
        <w:rPr>
          <w:rFonts w:hint="cs"/>
          <w:rtl/>
        </w:rPr>
        <w:t xml:space="preserve">את זה </w:t>
      </w:r>
      <w:r w:rsidR="00107754">
        <w:rPr>
          <w:rFonts w:hint="cs"/>
          <w:rtl/>
        </w:rPr>
        <w:t>ב</w:t>
      </w:r>
      <w:r>
        <w:rPr>
          <w:rFonts w:hint="cs"/>
          <w:rtl/>
        </w:rPr>
        <w:t>תוך חודש</w:t>
      </w:r>
      <w:r w:rsidR="00107754">
        <w:rPr>
          <w:rFonts w:hint="cs"/>
          <w:rtl/>
        </w:rPr>
        <w:t>:</w:t>
      </w:r>
      <w:r>
        <w:rPr>
          <w:rFonts w:hint="cs"/>
          <w:rtl/>
        </w:rPr>
        <w:t xml:space="preserve"> שלושה </w:t>
      </w:r>
      <w:r w:rsidRPr="00157A17">
        <w:rPr>
          <w:rtl/>
        </w:rPr>
        <w:t>תקנים</w:t>
      </w:r>
      <w:r w:rsidR="00107754">
        <w:rPr>
          <w:rFonts w:hint="cs"/>
          <w:rtl/>
        </w:rPr>
        <w:t>,</w:t>
      </w:r>
      <w:r>
        <w:rPr>
          <w:rFonts w:hint="cs"/>
          <w:rtl/>
        </w:rPr>
        <w:t xml:space="preserve"> שלושה תקנים</w:t>
      </w:r>
      <w:bookmarkStart w:id="3882" w:name="_ETM_Q10_645000"/>
      <w:bookmarkEnd w:id="3882"/>
      <w:r w:rsidRPr="00157A17">
        <w:rPr>
          <w:rtl/>
        </w:rPr>
        <w:t xml:space="preserve"> וזה מוקם</w:t>
      </w:r>
      <w:r>
        <w:rPr>
          <w:rFonts w:hint="cs"/>
          <w:rtl/>
        </w:rPr>
        <w:t>.</w:t>
      </w:r>
      <w:r w:rsidRPr="00157A17">
        <w:rPr>
          <w:rtl/>
        </w:rPr>
        <w:t xml:space="preserve"> אני הייתי שם היום</w:t>
      </w:r>
      <w:r>
        <w:rPr>
          <w:rFonts w:hint="cs"/>
          <w:rtl/>
        </w:rPr>
        <w:t>.</w:t>
      </w:r>
      <w:r w:rsidRPr="00157A17">
        <w:rPr>
          <w:rtl/>
        </w:rPr>
        <w:t xml:space="preserve"> אם תרצו שאני אכתוב</w:t>
      </w:r>
      <w:r>
        <w:rPr>
          <w:rFonts w:hint="cs"/>
          <w:rtl/>
        </w:rPr>
        <w:t xml:space="preserve"> </w:t>
      </w:r>
      <w:r w:rsidR="00B65238">
        <w:rPr>
          <w:rtl/>
        </w:rPr>
        <w:t>–</w:t>
      </w:r>
      <w:r>
        <w:rPr>
          <w:rtl/>
        </w:rPr>
        <w:t xml:space="preserve"> </w:t>
      </w:r>
      <w:r>
        <w:rPr>
          <w:rFonts w:hint="cs"/>
          <w:rtl/>
        </w:rPr>
        <w:t xml:space="preserve">שלושה </w:t>
      </w:r>
      <w:r>
        <w:rPr>
          <w:rtl/>
        </w:rPr>
        <w:t>תקנים של כ</w:t>
      </w:r>
      <w:r>
        <w:rPr>
          <w:rFonts w:hint="cs"/>
          <w:rtl/>
        </w:rPr>
        <w:t>וח אדם</w:t>
      </w:r>
      <w:r w:rsidR="00107754">
        <w:rPr>
          <w:rFonts w:hint="cs"/>
          <w:rtl/>
        </w:rPr>
        <w:t>,</w:t>
      </w:r>
      <w:r>
        <w:rPr>
          <w:rFonts w:hint="cs"/>
          <w:rtl/>
        </w:rPr>
        <w:t xml:space="preserve"> ו</w:t>
      </w:r>
      <w:r w:rsidRPr="00157A17">
        <w:rPr>
          <w:rtl/>
        </w:rPr>
        <w:t>המרכז הזה מוקם</w:t>
      </w:r>
      <w:r>
        <w:rPr>
          <w:rFonts w:hint="cs"/>
          <w:rtl/>
        </w:rPr>
        <w:t>.</w:t>
      </w:r>
      <w:r w:rsidRPr="00157A17">
        <w:rPr>
          <w:rtl/>
        </w:rPr>
        <w:t xml:space="preserve"> אני פגשתי את כל האנשים בבית החולים</w:t>
      </w:r>
      <w:r>
        <w:rPr>
          <w:rFonts w:hint="cs"/>
          <w:rtl/>
        </w:rPr>
        <w:t xml:space="preserve">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FC26BF">
      <w:pPr>
        <w:ind w:firstLine="0"/>
        <w:rPr>
          <w:rtl/>
        </w:rPr>
      </w:pPr>
      <w:bookmarkStart w:id="3883" w:name="_ETM_Q10_658000"/>
      <w:bookmarkEnd w:id="3883"/>
    </w:p>
    <w:p w:rsidR="00DC6748" w:rsidRDefault="00DC6748" w:rsidP="00FC26BF">
      <w:pPr>
        <w:pStyle w:val="-"/>
        <w:rPr>
          <w:rtl/>
        </w:rPr>
      </w:pPr>
      <w:bookmarkStart w:id="3884" w:name="ET_speakercontinue_5547_41"/>
      <w:r w:rsidRPr="00657DB7">
        <w:rPr>
          <w:rStyle w:val="TagStyle"/>
          <w:rtl/>
        </w:rPr>
        <w:t xml:space="preserve"> &lt;&lt; דובר_המשך &gt;&gt;</w:t>
      </w:r>
      <w:r w:rsidRPr="00CB0BCB">
        <w:rPr>
          <w:rStyle w:val="TagStyle"/>
          <w:rtl/>
        </w:rPr>
        <w:t xml:space="preserve"> </w:t>
      </w:r>
      <w:r>
        <w:rPr>
          <w:rtl/>
        </w:rPr>
        <w:t>סגן שר הבריאות יואב קיש:</w:t>
      </w:r>
      <w:r w:rsidRPr="00CB0BCB">
        <w:rPr>
          <w:rStyle w:val="TagStyle"/>
          <w:rtl/>
        </w:rPr>
        <w:t xml:space="preserve"> </w:t>
      </w:r>
      <w:r w:rsidRPr="00657DB7">
        <w:rPr>
          <w:rStyle w:val="TagStyle"/>
          <w:rtl/>
        </w:rPr>
        <w:t xml:space="preserve">&lt;&lt; דובר_המשך &gt;&gt; </w:t>
      </w:r>
      <w:r>
        <w:rPr>
          <w:rtl/>
        </w:rPr>
        <w:t xml:space="preserve">  </w:t>
      </w:r>
      <w:bookmarkEnd w:id="3884"/>
    </w:p>
    <w:p w:rsidR="00DC6748" w:rsidRDefault="00DC6748" w:rsidP="00806E2A">
      <w:pPr>
        <w:rPr>
          <w:rtl/>
        </w:rPr>
      </w:pPr>
    </w:p>
    <w:p w:rsidR="00DC6748" w:rsidRDefault="00DC6748" w:rsidP="00FC26BF">
      <w:pPr>
        <w:rPr>
          <w:rtl/>
        </w:rPr>
      </w:pPr>
      <w:r>
        <w:rPr>
          <w:rtl/>
        </w:rPr>
        <w:t xml:space="preserve">מתוקצב </w:t>
      </w:r>
      <w:r>
        <w:rPr>
          <w:rFonts w:hint="cs"/>
          <w:rtl/>
        </w:rPr>
        <w:t xml:space="preserve">בלי </w:t>
      </w:r>
      <w:r w:rsidRPr="00157A17">
        <w:rPr>
          <w:rtl/>
        </w:rPr>
        <w:t>תקנים</w:t>
      </w:r>
      <w:r>
        <w:rPr>
          <w:rFonts w:hint="cs"/>
          <w:rtl/>
        </w:rPr>
        <w:t>,</w:t>
      </w:r>
      <w:r w:rsidRPr="00157A17">
        <w:rPr>
          <w:rtl/>
        </w:rPr>
        <w:t xml:space="preserve"> אתה אומר לי</w:t>
      </w:r>
      <w:r>
        <w:rPr>
          <w:rFonts w:hint="cs"/>
          <w:rtl/>
        </w:rPr>
        <w:t xml:space="preserve">? </w:t>
      </w:r>
      <w:bookmarkStart w:id="3885" w:name="_ETM_Q10_657000"/>
      <w:bookmarkEnd w:id="3885"/>
      <w:r>
        <w:rPr>
          <w:rFonts w:hint="cs"/>
          <w:rtl/>
        </w:rPr>
        <w:t>אני אבדוק.</w:t>
      </w:r>
    </w:p>
    <w:p w:rsidR="00DC6748" w:rsidRPr="004A3999" w:rsidRDefault="00DC6748" w:rsidP="004A3999">
      <w:pPr>
        <w:rPr>
          <w:rtl/>
        </w:rPr>
      </w:pPr>
      <w:bookmarkStart w:id="3886" w:name="_ETM_Q10_656000"/>
      <w:bookmarkEnd w:id="3886"/>
    </w:p>
    <w:p w:rsidR="00DC6748" w:rsidRDefault="00DC6748" w:rsidP="00FC26BF">
      <w:pPr>
        <w:pStyle w:val="af7"/>
        <w:keepNext/>
        <w:rPr>
          <w:b w:val="0"/>
          <w:bCs w:val="0"/>
          <w:rtl/>
        </w:rPr>
      </w:pPr>
      <w:r w:rsidRPr="00CB0BCB">
        <w:rPr>
          <w:rStyle w:val="TagStyle"/>
          <w:rtl/>
        </w:rPr>
        <w:t xml:space="preserve"> &lt;&lt; יור &gt;&gt; </w:t>
      </w:r>
      <w:r w:rsidRPr="004A3999">
        <w:rPr>
          <w:rtl/>
        </w:rPr>
        <w:t>היו"ר קרן ברק:</w:t>
      </w:r>
      <w:r w:rsidRPr="00CB0BCB">
        <w:rPr>
          <w:rStyle w:val="TagStyle"/>
          <w:rtl/>
        </w:rPr>
        <w:t xml:space="preserve"> &lt;&lt; יור &gt;&gt;</w:t>
      </w:r>
      <w:r>
        <w:rPr>
          <w:rStyle w:val="TagStyle"/>
          <w:b w:val="0"/>
          <w:bCs w:val="0"/>
          <w:rtl/>
        </w:rPr>
        <w:t xml:space="preserve">  </w:t>
      </w:r>
    </w:p>
    <w:p w:rsidR="00DC6748" w:rsidRDefault="00DC6748" w:rsidP="00FC26BF">
      <w:pPr>
        <w:rPr>
          <w:rtl/>
          <w:lang w:eastAsia="he-IL"/>
        </w:rPr>
      </w:pPr>
    </w:p>
    <w:p w:rsidR="00DC6748" w:rsidRDefault="00DC6748" w:rsidP="00FC26BF">
      <w:pPr>
        <w:rPr>
          <w:rtl/>
          <w:lang w:eastAsia="he-IL"/>
        </w:rPr>
      </w:pPr>
      <w:r>
        <w:rPr>
          <w:rFonts w:hint="cs"/>
          <w:rtl/>
          <w:lang w:eastAsia="he-IL"/>
        </w:rPr>
        <w:t>לא. הוא אומר: העלות היא שלושה תקנים.</w:t>
      </w:r>
    </w:p>
    <w:p w:rsidR="00DC6748" w:rsidRPr="00CB0BCB" w:rsidRDefault="00DC6748" w:rsidP="00FC26BF">
      <w:pPr>
        <w:rPr>
          <w:rtl/>
          <w:lang w:eastAsia="he-IL"/>
        </w:rPr>
      </w:pPr>
      <w:bookmarkStart w:id="3887" w:name="_ETM_Q10_659000"/>
      <w:bookmarkEnd w:id="3887"/>
    </w:p>
    <w:p w:rsidR="00DC6748" w:rsidRDefault="00DC6748" w:rsidP="00FC26BF">
      <w:pPr>
        <w:pStyle w:val="-"/>
        <w:rPr>
          <w:rtl/>
        </w:rPr>
      </w:pPr>
      <w:bookmarkStart w:id="3888" w:name="ET_speakercontinue_5938_43"/>
      <w:r w:rsidRPr="00657DB7">
        <w:rPr>
          <w:rStyle w:val="TagStyle"/>
          <w:rtl/>
        </w:rPr>
        <w:t xml:space="preserve"> &lt;&lt; דובר_המשך &gt;&gt;</w:t>
      </w:r>
      <w:r w:rsidRPr="00CB0BCB">
        <w:rPr>
          <w:rStyle w:val="TagStyle"/>
          <w:rtl/>
        </w:rPr>
        <w:t xml:space="preserve"> </w:t>
      </w:r>
      <w:r>
        <w:rPr>
          <w:rtl/>
        </w:rPr>
        <w:t>יואב סגלוביץ' (יש עתיד-תל"ם):</w:t>
      </w:r>
      <w:r w:rsidRPr="00CB0BCB">
        <w:rPr>
          <w:rStyle w:val="TagStyle"/>
          <w:rtl/>
        </w:rPr>
        <w:t xml:space="preserve"> </w:t>
      </w:r>
      <w:r w:rsidRPr="00657DB7">
        <w:rPr>
          <w:rStyle w:val="TagStyle"/>
          <w:rtl/>
        </w:rPr>
        <w:t xml:space="preserve">&lt;&lt; דובר_המשך &gt;&gt; </w:t>
      </w:r>
      <w:r>
        <w:rPr>
          <w:rtl/>
        </w:rPr>
        <w:t xml:space="preserve">  </w:t>
      </w:r>
      <w:bookmarkEnd w:id="3888"/>
    </w:p>
    <w:p w:rsidR="00DC6748" w:rsidRDefault="00DC6748" w:rsidP="00806E2A">
      <w:pPr>
        <w:rPr>
          <w:rtl/>
        </w:rPr>
      </w:pPr>
    </w:p>
    <w:p w:rsidR="00DC6748" w:rsidRDefault="00DC6748" w:rsidP="00FC26BF">
      <w:pPr>
        <w:rPr>
          <w:rtl/>
        </w:rPr>
      </w:pPr>
      <w:r>
        <w:rPr>
          <w:rFonts w:hint="cs"/>
          <w:rtl/>
        </w:rPr>
        <w:t>לא.</w:t>
      </w:r>
      <w:r>
        <w:rPr>
          <w:rtl/>
        </w:rPr>
        <w:t xml:space="preserve"> </w:t>
      </w:r>
      <w:r w:rsidRPr="00157A17">
        <w:rPr>
          <w:rtl/>
        </w:rPr>
        <w:t>כרגע יש ויכוח</w:t>
      </w:r>
      <w:r>
        <w:rPr>
          <w:rFonts w:hint="cs"/>
          <w:rtl/>
        </w:rPr>
        <w:t>.</w:t>
      </w:r>
      <w:r w:rsidRPr="00157A17">
        <w:rPr>
          <w:rtl/>
        </w:rPr>
        <w:t xml:space="preserve"> אדוני</w:t>
      </w:r>
      <w:r>
        <w:rPr>
          <w:rFonts w:hint="cs"/>
          <w:rtl/>
        </w:rPr>
        <w:t>,</w:t>
      </w:r>
      <w:r w:rsidRPr="00157A17">
        <w:rPr>
          <w:rtl/>
        </w:rPr>
        <w:t xml:space="preserve"> אני אגיד לך בדיוק</w:t>
      </w:r>
      <w:r>
        <w:rPr>
          <w:rFonts w:hint="cs"/>
          <w:rtl/>
        </w:rPr>
        <w:t>.</w:t>
      </w:r>
    </w:p>
    <w:p w:rsidR="00DC6748" w:rsidRDefault="00DC6748" w:rsidP="00FC26BF">
      <w:pPr>
        <w:ind w:firstLine="0"/>
        <w:rPr>
          <w:rtl/>
        </w:rPr>
      </w:pPr>
      <w:bookmarkStart w:id="3889" w:name="_ETM_Q10_662000"/>
      <w:bookmarkEnd w:id="3889"/>
    </w:p>
    <w:p w:rsidR="00DC6748" w:rsidRDefault="00DC6748" w:rsidP="00FC26BF">
      <w:pPr>
        <w:pStyle w:val="af7"/>
        <w:keepNext/>
        <w:rPr>
          <w:rtl/>
        </w:rPr>
      </w:pPr>
      <w:r w:rsidRPr="00CB0BCB">
        <w:rPr>
          <w:rStyle w:val="TagStyle"/>
          <w:rtl/>
        </w:rPr>
        <w:t xml:space="preserve"> &lt;&lt; יור &gt;&gt; </w:t>
      </w:r>
      <w:r>
        <w:rPr>
          <w:rtl/>
        </w:rPr>
        <w:t>היו"ר קרן ברק:</w:t>
      </w:r>
      <w:r w:rsidRPr="00CB0BCB">
        <w:rPr>
          <w:rStyle w:val="TagStyle"/>
          <w:rtl/>
        </w:rPr>
        <w:t xml:space="preserve"> &lt;&lt; יור &gt;&gt;</w:t>
      </w:r>
      <w:r>
        <w:rPr>
          <w:rtl/>
        </w:rPr>
        <w:t xml:space="preserve">  </w:t>
      </w:r>
    </w:p>
    <w:p w:rsidR="00DC6748" w:rsidRDefault="00DC6748" w:rsidP="00806E2A">
      <w:pPr>
        <w:rPr>
          <w:rtl/>
          <w:lang w:eastAsia="he-IL"/>
        </w:rPr>
      </w:pPr>
    </w:p>
    <w:p w:rsidR="00DC6748" w:rsidRPr="00CB0BCB" w:rsidRDefault="00DC6748" w:rsidP="00FC26BF">
      <w:pPr>
        <w:rPr>
          <w:rtl/>
          <w:lang w:eastAsia="he-IL"/>
        </w:rPr>
      </w:pPr>
      <w:bookmarkStart w:id="3890" w:name="_ETM_Q10_663000"/>
      <w:bookmarkEnd w:id="3890"/>
      <w:r>
        <w:rPr>
          <w:rFonts w:hint="cs"/>
          <w:rtl/>
          <w:lang w:eastAsia="he-IL"/>
        </w:rPr>
        <w:t>זו העלות.</w:t>
      </w:r>
    </w:p>
    <w:p w:rsidR="00DC6748" w:rsidRDefault="00DC6748" w:rsidP="00FC26BF">
      <w:pPr>
        <w:rPr>
          <w:rtl/>
        </w:rPr>
      </w:pPr>
      <w:bookmarkStart w:id="3891" w:name="_ETM_Q10_660000"/>
      <w:bookmarkStart w:id="3892" w:name="_ETM_Q10_661000"/>
      <w:bookmarkEnd w:id="3891"/>
      <w:bookmarkEnd w:id="3892"/>
    </w:p>
    <w:p w:rsidR="00DC6748" w:rsidRDefault="00DC6748" w:rsidP="00FC26BF">
      <w:pPr>
        <w:pStyle w:val="-"/>
        <w:keepNext/>
        <w:rPr>
          <w:rtl/>
        </w:rPr>
      </w:pPr>
      <w:bookmarkStart w:id="3893" w:name="ET_speakercontinue_5938_46"/>
      <w:r w:rsidRPr="00F814FC">
        <w:rPr>
          <w:rStyle w:val="TagStyle"/>
          <w:rtl/>
        </w:rPr>
        <w:t xml:space="preserve"> &lt;&lt; דובר_המשך &gt;&gt; </w:t>
      </w:r>
      <w:r>
        <w:rPr>
          <w:rtl/>
        </w:rPr>
        <w:t>יואב סגלוביץ' (יש עתיד-תל"ם):</w:t>
      </w:r>
      <w:r w:rsidRPr="00F814FC">
        <w:rPr>
          <w:rStyle w:val="TagStyle"/>
          <w:rtl/>
        </w:rPr>
        <w:t xml:space="preserve"> &lt;&lt; דובר_המשך &gt;&gt;</w:t>
      </w:r>
      <w:r>
        <w:rPr>
          <w:rtl/>
        </w:rPr>
        <w:t xml:space="preserve">  </w:t>
      </w:r>
      <w:bookmarkEnd w:id="3893"/>
    </w:p>
    <w:p w:rsidR="00DC6748" w:rsidRDefault="00DC6748" w:rsidP="00806E2A">
      <w:pPr>
        <w:rPr>
          <w:rtl/>
        </w:rPr>
      </w:pPr>
    </w:p>
    <w:p w:rsidR="00DC6748" w:rsidRDefault="00DC6748" w:rsidP="00107754">
      <w:pPr>
        <w:rPr>
          <w:rtl/>
        </w:rPr>
      </w:pPr>
      <w:r>
        <w:rPr>
          <w:rtl/>
        </w:rPr>
        <w:t>אני חושב</w:t>
      </w:r>
      <w:r w:rsidR="00107754">
        <w:rPr>
          <w:rFonts w:hint="cs"/>
          <w:rtl/>
        </w:rPr>
        <w:t xml:space="preserve"> ש</w:t>
      </w:r>
      <w:r w:rsidRPr="00157A17">
        <w:rPr>
          <w:rtl/>
        </w:rPr>
        <w:t>אם אתה תתערב</w:t>
      </w:r>
      <w:r>
        <w:rPr>
          <w:rFonts w:hint="cs"/>
          <w:rtl/>
        </w:rPr>
        <w:t xml:space="preserve">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FC26BF">
      <w:pPr>
        <w:rPr>
          <w:rtl/>
        </w:rPr>
      </w:pPr>
      <w:bookmarkStart w:id="3894" w:name="_ETM_Q10_665000"/>
      <w:bookmarkEnd w:id="3894"/>
    </w:p>
    <w:p w:rsidR="00DC6748" w:rsidRDefault="00DC6748" w:rsidP="00FC26BF">
      <w:pPr>
        <w:pStyle w:val="-"/>
        <w:rPr>
          <w:rtl/>
        </w:rPr>
      </w:pPr>
      <w:bookmarkStart w:id="3895" w:name="ET_speakercontinue_5547_47"/>
      <w:r w:rsidRPr="00657DB7">
        <w:rPr>
          <w:rStyle w:val="TagStyle"/>
          <w:rtl/>
        </w:rPr>
        <w:t xml:space="preserve"> &lt;&lt; דובר_המשך &gt;&gt;</w:t>
      </w:r>
      <w:r w:rsidRPr="00F814FC">
        <w:rPr>
          <w:rStyle w:val="TagStyle"/>
          <w:rtl/>
        </w:rPr>
        <w:t xml:space="preserve"> </w:t>
      </w:r>
      <w:r>
        <w:rPr>
          <w:rtl/>
        </w:rPr>
        <w:t>סגן שר הבריאות יואב קיש:</w:t>
      </w:r>
      <w:r w:rsidRPr="00F814FC">
        <w:rPr>
          <w:rStyle w:val="TagStyle"/>
          <w:rtl/>
        </w:rPr>
        <w:t xml:space="preserve"> </w:t>
      </w:r>
      <w:r w:rsidRPr="00657DB7">
        <w:rPr>
          <w:rStyle w:val="TagStyle"/>
          <w:rtl/>
        </w:rPr>
        <w:t xml:space="preserve">&lt;&lt; דובר_המשך &gt;&gt; </w:t>
      </w:r>
      <w:r>
        <w:rPr>
          <w:rtl/>
        </w:rPr>
        <w:t xml:space="preserve">  </w:t>
      </w:r>
      <w:bookmarkEnd w:id="3895"/>
    </w:p>
    <w:p w:rsidR="00DC6748" w:rsidRDefault="00DC6748" w:rsidP="00806E2A">
      <w:pPr>
        <w:rPr>
          <w:rtl/>
        </w:rPr>
      </w:pPr>
    </w:p>
    <w:p w:rsidR="00DC6748" w:rsidRDefault="00DC6748" w:rsidP="00AC1011">
      <w:pPr>
        <w:rPr>
          <w:rtl/>
        </w:rPr>
      </w:pPr>
      <w:r w:rsidRPr="00157A17">
        <w:rPr>
          <w:rtl/>
        </w:rPr>
        <w:t>אני לא מעודכן ב</w:t>
      </w:r>
      <w:r>
        <w:rPr>
          <w:rFonts w:hint="cs"/>
          <w:rtl/>
        </w:rPr>
        <w:t>ז</w:t>
      </w:r>
      <w:r w:rsidRPr="00157A17">
        <w:rPr>
          <w:rtl/>
        </w:rPr>
        <w:t>ה</w:t>
      </w:r>
      <w:r>
        <w:rPr>
          <w:rFonts w:hint="cs"/>
          <w:rtl/>
        </w:rPr>
        <w:t>, אז אני</w:t>
      </w:r>
      <w:r>
        <w:rPr>
          <w:rtl/>
        </w:rPr>
        <w:t xml:space="preserve"> אשמח </w:t>
      </w:r>
      <w:r>
        <w:rPr>
          <w:rFonts w:hint="cs"/>
          <w:rtl/>
        </w:rPr>
        <w:t>ל</w:t>
      </w:r>
      <w:bookmarkStart w:id="3896" w:name="_ETM_Q10_664000"/>
      <w:bookmarkEnd w:id="3896"/>
      <w:r>
        <w:rPr>
          <w:rFonts w:hint="cs"/>
          <w:rtl/>
        </w:rPr>
        <w:t>שמוע מה</w:t>
      </w:r>
      <w:r>
        <w:rPr>
          <w:rtl/>
        </w:rPr>
        <w:t xml:space="preserve"> </w:t>
      </w:r>
      <w:r w:rsidRPr="00157A17">
        <w:rPr>
          <w:rtl/>
        </w:rPr>
        <w:t>שמעת שם ביום ראשון</w:t>
      </w:r>
      <w:r>
        <w:rPr>
          <w:rFonts w:hint="cs"/>
          <w:rtl/>
        </w:rPr>
        <w:t>.</w:t>
      </w:r>
    </w:p>
    <w:p w:rsidR="00DC6748" w:rsidRDefault="00DC6748" w:rsidP="00FC26BF">
      <w:pPr>
        <w:rPr>
          <w:rtl/>
        </w:rPr>
      </w:pPr>
      <w:bookmarkStart w:id="3897" w:name="_ETM_Q10_666000"/>
      <w:bookmarkEnd w:id="3897"/>
    </w:p>
    <w:p w:rsidR="00DC6748" w:rsidRDefault="00DC6748" w:rsidP="00FC26BF">
      <w:pPr>
        <w:pStyle w:val="-"/>
        <w:keepNext/>
        <w:rPr>
          <w:rtl/>
        </w:rPr>
      </w:pPr>
      <w:bookmarkStart w:id="3898" w:name="ET_speakercontinue_5547_48"/>
      <w:r w:rsidRPr="00F814FC">
        <w:rPr>
          <w:rStyle w:val="TagStyle"/>
          <w:rtl/>
        </w:rPr>
        <w:t xml:space="preserve"> &lt;&lt; דובר_המשך &gt;&gt; </w:t>
      </w:r>
      <w:r>
        <w:rPr>
          <w:rtl/>
        </w:rPr>
        <w:t>יואב סגלוביץ' (יש עתיד-תל"ם):</w:t>
      </w:r>
      <w:r w:rsidRPr="00F814FC">
        <w:rPr>
          <w:rStyle w:val="TagStyle"/>
          <w:rtl/>
        </w:rPr>
        <w:t xml:space="preserve"> &lt;&lt; דובר_המשך &gt;&gt;</w:t>
      </w:r>
      <w:r>
        <w:rPr>
          <w:rtl/>
        </w:rPr>
        <w:t xml:space="preserve">  </w:t>
      </w:r>
      <w:bookmarkEnd w:id="3898"/>
    </w:p>
    <w:p w:rsidR="00DC6748" w:rsidRDefault="00DC6748" w:rsidP="00806E2A">
      <w:pPr>
        <w:rPr>
          <w:rtl/>
        </w:rPr>
      </w:pPr>
    </w:p>
    <w:p w:rsidR="00DC6748" w:rsidRDefault="00DC6748" w:rsidP="00107754">
      <w:pPr>
        <w:rPr>
          <w:rtl/>
        </w:rPr>
      </w:pPr>
      <w:bookmarkStart w:id="3899" w:name="_ETM_Q10_669000"/>
      <w:bookmarkEnd w:id="3899"/>
      <w:r w:rsidRPr="00157A17">
        <w:rPr>
          <w:rtl/>
        </w:rPr>
        <w:t>אנחנו באותו צד של העניין</w:t>
      </w:r>
      <w:r>
        <w:rPr>
          <w:rFonts w:hint="cs"/>
          <w:rtl/>
        </w:rPr>
        <w:t>.</w:t>
      </w:r>
      <w:bookmarkStart w:id="3900" w:name="_ETM_Q10_668000"/>
      <w:bookmarkEnd w:id="3900"/>
      <w:r w:rsidRPr="00157A17">
        <w:rPr>
          <w:rtl/>
        </w:rPr>
        <w:t xml:space="preserve"> אני מכיר את הנושא הזה לאורך הרבה מאוד שנים</w:t>
      </w:r>
      <w:r>
        <w:rPr>
          <w:rFonts w:hint="cs"/>
          <w:rtl/>
        </w:rPr>
        <w:t>.</w:t>
      </w:r>
      <w:r w:rsidRPr="00157A17">
        <w:rPr>
          <w:rtl/>
        </w:rPr>
        <w:t xml:space="preserve"> יש שם כמה בעיות</w:t>
      </w:r>
      <w:r w:rsidR="00107754">
        <w:rPr>
          <w:rFonts w:hint="cs"/>
          <w:rtl/>
        </w:rPr>
        <w:t xml:space="preserve">, </w:t>
      </w:r>
      <w:r>
        <w:rPr>
          <w:rFonts w:hint="cs"/>
          <w:rtl/>
        </w:rPr>
        <w:t xml:space="preserve">אחת </w:t>
      </w:r>
      <w:r w:rsidRPr="00157A17">
        <w:rPr>
          <w:rtl/>
        </w:rPr>
        <w:t xml:space="preserve">במישור </w:t>
      </w:r>
      <w:r>
        <w:rPr>
          <w:rFonts w:hint="cs"/>
          <w:rtl/>
        </w:rPr>
        <w:t>הניהולי</w:t>
      </w:r>
      <w:r w:rsidR="00107754">
        <w:rPr>
          <w:rFonts w:hint="cs"/>
          <w:rtl/>
        </w:rPr>
        <w:t>,</w:t>
      </w:r>
      <w:r>
        <w:rPr>
          <w:rFonts w:hint="cs"/>
          <w:rtl/>
        </w:rPr>
        <w:t xml:space="preserve"> </w:t>
      </w:r>
      <w:r w:rsidRPr="00157A17">
        <w:rPr>
          <w:rtl/>
        </w:rPr>
        <w:t xml:space="preserve">אבל </w:t>
      </w:r>
      <w:r>
        <w:rPr>
          <w:rFonts w:hint="cs"/>
          <w:rtl/>
        </w:rPr>
        <w:t xml:space="preserve">בשביל </w:t>
      </w:r>
      <w:r w:rsidRPr="00157A17">
        <w:rPr>
          <w:rtl/>
        </w:rPr>
        <w:t xml:space="preserve">להתחיל משהו ולעשות שינוי שלא היה כבר </w:t>
      </w:r>
      <w:r w:rsidR="00107754">
        <w:rPr>
          <w:rFonts w:hint="cs"/>
          <w:rtl/>
        </w:rPr>
        <w:t>כמה</w:t>
      </w:r>
      <w:r w:rsidRPr="00157A17">
        <w:rPr>
          <w:rtl/>
        </w:rPr>
        <w:t xml:space="preserve"> שנים</w:t>
      </w:r>
      <w:r>
        <w:rPr>
          <w:rtl/>
        </w:rPr>
        <w:t xml:space="preserve"> צ</w:t>
      </w:r>
      <w:r>
        <w:rPr>
          <w:rFonts w:hint="cs"/>
          <w:rtl/>
        </w:rPr>
        <w:t>ריך</w:t>
      </w:r>
      <w:r>
        <w:rPr>
          <w:rtl/>
        </w:rPr>
        <w:t xml:space="preserve"> </w:t>
      </w:r>
      <w:r>
        <w:rPr>
          <w:rFonts w:hint="cs"/>
          <w:rtl/>
        </w:rPr>
        <w:t xml:space="preserve">רק </w:t>
      </w:r>
      <w:r>
        <w:rPr>
          <w:rtl/>
        </w:rPr>
        <w:t xml:space="preserve">דבר </w:t>
      </w:r>
      <w:r>
        <w:rPr>
          <w:rFonts w:hint="cs"/>
          <w:rtl/>
        </w:rPr>
        <w:t>אחד</w:t>
      </w:r>
      <w:r w:rsidR="00107754">
        <w:rPr>
          <w:rFonts w:hint="cs"/>
          <w:rtl/>
        </w:rPr>
        <w:t>:</w:t>
      </w:r>
      <w:r>
        <w:rPr>
          <w:rFonts w:hint="cs"/>
          <w:rtl/>
        </w:rPr>
        <w:t xml:space="preserve"> </w:t>
      </w:r>
      <w:r w:rsidRPr="00157A17">
        <w:rPr>
          <w:rtl/>
        </w:rPr>
        <w:t>שאתה</w:t>
      </w:r>
      <w:r>
        <w:rPr>
          <w:rtl/>
        </w:rPr>
        <w:t xml:space="preserve"> </w:t>
      </w:r>
      <w:r w:rsidR="00B65238">
        <w:rPr>
          <w:rFonts w:hint="cs"/>
          <w:rtl/>
        </w:rPr>
        <w:t>–</w:t>
      </w:r>
      <w:r w:rsidR="00107754">
        <w:rPr>
          <w:rFonts w:hint="cs"/>
          <w:rtl/>
        </w:rPr>
        <w:t xml:space="preserve"> </w:t>
      </w:r>
      <w:r>
        <w:rPr>
          <w:rtl/>
        </w:rPr>
        <w:t xml:space="preserve">לא באמצעות </w:t>
      </w:r>
      <w:r>
        <w:rPr>
          <w:rFonts w:hint="cs"/>
          <w:rtl/>
        </w:rPr>
        <w:t>אף אחד</w:t>
      </w:r>
      <w:r w:rsidRPr="00157A17">
        <w:rPr>
          <w:rtl/>
        </w:rPr>
        <w:t xml:space="preserve"> אחר</w:t>
      </w:r>
      <w:bookmarkStart w:id="3901" w:name="_ETM_Q10_682000"/>
      <w:bookmarkEnd w:id="3901"/>
      <w:r w:rsidR="00107754">
        <w:rPr>
          <w:rFonts w:hint="cs"/>
          <w:rtl/>
        </w:rPr>
        <w:t>,</w:t>
      </w:r>
      <w:r>
        <w:rPr>
          <w:rFonts w:hint="cs"/>
          <w:rtl/>
        </w:rPr>
        <w:t xml:space="preserve"> </w:t>
      </w:r>
      <w:r w:rsidRPr="00157A17">
        <w:rPr>
          <w:rtl/>
        </w:rPr>
        <w:t xml:space="preserve">זאת בקשתי אליך </w:t>
      </w:r>
      <w:r w:rsidR="00B65238">
        <w:rPr>
          <w:rtl/>
        </w:rPr>
        <w:t>–</w:t>
      </w:r>
      <w:r>
        <w:rPr>
          <w:rFonts w:hint="cs"/>
          <w:rtl/>
        </w:rPr>
        <w:t xml:space="preserve"> שאתה,</w:t>
      </w:r>
      <w:r w:rsidRPr="00157A17">
        <w:rPr>
          <w:rtl/>
        </w:rPr>
        <w:t xml:space="preserve"> בלי אף</w:t>
      </w:r>
      <w:r>
        <w:rPr>
          <w:rFonts w:hint="cs"/>
          <w:rtl/>
        </w:rPr>
        <w:t xml:space="preserve"> אחד</w:t>
      </w:r>
      <w:r w:rsidRPr="00157A17">
        <w:rPr>
          <w:rtl/>
        </w:rPr>
        <w:t xml:space="preserve"> אחר</w:t>
      </w:r>
      <w:r>
        <w:rPr>
          <w:rFonts w:hint="cs"/>
          <w:rtl/>
        </w:rPr>
        <w:t>,</w:t>
      </w:r>
      <w:r w:rsidRPr="00157A17">
        <w:rPr>
          <w:rtl/>
        </w:rPr>
        <w:t xml:space="preserve"> תעשה את הבדיקה</w:t>
      </w:r>
      <w:r>
        <w:rPr>
          <w:rFonts w:hint="cs"/>
          <w:rtl/>
        </w:rPr>
        <w:t>.</w:t>
      </w:r>
      <w:r w:rsidRPr="00157A17">
        <w:rPr>
          <w:rtl/>
        </w:rPr>
        <w:t xml:space="preserve"> אני אומר לך באחריות</w:t>
      </w:r>
      <w:r>
        <w:rPr>
          <w:rFonts w:hint="cs"/>
          <w:rtl/>
        </w:rPr>
        <w:t>:</w:t>
      </w:r>
      <w:r>
        <w:rPr>
          <w:rtl/>
        </w:rPr>
        <w:t xml:space="preserve"> זה </w:t>
      </w:r>
      <w:r>
        <w:rPr>
          <w:rFonts w:hint="cs"/>
          <w:rtl/>
        </w:rPr>
        <w:t xml:space="preserve">שלושה </w:t>
      </w:r>
      <w:r w:rsidRPr="00157A17">
        <w:rPr>
          <w:rtl/>
        </w:rPr>
        <w:t>תקנים</w:t>
      </w:r>
      <w:r>
        <w:rPr>
          <w:rFonts w:hint="cs"/>
          <w:rtl/>
        </w:rPr>
        <w:t>.</w:t>
      </w:r>
      <w:r w:rsidRPr="00157A17">
        <w:rPr>
          <w:rtl/>
        </w:rPr>
        <w:t xml:space="preserve"> היום משרד הבריאות כבר הסכים לתקן וחצי</w:t>
      </w:r>
      <w:r>
        <w:rPr>
          <w:rFonts w:hint="cs"/>
          <w:rtl/>
        </w:rPr>
        <w:t>.</w:t>
      </w:r>
      <w:r w:rsidRPr="00157A17">
        <w:rPr>
          <w:rtl/>
        </w:rPr>
        <w:t xml:space="preserve"> עכשיו מדובר על תקן וחצי</w:t>
      </w:r>
      <w:r>
        <w:rPr>
          <w:rFonts w:hint="cs"/>
          <w:rtl/>
        </w:rPr>
        <w:t>.</w:t>
      </w:r>
      <w:r w:rsidRPr="00157A17">
        <w:rPr>
          <w:rtl/>
        </w:rPr>
        <w:t xml:space="preserve"> </w:t>
      </w:r>
    </w:p>
    <w:p w:rsidR="00DC6748" w:rsidRDefault="00DC6748" w:rsidP="00FC26BF">
      <w:pPr>
        <w:ind w:firstLine="0"/>
        <w:rPr>
          <w:rtl/>
        </w:rPr>
      </w:pPr>
    </w:p>
    <w:p w:rsidR="00DC6748" w:rsidRDefault="00DC6748" w:rsidP="00FC26BF">
      <w:pPr>
        <w:pStyle w:val="-"/>
        <w:rPr>
          <w:rtl/>
        </w:rPr>
      </w:pPr>
      <w:bookmarkStart w:id="3902" w:name="ET_speakercontinue_5547_49"/>
      <w:r w:rsidRPr="00657DB7">
        <w:rPr>
          <w:rStyle w:val="TagStyle"/>
          <w:rtl/>
        </w:rPr>
        <w:t xml:space="preserve"> &lt;&lt; דובר_המשך &gt;&gt;</w:t>
      </w:r>
      <w:r w:rsidRPr="00F814FC">
        <w:rPr>
          <w:rStyle w:val="TagStyle"/>
          <w:rtl/>
        </w:rPr>
        <w:t xml:space="preserve"> </w:t>
      </w:r>
      <w:r>
        <w:rPr>
          <w:rtl/>
        </w:rPr>
        <w:t>סגן שר הבריאות יואב קיש:</w:t>
      </w:r>
      <w:r w:rsidRPr="00F814FC">
        <w:rPr>
          <w:rStyle w:val="TagStyle"/>
          <w:rtl/>
        </w:rPr>
        <w:t xml:space="preserve"> </w:t>
      </w:r>
      <w:r w:rsidRPr="00657DB7">
        <w:rPr>
          <w:rStyle w:val="TagStyle"/>
          <w:rtl/>
        </w:rPr>
        <w:t xml:space="preserve">&lt;&lt; דובר_המשך &gt;&gt; </w:t>
      </w:r>
      <w:r>
        <w:rPr>
          <w:rtl/>
        </w:rPr>
        <w:t xml:space="preserve">  </w:t>
      </w:r>
      <w:bookmarkEnd w:id="3902"/>
    </w:p>
    <w:p w:rsidR="00DC6748" w:rsidRDefault="00DC6748" w:rsidP="00806E2A">
      <w:pPr>
        <w:rPr>
          <w:rtl/>
        </w:rPr>
      </w:pPr>
    </w:p>
    <w:p w:rsidR="00DC6748" w:rsidRDefault="00DC6748" w:rsidP="00FC26BF">
      <w:pPr>
        <w:rPr>
          <w:rtl/>
        </w:rPr>
      </w:pPr>
      <w:bookmarkStart w:id="3903" w:name="_ETM_Q10_691000"/>
      <w:bookmarkEnd w:id="3903"/>
      <w:r>
        <w:rPr>
          <w:rFonts w:hint="cs"/>
          <w:rtl/>
        </w:rPr>
        <w:t xml:space="preserve">טוב. אני אבדוק את </w:t>
      </w:r>
      <w:bookmarkStart w:id="3904" w:name="_ETM_Q10_692000"/>
      <w:bookmarkEnd w:id="3904"/>
      <w:r>
        <w:rPr>
          <w:rFonts w:hint="cs"/>
          <w:rtl/>
        </w:rPr>
        <w:t>זה.</w:t>
      </w:r>
      <w:bookmarkStart w:id="3905" w:name="_ETM_Q10_693000"/>
      <w:bookmarkEnd w:id="3905"/>
    </w:p>
    <w:p w:rsidR="00DC6748" w:rsidRDefault="00DC6748" w:rsidP="00FC26BF">
      <w:pPr>
        <w:rPr>
          <w:rtl/>
        </w:rPr>
      </w:pPr>
      <w:bookmarkStart w:id="3906" w:name="_ETM_Q10_694000"/>
      <w:bookmarkEnd w:id="3906"/>
    </w:p>
    <w:p w:rsidR="00DC6748" w:rsidRDefault="00DC6748" w:rsidP="00FC26BF">
      <w:pPr>
        <w:pStyle w:val="-"/>
        <w:keepNext/>
        <w:rPr>
          <w:rtl/>
        </w:rPr>
      </w:pPr>
      <w:bookmarkStart w:id="3907" w:name="ET_speakercontinue_5547_50"/>
      <w:r w:rsidRPr="00F814FC">
        <w:rPr>
          <w:rStyle w:val="TagStyle"/>
          <w:rtl/>
        </w:rPr>
        <w:t xml:space="preserve"> &lt;&lt; דובר_המשך &gt;&gt; </w:t>
      </w:r>
      <w:r>
        <w:rPr>
          <w:rtl/>
        </w:rPr>
        <w:t>יואב סגלוביץ' (יש עתיד-תל"ם):</w:t>
      </w:r>
      <w:r w:rsidRPr="00F814FC">
        <w:rPr>
          <w:rStyle w:val="TagStyle"/>
          <w:rtl/>
        </w:rPr>
        <w:t xml:space="preserve"> &lt;&lt; דובר_המשך &gt;&gt;</w:t>
      </w:r>
      <w:r>
        <w:rPr>
          <w:rtl/>
        </w:rPr>
        <w:t xml:space="preserve">  </w:t>
      </w:r>
      <w:bookmarkEnd w:id="3907"/>
    </w:p>
    <w:p w:rsidR="00DC6748" w:rsidRDefault="00DC6748" w:rsidP="00806E2A">
      <w:pPr>
        <w:rPr>
          <w:rtl/>
        </w:rPr>
      </w:pPr>
    </w:p>
    <w:p w:rsidR="00DC6748" w:rsidRDefault="00DC6748" w:rsidP="00FC26BF">
      <w:pPr>
        <w:rPr>
          <w:rtl/>
        </w:rPr>
      </w:pPr>
      <w:bookmarkStart w:id="3908" w:name="_ETM_Q10_696000"/>
      <w:bookmarkEnd w:id="3908"/>
      <w:r w:rsidRPr="00157A17">
        <w:rPr>
          <w:rtl/>
        </w:rPr>
        <w:t>אני מאמין שאתה מסוגל לעשות</w:t>
      </w:r>
      <w:r>
        <w:rPr>
          <w:rFonts w:hint="cs"/>
          <w:rtl/>
        </w:rPr>
        <w:t xml:space="preserve"> את זה.</w:t>
      </w:r>
      <w:r w:rsidRPr="00157A17">
        <w:rPr>
          <w:rtl/>
        </w:rPr>
        <w:t xml:space="preserve"> אדוני</w:t>
      </w:r>
      <w:r>
        <w:rPr>
          <w:rFonts w:hint="cs"/>
          <w:rtl/>
        </w:rPr>
        <w:t>,</w:t>
      </w:r>
      <w:r w:rsidRPr="00157A17">
        <w:rPr>
          <w:rtl/>
        </w:rPr>
        <w:t xml:space="preserve"> אני אומר לך שאם אתה מרים את הדבר הזה</w:t>
      </w:r>
      <w:r>
        <w:rPr>
          <w:rFonts w:hint="cs"/>
          <w:rtl/>
        </w:rPr>
        <w:t>,</w:t>
      </w:r>
      <w:r w:rsidRPr="00157A17">
        <w:rPr>
          <w:rtl/>
        </w:rPr>
        <w:t xml:space="preserve"> אתה עושה מה שלא עשו כמה שנים לפניך</w:t>
      </w:r>
      <w:r>
        <w:rPr>
          <w:rFonts w:hint="cs"/>
          <w:rtl/>
        </w:rPr>
        <w:t>.</w:t>
      </w:r>
      <w:r w:rsidRPr="00157A17">
        <w:rPr>
          <w:rtl/>
        </w:rPr>
        <w:t xml:space="preserve"> תודה רבה</w:t>
      </w:r>
      <w:r>
        <w:rPr>
          <w:rFonts w:hint="cs"/>
          <w:rtl/>
        </w:rPr>
        <w:t>.</w:t>
      </w:r>
    </w:p>
    <w:p w:rsidR="00DC6748" w:rsidRDefault="00DC6748" w:rsidP="00FC26BF">
      <w:pPr>
        <w:rPr>
          <w:rtl/>
        </w:rPr>
      </w:pPr>
    </w:p>
    <w:p w:rsidR="00DC6748" w:rsidRDefault="00DC6748" w:rsidP="00FC26BF">
      <w:pPr>
        <w:pStyle w:val="-"/>
        <w:rPr>
          <w:rtl/>
        </w:rPr>
      </w:pPr>
      <w:bookmarkStart w:id="3909" w:name="ET_speakercontinue_5547_51"/>
      <w:r w:rsidRPr="00657DB7">
        <w:rPr>
          <w:rStyle w:val="TagStyle"/>
          <w:rtl/>
        </w:rPr>
        <w:t xml:space="preserve"> &lt;&lt; דובר_המשך &gt;&gt;</w:t>
      </w:r>
      <w:r w:rsidRPr="00F814FC">
        <w:rPr>
          <w:rStyle w:val="TagStyle"/>
          <w:rtl/>
        </w:rPr>
        <w:t xml:space="preserve"> </w:t>
      </w:r>
      <w:r>
        <w:rPr>
          <w:rtl/>
        </w:rPr>
        <w:t>סגן שר הבריאות יואב קיש:</w:t>
      </w:r>
      <w:r w:rsidRPr="00F814FC">
        <w:rPr>
          <w:rStyle w:val="TagStyle"/>
          <w:rtl/>
        </w:rPr>
        <w:t xml:space="preserve"> </w:t>
      </w:r>
      <w:r w:rsidRPr="00657DB7">
        <w:rPr>
          <w:rStyle w:val="TagStyle"/>
          <w:rtl/>
        </w:rPr>
        <w:t xml:space="preserve">&lt;&lt; דובר_המשך &gt;&gt; </w:t>
      </w:r>
      <w:r>
        <w:rPr>
          <w:rtl/>
        </w:rPr>
        <w:t xml:space="preserve">  </w:t>
      </w:r>
      <w:bookmarkEnd w:id="3909"/>
    </w:p>
    <w:p w:rsidR="00DC6748" w:rsidRDefault="00DC6748" w:rsidP="00806E2A">
      <w:pPr>
        <w:rPr>
          <w:rtl/>
        </w:rPr>
      </w:pPr>
    </w:p>
    <w:p w:rsidR="00DC6748" w:rsidRDefault="00DC6748" w:rsidP="00107754">
      <w:pPr>
        <w:rPr>
          <w:rtl/>
        </w:rPr>
      </w:pPr>
      <w:r w:rsidRPr="00157A17">
        <w:rPr>
          <w:rtl/>
        </w:rPr>
        <w:t>אני אבדוק את זה</w:t>
      </w:r>
      <w:r w:rsidR="00107754">
        <w:rPr>
          <w:rFonts w:hint="cs"/>
          <w:rtl/>
        </w:rPr>
        <w:t>,</w:t>
      </w:r>
      <w:r>
        <w:rPr>
          <w:rtl/>
        </w:rPr>
        <w:t xml:space="preserve"> ואם ז</w:t>
      </w:r>
      <w:r>
        <w:rPr>
          <w:rFonts w:hint="cs"/>
          <w:rtl/>
        </w:rPr>
        <w:t>ו</w:t>
      </w:r>
      <w:r w:rsidRPr="00157A17">
        <w:rPr>
          <w:rtl/>
        </w:rPr>
        <w:t xml:space="preserve"> המשמעות</w:t>
      </w:r>
      <w:r>
        <w:rPr>
          <w:rFonts w:hint="cs"/>
          <w:rtl/>
        </w:rPr>
        <w:t>,</w:t>
      </w:r>
      <w:r w:rsidRPr="00157A17">
        <w:rPr>
          <w:rtl/>
        </w:rPr>
        <w:t xml:space="preserve"> אני מניח שזה ייפתר</w:t>
      </w:r>
      <w:r>
        <w:rPr>
          <w:rFonts w:hint="cs"/>
          <w:rtl/>
        </w:rPr>
        <w:t>.</w:t>
      </w:r>
    </w:p>
    <w:p w:rsidR="00DC6748" w:rsidRDefault="00DC6748" w:rsidP="00FC26BF">
      <w:pPr>
        <w:rPr>
          <w:rtl/>
        </w:rPr>
      </w:pPr>
      <w:bookmarkStart w:id="3910" w:name="_ETM_Q10_702000"/>
      <w:bookmarkEnd w:id="3910"/>
    </w:p>
    <w:p w:rsidR="00DC6748" w:rsidRDefault="00DC6748" w:rsidP="00FC26BF">
      <w:pPr>
        <w:pStyle w:val="af7"/>
        <w:keepNext/>
        <w:rPr>
          <w:rtl/>
        </w:rPr>
      </w:pPr>
      <w:bookmarkStart w:id="3911" w:name="ET_yor_6028_52"/>
      <w:r w:rsidRPr="00F814FC">
        <w:rPr>
          <w:rStyle w:val="TagStyle"/>
          <w:rtl/>
        </w:rPr>
        <w:t xml:space="preserve"> &lt;&lt; יור &gt;&gt; </w:t>
      </w:r>
      <w:r>
        <w:rPr>
          <w:rtl/>
        </w:rPr>
        <w:t>היו"ר קרן ברק:</w:t>
      </w:r>
      <w:r w:rsidRPr="00F814FC">
        <w:rPr>
          <w:rStyle w:val="TagStyle"/>
          <w:rtl/>
        </w:rPr>
        <w:t xml:space="preserve"> &lt;&lt; יור &gt;&gt;</w:t>
      </w:r>
      <w:r>
        <w:rPr>
          <w:rtl/>
        </w:rPr>
        <w:t xml:space="preserve">  </w:t>
      </w:r>
      <w:bookmarkEnd w:id="3911"/>
    </w:p>
    <w:p w:rsidR="00DC6748" w:rsidRDefault="00DC6748" w:rsidP="00806E2A">
      <w:pPr>
        <w:rPr>
          <w:rtl/>
        </w:rPr>
      </w:pPr>
    </w:p>
    <w:p w:rsidR="00DC6748" w:rsidRDefault="00DC6748" w:rsidP="00FC26BF">
      <w:pPr>
        <w:rPr>
          <w:rtl/>
        </w:rPr>
      </w:pPr>
      <w:bookmarkStart w:id="3912" w:name="_ETM_Q10_703000"/>
      <w:bookmarkEnd w:id="3912"/>
      <w:r w:rsidRPr="00157A17">
        <w:rPr>
          <w:rtl/>
        </w:rPr>
        <w:t>תודה רבה</w:t>
      </w:r>
      <w:r>
        <w:rPr>
          <w:rFonts w:hint="cs"/>
          <w:rtl/>
        </w:rPr>
        <w:t>.</w:t>
      </w:r>
      <w:r w:rsidRPr="00157A17">
        <w:rPr>
          <w:rtl/>
        </w:rPr>
        <w:t xml:space="preserve"> חשוב מאוד</w:t>
      </w:r>
      <w:r>
        <w:rPr>
          <w:rFonts w:hint="cs"/>
          <w:rtl/>
        </w:rPr>
        <w:t>.</w:t>
      </w:r>
    </w:p>
    <w:p w:rsidR="00DC6748" w:rsidRDefault="00DC6748" w:rsidP="00FC26BF">
      <w:pPr>
        <w:rPr>
          <w:rtl/>
        </w:rPr>
      </w:pPr>
      <w:bookmarkStart w:id="3913" w:name="_ETM_Q10_708000"/>
      <w:bookmarkEnd w:id="3913"/>
    </w:p>
    <w:p w:rsidR="00DC6748" w:rsidRDefault="00DC6748" w:rsidP="00FC26BF">
      <w:pPr>
        <w:pStyle w:val="-"/>
        <w:keepNext/>
        <w:rPr>
          <w:rtl/>
        </w:rPr>
      </w:pPr>
      <w:bookmarkStart w:id="3914" w:name="ET_speakercontinue_5547_53"/>
      <w:r w:rsidRPr="00F814FC">
        <w:rPr>
          <w:rStyle w:val="TagStyle"/>
          <w:rtl/>
        </w:rPr>
        <w:t xml:space="preserve"> &lt;&lt; דובר_המשך &gt;&gt; </w:t>
      </w:r>
      <w:r>
        <w:rPr>
          <w:rtl/>
        </w:rPr>
        <w:t>סגן שר הבריאות יואב קיש:</w:t>
      </w:r>
      <w:r w:rsidRPr="00F814FC">
        <w:rPr>
          <w:rStyle w:val="TagStyle"/>
          <w:rtl/>
        </w:rPr>
        <w:t xml:space="preserve"> &lt;&lt; דובר_המשך &gt;&gt;</w:t>
      </w:r>
      <w:r>
        <w:rPr>
          <w:rtl/>
        </w:rPr>
        <w:t xml:space="preserve">  </w:t>
      </w:r>
      <w:bookmarkEnd w:id="3914"/>
    </w:p>
    <w:p w:rsidR="00DC6748" w:rsidRDefault="00DC6748" w:rsidP="00806E2A">
      <w:pPr>
        <w:rPr>
          <w:rtl/>
        </w:rPr>
      </w:pPr>
    </w:p>
    <w:p w:rsidR="00DC6748" w:rsidRDefault="00DC6748" w:rsidP="00FC26BF">
      <w:pPr>
        <w:rPr>
          <w:rtl/>
        </w:rPr>
      </w:pPr>
      <w:r>
        <w:rPr>
          <w:rFonts w:hint="cs"/>
          <w:rtl/>
        </w:rPr>
        <w:t>תודה.</w:t>
      </w:r>
    </w:p>
    <w:p w:rsidR="00DC6748" w:rsidRDefault="00DC6748" w:rsidP="00FC26BF">
      <w:pPr>
        <w:rPr>
          <w:rtl/>
        </w:rPr>
      </w:pPr>
      <w:bookmarkStart w:id="3915" w:name="_ETM_Q10_704000"/>
      <w:bookmarkEnd w:id="3915"/>
    </w:p>
    <w:p w:rsidR="00DC6748" w:rsidRDefault="00DC6748" w:rsidP="00FC26BF">
      <w:pPr>
        <w:pStyle w:val="af7"/>
        <w:keepNext/>
        <w:rPr>
          <w:rtl/>
        </w:rPr>
      </w:pPr>
      <w:bookmarkStart w:id="3916" w:name="ET_yor_6028_54"/>
      <w:r w:rsidRPr="00F814FC">
        <w:rPr>
          <w:rStyle w:val="TagStyle"/>
          <w:rtl/>
        </w:rPr>
        <w:t xml:space="preserve"> &lt;&lt; יור &gt;&gt; </w:t>
      </w:r>
      <w:r>
        <w:rPr>
          <w:rtl/>
        </w:rPr>
        <w:t>היו"ר קרן ברק:</w:t>
      </w:r>
      <w:r w:rsidRPr="00F814FC">
        <w:rPr>
          <w:rStyle w:val="TagStyle"/>
          <w:rtl/>
        </w:rPr>
        <w:t xml:space="preserve"> &lt;&lt; יור &gt;&gt;</w:t>
      </w:r>
      <w:r>
        <w:rPr>
          <w:rtl/>
        </w:rPr>
        <w:t xml:space="preserve">  </w:t>
      </w:r>
      <w:bookmarkEnd w:id="3916"/>
    </w:p>
    <w:p w:rsidR="00DC6748" w:rsidRDefault="00DC6748" w:rsidP="00806E2A">
      <w:pPr>
        <w:rPr>
          <w:rtl/>
        </w:rPr>
      </w:pPr>
    </w:p>
    <w:p w:rsidR="00DC6748" w:rsidRDefault="00DC6748" w:rsidP="00FC26BF">
      <w:pPr>
        <w:rPr>
          <w:rtl/>
        </w:rPr>
      </w:pPr>
      <w:bookmarkStart w:id="3917" w:name="_ETM_Q10_705000"/>
      <w:bookmarkEnd w:id="3917"/>
      <w:r w:rsidRPr="00157A17">
        <w:rPr>
          <w:rtl/>
        </w:rPr>
        <w:t>כד</w:t>
      </w:r>
      <w:r>
        <w:rPr>
          <w:rFonts w:hint="cs"/>
          <w:rtl/>
        </w:rPr>
        <w:t>א</w:t>
      </w:r>
      <w:r>
        <w:rPr>
          <w:rtl/>
        </w:rPr>
        <w:t>י ש</w:t>
      </w:r>
      <w:r>
        <w:rPr>
          <w:rFonts w:hint="cs"/>
          <w:rtl/>
        </w:rPr>
        <w:t>ת</w:t>
      </w:r>
      <w:r w:rsidRPr="00157A17">
        <w:rPr>
          <w:rtl/>
        </w:rPr>
        <w:t>טפל בזה באמת</w:t>
      </w:r>
      <w:r>
        <w:rPr>
          <w:rFonts w:hint="cs"/>
          <w:rtl/>
        </w:rPr>
        <w:t>,</w:t>
      </w:r>
      <w:r w:rsidRPr="00157A17">
        <w:rPr>
          <w:rtl/>
        </w:rPr>
        <w:t xml:space="preserve"> סגן שר הבריאות חברי יואב קיש</w:t>
      </w:r>
      <w:r>
        <w:rPr>
          <w:rFonts w:hint="cs"/>
          <w:rtl/>
        </w:rPr>
        <w:t>.</w:t>
      </w:r>
      <w:r>
        <w:rPr>
          <w:rtl/>
        </w:rPr>
        <w:t xml:space="preserve"> </w:t>
      </w:r>
    </w:p>
    <w:p w:rsidR="00DC6748" w:rsidRDefault="00DC6748" w:rsidP="00FC26BF">
      <w:pPr>
        <w:rPr>
          <w:rtl/>
        </w:rPr>
      </w:pPr>
    </w:p>
    <w:p w:rsidR="00DC6748" w:rsidRDefault="00DC6748" w:rsidP="00FC26BF">
      <w:pPr>
        <w:rPr>
          <w:rtl/>
        </w:rPr>
      </w:pPr>
      <w:r>
        <w:rPr>
          <w:rFonts w:hint="cs"/>
          <w:rtl/>
        </w:rPr>
        <w:t>ת</w:t>
      </w:r>
      <w:r w:rsidRPr="00157A17">
        <w:rPr>
          <w:rtl/>
        </w:rPr>
        <w:t>ם חלק השאילתות</w:t>
      </w:r>
      <w:r>
        <w:rPr>
          <w:rFonts w:hint="cs"/>
          <w:rtl/>
        </w:rPr>
        <w:t>.</w:t>
      </w:r>
      <w:r w:rsidRPr="00157A17">
        <w:rPr>
          <w:rtl/>
        </w:rPr>
        <w:t xml:space="preserve"> </w:t>
      </w:r>
    </w:p>
    <w:p w:rsidR="00DC6748" w:rsidRDefault="00DC6748" w:rsidP="00FC26BF">
      <w:pPr>
        <w:rPr>
          <w:rtl/>
        </w:rPr>
      </w:pPr>
    </w:p>
    <w:p w:rsidR="00DC6748" w:rsidRDefault="00DC6748" w:rsidP="00FC26BF">
      <w:pPr>
        <w:rPr>
          <w:rtl/>
        </w:rPr>
      </w:pPr>
    </w:p>
    <w:p w:rsidR="00DC6748" w:rsidRDefault="00DC6748" w:rsidP="00FC26BF">
      <w:pPr>
        <w:pStyle w:val="a7"/>
      </w:pPr>
      <w:bookmarkStart w:id="3918" w:name="_ETM_Q10_716000"/>
      <w:bookmarkStart w:id="3919" w:name="_ETM_Q10_714000"/>
      <w:bookmarkStart w:id="3920" w:name="ET_subject_מסמכים_שהונחו_על_שולחן__1"/>
      <w:bookmarkEnd w:id="3918"/>
      <w:bookmarkEnd w:id="3919"/>
      <w:r w:rsidRPr="00230EE8">
        <w:rPr>
          <w:rStyle w:val="TagStyle"/>
          <w:rtl/>
        </w:rPr>
        <w:t xml:space="preserve"> &lt;&lt; נושא &gt;&gt; </w:t>
      </w:r>
      <w:bookmarkStart w:id="3921" w:name="_Toc45180046"/>
      <w:bookmarkStart w:id="3922" w:name="_Toc45192698"/>
      <w:r>
        <w:rPr>
          <w:rtl/>
        </w:rPr>
        <w:t>מסמכים שהונחו על שולחן הכנסת</w:t>
      </w:r>
      <w:bookmarkEnd w:id="3921"/>
      <w:bookmarkEnd w:id="3922"/>
      <w:r w:rsidRPr="00230EE8">
        <w:rPr>
          <w:rStyle w:val="TagStyle"/>
          <w:rtl/>
        </w:rPr>
        <w:t xml:space="preserve"> &lt;&lt; נושא &gt;&gt;</w:t>
      </w:r>
      <w:r>
        <w:rPr>
          <w:rtl/>
        </w:rPr>
        <w:t xml:space="preserve">  </w:t>
      </w:r>
      <w:bookmarkEnd w:id="3920"/>
    </w:p>
    <w:p w:rsidR="00DC6748" w:rsidRPr="00AC1011" w:rsidRDefault="00DC6748" w:rsidP="00806E2A">
      <w:pPr>
        <w:rPr>
          <w:rtl/>
        </w:rPr>
      </w:pPr>
    </w:p>
    <w:p w:rsidR="00DC6748" w:rsidRDefault="00DC6748" w:rsidP="00FC26BF">
      <w:pPr>
        <w:pStyle w:val="af7"/>
        <w:keepNext/>
        <w:rPr>
          <w:rtl/>
        </w:rPr>
      </w:pPr>
      <w:bookmarkStart w:id="3923" w:name="ET_yor_6028_55"/>
      <w:bookmarkStart w:id="3924" w:name="ET_speaker_4926_2"/>
      <w:r w:rsidRPr="00F814FC">
        <w:rPr>
          <w:rStyle w:val="TagStyle"/>
          <w:rtl/>
        </w:rPr>
        <w:t xml:space="preserve">&lt;&lt; יור &gt;&gt; </w:t>
      </w:r>
      <w:r>
        <w:rPr>
          <w:rtl/>
        </w:rPr>
        <w:t>היו"ר קרן ברק:</w:t>
      </w:r>
      <w:r w:rsidRPr="00F814FC">
        <w:rPr>
          <w:rStyle w:val="TagStyle"/>
          <w:rtl/>
        </w:rPr>
        <w:t xml:space="preserve"> &lt;&lt; יור &gt;&gt;</w:t>
      </w:r>
      <w:r>
        <w:rPr>
          <w:rtl/>
        </w:rPr>
        <w:t xml:space="preserve">  </w:t>
      </w:r>
      <w:bookmarkEnd w:id="3923"/>
    </w:p>
    <w:p w:rsidR="00DC6748" w:rsidRDefault="00DC6748" w:rsidP="00806E2A">
      <w:pPr>
        <w:rPr>
          <w:rtl/>
        </w:rPr>
      </w:pPr>
    </w:p>
    <w:p w:rsidR="00DC6748" w:rsidRDefault="00DC6748" w:rsidP="00AC1011">
      <w:pPr>
        <w:rPr>
          <w:rtl/>
        </w:rPr>
      </w:pPr>
      <w:bookmarkStart w:id="3925" w:name="_ETM_Q10_715000"/>
      <w:bookmarkEnd w:id="3925"/>
      <w:r w:rsidRPr="00157A17">
        <w:rPr>
          <w:rtl/>
        </w:rPr>
        <w:t>לפני שנעבור לחקיקה</w:t>
      </w:r>
      <w:r>
        <w:rPr>
          <w:rFonts w:hint="cs"/>
          <w:rtl/>
        </w:rPr>
        <w:t>,</w:t>
      </w:r>
      <w:r w:rsidRPr="00157A17">
        <w:rPr>
          <w:rtl/>
        </w:rPr>
        <w:t xml:space="preserve"> יש </w:t>
      </w:r>
      <w:r>
        <w:rPr>
          <w:rFonts w:hint="cs"/>
          <w:rtl/>
        </w:rPr>
        <w:t>כמה</w:t>
      </w:r>
      <w:r w:rsidRPr="00157A17">
        <w:rPr>
          <w:rtl/>
        </w:rPr>
        <w:t xml:space="preserve"> הודעות למזכירת הכנסת</w:t>
      </w:r>
      <w:r>
        <w:rPr>
          <w:rFonts w:hint="cs"/>
          <w:rtl/>
        </w:rPr>
        <w:t>.</w:t>
      </w:r>
    </w:p>
    <w:p w:rsidR="00DC6748" w:rsidRDefault="00DC6748" w:rsidP="00FC26BF">
      <w:pPr>
        <w:rPr>
          <w:rtl/>
        </w:rPr>
      </w:pPr>
      <w:bookmarkStart w:id="3926" w:name="_ETM_Q10_752000"/>
      <w:bookmarkEnd w:id="3926"/>
    </w:p>
    <w:p w:rsidR="00DC6748" w:rsidRDefault="00DC6748" w:rsidP="00FC26BF">
      <w:pPr>
        <w:pStyle w:val="a4"/>
        <w:keepNext/>
      </w:pPr>
      <w:r w:rsidRPr="00230EE8">
        <w:rPr>
          <w:rStyle w:val="TagStyle"/>
          <w:rtl/>
        </w:rPr>
        <w:t xml:space="preserve">&lt;&lt; דובר &gt;&gt; </w:t>
      </w:r>
      <w:bookmarkStart w:id="3927" w:name="_Toc45180047"/>
      <w:bookmarkStart w:id="3928" w:name="_Toc45192699"/>
      <w:r>
        <w:rPr>
          <w:rtl/>
        </w:rPr>
        <w:t>מזכירת הכנסת ירדנה מלר-הורוביץ:</w:t>
      </w:r>
      <w:bookmarkEnd w:id="3927"/>
      <w:bookmarkEnd w:id="3928"/>
      <w:r w:rsidRPr="00230EE8">
        <w:rPr>
          <w:rStyle w:val="TagStyle"/>
          <w:rtl/>
        </w:rPr>
        <w:t xml:space="preserve"> &lt;&lt; דובר &gt;&gt;</w:t>
      </w:r>
      <w:r>
        <w:rPr>
          <w:rtl/>
        </w:rPr>
        <w:t xml:space="preserve">  </w:t>
      </w:r>
      <w:bookmarkEnd w:id="3924"/>
    </w:p>
    <w:p w:rsidR="00DC6748" w:rsidRDefault="00DC6748" w:rsidP="00806E2A">
      <w:pPr>
        <w:rPr>
          <w:rtl/>
          <w:lang w:eastAsia="he-IL"/>
        </w:rPr>
      </w:pPr>
    </w:p>
    <w:p w:rsidR="00DC6748" w:rsidRDefault="00DC6748" w:rsidP="00FC26BF">
      <w:pPr>
        <w:rPr>
          <w:rFonts w:asciiTheme="minorHAnsi" w:hAnsiTheme="minorHAnsi" w:cstheme="minorBidi"/>
          <w:rtl/>
        </w:rPr>
      </w:pPr>
      <w:r>
        <w:rPr>
          <w:rtl/>
        </w:rPr>
        <w:t>ברשות יושבת-ראש הישיבה</w:t>
      </w:r>
      <w:r>
        <w:rPr>
          <w:rFonts w:hint="cs"/>
          <w:rtl/>
        </w:rPr>
        <w:t>,</w:t>
      </w:r>
      <w:r>
        <w:rPr>
          <w:rtl/>
        </w:rPr>
        <w:t xml:space="preserve"> ה</w:t>
      </w:r>
      <w:r>
        <w:rPr>
          <w:rFonts w:hint="cs"/>
          <w:rtl/>
        </w:rPr>
        <w:t>י</w:t>
      </w:r>
      <w:r>
        <w:rPr>
          <w:rtl/>
        </w:rPr>
        <w:t>נני מתכבדת להודיעכם</w:t>
      </w:r>
      <w:r>
        <w:rPr>
          <w:rFonts w:hint="cs"/>
          <w:rtl/>
        </w:rPr>
        <w:t>,</w:t>
      </w:r>
      <w:r>
        <w:rPr>
          <w:rtl/>
        </w:rPr>
        <w:t xml:space="preserve"> כי הונחו היום על שולחן הכנסת</w:t>
      </w:r>
      <w:r>
        <w:rPr>
          <w:rFonts w:hint="cs"/>
          <w:rtl/>
        </w:rPr>
        <w:t xml:space="preserve"> </w:t>
      </w:r>
      <w:r w:rsidR="00B65238">
        <w:rPr>
          <w:rFonts w:hint="cs"/>
          <w:rtl/>
        </w:rPr>
        <w:t>–</w:t>
      </w:r>
    </w:p>
    <w:p w:rsidR="00DC6748" w:rsidRDefault="00DC6748" w:rsidP="00FC26BF">
      <w:pPr>
        <w:rPr>
          <w:rtl/>
        </w:rPr>
      </w:pPr>
    </w:p>
    <w:p w:rsidR="00DC6748" w:rsidRDefault="00DC6748" w:rsidP="00107754">
      <w:pPr>
        <w:rPr>
          <w:rtl/>
        </w:rPr>
      </w:pPr>
      <w:r>
        <w:rPr>
          <w:rtl/>
        </w:rPr>
        <w:t>לקריאה ש</w:t>
      </w:r>
      <w:r>
        <w:rPr>
          <w:rFonts w:hint="cs"/>
          <w:rtl/>
        </w:rPr>
        <w:t>ניי</w:t>
      </w:r>
      <w:r>
        <w:rPr>
          <w:rtl/>
        </w:rPr>
        <w:t>ה ולקריאה שלישית</w:t>
      </w:r>
      <w:r>
        <w:rPr>
          <w:rFonts w:hint="cs"/>
          <w:rtl/>
        </w:rPr>
        <w:t xml:space="preserve">: </w:t>
      </w:r>
      <w:r>
        <w:rPr>
          <w:rtl/>
        </w:rPr>
        <w:t>הצעת חוק איסור התערבות גנטית (שיבוט אדם ושינוי גנטי בתאי רבייה)</w:t>
      </w:r>
      <w:r>
        <w:rPr>
          <w:rFonts w:hint="cs"/>
          <w:rtl/>
        </w:rPr>
        <w:t xml:space="preserve"> </w:t>
      </w:r>
      <w:r>
        <w:rPr>
          <w:rtl/>
        </w:rPr>
        <w:t>(תיקון מס</w:t>
      </w:r>
      <w:r>
        <w:rPr>
          <w:rFonts w:hint="cs"/>
          <w:rtl/>
        </w:rPr>
        <w:t>'</w:t>
      </w:r>
      <w:r>
        <w:rPr>
          <w:rtl/>
        </w:rPr>
        <w:t xml:space="preserve"> 4), התש</w:t>
      </w:r>
      <w:r>
        <w:rPr>
          <w:rFonts w:hint="cs"/>
          <w:rtl/>
        </w:rPr>
        <w:t>"</w:t>
      </w:r>
      <w:r>
        <w:rPr>
          <w:rtl/>
        </w:rPr>
        <w:t>ף</w:t>
      </w:r>
      <w:r w:rsidR="00B65238">
        <w:rPr>
          <w:rFonts w:hint="cs"/>
          <w:rtl/>
        </w:rPr>
        <w:t>–</w:t>
      </w:r>
      <w:r>
        <w:rPr>
          <w:rtl/>
        </w:rPr>
        <w:t>2020</w:t>
      </w:r>
      <w:r>
        <w:rPr>
          <w:rFonts w:hint="cs"/>
          <w:rtl/>
        </w:rPr>
        <w:t>,</w:t>
      </w:r>
      <w:r>
        <w:rPr>
          <w:rtl/>
        </w:rPr>
        <w:t xml:space="preserve"> שהחזירה ועדת המדע והטכנולוגיה</w:t>
      </w:r>
      <w:r w:rsidR="00107754">
        <w:rPr>
          <w:rFonts w:hint="cs"/>
          <w:rtl/>
        </w:rPr>
        <w:t>;</w:t>
      </w:r>
      <w:r>
        <w:rPr>
          <w:rFonts w:hint="cs"/>
          <w:rtl/>
        </w:rPr>
        <w:t xml:space="preserve"> </w:t>
      </w:r>
    </w:p>
    <w:p w:rsidR="00DC6748" w:rsidRDefault="00DC6748" w:rsidP="00FC26BF">
      <w:pPr>
        <w:rPr>
          <w:rtl/>
        </w:rPr>
      </w:pPr>
    </w:p>
    <w:p w:rsidR="00DC6748" w:rsidRDefault="00DC6748" w:rsidP="00AC1011">
      <w:pPr>
        <w:rPr>
          <w:rFonts w:asciiTheme="minorHAnsi" w:hAnsiTheme="minorHAnsi" w:cstheme="minorBidi"/>
          <w:rtl/>
        </w:rPr>
      </w:pPr>
      <w:r>
        <w:rPr>
          <w:rtl/>
        </w:rPr>
        <w:t xml:space="preserve">מסקנות ועדת הכלכלה בעקבות דיון מהיר </w:t>
      </w:r>
      <w:r>
        <w:rPr>
          <w:rFonts w:hint="cs"/>
          <w:rtl/>
        </w:rPr>
        <w:t xml:space="preserve">בהצעתם </w:t>
      </w:r>
      <w:r>
        <w:rPr>
          <w:rtl/>
        </w:rPr>
        <w:t>של חברי הכנסת מיקי לוי, עודד פורר וטלי פלוסקוב</w:t>
      </w:r>
      <w:r>
        <w:rPr>
          <w:rFonts w:hint="cs"/>
          <w:rtl/>
        </w:rPr>
        <w:t xml:space="preserve"> בנושא</w:t>
      </w:r>
      <w:r>
        <w:rPr>
          <w:rtl/>
        </w:rPr>
        <w:t>: החשש מאובדן פרנסתם המוחלט וקריסתם של סוכני הנסיעות ונותני שירות תיירות חוץ והיעדר מתווה סיוע ייעודי עבורם.</w:t>
      </w:r>
      <w:r>
        <w:rPr>
          <w:rFonts w:hint="cs"/>
          <w:rtl/>
        </w:rPr>
        <w:t xml:space="preserve"> תודה רבה.</w:t>
      </w:r>
    </w:p>
    <w:p w:rsidR="00DC6748" w:rsidRDefault="00DC6748" w:rsidP="00FC26BF">
      <w:pPr>
        <w:rPr>
          <w:rFonts w:asciiTheme="minorHAnsi" w:hAnsiTheme="minorHAnsi" w:cstheme="minorBidi"/>
          <w:rtl/>
        </w:rPr>
      </w:pPr>
    </w:p>
    <w:p w:rsidR="00DC6748" w:rsidRDefault="00DC6748" w:rsidP="00FC26BF">
      <w:pPr>
        <w:pStyle w:val="af7"/>
        <w:keepNext/>
        <w:rPr>
          <w:rtl/>
        </w:rPr>
      </w:pPr>
      <w:bookmarkStart w:id="3929" w:name="_ETM_Q10_758000"/>
      <w:bookmarkStart w:id="3930" w:name="ET_yor_6028_44"/>
      <w:bookmarkEnd w:id="3929"/>
      <w:r w:rsidRPr="00DE5D3F">
        <w:rPr>
          <w:rStyle w:val="TagStyle"/>
          <w:rtl/>
        </w:rPr>
        <w:t xml:space="preserve"> &lt;&lt; יור &gt;&gt; </w:t>
      </w:r>
      <w:r>
        <w:rPr>
          <w:rtl/>
        </w:rPr>
        <w:t>היו"ר קרן ברק:</w:t>
      </w:r>
      <w:r w:rsidRPr="00DE5D3F">
        <w:rPr>
          <w:rStyle w:val="TagStyle"/>
          <w:rtl/>
        </w:rPr>
        <w:t xml:space="preserve"> &lt;&lt; יור &gt;&gt;</w:t>
      </w:r>
      <w:r>
        <w:rPr>
          <w:rtl/>
        </w:rPr>
        <w:t xml:space="preserve">   </w:t>
      </w:r>
      <w:bookmarkEnd w:id="3930"/>
    </w:p>
    <w:p w:rsidR="00DC6748" w:rsidRDefault="00DC6748" w:rsidP="00806E2A">
      <w:pPr>
        <w:rPr>
          <w:rtl/>
          <w:lang w:eastAsia="he-IL"/>
        </w:rPr>
      </w:pPr>
    </w:p>
    <w:p w:rsidR="00DC6748" w:rsidRPr="00DE5D3F" w:rsidRDefault="00DC6748" w:rsidP="00FC26BF">
      <w:pPr>
        <w:rPr>
          <w:rtl/>
          <w:lang w:eastAsia="he-IL"/>
        </w:rPr>
      </w:pPr>
      <w:bookmarkStart w:id="3931" w:name="_ETM_Q10_759000"/>
      <w:bookmarkEnd w:id="3931"/>
      <w:r>
        <w:rPr>
          <w:rFonts w:hint="cs"/>
          <w:rtl/>
          <w:lang w:eastAsia="he-IL"/>
        </w:rPr>
        <w:t>תודה רבה.</w:t>
      </w:r>
    </w:p>
    <w:p w:rsidR="00DC6748" w:rsidRDefault="00DC6748" w:rsidP="00FC26BF">
      <w:pPr>
        <w:rPr>
          <w:rtl/>
        </w:rPr>
      </w:pPr>
      <w:bookmarkStart w:id="3932" w:name="_ETM_Q10_749000"/>
      <w:bookmarkEnd w:id="3932"/>
    </w:p>
    <w:p w:rsidR="00DC6748" w:rsidRDefault="00DC6748" w:rsidP="00AC1011"/>
    <w:p w:rsidR="00DC6748" w:rsidRDefault="00DC6748" w:rsidP="00FC26BF">
      <w:pPr>
        <w:pStyle w:val="a7"/>
        <w:rPr>
          <w:rtl/>
        </w:rPr>
      </w:pPr>
      <w:bookmarkStart w:id="3933" w:name="ET_hatsach_619152_4"/>
      <w:r w:rsidRPr="00FF62A4">
        <w:rPr>
          <w:rStyle w:val="TagStyle"/>
          <w:rtl/>
        </w:rPr>
        <w:t xml:space="preserve"> &lt;&lt; הצח &gt;&gt; </w:t>
      </w:r>
      <w:bookmarkStart w:id="3934" w:name="_Toc45180048"/>
      <w:bookmarkStart w:id="3935" w:name="_Toc45192700"/>
      <w:r>
        <w:rPr>
          <w:rtl/>
        </w:rPr>
        <w:t xml:space="preserve">הצעת חוק נתוני אשראי (תיקון </w:t>
      </w:r>
      <w:r w:rsidR="00B65238">
        <w:rPr>
          <w:rFonts w:hint="cs"/>
          <w:rtl/>
        </w:rPr>
        <w:t>–</w:t>
      </w:r>
      <w:r>
        <w:rPr>
          <w:rtl/>
        </w:rPr>
        <w:t xml:space="preserve"> איסור שימוש בנתוני אשראי שנאספו בתקופת משבר הקורונה), התש"ף</w:t>
      </w:r>
      <w:r w:rsidR="00B65238">
        <w:rPr>
          <w:rFonts w:hint="cs"/>
          <w:rtl/>
        </w:rPr>
        <w:t>–</w:t>
      </w:r>
      <w:r>
        <w:rPr>
          <w:rtl/>
        </w:rPr>
        <w:t>2020</w:t>
      </w:r>
      <w:bookmarkEnd w:id="3934"/>
      <w:bookmarkEnd w:id="3935"/>
      <w:r w:rsidRPr="00FF62A4">
        <w:rPr>
          <w:rStyle w:val="TagStyle"/>
          <w:rtl/>
        </w:rPr>
        <w:t xml:space="preserve"> &lt;&lt; הצח &gt;&gt;</w:t>
      </w:r>
      <w:r>
        <w:rPr>
          <w:rtl/>
        </w:rPr>
        <w:t xml:space="preserve"> </w:t>
      </w:r>
      <w:bookmarkEnd w:id="3933"/>
    </w:p>
    <w:p w:rsidR="00DC6748" w:rsidRDefault="00DC6748" w:rsidP="00FC26BF">
      <w:pPr>
        <w:rPr>
          <w:rtl/>
        </w:rPr>
      </w:pPr>
      <w:r>
        <w:rPr>
          <w:rtl/>
        </w:rPr>
        <w:t>[הצעת חוק פ/1228</w:t>
      </w:r>
      <w:r>
        <w:rPr>
          <w:rFonts w:hint="cs"/>
          <w:rtl/>
        </w:rPr>
        <w:t>/23; נספחות.</w:t>
      </w:r>
      <w:r>
        <w:rPr>
          <w:rtl/>
        </w:rPr>
        <w:t>]</w:t>
      </w:r>
    </w:p>
    <w:p w:rsidR="00DC6748" w:rsidRDefault="00DC6748" w:rsidP="00FC26BF">
      <w:pPr>
        <w:pStyle w:val="-0"/>
        <w:rPr>
          <w:rtl/>
        </w:rPr>
      </w:pPr>
      <w:r>
        <w:rPr>
          <w:rtl/>
        </w:rPr>
        <w:t xml:space="preserve">(הצעת </w:t>
      </w:r>
      <w:r>
        <w:rPr>
          <w:rFonts w:hint="cs"/>
          <w:rtl/>
        </w:rPr>
        <w:t xml:space="preserve">קבוצת </w:t>
      </w:r>
      <w:r>
        <w:rPr>
          <w:rtl/>
        </w:rPr>
        <w:t>חבר</w:t>
      </w:r>
      <w:r>
        <w:rPr>
          <w:rFonts w:hint="cs"/>
          <w:rtl/>
        </w:rPr>
        <w:t xml:space="preserve">י </w:t>
      </w:r>
      <w:r>
        <w:rPr>
          <w:rtl/>
        </w:rPr>
        <w:t>הכנסת)</w:t>
      </w:r>
    </w:p>
    <w:p w:rsidR="00DC6748" w:rsidRDefault="00DC6748" w:rsidP="00FC26BF">
      <w:pPr>
        <w:rPr>
          <w:rtl/>
        </w:rPr>
      </w:pPr>
    </w:p>
    <w:p w:rsidR="00DC6748" w:rsidRDefault="00DC6748" w:rsidP="00FC26BF">
      <w:pPr>
        <w:pStyle w:val="af7"/>
        <w:keepNext/>
        <w:rPr>
          <w:rtl/>
        </w:rPr>
      </w:pPr>
      <w:r w:rsidRPr="00FF62A4">
        <w:rPr>
          <w:rStyle w:val="TagStyle"/>
          <w:rtl/>
        </w:rPr>
        <w:t xml:space="preserve"> &lt;&lt; יור &gt;&gt; </w:t>
      </w:r>
      <w:r>
        <w:rPr>
          <w:rtl/>
        </w:rPr>
        <w:t>היו"ר קרן ברק:</w:t>
      </w:r>
      <w:r w:rsidRPr="00FF62A4">
        <w:rPr>
          <w:rStyle w:val="TagStyle"/>
          <w:rtl/>
        </w:rPr>
        <w:t xml:space="preserve"> &lt;&lt; יור &gt;&gt;</w:t>
      </w:r>
      <w:r>
        <w:rPr>
          <w:rtl/>
        </w:rPr>
        <w:t xml:space="preserve"> </w:t>
      </w:r>
    </w:p>
    <w:p w:rsidR="00DC6748" w:rsidRDefault="00DC6748" w:rsidP="00FC26BF">
      <w:pPr>
        <w:rPr>
          <w:rtl/>
        </w:rPr>
      </w:pPr>
      <w:r>
        <w:rPr>
          <w:rtl/>
        </w:rPr>
        <w:t xml:space="preserve"> </w:t>
      </w:r>
    </w:p>
    <w:p w:rsidR="00DC6748" w:rsidRDefault="00DC6748" w:rsidP="00FC26BF">
      <w:pPr>
        <w:rPr>
          <w:rtl/>
        </w:rPr>
      </w:pPr>
      <w:r>
        <w:rPr>
          <w:rFonts w:hint="cs"/>
          <w:rtl/>
        </w:rPr>
        <w:t>נעבור לשלב החקיקה.</w:t>
      </w:r>
      <w:r>
        <w:rPr>
          <w:rFonts w:hint="eastAsia"/>
          <w:rtl/>
        </w:rPr>
        <w:t xml:space="preserve"> </w:t>
      </w:r>
      <w:r w:rsidRPr="009B69EF">
        <w:rPr>
          <w:rtl/>
        </w:rPr>
        <w:t xml:space="preserve">הצעת חוק נתוני אשראי (תיקון </w:t>
      </w:r>
      <w:r w:rsidR="00B65238">
        <w:rPr>
          <w:rFonts w:hint="cs"/>
          <w:rtl/>
        </w:rPr>
        <w:t>–</w:t>
      </w:r>
      <w:r w:rsidRPr="009B69EF">
        <w:rPr>
          <w:rtl/>
        </w:rPr>
        <w:t xml:space="preserve"> איסור שימוש בנתוני אשראי שנאספו בתקופת משבר הקורונה), התש"ף</w:t>
      </w:r>
      <w:r w:rsidR="00B65238">
        <w:rPr>
          <w:rtl/>
        </w:rPr>
        <w:t>–</w:t>
      </w:r>
      <w:r w:rsidRPr="009B69EF">
        <w:rPr>
          <w:rtl/>
        </w:rPr>
        <w:t>2020</w:t>
      </w:r>
      <w:r>
        <w:rPr>
          <w:rFonts w:hint="cs"/>
          <w:rtl/>
        </w:rPr>
        <w:t xml:space="preserve">. ינמק חבר הכנסת גפני. </w:t>
      </w:r>
    </w:p>
    <w:p w:rsidR="00DC6748" w:rsidRPr="009B69EF" w:rsidRDefault="00DC6748" w:rsidP="00FC26BF">
      <w:pPr>
        <w:rPr>
          <w:rtl/>
        </w:rPr>
      </w:pPr>
      <w:bookmarkStart w:id="3936" w:name="_ETM_Q11_203336"/>
      <w:bookmarkStart w:id="3937" w:name="_ETM_Q11_203456"/>
      <w:bookmarkEnd w:id="3936"/>
      <w:bookmarkEnd w:id="3937"/>
    </w:p>
    <w:p w:rsidR="00DC6748" w:rsidRDefault="00DC6748" w:rsidP="00FC26BF">
      <w:pPr>
        <w:pStyle w:val="a4"/>
        <w:keepNext/>
        <w:rPr>
          <w:rtl/>
        </w:rPr>
      </w:pPr>
      <w:bookmarkStart w:id="3938" w:name="ET_speaker_5561_12"/>
      <w:r w:rsidRPr="00872BCF">
        <w:rPr>
          <w:rStyle w:val="TagStyle"/>
          <w:rtl/>
        </w:rPr>
        <w:t xml:space="preserve"> &lt;&lt; דובר &gt;&gt; </w:t>
      </w:r>
      <w:bookmarkStart w:id="3939" w:name="_Toc45180049"/>
      <w:bookmarkStart w:id="3940" w:name="_Toc45192701"/>
      <w:r>
        <w:rPr>
          <w:rtl/>
        </w:rPr>
        <w:t>משה גפני (יהדות התורה):</w:t>
      </w:r>
      <w:bookmarkEnd w:id="3939"/>
      <w:bookmarkEnd w:id="3940"/>
      <w:r w:rsidRPr="00872BCF">
        <w:rPr>
          <w:rStyle w:val="TagStyle"/>
          <w:rtl/>
        </w:rPr>
        <w:t xml:space="preserve"> &lt;&lt; דובר &gt;&gt;</w:t>
      </w:r>
      <w:r>
        <w:rPr>
          <w:rtl/>
        </w:rPr>
        <w:t xml:space="preserve">   </w:t>
      </w:r>
      <w:bookmarkEnd w:id="3938"/>
    </w:p>
    <w:p w:rsidR="00DC6748" w:rsidRDefault="00DC6748" w:rsidP="00806E2A">
      <w:pPr>
        <w:rPr>
          <w:rtl/>
          <w:lang w:eastAsia="he-IL"/>
        </w:rPr>
      </w:pPr>
    </w:p>
    <w:p w:rsidR="00DC6748" w:rsidRDefault="00DC6748" w:rsidP="00FC26BF">
      <w:pPr>
        <w:rPr>
          <w:rtl/>
        </w:rPr>
      </w:pPr>
      <w:r>
        <w:rPr>
          <w:rFonts w:hint="cs"/>
          <w:rtl/>
        </w:rPr>
        <w:t xml:space="preserve">גברתי היושבת-ראש, חברי הכנסת, אני מתכבד להגיש לכנסת את </w:t>
      </w:r>
      <w:r w:rsidRPr="00872BCF">
        <w:rPr>
          <w:rtl/>
        </w:rPr>
        <w:t xml:space="preserve">הצעת חוק נתוני אשראי (תיקון </w:t>
      </w:r>
      <w:r w:rsidR="00B65238">
        <w:rPr>
          <w:rFonts w:hint="cs"/>
          <w:rtl/>
        </w:rPr>
        <w:t>–</w:t>
      </w:r>
      <w:r w:rsidRPr="00872BCF">
        <w:rPr>
          <w:rtl/>
        </w:rPr>
        <w:t xml:space="preserve"> איסור שימוש בנתוני אשראי שנאספו בתקופת משבר הקורונה), התש"ף</w:t>
      </w:r>
      <w:r w:rsidR="00B65238">
        <w:rPr>
          <w:rtl/>
        </w:rPr>
        <w:t>–</w:t>
      </w:r>
      <w:r w:rsidRPr="00872BCF">
        <w:rPr>
          <w:rtl/>
        </w:rPr>
        <w:t>2020</w:t>
      </w:r>
      <w:r>
        <w:rPr>
          <w:rFonts w:hint="cs"/>
          <w:rtl/>
        </w:rPr>
        <w:t xml:space="preserve">. החוק הזה היה </w:t>
      </w:r>
      <w:bookmarkStart w:id="3941" w:name="_ETM_Q11_223793"/>
      <w:bookmarkEnd w:id="3941"/>
      <w:r>
        <w:rPr>
          <w:rFonts w:hint="cs"/>
          <w:rtl/>
        </w:rPr>
        <w:t xml:space="preserve">במקור יוזמתו של סגן השר אורי מקלב, ואני </w:t>
      </w:r>
      <w:bookmarkStart w:id="3942" w:name="_ETM_Q11_232177"/>
      <w:bookmarkEnd w:id="3942"/>
      <w:r>
        <w:rPr>
          <w:rFonts w:hint="cs"/>
          <w:rtl/>
        </w:rPr>
        <w:t>וחבר הכנסת יעקב אשר</w:t>
      </w:r>
      <w:r w:rsidRPr="0057404F">
        <w:rPr>
          <w:rFonts w:hint="cs"/>
          <w:rtl/>
        </w:rPr>
        <w:t xml:space="preserve"> </w:t>
      </w:r>
      <w:r>
        <w:rPr>
          <w:rFonts w:hint="cs"/>
          <w:rtl/>
        </w:rPr>
        <w:t>הצטרפנו אליו. אני מציג את זה גם בשמ</w:t>
      </w:r>
      <w:bookmarkStart w:id="3943" w:name="_ETM_Q11_235592"/>
      <w:bookmarkEnd w:id="3943"/>
      <w:r>
        <w:rPr>
          <w:rFonts w:hint="cs"/>
          <w:rtl/>
        </w:rPr>
        <w:t xml:space="preserve">נו, אבל גם בשמו. אני מבקש להסביר את החוק </w:t>
      </w:r>
      <w:bookmarkStart w:id="3944" w:name="_ETM_Q11_241485"/>
      <w:bookmarkEnd w:id="3944"/>
      <w:r>
        <w:rPr>
          <w:rFonts w:hint="cs"/>
          <w:rtl/>
        </w:rPr>
        <w:t>שעליו אנחנו מדברים.</w:t>
      </w:r>
    </w:p>
    <w:p w:rsidR="00DC6748" w:rsidRDefault="00DC6748" w:rsidP="00FC26BF">
      <w:pPr>
        <w:rPr>
          <w:rtl/>
        </w:rPr>
      </w:pPr>
      <w:bookmarkStart w:id="3945" w:name="_ETM_Q11_244669"/>
      <w:bookmarkEnd w:id="3945"/>
    </w:p>
    <w:p w:rsidR="00DC6748" w:rsidRDefault="00DC6748" w:rsidP="00107754">
      <w:pPr>
        <w:rPr>
          <w:rtl/>
        </w:rPr>
      </w:pPr>
      <w:bookmarkStart w:id="3946" w:name="_ETM_Q11_245043"/>
      <w:bookmarkStart w:id="3947" w:name="_ETM_Q11_245060"/>
      <w:bookmarkStart w:id="3948" w:name="_ETM_Q11_245095"/>
      <w:bookmarkEnd w:id="3946"/>
      <w:bookmarkEnd w:id="3947"/>
      <w:bookmarkEnd w:id="3948"/>
      <w:r>
        <w:rPr>
          <w:rFonts w:hint="cs"/>
          <w:rtl/>
        </w:rPr>
        <w:t xml:space="preserve">אנחנו נמצאים בתקופה קשה, לצערנו הגדול. אנחנו מתפללים </w:t>
      </w:r>
      <w:bookmarkStart w:id="3949" w:name="_ETM_Q11_247373"/>
      <w:bookmarkEnd w:id="3949"/>
      <w:r>
        <w:rPr>
          <w:rFonts w:hint="cs"/>
          <w:rtl/>
        </w:rPr>
        <w:t xml:space="preserve">לקדוש ברוך הוא שתקופת הקורונה הקשה הזאת תעבור, אבל בעקבות </w:t>
      </w:r>
      <w:bookmarkStart w:id="3950" w:name="_ETM_Q11_254570"/>
      <w:bookmarkEnd w:id="3950"/>
      <w:r>
        <w:rPr>
          <w:rFonts w:hint="cs"/>
          <w:rtl/>
        </w:rPr>
        <w:t xml:space="preserve">מגפת הקורונה נפגע מקור פרנסתם של אזרחים רבים עקב סגירת </w:t>
      </w:r>
      <w:bookmarkStart w:id="3951" w:name="_ETM_Q11_256954"/>
      <w:bookmarkEnd w:id="3951"/>
      <w:r>
        <w:rPr>
          <w:rFonts w:hint="cs"/>
          <w:rtl/>
        </w:rPr>
        <w:t>בית עסק, פיטורים, יציאה לחל"ת או בידוד.</w:t>
      </w:r>
      <w:bookmarkStart w:id="3952" w:name="_ETM_Q11_262519"/>
      <w:bookmarkStart w:id="3953" w:name="_ETM_Q11_262634"/>
      <w:bookmarkStart w:id="3954" w:name="_ETM_Q11_262941"/>
      <w:bookmarkStart w:id="3955" w:name="_ETM_Q11_262999"/>
      <w:bookmarkEnd w:id="3952"/>
      <w:bookmarkEnd w:id="3953"/>
      <w:bookmarkEnd w:id="3954"/>
      <w:bookmarkEnd w:id="3955"/>
      <w:r>
        <w:rPr>
          <w:rFonts w:hint="cs"/>
          <w:rtl/>
        </w:rPr>
        <w:t xml:space="preserve"> אנשים</w:t>
      </w:r>
      <w:r w:rsidR="00107754">
        <w:rPr>
          <w:rFonts w:hint="cs"/>
          <w:rtl/>
        </w:rPr>
        <w:t>,</w:t>
      </w:r>
      <w:r>
        <w:rPr>
          <w:rFonts w:hint="cs"/>
          <w:rtl/>
        </w:rPr>
        <w:t xml:space="preserve"> נפגע מקור </w:t>
      </w:r>
      <w:bookmarkStart w:id="3956" w:name="_ETM_Q11_263922"/>
      <w:bookmarkEnd w:id="3956"/>
      <w:r>
        <w:rPr>
          <w:rFonts w:hint="cs"/>
          <w:rtl/>
        </w:rPr>
        <w:t xml:space="preserve">פרנסתם באופן חמור. הם </w:t>
      </w:r>
      <w:bookmarkStart w:id="3957" w:name="_ETM_Q11_262711"/>
      <w:bookmarkStart w:id="3958" w:name="_ETM_Q11_262778"/>
      <w:bookmarkEnd w:id="3957"/>
      <w:bookmarkEnd w:id="3958"/>
      <w:r>
        <w:rPr>
          <w:rFonts w:hint="cs"/>
          <w:rtl/>
        </w:rPr>
        <w:t xml:space="preserve">אינם יכולים להתמודד עם האשראי בבנק. בימים רגילים הם אנשים מן השורה, שעוסקים בעניין של העסק שלהם או מקום העבודה שלהם, </w:t>
      </w:r>
      <w:bookmarkStart w:id="3959" w:name="_ETM_Q11_280756"/>
      <w:bookmarkEnd w:id="3959"/>
      <w:r>
        <w:rPr>
          <w:rFonts w:hint="cs"/>
          <w:rtl/>
        </w:rPr>
        <w:t xml:space="preserve">והם משלמים את חובותיהם לספקים או לאנשים, ובבנק יש להם חשבון שמתנהל נורמלי. </w:t>
      </w:r>
    </w:p>
    <w:p w:rsidR="00DC6748" w:rsidRDefault="00DC6748" w:rsidP="00FC26BF">
      <w:pPr>
        <w:rPr>
          <w:rtl/>
        </w:rPr>
      </w:pPr>
      <w:bookmarkStart w:id="3960" w:name="_ETM_Q11_299922"/>
      <w:bookmarkStart w:id="3961" w:name="_ETM_Q11_299972"/>
      <w:bookmarkEnd w:id="3960"/>
      <w:bookmarkEnd w:id="3961"/>
    </w:p>
    <w:p w:rsidR="00DC6748" w:rsidRDefault="00DC6748" w:rsidP="00107754">
      <w:pPr>
        <w:rPr>
          <w:rtl/>
        </w:rPr>
      </w:pPr>
      <w:bookmarkStart w:id="3962" w:name="_ETM_Q11_300094"/>
      <w:bookmarkStart w:id="3963" w:name="_ETM_Q11_300150"/>
      <w:bookmarkEnd w:id="3962"/>
      <w:bookmarkEnd w:id="3963"/>
      <w:r>
        <w:rPr>
          <w:rFonts w:hint="cs"/>
          <w:rtl/>
        </w:rPr>
        <w:t xml:space="preserve">היום לא. </w:t>
      </w:r>
      <w:bookmarkStart w:id="3964" w:name="_ETM_Q11_294706"/>
      <w:bookmarkStart w:id="3965" w:name="_ETM_Q11_294772"/>
      <w:bookmarkStart w:id="3966" w:name="_ETM_Q11_294874"/>
      <w:bookmarkStart w:id="3967" w:name="_ETM_Q11_294922"/>
      <w:bookmarkEnd w:id="3964"/>
      <w:bookmarkEnd w:id="3965"/>
      <w:bookmarkEnd w:id="3966"/>
      <w:bookmarkEnd w:id="3967"/>
      <w:r>
        <w:rPr>
          <w:rFonts w:hint="cs"/>
          <w:rtl/>
        </w:rPr>
        <w:t>היום, לצערנו הרב, תמונת המצב היא תמונה שונה לחלוטין, לצערנו הרב, ואנחנו כמדינה לא יכולים לעמוד מן הצד. כל הזמן אנחנו מדברים על תוכניות.</w:t>
      </w:r>
      <w:bookmarkStart w:id="3968" w:name="_ETM_Q11_306063"/>
      <w:bookmarkEnd w:id="3968"/>
      <w:r>
        <w:rPr>
          <w:rFonts w:hint="cs"/>
          <w:rtl/>
        </w:rPr>
        <w:t xml:space="preserve"> גם עכשיו מדברים על תוכניות של סיוע לעצמאים, סיוע לשכירים, סיוע לכאלה שיצאו לחל"ת, כאלה שנמצאים בבידוד, ואנחנו יודעים שלצערנו הרב זה מעשים </w:t>
      </w:r>
      <w:bookmarkStart w:id="3969" w:name="_ETM_Q11_317550"/>
      <w:bookmarkEnd w:id="3969"/>
      <w:r>
        <w:rPr>
          <w:rFonts w:hint="cs"/>
          <w:rtl/>
        </w:rPr>
        <w:t>שבכל יום.</w:t>
      </w:r>
      <w:bookmarkStart w:id="3970" w:name="_ETM_Q11_319501"/>
      <w:bookmarkStart w:id="3971" w:name="_ETM_Q11_319636"/>
      <w:bookmarkEnd w:id="3970"/>
      <w:bookmarkEnd w:id="3971"/>
      <w:r w:rsidR="00107754">
        <w:rPr>
          <w:rFonts w:hint="cs"/>
          <w:rtl/>
        </w:rPr>
        <w:t xml:space="preserve"> </w:t>
      </w:r>
      <w:r>
        <w:rPr>
          <w:rFonts w:hint="cs"/>
          <w:rtl/>
        </w:rPr>
        <w:t xml:space="preserve">מה עלול לקרות? עלול לקרות שעל פי חוק נתוני האשראי יכתבו בדוח שפלוני-אלמוני, שיש לו חשבון בנק בבנק מסוים, בסניף מסוים, מצבו שם נורא ואיום </w:t>
      </w:r>
      <w:r w:rsidR="00B65238">
        <w:rPr>
          <w:rFonts w:hint="eastAsia"/>
          <w:rtl/>
        </w:rPr>
        <w:t>–</w:t>
      </w:r>
      <w:r>
        <w:rPr>
          <w:rFonts w:hint="cs"/>
          <w:rtl/>
        </w:rPr>
        <w:t xml:space="preserve"> הוא נמצא במינוס גדול, הוא </w:t>
      </w:r>
      <w:bookmarkStart w:id="3972" w:name="_ETM_Q11_340480"/>
      <w:bookmarkEnd w:id="3972"/>
      <w:r>
        <w:rPr>
          <w:rFonts w:hint="cs"/>
          <w:rtl/>
        </w:rPr>
        <w:t>נמצא בחובות גדולים. ואנחנו מקווים ומתפללים שהמגפה הזאת תסתיים</w:t>
      </w:r>
      <w:r w:rsidR="00107754">
        <w:rPr>
          <w:rFonts w:hint="cs"/>
          <w:rtl/>
        </w:rPr>
        <w:t>,</w:t>
      </w:r>
      <w:r>
        <w:rPr>
          <w:rFonts w:hint="cs"/>
          <w:rtl/>
        </w:rPr>
        <w:t xml:space="preserve"> ותסתיים מהר, והוא רוצה לחזור לעבודה, הוא רוצה להפעיל את העסק מחדש </w:t>
      </w:r>
      <w:r w:rsidR="00B65238">
        <w:rPr>
          <w:rFonts w:hint="cs"/>
          <w:rtl/>
        </w:rPr>
        <w:t>–</w:t>
      </w:r>
      <w:r w:rsidR="000B317C">
        <w:rPr>
          <w:rFonts w:hint="cs"/>
          <w:rtl/>
        </w:rPr>
        <w:t xml:space="preserve"> </w:t>
      </w:r>
      <w:r w:rsidR="00B65238">
        <w:rPr>
          <w:rFonts w:hint="cs"/>
          <w:rtl/>
        </w:rPr>
        <w:t>–</w:t>
      </w:r>
    </w:p>
    <w:p w:rsidR="00DC6748" w:rsidRDefault="00DC6748" w:rsidP="00FC26BF">
      <w:pPr>
        <w:rPr>
          <w:rtl/>
        </w:rPr>
      </w:pPr>
      <w:bookmarkStart w:id="3973" w:name="_ETM_Q11_349822"/>
      <w:bookmarkEnd w:id="3973"/>
    </w:p>
    <w:p w:rsidR="00DC6748" w:rsidRDefault="00DC6748" w:rsidP="00FC26BF">
      <w:pPr>
        <w:pStyle w:val="af7"/>
        <w:keepNext/>
        <w:rPr>
          <w:rtl/>
        </w:rPr>
      </w:pPr>
      <w:bookmarkStart w:id="3974" w:name="_ETM_Q11_351881"/>
      <w:bookmarkStart w:id="3975" w:name="_ETM_Q11_352019"/>
      <w:bookmarkStart w:id="3976" w:name="ET_yor_6028_13"/>
      <w:bookmarkEnd w:id="3974"/>
      <w:bookmarkEnd w:id="3975"/>
      <w:r w:rsidRPr="00017970">
        <w:rPr>
          <w:rStyle w:val="TagStyle"/>
          <w:rtl/>
        </w:rPr>
        <w:t xml:space="preserve"> &lt;&lt; יור &gt;&gt; </w:t>
      </w:r>
      <w:r>
        <w:rPr>
          <w:rtl/>
        </w:rPr>
        <w:t>היו"ר קרן ברק:</w:t>
      </w:r>
      <w:r w:rsidRPr="00017970">
        <w:rPr>
          <w:rStyle w:val="TagStyle"/>
          <w:rtl/>
        </w:rPr>
        <w:t xml:space="preserve"> &lt;&lt; יור &gt;&gt;</w:t>
      </w:r>
      <w:r>
        <w:rPr>
          <w:rtl/>
        </w:rPr>
        <w:t xml:space="preserve">   </w:t>
      </w:r>
      <w:bookmarkEnd w:id="3976"/>
    </w:p>
    <w:p w:rsidR="00DC6748" w:rsidRDefault="00DC6748" w:rsidP="00806E2A">
      <w:pPr>
        <w:rPr>
          <w:rtl/>
          <w:lang w:eastAsia="he-IL"/>
        </w:rPr>
      </w:pPr>
    </w:p>
    <w:p w:rsidR="00DC6748" w:rsidRDefault="00DC6748" w:rsidP="00FC26BF">
      <w:pPr>
        <w:rPr>
          <w:rtl/>
          <w:lang w:eastAsia="he-IL"/>
        </w:rPr>
      </w:pPr>
      <w:bookmarkStart w:id="3977" w:name="_ETM_Q11_353888"/>
      <w:bookmarkEnd w:id="3977"/>
      <w:r>
        <w:rPr>
          <w:rFonts w:hint="cs"/>
          <w:rtl/>
          <w:lang w:eastAsia="he-IL"/>
        </w:rPr>
        <w:t>לקחת אשראי.</w:t>
      </w:r>
    </w:p>
    <w:p w:rsidR="00DC6748" w:rsidRDefault="00DC6748" w:rsidP="00FC26BF">
      <w:pPr>
        <w:rPr>
          <w:rtl/>
          <w:lang w:eastAsia="he-IL"/>
        </w:rPr>
      </w:pPr>
      <w:bookmarkStart w:id="3978" w:name="_ETM_Q11_352350"/>
      <w:bookmarkStart w:id="3979" w:name="_ETM_Q11_352443"/>
      <w:bookmarkEnd w:id="3978"/>
      <w:bookmarkEnd w:id="3979"/>
    </w:p>
    <w:p w:rsidR="00DC6748" w:rsidRDefault="00DC6748" w:rsidP="00FC26BF">
      <w:pPr>
        <w:pStyle w:val="-"/>
        <w:keepNext/>
        <w:rPr>
          <w:rtl/>
        </w:rPr>
      </w:pPr>
      <w:bookmarkStart w:id="3980" w:name="_ETM_Q11_353111"/>
      <w:bookmarkStart w:id="3981" w:name="_ETM_Q11_353177"/>
      <w:bookmarkStart w:id="3982" w:name="ET_speakercontinue_5561_14"/>
      <w:bookmarkEnd w:id="3980"/>
      <w:bookmarkEnd w:id="3981"/>
      <w:r w:rsidRPr="00017970">
        <w:rPr>
          <w:rStyle w:val="TagStyle"/>
          <w:rtl/>
        </w:rPr>
        <w:t xml:space="preserve"> &lt;&lt; דובר_המשך &gt;&gt; </w:t>
      </w:r>
      <w:r>
        <w:rPr>
          <w:rtl/>
        </w:rPr>
        <w:t>משה גפני (יהדות התורה):</w:t>
      </w:r>
      <w:r w:rsidRPr="00017970">
        <w:rPr>
          <w:rStyle w:val="TagStyle"/>
          <w:rtl/>
        </w:rPr>
        <w:t xml:space="preserve"> &lt;&lt; דובר_המשך &gt;&gt;</w:t>
      </w:r>
      <w:r>
        <w:rPr>
          <w:rtl/>
        </w:rPr>
        <w:t xml:space="preserve">   </w:t>
      </w:r>
      <w:bookmarkEnd w:id="3982"/>
    </w:p>
    <w:p w:rsidR="00DC6748" w:rsidRDefault="00DC6748" w:rsidP="00806E2A">
      <w:pPr>
        <w:rPr>
          <w:rtl/>
          <w:lang w:eastAsia="he-IL"/>
        </w:rPr>
      </w:pPr>
    </w:p>
    <w:p w:rsidR="00DC6748" w:rsidRDefault="00DC6748" w:rsidP="00FC26BF">
      <w:pPr>
        <w:rPr>
          <w:rtl/>
        </w:rPr>
      </w:pPr>
      <w:bookmarkStart w:id="3983" w:name="_ETM_Q11_353882"/>
      <w:bookmarkEnd w:id="3983"/>
      <w:r>
        <w:rPr>
          <w:rFonts w:hint="cs"/>
          <w:rtl/>
          <w:lang w:eastAsia="he-IL"/>
        </w:rPr>
        <w:t xml:space="preserve">כן.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ול</w:t>
      </w:r>
      <w:bookmarkStart w:id="3984" w:name="_ETM_Q11_349972"/>
      <w:bookmarkEnd w:id="3984"/>
      <w:r>
        <w:rPr>
          <w:rFonts w:hint="cs"/>
          <w:rtl/>
        </w:rPr>
        <w:t xml:space="preserve">קחת אשראי </w:t>
      </w:r>
      <w:r w:rsidR="00B65238">
        <w:rPr>
          <w:rFonts w:hint="eastAsia"/>
          <w:rtl/>
        </w:rPr>
        <w:t>–</w:t>
      </w:r>
      <w:r>
        <w:rPr>
          <w:rFonts w:hint="eastAsia"/>
          <w:rtl/>
        </w:rPr>
        <w:t xml:space="preserve"> </w:t>
      </w:r>
      <w:r>
        <w:rPr>
          <w:rFonts w:hint="cs"/>
          <w:rtl/>
        </w:rPr>
        <w:t xml:space="preserve">הרי הוא לא יכול בלי זה, זה ברור. אנחנו </w:t>
      </w:r>
      <w:bookmarkStart w:id="3985" w:name="_ETM_Q11_357832"/>
      <w:bookmarkEnd w:id="3985"/>
      <w:r>
        <w:rPr>
          <w:rFonts w:hint="cs"/>
          <w:rtl/>
        </w:rPr>
        <w:t xml:space="preserve">לא מדברים פה על מיליארדרים ועל מיליונרים, אנחנו מדברים על אנשים מהשורה. </w:t>
      </w:r>
      <w:bookmarkStart w:id="3986" w:name="_ETM_Q11_362624"/>
      <w:bookmarkEnd w:id="3986"/>
      <w:r>
        <w:rPr>
          <w:rFonts w:hint="cs"/>
          <w:rtl/>
        </w:rPr>
        <w:t xml:space="preserve">מצבם הכלכלי, גם בימים רגילים, הוא מצב </w:t>
      </w:r>
      <w:bookmarkStart w:id="3987" w:name="_ETM_Q11_364935"/>
      <w:bookmarkEnd w:id="3987"/>
      <w:r>
        <w:rPr>
          <w:rFonts w:hint="cs"/>
          <w:rtl/>
        </w:rPr>
        <w:t xml:space="preserve">לא מרנין, אבל הם עוסקים </w:t>
      </w:r>
      <w:r w:rsidR="00B65238">
        <w:rPr>
          <w:rFonts w:hint="eastAsia"/>
          <w:rtl/>
        </w:rPr>
        <w:t>–</w:t>
      </w:r>
      <w:r>
        <w:rPr>
          <w:rFonts w:hint="eastAsia"/>
          <w:rtl/>
        </w:rPr>
        <w:t xml:space="preserve"> </w:t>
      </w:r>
      <w:r>
        <w:rPr>
          <w:rFonts w:hint="cs"/>
          <w:rtl/>
        </w:rPr>
        <w:t xml:space="preserve">כמו שאת אומרת, גברתי היושבת-ראש, הם צריכים את האשראי כדי להמשיך ולתפקד. </w:t>
      </w:r>
    </w:p>
    <w:p w:rsidR="00DC6748" w:rsidRDefault="00DC6748" w:rsidP="00FC26BF">
      <w:pPr>
        <w:rPr>
          <w:rtl/>
        </w:rPr>
      </w:pPr>
    </w:p>
    <w:p w:rsidR="00DC6748" w:rsidRDefault="00DC6748" w:rsidP="00FC26BF">
      <w:pPr>
        <w:rPr>
          <w:rtl/>
        </w:rPr>
      </w:pPr>
      <w:r>
        <w:rPr>
          <w:rFonts w:hint="cs"/>
          <w:rtl/>
        </w:rPr>
        <w:t xml:space="preserve">ואז באים אליו ואומרים לו: על </w:t>
      </w:r>
      <w:bookmarkStart w:id="3988" w:name="_ETM_Q11_373305"/>
      <w:bookmarkEnd w:id="3988"/>
      <w:r>
        <w:rPr>
          <w:rFonts w:hint="cs"/>
          <w:rtl/>
        </w:rPr>
        <w:t>פי החוק היבש, מצטערים. אחרי שהמגפה כבר הולכת א</w:t>
      </w:r>
      <w:bookmarkStart w:id="3989" w:name="_ETM_Q11_378772"/>
      <w:bookmarkEnd w:id="3989"/>
      <w:r>
        <w:rPr>
          <w:rFonts w:hint="cs"/>
          <w:rtl/>
        </w:rPr>
        <w:t xml:space="preserve">ו אחרי שהמדינה מסכימה שהוא יפתח את בית העסק ויש פתרונות שאיתם אפשר להתמודד, הבנק לא נותן לו. </w:t>
      </w:r>
    </w:p>
    <w:p w:rsidR="00DC6748" w:rsidRDefault="00DC6748" w:rsidP="00FC26BF">
      <w:pPr>
        <w:rPr>
          <w:rtl/>
        </w:rPr>
      </w:pPr>
    </w:p>
    <w:p w:rsidR="00DC6748" w:rsidRDefault="00DC6748" w:rsidP="00FC26BF">
      <w:pPr>
        <w:pStyle w:val="af7"/>
        <w:keepNext/>
        <w:rPr>
          <w:rtl/>
        </w:rPr>
      </w:pPr>
      <w:bookmarkStart w:id="3990" w:name="_ETM_Q11_384664"/>
      <w:bookmarkStart w:id="3991" w:name="_ETM_Q11_389014"/>
      <w:bookmarkStart w:id="3992" w:name="_ETM_Q11_389054"/>
      <w:bookmarkStart w:id="3993" w:name="_ETM_Q11_389196"/>
      <w:bookmarkEnd w:id="3990"/>
      <w:bookmarkEnd w:id="3991"/>
      <w:bookmarkEnd w:id="3992"/>
      <w:bookmarkEnd w:id="3993"/>
      <w:r w:rsidRPr="00EC6329">
        <w:rPr>
          <w:rStyle w:val="TagStyle"/>
          <w:rtl/>
        </w:rPr>
        <w:t xml:space="preserve"> &lt;&lt; יור &gt;&gt; </w:t>
      </w:r>
      <w:r>
        <w:rPr>
          <w:rtl/>
        </w:rPr>
        <w:t>היו"ר קרן ברק:</w:t>
      </w:r>
      <w:r w:rsidRPr="00EC6329">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בגלל התקופה.</w:t>
      </w:r>
    </w:p>
    <w:p w:rsidR="00DC6748" w:rsidRDefault="00DC6748" w:rsidP="00FC26BF">
      <w:pPr>
        <w:rPr>
          <w:rtl/>
          <w:lang w:eastAsia="he-IL"/>
        </w:rPr>
      </w:pPr>
      <w:bookmarkStart w:id="3994" w:name="_ETM_Q11_386327"/>
      <w:bookmarkStart w:id="3995" w:name="_ETM_Q11_386473"/>
      <w:bookmarkEnd w:id="3994"/>
      <w:bookmarkEnd w:id="3995"/>
    </w:p>
    <w:p w:rsidR="00DC6748" w:rsidRDefault="00DC6748" w:rsidP="00FC26BF">
      <w:pPr>
        <w:pStyle w:val="-"/>
        <w:keepNext/>
        <w:rPr>
          <w:rtl/>
        </w:rPr>
      </w:pPr>
      <w:bookmarkStart w:id="3996" w:name="ET_speakercontinue_5561_16"/>
      <w:r w:rsidRPr="00EC6329">
        <w:rPr>
          <w:rStyle w:val="TagStyle"/>
          <w:rtl/>
        </w:rPr>
        <w:t xml:space="preserve"> &lt;&lt; דובר_המשך &gt;&gt; </w:t>
      </w:r>
      <w:r>
        <w:rPr>
          <w:rtl/>
        </w:rPr>
        <w:t>משה גפני (יהדות התורה):</w:t>
      </w:r>
      <w:r w:rsidRPr="00EC6329">
        <w:rPr>
          <w:rStyle w:val="TagStyle"/>
          <w:rtl/>
        </w:rPr>
        <w:t xml:space="preserve"> &lt;&lt; דובר_המשך &gt;&gt;</w:t>
      </w:r>
      <w:r>
        <w:rPr>
          <w:rtl/>
        </w:rPr>
        <w:t xml:space="preserve">   </w:t>
      </w:r>
      <w:bookmarkEnd w:id="3996"/>
    </w:p>
    <w:p w:rsidR="00DC6748" w:rsidRDefault="00DC6748" w:rsidP="00806E2A">
      <w:pPr>
        <w:rPr>
          <w:rtl/>
          <w:lang w:eastAsia="he-IL"/>
        </w:rPr>
      </w:pPr>
    </w:p>
    <w:p w:rsidR="00DC6748" w:rsidRDefault="00DC6748" w:rsidP="00107754">
      <w:pPr>
        <w:rPr>
          <w:rtl/>
        </w:rPr>
      </w:pPr>
      <w:r>
        <w:rPr>
          <w:rFonts w:hint="cs"/>
          <w:rtl/>
        </w:rPr>
        <w:t>בגלל אותם חודשים ואותם שבועות שבהם מצבו</w:t>
      </w:r>
      <w:bookmarkStart w:id="3997" w:name="_ETM_Q11_391554"/>
      <w:bookmarkEnd w:id="3997"/>
      <w:r>
        <w:rPr>
          <w:rFonts w:hint="cs"/>
          <w:rtl/>
        </w:rPr>
        <w:t xml:space="preserve"> הכלכלי </w:t>
      </w:r>
      <w:r w:rsidR="00B65238">
        <w:rPr>
          <w:rFonts w:hint="eastAsia"/>
          <w:rtl/>
        </w:rPr>
        <w:t>–</w:t>
      </w:r>
      <w:r>
        <w:rPr>
          <w:rFonts w:hint="eastAsia"/>
          <w:rtl/>
        </w:rPr>
        <w:t xml:space="preserve"> </w:t>
      </w:r>
      <w:r>
        <w:rPr>
          <w:rFonts w:hint="cs"/>
          <w:rtl/>
        </w:rPr>
        <w:t xml:space="preserve">החשבון בבנק היה במצב קשה. </w:t>
      </w:r>
      <w:bookmarkStart w:id="3998" w:name="_ETM_Q11_396427"/>
      <w:bookmarkStart w:id="3999" w:name="_ETM_Q11_396535"/>
      <w:bookmarkEnd w:id="3998"/>
      <w:bookmarkEnd w:id="3999"/>
      <w:r>
        <w:rPr>
          <w:rFonts w:hint="cs"/>
          <w:rtl/>
        </w:rPr>
        <w:t xml:space="preserve">ואז הוא איננו יכול לחזור חזרה, שזה </w:t>
      </w:r>
      <w:r w:rsidR="00B65238">
        <w:rPr>
          <w:rFonts w:hint="eastAsia"/>
          <w:rtl/>
        </w:rPr>
        <w:t>–</w:t>
      </w:r>
      <w:r>
        <w:rPr>
          <w:rFonts w:hint="eastAsia"/>
          <w:rtl/>
        </w:rPr>
        <w:t xml:space="preserve"> </w:t>
      </w:r>
      <w:r>
        <w:rPr>
          <w:rFonts w:hint="cs"/>
          <w:rtl/>
        </w:rPr>
        <w:t xml:space="preserve">אני לא רוצה להתבטא בהתבטאויות חריפות, אבל זה משהו נורא ואיום. לשבת מנגד ולהגיד: יש חוק נתוני אשראי, חוק </w:t>
      </w:r>
      <w:bookmarkStart w:id="4000" w:name="_ETM_Q11_413633"/>
      <w:bookmarkEnd w:id="4000"/>
      <w:r>
        <w:rPr>
          <w:rFonts w:hint="cs"/>
          <w:rtl/>
        </w:rPr>
        <w:t xml:space="preserve">יבש, ובחוק הזה אנשים ייפלו בגלל שיש עכשיו מגפת קורונה </w:t>
      </w:r>
      <w:bookmarkStart w:id="4001" w:name="_ETM_Q11_417417"/>
      <w:bookmarkEnd w:id="4001"/>
      <w:r w:rsidR="00B65238">
        <w:rPr>
          <w:rFonts w:hint="eastAsia"/>
          <w:rtl/>
        </w:rPr>
        <w:t>–</w:t>
      </w:r>
      <w:r w:rsidR="00107754">
        <w:rPr>
          <w:rFonts w:hint="cs"/>
          <w:rtl/>
        </w:rPr>
        <w:t xml:space="preserve"> </w:t>
      </w:r>
      <w:r>
        <w:rPr>
          <w:rFonts w:hint="cs"/>
          <w:rtl/>
        </w:rPr>
        <w:t xml:space="preserve">הדבר הזה הוא דבר בלתי מתקבל על הדעת. </w:t>
      </w:r>
    </w:p>
    <w:p w:rsidR="00DC6748" w:rsidRDefault="00DC6748" w:rsidP="00FC26BF">
      <w:pPr>
        <w:rPr>
          <w:rtl/>
        </w:rPr>
      </w:pPr>
      <w:bookmarkStart w:id="4002" w:name="_ETM_Q11_422368"/>
      <w:bookmarkStart w:id="4003" w:name="_ETM_Q11_422425"/>
      <w:bookmarkEnd w:id="4002"/>
      <w:bookmarkEnd w:id="4003"/>
    </w:p>
    <w:p w:rsidR="00DC6748" w:rsidRDefault="00DC6748" w:rsidP="00107754">
      <w:pPr>
        <w:rPr>
          <w:rtl/>
        </w:rPr>
      </w:pPr>
      <w:bookmarkStart w:id="4004" w:name="_ETM_Q11_422527"/>
      <w:bookmarkStart w:id="4005" w:name="_ETM_Q11_422584"/>
      <w:bookmarkEnd w:id="4004"/>
      <w:bookmarkEnd w:id="4005"/>
      <w:r>
        <w:rPr>
          <w:rFonts w:hint="cs"/>
          <w:rtl/>
        </w:rPr>
        <w:t>אנחנו מציעים הצעת חוק, ובהצעה המקורית שמופיעה כאן לפניכם אנחנו מבקשים שהחודשים האלה לא יהיו בחוק נתוני האשראי, ו</w:t>
      </w:r>
      <w:r w:rsidR="00107754">
        <w:rPr>
          <w:rFonts w:hint="cs"/>
          <w:rtl/>
        </w:rPr>
        <w:t>התקופה ש</w:t>
      </w:r>
      <w:r>
        <w:rPr>
          <w:rFonts w:hint="cs"/>
          <w:rtl/>
        </w:rPr>
        <w:t xml:space="preserve">החשבון נמצא בקשיים בתקופה הזאת עקב המצב הזה </w:t>
      </w:r>
      <w:bookmarkStart w:id="4006" w:name="_ETM_Q11_439086"/>
      <w:bookmarkEnd w:id="4006"/>
      <w:r>
        <w:rPr>
          <w:rFonts w:hint="cs"/>
          <w:rtl/>
        </w:rPr>
        <w:t xml:space="preserve">של הקורונה יימחק. כשהוא יחזור בעזרת השם חזרה לעסק שלו, כשהוא יחזור בחזרה בעזרת השם להמשיך לפעול כפי שהיה בימים עברו, כפי שהיה קודם, לא תהיה התקופה הזאת תקופה שבה </w:t>
      </w:r>
      <w:r w:rsidR="00B65238">
        <w:rPr>
          <w:rFonts w:hint="eastAsia"/>
          <w:rtl/>
        </w:rPr>
        <w:t>–</w:t>
      </w:r>
      <w:r>
        <w:rPr>
          <w:rFonts w:hint="eastAsia"/>
          <w:rtl/>
        </w:rPr>
        <w:t xml:space="preserve"> </w:t>
      </w:r>
      <w:r>
        <w:rPr>
          <w:rFonts w:hint="cs"/>
          <w:rtl/>
        </w:rPr>
        <w:t>יגידו שאי-אפשר עכשיו לתת לו אשראי בגלל שהוא עבר תקופה שבה החשבון היה במצב רע.</w:t>
      </w:r>
    </w:p>
    <w:p w:rsidR="00DC6748" w:rsidRDefault="00DC6748" w:rsidP="00FC26BF">
      <w:pPr>
        <w:rPr>
          <w:rtl/>
        </w:rPr>
      </w:pPr>
    </w:p>
    <w:p w:rsidR="00DC6748" w:rsidRDefault="00DC6748" w:rsidP="00FC26BF">
      <w:pPr>
        <w:rPr>
          <w:rtl/>
        </w:rPr>
      </w:pPr>
      <w:r>
        <w:rPr>
          <w:rFonts w:hint="cs"/>
          <w:rtl/>
        </w:rPr>
        <w:t>האמת היא, אני רוצה לשתף אתכם: זה חוק פשוט, ומדינה נורמלית חייבת לעשות את זה. זה מובן מאליו, הכול בסדר. היה לי קושי בוועדת השרים. היה לי קושי.</w:t>
      </w:r>
    </w:p>
    <w:p w:rsidR="00DC6748" w:rsidRDefault="00DC6748" w:rsidP="00FC26BF">
      <w:pPr>
        <w:rPr>
          <w:rtl/>
        </w:rPr>
      </w:pPr>
    </w:p>
    <w:p w:rsidR="00DC6748" w:rsidRDefault="00DC6748" w:rsidP="00FC26BF">
      <w:pPr>
        <w:pStyle w:val="af6"/>
        <w:rPr>
          <w:rtl/>
        </w:rPr>
      </w:pPr>
      <w:r w:rsidRPr="0057404F">
        <w:rPr>
          <w:rStyle w:val="TagStyle"/>
          <w:rtl/>
        </w:rPr>
        <w:t xml:space="preserve"> &lt;&lt; קריאה &gt;&gt; </w:t>
      </w:r>
      <w:r>
        <w:rPr>
          <w:rtl/>
        </w:rPr>
        <w:t>קריאה:</w:t>
      </w:r>
      <w:r w:rsidRPr="0057404F">
        <w:rPr>
          <w:rStyle w:val="TagStyle"/>
          <w:rtl/>
        </w:rPr>
        <w:t xml:space="preserve"> &lt;&lt; קריאה &gt;&gt;</w:t>
      </w:r>
      <w:r>
        <w:rPr>
          <w:rtl/>
        </w:rPr>
        <w:t xml:space="preserve">  </w:t>
      </w:r>
    </w:p>
    <w:p w:rsidR="00DC6748" w:rsidRDefault="00DC6748" w:rsidP="00FC26BF">
      <w:pPr>
        <w:rPr>
          <w:rtl/>
        </w:rPr>
      </w:pPr>
      <w:r>
        <w:rPr>
          <w:rtl/>
        </w:rPr>
        <w:t xml:space="preserve"> </w:t>
      </w:r>
    </w:p>
    <w:p w:rsidR="00DC6748" w:rsidRDefault="00B65238" w:rsidP="00FC26BF">
      <w:pPr>
        <w:rPr>
          <w:rtl/>
        </w:rPr>
      </w:pPr>
      <w:r>
        <w:rPr>
          <w:rFonts w:hint="cs"/>
          <w:rtl/>
        </w:rPr>
        <w:t>–</w:t>
      </w:r>
      <w:r w:rsidR="000B317C">
        <w:rPr>
          <w:rFonts w:hint="cs"/>
          <w:rtl/>
        </w:rPr>
        <w:t xml:space="preserve"> </w:t>
      </w:r>
      <w:r>
        <w:rPr>
          <w:rFonts w:hint="cs"/>
          <w:rtl/>
        </w:rPr>
        <w:t>–</w:t>
      </w:r>
      <w:r w:rsidR="000B317C">
        <w:rPr>
          <w:rFonts w:hint="cs"/>
          <w:rtl/>
        </w:rPr>
        <w:t xml:space="preserve"> </w:t>
      </w:r>
      <w:r>
        <w:rPr>
          <w:rFonts w:hint="cs"/>
          <w:rtl/>
        </w:rPr>
        <w:t>–</w:t>
      </w:r>
      <w:r w:rsidR="00DC6748">
        <w:rPr>
          <w:rFonts w:hint="cs"/>
          <w:rtl/>
        </w:rPr>
        <w:t xml:space="preserve"> </w:t>
      </w:r>
    </w:p>
    <w:p w:rsidR="00DC6748" w:rsidRDefault="00DC6748" w:rsidP="00FC26BF">
      <w:pPr>
        <w:rPr>
          <w:rtl/>
        </w:rPr>
      </w:pPr>
      <w:bookmarkStart w:id="4007" w:name="_ETM_Q11_488192"/>
      <w:bookmarkStart w:id="4008" w:name="_ETM_Q11_488726"/>
      <w:bookmarkEnd w:id="4007"/>
      <w:bookmarkEnd w:id="4008"/>
    </w:p>
    <w:p w:rsidR="00DC6748" w:rsidRDefault="00DC6748" w:rsidP="00FC26BF">
      <w:pPr>
        <w:pStyle w:val="af7"/>
        <w:keepNext/>
        <w:rPr>
          <w:rtl/>
        </w:rPr>
      </w:pPr>
      <w:r w:rsidRPr="00A40F9A">
        <w:rPr>
          <w:rStyle w:val="TagStyle"/>
          <w:rtl/>
        </w:rPr>
        <w:t xml:space="preserve"> &lt;&lt; יור &gt;&gt; </w:t>
      </w:r>
      <w:r>
        <w:rPr>
          <w:rtl/>
        </w:rPr>
        <w:t>היו"ר קרן ברק:</w:t>
      </w:r>
      <w:r w:rsidRPr="00A40F9A">
        <w:rPr>
          <w:rStyle w:val="TagStyle"/>
          <w:rtl/>
        </w:rPr>
        <w:t xml:space="preserve"> &lt;&lt; יור &gt;&gt;</w:t>
      </w:r>
      <w:r>
        <w:rPr>
          <w:rtl/>
        </w:rPr>
        <w:t xml:space="preserve"> </w:t>
      </w:r>
    </w:p>
    <w:p w:rsidR="00DC6748" w:rsidRDefault="00DC6748" w:rsidP="00806E2A">
      <w:pPr>
        <w:rPr>
          <w:rtl/>
        </w:rPr>
      </w:pPr>
    </w:p>
    <w:p w:rsidR="00DC6748" w:rsidRDefault="00DC6748" w:rsidP="00FC26BF">
      <w:pPr>
        <w:rPr>
          <w:rtl/>
        </w:rPr>
      </w:pPr>
      <w:r>
        <w:rPr>
          <w:rFonts w:hint="cs"/>
          <w:rtl/>
        </w:rPr>
        <w:t>הרי זה הגיוני.</w:t>
      </w:r>
    </w:p>
    <w:p w:rsidR="00DC6748" w:rsidRDefault="00DC6748" w:rsidP="00FC26BF">
      <w:pPr>
        <w:rPr>
          <w:rtl/>
        </w:rPr>
      </w:pPr>
    </w:p>
    <w:p w:rsidR="00DC6748" w:rsidRDefault="00DC6748" w:rsidP="00FC26BF">
      <w:pPr>
        <w:pStyle w:val="-"/>
        <w:keepNext/>
        <w:rPr>
          <w:rtl/>
        </w:rPr>
      </w:pPr>
      <w:bookmarkStart w:id="4009" w:name="ET_speakercontinue_5561_17"/>
      <w:r w:rsidRPr="00557DDD">
        <w:rPr>
          <w:rStyle w:val="TagStyle"/>
          <w:rtl/>
        </w:rPr>
        <w:t xml:space="preserve"> &lt;&lt; דובר_המשך &gt;&gt; </w:t>
      </w:r>
      <w:r>
        <w:rPr>
          <w:rtl/>
        </w:rPr>
        <w:t>משה גפני (יהדות התורה):</w:t>
      </w:r>
      <w:r w:rsidRPr="00557DDD">
        <w:rPr>
          <w:rStyle w:val="TagStyle"/>
          <w:rtl/>
        </w:rPr>
        <w:t xml:space="preserve"> &lt;&lt; דובר_המשך &gt;&gt;</w:t>
      </w:r>
      <w:r>
        <w:rPr>
          <w:rtl/>
        </w:rPr>
        <w:t xml:space="preserve">   </w:t>
      </w:r>
      <w:bookmarkEnd w:id="4009"/>
    </w:p>
    <w:p w:rsidR="00DC6748" w:rsidRDefault="00DC6748" w:rsidP="00806E2A">
      <w:pPr>
        <w:rPr>
          <w:rtl/>
          <w:lang w:eastAsia="he-IL"/>
        </w:rPr>
      </w:pPr>
    </w:p>
    <w:p w:rsidR="00DC6748" w:rsidRDefault="00DC6748" w:rsidP="00FC26BF">
      <w:pPr>
        <w:rPr>
          <w:rtl/>
        </w:rPr>
      </w:pPr>
      <w:r>
        <w:rPr>
          <w:rFonts w:hint="cs"/>
          <w:rtl/>
          <w:lang w:eastAsia="he-IL"/>
        </w:rPr>
        <w:t xml:space="preserve">כן. היה לי קושי </w:t>
      </w:r>
      <w:bookmarkStart w:id="4010" w:name="_ETM_Q11_490032"/>
      <w:bookmarkEnd w:id="4010"/>
      <w:r>
        <w:rPr>
          <w:rFonts w:hint="cs"/>
          <w:rtl/>
          <w:lang w:eastAsia="he-IL"/>
        </w:rPr>
        <w:t>בוועדת השרים</w:t>
      </w:r>
      <w:r w:rsidR="00107754">
        <w:rPr>
          <w:rFonts w:hint="cs"/>
          <w:rtl/>
          <w:lang w:eastAsia="he-IL"/>
        </w:rPr>
        <w:t>,</w:t>
      </w:r>
      <w:r>
        <w:rPr>
          <w:rFonts w:hint="cs"/>
          <w:rtl/>
          <w:lang w:eastAsia="he-IL"/>
        </w:rPr>
        <w:t xml:space="preserve"> </w:t>
      </w:r>
      <w:r>
        <w:rPr>
          <w:rFonts w:hint="cs"/>
          <w:rtl/>
        </w:rPr>
        <w:t>וביקשו שאני אדחה את זה בשבועיים ושאני אבוא בדברים עם בנק ישראל ועם משרד המשפטים. אני לא רוצה לשתף אתכם בחוויה שלי, אבל אני יכול לשתף אתכם בתוצאות.</w:t>
      </w:r>
    </w:p>
    <w:p w:rsidR="00DC6748" w:rsidRDefault="00DC6748" w:rsidP="00FC26BF">
      <w:pPr>
        <w:rPr>
          <w:rtl/>
        </w:rPr>
      </w:pPr>
    </w:p>
    <w:p w:rsidR="00DC6748" w:rsidRDefault="00DC6748" w:rsidP="00FC26BF">
      <w:pPr>
        <w:pStyle w:val="af7"/>
        <w:keepNext/>
        <w:rPr>
          <w:rtl/>
        </w:rPr>
      </w:pPr>
      <w:r w:rsidRPr="003941BA">
        <w:rPr>
          <w:rStyle w:val="TagStyle"/>
          <w:rtl/>
        </w:rPr>
        <w:t xml:space="preserve"> &lt;&lt; יור &gt;&gt; </w:t>
      </w:r>
      <w:r>
        <w:rPr>
          <w:rtl/>
        </w:rPr>
        <w:t>היו"ר קרן ברק:</w:t>
      </w:r>
      <w:r w:rsidRPr="003941BA">
        <w:rPr>
          <w:rStyle w:val="TagStyle"/>
          <w:rtl/>
        </w:rPr>
        <w:t xml:space="preserve"> &lt;&lt; יור &gt;&gt;</w:t>
      </w:r>
      <w:r>
        <w:rPr>
          <w:rtl/>
        </w:rPr>
        <w:t xml:space="preserve">   </w:t>
      </w:r>
    </w:p>
    <w:p w:rsidR="00DC6748" w:rsidRDefault="00DC6748" w:rsidP="00806E2A">
      <w:pPr>
        <w:rPr>
          <w:rtl/>
          <w:lang w:eastAsia="he-IL"/>
        </w:rPr>
      </w:pPr>
    </w:p>
    <w:p w:rsidR="00DC6748" w:rsidRPr="003941BA" w:rsidRDefault="00DC6748" w:rsidP="00FC26BF">
      <w:pPr>
        <w:rPr>
          <w:rtl/>
          <w:lang w:eastAsia="he-IL"/>
        </w:rPr>
      </w:pPr>
      <w:r>
        <w:rPr>
          <w:rFonts w:hint="cs"/>
          <w:rtl/>
          <w:lang w:eastAsia="he-IL"/>
        </w:rPr>
        <w:t>גם בחוויה.</w:t>
      </w:r>
    </w:p>
    <w:p w:rsidR="00DC6748" w:rsidRDefault="00DC6748" w:rsidP="00806E2A">
      <w:pPr>
        <w:rPr>
          <w:rtl/>
        </w:rPr>
      </w:pPr>
    </w:p>
    <w:p w:rsidR="00DC6748" w:rsidRDefault="00DC6748" w:rsidP="00FC26BF">
      <w:pPr>
        <w:pStyle w:val="af6"/>
        <w:keepNext/>
        <w:rPr>
          <w:rtl/>
        </w:rPr>
      </w:pPr>
      <w:bookmarkStart w:id="4011" w:name="ET_interruption_5628_10"/>
      <w:r w:rsidRPr="00A40F9A">
        <w:rPr>
          <w:rStyle w:val="TagStyle"/>
          <w:rtl/>
        </w:rPr>
        <w:t xml:space="preserve"> &lt;&lt; קריאה &gt;&gt; </w:t>
      </w:r>
      <w:r>
        <w:rPr>
          <w:rtl/>
        </w:rPr>
        <w:t>מיכאל מלכיאלי (ש"ס):</w:t>
      </w:r>
      <w:r w:rsidRPr="00A40F9A">
        <w:rPr>
          <w:rStyle w:val="TagStyle"/>
          <w:rtl/>
        </w:rPr>
        <w:t xml:space="preserve"> &lt;&lt; קריאה &gt;&gt;</w:t>
      </w:r>
      <w:r>
        <w:rPr>
          <w:rtl/>
        </w:rPr>
        <w:t xml:space="preserve"> </w:t>
      </w:r>
      <w:bookmarkEnd w:id="4011"/>
    </w:p>
    <w:p w:rsidR="00DC6748" w:rsidRDefault="00DC6748" w:rsidP="00806E2A">
      <w:pPr>
        <w:rPr>
          <w:rtl/>
        </w:rPr>
      </w:pPr>
    </w:p>
    <w:p w:rsidR="00DC6748" w:rsidRDefault="00DC6748" w:rsidP="00FC26BF">
      <w:pPr>
        <w:rPr>
          <w:rtl/>
        </w:rPr>
      </w:pPr>
      <w:r>
        <w:rPr>
          <w:rFonts w:hint="cs"/>
          <w:rtl/>
        </w:rPr>
        <w:t xml:space="preserve">אתה תשתף, תשתף </w:t>
      </w:r>
      <w:bookmarkStart w:id="4012" w:name="_ETM_Q11_513024"/>
      <w:bookmarkEnd w:id="4012"/>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FC26BF">
      <w:pPr>
        <w:rPr>
          <w:rtl/>
        </w:rPr>
      </w:pPr>
    </w:p>
    <w:p w:rsidR="00DC6748" w:rsidRDefault="00DC6748" w:rsidP="00FC26BF">
      <w:pPr>
        <w:pStyle w:val="af7"/>
        <w:keepNext/>
        <w:rPr>
          <w:rtl/>
        </w:rPr>
      </w:pPr>
      <w:bookmarkStart w:id="4013" w:name="_ETM_Q11_515883"/>
      <w:bookmarkStart w:id="4014" w:name="_ETM_Q11_515956"/>
      <w:bookmarkEnd w:id="4013"/>
      <w:bookmarkEnd w:id="4014"/>
      <w:r w:rsidRPr="003941BA">
        <w:rPr>
          <w:rStyle w:val="TagStyle"/>
          <w:rtl/>
        </w:rPr>
        <w:t xml:space="preserve"> &lt;&lt; יור &gt;&gt; </w:t>
      </w:r>
      <w:r>
        <w:rPr>
          <w:rtl/>
        </w:rPr>
        <w:t>היו"ר קרן ברק:</w:t>
      </w:r>
      <w:r w:rsidRPr="003941BA">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bookmarkStart w:id="4015" w:name="_ETM_Q11_516815"/>
      <w:bookmarkEnd w:id="4015"/>
      <w:r>
        <w:rPr>
          <w:rFonts w:hint="cs"/>
          <w:rtl/>
          <w:lang w:eastAsia="he-IL"/>
        </w:rPr>
        <w:t>שישתף גם בחוויה.</w:t>
      </w:r>
      <w:bookmarkStart w:id="4016" w:name="_ETM_Q11_519787"/>
      <w:bookmarkEnd w:id="4016"/>
    </w:p>
    <w:p w:rsidR="00DC6748" w:rsidRPr="003941BA" w:rsidRDefault="00DC6748" w:rsidP="00FC26BF">
      <w:pPr>
        <w:rPr>
          <w:rtl/>
          <w:lang w:eastAsia="he-IL"/>
        </w:rPr>
      </w:pPr>
      <w:bookmarkStart w:id="4017" w:name="_ETM_Q11_519889"/>
      <w:bookmarkEnd w:id="4017"/>
    </w:p>
    <w:p w:rsidR="00DC6748" w:rsidRDefault="00DC6748" w:rsidP="00FC26BF">
      <w:pPr>
        <w:pStyle w:val="-"/>
        <w:keepNext/>
        <w:rPr>
          <w:rtl/>
        </w:rPr>
      </w:pPr>
      <w:bookmarkStart w:id="4018" w:name="ET_speakercontinue_5561_19"/>
      <w:r w:rsidRPr="003941BA">
        <w:rPr>
          <w:rStyle w:val="TagStyle"/>
          <w:rtl/>
        </w:rPr>
        <w:t xml:space="preserve"> &lt;&lt; דובר_המשך &gt;&gt; </w:t>
      </w:r>
      <w:r>
        <w:rPr>
          <w:rtl/>
        </w:rPr>
        <w:t>משה גפני (יהדות התורה):</w:t>
      </w:r>
      <w:r w:rsidRPr="003941BA">
        <w:rPr>
          <w:rStyle w:val="TagStyle"/>
          <w:rtl/>
        </w:rPr>
        <w:t xml:space="preserve"> &lt;&lt; דובר_המשך &gt;&gt;</w:t>
      </w:r>
      <w:r>
        <w:rPr>
          <w:rtl/>
        </w:rPr>
        <w:t xml:space="preserve">   </w:t>
      </w:r>
      <w:bookmarkEnd w:id="4018"/>
    </w:p>
    <w:p w:rsidR="00DC6748" w:rsidRDefault="00DC6748" w:rsidP="00806E2A">
      <w:pPr>
        <w:rPr>
          <w:rtl/>
          <w:lang w:eastAsia="he-IL"/>
        </w:rPr>
      </w:pPr>
    </w:p>
    <w:p w:rsidR="00DC6748" w:rsidRDefault="00DC6748" w:rsidP="00107754">
      <w:pPr>
        <w:rPr>
          <w:rtl/>
        </w:rPr>
      </w:pPr>
      <w:bookmarkStart w:id="4019" w:name="_ETM_Q11_515420"/>
      <w:bookmarkEnd w:id="4019"/>
      <w:r>
        <w:rPr>
          <w:rFonts w:hint="cs"/>
          <w:rtl/>
          <w:lang w:eastAsia="he-IL"/>
        </w:rPr>
        <w:t xml:space="preserve">דיברתי עם הנוגעים בדבר בוועדת השרים </w:t>
      </w:r>
      <w:bookmarkStart w:id="4020" w:name="_ETM_Q11_524698"/>
      <w:bookmarkEnd w:id="4020"/>
      <w:r>
        <w:rPr>
          <w:rFonts w:hint="cs"/>
          <w:rtl/>
          <w:lang w:eastAsia="he-IL"/>
        </w:rPr>
        <w:t xml:space="preserve">ואמרתי: אני מוכן. מה אתם אומרים? יכול להיות שיש </w:t>
      </w:r>
      <w:bookmarkStart w:id="4021" w:name="_ETM_Q11_530727"/>
      <w:bookmarkEnd w:id="4021"/>
      <w:r>
        <w:rPr>
          <w:rFonts w:hint="cs"/>
          <w:rtl/>
          <w:lang w:eastAsia="he-IL"/>
        </w:rPr>
        <w:t xml:space="preserve">בעיות, שאי-אפשר למחוק נתונים וצריך לשמור אותם במאגר בבנק </w:t>
      </w:r>
      <w:bookmarkStart w:id="4022" w:name="_ETM_Q11_534770"/>
      <w:bookmarkEnd w:id="4022"/>
      <w:r>
        <w:rPr>
          <w:rFonts w:hint="cs"/>
          <w:rtl/>
          <w:lang w:eastAsia="he-IL"/>
        </w:rPr>
        <w:t xml:space="preserve">ישראל או באיזה מקום </w:t>
      </w:r>
      <w:r w:rsidR="00B65238">
        <w:rPr>
          <w:rFonts w:hint="eastAsia"/>
          <w:rtl/>
          <w:lang w:eastAsia="he-IL"/>
        </w:rPr>
        <w:t>–</w:t>
      </w:r>
      <w:r>
        <w:rPr>
          <w:rFonts w:hint="eastAsia"/>
          <w:rtl/>
          <w:lang w:eastAsia="he-IL"/>
        </w:rPr>
        <w:t xml:space="preserve"> </w:t>
      </w:r>
      <w:bookmarkStart w:id="4023" w:name="_ETM_Q11_539203"/>
      <w:bookmarkEnd w:id="4023"/>
      <w:r>
        <w:rPr>
          <w:rFonts w:hint="cs"/>
          <w:rtl/>
          <w:lang w:eastAsia="he-IL"/>
        </w:rPr>
        <w:t xml:space="preserve">אני מסכים, </w:t>
      </w:r>
      <w:r>
        <w:rPr>
          <w:rFonts w:hint="cs"/>
          <w:rtl/>
        </w:rPr>
        <w:t xml:space="preserve">אבל בתנאי שהתוצאה של מה שאנחנו מסכימים, גם אתם וגם אנחנו, תהיה כזאת שלא יבואו לעשות חשבון עם בעל העסק ויגידו לו: רגע, </w:t>
      </w:r>
      <w:bookmarkStart w:id="4024" w:name="_ETM_Q11_548740"/>
      <w:bookmarkEnd w:id="4024"/>
      <w:r>
        <w:rPr>
          <w:rFonts w:hint="cs"/>
          <w:rtl/>
        </w:rPr>
        <w:t>בחודשים האלה מצבך היה רע. זה לא יהיה. לזה אני מתנגד. והיה בסדר, והסכמתי למה שאמרו:</w:t>
      </w:r>
      <w:r>
        <w:rPr>
          <w:rFonts w:hint="eastAsia"/>
          <w:rtl/>
        </w:rPr>
        <w:t xml:space="preserve"> </w:t>
      </w:r>
      <w:r>
        <w:rPr>
          <w:rFonts w:hint="cs"/>
          <w:rtl/>
        </w:rPr>
        <w:t xml:space="preserve">קודם להעביר את </w:t>
      </w:r>
      <w:bookmarkStart w:id="4025" w:name="_ETM_Q11_559244"/>
      <w:bookmarkEnd w:id="4025"/>
      <w:r>
        <w:rPr>
          <w:rFonts w:hint="cs"/>
          <w:rtl/>
        </w:rPr>
        <w:t xml:space="preserve">זה בטרומי, ונשב. אמרתי לעוזר שלי לשבת עם בנק ישראל, שביקשו. </w:t>
      </w:r>
    </w:p>
    <w:p w:rsidR="00DC6748" w:rsidRDefault="00DC6748" w:rsidP="00FC26BF">
      <w:pPr>
        <w:rPr>
          <w:rtl/>
        </w:rPr>
      </w:pPr>
    </w:p>
    <w:p w:rsidR="00DC6748" w:rsidRDefault="00DC6748" w:rsidP="00107754">
      <w:pPr>
        <w:rPr>
          <w:rtl/>
        </w:rPr>
      </w:pPr>
      <w:bookmarkStart w:id="4026" w:name="_ETM_Q11_563554"/>
      <w:bookmarkStart w:id="4027" w:name="_ETM_Q11_576720"/>
      <w:bookmarkStart w:id="4028" w:name="_ETM_Q11_576752"/>
      <w:bookmarkStart w:id="4029" w:name="_ETM_Q11_576806"/>
      <w:bookmarkStart w:id="4030" w:name="_ETM_Q11_576845"/>
      <w:bookmarkStart w:id="4031" w:name="_ETM_Q11_576876"/>
      <w:bookmarkStart w:id="4032" w:name="_ETM_Q11_576935"/>
      <w:bookmarkStart w:id="4033" w:name="_ETM_Q11_576960"/>
      <w:bookmarkEnd w:id="4026"/>
      <w:bookmarkEnd w:id="4027"/>
      <w:bookmarkEnd w:id="4028"/>
      <w:bookmarkEnd w:id="4029"/>
      <w:bookmarkEnd w:id="4030"/>
      <w:bookmarkEnd w:id="4031"/>
      <w:bookmarkEnd w:id="4032"/>
      <w:bookmarkEnd w:id="4033"/>
      <w:r>
        <w:rPr>
          <w:rFonts w:hint="cs"/>
          <w:rtl/>
        </w:rPr>
        <w:t xml:space="preserve">פתאום אני מקבל טלפון ואומרים לי: אנחנו דוחים את זה בשבועיים. אמרתי: מה זה שבועיים? שבועיים </w:t>
      </w:r>
      <w:r w:rsidR="00B65238">
        <w:rPr>
          <w:rFonts w:hint="eastAsia"/>
          <w:rtl/>
        </w:rPr>
        <w:t>–</w:t>
      </w:r>
      <w:r>
        <w:rPr>
          <w:rFonts w:hint="cs"/>
          <w:rtl/>
        </w:rPr>
        <w:t xml:space="preserve"> אני מתפלל שלא תהיה קורונה. מה שבועיים? סיכמנו שזה עובר בטרומי</w:t>
      </w:r>
      <w:r w:rsidR="00107754">
        <w:rPr>
          <w:rFonts w:hint="cs"/>
          <w:rtl/>
        </w:rPr>
        <w:t>ת</w:t>
      </w:r>
      <w:r>
        <w:rPr>
          <w:rFonts w:hint="cs"/>
          <w:rtl/>
        </w:rPr>
        <w:t xml:space="preserve"> ואחרי זה ממשיכים את הדיון, כדי שזה יהיה</w:t>
      </w:r>
      <w:r w:rsidR="00806E2A">
        <w:rPr>
          <w:rFonts w:hint="cs"/>
          <w:rtl/>
        </w:rPr>
        <w:t xml:space="preserve"> </w:t>
      </w:r>
      <w:bookmarkStart w:id="4034" w:name="_ETM_Q11_579745"/>
      <w:bookmarkEnd w:id="4034"/>
      <w:r>
        <w:rPr>
          <w:rFonts w:hint="cs"/>
          <w:rtl/>
        </w:rPr>
        <w:t>נורמלי. לא, התחיל ויכוח. ואני צעקתי כיד השם הטובה עליי. למה צעקתי? זה לא היה הסיכום. הסיכום היה שא</w:t>
      </w:r>
      <w:bookmarkStart w:id="4035" w:name="_ETM_Q11_592049"/>
      <w:bookmarkEnd w:id="4035"/>
      <w:r>
        <w:rPr>
          <w:rFonts w:hint="cs"/>
          <w:rtl/>
        </w:rPr>
        <w:t xml:space="preserve">ני מעביר את זה בטרומי ואחרי זה דנים, כדי שלא יעבור הזמן, שנוכל לעשות את זה בסדר. </w:t>
      </w:r>
      <w:bookmarkStart w:id="4036" w:name="_ETM_Q11_598632"/>
      <w:bookmarkEnd w:id="4036"/>
    </w:p>
    <w:p w:rsidR="00DC6748" w:rsidRDefault="00DC6748" w:rsidP="00FC26BF">
      <w:pPr>
        <w:rPr>
          <w:rtl/>
        </w:rPr>
      </w:pPr>
      <w:bookmarkStart w:id="4037" w:name="_ETM_Q11_598714"/>
      <w:bookmarkEnd w:id="4037"/>
    </w:p>
    <w:p w:rsidR="00DC6748" w:rsidRDefault="00DC6748" w:rsidP="00FC26BF">
      <w:pPr>
        <w:rPr>
          <w:rtl/>
        </w:rPr>
      </w:pPr>
      <w:bookmarkStart w:id="4038" w:name="_ETM_Q11_598800"/>
      <w:bookmarkStart w:id="4039" w:name="_ETM_Q11_598883"/>
      <w:bookmarkEnd w:id="4038"/>
      <w:bookmarkEnd w:id="4039"/>
      <w:r>
        <w:rPr>
          <w:rFonts w:hint="cs"/>
          <w:rtl/>
        </w:rPr>
        <w:t xml:space="preserve">אני אגיד לכם את האמת </w:t>
      </w:r>
      <w:r w:rsidR="00B65238">
        <w:rPr>
          <w:rFonts w:hint="eastAsia"/>
          <w:rtl/>
        </w:rPr>
        <w:t>–</w:t>
      </w:r>
      <w:r>
        <w:rPr>
          <w:rFonts w:hint="eastAsia"/>
          <w:rtl/>
        </w:rPr>
        <w:t xml:space="preserve"> </w:t>
      </w:r>
      <w:r>
        <w:rPr>
          <w:rFonts w:hint="cs"/>
          <w:rtl/>
        </w:rPr>
        <w:t xml:space="preserve">לא קשור עכשיו לחוק </w:t>
      </w:r>
      <w:r w:rsidR="00B65238">
        <w:rPr>
          <w:rFonts w:hint="eastAsia"/>
          <w:rtl/>
        </w:rPr>
        <w:t>–</w:t>
      </w:r>
      <w:r>
        <w:rPr>
          <w:rFonts w:hint="eastAsia"/>
          <w:rtl/>
        </w:rPr>
        <w:t xml:space="preserve"> </w:t>
      </w:r>
      <w:r>
        <w:rPr>
          <w:rFonts w:hint="cs"/>
          <w:rtl/>
        </w:rPr>
        <w:t xml:space="preserve">אני </w:t>
      </w:r>
      <w:bookmarkStart w:id="4040" w:name="_ETM_Q11_604775"/>
      <w:bookmarkEnd w:id="4040"/>
      <w:r>
        <w:rPr>
          <w:rFonts w:hint="cs"/>
          <w:rtl/>
        </w:rPr>
        <w:t xml:space="preserve">סבור שחוק נתוני האשראי שהתקבל פה עוזר לעשירים, הוא לא </w:t>
      </w:r>
      <w:bookmarkStart w:id="4041" w:name="_ETM_Q11_608772"/>
      <w:bookmarkEnd w:id="4041"/>
      <w:r>
        <w:rPr>
          <w:rFonts w:hint="cs"/>
          <w:rtl/>
        </w:rPr>
        <w:t xml:space="preserve">עוזר לעניים. מה זה חוק נתוני אשראי? אני לא מתווכח עכשיו על החוק. </w:t>
      </w:r>
      <w:bookmarkStart w:id="4042" w:name="_ETM_Q11_615112"/>
      <w:bookmarkStart w:id="4043" w:name="_ETM_Q11_615178"/>
      <w:bookmarkEnd w:id="4042"/>
      <w:bookmarkEnd w:id="4043"/>
      <w:r>
        <w:rPr>
          <w:rFonts w:hint="cs"/>
          <w:rtl/>
        </w:rPr>
        <w:t xml:space="preserve">עם כל הכבוד לכל האמירות האלה, נגיד בנק ישראל </w:t>
      </w:r>
      <w:r w:rsidR="00B65238">
        <w:rPr>
          <w:rFonts w:hint="eastAsia"/>
        </w:rPr>
        <w:t>–</w:t>
      </w:r>
      <w:r>
        <w:rPr>
          <w:rFonts w:hint="cs"/>
          <w:rtl/>
        </w:rPr>
        <w:t xml:space="preserve"> כשאני העברתי את החוק על נגיד בנק ישראל, נקבע שהנגיד </w:t>
      </w:r>
      <w:bookmarkStart w:id="4044" w:name="_ETM_Q11_621372"/>
      <w:bookmarkEnd w:id="4044"/>
      <w:r>
        <w:rPr>
          <w:rFonts w:hint="cs"/>
          <w:rtl/>
        </w:rPr>
        <w:t xml:space="preserve">צריך להיות גם היועץ החברתי, לא רק היועץ הכלכלי. אנחנו הוספנו את זה </w:t>
      </w:r>
      <w:bookmarkStart w:id="4045" w:name="_ETM_Q11_628642"/>
      <w:bookmarkEnd w:id="4045"/>
      <w:r>
        <w:rPr>
          <w:rFonts w:hint="cs"/>
          <w:rtl/>
        </w:rPr>
        <w:t>בחוק.</w:t>
      </w:r>
      <w:r w:rsidR="00806E2A">
        <w:rPr>
          <w:rFonts w:hint="cs"/>
          <w:rtl/>
        </w:rPr>
        <w:t xml:space="preserve"> </w:t>
      </w:r>
      <w:r>
        <w:rPr>
          <w:rFonts w:hint="cs"/>
          <w:rtl/>
        </w:rPr>
        <w:t xml:space="preserve">היועץ החברתי צריך לדאוג למעמד הביניים, לשכבות החלשות מבחינה כלכלית, לא לעשירים. שהם יתמודדו עם נתוני האשראי </w:t>
      </w:r>
      <w:r w:rsidR="00B65238">
        <w:rPr>
          <w:rFonts w:hint="eastAsia"/>
          <w:rtl/>
        </w:rPr>
        <w:t>–</w:t>
      </w:r>
      <w:r>
        <w:rPr>
          <w:rFonts w:hint="eastAsia"/>
          <w:rtl/>
        </w:rPr>
        <w:t xml:space="preserve"> </w:t>
      </w:r>
      <w:r>
        <w:rPr>
          <w:rFonts w:hint="cs"/>
          <w:rtl/>
        </w:rPr>
        <w:t xml:space="preserve">אני מדבר על ימים רגילים. אני לא מערער עכשיו על חוק נתוני האשראי </w:t>
      </w:r>
      <w:r w:rsidR="00B65238">
        <w:rPr>
          <w:rFonts w:hint="eastAsia"/>
          <w:rtl/>
        </w:rPr>
        <w:t>–</w:t>
      </w:r>
      <w:r>
        <w:rPr>
          <w:rFonts w:hint="eastAsia"/>
          <w:rtl/>
        </w:rPr>
        <w:t xml:space="preserve"> </w:t>
      </w:r>
      <w:r>
        <w:rPr>
          <w:rFonts w:hint="cs"/>
          <w:rtl/>
        </w:rPr>
        <w:t xml:space="preserve">על זה ערערתי בשעתו, אמרתי את דעתי וזהו </w:t>
      </w:r>
      <w:r w:rsidR="00B65238">
        <w:rPr>
          <w:rFonts w:hint="eastAsia"/>
          <w:rtl/>
        </w:rPr>
        <w:t>–</w:t>
      </w:r>
      <w:r>
        <w:rPr>
          <w:rFonts w:hint="cs"/>
          <w:rtl/>
        </w:rPr>
        <w:t xml:space="preserve"> אבל זה </w:t>
      </w:r>
      <w:bookmarkStart w:id="4046" w:name="_ETM_Q11_647471"/>
      <w:bookmarkEnd w:id="4046"/>
      <w:r>
        <w:rPr>
          <w:rFonts w:hint="cs"/>
          <w:rtl/>
        </w:rPr>
        <w:t xml:space="preserve">עצבן אותי שאנחנו מדברים עכשיו על תקופה כזאת קשה מבחינה כלכלית </w:t>
      </w:r>
      <w:r w:rsidR="00B65238">
        <w:rPr>
          <w:rFonts w:hint="eastAsia"/>
          <w:rtl/>
        </w:rPr>
        <w:t>–</w:t>
      </w:r>
      <w:r>
        <w:rPr>
          <w:rFonts w:hint="eastAsia"/>
          <w:rtl/>
        </w:rPr>
        <w:t xml:space="preserve"> </w:t>
      </w:r>
      <w:r>
        <w:rPr>
          <w:rFonts w:hint="cs"/>
          <w:rtl/>
        </w:rPr>
        <w:t xml:space="preserve">אני לא מדבר מבחינה בריאותית, זה בוודאי </w:t>
      </w:r>
      <w:r w:rsidR="00B65238">
        <w:rPr>
          <w:rFonts w:hint="eastAsia"/>
          <w:rtl/>
        </w:rPr>
        <w:t>–</w:t>
      </w:r>
      <w:r>
        <w:rPr>
          <w:rFonts w:hint="eastAsia"/>
          <w:rtl/>
        </w:rPr>
        <w:t xml:space="preserve"> </w:t>
      </w:r>
      <w:r>
        <w:rPr>
          <w:rFonts w:hint="cs"/>
          <w:rtl/>
        </w:rPr>
        <w:t>מבחינה כלכלית</w:t>
      </w:r>
      <w:r w:rsidR="00107754">
        <w:rPr>
          <w:rFonts w:hint="cs"/>
          <w:rtl/>
        </w:rPr>
        <w:t>,</w:t>
      </w:r>
      <w:r>
        <w:rPr>
          <w:rFonts w:hint="cs"/>
          <w:rtl/>
        </w:rPr>
        <w:t xml:space="preserve"> </w:t>
      </w:r>
      <w:bookmarkStart w:id="4047" w:name="_ETM_Q11_656398"/>
      <w:bookmarkEnd w:id="4047"/>
      <w:r w:rsidR="00107754">
        <w:rPr>
          <w:rFonts w:hint="cs"/>
          <w:rtl/>
        </w:rPr>
        <w:t>ו</w:t>
      </w:r>
      <w:r>
        <w:rPr>
          <w:rFonts w:hint="cs"/>
          <w:rtl/>
        </w:rPr>
        <w:t xml:space="preserve">אתם מתחילים להתנות איתי: עוד שבועיים, ולא צריך שיהיה ככה, ולא צריך שיהיה ככה. </w:t>
      </w:r>
    </w:p>
    <w:p w:rsidR="00DC6748" w:rsidRDefault="00DC6748" w:rsidP="00FC26BF">
      <w:pPr>
        <w:rPr>
          <w:rtl/>
        </w:rPr>
      </w:pPr>
      <w:bookmarkStart w:id="4048" w:name="_ETM_Q11_662171"/>
      <w:bookmarkStart w:id="4049" w:name="_ETM_Q11_675061"/>
      <w:bookmarkEnd w:id="4048"/>
      <w:bookmarkEnd w:id="4049"/>
    </w:p>
    <w:p w:rsidR="00DC6748" w:rsidRDefault="00DC6748" w:rsidP="00107754">
      <w:pPr>
        <w:rPr>
          <w:rtl/>
        </w:rPr>
      </w:pPr>
      <w:bookmarkStart w:id="4050" w:name="_ETM_Q11_52"/>
      <w:bookmarkStart w:id="4051" w:name="_ETM_Q11_131"/>
      <w:bookmarkEnd w:id="4050"/>
      <w:bookmarkEnd w:id="4051"/>
      <w:r>
        <w:rPr>
          <w:rFonts w:hint="cs"/>
          <w:rtl/>
        </w:rPr>
        <w:t xml:space="preserve">אני, גברתי היושבת-ראש, לא רוצה לגזול את הזמן של המליאה. אני מבקש שהחוק יעבור בקריאה טרומית. אני </w:t>
      </w:r>
      <w:proofErr w:type="spellStart"/>
      <w:r>
        <w:rPr>
          <w:rFonts w:hint="cs"/>
          <w:rtl/>
        </w:rPr>
        <w:t>מייד</w:t>
      </w:r>
      <w:proofErr w:type="spellEnd"/>
      <w:r>
        <w:rPr>
          <w:rFonts w:hint="cs"/>
          <w:rtl/>
        </w:rPr>
        <w:t xml:space="preserve"> </w:t>
      </w:r>
      <w:bookmarkStart w:id="4052" w:name="_ETM_Q11_672468"/>
      <w:bookmarkEnd w:id="4052"/>
      <w:r w:rsidR="00B65238">
        <w:rPr>
          <w:rFonts w:hint="eastAsia"/>
          <w:rtl/>
        </w:rPr>
        <w:t>–</w:t>
      </w:r>
      <w:r w:rsidR="00107754">
        <w:rPr>
          <w:rFonts w:hint="eastAsia"/>
          <w:rtl/>
        </w:rPr>
        <w:t xml:space="preserve"> </w:t>
      </w:r>
      <w:r>
        <w:rPr>
          <w:rFonts w:hint="cs"/>
          <w:rtl/>
        </w:rPr>
        <w:t>אני כבר אמרתי עכשיו, אמרתי לעוזר שלי</w:t>
      </w:r>
      <w:r w:rsidR="00107754">
        <w:rPr>
          <w:rFonts w:hint="cs"/>
          <w:rtl/>
        </w:rPr>
        <w:t>,</w:t>
      </w:r>
      <w:r>
        <w:rPr>
          <w:rFonts w:hint="cs"/>
          <w:rtl/>
        </w:rPr>
        <w:t xml:space="preserve"> לשבת עם האנשים שעוסקים בעניין הזה גם </w:t>
      </w:r>
      <w:bookmarkStart w:id="4053" w:name="_ETM_Q11_676969"/>
      <w:bookmarkEnd w:id="4053"/>
      <w:r>
        <w:rPr>
          <w:rFonts w:hint="cs"/>
          <w:rtl/>
        </w:rPr>
        <w:t>בבנק ישראל וגם במשרד המשפטים על מנת שנביא את החוק הזה במהירות להשלמתו, לא לחכות עם זה, מכיוון שאנחנו לא רוצים לחכות עם הנושא של נגיף הקורונה</w:t>
      </w:r>
      <w:r w:rsidR="00107754">
        <w:rPr>
          <w:rFonts w:hint="cs"/>
          <w:rtl/>
        </w:rPr>
        <w:t>.</w:t>
      </w:r>
      <w:r>
        <w:rPr>
          <w:rFonts w:hint="cs"/>
          <w:rtl/>
        </w:rPr>
        <w:t xml:space="preserve"> אנחנו רוצים שהקדוש ברוך הוא יעזור לנו וזה יעבור מהר מן העולם. תודה רבה.</w:t>
      </w:r>
    </w:p>
    <w:p w:rsidR="00DC6748" w:rsidRDefault="00DC6748" w:rsidP="00FC26BF">
      <w:pPr>
        <w:rPr>
          <w:rtl/>
        </w:rPr>
      </w:pPr>
    </w:p>
    <w:p w:rsidR="00DC6748" w:rsidRDefault="00DC6748" w:rsidP="00FC26BF">
      <w:pPr>
        <w:pStyle w:val="af7"/>
        <w:keepNext/>
        <w:rPr>
          <w:rtl/>
        </w:rPr>
      </w:pPr>
      <w:r w:rsidRPr="00984E74">
        <w:rPr>
          <w:rStyle w:val="TagStyle"/>
          <w:rtl/>
        </w:rPr>
        <w:t xml:space="preserve"> &lt;&lt; יור &gt;&gt; </w:t>
      </w:r>
      <w:r>
        <w:rPr>
          <w:rtl/>
        </w:rPr>
        <w:t>היו"ר קרן ברק:</w:t>
      </w:r>
      <w:r w:rsidRPr="00984E74">
        <w:rPr>
          <w:rStyle w:val="TagStyle"/>
          <w:rtl/>
        </w:rPr>
        <w:t xml:space="preserve"> &lt;&lt; יור &gt;&gt;</w:t>
      </w:r>
      <w:r>
        <w:rPr>
          <w:rtl/>
        </w:rPr>
        <w:t xml:space="preserve"> </w:t>
      </w:r>
    </w:p>
    <w:p w:rsidR="00DC6748" w:rsidRDefault="00DC6748" w:rsidP="00FC26BF">
      <w:pPr>
        <w:rPr>
          <w:rtl/>
        </w:rPr>
      </w:pPr>
    </w:p>
    <w:p w:rsidR="00DC6748" w:rsidRDefault="00DC6748" w:rsidP="00FC26BF">
      <w:pPr>
        <w:rPr>
          <w:rtl/>
        </w:rPr>
      </w:pPr>
      <w:r>
        <w:rPr>
          <w:rFonts w:hint="cs"/>
          <w:rtl/>
        </w:rPr>
        <w:t>תודה רבה לך.</w:t>
      </w:r>
    </w:p>
    <w:p w:rsidR="00DC6748" w:rsidRDefault="00DC6748" w:rsidP="00FC26BF">
      <w:pPr>
        <w:rPr>
          <w:rtl/>
        </w:rPr>
      </w:pPr>
    </w:p>
    <w:p w:rsidR="00DC6748" w:rsidRDefault="00DC6748" w:rsidP="00FC26BF">
      <w:pPr>
        <w:rPr>
          <w:rtl/>
        </w:rPr>
      </w:pPr>
    </w:p>
    <w:p w:rsidR="00DC6748" w:rsidRDefault="00DC6748" w:rsidP="00FC26BF">
      <w:pPr>
        <w:pStyle w:val="a7"/>
        <w:rPr>
          <w:rtl/>
        </w:rPr>
      </w:pPr>
      <w:bookmarkStart w:id="4054" w:name="_ETM_Q11_698035"/>
      <w:bookmarkStart w:id="4055" w:name="_ETM_Q11_698096"/>
      <w:bookmarkStart w:id="4056" w:name="_ETM_Q11_698227"/>
      <w:bookmarkStart w:id="4057" w:name="_ETM_Q11_698289"/>
      <w:bookmarkStart w:id="4058" w:name="ET_hatsach_619201_20"/>
      <w:bookmarkEnd w:id="4054"/>
      <w:bookmarkEnd w:id="4055"/>
      <w:bookmarkEnd w:id="4056"/>
      <w:bookmarkEnd w:id="4057"/>
      <w:r w:rsidRPr="003E433D">
        <w:rPr>
          <w:rStyle w:val="TagStyle"/>
          <w:rtl/>
        </w:rPr>
        <w:t xml:space="preserve"> &lt;&lt; הצח &gt;&gt; </w:t>
      </w:r>
      <w:bookmarkStart w:id="4059" w:name="_Toc45180050"/>
      <w:bookmarkStart w:id="4060" w:name="_Toc45192702"/>
      <w:r>
        <w:rPr>
          <w:rtl/>
        </w:rPr>
        <w:t xml:space="preserve">הצעת חוק סיוג הגבלת חשבון והגבלת לקוח בשל שיקים </w:t>
      </w:r>
      <w:proofErr w:type="spellStart"/>
      <w:r>
        <w:rPr>
          <w:rtl/>
        </w:rPr>
        <w:t>שסורבו</w:t>
      </w:r>
      <w:proofErr w:type="spellEnd"/>
      <w:r>
        <w:rPr>
          <w:rtl/>
        </w:rPr>
        <w:t xml:space="preserve"> בתקופה שהוכרזה מחלה מידבקת מסוכנת (תיקוני חקיקה), התש"ף</w:t>
      </w:r>
      <w:r w:rsidR="00B65238">
        <w:rPr>
          <w:rFonts w:hint="cs"/>
          <w:rtl/>
        </w:rPr>
        <w:t>–</w:t>
      </w:r>
      <w:r>
        <w:rPr>
          <w:rtl/>
        </w:rPr>
        <w:t>2020</w:t>
      </w:r>
      <w:bookmarkEnd w:id="4059"/>
      <w:bookmarkEnd w:id="4060"/>
      <w:r w:rsidRPr="003E433D">
        <w:rPr>
          <w:rStyle w:val="TagStyle"/>
          <w:rtl/>
        </w:rPr>
        <w:t xml:space="preserve"> &lt;&lt; הצח &gt;&gt;</w:t>
      </w:r>
      <w:r>
        <w:rPr>
          <w:rtl/>
        </w:rPr>
        <w:t xml:space="preserve">   </w:t>
      </w:r>
      <w:bookmarkEnd w:id="4058"/>
    </w:p>
    <w:p w:rsidR="00DC6748" w:rsidRDefault="00DC6748" w:rsidP="00FC26BF">
      <w:pPr>
        <w:rPr>
          <w:rtl/>
        </w:rPr>
      </w:pPr>
      <w:r>
        <w:rPr>
          <w:rtl/>
        </w:rPr>
        <w:t>[הצעת חוק פ/922</w:t>
      </w:r>
      <w:r>
        <w:rPr>
          <w:rFonts w:hint="cs"/>
          <w:rtl/>
        </w:rPr>
        <w:t>/23; נספחות.</w:t>
      </w:r>
      <w:r>
        <w:rPr>
          <w:rtl/>
        </w:rPr>
        <w:t>]</w:t>
      </w:r>
    </w:p>
    <w:p w:rsidR="00DC6748" w:rsidRDefault="00DC6748" w:rsidP="00FC26BF">
      <w:pPr>
        <w:pStyle w:val="-0"/>
        <w:rPr>
          <w:rtl/>
        </w:rPr>
      </w:pPr>
      <w:r>
        <w:rPr>
          <w:rtl/>
        </w:rPr>
        <w:t>(הצעת חבר הכנסת</w:t>
      </w:r>
      <w:r>
        <w:rPr>
          <w:rFonts w:hint="cs"/>
          <w:rtl/>
        </w:rPr>
        <w:t xml:space="preserve"> משה ארבל</w:t>
      </w:r>
      <w:r>
        <w:rPr>
          <w:rtl/>
        </w:rPr>
        <w:t>)</w:t>
      </w:r>
    </w:p>
    <w:p w:rsidR="00DC6748" w:rsidRPr="00241004" w:rsidRDefault="00DC6748" w:rsidP="00FC26BF">
      <w:pPr>
        <w:rPr>
          <w:rtl/>
        </w:rPr>
      </w:pPr>
    </w:p>
    <w:p w:rsidR="00DC6748" w:rsidRDefault="00DC6748" w:rsidP="00FC26BF">
      <w:pPr>
        <w:pStyle w:val="af7"/>
        <w:keepNext/>
        <w:rPr>
          <w:rtl/>
        </w:rPr>
      </w:pPr>
      <w:r w:rsidRPr="003E433D">
        <w:rPr>
          <w:rStyle w:val="TagStyle"/>
          <w:rtl/>
        </w:rPr>
        <w:t xml:space="preserve"> &lt;&lt; יור &gt;&gt; </w:t>
      </w:r>
      <w:r>
        <w:rPr>
          <w:rtl/>
        </w:rPr>
        <w:t>היו"ר קרן ברק:</w:t>
      </w:r>
      <w:r w:rsidRPr="003E433D">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rPr>
      </w:pPr>
      <w:r>
        <w:rPr>
          <w:rFonts w:hint="cs"/>
          <w:rtl/>
        </w:rPr>
        <w:t xml:space="preserve">מוצמדת הצעת חוק סיוג הגבלות </w:t>
      </w:r>
      <w:r w:rsidRPr="00B2270A">
        <w:rPr>
          <w:rtl/>
        </w:rPr>
        <w:t xml:space="preserve">חשבון והגבלת לקוח בשל שיקים </w:t>
      </w:r>
      <w:proofErr w:type="spellStart"/>
      <w:r w:rsidRPr="00B2270A">
        <w:rPr>
          <w:rtl/>
        </w:rPr>
        <w:t>שסורבו</w:t>
      </w:r>
      <w:proofErr w:type="spellEnd"/>
      <w:r w:rsidRPr="00B2270A">
        <w:rPr>
          <w:rtl/>
        </w:rPr>
        <w:t xml:space="preserve"> בתקופה שהוכרזה מחלה מידבקת מסוכנת (תיקוני חקיקה), התש"ף</w:t>
      </w:r>
      <w:r w:rsidR="00B65238">
        <w:rPr>
          <w:rFonts w:hint="cs"/>
          <w:rtl/>
        </w:rPr>
        <w:t>–</w:t>
      </w:r>
      <w:r w:rsidRPr="00B2270A">
        <w:rPr>
          <w:rtl/>
        </w:rPr>
        <w:t>2020</w:t>
      </w:r>
      <w:r>
        <w:rPr>
          <w:rFonts w:hint="cs"/>
          <w:rtl/>
        </w:rPr>
        <w:t xml:space="preserve">, של </w:t>
      </w:r>
      <w:bookmarkStart w:id="4061" w:name="_ETM_Q11_712641"/>
      <w:bookmarkEnd w:id="4061"/>
      <w:r>
        <w:rPr>
          <w:rFonts w:hint="cs"/>
          <w:rtl/>
        </w:rPr>
        <w:t>חבר הכנסת משה ארבל. תענה במשולב על שתי הצעות החוק השרה אורלי לוי אבקסיס.</w:t>
      </w:r>
    </w:p>
    <w:p w:rsidR="00DC6748" w:rsidRDefault="00DC6748" w:rsidP="00FC26BF">
      <w:pPr>
        <w:rPr>
          <w:rtl/>
        </w:rPr>
      </w:pPr>
    </w:p>
    <w:p w:rsidR="00DC6748" w:rsidRDefault="00DC6748" w:rsidP="00FC26BF">
      <w:pPr>
        <w:pStyle w:val="af6"/>
        <w:keepNext/>
        <w:rPr>
          <w:rtl/>
        </w:rPr>
      </w:pPr>
      <w:bookmarkStart w:id="4062" w:name="_ETM_Q11_731278"/>
      <w:bookmarkStart w:id="4063" w:name="_ETM_Q11_749955"/>
      <w:bookmarkStart w:id="4064" w:name="ET_interruption_5561_23"/>
      <w:bookmarkEnd w:id="4062"/>
      <w:bookmarkEnd w:id="4063"/>
      <w:r w:rsidRPr="00F141B3">
        <w:rPr>
          <w:rStyle w:val="TagStyle"/>
          <w:rtl/>
        </w:rPr>
        <w:t xml:space="preserve"> &lt;&lt; קריאה &gt;&gt; </w:t>
      </w:r>
      <w:r>
        <w:rPr>
          <w:rtl/>
        </w:rPr>
        <w:t>משה גפני (יהדות התורה):</w:t>
      </w:r>
      <w:r w:rsidRPr="00F141B3">
        <w:rPr>
          <w:rStyle w:val="TagStyle"/>
          <w:rtl/>
        </w:rPr>
        <w:t xml:space="preserve"> &lt;&lt; קריאה &gt;&gt;</w:t>
      </w:r>
      <w:r>
        <w:rPr>
          <w:rtl/>
        </w:rPr>
        <w:t xml:space="preserve">   </w:t>
      </w:r>
      <w:bookmarkEnd w:id="4064"/>
    </w:p>
    <w:p w:rsidR="00DC6748" w:rsidRDefault="00DC6748" w:rsidP="00806E2A">
      <w:pPr>
        <w:rPr>
          <w:rtl/>
        </w:rPr>
      </w:pPr>
    </w:p>
    <w:p w:rsidR="00DC6748" w:rsidRDefault="00DC6748" w:rsidP="00FC26BF">
      <w:pPr>
        <w:rPr>
          <w:rtl/>
        </w:rPr>
      </w:pPr>
      <w:r>
        <w:rPr>
          <w:rFonts w:hint="cs"/>
          <w:rtl/>
        </w:rPr>
        <w:t xml:space="preserve"> </w:t>
      </w:r>
      <w:r w:rsidRPr="00CE19AA">
        <w:rPr>
          <w:rFonts w:hint="cs"/>
          <w:rtl/>
        </w:rPr>
        <w:t xml:space="preserve">גברתי היושבת-ראש, זה היה בוועדת הכספים, </w:t>
      </w:r>
      <w:bookmarkStart w:id="4065" w:name="_ETM_Q11_725870"/>
      <w:bookmarkEnd w:id="4065"/>
      <w:r w:rsidRPr="00CE19AA">
        <w:rPr>
          <w:rFonts w:hint="cs"/>
          <w:rtl/>
        </w:rPr>
        <w:t>הנושאים הללו, ובין היתר היו כמה חברים שרצו להוסיף לחוק,</w:t>
      </w:r>
      <w:r>
        <w:rPr>
          <w:rFonts w:hint="cs"/>
          <w:rtl/>
        </w:rPr>
        <w:t xml:space="preserve"> ביניהם גם חבר הכנסת אחמד טיבי, ואני מתנצל בפניהם שהגשתי את זה מהר מדי. הייתי צריך להוסיף גם אותם.</w:t>
      </w:r>
    </w:p>
    <w:p w:rsidR="00DC6748" w:rsidRDefault="00DC6748" w:rsidP="00FC26BF">
      <w:pPr>
        <w:rPr>
          <w:rtl/>
        </w:rPr>
      </w:pPr>
      <w:bookmarkStart w:id="4066" w:name="_ETM_Q11_737186"/>
      <w:bookmarkStart w:id="4067" w:name="_ETM_Q11_737289"/>
      <w:bookmarkEnd w:id="4066"/>
      <w:bookmarkEnd w:id="4067"/>
    </w:p>
    <w:p w:rsidR="00DC6748" w:rsidRDefault="00DC6748" w:rsidP="00FC26BF">
      <w:pPr>
        <w:pStyle w:val="af7"/>
        <w:keepNext/>
        <w:rPr>
          <w:rtl/>
        </w:rPr>
      </w:pPr>
      <w:r w:rsidRPr="00CE19AA">
        <w:rPr>
          <w:rStyle w:val="TagStyle"/>
          <w:rtl/>
        </w:rPr>
        <w:t xml:space="preserve"> &lt;&lt; יור &gt;&gt; </w:t>
      </w:r>
      <w:r>
        <w:rPr>
          <w:rtl/>
        </w:rPr>
        <w:t>היו"ר קרן ברק:</w:t>
      </w:r>
      <w:r w:rsidRPr="00CE19AA">
        <w:rPr>
          <w:rStyle w:val="TagStyle"/>
          <w:rtl/>
        </w:rPr>
        <w:t xml:space="preserve"> &lt;&lt; יור &gt;&gt;</w:t>
      </w:r>
      <w:r>
        <w:rPr>
          <w:rtl/>
        </w:rPr>
        <w:t xml:space="preserve">   </w:t>
      </w:r>
    </w:p>
    <w:p w:rsidR="00DC6748" w:rsidRDefault="00DC6748" w:rsidP="00806E2A">
      <w:pPr>
        <w:rPr>
          <w:rtl/>
        </w:rPr>
      </w:pPr>
    </w:p>
    <w:p w:rsidR="00DC6748" w:rsidRDefault="00DC6748" w:rsidP="00FC26BF">
      <w:pPr>
        <w:rPr>
          <w:rtl/>
        </w:rPr>
      </w:pPr>
      <w:r>
        <w:rPr>
          <w:rFonts w:hint="cs"/>
          <w:rtl/>
        </w:rPr>
        <w:t xml:space="preserve">כולנו </w:t>
      </w:r>
      <w:bookmarkStart w:id="4068" w:name="_ETM_Q11_737804"/>
      <w:bookmarkEnd w:id="4068"/>
      <w:r>
        <w:rPr>
          <w:rFonts w:hint="cs"/>
          <w:rtl/>
        </w:rPr>
        <w:t xml:space="preserve">רצינו להצטרף. </w:t>
      </w:r>
    </w:p>
    <w:p w:rsidR="00DC6748" w:rsidRDefault="00DC6748" w:rsidP="00806E2A">
      <w:pPr>
        <w:rPr>
          <w:rtl/>
          <w:lang w:eastAsia="he-IL"/>
        </w:rPr>
      </w:pPr>
    </w:p>
    <w:p w:rsidR="00DC6748" w:rsidRDefault="00DC6748" w:rsidP="00FC26BF">
      <w:pPr>
        <w:pStyle w:val="a4"/>
        <w:keepNext/>
        <w:rPr>
          <w:rtl/>
        </w:rPr>
      </w:pPr>
      <w:bookmarkStart w:id="4069" w:name="_ETM_Q11_723339"/>
      <w:bookmarkStart w:id="4070" w:name="_ETM_Q11_722733"/>
      <w:bookmarkStart w:id="4071" w:name="ET_speaker_5763_5"/>
      <w:bookmarkEnd w:id="4069"/>
      <w:bookmarkEnd w:id="4070"/>
      <w:r w:rsidRPr="00375CB0">
        <w:rPr>
          <w:rStyle w:val="TagStyle"/>
          <w:rtl/>
        </w:rPr>
        <w:t xml:space="preserve"> &lt;&lt; דובר &gt;&gt; </w:t>
      </w:r>
      <w:bookmarkStart w:id="4072" w:name="_Toc45180051"/>
      <w:bookmarkStart w:id="4073" w:name="_Toc45192703"/>
      <w:r>
        <w:rPr>
          <w:rtl/>
        </w:rPr>
        <w:t>משה ארבל (ש"ס):</w:t>
      </w:r>
      <w:bookmarkEnd w:id="4072"/>
      <w:bookmarkEnd w:id="4073"/>
      <w:r w:rsidRPr="00375CB0">
        <w:rPr>
          <w:rStyle w:val="TagStyle"/>
          <w:rtl/>
        </w:rPr>
        <w:t xml:space="preserve"> &lt;&lt; דובר &gt;&gt;</w:t>
      </w:r>
      <w:r>
        <w:rPr>
          <w:rtl/>
        </w:rPr>
        <w:t xml:space="preserve"> </w:t>
      </w:r>
      <w:bookmarkEnd w:id="4071"/>
    </w:p>
    <w:p w:rsidR="00DC6748" w:rsidRDefault="00DC6748" w:rsidP="00806E2A">
      <w:pPr>
        <w:rPr>
          <w:rtl/>
          <w:lang w:eastAsia="he-IL"/>
        </w:rPr>
      </w:pPr>
    </w:p>
    <w:p w:rsidR="00DC6748" w:rsidRPr="00375CB0" w:rsidRDefault="00E32649" w:rsidP="00107754">
      <w:pPr>
        <w:rPr>
          <w:rtl/>
        </w:rPr>
      </w:pPr>
      <w:bookmarkStart w:id="4074" w:name="_ETM_Q12_219000"/>
      <w:bookmarkEnd w:id="4074"/>
      <w:r>
        <w:rPr>
          <w:rFonts w:hint="cs"/>
          <w:rtl/>
        </w:rPr>
        <w:t xml:space="preserve">לפי התקנון יש לי רק שלוש דקות. </w:t>
      </w:r>
      <w:r w:rsidR="00DC6748">
        <w:rPr>
          <w:rFonts w:hint="cs"/>
          <w:rtl/>
        </w:rPr>
        <w:t xml:space="preserve">גברתי היושבת-ראש, כבוד השרה, חבריי חברי הכנסת, חוק </w:t>
      </w:r>
      <w:r w:rsidR="00107754">
        <w:rPr>
          <w:rFonts w:hint="cs"/>
          <w:rtl/>
        </w:rPr>
        <w:t>צ'</w:t>
      </w:r>
      <w:r w:rsidR="00DC6748">
        <w:rPr>
          <w:rFonts w:hint="cs"/>
          <w:rtl/>
        </w:rPr>
        <w:t>קים ללא כיסוי</w:t>
      </w:r>
      <w:r w:rsidR="00DC6748" w:rsidRPr="00375CB0">
        <w:rPr>
          <w:rFonts w:hint="cs"/>
          <w:rtl/>
        </w:rPr>
        <w:t xml:space="preserve"> קובע שחשבון יהיה מוגבל ובעליו יהיה מוגבל אם </w:t>
      </w:r>
      <w:proofErr w:type="spellStart"/>
      <w:r w:rsidR="00DC6748" w:rsidRPr="00375CB0">
        <w:rPr>
          <w:rFonts w:hint="cs"/>
          <w:rtl/>
        </w:rPr>
        <w:t>סורבו</w:t>
      </w:r>
      <w:proofErr w:type="spellEnd"/>
      <w:r w:rsidR="00DC6748" w:rsidRPr="00375CB0">
        <w:rPr>
          <w:rFonts w:hint="cs"/>
          <w:rtl/>
        </w:rPr>
        <w:t xml:space="preserve"> במשך </w:t>
      </w:r>
      <w:r w:rsidR="00DC6748">
        <w:rPr>
          <w:rFonts w:hint="cs"/>
          <w:rtl/>
        </w:rPr>
        <w:t>12</w:t>
      </w:r>
      <w:r w:rsidR="00DC6748" w:rsidRPr="00375CB0">
        <w:rPr>
          <w:rFonts w:hint="cs"/>
          <w:rtl/>
        </w:rPr>
        <w:t xml:space="preserve"> חודשים עשרה </w:t>
      </w:r>
      <w:r w:rsidR="00107754">
        <w:rPr>
          <w:rFonts w:hint="cs"/>
          <w:rtl/>
        </w:rPr>
        <w:t>צ'</w:t>
      </w:r>
      <w:r w:rsidR="00DC6748" w:rsidRPr="00375CB0">
        <w:rPr>
          <w:rFonts w:hint="cs"/>
          <w:rtl/>
        </w:rPr>
        <w:t xml:space="preserve">קים או יותר שנמשכו על </w:t>
      </w:r>
      <w:r w:rsidR="00DC6748">
        <w:rPr>
          <w:rFonts w:hint="cs"/>
          <w:rtl/>
        </w:rPr>
        <w:t xml:space="preserve">שם </w:t>
      </w:r>
      <w:r w:rsidR="00DC6748" w:rsidRPr="00375CB0">
        <w:rPr>
          <w:rFonts w:hint="cs"/>
          <w:rtl/>
        </w:rPr>
        <w:t>החשבון. להגבלת החשבון משמעות מרחיקת לכת</w:t>
      </w:r>
      <w:r w:rsidR="00DC6748">
        <w:rPr>
          <w:rFonts w:hint="cs"/>
          <w:rtl/>
        </w:rPr>
        <w:t>.</w:t>
      </w:r>
      <w:r w:rsidR="00DC6748" w:rsidRPr="00375CB0">
        <w:rPr>
          <w:rFonts w:hint="cs"/>
          <w:rtl/>
        </w:rPr>
        <w:t xml:space="preserve"> היא מגבילה את היכולת למשוך </w:t>
      </w:r>
      <w:r w:rsidR="00107754">
        <w:rPr>
          <w:rFonts w:hint="cs"/>
          <w:rtl/>
        </w:rPr>
        <w:t>צ'</w:t>
      </w:r>
      <w:r w:rsidR="00DC6748" w:rsidRPr="00375CB0">
        <w:rPr>
          <w:rFonts w:hint="cs"/>
          <w:rtl/>
        </w:rPr>
        <w:t xml:space="preserve">קים, משבשת את מהלך עסקיו של הלקוח, פוגעת במוניטין שלו וביכולת </w:t>
      </w:r>
      <w:r w:rsidR="00DC6748">
        <w:rPr>
          <w:rFonts w:hint="cs"/>
          <w:rtl/>
        </w:rPr>
        <w:t>להתנהל</w:t>
      </w:r>
      <w:r w:rsidR="00DC6748" w:rsidRPr="00375CB0">
        <w:rPr>
          <w:rFonts w:hint="cs"/>
          <w:rtl/>
        </w:rPr>
        <w:t xml:space="preserve"> כלכלית </w:t>
      </w:r>
      <w:r w:rsidR="00DC6748">
        <w:rPr>
          <w:rFonts w:hint="cs"/>
          <w:rtl/>
        </w:rPr>
        <w:t>ועלול</w:t>
      </w:r>
      <w:r w:rsidR="00DC6748" w:rsidRPr="00375CB0">
        <w:rPr>
          <w:rFonts w:hint="cs"/>
          <w:rtl/>
        </w:rPr>
        <w:t>ה להביא לפגיעה בזכויות יסוד ולביטחון כלכלי קיומי.</w:t>
      </w:r>
    </w:p>
    <w:p w:rsidR="00DC6748" w:rsidRDefault="00DC6748" w:rsidP="00FC26BF">
      <w:pPr>
        <w:rPr>
          <w:rtl/>
        </w:rPr>
      </w:pPr>
    </w:p>
    <w:p w:rsidR="00DC6748" w:rsidRDefault="00DC6748" w:rsidP="00107754">
      <w:pPr>
        <w:rPr>
          <w:rtl/>
        </w:rPr>
      </w:pPr>
      <w:r w:rsidRPr="00375CB0">
        <w:rPr>
          <w:rFonts w:hint="cs"/>
          <w:rtl/>
        </w:rPr>
        <w:t>החוק קובע שאם הוכרזה שעת חירום</w:t>
      </w:r>
      <w:r>
        <w:rPr>
          <w:rFonts w:hint="cs"/>
          <w:rtl/>
        </w:rPr>
        <w:t>,</w:t>
      </w:r>
      <w:r w:rsidRPr="00375CB0">
        <w:rPr>
          <w:rFonts w:hint="cs"/>
          <w:rtl/>
        </w:rPr>
        <w:t xml:space="preserve"> בסמכותו של המפקח על הבנקים לקבוע שבנק לא יגביל חשבון בשל </w:t>
      </w:r>
      <w:r w:rsidR="00107754">
        <w:rPr>
          <w:rFonts w:hint="cs"/>
          <w:rtl/>
        </w:rPr>
        <w:t>צ'</w:t>
      </w:r>
      <w:r w:rsidRPr="00375CB0">
        <w:rPr>
          <w:rFonts w:hint="cs"/>
          <w:rtl/>
        </w:rPr>
        <w:t xml:space="preserve">קים </w:t>
      </w:r>
      <w:proofErr w:type="spellStart"/>
      <w:r w:rsidRPr="00375CB0">
        <w:rPr>
          <w:rFonts w:hint="cs"/>
          <w:rtl/>
        </w:rPr>
        <w:t>שסורבו</w:t>
      </w:r>
      <w:proofErr w:type="spellEnd"/>
      <w:r w:rsidRPr="00375CB0">
        <w:rPr>
          <w:rFonts w:hint="cs"/>
          <w:rtl/>
        </w:rPr>
        <w:t xml:space="preserve"> במהלך התקופה שקבע. כלומר, גם אם הוכרזה שעת חירום והמפקח על הבנקים החליט להתערב לטובת חשבונות </w:t>
      </w:r>
      <w:proofErr w:type="spellStart"/>
      <w:r w:rsidRPr="00375CB0">
        <w:rPr>
          <w:rFonts w:hint="cs"/>
          <w:rtl/>
        </w:rPr>
        <w:t>שסורבו</w:t>
      </w:r>
      <w:proofErr w:type="spellEnd"/>
      <w:r w:rsidRPr="00375CB0">
        <w:rPr>
          <w:rFonts w:hint="cs"/>
          <w:rtl/>
        </w:rPr>
        <w:t xml:space="preserve"> </w:t>
      </w:r>
      <w:r>
        <w:rPr>
          <w:rFonts w:hint="cs"/>
          <w:rtl/>
        </w:rPr>
        <w:t xml:space="preserve">לתת </w:t>
      </w:r>
      <w:r w:rsidRPr="00375CB0">
        <w:rPr>
          <w:rFonts w:hint="cs"/>
          <w:rtl/>
        </w:rPr>
        <w:t xml:space="preserve">להם </w:t>
      </w:r>
      <w:r w:rsidR="00107754">
        <w:rPr>
          <w:rFonts w:hint="cs"/>
          <w:rtl/>
        </w:rPr>
        <w:t>צ'</w:t>
      </w:r>
      <w:r w:rsidRPr="00375CB0">
        <w:rPr>
          <w:rFonts w:hint="cs"/>
          <w:rtl/>
        </w:rPr>
        <w:t xml:space="preserve">קים, חשבונות אלו </w:t>
      </w:r>
      <w:r>
        <w:rPr>
          <w:rFonts w:hint="cs"/>
          <w:rtl/>
        </w:rPr>
        <w:t>זכאים</w:t>
      </w:r>
      <w:r w:rsidRPr="00375CB0">
        <w:rPr>
          <w:rFonts w:hint="cs"/>
          <w:rtl/>
        </w:rPr>
        <w:t xml:space="preserve"> להגנה </w:t>
      </w:r>
      <w:r>
        <w:rPr>
          <w:rFonts w:hint="cs"/>
          <w:rtl/>
        </w:rPr>
        <w:t>אך ו</w:t>
      </w:r>
      <w:r w:rsidRPr="00375CB0">
        <w:rPr>
          <w:rFonts w:hint="cs"/>
          <w:rtl/>
        </w:rPr>
        <w:t xml:space="preserve">רק לתקופה של עד </w:t>
      </w:r>
      <w:r w:rsidRPr="00375CB0">
        <w:rPr>
          <w:lang w:bidi="en-US"/>
        </w:rPr>
        <w:t>90</w:t>
      </w:r>
      <w:r w:rsidRPr="00375CB0">
        <w:rPr>
          <w:rFonts w:hint="cs"/>
          <w:rtl/>
        </w:rPr>
        <w:t xml:space="preserve"> ימים</w:t>
      </w:r>
      <w:r>
        <w:rPr>
          <w:rFonts w:hint="cs"/>
          <w:rtl/>
        </w:rPr>
        <w:t xml:space="preserve">. אחריה, הבנקים רשאים להגביל את חשבונם בשל </w:t>
      </w:r>
      <w:bookmarkStart w:id="4075" w:name="_ETM_Q12_209000"/>
      <w:bookmarkEnd w:id="4075"/>
      <w:r>
        <w:rPr>
          <w:rFonts w:hint="cs"/>
          <w:rtl/>
        </w:rPr>
        <w:t xml:space="preserve">אותם </w:t>
      </w:r>
      <w:r w:rsidR="00107754">
        <w:rPr>
          <w:rFonts w:hint="cs"/>
          <w:rtl/>
        </w:rPr>
        <w:t>צ'</w:t>
      </w:r>
      <w:r>
        <w:rPr>
          <w:rFonts w:hint="cs"/>
          <w:rtl/>
        </w:rPr>
        <w:t xml:space="preserve">קים. </w:t>
      </w:r>
    </w:p>
    <w:p w:rsidR="00DC6748" w:rsidRDefault="00DC6748" w:rsidP="00FC26BF">
      <w:pPr>
        <w:rPr>
          <w:rtl/>
        </w:rPr>
      </w:pPr>
    </w:p>
    <w:p w:rsidR="00DC6748" w:rsidRDefault="00DC6748" w:rsidP="00107754">
      <w:pPr>
        <w:rPr>
          <w:rtl/>
        </w:rPr>
      </w:pPr>
      <w:bookmarkStart w:id="4076" w:name="_ETM_Q12_211000"/>
      <w:bookmarkEnd w:id="4076"/>
      <w:r w:rsidRPr="00375CB0">
        <w:rPr>
          <w:rFonts w:hint="cs"/>
          <w:rtl/>
        </w:rPr>
        <w:t xml:space="preserve">ההגנה שמעניק חוק </w:t>
      </w:r>
      <w:r w:rsidR="00107754">
        <w:rPr>
          <w:rFonts w:hint="cs"/>
          <w:rtl/>
        </w:rPr>
        <w:t>צ'</w:t>
      </w:r>
      <w:r w:rsidRPr="00375CB0">
        <w:rPr>
          <w:rFonts w:hint="cs"/>
          <w:rtl/>
        </w:rPr>
        <w:t>קים ללא כיסוי לבעלי העסקים מוגבלת</w:t>
      </w:r>
      <w:r>
        <w:rPr>
          <w:rFonts w:hint="cs"/>
          <w:rtl/>
        </w:rPr>
        <w:t xml:space="preserve"> מאוד</w:t>
      </w:r>
      <w:r w:rsidR="00107754">
        <w:rPr>
          <w:rFonts w:hint="cs"/>
          <w:rtl/>
        </w:rPr>
        <w:t>,</w:t>
      </w:r>
      <w:r w:rsidRPr="00375CB0">
        <w:rPr>
          <w:rFonts w:hint="cs"/>
          <w:rtl/>
        </w:rPr>
        <w:t xml:space="preserve"> ו</w:t>
      </w:r>
      <w:r w:rsidR="00107754">
        <w:rPr>
          <w:rFonts w:hint="cs"/>
          <w:rtl/>
        </w:rPr>
        <w:t xml:space="preserve">היא </w:t>
      </w:r>
      <w:r w:rsidRPr="00375CB0">
        <w:rPr>
          <w:rFonts w:hint="cs"/>
          <w:rtl/>
        </w:rPr>
        <w:t>לא מותאמת למשברים כלכליים ארוכים וקשים כמו משבר הקורונה. הגנה של שלושה חודשים</w:t>
      </w:r>
      <w:r>
        <w:rPr>
          <w:rFonts w:hint="cs"/>
          <w:rtl/>
        </w:rPr>
        <w:t xml:space="preserve"> בלבד</w:t>
      </w:r>
      <w:r w:rsidRPr="00375CB0">
        <w:rPr>
          <w:rFonts w:hint="cs"/>
          <w:rtl/>
        </w:rPr>
        <w:t xml:space="preserve"> למי שנאסר עליו לפתוח את בית העסק כבר ב</w:t>
      </w:r>
      <w:r>
        <w:rPr>
          <w:rFonts w:hint="cs"/>
          <w:rtl/>
        </w:rPr>
        <w:t xml:space="preserve">חודש </w:t>
      </w:r>
      <w:r w:rsidRPr="00375CB0">
        <w:rPr>
          <w:rFonts w:hint="cs"/>
          <w:rtl/>
        </w:rPr>
        <w:t>מרץ או ב</w:t>
      </w:r>
      <w:r>
        <w:rPr>
          <w:rFonts w:hint="cs"/>
          <w:rtl/>
        </w:rPr>
        <w:t xml:space="preserve">חודש </w:t>
      </w:r>
      <w:r w:rsidRPr="00375CB0">
        <w:rPr>
          <w:rFonts w:hint="cs"/>
          <w:rtl/>
        </w:rPr>
        <w:t>אפריל היא לעג לרש. כולנו מבינים שבעל עסק כזה לא הגיע למצבו הקשה בשל התנהגות כלכלית חסרת אחריות או הימור עסקי שלא צלח</w:t>
      </w:r>
      <w:r>
        <w:rPr>
          <w:rFonts w:hint="cs"/>
          <w:rtl/>
        </w:rPr>
        <w:t>.</w:t>
      </w:r>
      <w:r w:rsidRPr="00375CB0">
        <w:rPr>
          <w:rFonts w:hint="cs"/>
          <w:rtl/>
        </w:rPr>
        <w:t xml:space="preserve"> כל זמן שמשבר הקורונה כאן</w:t>
      </w:r>
      <w:r>
        <w:rPr>
          <w:rFonts w:hint="cs"/>
          <w:rtl/>
        </w:rPr>
        <w:t>,</w:t>
      </w:r>
      <w:r w:rsidRPr="00375CB0">
        <w:rPr>
          <w:rFonts w:hint="cs"/>
          <w:rtl/>
        </w:rPr>
        <w:t xml:space="preserve"> גם לא הייתה לו אפשרות מעשית לשקם את </w:t>
      </w:r>
      <w:r>
        <w:rPr>
          <w:rFonts w:hint="cs"/>
          <w:rtl/>
        </w:rPr>
        <w:t>העסק</w:t>
      </w:r>
      <w:r w:rsidRPr="00375CB0">
        <w:rPr>
          <w:rFonts w:hint="cs"/>
          <w:rtl/>
        </w:rPr>
        <w:t xml:space="preserve"> </w:t>
      </w:r>
      <w:r w:rsidR="00B65238">
        <w:rPr>
          <w:rFonts w:hint="eastAsia"/>
          <w:rtl/>
        </w:rPr>
        <w:t>–</w:t>
      </w:r>
      <w:r>
        <w:rPr>
          <w:rFonts w:hint="eastAsia"/>
          <w:rtl/>
        </w:rPr>
        <w:t xml:space="preserve"> </w:t>
      </w:r>
      <w:r w:rsidRPr="00375CB0">
        <w:rPr>
          <w:rFonts w:hint="cs"/>
          <w:rtl/>
        </w:rPr>
        <w:t xml:space="preserve">בתקופה הזו של </w:t>
      </w:r>
      <w:r w:rsidRPr="00375CB0">
        <w:rPr>
          <w:lang w:bidi="en-US"/>
        </w:rPr>
        <w:t>90</w:t>
      </w:r>
      <w:r w:rsidRPr="00375CB0">
        <w:rPr>
          <w:rFonts w:hint="cs"/>
          <w:rtl/>
        </w:rPr>
        <w:t xml:space="preserve"> ימים. </w:t>
      </w:r>
    </w:p>
    <w:p w:rsidR="00DC6748" w:rsidRDefault="00DC6748" w:rsidP="00FC26BF">
      <w:pPr>
        <w:rPr>
          <w:rtl/>
        </w:rPr>
      </w:pPr>
      <w:bookmarkStart w:id="4077" w:name="_ETM_Q12_239000"/>
      <w:bookmarkEnd w:id="4077"/>
    </w:p>
    <w:p w:rsidR="00DC6748" w:rsidRDefault="00DC6748" w:rsidP="00107754">
      <w:pPr>
        <w:rPr>
          <w:rtl/>
        </w:rPr>
      </w:pPr>
      <w:bookmarkStart w:id="4078" w:name="_ETM_Q12_240000"/>
      <w:bookmarkEnd w:id="4078"/>
      <w:r w:rsidRPr="00375CB0">
        <w:rPr>
          <w:rFonts w:hint="cs"/>
          <w:rtl/>
        </w:rPr>
        <w:t>זה נכון אם מדובר בבעל עסק שהממשלה לא התירה לו לפתוח את העסק או באדם פרטי שפוטר מעבודתו או שמשכורתו קוצצה ב</w:t>
      </w:r>
      <w:r>
        <w:rPr>
          <w:rFonts w:hint="cs"/>
          <w:rtl/>
        </w:rPr>
        <w:t>של ה</w:t>
      </w:r>
      <w:r w:rsidRPr="00375CB0">
        <w:rPr>
          <w:rFonts w:hint="cs"/>
          <w:rtl/>
        </w:rPr>
        <w:t>משבר. אנו חייבים להבין שמשבר הקורונה הוא משבר מסוג חדש</w:t>
      </w:r>
      <w:r>
        <w:rPr>
          <w:rFonts w:hint="cs"/>
          <w:rtl/>
        </w:rPr>
        <w:t>,</w:t>
      </w:r>
      <w:r w:rsidRPr="00375CB0">
        <w:rPr>
          <w:rFonts w:hint="cs"/>
          <w:rtl/>
        </w:rPr>
        <w:t xml:space="preserve"> ש</w:t>
      </w:r>
      <w:r>
        <w:rPr>
          <w:rFonts w:hint="cs"/>
          <w:rtl/>
        </w:rPr>
        <w:t>טרם</w:t>
      </w:r>
      <w:r w:rsidRPr="00375CB0">
        <w:rPr>
          <w:rFonts w:hint="cs"/>
          <w:rtl/>
        </w:rPr>
        <w:t xml:space="preserve"> היה כאן</w:t>
      </w:r>
      <w:r>
        <w:rPr>
          <w:rFonts w:hint="cs"/>
          <w:rtl/>
        </w:rPr>
        <w:t>,</w:t>
      </w:r>
      <w:r w:rsidRPr="00375CB0">
        <w:rPr>
          <w:rFonts w:hint="cs"/>
          <w:rtl/>
        </w:rPr>
        <w:t xml:space="preserve"> והחוק לא צפה ולא מותאם להתמודד איתו. </w:t>
      </w:r>
      <w:r>
        <w:rPr>
          <w:rFonts w:hint="cs"/>
          <w:rtl/>
        </w:rPr>
        <w:t xml:space="preserve">אנו </w:t>
      </w:r>
      <w:r w:rsidRPr="00375CB0">
        <w:rPr>
          <w:rFonts w:hint="cs"/>
          <w:rtl/>
        </w:rPr>
        <w:t>חייבים לתת הגנה ארוכת טווח לבעלי ע</w:t>
      </w:r>
      <w:r>
        <w:rPr>
          <w:rFonts w:hint="cs"/>
          <w:rtl/>
        </w:rPr>
        <w:t>ס</w:t>
      </w:r>
      <w:r w:rsidRPr="00375CB0">
        <w:rPr>
          <w:rFonts w:hint="cs"/>
          <w:rtl/>
        </w:rPr>
        <w:t>קים ש</w:t>
      </w:r>
      <w:r w:rsidR="00107754">
        <w:rPr>
          <w:rFonts w:hint="cs"/>
          <w:rtl/>
        </w:rPr>
        <w:t>צ'</w:t>
      </w:r>
      <w:r w:rsidRPr="00375CB0">
        <w:rPr>
          <w:rFonts w:hint="cs"/>
          <w:rtl/>
        </w:rPr>
        <w:t xml:space="preserve">קים שנתנו </w:t>
      </w:r>
      <w:proofErr w:type="spellStart"/>
      <w:r w:rsidRPr="00375CB0">
        <w:rPr>
          <w:rFonts w:hint="cs"/>
          <w:rtl/>
        </w:rPr>
        <w:t>סורבו</w:t>
      </w:r>
      <w:proofErr w:type="spellEnd"/>
      <w:r w:rsidRPr="00375CB0">
        <w:rPr>
          <w:rFonts w:hint="cs"/>
          <w:rtl/>
        </w:rPr>
        <w:t xml:space="preserve"> בתקופת הקורונה ולתת להם הזדמנות אמיתית להתאושש ולהרים את עצמם על הרגליים, אחרת חשבונות יוגבלו על ימין ועל</w:t>
      </w:r>
      <w:r>
        <w:rPr>
          <w:rFonts w:hint="cs"/>
          <w:rtl/>
        </w:rPr>
        <w:t xml:space="preserve"> שמאל</w:t>
      </w:r>
      <w:r w:rsidR="00107754">
        <w:rPr>
          <w:rFonts w:hint="cs"/>
          <w:rtl/>
        </w:rPr>
        <w:t>,</w:t>
      </w:r>
      <w:r>
        <w:rPr>
          <w:rFonts w:hint="cs"/>
          <w:rtl/>
        </w:rPr>
        <w:t xml:space="preserve"> </w:t>
      </w:r>
      <w:r w:rsidRPr="00375CB0">
        <w:rPr>
          <w:rFonts w:hint="cs"/>
          <w:rtl/>
        </w:rPr>
        <w:t>עסקים ואנשים יפשטו רגל בקצב הולך וגובר והמשבר הכלכלי ילך ויעמיק.</w:t>
      </w:r>
    </w:p>
    <w:p w:rsidR="00DC6748" w:rsidRPr="00375CB0" w:rsidRDefault="00DC6748" w:rsidP="00FC26BF">
      <w:pPr>
        <w:rPr>
          <w:rtl/>
        </w:rPr>
      </w:pPr>
      <w:bookmarkStart w:id="4079" w:name="_ETM_Q12_267000"/>
      <w:bookmarkEnd w:id="4079"/>
    </w:p>
    <w:p w:rsidR="00DC6748" w:rsidRPr="00375CB0" w:rsidRDefault="00DC6748" w:rsidP="00107754">
      <w:pPr>
        <w:rPr>
          <w:rtl/>
        </w:rPr>
      </w:pPr>
      <w:r>
        <w:rPr>
          <w:rFonts w:hint="cs"/>
          <w:rtl/>
        </w:rPr>
        <w:t>אשר על כן,</w:t>
      </w:r>
      <w:r w:rsidRPr="00375CB0">
        <w:rPr>
          <w:rFonts w:hint="cs"/>
          <w:rtl/>
        </w:rPr>
        <w:t xml:space="preserve"> ההצעה מבקשת לעשות שני דברים</w:t>
      </w:r>
      <w:r w:rsidR="00107754">
        <w:rPr>
          <w:rFonts w:hint="cs"/>
          <w:rtl/>
        </w:rPr>
        <w:t>:</w:t>
      </w:r>
      <w:r w:rsidRPr="00375CB0">
        <w:rPr>
          <w:rFonts w:hint="cs"/>
          <w:rtl/>
        </w:rPr>
        <w:t xml:space="preserve"> ראשית, לקבוע ב</w:t>
      </w:r>
      <w:r>
        <w:rPr>
          <w:rFonts w:hint="cs"/>
          <w:rtl/>
        </w:rPr>
        <w:t>ח</w:t>
      </w:r>
      <w:r w:rsidRPr="00375CB0">
        <w:rPr>
          <w:rFonts w:hint="cs"/>
          <w:rtl/>
        </w:rPr>
        <w:t xml:space="preserve">וק מה שהממשלה כבר קבעה בתקנות שעת חירום זמניות. תקנות שעת </w:t>
      </w:r>
      <w:r>
        <w:rPr>
          <w:rFonts w:hint="cs"/>
          <w:rtl/>
        </w:rPr>
        <w:t>ח</w:t>
      </w:r>
      <w:r w:rsidRPr="00375CB0">
        <w:rPr>
          <w:rFonts w:hint="cs"/>
          <w:rtl/>
        </w:rPr>
        <w:t>ירום (שיקים ללא כיסוי), התש</w:t>
      </w:r>
      <w:r w:rsidR="00107754">
        <w:rPr>
          <w:rFonts w:hint="cs"/>
          <w:rtl/>
        </w:rPr>
        <w:t>"</w:t>
      </w:r>
      <w:r w:rsidRPr="00375CB0">
        <w:rPr>
          <w:rFonts w:hint="cs"/>
          <w:rtl/>
        </w:rPr>
        <w:t>ף</w:t>
      </w:r>
      <w:r w:rsidR="00B65238">
        <w:rPr>
          <w:lang w:bidi="en-US"/>
        </w:rPr>
        <w:t>–</w:t>
      </w:r>
      <w:r w:rsidRPr="00375CB0">
        <w:rPr>
          <w:lang w:bidi="en-US"/>
        </w:rPr>
        <w:t>2020</w:t>
      </w:r>
      <w:r w:rsidR="00107754">
        <w:rPr>
          <w:rFonts w:hint="cs"/>
          <w:rtl/>
        </w:rPr>
        <w:t>,</w:t>
      </w:r>
      <w:r>
        <w:rPr>
          <w:rFonts w:hint="cs"/>
          <w:rtl/>
        </w:rPr>
        <w:t xml:space="preserve"> מחודש</w:t>
      </w:r>
      <w:r w:rsidRPr="00375CB0">
        <w:rPr>
          <w:rFonts w:hint="cs"/>
          <w:rtl/>
        </w:rPr>
        <w:t xml:space="preserve"> מרץ הכניסו לרשימת</w:t>
      </w:r>
      <w:r>
        <w:rPr>
          <w:rFonts w:hint="cs"/>
          <w:rtl/>
        </w:rPr>
        <w:t xml:space="preserve"> מצבי החירום גם הכרזה על מחלה מ</w:t>
      </w:r>
      <w:r w:rsidR="00107754">
        <w:rPr>
          <w:rFonts w:hint="cs"/>
          <w:rtl/>
        </w:rPr>
        <w:t>י</w:t>
      </w:r>
      <w:r w:rsidRPr="00375CB0">
        <w:rPr>
          <w:rFonts w:hint="cs"/>
          <w:rtl/>
        </w:rPr>
        <w:t>דבקת מסוכנת.</w:t>
      </w:r>
      <w:r>
        <w:rPr>
          <w:rFonts w:hint="cs"/>
          <w:rtl/>
        </w:rPr>
        <w:t xml:space="preserve"> </w:t>
      </w:r>
      <w:bookmarkStart w:id="4080" w:name="_ETM_Q12_277000"/>
      <w:bookmarkEnd w:id="4080"/>
      <w:r w:rsidRPr="00375CB0">
        <w:rPr>
          <w:rFonts w:hint="cs"/>
          <w:rtl/>
        </w:rPr>
        <w:t>שנית</w:t>
      </w:r>
      <w:r>
        <w:rPr>
          <w:rFonts w:hint="cs"/>
          <w:rtl/>
        </w:rPr>
        <w:t>,</w:t>
      </w:r>
      <w:r w:rsidRPr="00375CB0">
        <w:rPr>
          <w:rFonts w:hint="cs"/>
          <w:rtl/>
        </w:rPr>
        <w:t xml:space="preserve"> ההצעה מבקשת לתקן את החוק כך ש</w:t>
      </w:r>
      <w:r w:rsidR="00107754">
        <w:rPr>
          <w:rFonts w:hint="cs"/>
          <w:rtl/>
        </w:rPr>
        <w:t>צ'</w:t>
      </w:r>
      <w:r w:rsidRPr="00375CB0">
        <w:rPr>
          <w:rFonts w:hint="cs"/>
          <w:rtl/>
        </w:rPr>
        <w:t xml:space="preserve">קים </w:t>
      </w:r>
      <w:proofErr w:type="spellStart"/>
      <w:r w:rsidRPr="00375CB0">
        <w:rPr>
          <w:rFonts w:hint="cs"/>
          <w:rtl/>
        </w:rPr>
        <w:t>שסור</w:t>
      </w:r>
      <w:r>
        <w:rPr>
          <w:rFonts w:hint="cs"/>
          <w:rtl/>
        </w:rPr>
        <w:t>בו</w:t>
      </w:r>
      <w:proofErr w:type="spellEnd"/>
      <w:r>
        <w:rPr>
          <w:rFonts w:hint="cs"/>
          <w:rtl/>
        </w:rPr>
        <w:t xml:space="preserve"> בתקופה הז</w:t>
      </w:r>
      <w:r w:rsidR="00107754">
        <w:rPr>
          <w:rFonts w:hint="cs"/>
          <w:rtl/>
        </w:rPr>
        <w:t>את</w:t>
      </w:r>
      <w:r>
        <w:rPr>
          <w:rFonts w:hint="cs"/>
          <w:rtl/>
        </w:rPr>
        <w:t xml:space="preserve"> שבה הוכרזה מחלה מ</w:t>
      </w:r>
      <w:r w:rsidRPr="00375CB0">
        <w:rPr>
          <w:rFonts w:hint="cs"/>
          <w:rtl/>
        </w:rPr>
        <w:t>דבקת מסוכנת לא</w:t>
      </w:r>
      <w:r>
        <w:rPr>
          <w:rFonts w:hint="cs"/>
          <w:rtl/>
        </w:rPr>
        <w:t xml:space="preserve"> ייספרו ולא</w:t>
      </w:r>
      <w:r w:rsidRPr="00375CB0">
        <w:rPr>
          <w:rFonts w:hint="cs"/>
          <w:rtl/>
        </w:rPr>
        <w:t xml:space="preserve"> יימנו בכלל במניין ה</w:t>
      </w:r>
      <w:r w:rsidR="00107754">
        <w:rPr>
          <w:rFonts w:hint="cs"/>
          <w:rtl/>
        </w:rPr>
        <w:t>צ'</w:t>
      </w:r>
      <w:r w:rsidRPr="00375CB0">
        <w:rPr>
          <w:rFonts w:hint="cs"/>
          <w:rtl/>
        </w:rPr>
        <w:t>קים שיגבילו לקוח גם לאחר סיום התקופה. כלומר, במקום להקפיא את המצב ולתת הגנה זמנית לבעלי החשבונות למשך שלושה חודשים, אנו מבינים ששלושה חודשים זה לא מספיק ולא הוגן</w:t>
      </w:r>
      <w:r>
        <w:rPr>
          <w:rFonts w:hint="cs"/>
          <w:rtl/>
        </w:rPr>
        <w:t>.</w:t>
      </w:r>
      <w:r w:rsidRPr="00375CB0">
        <w:rPr>
          <w:rFonts w:hint="cs"/>
          <w:rtl/>
        </w:rPr>
        <w:t xml:space="preserve"> ה</w:t>
      </w:r>
      <w:r w:rsidR="00107754">
        <w:rPr>
          <w:rFonts w:hint="cs"/>
          <w:rtl/>
        </w:rPr>
        <w:t>צ'</w:t>
      </w:r>
      <w:r w:rsidRPr="00375CB0">
        <w:rPr>
          <w:rFonts w:hint="cs"/>
          <w:rtl/>
        </w:rPr>
        <w:t xml:space="preserve">קים </w:t>
      </w:r>
      <w:proofErr w:type="spellStart"/>
      <w:r w:rsidRPr="00375CB0">
        <w:rPr>
          <w:rFonts w:hint="cs"/>
          <w:rtl/>
        </w:rPr>
        <w:t>שסורבו</w:t>
      </w:r>
      <w:proofErr w:type="spellEnd"/>
      <w:r w:rsidRPr="00375CB0">
        <w:rPr>
          <w:rFonts w:hint="cs"/>
          <w:rtl/>
        </w:rPr>
        <w:t xml:space="preserve"> </w:t>
      </w:r>
      <w:r>
        <w:rPr>
          <w:rFonts w:hint="cs"/>
          <w:rtl/>
        </w:rPr>
        <w:t>יימחקו</w:t>
      </w:r>
      <w:r w:rsidRPr="00375CB0">
        <w:rPr>
          <w:rFonts w:hint="cs"/>
          <w:rtl/>
        </w:rPr>
        <w:t xml:space="preserve"> לעניין זה</w:t>
      </w:r>
      <w:r>
        <w:rPr>
          <w:rFonts w:hint="cs"/>
          <w:rtl/>
        </w:rPr>
        <w:t>.</w:t>
      </w:r>
      <w:r w:rsidRPr="00375CB0">
        <w:rPr>
          <w:rFonts w:hint="cs"/>
          <w:rtl/>
        </w:rPr>
        <w:t xml:space="preserve"> לא ראוי ולא נכון כלכלית שבגללם בנקים יגבילו חשבונות. </w:t>
      </w:r>
      <w:r>
        <w:rPr>
          <w:rFonts w:hint="cs"/>
          <w:rtl/>
        </w:rPr>
        <w:t xml:space="preserve">כמו כן, מוצע </w:t>
      </w:r>
      <w:bookmarkStart w:id="4081" w:name="_ETM_Q12_319000"/>
      <w:bookmarkEnd w:id="4081"/>
      <w:r w:rsidRPr="00375CB0">
        <w:rPr>
          <w:rFonts w:hint="cs"/>
          <w:rtl/>
        </w:rPr>
        <w:t>לתקן את חוק נתוני אשראי כך שהמידע על ה</w:t>
      </w:r>
      <w:r w:rsidR="00107754">
        <w:rPr>
          <w:rFonts w:hint="cs"/>
          <w:rtl/>
        </w:rPr>
        <w:t>צ'</w:t>
      </w:r>
      <w:r w:rsidRPr="00375CB0">
        <w:rPr>
          <w:rFonts w:hint="cs"/>
          <w:rtl/>
        </w:rPr>
        <w:t xml:space="preserve">קים </w:t>
      </w:r>
      <w:proofErr w:type="spellStart"/>
      <w:r w:rsidRPr="00375CB0">
        <w:rPr>
          <w:rFonts w:hint="cs"/>
          <w:rtl/>
        </w:rPr>
        <w:t>שסורבו</w:t>
      </w:r>
      <w:proofErr w:type="spellEnd"/>
      <w:r w:rsidRPr="00375CB0">
        <w:rPr>
          <w:rFonts w:hint="cs"/>
          <w:rtl/>
        </w:rPr>
        <w:t xml:space="preserve"> לא יועבר למאגר והמוניטין ו</w:t>
      </w:r>
      <w:r w:rsidR="00107754">
        <w:rPr>
          <w:rFonts w:hint="cs"/>
          <w:rtl/>
        </w:rPr>
        <w:t>ה</w:t>
      </w:r>
      <w:r w:rsidRPr="00375CB0">
        <w:rPr>
          <w:rFonts w:hint="cs"/>
          <w:rtl/>
        </w:rPr>
        <w:t xml:space="preserve">יכולת </w:t>
      </w:r>
      <w:r w:rsidR="00107754">
        <w:rPr>
          <w:rFonts w:hint="cs"/>
          <w:rtl/>
        </w:rPr>
        <w:t xml:space="preserve">של </w:t>
      </w:r>
      <w:r w:rsidRPr="00375CB0">
        <w:rPr>
          <w:rFonts w:hint="cs"/>
          <w:rtl/>
        </w:rPr>
        <w:t>העסקים האל</w:t>
      </w:r>
      <w:r w:rsidR="00107754">
        <w:rPr>
          <w:rFonts w:hint="cs"/>
          <w:rtl/>
        </w:rPr>
        <w:t>ה</w:t>
      </w:r>
      <w:r w:rsidRPr="00375CB0">
        <w:rPr>
          <w:rFonts w:hint="cs"/>
          <w:rtl/>
        </w:rPr>
        <w:t xml:space="preserve"> לקחת הלוואות</w:t>
      </w:r>
      <w:r>
        <w:rPr>
          <w:rFonts w:hint="cs"/>
          <w:rtl/>
        </w:rPr>
        <w:t xml:space="preserve"> בהמשך</w:t>
      </w:r>
      <w:r w:rsidRPr="00375CB0">
        <w:rPr>
          <w:rFonts w:hint="cs"/>
          <w:rtl/>
        </w:rPr>
        <w:t xml:space="preserve"> ולשקם את העסק לא ייפגע</w:t>
      </w:r>
      <w:r>
        <w:rPr>
          <w:rFonts w:hint="cs"/>
          <w:rtl/>
        </w:rPr>
        <w:t>ו</w:t>
      </w:r>
      <w:r w:rsidRPr="00375CB0">
        <w:rPr>
          <w:rFonts w:hint="cs"/>
          <w:rtl/>
        </w:rPr>
        <w:t>.</w:t>
      </w:r>
    </w:p>
    <w:p w:rsidR="00DC6748" w:rsidRDefault="00DC6748" w:rsidP="00FC26BF">
      <w:pPr>
        <w:rPr>
          <w:rtl/>
        </w:rPr>
      </w:pPr>
    </w:p>
    <w:p w:rsidR="00DC6748" w:rsidRDefault="00DC6748" w:rsidP="00107754">
      <w:pPr>
        <w:rPr>
          <w:rtl/>
        </w:rPr>
      </w:pPr>
      <w:bookmarkStart w:id="4082" w:name="_ETM_Q12_163000"/>
      <w:bookmarkEnd w:id="4082"/>
      <w:r w:rsidRPr="00375CB0">
        <w:rPr>
          <w:rFonts w:hint="cs"/>
          <w:rtl/>
        </w:rPr>
        <w:t xml:space="preserve">אני מבקש להודות </w:t>
      </w:r>
      <w:r>
        <w:rPr>
          <w:rFonts w:hint="cs"/>
          <w:rtl/>
        </w:rPr>
        <w:t xml:space="preserve">לחברי חבר הכנסת ינון אזולאי, שבשל הדחיפות לא הספיק לחתום פיזית על הצעת החוק אבל היה </w:t>
      </w:r>
      <w:r w:rsidR="00107754">
        <w:rPr>
          <w:rFonts w:hint="cs"/>
          <w:rtl/>
        </w:rPr>
        <w:t>אחד</w:t>
      </w:r>
      <w:r>
        <w:rPr>
          <w:rFonts w:hint="cs"/>
          <w:rtl/>
        </w:rPr>
        <w:t xml:space="preserve"> מיוזמיה, </w:t>
      </w:r>
      <w:r w:rsidR="00107754">
        <w:rPr>
          <w:rFonts w:hint="cs"/>
          <w:rtl/>
        </w:rPr>
        <w:t>ל</w:t>
      </w:r>
      <w:r w:rsidRPr="00375CB0">
        <w:rPr>
          <w:rFonts w:hint="cs"/>
          <w:rtl/>
        </w:rPr>
        <w:t xml:space="preserve">שר </w:t>
      </w:r>
      <w:r>
        <w:rPr>
          <w:rFonts w:hint="cs"/>
          <w:rtl/>
        </w:rPr>
        <w:t xml:space="preserve">מיכאל </w:t>
      </w:r>
      <w:r w:rsidRPr="00375CB0">
        <w:rPr>
          <w:rFonts w:hint="cs"/>
          <w:rtl/>
        </w:rPr>
        <w:t xml:space="preserve">ביטון </w:t>
      </w:r>
      <w:r>
        <w:rPr>
          <w:rFonts w:hint="cs"/>
          <w:rtl/>
        </w:rPr>
        <w:t>ו</w:t>
      </w:r>
      <w:r w:rsidR="00107754">
        <w:rPr>
          <w:rFonts w:hint="cs"/>
          <w:rtl/>
        </w:rPr>
        <w:t>ל</w:t>
      </w:r>
      <w:r w:rsidRPr="00375CB0">
        <w:rPr>
          <w:rFonts w:hint="cs"/>
          <w:rtl/>
        </w:rPr>
        <w:t xml:space="preserve">שר </w:t>
      </w:r>
      <w:r>
        <w:rPr>
          <w:rFonts w:hint="cs"/>
          <w:rtl/>
        </w:rPr>
        <w:t xml:space="preserve">יועז </w:t>
      </w:r>
      <w:r w:rsidRPr="00375CB0">
        <w:rPr>
          <w:rFonts w:hint="cs"/>
          <w:rtl/>
        </w:rPr>
        <w:t>הנדל</w:t>
      </w:r>
      <w:r w:rsidR="00107754">
        <w:rPr>
          <w:rFonts w:hint="cs"/>
          <w:rtl/>
        </w:rPr>
        <w:t>,</w:t>
      </w:r>
      <w:r w:rsidRPr="00375CB0">
        <w:rPr>
          <w:rFonts w:hint="cs"/>
          <w:rtl/>
        </w:rPr>
        <w:t xml:space="preserve"> </w:t>
      </w:r>
      <w:r w:rsidR="00107754">
        <w:rPr>
          <w:rFonts w:hint="cs"/>
          <w:rtl/>
        </w:rPr>
        <w:t>ש</w:t>
      </w:r>
      <w:r>
        <w:rPr>
          <w:rFonts w:hint="cs"/>
          <w:rtl/>
        </w:rPr>
        <w:t xml:space="preserve">במקור </w:t>
      </w:r>
      <w:r w:rsidR="00B65238">
        <w:rPr>
          <w:rFonts w:hint="eastAsia"/>
          <w:rtl/>
        </w:rPr>
        <w:t>–</w:t>
      </w:r>
      <w:r w:rsidR="00107754">
        <w:rPr>
          <w:rFonts w:hint="eastAsia"/>
          <w:rtl/>
        </w:rPr>
        <w:t xml:space="preserve"> </w:t>
      </w:r>
      <w:r w:rsidR="00107754">
        <w:rPr>
          <w:rFonts w:hint="cs"/>
          <w:rtl/>
        </w:rPr>
        <w:t xml:space="preserve">כמובן </w:t>
      </w:r>
      <w:bookmarkStart w:id="4083" w:name="_ETM_Q12_346000"/>
      <w:bookmarkEnd w:id="4083"/>
      <w:r w:rsidR="00107754">
        <w:rPr>
          <w:rFonts w:hint="cs"/>
          <w:rtl/>
        </w:rPr>
        <w:t>לפני המינוי שלהם, בטרם מונו לשרים</w:t>
      </w:r>
      <w:r w:rsidR="00107754" w:rsidRPr="00375CB0">
        <w:rPr>
          <w:rFonts w:hint="cs"/>
          <w:rtl/>
        </w:rPr>
        <w:t xml:space="preserve"> </w:t>
      </w:r>
      <w:r w:rsidR="00B65238">
        <w:rPr>
          <w:rFonts w:hint="eastAsia"/>
          <w:rtl/>
        </w:rPr>
        <w:t>–</w:t>
      </w:r>
      <w:r w:rsidR="00107754">
        <w:rPr>
          <w:rFonts w:hint="cs"/>
          <w:rtl/>
        </w:rPr>
        <w:t xml:space="preserve"> </w:t>
      </w:r>
      <w:r w:rsidRPr="00375CB0">
        <w:rPr>
          <w:rFonts w:hint="cs"/>
          <w:rtl/>
        </w:rPr>
        <w:t xml:space="preserve">הצטרפו להצעת חוק זו. </w:t>
      </w:r>
      <w:r>
        <w:rPr>
          <w:rFonts w:hint="cs"/>
          <w:rtl/>
        </w:rPr>
        <w:t xml:space="preserve">אני </w:t>
      </w:r>
      <w:r w:rsidRPr="00375CB0">
        <w:rPr>
          <w:rFonts w:hint="cs"/>
          <w:rtl/>
        </w:rPr>
        <w:t xml:space="preserve">מבקש להודות גם לסגן השר מקלב </w:t>
      </w:r>
      <w:r w:rsidR="00107754">
        <w:rPr>
          <w:rFonts w:hint="cs"/>
          <w:rtl/>
        </w:rPr>
        <w:t>ו</w:t>
      </w:r>
      <w:r w:rsidRPr="00375CB0">
        <w:rPr>
          <w:rFonts w:hint="cs"/>
          <w:rtl/>
        </w:rPr>
        <w:t>לחבר</w:t>
      </w:r>
      <w:r>
        <w:rPr>
          <w:rFonts w:hint="cs"/>
          <w:rtl/>
        </w:rPr>
        <w:t>י</w:t>
      </w:r>
      <w:r w:rsidRPr="00375CB0">
        <w:rPr>
          <w:rFonts w:hint="cs"/>
          <w:rtl/>
        </w:rPr>
        <w:t xml:space="preserve"> הכנסת </w:t>
      </w:r>
      <w:r>
        <w:rPr>
          <w:rFonts w:hint="cs"/>
          <w:rtl/>
        </w:rPr>
        <w:t xml:space="preserve">הרב משה </w:t>
      </w:r>
      <w:r w:rsidRPr="00375CB0">
        <w:rPr>
          <w:rFonts w:hint="cs"/>
          <w:rtl/>
        </w:rPr>
        <w:t>גפני ו</w:t>
      </w:r>
      <w:r>
        <w:rPr>
          <w:rFonts w:hint="cs"/>
          <w:rtl/>
        </w:rPr>
        <w:t xml:space="preserve">יעקב </w:t>
      </w:r>
      <w:r w:rsidRPr="00375CB0">
        <w:rPr>
          <w:rFonts w:hint="cs"/>
          <w:rtl/>
        </w:rPr>
        <w:t>אשר</w:t>
      </w:r>
      <w:r w:rsidR="00107754">
        <w:rPr>
          <w:rFonts w:hint="cs"/>
          <w:rtl/>
        </w:rPr>
        <w:t>,</w:t>
      </w:r>
      <w:r w:rsidRPr="00375CB0">
        <w:rPr>
          <w:rFonts w:hint="cs"/>
          <w:rtl/>
        </w:rPr>
        <w:t xml:space="preserve"> שהציעו את התיקון המקביל </w:t>
      </w:r>
      <w:r>
        <w:rPr>
          <w:rFonts w:hint="cs"/>
          <w:rtl/>
        </w:rPr>
        <w:t>שמוצמד לח</w:t>
      </w:r>
      <w:r w:rsidRPr="00375CB0">
        <w:rPr>
          <w:rFonts w:hint="cs"/>
          <w:rtl/>
        </w:rPr>
        <w:t>וק נתוני אשראי</w:t>
      </w:r>
      <w:r>
        <w:rPr>
          <w:rFonts w:hint="cs"/>
          <w:rtl/>
        </w:rPr>
        <w:t>.</w:t>
      </w:r>
      <w:r w:rsidRPr="00375CB0">
        <w:rPr>
          <w:rFonts w:hint="cs"/>
          <w:rtl/>
        </w:rPr>
        <w:t xml:space="preserve"> </w:t>
      </w:r>
      <w:r>
        <w:rPr>
          <w:rFonts w:hint="cs"/>
          <w:rtl/>
        </w:rPr>
        <w:t xml:space="preserve">הצעת חוק </w:t>
      </w:r>
      <w:r w:rsidRPr="00375CB0">
        <w:rPr>
          <w:rFonts w:hint="cs"/>
          <w:rtl/>
        </w:rPr>
        <w:t>זו נועדה להגן על בעלי עסקים ואנשים פרטיים ולאפשר להם לשקם את</w:t>
      </w:r>
      <w:r>
        <w:rPr>
          <w:rFonts w:hint="cs"/>
          <w:rtl/>
        </w:rPr>
        <w:t xml:space="preserve"> עצמם ואת העסקים בתום המשבר. תודה </w:t>
      </w:r>
      <w:bookmarkStart w:id="4084" w:name="_ETM_Q12_372000"/>
      <w:bookmarkEnd w:id="4084"/>
      <w:r>
        <w:rPr>
          <w:rFonts w:hint="cs"/>
          <w:rtl/>
        </w:rPr>
        <w:t xml:space="preserve">רבה. </w:t>
      </w:r>
    </w:p>
    <w:p w:rsidR="00DC6748" w:rsidRDefault="00DC6748" w:rsidP="00FC26BF">
      <w:pPr>
        <w:rPr>
          <w:rtl/>
        </w:rPr>
      </w:pPr>
    </w:p>
    <w:p w:rsidR="00DC6748" w:rsidRDefault="00DC6748" w:rsidP="00FC26BF">
      <w:pPr>
        <w:pStyle w:val="af7"/>
        <w:keepNext/>
        <w:rPr>
          <w:rtl/>
        </w:rPr>
      </w:pPr>
      <w:r w:rsidRPr="00C1394E">
        <w:rPr>
          <w:rStyle w:val="TagStyle"/>
          <w:rtl/>
        </w:rPr>
        <w:t xml:space="preserve"> &lt;&lt; יור &gt;&gt; </w:t>
      </w:r>
      <w:r>
        <w:rPr>
          <w:rtl/>
        </w:rPr>
        <w:t>היו"ר קרן ברק:</w:t>
      </w:r>
      <w:r w:rsidRPr="00C1394E">
        <w:rPr>
          <w:rStyle w:val="TagStyle"/>
          <w:rtl/>
        </w:rPr>
        <w:t xml:space="preserve"> &lt;&lt; יור &gt;&gt;</w:t>
      </w:r>
      <w:r>
        <w:rPr>
          <w:rtl/>
        </w:rPr>
        <w:t xml:space="preserve"> </w:t>
      </w:r>
    </w:p>
    <w:p w:rsidR="00DC6748" w:rsidRDefault="00DC6748" w:rsidP="00806E2A">
      <w:pPr>
        <w:rPr>
          <w:rtl/>
          <w:lang w:eastAsia="he-IL"/>
        </w:rPr>
      </w:pPr>
    </w:p>
    <w:p w:rsidR="00DC6748" w:rsidRDefault="00DC6748" w:rsidP="00AC1011">
      <w:pPr>
        <w:rPr>
          <w:rtl/>
          <w:lang w:eastAsia="he-IL"/>
        </w:rPr>
      </w:pPr>
      <w:r>
        <w:rPr>
          <w:rFonts w:hint="cs"/>
          <w:rtl/>
          <w:lang w:eastAsia="he-IL"/>
        </w:rPr>
        <w:t xml:space="preserve">תודה רבה. </w:t>
      </w:r>
      <w:bookmarkStart w:id="4085" w:name="_ETM_Q12_375000"/>
      <w:bookmarkEnd w:id="4085"/>
      <w:r>
        <w:rPr>
          <w:rFonts w:hint="cs"/>
          <w:rtl/>
        </w:rPr>
        <w:t>תשיב</w:t>
      </w:r>
      <w:r>
        <w:rPr>
          <w:rFonts w:hint="cs"/>
          <w:rtl/>
          <w:lang w:eastAsia="he-IL"/>
        </w:rPr>
        <w:t xml:space="preserve"> במשולב על שתי הצעות החוק השרה </w:t>
      </w:r>
      <w:bookmarkStart w:id="4086" w:name="_ETM_Q12_380000"/>
      <w:bookmarkEnd w:id="4086"/>
      <w:r>
        <w:rPr>
          <w:rFonts w:hint="cs"/>
          <w:rtl/>
          <w:lang w:eastAsia="he-IL"/>
        </w:rPr>
        <w:t>לוי אבקסיס</w:t>
      </w:r>
      <w:r w:rsidR="00107754">
        <w:rPr>
          <w:rFonts w:hint="cs"/>
          <w:rtl/>
          <w:lang w:eastAsia="he-IL"/>
        </w:rPr>
        <w:t>,</w:t>
      </w:r>
      <w:r>
        <w:rPr>
          <w:rFonts w:hint="cs"/>
          <w:rtl/>
          <w:lang w:eastAsia="he-IL"/>
        </w:rPr>
        <w:t xml:space="preserve"> בשם שר המשפטים. </w:t>
      </w:r>
    </w:p>
    <w:p w:rsidR="00107754" w:rsidRDefault="00107754" w:rsidP="00AC1011">
      <w:pPr>
        <w:rPr>
          <w:rtl/>
          <w:lang w:eastAsia="he-IL"/>
        </w:rPr>
      </w:pPr>
    </w:p>
    <w:p w:rsidR="00DC6748" w:rsidRDefault="00DC6748" w:rsidP="00FC26BF">
      <w:pPr>
        <w:pStyle w:val="a4"/>
        <w:keepNext/>
        <w:rPr>
          <w:rtl/>
        </w:rPr>
      </w:pPr>
      <w:bookmarkStart w:id="4087" w:name="_ETM_Q12_386000"/>
      <w:bookmarkStart w:id="4088" w:name="ET_speaker_5981_7"/>
      <w:bookmarkEnd w:id="4087"/>
      <w:r w:rsidRPr="00C1394E">
        <w:rPr>
          <w:rStyle w:val="TagStyle"/>
          <w:rtl/>
        </w:rPr>
        <w:t xml:space="preserve"> &lt;&lt; דובר &gt;&gt; </w:t>
      </w:r>
      <w:bookmarkStart w:id="4089" w:name="_Toc45180052"/>
      <w:bookmarkStart w:id="4090" w:name="_Toc45192704"/>
      <w:r>
        <w:rPr>
          <w:rtl/>
        </w:rPr>
        <w:t>השרה לחיזוק וקידום קהילתי אורלי לוי אבקסיס:</w:t>
      </w:r>
      <w:bookmarkEnd w:id="4089"/>
      <w:bookmarkEnd w:id="4090"/>
      <w:r w:rsidRPr="00C1394E">
        <w:rPr>
          <w:rStyle w:val="TagStyle"/>
          <w:rtl/>
        </w:rPr>
        <w:t xml:space="preserve"> &lt;&lt; דובר &gt;&gt;</w:t>
      </w:r>
      <w:r>
        <w:rPr>
          <w:rtl/>
        </w:rPr>
        <w:t xml:space="preserve"> </w:t>
      </w:r>
      <w:bookmarkEnd w:id="4088"/>
    </w:p>
    <w:p w:rsidR="00DC6748" w:rsidRDefault="00DC6748" w:rsidP="00806E2A">
      <w:pPr>
        <w:rPr>
          <w:rtl/>
          <w:lang w:eastAsia="he-IL"/>
        </w:rPr>
      </w:pPr>
    </w:p>
    <w:p w:rsidR="00DC6748" w:rsidRDefault="00DC6748" w:rsidP="00AC1011">
      <w:pPr>
        <w:rPr>
          <w:rtl/>
        </w:rPr>
      </w:pPr>
      <w:bookmarkStart w:id="4091" w:name="_ETM_Q12_387000"/>
      <w:bookmarkEnd w:id="4091"/>
      <w:r>
        <w:rPr>
          <w:rFonts w:hint="cs"/>
          <w:rtl/>
        </w:rPr>
        <w:t xml:space="preserve">גברתי היושבת-ראש, אני שמחה לראות </w:t>
      </w:r>
      <w:bookmarkStart w:id="4092" w:name="_ETM_Q12_407000"/>
      <w:bookmarkEnd w:id="4092"/>
      <w:r>
        <w:rPr>
          <w:rFonts w:hint="cs"/>
          <w:rtl/>
        </w:rPr>
        <w:t xml:space="preserve">אותך כך מנהלת את ישיבות הכנסת. שתהיה לך הצלחה גם בהמשך. </w:t>
      </w:r>
    </w:p>
    <w:p w:rsidR="00DC6748" w:rsidRDefault="00DC6748" w:rsidP="00FC26BF">
      <w:pPr>
        <w:rPr>
          <w:rtl/>
        </w:rPr>
      </w:pPr>
    </w:p>
    <w:p w:rsidR="00DC6748" w:rsidRDefault="00DC6748" w:rsidP="00FC26BF">
      <w:pPr>
        <w:rPr>
          <w:rtl/>
        </w:rPr>
      </w:pPr>
      <w:bookmarkStart w:id="4093" w:name="_ETM_Q12_404000"/>
      <w:bookmarkEnd w:id="4093"/>
      <w:r>
        <w:rPr>
          <w:rFonts w:hint="cs"/>
          <w:rtl/>
        </w:rPr>
        <w:t xml:space="preserve">אני רוצה לפנות </w:t>
      </w:r>
      <w:r w:rsidR="00107754">
        <w:rPr>
          <w:rFonts w:hint="cs"/>
          <w:rtl/>
        </w:rPr>
        <w:t>א</w:t>
      </w:r>
      <w:r>
        <w:rPr>
          <w:rFonts w:hint="cs"/>
          <w:rtl/>
        </w:rPr>
        <w:t>ל</w:t>
      </w:r>
      <w:r w:rsidR="00107754">
        <w:rPr>
          <w:rFonts w:hint="cs"/>
          <w:rtl/>
        </w:rPr>
        <w:t xml:space="preserve"> </w:t>
      </w:r>
      <w:r>
        <w:rPr>
          <w:rFonts w:hint="cs"/>
          <w:rtl/>
        </w:rPr>
        <w:t xml:space="preserve">חברי הכנסת המציעים, חבר הכנסת משה </w:t>
      </w:r>
      <w:bookmarkStart w:id="4094" w:name="_ETM_Q12_416000"/>
      <w:bookmarkEnd w:id="4094"/>
      <w:r>
        <w:rPr>
          <w:rFonts w:hint="cs"/>
          <w:rtl/>
        </w:rPr>
        <w:t xml:space="preserve">גפני, חבר הכנסת יעקב אשר, חבר הכנסת משה ארבל, וכמובן גם למי שהייתה לי הזכות לעבוד איתו הרבה מאוד זמן, </w:t>
      </w:r>
      <w:bookmarkStart w:id="4095" w:name="_ETM_Q12_426000"/>
      <w:bookmarkEnd w:id="4095"/>
      <w:r>
        <w:rPr>
          <w:rFonts w:hint="cs"/>
          <w:rtl/>
        </w:rPr>
        <w:t xml:space="preserve">בטח ובטח כאשר היינו שנינו חברים בוועדה לזכויות הילד, סגן </w:t>
      </w:r>
      <w:bookmarkStart w:id="4096" w:name="_ETM_Q12_429000"/>
      <w:bookmarkEnd w:id="4096"/>
      <w:r>
        <w:rPr>
          <w:rFonts w:hint="cs"/>
          <w:rtl/>
        </w:rPr>
        <w:t xml:space="preserve">השר אורי מקלב </w:t>
      </w:r>
      <w:r w:rsidR="00B65238">
        <w:rPr>
          <w:rFonts w:hint="eastAsia"/>
        </w:rPr>
        <w:t>–</w:t>
      </w:r>
      <w:r>
        <w:rPr>
          <w:rFonts w:hint="cs"/>
          <w:rtl/>
        </w:rPr>
        <w:t xml:space="preserve"> שהנושאים האלה לא רק שמטרידים אותו היום, </w:t>
      </w:r>
      <w:bookmarkStart w:id="4097" w:name="_ETM_Q12_427000"/>
      <w:bookmarkEnd w:id="4097"/>
      <w:r>
        <w:rPr>
          <w:rFonts w:hint="cs"/>
          <w:rtl/>
        </w:rPr>
        <w:t xml:space="preserve">אלא שמאז ומתמיד הוא מסתכל על השגרה של החיים ומחפש איפה </w:t>
      </w:r>
      <w:bookmarkStart w:id="4098" w:name="_ETM_Q12_438000"/>
      <w:bookmarkEnd w:id="4098"/>
      <w:r>
        <w:rPr>
          <w:rFonts w:hint="cs"/>
          <w:rtl/>
        </w:rPr>
        <w:t xml:space="preserve">אנחנו יכולים להטיב ואיפה נמצאים האבסורדים שאותם צריך לתקן. </w:t>
      </w:r>
    </w:p>
    <w:p w:rsidR="00DC6748" w:rsidRDefault="00DC6748" w:rsidP="00FC26BF">
      <w:pPr>
        <w:rPr>
          <w:rtl/>
        </w:rPr>
      </w:pPr>
    </w:p>
    <w:p w:rsidR="00DC6748" w:rsidRDefault="00DC6748" w:rsidP="00107754">
      <w:pPr>
        <w:rPr>
          <w:rtl/>
        </w:rPr>
      </w:pPr>
      <w:r>
        <w:rPr>
          <w:rFonts w:hint="cs"/>
          <w:rtl/>
        </w:rPr>
        <w:t xml:space="preserve">אז </w:t>
      </w:r>
      <w:bookmarkStart w:id="4099" w:name="_ETM_Q12_442000"/>
      <w:bookmarkEnd w:id="4099"/>
      <w:r>
        <w:rPr>
          <w:rFonts w:hint="cs"/>
          <w:rtl/>
        </w:rPr>
        <w:t xml:space="preserve">לגבי הצעת חוק נתוני אשראי (תיקון </w:t>
      </w:r>
      <w:r w:rsidR="00B65238">
        <w:rPr>
          <w:rtl/>
        </w:rPr>
        <w:t>–</w:t>
      </w:r>
      <w:r>
        <w:rPr>
          <w:rFonts w:hint="cs"/>
          <w:rtl/>
        </w:rPr>
        <w:t xml:space="preserve"> אישור שימוש </w:t>
      </w:r>
      <w:bookmarkStart w:id="4100" w:name="_ETM_Q12_446000"/>
      <w:bookmarkEnd w:id="4100"/>
      <w:r>
        <w:rPr>
          <w:rFonts w:hint="cs"/>
          <w:rtl/>
        </w:rPr>
        <w:t>בנתוני אשראי שנעשו בתקופת הקורונה), התש"ף</w:t>
      </w:r>
      <w:r w:rsidR="00B65238">
        <w:rPr>
          <w:rFonts w:hint="eastAsia"/>
          <w:rtl/>
        </w:rPr>
        <w:t>–</w:t>
      </w:r>
      <w:r>
        <w:rPr>
          <w:rFonts w:hint="cs"/>
          <w:rtl/>
        </w:rPr>
        <w:t xml:space="preserve">2020, שמוצמדת לה הצעת חוק סיווג הגבלת חשבון והגבלת לקוח בשל </w:t>
      </w:r>
      <w:r w:rsidR="00107754">
        <w:rPr>
          <w:rFonts w:hint="cs"/>
          <w:rtl/>
        </w:rPr>
        <w:t>צ'</w:t>
      </w:r>
      <w:r>
        <w:rPr>
          <w:rFonts w:hint="cs"/>
          <w:rtl/>
        </w:rPr>
        <w:t xml:space="preserve">קים </w:t>
      </w:r>
      <w:proofErr w:type="spellStart"/>
      <w:r>
        <w:rPr>
          <w:rFonts w:hint="cs"/>
          <w:rtl/>
        </w:rPr>
        <w:t>שסורבו</w:t>
      </w:r>
      <w:proofErr w:type="spellEnd"/>
      <w:r>
        <w:rPr>
          <w:rFonts w:hint="cs"/>
          <w:rtl/>
        </w:rPr>
        <w:t xml:space="preserve"> בתקופה </w:t>
      </w:r>
      <w:bookmarkStart w:id="4101" w:name="_ETM_Q12_453000"/>
      <w:bookmarkEnd w:id="4101"/>
      <w:r>
        <w:rPr>
          <w:rFonts w:hint="cs"/>
          <w:rtl/>
        </w:rPr>
        <w:t>שהוכרזה כמחלה מדבקת מסוכנת (תיקוני חקיקה), התש"ף</w:t>
      </w:r>
      <w:r w:rsidR="00B65238">
        <w:rPr>
          <w:rFonts w:hint="eastAsia"/>
          <w:rtl/>
        </w:rPr>
        <w:t>–</w:t>
      </w:r>
      <w:r>
        <w:rPr>
          <w:rFonts w:hint="cs"/>
          <w:rtl/>
        </w:rPr>
        <w:t xml:space="preserve">2020. </w:t>
      </w:r>
      <w:bookmarkStart w:id="4102" w:name="_ETM_Q12_462000"/>
      <w:bookmarkEnd w:id="4102"/>
      <w:r>
        <w:rPr>
          <w:rFonts w:hint="cs"/>
          <w:rtl/>
        </w:rPr>
        <w:t xml:space="preserve">לפני שאני </w:t>
      </w:r>
      <w:bookmarkStart w:id="4103" w:name="_ETM_Q12_458000"/>
      <w:bookmarkEnd w:id="4103"/>
      <w:r>
        <w:rPr>
          <w:rFonts w:hint="cs"/>
          <w:rtl/>
        </w:rPr>
        <w:t xml:space="preserve">אומר את הכתוב לי על ידי שר המשפטים: בימים שביום-יום </w:t>
      </w:r>
      <w:bookmarkStart w:id="4104" w:name="_ETM_Q12_469000"/>
      <w:bookmarkEnd w:id="4104"/>
      <w:r>
        <w:rPr>
          <w:rFonts w:hint="cs"/>
          <w:rtl/>
        </w:rPr>
        <w:t xml:space="preserve">משק בית מתמודד עם הקשיים של החיים, עם ההוצאות </w:t>
      </w:r>
      <w:r w:rsidR="00B65238">
        <w:rPr>
          <w:rFonts w:hint="eastAsia"/>
          <w:rtl/>
        </w:rPr>
        <w:t>–</w:t>
      </w:r>
      <w:r w:rsidR="00107754">
        <w:rPr>
          <w:rFonts w:hint="cs"/>
          <w:rtl/>
        </w:rPr>
        <w:t xml:space="preserve"> </w:t>
      </w:r>
      <w:r>
        <w:rPr>
          <w:rFonts w:hint="cs"/>
          <w:rtl/>
        </w:rPr>
        <w:t>על שכר לימוד של ילדים בגיל הרך</w:t>
      </w:r>
      <w:r w:rsidR="00107754">
        <w:rPr>
          <w:rFonts w:hint="cs"/>
          <w:rtl/>
        </w:rPr>
        <w:t>,</w:t>
      </w:r>
      <w:r>
        <w:rPr>
          <w:rFonts w:hint="cs"/>
          <w:rtl/>
        </w:rPr>
        <w:t xml:space="preserve"> אם יש לך</w:t>
      </w:r>
      <w:r w:rsidR="00107754">
        <w:rPr>
          <w:rFonts w:hint="cs"/>
          <w:rtl/>
        </w:rPr>
        <w:t>,</w:t>
      </w:r>
      <w:r>
        <w:rPr>
          <w:rFonts w:hint="cs"/>
          <w:rtl/>
        </w:rPr>
        <w:t xml:space="preserve"> שלפעמים עול</w:t>
      </w:r>
      <w:r w:rsidR="00107754">
        <w:rPr>
          <w:rFonts w:hint="cs"/>
          <w:rtl/>
        </w:rPr>
        <w:t>ה</w:t>
      </w:r>
      <w:r>
        <w:rPr>
          <w:rFonts w:hint="cs"/>
          <w:rtl/>
        </w:rPr>
        <w:t xml:space="preserve"> כמו שני תארים באוניברסיטה; על </w:t>
      </w:r>
      <w:bookmarkStart w:id="4105" w:name="_ETM_Q12_482000"/>
      <w:bookmarkEnd w:id="4105"/>
      <w:r>
        <w:rPr>
          <w:rFonts w:hint="cs"/>
          <w:rtl/>
        </w:rPr>
        <w:t xml:space="preserve">משכנתה ולעיתים </w:t>
      </w:r>
      <w:r w:rsidR="00107754">
        <w:rPr>
          <w:rFonts w:hint="cs"/>
          <w:rtl/>
        </w:rPr>
        <w:t xml:space="preserve">על </w:t>
      </w:r>
      <w:r>
        <w:rPr>
          <w:rFonts w:hint="cs"/>
          <w:rtl/>
        </w:rPr>
        <w:t xml:space="preserve">שכר דירה שעולה יותר מאשר המשכנתה על אותה </w:t>
      </w:r>
      <w:bookmarkStart w:id="4106" w:name="_ETM_Q12_488000"/>
      <w:bookmarkEnd w:id="4106"/>
      <w:r>
        <w:rPr>
          <w:rFonts w:hint="cs"/>
          <w:rtl/>
        </w:rPr>
        <w:t xml:space="preserve">דירה; הוצאות, מיסים וכדומה, ומחזיקים את הראש מעל המים </w:t>
      </w:r>
      <w:bookmarkStart w:id="4107" w:name="_ETM_Q12_492000"/>
      <w:bookmarkEnd w:id="4107"/>
      <w:r>
        <w:rPr>
          <w:rFonts w:hint="cs"/>
          <w:rtl/>
        </w:rPr>
        <w:t>גם בימים שבשגרה</w:t>
      </w:r>
      <w:r w:rsidR="00107754">
        <w:rPr>
          <w:rFonts w:hint="cs"/>
          <w:rtl/>
        </w:rPr>
        <w:t>,</w:t>
      </w:r>
      <w:r>
        <w:rPr>
          <w:rFonts w:hint="cs"/>
          <w:rtl/>
        </w:rPr>
        <w:t xml:space="preserve"> לפעמים זה לא קל. קל וחומר כשמדובר </w:t>
      </w:r>
      <w:bookmarkStart w:id="4108" w:name="_ETM_Q12_495000"/>
      <w:bookmarkEnd w:id="4108"/>
      <w:r>
        <w:rPr>
          <w:rFonts w:hint="cs"/>
          <w:rtl/>
        </w:rPr>
        <w:t xml:space="preserve">בתקופה שבה הרבה מאוד אזרחים במדינה איבדו את מקור פרנסתם בלי יכולת, בלי תקווה ובלי הבנה מתי הדבר הזה ישתנה. </w:t>
      </w:r>
      <w:bookmarkStart w:id="4109" w:name="_ETM_Q12_506000"/>
      <w:bookmarkEnd w:id="4109"/>
      <w:r>
        <w:rPr>
          <w:rFonts w:hint="cs"/>
          <w:rtl/>
        </w:rPr>
        <w:t xml:space="preserve">בינתיים הם נאלצים </w:t>
      </w:r>
      <w:r w:rsidR="00B65238">
        <w:rPr>
          <w:rtl/>
        </w:rPr>
        <w:t>–</w:t>
      </w:r>
      <w:r>
        <w:rPr>
          <w:rFonts w:hint="cs"/>
          <w:rtl/>
        </w:rPr>
        <w:t xml:space="preserve"> לא מעט מהם הם משקי בית </w:t>
      </w:r>
      <w:bookmarkStart w:id="4110" w:name="_ETM_Q12_508000"/>
      <w:bookmarkEnd w:id="4110"/>
      <w:r>
        <w:rPr>
          <w:rFonts w:hint="cs"/>
          <w:rtl/>
        </w:rPr>
        <w:t>ששני המפרנסים שלהם או שהם בחל"</w:t>
      </w:r>
      <w:r w:rsidR="00107754">
        <w:rPr>
          <w:rFonts w:hint="cs"/>
          <w:rtl/>
        </w:rPr>
        <w:t>ת</w:t>
      </w:r>
      <w:r>
        <w:rPr>
          <w:rFonts w:hint="cs"/>
          <w:rtl/>
        </w:rPr>
        <w:t xml:space="preserve"> או שאיבדו את מקור </w:t>
      </w:r>
      <w:bookmarkStart w:id="4111" w:name="_ETM_Q12_515000"/>
      <w:bookmarkEnd w:id="4111"/>
      <w:r>
        <w:rPr>
          <w:rFonts w:hint="cs"/>
          <w:rtl/>
        </w:rPr>
        <w:t xml:space="preserve">פרנסתם לחלוטין. </w:t>
      </w:r>
    </w:p>
    <w:p w:rsidR="00DC6748" w:rsidRDefault="00DC6748" w:rsidP="00FC26BF">
      <w:pPr>
        <w:rPr>
          <w:rtl/>
        </w:rPr>
      </w:pPr>
    </w:p>
    <w:p w:rsidR="00DC6748" w:rsidRDefault="00DC6748" w:rsidP="00107754">
      <w:pPr>
        <w:rPr>
          <w:rtl/>
        </w:rPr>
      </w:pPr>
      <w:r>
        <w:rPr>
          <w:rFonts w:hint="cs"/>
          <w:rtl/>
        </w:rPr>
        <w:t>אי-אפשר לבוא ולהאשים אותם בחוסר אחריות, כי כשאנחנו</w:t>
      </w:r>
      <w:bookmarkStart w:id="4112" w:name="_ETM_Q12_520000"/>
      <w:bookmarkEnd w:id="4112"/>
      <w:r>
        <w:rPr>
          <w:rFonts w:hint="cs"/>
          <w:rtl/>
        </w:rPr>
        <w:t xml:space="preserve"> מדברים על נתוני האשראי שלהם ועל היכולת שלהם בימים כאלה </w:t>
      </w:r>
      <w:bookmarkStart w:id="4113" w:name="_ETM_Q12_527000"/>
      <w:bookmarkEnd w:id="4113"/>
      <w:r>
        <w:rPr>
          <w:rFonts w:hint="cs"/>
          <w:rtl/>
        </w:rPr>
        <w:t xml:space="preserve">לעמוד בכל התשלומים, זאת כמעט משימה בלתי אפשרית. </w:t>
      </w:r>
      <w:bookmarkStart w:id="4114" w:name="_ETM_Q12_529000"/>
      <w:bookmarkStart w:id="4115" w:name="_ETM_Q12_530000"/>
      <w:bookmarkEnd w:id="4114"/>
      <w:bookmarkEnd w:id="4115"/>
      <w:r>
        <w:rPr>
          <w:rFonts w:hint="cs"/>
          <w:rtl/>
        </w:rPr>
        <w:t xml:space="preserve">לכן, צר </w:t>
      </w:r>
      <w:bookmarkStart w:id="4116" w:name="_ETM_Q12_531000"/>
      <w:bookmarkEnd w:id="4116"/>
      <w:r>
        <w:rPr>
          <w:rFonts w:hint="cs"/>
          <w:rtl/>
        </w:rPr>
        <w:t xml:space="preserve">לי על כך שבנק ישראל מנסה לעכב את החקיקה הזאת, כפי </w:t>
      </w:r>
      <w:bookmarkStart w:id="4117" w:name="_ETM_Q12_535000"/>
      <w:bookmarkEnd w:id="4117"/>
      <w:r>
        <w:rPr>
          <w:rFonts w:hint="cs"/>
          <w:rtl/>
        </w:rPr>
        <w:t xml:space="preserve">שאמר לנו המציע, חבר הכנסת גפני. אני שמחה מאוד שהוחלט </w:t>
      </w:r>
      <w:bookmarkStart w:id="4118" w:name="_ETM_Q12_541000"/>
      <w:bookmarkEnd w:id="4118"/>
      <w:r>
        <w:rPr>
          <w:rFonts w:hint="cs"/>
          <w:rtl/>
        </w:rPr>
        <w:t>היום כן להעביר בטרומית</w:t>
      </w:r>
      <w:r w:rsidR="00107754">
        <w:rPr>
          <w:rFonts w:hint="cs"/>
          <w:rtl/>
        </w:rPr>
        <w:t>,</w:t>
      </w:r>
      <w:r>
        <w:rPr>
          <w:rFonts w:hint="cs"/>
          <w:rtl/>
        </w:rPr>
        <w:t xml:space="preserve"> ואני מקווה מאוד שהדברים האלה יסתדרו. </w:t>
      </w:r>
      <w:bookmarkStart w:id="4119" w:name="_ETM_Q12_540000"/>
      <w:bookmarkEnd w:id="4119"/>
      <w:r>
        <w:rPr>
          <w:rFonts w:hint="cs"/>
          <w:rtl/>
        </w:rPr>
        <w:t xml:space="preserve">אם לא, אני אשמח מאוד להיכנס בעובי הקורה, כדי שהדברים </w:t>
      </w:r>
      <w:bookmarkStart w:id="4120" w:name="_ETM_Q12_550000"/>
      <w:bookmarkEnd w:id="4120"/>
      <w:r>
        <w:rPr>
          <w:rFonts w:hint="cs"/>
          <w:rtl/>
        </w:rPr>
        <w:t xml:space="preserve">האלה יקרו מהר. זה כמו לשים אות קין על בן </w:t>
      </w:r>
      <w:bookmarkStart w:id="4121" w:name="_ETM_Q12_552000"/>
      <w:bookmarkEnd w:id="4121"/>
      <w:r>
        <w:rPr>
          <w:rFonts w:hint="cs"/>
          <w:rtl/>
        </w:rPr>
        <w:t xml:space="preserve">אדם שלא באחריותו ואין לו אשם תורם לאירועים </w:t>
      </w:r>
      <w:r w:rsidR="00B65238">
        <w:rPr>
          <w:rFonts w:hint="eastAsia"/>
          <w:rtl/>
        </w:rPr>
        <w:t>–</w:t>
      </w:r>
      <w:r>
        <w:rPr>
          <w:rFonts w:hint="cs"/>
          <w:rtl/>
        </w:rPr>
        <w:t xml:space="preserve"> אתה יודע מה? העולמיים שמתרחשים עלינו, </w:t>
      </w:r>
      <w:bookmarkStart w:id="4122" w:name="_ETM_Q12_562000"/>
      <w:bookmarkEnd w:id="4122"/>
      <w:r>
        <w:rPr>
          <w:rFonts w:hint="cs"/>
          <w:rtl/>
        </w:rPr>
        <w:t xml:space="preserve">הקורונה </w:t>
      </w:r>
      <w:r w:rsidR="00107754">
        <w:rPr>
          <w:rFonts w:hint="cs"/>
          <w:rtl/>
        </w:rPr>
        <w:t xml:space="preserve">יחד עם </w:t>
      </w:r>
      <w:r>
        <w:rPr>
          <w:rFonts w:hint="cs"/>
          <w:rtl/>
        </w:rPr>
        <w:t>המשבר הכלכלי</w:t>
      </w:r>
      <w:r w:rsidR="00107754">
        <w:rPr>
          <w:rFonts w:hint="cs"/>
          <w:rtl/>
        </w:rPr>
        <w:t>,</w:t>
      </w:r>
      <w:r>
        <w:rPr>
          <w:rFonts w:hint="cs"/>
          <w:rtl/>
        </w:rPr>
        <w:t xml:space="preserve"> שמלווה את זה הבריאותי. אני </w:t>
      </w:r>
      <w:bookmarkStart w:id="4123" w:name="_ETM_Q12_567000"/>
      <w:bookmarkEnd w:id="4123"/>
      <w:r>
        <w:rPr>
          <w:rFonts w:hint="cs"/>
          <w:rtl/>
        </w:rPr>
        <w:t xml:space="preserve">באמת עומדת לרשותכם. </w:t>
      </w:r>
    </w:p>
    <w:p w:rsidR="00DC6748" w:rsidRDefault="00DC6748" w:rsidP="00FC26BF">
      <w:pPr>
        <w:rPr>
          <w:rtl/>
        </w:rPr>
      </w:pPr>
    </w:p>
    <w:p w:rsidR="00DC6748" w:rsidRDefault="00DC6748" w:rsidP="00107754">
      <w:pPr>
        <w:rPr>
          <w:rtl/>
        </w:rPr>
      </w:pPr>
      <w:bookmarkStart w:id="4124" w:name="_ETM_Q12_563000"/>
      <w:bookmarkEnd w:id="4124"/>
      <w:r>
        <w:rPr>
          <w:rFonts w:hint="cs"/>
          <w:rtl/>
        </w:rPr>
        <w:t>אני אקריא עכשיו את תשובת שר המשפטים:</w:t>
      </w:r>
      <w:bookmarkStart w:id="4125" w:name="_ETM_Q12_497000"/>
      <w:bookmarkEnd w:id="4125"/>
      <w:r w:rsidR="00107754">
        <w:rPr>
          <w:rFonts w:hint="cs"/>
          <w:rtl/>
        </w:rPr>
        <w:t xml:space="preserve"> </w:t>
      </w:r>
      <w:r w:rsidRPr="00375CB0">
        <w:rPr>
          <w:rFonts w:hint="cs"/>
          <w:rtl/>
        </w:rPr>
        <w:t>ועדת השרים לענייני חקיקה מצאה שתכליתה של הצעת החוק ראויה</w:t>
      </w:r>
      <w:r w:rsidR="00107754">
        <w:rPr>
          <w:rFonts w:hint="cs"/>
          <w:rtl/>
        </w:rPr>
        <w:t>,</w:t>
      </w:r>
      <w:r w:rsidRPr="00375CB0">
        <w:rPr>
          <w:rFonts w:hint="cs"/>
          <w:rtl/>
        </w:rPr>
        <w:t xml:space="preserve"> ועל כן ההצעה אושרה פה אחד לקריאה טרומית. לאור עמדת בנק ישראל והייעוץ המשפטי לממשלה כי הצעת החוק בגרסתה הנוכחית עלולה שלא להשיג את מטרותיה, החליטה ועדת השרים כי לאחר העברה בטרומית, הצעת החוק תקודם בתיאום עם משרד המשפטים, משרד האוצ</w:t>
      </w:r>
      <w:r>
        <w:rPr>
          <w:rFonts w:hint="cs"/>
          <w:rtl/>
        </w:rPr>
        <w:t>ר</w:t>
      </w:r>
      <w:r w:rsidRPr="00375CB0">
        <w:rPr>
          <w:rFonts w:hint="cs"/>
          <w:rtl/>
        </w:rPr>
        <w:t xml:space="preserve"> ובנק ישראל. הצעת החוק המתואמת תובא לוועדת השרים לענייני חקיקה בטרם תועבר לקריאה ראשונה.</w:t>
      </w:r>
    </w:p>
    <w:p w:rsidR="00DC6748" w:rsidRDefault="00DC6748" w:rsidP="00FC26BF">
      <w:pPr>
        <w:rPr>
          <w:rtl/>
        </w:rPr>
      </w:pPr>
      <w:bookmarkStart w:id="4126" w:name="_ETM_Q12_596000"/>
      <w:bookmarkEnd w:id="4126"/>
    </w:p>
    <w:p w:rsidR="00DC6748" w:rsidRDefault="00DC6748" w:rsidP="00107754">
      <w:pPr>
        <w:rPr>
          <w:rtl/>
        </w:rPr>
      </w:pPr>
      <w:bookmarkStart w:id="4127" w:name="_ETM_Q12_597000"/>
      <w:bookmarkEnd w:id="4127"/>
      <w:r>
        <w:rPr>
          <w:rFonts w:hint="cs"/>
          <w:rtl/>
        </w:rPr>
        <w:t xml:space="preserve">כמי שמכירה אותך כיושב-ראש ועדת הכספים, התיאומים האלה יכולים להיגמר </w:t>
      </w:r>
      <w:r w:rsidR="00107754">
        <w:rPr>
          <w:rFonts w:hint="cs"/>
          <w:rtl/>
        </w:rPr>
        <w:t>ב</w:t>
      </w:r>
      <w:r>
        <w:rPr>
          <w:rFonts w:hint="cs"/>
          <w:rtl/>
        </w:rPr>
        <w:t>תוך יום-יומיים. אין שום סיבה לעכב. אנחנו יודעים</w:t>
      </w:r>
      <w:bookmarkStart w:id="4128" w:name="_ETM_Q12_609000"/>
      <w:bookmarkEnd w:id="4128"/>
      <w:r>
        <w:rPr>
          <w:rFonts w:hint="cs"/>
          <w:rtl/>
        </w:rPr>
        <w:t xml:space="preserve"> איזו יכולת יש לבנק ישראל ולבנקים בכלל לעקוב אחרי החשבונות </w:t>
      </w:r>
      <w:bookmarkStart w:id="4129" w:name="_ETM_Q12_613000"/>
      <w:bookmarkEnd w:id="4129"/>
      <w:r>
        <w:rPr>
          <w:rFonts w:hint="cs"/>
          <w:rtl/>
        </w:rPr>
        <w:t xml:space="preserve">שלנו כשהם רוצים לחפש הלבנת הון. היו לנו ויכוחים אצלך </w:t>
      </w:r>
      <w:bookmarkStart w:id="4130" w:name="_ETM_Q12_615000"/>
      <w:bookmarkEnd w:id="4130"/>
      <w:r>
        <w:rPr>
          <w:rFonts w:hint="cs"/>
          <w:rtl/>
        </w:rPr>
        <w:t>בוועדה, לפעמים</w:t>
      </w:r>
      <w:r w:rsidR="00107754">
        <w:rPr>
          <w:rFonts w:hint="cs"/>
          <w:rtl/>
        </w:rPr>
        <w:t>,</w:t>
      </w:r>
      <w:r>
        <w:rPr>
          <w:rFonts w:hint="cs"/>
          <w:rtl/>
        </w:rPr>
        <w:t xml:space="preserve"> האם כשאנחנו מחפשים מלביני הון </w:t>
      </w:r>
      <w:r w:rsidR="00B65238">
        <w:rPr>
          <w:rFonts w:hint="eastAsia"/>
          <w:rtl/>
        </w:rPr>
        <w:t>–</w:t>
      </w:r>
      <w:r w:rsidR="00107754">
        <w:rPr>
          <w:rFonts w:hint="eastAsia"/>
          <w:rtl/>
        </w:rPr>
        <w:t xml:space="preserve"> </w:t>
      </w:r>
      <w:r>
        <w:rPr>
          <w:rFonts w:hint="cs"/>
          <w:rtl/>
        </w:rPr>
        <w:t xml:space="preserve">אם אותם מורים </w:t>
      </w:r>
      <w:bookmarkStart w:id="4131" w:name="_ETM_Q12_622000"/>
      <w:bookmarkEnd w:id="4131"/>
      <w:r>
        <w:rPr>
          <w:rFonts w:hint="cs"/>
          <w:rtl/>
        </w:rPr>
        <w:t xml:space="preserve">פרטיים, </w:t>
      </w:r>
      <w:proofErr w:type="spellStart"/>
      <w:r>
        <w:rPr>
          <w:rFonts w:hint="cs"/>
          <w:rtl/>
        </w:rPr>
        <w:t>בייביסיטרים</w:t>
      </w:r>
      <w:proofErr w:type="spellEnd"/>
      <w:r>
        <w:rPr>
          <w:rFonts w:hint="cs"/>
          <w:rtl/>
        </w:rPr>
        <w:t xml:space="preserve"> למיניהם וכדומה, גם הם ייחשבו </w:t>
      </w:r>
      <w:r w:rsidR="00107754">
        <w:rPr>
          <w:rFonts w:hint="cs"/>
          <w:rtl/>
        </w:rPr>
        <w:t>ל</w:t>
      </w:r>
      <w:r>
        <w:rPr>
          <w:rFonts w:hint="cs"/>
          <w:rtl/>
        </w:rPr>
        <w:t xml:space="preserve">מי שמנסה להלבין </w:t>
      </w:r>
      <w:bookmarkStart w:id="4132" w:name="_ETM_Q12_621000"/>
      <w:bookmarkEnd w:id="4132"/>
      <w:r>
        <w:rPr>
          <w:rFonts w:hint="cs"/>
          <w:rtl/>
        </w:rPr>
        <w:t xml:space="preserve">הון. אז ניסינו </w:t>
      </w:r>
      <w:proofErr w:type="spellStart"/>
      <w:r>
        <w:rPr>
          <w:rFonts w:hint="cs"/>
          <w:rtl/>
        </w:rPr>
        <w:t>להחריג</w:t>
      </w:r>
      <w:proofErr w:type="spellEnd"/>
      <w:r>
        <w:rPr>
          <w:rFonts w:hint="cs"/>
          <w:rtl/>
        </w:rPr>
        <w:t xml:space="preserve"> אותם</w:t>
      </w:r>
      <w:r w:rsidR="00107754">
        <w:rPr>
          <w:rFonts w:hint="cs"/>
          <w:rtl/>
        </w:rPr>
        <w:t>,</w:t>
      </w:r>
      <w:r>
        <w:rPr>
          <w:rFonts w:hint="eastAsia"/>
          <w:rtl/>
        </w:rPr>
        <w:t xml:space="preserve"> מ</w:t>
      </w:r>
      <w:r>
        <w:rPr>
          <w:rFonts w:hint="cs"/>
          <w:rtl/>
        </w:rPr>
        <w:t>אותו חוק מפלצתי דאז.</w:t>
      </w:r>
      <w:bookmarkStart w:id="4133" w:name="_ETM_Q12_632000"/>
      <w:bookmarkEnd w:id="4133"/>
      <w:r>
        <w:rPr>
          <w:rFonts w:hint="cs"/>
          <w:rtl/>
        </w:rPr>
        <w:t xml:space="preserve"> היום אני באה ואומרת שאם הם ידעו לזהות אז, הם </w:t>
      </w:r>
      <w:bookmarkStart w:id="4134" w:name="_ETM_Q12_635000"/>
      <w:bookmarkEnd w:id="4134"/>
      <w:r>
        <w:rPr>
          <w:rFonts w:hint="cs"/>
          <w:rtl/>
        </w:rPr>
        <w:t xml:space="preserve">יודעים לזהות גם היום. את הנתונים האלה צריך </w:t>
      </w:r>
      <w:proofErr w:type="spellStart"/>
      <w:r>
        <w:rPr>
          <w:rFonts w:hint="cs"/>
          <w:rtl/>
        </w:rPr>
        <w:t>להחריג</w:t>
      </w:r>
      <w:proofErr w:type="spellEnd"/>
      <w:r>
        <w:rPr>
          <w:rFonts w:hint="cs"/>
          <w:rtl/>
        </w:rPr>
        <w:t xml:space="preserve"> </w:t>
      </w:r>
      <w:bookmarkStart w:id="4135" w:name="_ETM_Q12_637000"/>
      <w:bookmarkEnd w:id="4135"/>
      <w:r>
        <w:rPr>
          <w:rFonts w:hint="cs"/>
          <w:rtl/>
        </w:rPr>
        <w:t xml:space="preserve">ולא להתייחס אליהם. </w:t>
      </w:r>
    </w:p>
    <w:p w:rsidR="00DC6748" w:rsidRDefault="00DC6748" w:rsidP="00FC26BF">
      <w:pPr>
        <w:rPr>
          <w:rtl/>
        </w:rPr>
      </w:pPr>
    </w:p>
    <w:p w:rsidR="00DC6748" w:rsidRDefault="00DC6748" w:rsidP="00FC26BF">
      <w:pPr>
        <w:rPr>
          <w:rtl/>
        </w:rPr>
      </w:pPr>
      <w:bookmarkStart w:id="4136" w:name="_ETM_Q12_640000"/>
      <w:bookmarkEnd w:id="4136"/>
      <w:r>
        <w:rPr>
          <w:rFonts w:hint="cs"/>
          <w:rtl/>
        </w:rPr>
        <w:t xml:space="preserve">לכן, אני מקווה מאוד שהצעת החוק הזאת לא רק שתעבור היום בקריאה הטרומית, אלא שיעבור זמן קצר ביותר </w:t>
      </w:r>
      <w:bookmarkStart w:id="4137" w:name="_ETM_Q12_648000"/>
      <w:bookmarkEnd w:id="4137"/>
      <w:r>
        <w:rPr>
          <w:rFonts w:hint="cs"/>
          <w:rtl/>
        </w:rPr>
        <w:t xml:space="preserve">עד שנביא אותה לקריאה ראשונה, שנייה ושלישית. בהצלחה לכם. </w:t>
      </w:r>
    </w:p>
    <w:p w:rsidR="00DC6748" w:rsidRDefault="00DC6748" w:rsidP="00FC26BF">
      <w:pPr>
        <w:rPr>
          <w:rtl/>
        </w:rPr>
      </w:pPr>
      <w:bookmarkStart w:id="4138" w:name="_ETM_Q12_646000"/>
      <w:bookmarkEnd w:id="4138"/>
    </w:p>
    <w:p w:rsidR="00DC6748" w:rsidRDefault="00DC6748" w:rsidP="00FC26BF">
      <w:pPr>
        <w:pStyle w:val="af7"/>
        <w:keepNext/>
        <w:rPr>
          <w:rtl/>
        </w:rPr>
      </w:pPr>
      <w:r w:rsidRPr="007F2AF9">
        <w:rPr>
          <w:rStyle w:val="TagStyle"/>
          <w:rtl/>
        </w:rPr>
        <w:t xml:space="preserve"> &lt;&lt; יור &gt;&gt; </w:t>
      </w:r>
      <w:r>
        <w:rPr>
          <w:rtl/>
        </w:rPr>
        <w:t>היו"ר קרן ברק:</w:t>
      </w:r>
      <w:r w:rsidRPr="007F2AF9">
        <w:rPr>
          <w:rStyle w:val="TagStyle"/>
          <w:rtl/>
        </w:rPr>
        <w:t xml:space="preserve"> &lt;&lt; יור &gt;&gt;</w:t>
      </w:r>
      <w:r>
        <w:rPr>
          <w:rtl/>
        </w:rPr>
        <w:t xml:space="preserve"> </w:t>
      </w:r>
    </w:p>
    <w:p w:rsidR="00DC6748" w:rsidRDefault="00DC6748" w:rsidP="00806E2A">
      <w:pPr>
        <w:rPr>
          <w:rtl/>
          <w:lang w:eastAsia="he-IL"/>
        </w:rPr>
      </w:pPr>
    </w:p>
    <w:p w:rsidR="00DC6748" w:rsidRDefault="00DC6748" w:rsidP="00107754">
      <w:pPr>
        <w:rPr>
          <w:rtl/>
          <w:lang w:eastAsia="he-IL"/>
        </w:rPr>
      </w:pPr>
      <w:bookmarkStart w:id="4139" w:name="_ETM_Q12_647000"/>
      <w:bookmarkEnd w:id="4139"/>
      <w:r>
        <w:rPr>
          <w:rFonts w:hint="cs"/>
          <w:rtl/>
          <w:lang w:eastAsia="he-IL"/>
        </w:rPr>
        <w:t xml:space="preserve">תודה </w:t>
      </w:r>
      <w:bookmarkStart w:id="4140" w:name="_ETM_Q12_652000"/>
      <w:bookmarkEnd w:id="4140"/>
      <w:r>
        <w:rPr>
          <w:rFonts w:hint="cs"/>
          <w:rtl/>
          <w:lang w:eastAsia="he-IL"/>
        </w:rPr>
        <w:t xml:space="preserve">רבה. </w:t>
      </w:r>
      <w:bookmarkStart w:id="4141" w:name="_ETM_Q12_653000"/>
      <w:bookmarkEnd w:id="4141"/>
      <w:r>
        <w:rPr>
          <w:rFonts w:hint="cs"/>
          <w:rtl/>
          <w:lang w:eastAsia="he-IL"/>
        </w:rPr>
        <w:t xml:space="preserve">את צריכה להצטרף לוועדת שרים לענייני חקיקה. </w:t>
      </w:r>
      <w:bookmarkStart w:id="4142" w:name="_ETM_Q12_659000"/>
      <w:bookmarkEnd w:id="4142"/>
      <w:r>
        <w:rPr>
          <w:rFonts w:hint="cs"/>
          <w:rtl/>
          <w:lang w:eastAsia="he-IL"/>
        </w:rPr>
        <w:t xml:space="preserve">להצעת חוק </w:t>
      </w:r>
      <w:bookmarkStart w:id="4143" w:name="_ETM_Q12_661000"/>
      <w:bookmarkEnd w:id="4143"/>
      <w:r>
        <w:rPr>
          <w:rFonts w:hint="cs"/>
          <w:rtl/>
          <w:lang w:eastAsia="he-IL"/>
        </w:rPr>
        <w:t xml:space="preserve">נתוני אשראי של חבר הכנסת גפני מתנגד חבר הכנסת בצלאל </w:t>
      </w:r>
      <w:bookmarkStart w:id="4144" w:name="_ETM_Q12_668000"/>
      <w:bookmarkEnd w:id="4144"/>
      <w:r>
        <w:rPr>
          <w:rFonts w:hint="cs"/>
          <w:rtl/>
          <w:lang w:eastAsia="he-IL"/>
        </w:rPr>
        <w:t>סמוטריץ</w:t>
      </w:r>
      <w:r w:rsidR="004A3644">
        <w:rPr>
          <w:rFonts w:hint="cs"/>
          <w:rtl/>
          <w:lang w:eastAsia="he-IL"/>
        </w:rPr>
        <w:t>'</w:t>
      </w:r>
      <w:r>
        <w:rPr>
          <w:rFonts w:hint="cs"/>
          <w:rtl/>
          <w:lang w:eastAsia="he-IL"/>
        </w:rPr>
        <w:t xml:space="preserve">, והוא ינמק. שלוש דקות. אז, הרב גפני, אם </w:t>
      </w:r>
      <w:bookmarkStart w:id="4145" w:name="_ETM_Q12_671000"/>
      <w:bookmarkEnd w:id="4145"/>
      <w:r>
        <w:rPr>
          <w:rFonts w:hint="cs"/>
          <w:rtl/>
          <w:lang w:eastAsia="he-IL"/>
        </w:rPr>
        <w:t>תרצה להשיב לו</w:t>
      </w:r>
      <w:r w:rsidR="00107754">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p>
    <w:p w:rsidR="00DC6748" w:rsidRDefault="00DC6748" w:rsidP="00FC26BF">
      <w:pPr>
        <w:rPr>
          <w:rtl/>
          <w:lang w:eastAsia="he-IL"/>
        </w:rPr>
      </w:pPr>
      <w:bookmarkStart w:id="4146" w:name="_ETM_Q12_675000"/>
      <w:bookmarkStart w:id="4147" w:name="_ETM_Q12_676000"/>
      <w:bookmarkEnd w:id="4146"/>
      <w:bookmarkEnd w:id="4147"/>
    </w:p>
    <w:p w:rsidR="00DC6748" w:rsidRDefault="00DC6748" w:rsidP="00FC26BF">
      <w:pPr>
        <w:pStyle w:val="a4"/>
        <w:keepNext/>
        <w:rPr>
          <w:rtl/>
        </w:rPr>
      </w:pPr>
      <w:bookmarkStart w:id="4148" w:name="ET_speaker_5291_9"/>
      <w:r w:rsidRPr="007F2AF9">
        <w:rPr>
          <w:rStyle w:val="TagStyle"/>
          <w:rtl/>
        </w:rPr>
        <w:t xml:space="preserve"> &lt;&lt; דובר &gt;&gt; </w:t>
      </w:r>
      <w:bookmarkStart w:id="4149" w:name="_Toc45180053"/>
      <w:bookmarkStart w:id="4150" w:name="_Toc45192705"/>
      <w:r>
        <w:rPr>
          <w:rtl/>
        </w:rPr>
        <w:t>בצלאל סמוטריץ' (ימינה):</w:t>
      </w:r>
      <w:bookmarkEnd w:id="4149"/>
      <w:bookmarkEnd w:id="4150"/>
      <w:r w:rsidRPr="007F2AF9">
        <w:rPr>
          <w:rStyle w:val="TagStyle"/>
          <w:rtl/>
        </w:rPr>
        <w:t xml:space="preserve"> &lt;&lt; דובר &gt;&gt;</w:t>
      </w:r>
      <w:r>
        <w:rPr>
          <w:rtl/>
        </w:rPr>
        <w:t xml:space="preserve"> </w:t>
      </w:r>
      <w:bookmarkEnd w:id="4148"/>
    </w:p>
    <w:p w:rsidR="00DC6748" w:rsidRDefault="00DC6748" w:rsidP="00806E2A">
      <w:pPr>
        <w:rPr>
          <w:rtl/>
          <w:lang w:eastAsia="he-IL"/>
        </w:rPr>
      </w:pPr>
    </w:p>
    <w:p w:rsidR="00DC6748" w:rsidRDefault="00DC6748" w:rsidP="00FC26BF">
      <w:pPr>
        <w:rPr>
          <w:rtl/>
        </w:rPr>
      </w:pPr>
      <w:bookmarkStart w:id="4151" w:name="_ETM_Q12_677000"/>
      <w:bookmarkStart w:id="4152" w:name="_ETM_Q12_111000"/>
      <w:bookmarkStart w:id="4153" w:name="ET_speaker_5291_5"/>
      <w:bookmarkEnd w:id="4151"/>
      <w:bookmarkEnd w:id="4152"/>
      <w:r>
        <w:rPr>
          <w:rFonts w:hint="cs"/>
          <w:rtl/>
        </w:rPr>
        <w:t xml:space="preserve">גברתי יושבת-הראש, גברתי השרה. הרב גפני, אחרי שאני מדבר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r>
        <w:rPr>
          <w:rFonts w:hint="cs"/>
          <w:rtl/>
        </w:rPr>
        <w:t xml:space="preserve"> </w:t>
      </w:r>
    </w:p>
    <w:p w:rsidR="00DC6748" w:rsidRDefault="00DC6748" w:rsidP="00FC26BF">
      <w:pPr>
        <w:rPr>
          <w:rtl/>
        </w:rPr>
      </w:pPr>
      <w:bookmarkStart w:id="4154" w:name="_ETM_Q12_685000"/>
      <w:bookmarkEnd w:id="4154"/>
    </w:p>
    <w:p w:rsidR="00DC6748" w:rsidRDefault="00DC6748" w:rsidP="00FC26BF">
      <w:pPr>
        <w:pStyle w:val="af7"/>
        <w:keepNext/>
        <w:rPr>
          <w:rtl/>
        </w:rPr>
      </w:pPr>
      <w:r w:rsidRPr="007F2AF9">
        <w:rPr>
          <w:rStyle w:val="TagStyle"/>
          <w:rtl/>
        </w:rPr>
        <w:t xml:space="preserve"> &lt;&lt; יור &gt;&gt; </w:t>
      </w:r>
      <w:r>
        <w:rPr>
          <w:rtl/>
        </w:rPr>
        <w:t>היו"ר קרן ברק:</w:t>
      </w:r>
      <w:r w:rsidRPr="007F2AF9">
        <w:rPr>
          <w:rStyle w:val="TagStyle"/>
          <w:rtl/>
        </w:rPr>
        <w:t xml:space="preserve"> &lt;&lt; יור &gt;&gt;</w:t>
      </w:r>
      <w:r>
        <w:rPr>
          <w:rtl/>
        </w:rPr>
        <w:t xml:space="preserve"> </w:t>
      </w:r>
    </w:p>
    <w:p w:rsidR="00DC6748" w:rsidRDefault="00DC6748" w:rsidP="00806E2A">
      <w:pPr>
        <w:rPr>
          <w:rtl/>
        </w:rPr>
      </w:pPr>
    </w:p>
    <w:p w:rsidR="00DC6748" w:rsidRDefault="00DC6748" w:rsidP="00FC26BF">
      <w:pPr>
        <w:rPr>
          <w:rtl/>
        </w:rPr>
      </w:pPr>
      <w:r>
        <w:rPr>
          <w:rFonts w:hint="cs"/>
          <w:rtl/>
        </w:rPr>
        <w:t xml:space="preserve">יש פה עוד שר. </w:t>
      </w:r>
      <w:bookmarkEnd w:id="4153"/>
    </w:p>
    <w:p w:rsidR="00DC6748" w:rsidRDefault="00DC6748" w:rsidP="00FC26BF">
      <w:pPr>
        <w:rPr>
          <w:rtl/>
        </w:rPr>
      </w:pPr>
    </w:p>
    <w:p w:rsidR="00DC6748" w:rsidRDefault="00DC6748" w:rsidP="00FC26BF">
      <w:pPr>
        <w:pStyle w:val="-"/>
        <w:keepNext/>
        <w:rPr>
          <w:rtl/>
        </w:rPr>
      </w:pPr>
      <w:bookmarkStart w:id="4155" w:name="ET_speakercontinue_5291_12"/>
      <w:r w:rsidRPr="007F2AF9">
        <w:rPr>
          <w:rStyle w:val="TagStyle"/>
          <w:rtl/>
        </w:rPr>
        <w:t xml:space="preserve"> &lt;&lt; דובר_המשך &gt;&gt; </w:t>
      </w:r>
      <w:r>
        <w:rPr>
          <w:rtl/>
        </w:rPr>
        <w:t>בצלאל סמוטריץ' (ימינה):</w:t>
      </w:r>
      <w:r w:rsidRPr="007F2AF9">
        <w:rPr>
          <w:rStyle w:val="TagStyle"/>
          <w:rtl/>
        </w:rPr>
        <w:t xml:space="preserve"> &lt;&lt; דובר_המשך &gt;&gt;</w:t>
      </w:r>
      <w:r>
        <w:rPr>
          <w:rtl/>
        </w:rPr>
        <w:t xml:space="preserve"> </w:t>
      </w:r>
      <w:bookmarkEnd w:id="4155"/>
    </w:p>
    <w:p w:rsidR="00DC6748" w:rsidRDefault="00DC6748" w:rsidP="00806E2A">
      <w:pPr>
        <w:rPr>
          <w:rtl/>
          <w:lang w:eastAsia="he-IL"/>
        </w:rPr>
      </w:pPr>
    </w:p>
    <w:p w:rsidR="00DC6748" w:rsidRDefault="00DC6748" w:rsidP="00107754">
      <w:pPr>
        <w:rPr>
          <w:rtl/>
          <w:lang w:eastAsia="he-IL"/>
        </w:rPr>
      </w:pPr>
      <w:r>
        <w:rPr>
          <w:rFonts w:hint="cs"/>
          <w:rtl/>
          <w:lang w:eastAsia="he-IL"/>
        </w:rPr>
        <w:t xml:space="preserve">הרב גפני, חבר הכנסת הרב גפני </w:t>
      </w:r>
      <w:r w:rsidR="00B65238">
        <w:rPr>
          <w:rFonts w:hint="eastAsia"/>
          <w:rtl/>
          <w:lang w:eastAsia="he-IL"/>
        </w:rPr>
        <w:t>–</w:t>
      </w:r>
      <w:r w:rsidR="00107754">
        <w:rPr>
          <w:rFonts w:hint="eastAsia"/>
          <w:rtl/>
          <w:lang w:eastAsia="he-IL"/>
        </w:rPr>
        <w:t xml:space="preserve"> </w:t>
      </w:r>
      <w:r>
        <w:rPr>
          <w:rFonts w:hint="cs"/>
          <w:rtl/>
          <w:lang w:eastAsia="he-IL"/>
        </w:rPr>
        <w:t xml:space="preserve">אופיר, </w:t>
      </w:r>
      <w:bookmarkStart w:id="4156" w:name="_ETM_Q12_691000"/>
      <w:bookmarkEnd w:id="4156"/>
      <w:r>
        <w:rPr>
          <w:rFonts w:hint="cs"/>
          <w:rtl/>
          <w:lang w:eastAsia="he-IL"/>
        </w:rPr>
        <w:t xml:space="preserve">אני מנסה לדבר אליו. </w:t>
      </w:r>
    </w:p>
    <w:p w:rsidR="00DC6748" w:rsidRDefault="00DC6748" w:rsidP="00FC26BF">
      <w:pPr>
        <w:rPr>
          <w:rtl/>
          <w:lang w:eastAsia="he-IL"/>
        </w:rPr>
      </w:pPr>
      <w:bookmarkStart w:id="4157" w:name="_ETM_Q12_694000"/>
      <w:bookmarkStart w:id="4158" w:name="_ETM_Q12_695000"/>
      <w:bookmarkEnd w:id="4157"/>
      <w:bookmarkEnd w:id="4158"/>
    </w:p>
    <w:p w:rsidR="00DC6748" w:rsidRDefault="00DC6748" w:rsidP="00FC26BF">
      <w:pPr>
        <w:pStyle w:val="af7"/>
        <w:keepNext/>
        <w:rPr>
          <w:rtl/>
        </w:rPr>
      </w:pPr>
      <w:r w:rsidRPr="007F2AF9">
        <w:rPr>
          <w:rStyle w:val="TagStyle"/>
          <w:rtl/>
        </w:rPr>
        <w:t xml:space="preserve"> &lt;&lt; יור &gt;&gt; </w:t>
      </w:r>
      <w:r>
        <w:rPr>
          <w:rtl/>
        </w:rPr>
        <w:t>היו"ר קרן ברק:</w:t>
      </w:r>
      <w:r w:rsidRPr="007F2AF9">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הוא עונה לו, הוא עונה לו. </w:t>
      </w:r>
    </w:p>
    <w:p w:rsidR="00DC6748" w:rsidRDefault="00DC6748" w:rsidP="00FC26BF">
      <w:pPr>
        <w:rPr>
          <w:rtl/>
          <w:lang w:eastAsia="he-IL"/>
        </w:rPr>
      </w:pPr>
    </w:p>
    <w:p w:rsidR="00DC6748" w:rsidRDefault="00DC6748" w:rsidP="00FC26BF">
      <w:pPr>
        <w:pStyle w:val="-"/>
        <w:keepNext/>
        <w:rPr>
          <w:rtl/>
        </w:rPr>
      </w:pPr>
      <w:bookmarkStart w:id="4159" w:name="ET_speakercontinue_5291_14"/>
      <w:r w:rsidRPr="007F2AF9">
        <w:rPr>
          <w:rStyle w:val="TagStyle"/>
          <w:rtl/>
        </w:rPr>
        <w:t xml:space="preserve"> &lt;&lt; דובר_המשך &gt;&gt; </w:t>
      </w:r>
      <w:r>
        <w:rPr>
          <w:rtl/>
        </w:rPr>
        <w:t>בצלאל סמוטריץ' (ימינה):</w:t>
      </w:r>
      <w:r w:rsidRPr="007F2AF9">
        <w:rPr>
          <w:rStyle w:val="TagStyle"/>
          <w:rtl/>
        </w:rPr>
        <w:t xml:space="preserve"> &lt;&lt; דובר_המשך &gt;&gt;</w:t>
      </w:r>
      <w:r>
        <w:rPr>
          <w:rtl/>
        </w:rPr>
        <w:t xml:space="preserve"> </w:t>
      </w:r>
      <w:bookmarkEnd w:id="4159"/>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חבר הכנסת הרב גפני, היושבת-ראש אמרה שאחרי שאני אדבר </w:t>
      </w:r>
      <w:bookmarkStart w:id="4160" w:name="_ETM_Q12_702000"/>
      <w:bookmarkEnd w:id="4160"/>
      <w:r>
        <w:rPr>
          <w:rFonts w:hint="cs"/>
          <w:rtl/>
          <w:lang w:eastAsia="he-IL"/>
        </w:rPr>
        <w:t xml:space="preserve">איתה תוכל לבוא ולהשיב. אני בטוח שתנצל את ההזדמנות. </w:t>
      </w:r>
    </w:p>
    <w:p w:rsidR="00DC6748" w:rsidRDefault="00DC6748" w:rsidP="00FC26BF">
      <w:pPr>
        <w:rPr>
          <w:rtl/>
          <w:lang w:eastAsia="he-IL"/>
        </w:rPr>
      </w:pPr>
    </w:p>
    <w:p w:rsidR="00DC6748" w:rsidRDefault="00DC6748" w:rsidP="00107754">
      <w:pPr>
        <w:rPr>
          <w:rtl/>
        </w:rPr>
      </w:pPr>
      <w:r>
        <w:rPr>
          <w:rFonts w:hint="cs"/>
          <w:rtl/>
          <w:lang w:eastAsia="he-IL"/>
        </w:rPr>
        <w:t xml:space="preserve">תראה, </w:t>
      </w:r>
      <w:bookmarkStart w:id="4161" w:name="_ETM_Q12_705000"/>
      <w:bookmarkEnd w:id="4161"/>
      <w:r>
        <w:rPr>
          <w:rFonts w:hint="cs"/>
          <w:rtl/>
          <w:lang w:eastAsia="he-IL"/>
        </w:rPr>
        <w:t xml:space="preserve">אין לך מושג כמה אני אוהב את מה שעשית עכשיו. </w:t>
      </w:r>
      <w:bookmarkStart w:id="4162" w:name="_ETM_Q12_711000"/>
      <w:bookmarkEnd w:id="4162"/>
      <w:r>
        <w:rPr>
          <w:rFonts w:hint="cs"/>
          <w:rtl/>
          <w:lang w:eastAsia="he-IL"/>
        </w:rPr>
        <w:t xml:space="preserve">אתה עומד בלהט, אתה מאמין במשהו, אתה נואם אותו כמו </w:t>
      </w:r>
      <w:bookmarkStart w:id="4163" w:name="_ETM_Q12_715000"/>
      <w:bookmarkEnd w:id="4163"/>
      <w:r>
        <w:rPr>
          <w:rFonts w:hint="cs"/>
          <w:rtl/>
          <w:lang w:eastAsia="he-IL"/>
        </w:rPr>
        <w:t xml:space="preserve">שצריך, חדור כולך, מקדם אותו בכל הכוח. אין-ספור פעמים שמעתי אותך כאן על הדוכן; שמעתי אותך ברדיו; ראיתי אותך </w:t>
      </w:r>
      <w:bookmarkStart w:id="4164" w:name="_ETM_Q12_725000"/>
      <w:bookmarkEnd w:id="4164"/>
      <w:r>
        <w:rPr>
          <w:rFonts w:hint="cs"/>
          <w:rtl/>
          <w:lang w:eastAsia="he-IL"/>
        </w:rPr>
        <w:t xml:space="preserve">בטלוויזיה, רחמנא ליצלן, תוקף בשצף-קצף את בית המשפט העליון, </w:t>
      </w:r>
      <w:bookmarkStart w:id="4165" w:name="_ETM_Q12_730000"/>
      <w:bookmarkEnd w:id="4165"/>
      <w:r>
        <w:rPr>
          <w:rFonts w:hint="cs"/>
          <w:rtl/>
          <w:lang w:eastAsia="he-IL"/>
        </w:rPr>
        <w:t xml:space="preserve">את הרדיפה שלו את הציבור הדתי והחרדי, את הפגיעה שלו </w:t>
      </w:r>
      <w:bookmarkStart w:id="4166" w:name="_ETM_Q12_733000"/>
      <w:bookmarkEnd w:id="4166"/>
      <w:r>
        <w:rPr>
          <w:rFonts w:hint="cs"/>
          <w:rtl/>
          <w:lang w:eastAsia="he-IL"/>
        </w:rPr>
        <w:t>באופי של מדינת ישראל כמדינה יהודית</w:t>
      </w:r>
      <w:r w:rsidR="00107754">
        <w:rPr>
          <w:rFonts w:hint="cs"/>
          <w:rtl/>
          <w:lang w:eastAsia="he-IL"/>
        </w:rPr>
        <w:t>,</w:t>
      </w:r>
      <w:r>
        <w:rPr>
          <w:rFonts w:hint="cs"/>
          <w:rtl/>
          <w:lang w:eastAsia="he-IL"/>
        </w:rPr>
        <w:t xml:space="preserve"> את האיסור שהוא מטיל על החברה החרדית לנהוג על פי אורחות חייה</w:t>
      </w:r>
      <w:r w:rsidR="00107754">
        <w:rPr>
          <w:rFonts w:hint="cs"/>
          <w:rtl/>
          <w:lang w:eastAsia="he-IL"/>
        </w:rPr>
        <w:t>,</w:t>
      </w:r>
      <w:r>
        <w:rPr>
          <w:rFonts w:hint="cs"/>
          <w:rtl/>
          <w:lang w:eastAsia="he-IL"/>
        </w:rPr>
        <w:t xml:space="preserve"> את הפגיעה בשבת</w:t>
      </w:r>
      <w:bookmarkStart w:id="4167" w:name="_ETM_Q12_740000"/>
      <w:bookmarkEnd w:id="4167"/>
      <w:r>
        <w:rPr>
          <w:rFonts w:hint="cs"/>
          <w:rtl/>
          <w:lang w:eastAsia="he-IL"/>
        </w:rPr>
        <w:t xml:space="preserve">, בגיורים, בכשרות, באופי היהודי, ברוב היהודי של מדינת ישראל, בביטחון של אזרחי ישראל. </w:t>
      </w:r>
      <w:bookmarkStart w:id="4168" w:name="TOR_Q13"/>
      <w:bookmarkStart w:id="4169" w:name="_ETM_Q13_180000"/>
      <w:bookmarkEnd w:id="4168"/>
      <w:bookmarkEnd w:id="4169"/>
      <w:r>
        <w:rPr>
          <w:rFonts w:hint="cs"/>
          <w:rtl/>
        </w:rPr>
        <w:t xml:space="preserve">שמעתי אותך נואם על זה בלהט. קראתי אותך מעל דפי מקור ראשון רגע לפני הבחירות, </w:t>
      </w:r>
      <w:bookmarkStart w:id="4170" w:name="_ETM_Q13_153000"/>
      <w:bookmarkEnd w:id="4170"/>
      <w:r>
        <w:rPr>
          <w:rFonts w:hint="cs"/>
          <w:rtl/>
        </w:rPr>
        <w:t>כשרצית ככה לקושש קולות שלנו</w:t>
      </w:r>
      <w:r w:rsidR="00107754">
        <w:rPr>
          <w:rFonts w:hint="cs"/>
          <w:rtl/>
        </w:rPr>
        <w:t>,</w:t>
      </w:r>
      <w:r>
        <w:rPr>
          <w:rFonts w:hint="cs"/>
          <w:rtl/>
        </w:rPr>
        <w:t xml:space="preserve"> מתריע, מצליף בשער על</w:t>
      </w:r>
      <w:bookmarkStart w:id="4171" w:name="_ETM_Q13_162000"/>
      <w:bookmarkEnd w:id="4171"/>
      <w:r>
        <w:rPr>
          <w:rFonts w:hint="cs"/>
          <w:rtl/>
        </w:rPr>
        <w:t xml:space="preserve"> התיקונים שצריך לעשות במערכת המשפט. גם חבר הכנסת ארבל </w:t>
      </w:r>
      <w:r w:rsidR="00B65238">
        <w:rPr>
          <w:rFonts w:hint="eastAsia"/>
          <w:rtl/>
        </w:rPr>
        <w:t>–</w:t>
      </w:r>
      <w:r>
        <w:rPr>
          <w:rFonts w:hint="cs"/>
          <w:rtl/>
        </w:rPr>
        <w:t xml:space="preserve"> חבר הכנסת ארבל, </w:t>
      </w:r>
      <w:bookmarkStart w:id="4172" w:name="_ETM_Q13_167000"/>
      <w:bookmarkEnd w:id="4172"/>
      <w:r>
        <w:rPr>
          <w:rFonts w:hint="cs"/>
          <w:rtl/>
        </w:rPr>
        <w:t xml:space="preserve">עזוב שאתה בלי מסכה, אתה לא מקשיב לי </w:t>
      </w:r>
      <w:r w:rsidR="00B65238">
        <w:rPr>
          <w:rFonts w:hint="eastAsia"/>
        </w:rPr>
        <w:t>–</w:t>
      </w:r>
      <w:r>
        <w:rPr>
          <w:rFonts w:hint="cs"/>
          <w:rtl/>
        </w:rPr>
        <w:t xml:space="preserve"> כמה פעמים שמעתי אתכם בלהט, מבקרים את בית-המשפט העליון </w:t>
      </w:r>
      <w:r w:rsidR="00B65238">
        <w:rPr>
          <w:rFonts w:hint="eastAsia"/>
          <w:rtl/>
        </w:rPr>
        <w:t>–</w:t>
      </w:r>
      <w:r w:rsidR="00107754">
        <w:rPr>
          <w:rFonts w:hint="eastAsia"/>
          <w:rtl/>
        </w:rPr>
        <w:t xml:space="preserve"> </w:t>
      </w:r>
      <w:r>
        <w:rPr>
          <w:rFonts w:hint="cs"/>
          <w:rtl/>
        </w:rPr>
        <w:t>את האיפה ואיפה</w:t>
      </w:r>
      <w:r w:rsidR="00107754">
        <w:rPr>
          <w:rFonts w:hint="cs"/>
          <w:rtl/>
        </w:rPr>
        <w:t>,</w:t>
      </w:r>
      <w:r>
        <w:rPr>
          <w:rFonts w:hint="cs"/>
          <w:rtl/>
        </w:rPr>
        <w:t xml:space="preserve"> את הצביעות</w:t>
      </w:r>
      <w:r w:rsidR="00107754">
        <w:rPr>
          <w:rFonts w:hint="cs"/>
          <w:rtl/>
        </w:rPr>
        <w:t>,</w:t>
      </w:r>
      <w:r>
        <w:rPr>
          <w:rFonts w:hint="cs"/>
          <w:rtl/>
        </w:rPr>
        <w:t xml:space="preserve"> את הדו-פרצופיות. </w:t>
      </w:r>
    </w:p>
    <w:p w:rsidR="00DC6748" w:rsidRDefault="00DC6748" w:rsidP="00FC26BF">
      <w:pPr>
        <w:rPr>
          <w:rtl/>
        </w:rPr>
      </w:pPr>
    </w:p>
    <w:p w:rsidR="00DC6748" w:rsidRDefault="00DC6748" w:rsidP="00107754">
      <w:pPr>
        <w:rPr>
          <w:rtl/>
        </w:rPr>
      </w:pPr>
      <w:bookmarkStart w:id="4173" w:name="_ETM_Q13_182000"/>
      <w:bookmarkEnd w:id="4173"/>
      <w:r>
        <w:rPr>
          <w:rFonts w:hint="cs"/>
          <w:rtl/>
        </w:rPr>
        <w:t xml:space="preserve">אז יש עכשיו הזדמנות להקים </w:t>
      </w:r>
      <w:bookmarkStart w:id="4174" w:name="_ETM_Q13_180689"/>
      <w:bookmarkStart w:id="4175" w:name="_ETM_Q13_180870"/>
      <w:bookmarkStart w:id="4176" w:name="_ETM_Q13_181709"/>
      <w:bookmarkStart w:id="4177" w:name="_ETM_Q13_181860"/>
      <w:bookmarkStart w:id="4178" w:name="_ETM_Q13_184490"/>
      <w:bookmarkStart w:id="4179" w:name="_ETM_Q13_184790"/>
      <w:bookmarkStart w:id="4180" w:name="_ETM_Q13_184970"/>
      <w:bookmarkStart w:id="4181" w:name="_ETM_Q13_185269"/>
      <w:bookmarkStart w:id="4182" w:name="_ETM_Q13_186410"/>
      <w:bookmarkStart w:id="4183" w:name="_ETM_Q13_186830"/>
      <w:bookmarkEnd w:id="4174"/>
      <w:bookmarkEnd w:id="4175"/>
      <w:bookmarkEnd w:id="4176"/>
      <w:bookmarkEnd w:id="4177"/>
      <w:bookmarkEnd w:id="4178"/>
      <w:bookmarkEnd w:id="4179"/>
      <w:bookmarkEnd w:id="4180"/>
      <w:bookmarkEnd w:id="4181"/>
      <w:bookmarkEnd w:id="4182"/>
      <w:bookmarkEnd w:id="4183"/>
      <w:r>
        <w:rPr>
          <w:rtl/>
        </w:rPr>
        <w:t xml:space="preserve">ועדת </w:t>
      </w:r>
      <w:bookmarkStart w:id="4184" w:name="_ETM_Q13_187099"/>
      <w:bookmarkEnd w:id="4184"/>
      <w:r>
        <w:rPr>
          <w:rtl/>
        </w:rPr>
        <w:t xml:space="preserve">חקירה </w:t>
      </w:r>
      <w:bookmarkStart w:id="4185" w:name="_ETM_Q13_187460"/>
      <w:bookmarkEnd w:id="4185"/>
      <w:r>
        <w:rPr>
          <w:rtl/>
        </w:rPr>
        <w:t>פרלמנטרית</w:t>
      </w:r>
      <w:r>
        <w:rPr>
          <w:rFonts w:hint="cs"/>
          <w:rtl/>
        </w:rPr>
        <w:t>,</w:t>
      </w:r>
      <w:r>
        <w:rPr>
          <w:rtl/>
        </w:rPr>
        <w:t xml:space="preserve"> </w:t>
      </w:r>
      <w:bookmarkStart w:id="4186" w:name="_ETM_Q13_188150"/>
      <w:bookmarkEnd w:id="4186"/>
      <w:r>
        <w:rPr>
          <w:rtl/>
        </w:rPr>
        <w:t>היום</w:t>
      </w:r>
      <w:r>
        <w:rPr>
          <w:rFonts w:hint="cs"/>
          <w:rtl/>
        </w:rPr>
        <w:t>,</w:t>
      </w:r>
      <w:r>
        <w:rPr>
          <w:rtl/>
        </w:rPr>
        <w:t xml:space="preserve"> </w:t>
      </w:r>
      <w:bookmarkStart w:id="4187" w:name="_ETM_Q13_188510"/>
      <w:bookmarkEnd w:id="4187"/>
      <w:r>
        <w:rPr>
          <w:rtl/>
        </w:rPr>
        <w:t xml:space="preserve">כאן </w:t>
      </w:r>
      <w:bookmarkStart w:id="4188" w:name="_ETM_Q13_188780"/>
      <w:bookmarkEnd w:id="4188"/>
      <w:r>
        <w:rPr>
          <w:rtl/>
        </w:rPr>
        <w:t>במליאה</w:t>
      </w:r>
      <w:r>
        <w:rPr>
          <w:rFonts w:hint="cs"/>
          <w:rtl/>
        </w:rPr>
        <w:t>,</w:t>
      </w:r>
      <w:r>
        <w:rPr>
          <w:rtl/>
        </w:rPr>
        <w:t xml:space="preserve"> </w:t>
      </w:r>
      <w:bookmarkStart w:id="4189" w:name="_ETM_Q13_190289"/>
      <w:bookmarkEnd w:id="4189"/>
      <w:r>
        <w:rPr>
          <w:rtl/>
        </w:rPr>
        <w:t xml:space="preserve">ואתם </w:t>
      </w:r>
      <w:bookmarkStart w:id="4190" w:name="_ETM_Q13_190860"/>
      <w:bookmarkEnd w:id="4190"/>
      <w:r>
        <w:rPr>
          <w:rtl/>
        </w:rPr>
        <w:t>מתנגדים</w:t>
      </w:r>
      <w:r>
        <w:rPr>
          <w:rFonts w:hint="cs"/>
          <w:rtl/>
        </w:rPr>
        <w:t>?</w:t>
      </w:r>
      <w:r>
        <w:rPr>
          <w:rtl/>
        </w:rPr>
        <w:t xml:space="preserve"> </w:t>
      </w:r>
      <w:bookmarkStart w:id="4191" w:name="_ETM_Q13_191999"/>
      <w:bookmarkEnd w:id="4191"/>
      <w:r>
        <w:rPr>
          <w:rtl/>
        </w:rPr>
        <w:t>מה</w:t>
      </w:r>
      <w:r>
        <w:rPr>
          <w:rFonts w:hint="cs"/>
          <w:rtl/>
        </w:rPr>
        <w:t xml:space="preserve"> שווים הנאומים </w:t>
      </w:r>
      <w:bookmarkStart w:id="4192" w:name="_ETM_Q13_189000"/>
      <w:bookmarkStart w:id="4193" w:name="_ETM_Q13_192309"/>
      <w:bookmarkStart w:id="4194" w:name="_ETM_Q13_192580"/>
      <w:bookmarkStart w:id="4195" w:name="_ETM_Q13_192999"/>
      <w:bookmarkEnd w:id="4192"/>
      <w:bookmarkEnd w:id="4193"/>
      <w:bookmarkEnd w:id="4194"/>
      <w:bookmarkEnd w:id="4195"/>
      <w:r>
        <w:rPr>
          <w:rtl/>
        </w:rPr>
        <w:t xml:space="preserve">חוצבי </w:t>
      </w:r>
      <w:bookmarkStart w:id="4196" w:name="_ETM_Q13_193299"/>
      <w:bookmarkEnd w:id="4196"/>
      <w:r>
        <w:rPr>
          <w:rtl/>
        </w:rPr>
        <w:t xml:space="preserve">הלהבות </w:t>
      </w:r>
      <w:bookmarkStart w:id="4197" w:name="_ETM_Q13_193629"/>
      <w:bookmarkEnd w:id="4197"/>
      <w:r>
        <w:rPr>
          <w:rtl/>
        </w:rPr>
        <w:t xml:space="preserve">האלה </w:t>
      </w:r>
      <w:bookmarkStart w:id="4198" w:name="_ETM_Q13_193809"/>
      <w:bookmarkEnd w:id="4198"/>
      <w:r>
        <w:rPr>
          <w:rtl/>
        </w:rPr>
        <w:t>שלכם</w:t>
      </w:r>
      <w:r>
        <w:rPr>
          <w:rFonts w:hint="cs"/>
          <w:rtl/>
        </w:rPr>
        <w:t>?</w:t>
      </w:r>
      <w:r>
        <w:rPr>
          <w:rtl/>
        </w:rPr>
        <w:t xml:space="preserve"> </w:t>
      </w:r>
      <w:bookmarkStart w:id="4199" w:name="_ETM_Q13_194799"/>
      <w:bookmarkEnd w:id="4199"/>
      <w:r>
        <w:rPr>
          <w:rtl/>
        </w:rPr>
        <w:t xml:space="preserve">מה </w:t>
      </w:r>
      <w:bookmarkStart w:id="4200" w:name="_ETM_Q13_194980"/>
      <w:bookmarkEnd w:id="4200"/>
      <w:r>
        <w:rPr>
          <w:rtl/>
        </w:rPr>
        <w:t>ש</w:t>
      </w:r>
      <w:r>
        <w:rPr>
          <w:rFonts w:hint="cs"/>
          <w:rtl/>
        </w:rPr>
        <w:t xml:space="preserve">ווה </w:t>
      </w:r>
      <w:bookmarkStart w:id="4201" w:name="_ETM_Q13_195339"/>
      <w:bookmarkEnd w:id="4201"/>
      <w:r>
        <w:rPr>
          <w:rtl/>
        </w:rPr>
        <w:t>הביקורת</w:t>
      </w:r>
      <w:r>
        <w:rPr>
          <w:rFonts w:hint="cs"/>
          <w:rtl/>
        </w:rPr>
        <w:t>?</w:t>
      </w:r>
      <w:r>
        <w:rPr>
          <w:rtl/>
        </w:rPr>
        <w:t xml:space="preserve"> </w:t>
      </w:r>
      <w:bookmarkStart w:id="4202" w:name="_ETM_Q13_197150"/>
      <w:bookmarkEnd w:id="4202"/>
      <w:r>
        <w:rPr>
          <w:rtl/>
        </w:rPr>
        <w:t xml:space="preserve">אין </w:t>
      </w:r>
      <w:bookmarkStart w:id="4203" w:name="_ETM_Q13_197420"/>
      <w:bookmarkEnd w:id="4203"/>
      <w:r>
        <w:rPr>
          <w:rtl/>
        </w:rPr>
        <w:t xml:space="preserve">שום </w:t>
      </w:r>
      <w:bookmarkStart w:id="4204" w:name="_ETM_Q13_197750"/>
      <w:bookmarkEnd w:id="4204"/>
      <w:r>
        <w:rPr>
          <w:rtl/>
        </w:rPr>
        <w:t xml:space="preserve">סעיף </w:t>
      </w:r>
      <w:bookmarkStart w:id="4205" w:name="_ETM_Q13_198050"/>
      <w:bookmarkEnd w:id="4205"/>
      <w:r>
        <w:rPr>
          <w:rtl/>
        </w:rPr>
        <w:t xml:space="preserve">בהסכם </w:t>
      </w:r>
      <w:bookmarkStart w:id="4206" w:name="_ETM_Q13_198440"/>
      <w:bookmarkEnd w:id="4206"/>
      <w:r>
        <w:rPr>
          <w:rtl/>
        </w:rPr>
        <w:t>הקואליציוני</w:t>
      </w:r>
      <w:r>
        <w:rPr>
          <w:rFonts w:hint="cs"/>
          <w:rtl/>
        </w:rPr>
        <w:t>,</w:t>
      </w:r>
      <w:r>
        <w:rPr>
          <w:rtl/>
        </w:rPr>
        <w:t xml:space="preserve"> </w:t>
      </w:r>
      <w:bookmarkStart w:id="4207" w:name="_ETM_Q13_199010"/>
      <w:bookmarkEnd w:id="4207"/>
      <w:r>
        <w:rPr>
          <w:rtl/>
        </w:rPr>
        <w:t xml:space="preserve">ובדקתי </w:t>
      </w:r>
      <w:bookmarkStart w:id="4208" w:name="_ETM_Q13_199640"/>
      <w:bookmarkEnd w:id="4208"/>
      <w:r>
        <w:rPr>
          <w:rtl/>
        </w:rPr>
        <w:t xml:space="preserve">את </w:t>
      </w:r>
      <w:bookmarkStart w:id="4209" w:name="_ETM_Q13_199700"/>
      <w:bookmarkEnd w:id="4209"/>
      <w:r>
        <w:rPr>
          <w:rtl/>
        </w:rPr>
        <w:t>זה</w:t>
      </w:r>
      <w:r>
        <w:rPr>
          <w:rFonts w:hint="cs"/>
          <w:rtl/>
        </w:rPr>
        <w:t>,</w:t>
      </w:r>
      <w:r>
        <w:rPr>
          <w:rtl/>
        </w:rPr>
        <w:t xml:space="preserve"> </w:t>
      </w:r>
      <w:bookmarkStart w:id="4210" w:name="_ETM_Q13_199760"/>
      <w:bookmarkEnd w:id="4210"/>
      <w:r>
        <w:rPr>
          <w:rtl/>
        </w:rPr>
        <w:t xml:space="preserve">לפני </w:t>
      </w:r>
      <w:bookmarkStart w:id="4211" w:name="_ETM_Q13_200000"/>
      <w:bookmarkEnd w:id="4211"/>
      <w:r>
        <w:rPr>
          <w:rtl/>
        </w:rPr>
        <w:t xml:space="preserve">שהגשתי </w:t>
      </w:r>
      <w:bookmarkStart w:id="4212" w:name="_ETM_Q13_200420"/>
      <w:bookmarkEnd w:id="4212"/>
      <w:r>
        <w:rPr>
          <w:rtl/>
        </w:rPr>
        <w:t xml:space="preserve">את </w:t>
      </w:r>
      <w:bookmarkStart w:id="4213" w:name="_ETM_Q13_200480"/>
      <w:bookmarkEnd w:id="4213"/>
      <w:r>
        <w:rPr>
          <w:rtl/>
        </w:rPr>
        <w:t xml:space="preserve">ההצעה </w:t>
      </w:r>
      <w:bookmarkStart w:id="4214" w:name="_ETM_Q13_200840"/>
      <w:bookmarkEnd w:id="4214"/>
      <w:r>
        <w:rPr>
          <w:rtl/>
        </w:rPr>
        <w:t>הזאת</w:t>
      </w:r>
      <w:r>
        <w:rPr>
          <w:rFonts w:hint="cs"/>
          <w:rtl/>
        </w:rPr>
        <w:t>,</w:t>
      </w:r>
      <w:r>
        <w:rPr>
          <w:rtl/>
        </w:rPr>
        <w:t xml:space="preserve"> </w:t>
      </w:r>
      <w:bookmarkStart w:id="4215" w:name="_ETM_Q13_201140"/>
      <w:bookmarkEnd w:id="4215"/>
      <w:r>
        <w:rPr>
          <w:rtl/>
        </w:rPr>
        <w:t xml:space="preserve">שמאפשר </w:t>
      </w:r>
      <w:bookmarkStart w:id="4216" w:name="_ETM_Q13_201650"/>
      <w:bookmarkEnd w:id="4216"/>
      <w:r>
        <w:rPr>
          <w:rtl/>
        </w:rPr>
        <w:t>לכחול</w:t>
      </w:r>
      <w:r>
        <w:rPr>
          <w:rFonts w:hint="cs"/>
          <w:rtl/>
        </w:rPr>
        <w:t xml:space="preserve"> </w:t>
      </w:r>
      <w:r>
        <w:rPr>
          <w:rtl/>
        </w:rPr>
        <w:t xml:space="preserve">לבן </w:t>
      </w:r>
      <w:bookmarkStart w:id="4217" w:name="_ETM_Q13_202190"/>
      <w:bookmarkEnd w:id="4217"/>
      <w:r>
        <w:rPr>
          <w:rtl/>
        </w:rPr>
        <w:t xml:space="preserve">להטיל </w:t>
      </w:r>
      <w:bookmarkStart w:id="4218" w:name="_ETM_Q13_202460"/>
      <w:bookmarkEnd w:id="4218"/>
      <w:r>
        <w:rPr>
          <w:rtl/>
        </w:rPr>
        <w:t xml:space="preserve">וטו </w:t>
      </w:r>
      <w:bookmarkStart w:id="4219" w:name="_ETM_Q13_202760"/>
      <w:bookmarkEnd w:id="4219"/>
      <w:r>
        <w:rPr>
          <w:rtl/>
        </w:rPr>
        <w:t xml:space="preserve">על </w:t>
      </w:r>
      <w:bookmarkStart w:id="4220" w:name="_ETM_Q13_202850"/>
      <w:bookmarkEnd w:id="4220"/>
      <w:r>
        <w:rPr>
          <w:rtl/>
        </w:rPr>
        <w:t xml:space="preserve">הצעה </w:t>
      </w:r>
      <w:bookmarkStart w:id="4221" w:name="_ETM_Q13_203119"/>
      <w:bookmarkEnd w:id="4221"/>
      <w:r>
        <w:rPr>
          <w:rtl/>
        </w:rPr>
        <w:t>כזו</w:t>
      </w:r>
      <w:r>
        <w:rPr>
          <w:rFonts w:hint="cs"/>
          <w:rtl/>
        </w:rPr>
        <w:t xml:space="preserve">. </w:t>
      </w:r>
      <w:bookmarkStart w:id="4222" w:name="_ETM_Q13_203390"/>
      <w:bookmarkEnd w:id="4222"/>
      <w:r>
        <w:rPr>
          <w:rtl/>
        </w:rPr>
        <w:t xml:space="preserve">זה </w:t>
      </w:r>
      <w:bookmarkStart w:id="4223" w:name="_ETM_Q13_203540"/>
      <w:bookmarkEnd w:id="4223"/>
      <w:r>
        <w:rPr>
          <w:rtl/>
        </w:rPr>
        <w:t xml:space="preserve">לא </w:t>
      </w:r>
      <w:bookmarkStart w:id="4224" w:name="_ETM_Q13_203690"/>
      <w:bookmarkEnd w:id="4224"/>
      <w:r>
        <w:rPr>
          <w:rtl/>
        </w:rPr>
        <w:t>חוק</w:t>
      </w:r>
      <w:r>
        <w:rPr>
          <w:rFonts w:hint="cs"/>
          <w:rtl/>
        </w:rPr>
        <w:t>.</w:t>
      </w:r>
      <w:r>
        <w:rPr>
          <w:rtl/>
        </w:rPr>
        <w:t xml:space="preserve"> </w:t>
      </w:r>
      <w:bookmarkStart w:id="4225" w:name="_ETM_Q13_204850"/>
      <w:bookmarkEnd w:id="4225"/>
      <w:r>
        <w:rPr>
          <w:rtl/>
        </w:rPr>
        <w:t xml:space="preserve">אתם </w:t>
      </w:r>
      <w:bookmarkStart w:id="4226" w:name="_ETM_Q13_205300"/>
      <w:bookmarkEnd w:id="4226"/>
      <w:r>
        <w:rPr>
          <w:rtl/>
        </w:rPr>
        <w:t>יכולים</w:t>
      </w:r>
      <w:r>
        <w:rPr>
          <w:rFonts w:hint="cs"/>
          <w:rtl/>
        </w:rPr>
        <w:t>,</w:t>
      </w:r>
      <w:r>
        <w:rPr>
          <w:rtl/>
        </w:rPr>
        <w:t xml:space="preserve"> </w:t>
      </w:r>
      <w:bookmarkStart w:id="4227" w:name="_ETM_Q13_205750"/>
      <w:bookmarkEnd w:id="4227"/>
      <w:r>
        <w:rPr>
          <w:rtl/>
        </w:rPr>
        <w:t xml:space="preserve">וצריכים </w:t>
      </w:r>
      <w:bookmarkStart w:id="4228" w:name="_ETM_Q13_206800"/>
      <w:bookmarkEnd w:id="4228"/>
      <w:r>
        <w:rPr>
          <w:rtl/>
        </w:rPr>
        <w:t xml:space="preserve">לומר </w:t>
      </w:r>
      <w:bookmarkStart w:id="4229" w:name="_ETM_Q13_207160"/>
      <w:bookmarkEnd w:id="4229"/>
      <w:r>
        <w:rPr>
          <w:rtl/>
        </w:rPr>
        <w:t xml:space="preserve">אמת </w:t>
      </w:r>
      <w:bookmarkStart w:id="4230" w:name="_ETM_Q13_207460"/>
      <w:bookmarkEnd w:id="4230"/>
      <w:r>
        <w:rPr>
          <w:rtl/>
        </w:rPr>
        <w:t xml:space="preserve">לציבור </w:t>
      </w:r>
      <w:bookmarkStart w:id="4231" w:name="_ETM_Q13_207880"/>
      <w:bookmarkEnd w:id="4231"/>
      <w:r>
        <w:rPr>
          <w:rtl/>
        </w:rPr>
        <w:t>שלכם</w:t>
      </w:r>
      <w:r>
        <w:rPr>
          <w:rFonts w:hint="cs"/>
          <w:rtl/>
        </w:rPr>
        <w:t>,</w:t>
      </w:r>
      <w:r>
        <w:rPr>
          <w:rtl/>
        </w:rPr>
        <w:t xml:space="preserve"> </w:t>
      </w:r>
      <w:bookmarkStart w:id="4232" w:name="_ETM_Q13_208330"/>
      <w:bookmarkEnd w:id="4232"/>
      <w:r>
        <w:rPr>
          <w:rtl/>
        </w:rPr>
        <w:t xml:space="preserve">ולקיים </w:t>
      </w:r>
      <w:bookmarkStart w:id="4233" w:name="_ETM_Q13_208869"/>
      <w:bookmarkEnd w:id="4233"/>
      <w:r>
        <w:rPr>
          <w:rtl/>
        </w:rPr>
        <w:t xml:space="preserve">את </w:t>
      </w:r>
      <w:bookmarkStart w:id="4234" w:name="_ETM_Q13_208960"/>
      <w:bookmarkEnd w:id="4234"/>
      <w:r>
        <w:rPr>
          <w:rtl/>
        </w:rPr>
        <w:t xml:space="preserve">מה </w:t>
      </w:r>
      <w:bookmarkStart w:id="4235" w:name="_ETM_Q13_209050"/>
      <w:bookmarkEnd w:id="4235"/>
      <w:r>
        <w:rPr>
          <w:rtl/>
        </w:rPr>
        <w:t xml:space="preserve">שהבטחתם </w:t>
      </w:r>
      <w:bookmarkStart w:id="4236" w:name="_ETM_Q13_209500"/>
      <w:bookmarkEnd w:id="4236"/>
      <w:r>
        <w:rPr>
          <w:rtl/>
        </w:rPr>
        <w:t xml:space="preserve">לו </w:t>
      </w:r>
      <w:bookmarkStart w:id="4237" w:name="_ETM_Q13_209590"/>
      <w:bookmarkEnd w:id="4237"/>
      <w:r>
        <w:rPr>
          <w:rtl/>
        </w:rPr>
        <w:t xml:space="preserve">לפני </w:t>
      </w:r>
      <w:bookmarkStart w:id="4238" w:name="_ETM_Q13_209830"/>
      <w:bookmarkEnd w:id="4238"/>
      <w:r>
        <w:rPr>
          <w:rtl/>
        </w:rPr>
        <w:t>הבחירות</w:t>
      </w:r>
      <w:r>
        <w:rPr>
          <w:rFonts w:hint="cs"/>
          <w:rtl/>
        </w:rPr>
        <w:t>.</w:t>
      </w:r>
      <w:r>
        <w:rPr>
          <w:rtl/>
        </w:rPr>
        <w:t xml:space="preserve"> </w:t>
      </w:r>
      <w:bookmarkStart w:id="4239" w:name="_ETM_Q13_210340"/>
      <w:bookmarkEnd w:id="4239"/>
      <w:r>
        <w:rPr>
          <w:rtl/>
        </w:rPr>
        <w:t xml:space="preserve">אין </w:t>
      </w:r>
      <w:bookmarkStart w:id="4240" w:name="_ETM_Q13_210580"/>
      <w:bookmarkEnd w:id="4240"/>
      <w:r>
        <w:rPr>
          <w:rtl/>
        </w:rPr>
        <w:t xml:space="preserve">שום </w:t>
      </w:r>
      <w:bookmarkStart w:id="4241" w:name="_ETM_Q13_211000"/>
      <w:bookmarkEnd w:id="4241"/>
      <w:r>
        <w:rPr>
          <w:rtl/>
        </w:rPr>
        <w:t>משמעות</w:t>
      </w:r>
      <w:r>
        <w:rPr>
          <w:rFonts w:hint="cs"/>
          <w:rtl/>
        </w:rPr>
        <w:t>,</w:t>
      </w:r>
      <w:r>
        <w:rPr>
          <w:rtl/>
        </w:rPr>
        <w:t xml:space="preserve"> </w:t>
      </w:r>
      <w:bookmarkStart w:id="4242" w:name="_ETM_Q13_211789"/>
      <w:bookmarkEnd w:id="4242"/>
      <w:r>
        <w:rPr>
          <w:rtl/>
        </w:rPr>
        <w:t xml:space="preserve">הרב </w:t>
      </w:r>
      <w:bookmarkStart w:id="4243" w:name="_ETM_Q13_212030"/>
      <w:bookmarkEnd w:id="4243"/>
      <w:r>
        <w:rPr>
          <w:rtl/>
        </w:rPr>
        <w:t>גפני</w:t>
      </w:r>
      <w:r>
        <w:rPr>
          <w:rFonts w:hint="cs"/>
          <w:rtl/>
        </w:rPr>
        <w:t>,</w:t>
      </w:r>
      <w:r>
        <w:rPr>
          <w:rtl/>
        </w:rPr>
        <w:t xml:space="preserve"> </w:t>
      </w:r>
      <w:bookmarkStart w:id="4244" w:name="_ETM_Q13_213010"/>
      <w:bookmarkEnd w:id="4244"/>
      <w:r>
        <w:rPr>
          <w:rtl/>
        </w:rPr>
        <w:t xml:space="preserve">לכל </w:t>
      </w:r>
      <w:bookmarkStart w:id="4245" w:name="_ETM_Q13_213430"/>
      <w:bookmarkEnd w:id="4245"/>
      <w:r>
        <w:rPr>
          <w:rtl/>
        </w:rPr>
        <w:t xml:space="preserve">הנאומים </w:t>
      </w:r>
      <w:bookmarkStart w:id="4246" w:name="_ETM_Q13_213880"/>
      <w:bookmarkEnd w:id="4246"/>
      <w:r>
        <w:rPr>
          <w:rtl/>
        </w:rPr>
        <w:t>ש</w:t>
      </w:r>
      <w:r>
        <w:rPr>
          <w:rFonts w:hint="cs"/>
          <w:rtl/>
        </w:rPr>
        <w:t>ת</w:t>
      </w:r>
      <w:r>
        <w:rPr>
          <w:rtl/>
        </w:rPr>
        <w:t xml:space="preserve">יתן </w:t>
      </w:r>
      <w:bookmarkStart w:id="4247" w:name="_ETM_Q13_214240"/>
      <w:bookmarkEnd w:id="4247"/>
      <w:r>
        <w:rPr>
          <w:rtl/>
        </w:rPr>
        <w:t xml:space="preserve">בוועדת </w:t>
      </w:r>
      <w:bookmarkStart w:id="4248" w:name="_ETM_Q13_214600"/>
      <w:bookmarkEnd w:id="4248"/>
      <w:r>
        <w:rPr>
          <w:rtl/>
        </w:rPr>
        <w:t>כספים</w:t>
      </w:r>
      <w:r w:rsidR="00107754">
        <w:rPr>
          <w:rFonts w:hint="cs"/>
          <w:rtl/>
        </w:rPr>
        <w:t>,</w:t>
      </w:r>
      <w:r>
        <w:rPr>
          <w:rtl/>
        </w:rPr>
        <w:t xml:space="preserve"> </w:t>
      </w:r>
      <w:bookmarkStart w:id="4249" w:name="_ETM_Q13_215140"/>
      <w:bookmarkEnd w:id="4249"/>
      <w:r>
        <w:rPr>
          <w:rtl/>
        </w:rPr>
        <w:t xml:space="preserve">לכל </w:t>
      </w:r>
      <w:bookmarkStart w:id="4250" w:name="_ETM_Q13_215440"/>
      <w:bookmarkEnd w:id="4250"/>
      <w:r>
        <w:rPr>
          <w:rtl/>
        </w:rPr>
        <w:t xml:space="preserve">הנאומים </w:t>
      </w:r>
      <w:bookmarkStart w:id="4251" w:name="_ETM_Q13_215770"/>
      <w:bookmarkEnd w:id="4251"/>
      <w:r>
        <w:rPr>
          <w:rtl/>
        </w:rPr>
        <w:t xml:space="preserve">שתיתן </w:t>
      </w:r>
      <w:bookmarkStart w:id="4252" w:name="_ETM_Q13_216100"/>
      <w:bookmarkEnd w:id="4252"/>
      <w:r>
        <w:rPr>
          <w:rtl/>
        </w:rPr>
        <w:t>ברדיו</w:t>
      </w:r>
      <w:r w:rsidR="00107754">
        <w:rPr>
          <w:rFonts w:hint="cs"/>
          <w:rtl/>
        </w:rPr>
        <w:t>, אם</w:t>
      </w:r>
      <w:r>
        <w:rPr>
          <w:rtl/>
        </w:rPr>
        <w:t xml:space="preserve"> </w:t>
      </w:r>
      <w:bookmarkStart w:id="4253" w:name="_ETM_Q13_217210"/>
      <w:bookmarkStart w:id="4254" w:name="_ETM_Q13_217360"/>
      <w:bookmarkEnd w:id="4253"/>
      <w:bookmarkEnd w:id="4254"/>
      <w:r>
        <w:rPr>
          <w:rFonts w:hint="cs"/>
          <w:rtl/>
        </w:rPr>
        <w:t>כ</w:t>
      </w:r>
      <w:r>
        <w:rPr>
          <w:rtl/>
        </w:rPr>
        <w:t xml:space="preserve">שיש </w:t>
      </w:r>
      <w:bookmarkStart w:id="4255" w:name="_ETM_Q13_217690"/>
      <w:bookmarkEnd w:id="4255"/>
      <w:r>
        <w:rPr>
          <w:rtl/>
        </w:rPr>
        <w:t xml:space="preserve">לך </w:t>
      </w:r>
      <w:bookmarkStart w:id="4256" w:name="_ETM_Q13_217900"/>
      <w:bookmarkEnd w:id="4256"/>
      <w:r>
        <w:rPr>
          <w:rtl/>
        </w:rPr>
        <w:t xml:space="preserve">את </w:t>
      </w:r>
      <w:bookmarkStart w:id="4257" w:name="_ETM_Q13_218020"/>
      <w:bookmarkEnd w:id="4257"/>
      <w:r>
        <w:rPr>
          <w:rtl/>
        </w:rPr>
        <w:t xml:space="preserve">היכולת </w:t>
      </w:r>
      <w:bookmarkStart w:id="4258" w:name="_ETM_Q13_218530"/>
      <w:bookmarkEnd w:id="4258"/>
      <w:r>
        <w:rPr>
          <w:rtl/>
        </w:rPr>
        <w:t xml:space="preserve">להקים </w:t>
      </w:r>
      <w:bookmarkStart w:id="4259" w:name="_ETM_Q13_218890"/>
      <w:bookmarkEnd w:id="4259"/>
      <w:r>
        <w:rPr>
          <w:rtl/>
        </w:rPr>
        <w:t xml:space="preserve">ועדת </w:t>
      </w:r>
      <w:bookmarkStart w:id="4260" w:name="_ETM_Q13_219190"/>
      <w:bookmarkEnd w:id="4260"/>
      <w:r>
        <w:rPr>
          <w:rtl/>
        </w:rPr>
        <w:t xml:space="preserve">חקירה </w:t>
      </w:r>
      <w:bookmarkStart w:id="4261" w:name="_ETM_Q13_219520"/>
      <w:bookmarkEnd w:id="4261"/>
      <w:r>
        <w:rPr>
          <w:rtl/>
        </w:rPr>
        <w:t xml:space="preserve">פרלמנטרית </w:t>
      </w:r>
      <w:bookmarkStart w:id="4262" w:name="_ETM_Q13_220270"/>
      <w:bookmarkEnd w:id="4262"/>
      <w:r>
        <w:rPr>
          <w:rtl/>
        </w:rPr>
        <w:t xml:space="preserve">ולהתחיל </w:t>
      </w:r>
      <w:bookmarkStart w:id="4263" w:name="_ETM_Q13_220690"/>
      <w:bookmarkEnd w:id="4263"/>
      <w:r>
        <w:rPr>
          <w:rtl/>
        </w:rPr>
        <w:t xml:space="preserve">לתקן </w:t>
      </w:r>
      <w:bookmarkStart w:id="4264" w:name="_ETM_Q13_221229"/>
      <w:bookmarkEnd w:id="4264"/>
      <w:r>
        <w:rPr>
          <w:rtl/>
        </w:rPr>
        <w:t xml:space="preserve">את </w:t>
      </w:r>
      <w:bookmarkStart w:id="4265" w:name="_ETM_Q13_221350"/>
      <w:bookmarkEnd w:id="4265"/>
      <w:r>
        <w:rPr>
          <w:rtl/>
        </w:rPr>
        <w:t xml:space="preserve">כל </w:t>
      </w:r>
      <w:bookmarkStart w:id="4266" w:name="_ETM_Q13_221530"/>
      <w:bookmarkEnd w:id="4266"/>
      <w:r>
        <w:rPr>
          <w:rtl/>
        </w:rPr>
        <w:t xml:space="preserve">הקלקולים </w:t>
      </w:r>
      <w:bookmarkStart w:id="4267" w:name="_ETM_Q13_222040"/>
      <w:bookmarkEnd w:id="4267"/>
      <w:r>
        <w:rPr>
          <w:rtl/>
        </w:rPr>
        <w:t>האלה</w:t>
      </w:r>
      <w:bookmarkStart w:id="4268" w:name="_ETM_Q13_222729"/>
      <w:bookmarkEnd w:id="4268"/>
      <w:r>
        <w:rPr>
          <w:rFonts w:hint="cs"/>
          <w:rtl/>
        </w:rPr>
        <w:t xml:space="preserve"> </w:t>
      </w:r>
      <w:r>
        <w:rPr>
          <w:rtl/>
        </w:rPr>
        <w:t xml:space="preserve">לא </w:t>
      </w:r>
      <w:bookmarkStart w:id="4269" w:name="_ETM_Q13_222850"/>
      <w:bookmarkEnd w:id="4269"/>
      <w:r>
        <w:rPr>
          <w:rtl/>
        </w:rPr>
        <w:t xml:space="preserve">תצביעו </w:t>
      </w:r>
      <w:bookmarkStart w:id="4270" w:name="_ETM_Q13_223270"/>
      <w:bookmarkEnd w:id="4270"/>
      <w:r>
        <w:rPr>
          <w:rtl/>
        </w:rPr>
        <w:t xml:space="preserve">היום </w:t>
      </w:r>
      <w:bookmarkStart w:id="4271" w:name="_ETM_Q13_223510"/>
      <w:bookmarkEnd w:id="4271"/>
      <w:r>
        <w:rPr>
          <w:rtl/>
        </w:rPr>
        <w:t>בעד</w:t>
      </w:r>
      <w:r>
        <w:rPr>
          <w:rFonts w:hint="cs"/>
          <w:rtl/>
        </w:rPr>
        <w:t>.</w:t>
      </w:r>
      <w:r>
        <w:rPr>
          <w:rtl/>
        </w:rPr>
        <w:t xml:space="preserve"> </w:t>
      </w:r>
      <w:bookmarkStart w:id="4272" w:name="_ETM_Q13_224920"/>
      <w:bookmarkEnd w:id="4272"/>
    </w:p>
    <w:p w:rsidR="00DC6748" w:rsidRDefault="00DC6748" w:rsidP="00FC26BF">
      <w:pPr>
        <w:rPr>
          <w:rtl/>
        </w:rPr>
      </w:pPr>
    </w:p>
    <w:p w:rsidR="00DC6748" w:rsidRDefault="00DC6748" w:rsidP="00107754">
      <w:pPr>
        <w:rPr>
          <w:rtl/>
        </w:rPr>
      </w:pPr>
      <w:bookmarkStart w:id="4273" w:name="_ETM_Q13_226000"/>
      <w:bookmarkEnd w:id="4273"/>
      <w:r>
        <w:rPr>
          <w:rtl/>
        </w:rPr>
        <w:t xml:space="preserve">בשביל </w:t>
      </w:r>
      <w:bookmarkStart w:id="4274" w:name="_ETM_Q13_225339"/>
      <w:bookmarkEnd w:id="4274"/>
      <w:r>
        <w:rPr>
          <w:rtl/>
        </w:rPr>
        <w:t xml:space="preserve">מה </w:t>
      </w:r>
      <w:bookmarkStart w:id="4275" w:name="_ETM_Q13_225460"/>
      <w:bookmarkEnd w:id="4275"/>
      <w:r>
        <w:rPr>
          <w:rtl/>
        </w:rPr>
        <w:t xml:space="preserve">אתם </w:t>
      </w:r>
      <w:bookmarkStart w:id="4276" w:name="_ETM_Q13_225699"/>
      <w:bookmarkEnd w:id="4276"/>
      <w:r>
        <w:rPr>
          <w:rFonts w:hint="cs"/>
          <w:rtl/>
        </w:rPr>
        <w:t>ב</w:t>
      </w:r>
      <w:r>
        <w:rPr>
          <w:rtl/>
        </w:rPr>
        <w:t xml:space="preserve">קואליציה </w:t>
      </w:r>
      <w:bookmarkStart w:id="4277" w:name="_ETM_Q13_226239"/>
      <w:bookmarkEnd w:id="4277"/>
      <w:r>
        <w:rPr>
          <w:rtl/>
        </w:rPr>
        <w:t>הזאת</w:t>
      </w:r>
      <w:r>
        <w:rPr>
          <w:rFonts w:hint="cs"/>
          <w:rtl/>
        </w:rPr>
        <w:t>?</w:t>
      </w:r>
      <w:r>
        <w:rPr>
          <w:rtl/>
        </w:rPr>
        <w:t xml:space="preserve"> </w:t>
      </w:r>
      <w:bookmarkStart w:id="4278" w:name="_ETM_Q13_226539"/>
      <w:bookmarkEnd w:id="4278"/>
      <w:r>
        <w:rPr>
          <w:rtl/>
        </w:rPr>
        <w:t>מה</w:t>
      </w:r>
      <w:r>
        <w:rPr>
          <w:rFonts w:hint="cs"/>
          <w:rtl/>
        </w:rPr>
        <w:t xml:space="preserve">, </w:t>
      </w:r>
      <w:bookmarkStart w:id="4279" w:name="_ETM_Q13_227340"/>
      <w:bookmarkEnd w:id="4279"/>
      <w:r>
        <w:rPr>
          <w:rtl/>
        </w:rPr>
        <w:t xml:space="preserve">16 </w:t>
      </w:r>
      <w:bookmarkStart w:id="4280" w:name="_ETM_Q13_227950"/>
      <w:bookmarkEnd w:id="4280"/>
      <w:r>
        <w:rPr>
          <w:rtl/>
        </w:rPr>
        <w:t xml:space="preserve">חברי </w:t>
      </w:r>
      <w:bookmarkStart w:id="4281" w:name="_ETM_Q13_228280"/>
      <w:bookmarkEnd w:id="4281"/>
      <w:r>
        <w:rPr>
          <w:rtl/>
        </w:rPr>
        <w:t xml:space="preserve">כנסת </w:t>
      </w:r>
      <w:bookmarkStart w:id="4282" w:name="_ETM_Q13_228610"/>
      <w:bookmarkEnd w:id="4282"/>
      <w:r>
        <w:rPr>
          <w:rtl/>
        </w:rPr>
        <w:t xml:space="preserve">של </w:t>
      </w:r>
      <w:bookmarkStart w:id="4283" w:name="_ETM_Q13_228700"/>
      <w:bookmarkEnd w:id="4283"/>
      <w:r>
        <w:rPr>
          <w:rtl/>
        </w:rPr>
        <w:t xml:space="preserve">כחול </w:t>
      </w:r>
      <w:bookmarkStart w:id="4284" w:name="_ETM_Q13_229000"/>
      <w:bookmarkEnd w:id="4284"/>
      <w:r>
        <w:rPr>
          <w:rtl/>
        </w:rPr>
        <w:t>לבן</w:t>
      </w:r>
      <w:r>
        <w:rPr>
          <w:rFonts w:hint="cs"/>
          <w:rtl/>
        </w:rPr>
        <w:t>?</w:t>
      </w:r>
      <w:r>
        <w:rPr>
          <w:rtl/>
        </w:rPr>
        <w:t xml:space="preserve"> </w:t>
      </w:r>
      <w:bookmarkStart w:id="4285" w:name="_ETM_Q13_230319"/>
      <w:bookmarkEnd w:id="4285"/>
      <w:r>
        <w:rPr>
          <w:rtl/>
        </w:rPr>
        <w:t>כן</w:t>
      </w:r>
      <w:r>
        <w:rPr>
          <w:rFonts w:hint="cs"/>
          <w:rtl/>
        </w:rPr>
        <w:t>,</w:t>
      </w:r>
      <w:r>
        <w:rPr>
          <w:rtl/>
        </w:rPr>
        <w:t xml:space="preserve"> </w:t>
      </w:r>
      <w:bookmarkStart w:id="4286" w:name="_ETM_Q13_230619"/>
      <w:bookmarkEnd w:id="4286"/>
      <w:r>
        <w:rPr>
          <w:rtl/>
        </w:rPr>
        <w:t xml:space="preserve">הזנב </w:t>
      </w:r>
      <w:bookmarkStart w:id="4287" w:name="_ETM_Q13_231039"/>
      <w:bookmarkEnd w:id="4287"/>
      <w:r>
        <w:rPr>
          <w:rtl/>
        </w:rPr>
        <w:t>מ</w:t>
      </w:r>
      <w:r w:rsidR="00107754">
        <w:rPr>
          <w:rFonts w:hint="cs"/>
          <w:rtl/>
        </w:rPr>
        <w:t>כשכש ב</w:t>
      </w:r>
      <w:bookmarkStart w:id="4288" w:name="_ETM_Q13_232310"/>
      <w:bookmarkStart w:id="4289" w:name="_ETM_Q13_232490"/>
      <w:bookmarkStart w:id="4290" w:name="_ETM_Q13_233000"/>
      <w:bookmarkEnd w:id="4288"/>
      <w:bookmarkEnd w:id="4289"/>
      <w:bookmarkEnd w:id="4290"/>
      <w:r>
        <w:rPr>
          <w:rtl/>
        </w:rPr>
        <w:t>לא</w:t>
      </w:r>
      <w:bookmarkStart w:id="4291" w:name="_ETM_Q13_233150"/>
      <w:bookmarkEnd w:id="4291"/>
      <w:r w:rsidR="00107754">
        <w:rPr>
          <w:rFonts w:hint="cs"/>
          <w:rtl/>
        </w:rPr>
        <w:t>-</w:t>
      </w:r>
      <w:r>
        <w:rPr>
          <w:rtl/>
        </w:rPr>
        <w:t>יודע</w:t>
      </w:r>
      <w:bookmarkStart w:id="4292" w:name="_ETM_Q13_233330"/>
      <w:bookmarkEnd w:id="4292"/>
      <w:r w:rsidR="00107754">
        <w:rPr>
          <w:rFonts w:hint="cs"/>
          <w:rtl/>
        </w:rPr>
        <w:t>-</w:t>
      </w:r>
      <w:r>
        <w:rPr>
          <w:rtl/>
        </w:rPr>
        <w:t xml:space="preserve">כמה </w:t>
      </w:r>
      <w:bookmarkStart w:id="4293" w:name="_ETM_Q13_233570"/>
      <w:bookmarkEnd w:id="4293"/>
      <w:r>
        <w:rPr>
          <w:rtl/>
        </w:rPr>
        <w:t xml:space="preserve">ח"כים </w:t>
      </w:r>
      <w:bookmarkStart w:id="4294" w:name="_ETM_Q13_233870"/>
      <w:bookmarkEnd w:id="4294"/>
      <w:r>
        <w:rPr>
          <w:rtl/>
        </w:rPr>
        <w:t xml:space="preserve">שיש </w:t>
      </w:r>
      <w:bookmarkStart w:id="4295" w:name="_ETM_Q13_234110"/>
      <w:bookmarkEnd w:id="4295"/>
      <w:r>
        <w:rPr>
          <w:rtl/>
        </w:rPr>
        <w:t>ב</w:t>
      </w:r>
      <w:r>
        <w:rPr>
          <w:rFonts w:hint="cs"/>
          <w:rtl/>
        </w:rPr>
        <w:t>ימין,</w:t>
      </w:r>
      <w:r>
        <w:rPr>
          <w:rtl/>
        </w:rPr>
        <w:t xml:space="preserve"> </w:t>
      </w:r>
      <w:bookmarkStart w:id="4296" w:name="_ETM_Q13_234399"/>
      <w:bookmarkEnd w:id="4296"/>
      <w:r>
        <w:rPr>
          <w:rtl/>
        </w:rPr>
        <w:t xml:space="preserve">בקואליציה </w:t>
      </w:r>
      <w:bookmarkStart w:id="4297" w:name="_ETM_Q13_234969"/>
      <w:bookmarkEnd w:id="4297"/>
      <w:r>
        <w:rPr>
          <w:rtl/>
        </w:rPr>
        <w:t>הזאת</w:t>
      </w:r>
      <w:r w:rsidR="00107754">
        <w:rPr>
          <w:rFonts w:hint="cs"/>
          <w:rtl/>
        </w:rPr>
        <w:t>?</w:t>
      </w:r>
      <w:r>
        <w:rPr>
          <w:rtl/>
        </w:rPr>
        <w:t xml:space="preserve"> </w:t>
      </w:r>
      <w:bookmarkStart w:id="4298" w:name="_ETM_Q13_236280"/>
      <w:bookmarkEnd w:id="4298"/>
      <w:r>
        <w:rPr>
          <w:rtl/>
        </w:rPr>
        <w:t xml:space="preserve">מה </w:t>
      </w:r>
      <w:bookmarkStart w:id="4299" w:name="_ETM_Q13_236570"/>
      <w:bookmarkEnd w:id="4299"/>
      <w:r>
        <w:rPr>
          <w:rFonts w:hint="cs"/>
          <w:rtl/>
        </w:rPr>
        <w:t>את</w:t>
      </w:r>
      <w:r>
        <w:rPr>
          <w:rtl/>
        </w:rPr>
        <w:t xml:space="preserve">ם </w:t>
      </w:r>
      <w:bookmarkStart w:id="4300" w:name="_ETM_Q13_236690"/>
      <w:bookmarkEnd w:id="4300"/>
      <w:r>
        <w:rPr>
          <w:rtl/>
        </w:rPr>
        <w:t>שווים</w:t>
      </w:r>
      <w:r>
        <w:rPr>
          <w:rFonts w:hint="cs"/>
          <w:rtl/>
        </w:rPr>
        <w:t>?</w:t>
      </w:r>
      <w:r>
        <w:rPr>
          <w:rtl/>
        </w:rPr>
        <w:t xml:space="preserve"> </w:t>
      </w:r>
      <w:bookmarkStart w:id="4301" w:name="_ETM_Q13_239070"/>
      <w:bookmarkEnd w:id="4301"/>
      <w:r>
        <w:rPr>
          <w:rtl/>
        </w:rPr>
        <w:t xml:space="preserve">אז </w:t>
      </w:r>
      <w:bookmarkStart w:id="4302" w:name="_ETM_Q13_239220"/>
      <w:bookmarkEnd w:id="4302"/>
      <w:r>
        <w:rPr>
          <w:rtl/>
        </w:rPr>
        <w:t>ב</w:t>
      </w:r>
      <w:r>
        <w:rPr>
          <w:rFonts w:hint="cs"/>
          <w:rtl/>
        </w:rPr>
        <w:t xml:space="preserve">ליכוד </w:t>
      </w:r>
      <w:bookmarkStart w:id="4303" w:name="_ETM_Q13_239640"/>
      <w:bookmarkEnd w:id="4303"/>
      <w:r>
        <w:rPr>
          <w:rtl/>
        </w:rPr>
        <w:t xml:space="preserve">דיברו </w:t>
      </w:r>
      <w:bookmarkStart w:id="4304" w:name="_ETM_Q13_239850"/>
      <w:bookmarkEnd w:id="4304"/>
      <w:r>
        <w:rPr>
          <w:rtl/>
        </w:rPr>
        <w:t xml:space="preserve">על </w:t>
      </w:r>
      <w:bookmarkStart w:id="4305" w:name="_ETM_Q13_239940"/>
      <w:bookmarkEnd w:id="4305"/>
      <w:r>
        <w:rPr>
          <w:rtl/>
        </w:rPr>
        <w:t xml:space="preserve">זה </w:t>
      </w:r>
      <w:bookmarkStart w:id="4306" w:name="_ETM_Q13_240000"/>
      <w:bookmarkEnd w:id="4306"/>
      <w:r>
        <w:rPr>
          <w:rtl/>
        </w:rPr>
        <w:t xml:space="preserve">שנותנים </w:t>
      </w:r>
      <w:bookmarkStart w:id="4307" w:name="_ETM_Q13_240270"/>
      <w:bookmarkEnd w:id="4307"/>
      <w:r>
        <w:rPr>
          <w:rtl/>
        </w:rPr>
        <w:t xml:space="preserve">חופש </w:t>
      </w:r>
      <w:bookmarkStart w:id="4308" w:name="_ETM_Q13_240570"/>
      <w:bookmarkEnd w:id="4308"/>
      <w:r>
        <w:rPr>
          <w:rtl/>
        </w:rPr>
        <w:t xml:space="preserve">הצבעה </w:t>
      </w:r>
      <w:bookmarkStart w:id="4309" w:name="_ETM_Q13_241590"/>
      <w:bookmarkEnd w:id="4309"/>
      <w:r w:rsidR="00B65238">
        <w:rPr>
          <w:rFonts w:hint="cs"/>
          <w:rtl/>
        </w:rPr>
        <w:t>–</w:t>
      </w:r>
      <w:r>
        <w:rPr>
          <w:rFonts w:hint="cs"/>
          <w:rtl/>
        </w:rPr>
        <w:t xml:space="preserve"> </w:t>
      </w:r>
      <w:r>
        <w:rPr>
          <w:rtl/>
        </w:rPr>
        <w:t xml:space="preserve">אני </w:t>
      </w:r>
      <w:bookmarkStart w:id="4310" w:name="_ETM_Q13_241680"/>
      <w:bookmarkEnd w:id="4310"/>
      <w:r>
        <w:rPr>
          <w:rtl/>
        </w:rPr>
        <w:t xml:space="preserve">לא </w:t>
      </w:r>
      <w:bookmarkStart w:id="4311" w:name="_ETM_Q13_241739"/>
      <w:bookmarkEnd w:id="4311"/>
      <w:r>
        <w:rPr>
          <w:rtl/>
        </w:rPr>
        <w:t xml:space="preserve">יודע </w:t>
      </w:r>
      <w:bookmarkStart w:id="4312" w:name="_ETM_Q13_241890"/>
      <w:bookmarkEnd w:id="4312"/>
      <w:r>
        <w:rPr>
          <w:rtl/>
        </w:rPr>
        <w:t xml:space="preserve">אם </w:t>
      </w:r>
      <w:bookmarkStart w:id="4313" w:name="_ETM_Q13_241950"/>
      <w:bookmarkEnd w:id="4313"/>
      <w:r>
        <w:rPr>
          <w:rtl/>
        </w:rPr>
        <w:t xml:space="preserve">זה </w:t>
      </w:r>
      <w:bookmarkStart w:id="4314" w:name="_ETM_Q13_242070"/>
      <w:bookmarkEnd w:id="4314"/>
      <w:r>
        <w:rPr>
          <w:rtl/>
        </w:rPr>
        <w:t>נכון</w:t>
      </w:r>
      <w:bookmarkStart w:id="4315" w:name="_ETM_Q13_242370"/>
      <w:bookmarkEnd w:id="4315"/>
      <w:r>
        <w:rPr>
          <w:rFonts w:hint="cs"/>
          <w:rtl/>
        </w:rPr>
        <w:t xml:space="preserve"> </w:t>
      </w:r>
      <w:r>
        <w:rPr>
          <w:rtl/>
        </w:rPr>
        <w:t xml:space="preserve">או </w:t>
      </w:r>
      <w:bookmarkStart w:id="4316" w:name="_ETM_Q13_242430"/>
      <w:bookmarkEnd w:id="4316"/>
      <w:r>
        <w:rPr>
          <w:rtl/>
        </w:rPr>
        <w:t>לא</w:t>
      </w:r>
      <w:r>
        <w:rPr>
          <w:rFonts w:hint="cs"/>
          <w:rtl/>
        </w:rPr>
        <w:t xml:space="preserve"> </w:t>
      </w:r>
      <w:bookmarkStart w:id="4317" w:name="_ETM_Q13_239000"/>
      <w:bookmarkStart w:id="4318" w:name="_ETM_Q13_242610"/>
      <w:bookmarkEnd w:id="4317"/>
      <w:bookmarkEnd w:id="4318"/>
      <w:r w:rsidR="00B65238">
        <w:rPr>
          <w:rFonts w:hint="eastAsia"/>
          <w:rtl/>
        </w:rPr>
        <w:t>–</w:t>
      </w:r>
      <w:r>
        <w:rPr>
          <w:rFonts w:hint="cs"/>
          <w:rtl/>
        </w:rPr>
        <w:t xml:space="preserve"> אז</w:t>
      </w:r>
      <w:r>
        <w:rPr>
          <w:rtl/>
        </w:rPr>
        <w:t xml:space="preserve"> </w:t>
      </w:r>
      <w:bookmarkStart w:id="4319" w:name="_ETM_Q13_240989"/>
      <w:bookmarkEnd w:id="4319"/>
      <w:r>
        <w:rPr>
          <w:rtl/>
        </w:rPr>
        <w:t xml:space="preserve">הפרסומים שאתם </w:t>
      </w:r>
      <w:bookmarkStart w:id="4320" w:name="_ETM_Q13_242940"/>
      <w:bookmarkEnd w:id="4320"/>
      <w:r>
        <w:rPr>
          <w:rtl/>
        </w:rPr>
        <w:t xml:space="preserve">תקפתם </w:t>
      </w:r>
      <w:bookmarkStart w:id="4321" w:name="_ETM_Q13_243420"/>
      <w:bookmarkEnd w:id="4321"/>
      <w:r>
        <w:rPr>
          <w:rtl/>
        </w:rPr>
        <w:t xml:space="preserve">את </w:t>
      </w:r>
      <w:bookmarkStart w:id="4322" w:name="_ETM_Q13_243510"/>
      <w:bookmarkEnd w:id="4322"/>
      <w:r>
        <w:rPr>
          <w:rtl/>
        </w:rPr>
        <w:t>נתניהו</w:t>
      </w:r>
      <w:r w:rsidR="00107754">
        <w:rPr>
          <w:rFonts w:hint="cs"/>
          <w:rtl/>
        </w:rPr>
        <w:t>;</w:t>
      </w:r>
      <w:r>
        <w:rPr>
          <w:rtl/>
        </w:rPr>
        <w:t xml:space="preserve"> </w:t>
      </w:r>
      <w:bookmarkStart w:id="4323" w:name="_ETM_Q13_243890"/>
      <w:bookmarkEnd w:id="4323"/>
      <w:r>
        <w:rPr>
          <w:rtl/>
        </w:rPr>
        <w:t xml:space="preserve">מה </w:t>
      </w:r>
      <w:bookmarkStart w:id="4324" w:name="_ETM_Q13_244190"/>
      <w:bookmarkEnd w:id="4324"/>
      <w:r>
        <w:rPr>
          <w:rtl/>
        </w:rPr>
        <w:t xml:space="preserve">פתאום </w:t>
      </w:r>
      <w:bookmarkStart w:id="4325" w:name="_ETM_Q13_245150"/>
      <w:bookmarkStart w:id="4326" w:name="_ETM_Q13_245630"/>
      <w:bookmarkEnd w:id="4325"/>
      <w:bookmarkEnd w:id="4326"/>
      <w:r w:rsidR="00B65238">
        <w:rPr>
          <w:rFonts w:hint="cs"/>
          <w:rtl/>
        </w:rPr>
        <w:t>–</w:t>
      </w:r>
      <w:r w:rsidR="00107754">
        <w:rPr>
          <w:rFonts w:hint="cs"/>
          <w:rtl/>
        </w:rPr>
        <w:t xml:space="preserve"> </w:t>
      </w:r>
      <w:r>
        <w:rPr>
          <w:rFonts w:hint="cs"/>
          <w:rtl/>
        </w:rPr>
        <w:t xml:space="preserve">תתמכו. תדרשו מנתניהו לתמוך. </w:t>
      </w:r>
      <w:bookmarkStart w:id="4327" w:name="_ETM_Q13_246020"/>
      <w:bookmarkStart w:id="4328" w:name="_ETM_Q13_246350"/>
      <w:bookmarkStart w:id="4329" w:name="_ETM_Q13_246950"/>
      <w:bookmarkStart w:id="4330" w:name="_ETM_Q13_247430"/>
      <w:bookmarkStart w:id="4331" w:name="_ETM_Q13_247970"/>
      <w:bookmarkStart w:id="4332" w:name="_ETM_Q13_248950"/>
      <w:bookmarkEnd w:id="4327"/>
      <w:bookmarkEnd w:id="4328"/>
      <w:bookmarkEnd w:id="4329"/>
      <w:bookmarkEnd w:id="4330"/>
      <w:bookmarkEnd w:id="4331"/>
      <w:bookmarkEnd w:id="4332"/>
      <w:r>
        <w:rPr>
          <w:rtl/>
        </w:rPr>
        <w:t xml:space="preserve">תשרתו </w:t>
      </w:r>
      <w:bookmarkStart w:id="4333" w:name="_ETM_Q13_249670"/>
      <w:bookmarkEnd w:id="4333"/>
      <w:r>
        <w:rPr>
          <w:rtl/>
        </w:rPr>
        <w:t xml:space="preserve">את </w:t>
      </w:r>
      <w:bookmarkStart w:id="4334" w:name="_ETM_Q13_249729"/>
      <w:bookmarkEnd w:id="4334"/>
      <w:r>
        <w:rPr>
          <w:rtl/>
        </w:rPr>
        <w:t xml:space="preserve">המצביעים </w:t>
      </w:r>
      <w:bookmarkStart w:id="4335" w:name="_ETM_Q13_250209"/>
      <w:bookmarkEnd w:id="4335"/>
      <w:r>
        <w:rPr>
          <w:rtl/>
        </w:rPr>
        <w:t>שלכם</w:t>
      </w:r>
      <w:bookmarkStart w:id="4336" w:name="_ETM_Q13_250659"/>
      <w:bookmarkEnd w:id="4336"/>
      <w:r>
        <w:rPr>
          <w:rFonts w:hint="cs"/>
          <w:rtl/>
        </w:rPr>
        <w:t xml:space="preserve">. </w:t>
      </w:r>
      <w:r>
        <w:rPr>
          <w:rtl/>
        </w:rPr>
        <w:t xml:space="preserve">תקיימו </w:t>
      </w:r>
      <w:bookmarkStart w:id="4337" w:name="_ETM_Q13_250990"/>
      <w:bookmarkEnd w:id="4337"/>
      <w:r>
        <w:rPr>
          <w:rtl/>
        </w:rPr>
        <w:t xml:space="preserve">את </w:t>
      </w:r>
      <w:bookmarkStart w:id="4338" w:name="_ETM_Q13_251079"/>
      <w:bookmarkEnd w:id="4338"/>
      <w:r>
        <w:rPr>
          <w:rtl/>
        </w:rPr>
        <w:t xml:space="preserve">מה </w:t>
      </w:r>
      <w:bookmarkStart w:id="4339" w:name="_ETM_Q13_251200"/>
      <w:bookmarkEnd w:id="4339"/>
      <w:r>
        <w:rPr>
          <w:rtl/>
        </w:rPr>
        <w:t xml:space="preserve">שהבטחתם </w:t>
      </w:r>
      <w:bookmarkStart w:id="4340" w:name="_ETM_Q13_251740"/>
      <w:bookmarkEnd w:id="4340"/>
      <w:r>
        <w:rPr>
          <w:rtl/>
        </w:rPr>
        <w:t>להם</w:t>
      </w:r>
      <w:r>
        <w:rPr>
          <w:rFonts w:hint="cs"/>
          <w:rtl/>
        </w:rPr>
        <w:t>.</w:t>
      </w:r>
      <w:r>
        <w:rPr>
          <w:rtl/>
        </w:rPr>
        <w:t xml:space="preserve"> </w:t>
      </w:r>
      <w:bookmarkStart w:id="4341" w:name="_ETM_Q13_251920"/>
      <w:bookmarkEnd w:id="4341"/>
      <w:r>
        <w:rPr>
          <w:rtl/>
        </w:rPr>
        <w:t xml:space="preserve">תעשו </w:t>
      </w:r>
      <w:bookmarkStart w:id="4342" w:name="_ETM_Q13_252280"/>
      <w:bookmarkEnd w:id="4342"/>
      <w:r>
        <w:rPr>
          <w:rtl/>
        </w:rPr>
        <w:t xml:space="preserve">את </w:t>
      </w:r>
      <w:bookmarkStart w:id="4343" w:name="_ETM_Q13_252340"/>
      <w:bookmarkEnd w:id="4343"/>
      <w:r>
        <w:rPr>
          <w:rtl/>
        </w:rPr>
        <w:t xml:space="preserve">הדבר </w:t>
      </w:r>
      <w:bookmarkStart w:id="4344" w:name="_ETM_Q13_252670"/>
      <w:bookmarkEnd w:id="4344"/>
      <w:r>
        <w:rPr>
          <w:rtl/>
        </w:rPr>
        <w:t>הצודק</w:t>
      </w:r>
      <w:r>
        <w:rPr>
          <w:rFonts w:hint="cs"/>
          <w:rtl/>
        </w:rPr>
        <w:t>,</w:t>
      </w:r>
      <w:r>
        <w:rPr>
          <w:rtl/>
        </w:rPr>
        <w:t xml:space="preserve"> </w:t>
      </w:r>
      <w:bookmarkStart w:id="4345" w:name="_ETM_Q13_253490"/>
      <w:bookmarkEnd w:id="4345"/>
      <w:r>
        <w:rPr>
          <w:rtl/>
        </w:rPr>
        <w:t>הנכון</w:t>
      </w:r>
      <w:r>
        <w:rPr>
          <w:rFonts w:hint="cs"/>
          <w:rtl/>
        </w:rPr>
        <w:t>,</w:t>
      </w:r>
      <w:r>
        <w:rPr>
          <w:rtl/>
        </w:rPr>
        <w:t xml:space="preserve"> </w:t>
      </w:r>
      <w:bookmarkStart w:id="4346" w:name="_ETM_Q13_254689"/>
      <w:bookmarkEnd w:id="4346"/>
      <w:r>
        <w:rPr>
          <w:rtl/>
        </w:rPr>
        <w:t>המוסרי</w:t>
      </w:r>
      <w:r>
        <w:rPr>
          <w:rFonts w:hint="cs"/>
          <w:rtl/>
        </w:rPr>
        <w:t>,</w:t>
      </w:r>
      <w:r>
        <w:rPr>
          <w:rtl/>
        </w:rPr>
        <w:t xml:space="preserve"> </w:t>
      </w:r>
      <w:bookmarkStart w:id="4347" w:name="_ETM_Q13_255590"/>
      <w:bookmarkEnd w:id="4347"/>
      <w:r>
        <w:rPr>
          <w:rtl/>
        </w:rPr>
        <w:t xml:space="preserve">היהודי </w:t>
      </w:r>
      <w:bookmarkStart w:id="4348" w:name="_ETM_Q13_256220"/>
      <w:bookmarkEnd w:id="4348"/>
      <w:r>
        <w:rPr>
          <w:rtl/>
        </w:rPr>
        <w:t>והדמוקרטי</w:t>
      </w:r>
      <w:bookmarkStart w:id="4349" w:name="_ETM_Q13_257850"/>
      <w:bookmarkEnd w:id="4349"/>
      <w:r>
        <w:rPr>
          <w:rFonts w:hint="cs"/>
          <w:rtl/>
        </w:rPr>
        <w:t xml:space="preserve"> </w:t>
      </w:r>
      <w:r>
        <w:rPr>
          <w:rtl/>
        </w:rPr>
        <w:t xml:space="preserve">ותנו </w:t>
      </w:r>
      <w:bookmarkStart w:id="4350" w:name="_ETM_Q13_258270"/>
      <w:bookmarkEnd w:id="4350"/>
      <w:r>
        <w:rPr>
          <w:rtl/>
        </w:rPr>
        <w:t xml:space="preserve">למהלך </w:t>
      </w:r>
      <w:bookmarkStart w:id="4351" w:name="_ETM_Q13_258869"/>
      <w:bookmarkEnd w:id="4351"/>
      <w:r>
        <w:rPr>
          <w:rtl/>
        </w:rPr>
        <w:t xml:space="preserve">ההיסטורי </w:t>
      </w:r>
      <w:bookmarkStart w:id="4352" w:name="_ETM_Q13_259499"/>
      <w:bookmarkEnd w:id="4352"/>
      <w:r>
        <w:rPr>
          <w:rtl/>
        </w:rPr>
        <w:t xml:space="preserve">הזה </w:t>
      </w:r>
      <w:bookmarkStart w:id="4353" w:name="_ETM_Q13_259770"/>
      <w:bookmarkEnd w:id="4353"/>
      <w:r>
        <w:rPr>
          <w:rtl/>
        </w:rPr>
        <w:t>להתקדם</w:t>
      </w:r>
      <w:r>
        <w:rPr>
          <w:rFonts w:hint="cs"/>
          <w:rtl/>
        </w:rPr>
        <w:t xml:space="preserve">. הקרדיט יהיה </w:t>
      </w:r>
      <w:bookmarkStart w:id="4354" w:name="_ETM_Q13_259000"/>
      <w:bookmarkEnd w:id="4354"/>
      <w:r>
        <w:rPr>
          <w:rFonts w:hint="cs"/>
          <w:rtl/>
        </w:rPr>
        <w:t xml:space="preserve">כולו שלכם. </w:t>
      </w:r>
      <w:bookmarkStart w:id="4355" w:name="_ETM_Q13_260310"/>
      <w:bookmarkStart w:id="4356" w:name="_ETM_Q13_260700"/>
      <w:bookmarkStart w:id="4357" w:name="_ETM_Q13_260999"/>
      <w:bookmarkStart w:id="4358" w:name="_ETM_Q13_261030"/>
      <w:bookmarkStart w:id="4359" w:name="_ETM_Q13_261299"/>
      <w:bookmarkStart w:id="4360" w:name="_ETM_Q13_262049"/>
      <w:bookmarkEnd w:id="4355"/>
      <w:bookmarkEnd w:id="4356"/>
      <w:bookmarkEnd w:id="4357"/>
      <w:bookmarkEnd w:id="4358"/>
      <w:bookmarkEnd w:id="4359"/>
      <w:bookmarkEnd w:id="4360"/>
      <w:r>
        <w:rPr>
          <w:rtl/>
        </w:rPr>
        <w:t xml:space="preserve">ואם </w:t>
      </w:r>
      <w:bookmarkStart w:id="4361" w:name="_ETM_Q13_262380"/>
      <w:bookmarkEnd w:id="4361"/>
      <w:r>
        <w:rPr>
          <w:rtl/>
        </w:rPr>
        <w:t xml:space="preserve">חס </w:t>
      </w:r>
      <w:bookmarkStart w:id="4362" w:name="_ETM_Q13_262650"/>
      <w:bookmarkEnd w:id="4362"/>
      <w:r>
        <w:rPr>
          <w:rtl/>
        </w:rPr>
        <w:t>וחלילה</w:t>
      </w:r>
      <w:r>
        <w:rPr>
          <w:rFonts w:hint="cs"/>
          <w:rtl/>
        </w:rPr>
        <w:t xml:space="preserve"> </w:t>
      </w:r>
      <w:r w:rsidR="00B65238">
        <w:rPr>
          <w:rFonts w:hint="eastAsia"/>
          <w:rtl/>
        </w:rPr>
        <w:t>–</w:t>
      </w:r>
      <w:r>
        <w:rPr>
          <w:rtl/>
        </w:rPr>
        <w:t xml:space="preserve"> </w:t>
      </w:r>
      <w:bookmarkStart w:id="4363" w:name="_ETM_Q13_263189"/>
      <w:bookmarkEnd w:id="4363"/>
      <w:r>
        <w:rPr>
          <w:rtl/>
        </w:rPr>
        <w:t xml:space="preserve">הרב </w:t>
      </w:r>
      <w:bookmarkStart w:id="4364" w:name="_ETM_Q13_263310"/>
      <w:bookmarkEnd w:id="4364"/>
      <w:r>
        <w:rPr>
          <w:rtl/>
        </w:rPr>
        <w:t>גפני</w:t>
      </w:r>
      <w:r>
        <w:rPr>
          <w:rFonts w:hint="cs"/>
          <w:rtl/>
        </w:rPr>
        <w:t>,</w:t>
      </w:r>
      <w:r>
        <w:rPr>
          <w:rtl/>
        </w:rPr>
        <w:t xml:space="preserve"> </w:t>
      </w:r>
      <w:bookmarkStart w:id="4365" w:name="_ETM_Q13_263670"/>
      <w:bookmarkEnd w:id="4365"/>
      <w:r>
        <w:rPr>
          <w:rtl/>
        </w:rPr>
        <w:t xml:space="preserve">תקשיב </w:t>
      </w:r>
      <w:bookmarkStart w:id="4366" w:name="_ETM_Q13_264000"/>
      <w:bookmarkEnd w:id="4366"/>
      <w:r>
        <w:rPr>
          <w:rtl/>
        </w:rPr>
        <w:t>טוב</w:t>
      </w:r>
      <w:r>
        <w:rPr>
          <w:rFonts w:hint="cs"/>
          <w:rtl/>
        </w:rPr>
        <w:t xml:space="preserve"> </w:t>
      </w:r>
      <w:r w:rsidR="00B65238">
        <w:rPr>
          <w:rFonts w:hint="eastAsia"/>
        </w:rPr>
        <w:t>–</w:t>
      </w:r>
      <w:r>
        <w:rPr>
          <w:rtl/>
        </w:rPr>
        <w:t xml:space="preserve"> </w:t>
      </w:r>
      <w:bookmarkStart w:id="4367" w:name="_ETM_Q13_264270"/>
      <w:bookmarkEnd w:id="4367"/>
      <w:r>
        <w:rPr>
          <w:rtl/>
        </w:rPr>
        <w:t xml:space="preserve">אתם </w:t>
      </w:r>
      <w:bookmarkStart w:id="4368" w:name="_ETM_Q13_264479"/>
      <w:bookmarkEnd w:id="4368"/>
      <w:r>
        <w:rPr>
          <w:rFonts w:hint="cs"/>
          <w:rtl/>
        </w:rPr>
        <w:t xml:space="preserve">תחזרו ליאיר לפיד, שהיה הראשון </w:t>
      </w:r>
      <w:bookmarkStart w:id="4369" w:name="_ETM_Q13_264930"/>
      <w:bookmarkStart w:id="4370" w:name="_ETM_Q13_265380"/>
      <w:bookmarkStart w:id="4371" w:name="_ETM_Q13_265770"/>
      <w:bookmarkStart w:id="4372" w:name="_ETM_Q13_266100"/>
      <w:bookmarkStart w:id="4373" w:name="_ETM_Q13_266400"/>
      <w:bookmarkStart w:id="4374" w:name="_ETM_Q13_266640"/>
      <w:bookmarkEnd w:id="4369"/>
      <w:bookmarkEnd w:id="4370"/>
      <w:bookmarkEnd w:id="4371"/>
      <w:bookmarkEnd w:id="4372"/>
      <w:bookmarkEnd w:id="4373"/>
      <w:bookmarkEnd w:id="4374"/>
      <w:r w:rsidR="00107754">
        <w:rPr>
          <w:rFonts w:hint="cs"/>
          <w:rtl/>
        </w:rPr>
        <w:t>ש</w:t>
      </w:r>
      <w:r>
        <w:rPr>
          <w:rtl/>
        </w:rPr>
        <w:t xml:space="preserve">הוציא </w:t>
      </w:r>
      <w:bookmarkStart w:id="4375" w:name="_ETM_Q13_267030"/>
      <w:bookmarkEnd w:id="4375"/>
      <w:r>
        <w:rPr>
          <w:rtl/>
        </w:rPr>
        <w:t xml:space="preserve">את </w:t>
      </w:r>
      <w:bookmarkStart w:id="4376" w:name="_ETM_Q13_267090"/>
      <w:bookmarkEnd w:id="4376"/>
      <w:r>
        <w:rPr>
          <w:rtl/>
        </w:rPr>
        <w:t xml:space="preserve">ההתנגדות </w:t>
      </w:r>
      <w:bookmarkStart w:id="4377" w:name="_ETM_Q13_267569"/>
      <w:bookmarkEnd w:id="4377"/>
      <w:r>
        <w:rPr>
          <w:rtl/>
        </w:rPr>
        <w:t xml:space="preserve">למהלך </w:t>
      </w:r>
      <w:bookmarkStart w:id="4378" w:name="_ETM_Q13_267959"/>
      <w:bookmarkEnd w:id="4378"/>
      <w:proofErr w:type="spellStart"/>
      <w:r>
        <w:rPr>
          <w:rtl/>
        </w:rPr>
        <w:t>הכל</w:t>
      </w:r>
      <w:bookmarkStart w:id="4379" w:name="_ETM_Q13_268110"/>
      <w:bookmarkEnd w:id="4379"/>
      <w:proofErr w:type="spellEnd"/>
      <w:r w:rsidR="00107754">
        <w:rPr>
          <w:rFonts w:hint="cs"/>
          <w:rtl/>
        </w:rPr>
        <w:t>-</w:t>
      </w:r>
      <w:r>
        <w:rPr>
          <w:rtl/>
        </w:rPr>
        <w:t xml:space="preserve">כך </w:t>
      </w:r>
      <w:bookmarkStart w:id="4380" w:name="_ETM_Q13_268260"/>
      <w:bookmarkEnd w:id="4380"/>
      <w:r>
        <w:rPr>
          <w:rtl/>
        </w:rPr>
        <w:t xml:space="preserve">חשוב </w:t>
      </w:r>
      <w:bookmarkStart w:id="4381" w:name="_ETM_Q13_268560"/>
      <w:bookmarkEnd w:id="4381"/>
      <w:r>
        <w:rPr>
          <w:rtl/>
        </w:rPr>
        <w:t>הזה</w:t>
      </w:r>
      <w:bookmarkStart w:id="4382" w:name="_ETM_Q13_269330"/>
      <w:bookmarkEnd w:id="4382"/>
      <w:r>
        <w:rPr>
          <w:rFonts w:hint="cs"/>
          <w:rtl/>
        </w:rPr>
        <w:t xml:space="preserve">, </w:t>
      </w:r>
      <w:r>
        <w:rPr>
          <w:rtl/>
        </w:rPr>
        <w:t xml:space="preserve">ותטרפדו </w:t>
      </w:r>
      <w:bookmarkStart w:id="4383" w:name="_ETM_Q13_270140"/>
      <w:bookmarkEnd w:id="4383"/>
      <w:r>
        <w:rPr>
          <w:rtl/>
        </w:rPr>
        <w:t>אותו</w:t>
      </w:r>
      <w:r>
        <w:rPr>
          <w:rFonts w:hint="cs"/>
          <w:rtl/>
        </w:rPr>
        <w:t>,</w:t>
      </w:r>
      <w:bookmarkStart w:id="4384" w:name="_ETM_Q13_270920"/>
      <w:bookmarkEnd w:id="4384"/>
      <w:r>
        <w:rPr>
          <w:rFonts w:hint="cs"/>
          <w:rtl/>
        </w:rPr>
        <w:t xml:space="preserve"> </w:t>
      </w:r>
      <w:bookmarkStart w:id="4385" w:name="_ETM_Q13_268000"/>
      <w:bookmarkEnd w:id="4385"/>
      <w:r>
        <w:rPr>
          <w:rtl/>
        </w:rPr>
        <w:t xml:space="preserve">אתם </w:t>
      </w:r>
      <w:bookmarkStart w:id="4386" w:name="_ETM_Q13_271190"/>
      <w:bookmarkEnd w:id="4386"/>
      <w:r>
        <w:rPr>
          <w:rtl/>
        </w:rPr>
        <w:t xml:space="preserve">תיתנו </w:t>
      </w:r>
      <w:bookmarkStart w:id="4387" w:name="_ETM_Q13_271459"/>
      <w:bookmarkEnd w:id="4387"/>
      <w:r>
        <w:rPr>
          <w:rtl/>
        </w:rPr>
        <w:t xml:space="preserve">את </w:t>
      </w:r>
      <w:bookmarkStart w:id="4388" w:name="_ETM_Q13_271580"/>
      <w:bookmarkEnd w:id="4388"/>
      <w:r>
        <w:rPr>
          <w:rtl/>
        </w:rPr>
        <w:t>הדי</w:t>
      </w:r>
      <w:r>
        <w:rPr>
          <w:rFonts w:hint="cs"/>
          <w:rtl/>
        </w:rPr>
        <w:t>ן</w:t>
      </w:r>
      <w:r>
        <w:rPr>
          <w:rtl/>
        </w:rPr>
        <w:t xml:space="preserve"> </w:t>
      </w:r>
      <w:bookmarkStart w:id="4389" w:name="_ETM_Q13_271819"/>
      <w:bookmarkEnd w:id="4389"/>
      <w:r>
        <w:rPr>
          <w:rtl/>
        </w:rPr>
        <w:t xml:space="preserve">לציבור </w:t>
      </w:r>
      <w:bookmarkStart w:id="4390" w:name="_ETM_Q13_272270"/>
      <w:bookmarkEnd w:id="4390"/>
      <w:r>
        <w:rPr>
          <w:rtl/>
        </w:rPr>
        <w:t>שלכם</w:t>
      </w:r>
      <w:r>
        <w:rPr>
          <w:rFonts w:hint="cs"/>
          <w:rtl/>
        </w:rPr>
        <w:t>.</w:t>
      </w:r>
    </w:p>
    <w:p w:rsidR="00DC6748" w:rsidRDefault="00DC6748" w:rsidP="00FC26BF">
      <w:pPr>
        <w:rPr>
          <w:rtl/>
        </w:rPr>
      </w:pPr>
      <w:bookmarkStart w:id="4391" w:name="_ETM_Q13_275000"/>
      <w:bookmarkEnd w:id="4391"/>
    </w:p>
    <w:p w:rsidR="00DC6748" w:rsidRDefault="00DC6748" w:rsidP="00FC26BF">
      <w:pPr>
        <w:pStyle w:val="af7"/>
        <w:rPr>
          <w:rtl/>
        </w:rPr>
      </w:pPr>
      <w:r w:rsidRPr="007F5AC5">
        <w:rPr>
          <w:rStyle w:val="TagStyle"/>
          <w:rtl/>
        </w:rPr>
        <w:t xml:space="preserve"> &lt;&lt; יור &gt;&gt;</w:t>
      </w:r>
      <w:r w:rsidRPr="005C514E">
        <w:rPr>
          <w:rStyle w:val="TagStyle"/>
          <w:rtl/>
        </w:rPr>
        <w:t xml:space="preserve"> </w:t>
      </w:r>
      <w:r>
        <w:rPr>
          <w:rtl/>
        </w:rPr>
        <w:t>היו"ר קרן ברק:</w:t>
      </w:r>
      <w:r w:rsidRPr="005C514E">
        <w:rPr>
          <w:rStyle w:val="TagStyle"/>
          <w:rtl/>
        </w:rPr>
        <w:t xml:space="preserve"> </w:t>
      </w:r>
      <w:r w:rsidRPr="007F5AC5">
        <w:rPr>
          <w:rStyle w:val="TagStyle"/>
          <w:rtl/>
        </w:rPr>
        <w:t>&lt;&lt; יור &gt;&gt;</w:t>
      </w:r>
      <w:r>
        <w:rPr>
          <w:rtl/>
        </w:rPr>
        <w:t xml:space="preserve"> </w:t>
      </w:r>
    </w:p>
    <w:p w:rsidR="00DC6748" w:rsidRDefault="00DC6748" w:rsidP="00806E2A">
      <w:pPr>
        <w:rPr>
          <w:rtl/>
          <w:lang w:eastAsia="he-IL"/>
        </w:rPr>
      </w:pPr>
    </w:p>
    <w:p w:rsidR="00DC6748" w:rsidRDefault="00DC6748" w:rsidP="00AC1011">
      <w:pPr>
        <w:rPr>
          <w:rtl/>
          <w:lang w:eastAsia="he-IL"/>
        </w:rPr>
      </w:pPr>
      <w:r>
        <w:rPr>
          <w:rFonts w:hint="cs"/>
          <w:rtl/>
          <w:lang w:eastAsia="he-IL"/>
        </w:rPr>
        <w:t xml:space="preserve">תודה רבה לחבר הכנסת בצלאל סמוטריץ'. </w:t>
      </w:r>
      <w:bookmarkStart w:id="4392" w:name="_ETM_Q13_272000"/>
      <w:bookmarkEnd w:id="4392"/>
      <w:r>
        <w:rPr>
          <w:rFonts w:hint="cs"/>
          <w:rtl/>
          <w:lang w:eastAsia="he-IL"/>
        </w:rPr>
        <w:t>חבר הכנסת משה גפני,</w:t>
      </w:r>
      <w:bookmarkStart w:id="4393" w:name="_ETM_Q13_280000"/>
      <w:bookmarkEnd w:id="4393"/>
      <w:r>
        <w:rPr>
          <w:rFonts w:hint="cs"/>
          <w:rtl/>
          <w:lang w:eastAsia="he-IL"/>
        </w:rPr>
        <w:t xml:space="preserve"> אתה רוצה להשיב לו?</w:t>
      </w:r>
    </w:p>
    <w:p w:rsidR="00DC6748" w:rsidRDefault="00DC6748" w:rsidP="00FC26BF">
      <w:pPr>
        <w:rPr>
          <w:rtl/>
          <w:lang w:eastAsia="he-IL"/>
        </w:rPr>
      </w:pPr>
      <w:bookmarkStart w:id="4394" w:name="_ETM_Q13_282000"/>
      <w:bookmarkEnd w:id="4394"/>
    </w:p>
    <w:p w:rsidR="00DC6748" w:rsidRDefault="00DC6748" w:rsidP="00FC26BF">
      <w:pPr>
        <w:pStyle w:val="af6"/>
        <w:rPr>
          <w:rtl/>
        </w:rPr>
      </w:pPr>
      <w:bookmarkStart w:id="4395" w:name="_ETM_Q13_283000"/>
      <w:bookmarkStart w:id="4396" w:name="ET_interruption_5291_3"/>
      <w:bookmarkEnd w:id="4395"/>
      <w:r w:rsidRPr="007F5AC5">
        <w:rPr>
          <w:rStyle w:val="TagStyle"/>
          <w:rtl/>
        </w:rPr>
        <w:t xml:space="preserve"> &lt;&lt; קריאה &gt;&gt;</w:t>
      </w:r>
      <w:r w:rsidRPr="005C514E">
        <w:rPr>
          <w:rStyle w:val="TagStyle"/>
          <w:rtl/>
        </w:rPr>
        <w:t xml:space="preserve"> </w:t>
      </w:r>
      <w:r>
        <w:rPr>
          <w:rtl/>
        </w:rPr>
        <w:t>בצלאל סמוטריץ' (ימינה):</w:t>
      </w:r>
      <w:r w:rsidRPr="005C514E">
        <w:rPr>
          <w:rStyle w:val="TagStyle"/>
          <w:rtl/>
        </w:rPr>
        <w:t xml:space="preserve"> </w:t>
      </w:r>
      <w:r w:rsidRPr="007F5AC5">
        <w:rPr>
          <w:rStyle w:val="TagStyle"/>
          <w:rtl/>
        </w:rPr>
        <w:t>&lt;&lt; קריאה &gt;&gt;</w:t>
      </w:r>
      <w:r>
        <w:rPr>
          <w:rtl/>
        </w:rPr>
        <w:t xml:space="preserve"> </w:t>
      </w:r>
      <w:bookmarkEnd w:id="4396"/>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כן. כן. </w:t>
      </w:r>
    </w:p>
    <w:p w:rsidR="00DC6748" w:rsidRDefault="00DC6748" w:rsidP="00FC26BF">
      <w:pPr>
        <w:ind w:firstLine="0"/>
        <w:rPr>
          <w:rtl/>
          <w:lang w:eastAsia="he-IL"/>
        </w:rPr>
      </w:pPr>
      <w:bookmarkStart w:id="4397" w:name="_ETM_Q13_279000"/>
      <w:bookmarkEnd w:id="4397"/>
    </w:p>
    <w:p w:rsidR="00DC6748" w:rsidRDefault="00DC6748" w:rsidP="00FC26BF">
      <w:pPr>
        <w:pStyle w:val="af6"/>
        <w:rPr>
          <w:rtl/>
        </w:rPr>
      </w:pPr>
      <w:bookmarkStart w:id="4398" w:name="ET_interruption_קר_אה_4"/>
      <w:r w:rsidRPr="007F5AC5">
        <w:rPr>
          <w:rStyle w:val="TagStyle"/>
          <w:rtl/>
        </w:rPr>
        <w:t xml:space="preserve"> &lt;&lt; קריאה &gt;&gt;</w:t>
      </w:r>
      <w:r w:rsidRPr="005C514E">
        <w:rPr>
          <w:rStyle w:val="TagStyle"/>
          <w:rtl/>
        </w:rPr>
        <w:t xml:space="preserve"> </w:t>
      </w:r>
      <w:r>
        <w:rPr>
          <w:rtl/>
        </w:rPr>
        <w:t>קריא</w:t>
      </w:r>
      <w:r>
        <w:rPr>
          <w:rFonts w:hint="cs"/>
          <w:rtl/>
        </w:rPr>
        <w:t>ות</w:t>
      </w:r>
      <w:r>
        <w:rPr>
          <w:rtl/>
        </w:rPr>
        <w:t>:</w:t>
      </w:r>
      <w:r w:rsidRPr="005C514E">
        <w:rPr>
          <w:rStyle w:val="TagStyle"/>
          <w:rtl/>
        </w:rPr>
        <w:t xml:space="preserve"> </w:t>
      </w:r>
      <w:r w:rsidRPr="007F5AC5">
        <w:rPr>
          <w:rStyle w:val="TagStyle"/>
          <w:rtl/>
        </w:rPr>
        <w:t>&lt;&lt; קריאה &gt;&gt;</w:t>
      </w:r>
      <w:r>
        <w:rPr>
          <w:rtl/>
        </w:rPr>
        <w:t xml:space="preserve"> </w:t>
      </w:r>
      <w:bookmarkEnd w:id="4398"/>
    </w:p>
    <w:p w:rsidR="00DC6748" w:rsidRDefault="00DC6748" w:rsidP="00806E2A">
      <w:pPr>
        <w:rPr>
          <w:rtl/>
          <w:lang w:eastAsia="he-IL"/>
        </w:rPr>
      </w:pPr>
    </w:p>
    <w:p w:rsidR="00DC6748" w:rsidRDefault="00B65238" w:rsidP="00FC26BF">
      <w:pPr>
        <w:rPr>
          <w:rtl/>
          <w:lang w:eastAsia="he-IL"/>
        </w:rPr>
      </w:pPr>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lang w:eastAsia="he-IL"/>
        </w:rPr>
      </w:pPr>
    </w:p>
    <w:p w:rsidR="00DC6748" w:rsidRDefault="00DC6748" w:rsidP="00FC26BF">
      <w:pPr>
        <w:pStyle w:val="af6"/>
        <w:rPr>
          <w:rtl/>
        </w:rPr>
      </w:pPr>
      <w:bookmarkStart w:id="4399" w:name="_ETM_Q13_284000"/>
      <w:bookmarkStart w:id="4400" w:name="ET_interruption_5561_5"/>
      <w:bookmarkEnd w:id="4399"/>
      <w:r w:rsidRPr="007F5AC5">
        <w:rPr>
          <w:rStyle w:val="TagStyle"/>
          <w:rtl/>
        </w:rPr>
        <w:t xml:space="preserve"> &lt;&lt; קריאה &gt;&gt;</w:t>
      </w:r>
      <w:r w:rsidRPr="005C514E">
        <w:rPr>
          <w:rStyle w:val="TagStyle"/>
          <w:rtl/>
        </w:rPr>
        <w:t xml:space="preserve"> </w:t>
      </w:r>
      <w:r>
        <w:rPr>
          <w:rtl/>
        </w:rPr>
        <w:t>משה גפני (יהדות התורה):</w:t>
      </w:r>
      <w:r w:rsidRPr="005C514E">
        <w:rPr>
          <w:rStyle w:val="TagStyle"/>
          <w:rtl/>
        </w:rPr>
        <w:t xml:space="preserve"> </w:t>
      </w:r>
      <w:r w:rsidRPr="007F5AC5">
        <w:rPr>
          <w:rStyle w:val="TagStyle"/>
          <w:rtl/>
        </w:rPr>
        <w:t>&lt;&lt; קריאה &gt;&gt;</w:t>
      </w:r>
      <w:r>
        <w:rPr>
          <w:rtl/>
        </w:rPr>
        <w:t xml:space="preserve"> </w:t>
      </w:r>
      <w:bookmarkEnd w:id="4400"/>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המליאה שלנו תתכנס </w:t>
      </w:r>
      <w:bookmarkStart w:id="4401" w:name="_ETM_Q13_287000"/>
      <w:bookmarkEnd w:id="4401"/>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אבל יכול להיות שאנחנו נעשה מה שעשה </w:t>
      </w:r>
      <w:bookmarkStart w:id="4402" w:name="_ETM_Q13_289000"/>
      <w:bookmarkEnd w:id="4402"/>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יאיר לפיד. </w:t>
      </w:r>
    </w:p>
    <w:p w:rsidR="00DC6748" w:rsidRDefault="00DC6748" w:rsidP="00FC26BF">
      <w:pPr>
        <w:rPr>
          <w:rtl/>
          <w:lang w:eastAsia="he-IL"/>
        </w:rPr>
      </w:pPr>
    </w:p>
    <w:p w:rsidR="00DC6748" w:rsidRDefault="00DC6748" w:rsidP="00FC26BF">
      <w:pPr>
        <w:pStyle w:val="af6"/>
        <w:rPr>
          <w:rtl/>
        </w:rPr>
      </w:pPr>
      <w:bookmarkStart w:id="4403" w:name="ET_interruption_5291_6"/>
      <w:r w:rsidRPr="007F5AC5">
        <w:rPr>
          <w:rStyle w:val="TagStyle"/>
          <w:rtl/>
        </w:rPr>
        <w:t xml:space="preserve"> &lt;&lt; קריאה &gt;&gt;</w:t>
      </w:r>
      <w:r w:rsidRPr="005C514E">
        <w:rPr>
          <w:rStyle w:val="TagStyle"/>
          <w:rtl/>
        </w:rPr>
        <w:t xml:space="preserve"> </w:t>
      </w:r>
      <w:r>
        <w:rPr>
          <w:rtl/>
        </w:rPr>
        <w:t>בצלאל סמוטריץ' (ימינה):</w:t>
      </w:r>
      <w:r w:rsidRPr="005C514E">
        <w:rPr>
          <w:rStyle w:val="TagStyle"/>
          <w:rtl/>
        </w:rPr>
        <w:t xml:space="preserve"> </w:t>
      </w:r>
      <w:r w:rsidRPr="007F5AC5">
        <w:rPr>
          <w:rStyle w:val="TagStyle"/>
          <w:rtl/>
        </w:rPr>
        <w:t>&lt;&lt; קריאה &gt;&gt;</w:t>
      </w:r>
      <w:r>
        <w:rPr>
          <w:rtl/>
        </w:rPr>
        <w:t xml:space="preserve"> </w:t>
      </w:r>
      <w:bookmarkEnd w:id="4403"/>
    </w:p>
    <w:p w:rsidR="00DC6748" w:rsidRDefault="00DC6748" w:rsidP="00806E2A">
      <w:pPr>
        <w:rPr>
          <w:rtl/>
          <w:lang w:eastAsia="he-IL"/>
        </w:rPr>
      </w:pPr>
    </w:p>
    <w:p w:rsidR="00DC6748" w:rsidRPr="008D3981" w:rsidRDefault="00DC6748" w:rsidP="00AC1011">
      <w:pPr>
        <w:rPr>
          <w:rtl/>
          <w:lang w:eastAsia="he-IL"/>
        </w:rPr>
      </w:pPr>
      <w:r>
        <w:rPr>
          <w:rFonts w:hint="cs"/>
          <w:rtl/>
          <w:lang w:eastAsia="he-IL"/>
        </w:rPr>
        <w:t xml:space="preserve">אני לא הייתי שם, אתה </w:t>
      </w:r>
      <w:bookmarkStart w:id="4404" w:name="_ETM_Q13_293000"/>
      <w:bookmarkEnd w:id="4404"/>
      <w:r>
        <w:rPr>
          <w:rFonts w:hint="cs"/>
          <w:rtl/>
          <w:lang w:eastAsia="he-IL"/>
        </w:rPr>
        <w:t xml:space="preserve">יודע את זה. בוא נראה אם הטיעון הזה ישכנע את </w:t>
      </w:r>
      <w:bookmarkStart w:id="4405" w:name="_ETM_Q13_300000"/>
      <w:bookmarkEnd w:id="4405"/>
      <w:r>
        <w:rPr>
          <w:rFonts w:hint="cs"/>
          <w:rtl/>
          <w:lang w:eastAsia="he-IL"/>
        </w:rPr>
        <w:t xml:space="preserve">המצביעים שלך. </w:t>
      </w:r>
    </w:p>
    <w:p w:rsidR="00DC6748" w:rsidRDefault="00DC6748" w:rsidP="00FC26BF">
      <w:pPr>
        <w:rPr>
          <w:rtl/>
          <w:lang w:eastAsia="he-IL"/>
        </w:rPr>
      </w:pPr>
    </w:p>
    <w:p w:rsidR="00DC6748" w:rsidRDefault="00DC6748" w:rsidP="00FC26BF">
      <w:pPr>
        <w:pStyle w:val="af7"/>
        <w:rPr>
          <w:rtl/>
        </w:rPr>
      </w:pPr>
      <w:bookmarkStart w:id="4406" w:name="_ETM_Q13_295000"/>
      <w:bookmarkEnd w:id="4406"/>
      <w:r w:rsidRPr="007F5AC5">
        <w:rPr>
          <w:rStyle w:val="TagStyle"/>
          <w:rtl/>
        </w:rPr>
        <w:t xml:space="preserve"> &lt;&lt; יור &gt;&gt;</w:t>
      </w:r>
      <w:r w:rsidRPr="005C514E">
        <w:rPr>
          <w:rStyle w:val="TagStyle"/>
          <w:rtl/>
        </w:rPr>
        <w:t xml:space="preserve"> </w:t>
      </w:r>
      <w:r>
        <w:rPr>
          <w:rtl/>
        </w:rPr>
        <w:t>היו"ר קרן ברק:</w:t>
      </w:r>
      <w:r w:rsidRPr="005C514E">
        <w:rPr>
          <w:rStyle w:val="TagStyle"/>
          <w:rtl/>
        </w:rPr>
        <w:t xml:space="preserve"> </w:t>
      </w:r>
      <w:r w:rsidRPr="007F5AC5">
        <w:rPr>
          <w:rStyle w:val="TagStyle"/>
          <w:rtl/>
        </w:rPr>
        <w:t>&lt;&lt; יור &gt;&gt;</w:t>
      </w:r>
      <w:r>
        <w:rPr>
          <w:rtl/>
        </w:rPr>
        <w:t xml:space="preserve"> </w:t>
      </w:r>
    </w:p>
    <w:p w:rsidR="00DC6748" w:rsidRDefault="00DC6748" w:rsidP="00806E2A">
      <w:pPr>
        <w:rPr>
          <w:rtl/>
          <w:lang w:eastAsia="he-IL"/>
        </w:rPr>
      </w:pPr>
    </w:p>
    <w:p w:rsidR="00DC6748" w:rsidRDefault="00DC6748" w:rsidP="00AC1011">
      <w:pPr>
        <w:rPr>
          <w:rtl/>
          <w:lang w:eastAsia="he-IL"/>
        </w:rPr>
      </w:pPr>
      <w:bookmarkStart w:id="4407" w:name="_ETM_Q13_296000"/>
      <w:bookmarkEnd w:id="4407"/>
      <w:r>
        <w:rPr>
          <w:rFonts w:hint="cs"/>
          <w:rtl/>
          <w:lang w:eastAsia="he-IL"/>
        </w:rPr>
        <w:t xml:space="preserve">אם כך. אנחנו עוברים לשתי הצבעות. </w:t>
      </w:r>
      <w:bookmarkStart w:id="4408" w:name="_ETM_Q13_315000"/>
      <w:bookmarkEnd w:id="4408"/>
      <w:r>
        <w:rPr>
          <w:rFonts w:hint="cs"/>
          <w:rtl/>
          <w:lang w:eastAsia="he-IL"/>
        </w:rPr>
        <w:t>הצבעה ראשונה</w:t>
      </w:r>
      <w:bookmarkStart w:id="4409" w:name="_ETM_Q13_312000"/>
      <w:bookmarkEnd w:id="4409"/>
      <w:r>
        <w:rPr>
          <w:rFonts w:hint="cs"/>
          <w:rtl/>
          <w:lang w:eastAsia="he-IL"/>
        </w:rPr>
        <w:t xml:space="preserve"> </w:t>
      </w:r>
      <w:r w:rsidR="00B65238">
        <w:rPr>
          <w:rFonts w:hint="eastAsia"/>
          <w:rtl/>
          <w:lang w:eastAsia="he-IL"/>
        </w:rPr>
        <w:t>–</w:t>
      </w:r>
      <w:r>
        <w:rPr>
          <w:rFonts w:hint="eastAsia"/>
          <w:rtl/>
          <w:lang w:eastAsia="he-IL"/>
        </w:rPr>
        <w:t xml:space="preserve"> </w:t>
      </w:r>
      <w:r>
        <w:rPr>
          <w:rFonts w:hint="cs"/>
          <w:rtl/>
          <w:lang w:eastAsia="he-IL"/>
        </w:rPr>
        <w:t xml:space="preserve">על הצעת חוק </w:t>
      </w:r>
      <w:r w:rsidR="00107754">
        <w:rPr>
          <w:rFonts w:hint="cs"/>
          <w:rtl/>
          <w:lang w:eastAsia="he-IL"/>
        </w:rPr>
        <w:t xml:space="preserve">נתוני </w:t>
      </w:r>
      <w:r>
        <w:rPr>
          <w:rtl/>
          <w:lang w:eastAsia="he-IL"/>
        </w:rPr>
        <w:t xml:space="preserve">אשראי (תיקון </w:t>
      </w:r>
      <w:r w:rsidR="00B65238">
        <w:rPr>
          <w:rFonts w:hint="cs"/>
          <w:rtl/>
          <w:lang w:eastAsia="he-IL"/>
        </w:rPr>
        <w:t>–</w:t>
      </w:r>
      <w:r>
        <w:rPr>
          <w:rtl/>
          <w:lang w:eastAsia="he-IL"/>
        </w:rPr>
        <w:t xml:space="preserve"> איסור שימוש בנתוני אשראי שנאספו בתקופת משבר הקורונה), התש"ף</w:t>
      </w:r>
      <w:r w:rsidR="00B65238">
        <w:rPr>
          <w:rFonts w:hint="cs"/>
          <w:rtl/>
          <w:lang w:eastAsia="he-IL"/>
        </w:rPr>
        <w:t>–</w:t>
      </w:r>
      <w:r>
        <w:rPr>
          <w:rtl/>
          <w:lang w:eastAsia="he-IL"/>
        </w:rPr>
        <w:t>2020</w:t>
      </w:r>
      <w:r>
        <w:rPr>
          <w:rFonts w:hint="cs"/>
          <w:rtl/>
          <w:lang w:eastAsia="he-IL"/>
        </w:rPr>
        <w:t xml:space="preserve">, שקיבלה פטור מחובת הנחה, של חבר </w:t>
      </w:r>
      <w:bookmarkStart w:id="4410" w:name="_ETM_Q13_329000"/>
      <w:bookmarkEnd w:id="4410"/>
      <w:r>
        <w:rPr>
          <w:rFonts w:hint="cs"/>
          <w:rtl/>
          <w:lang w:eastAsia="he-IL"/>
        </w:rPr>
        <w:t xml:space="preserve">הכנסת משה גפני ויעקב אשר. אפשר להצביע. </w:t>
      </w:r>
    </w:p>
    <w:p w:rsidR="00DC6748" w:rsidRDefault="00DC6748" w:rsidP="00FC26BF">
      <w:pPr>
        <w:rPr>
          <w:rtl/>
          <w:lang w:eastAsia="he-IL"/>
        </w:rPr>
      </w:pPr>
    </w:p>
    <w:p w:rsidR="00DC6748" w:rsidRDefault="00DC6748" w:rsidP="00FC26BF">
      <w:pPr>
        <w:pStyle w:val="af2"/>
        <w:keepNext/>
        <w:rPr>
          <w:rtl/>
          <w:lang w:eastAsia="he-IL"/>
        </w:rPr>
      </w:pPr>
      <w:bookmarkStart w:id="4411" w:name="_ETM_Q13_340000"/>
      <w:bookmarkEnd w:id="4411"/>
      <w:r>
        <w:rPr>
          <w:rtl/>
          <w:lang w:eastAsia="he-IL"/>
        </w:rPr>
        <w:t>הצבעה מס'</w:t>
      </w:r>
      <w:r>
        <w:rPr>
          <w:rFonts w:hint="cs"/>
          <w:rtl/>
          <w:lang w:eastAsia="he-IL"/>
        </w:rPr>
        <w:t xml:space="preserve"> 1</w:t>
      </w:r>
    </w:p>
    <w:p w:rsidR="00DC6748" w:rsidRDefault="00DC6748" w:rsidP="00FC26BF">
      <w:pPr>
        <w:pStyle w:val="--"/>
        <w:keepNext/>
        <w:rPr>
          <w:rtl/>
          <w:lang w:eastAsia="he-IL"/>
        </w:rPr>
      </w:pPr>
    </w:p>
    <w:p w:rsidR="00DC6748" w:rsidRDefault="00DC6748" w:rsidP="00FC26BF">
      <w:pPr>
        <w:pStyle w:val="--"/>
        <w:keepNext/>
        <w:rPr>
          <w:rtl/>
          <w:lang w:eastAsia="he-IL"/>
        </w:rPr>
      </w:pPr>
      <w:r>
        <w:rPr>
          <w:rtl/>
          <w:lang w:eastAsia="he-IL"/>
        </w:rPr>
        <w:t xml:space="preserve">בעד ההצעה להעביר את הצעת החוק לוועדה </w:t>
      </w:r>
      <w:r w:rsidR="00B65238">
        <w:rPr>
          <w:rtl/>
          <w:lang w:eastAsia="he-IL"/>
        </w:rPr>
        <w:t>–</w:t>
      </w:r>
      <w:r>
        <w:rPr>
          <w:rFonts w:hint="cs"/>
          <w:rtl/>
          <w:lang w:eastAsia="he-IL"/>
        </w:rPr>
        <w:t xml:space="preserve"> 46</w:t>
      </w:r>
    </w:p>
    <w:p w:rsidR="00DC6748" w:rsidRDefault="00DC6748" w:rsidP="00FC26BF">
      <w:pPr>
        <w:pStyle w:val="--"/>
        <w:keepNext/>
        <w:rPr>
          <w:rtl/>
          <w:lang w:eastAsia="he-IL"/>
        </w:rPr>
      </w:pPr>
      <w:r>
        <w:rPr>
          <w:rtl/>
          <w:lang w:eastAsia="he-IL"/>
        </w:rPr>
        <w:t xml:space="preserve">נגד </w:t>
      </w:r>
      <w:r w:rsidR="00B65238">
        <w:rPr>
          <w:rtl/>
          <w:lang w:eastAsia="he-IL"/>
        </w:rPr>
        <w:t>–</w:t>
      </w:r>
      <w:r>
        <w:rPr>
          <w:rtl/>
          <w:lang w:eastAsia="he-IL"/>
        </w:rPr>
        <w:t xml:space="preserve"> </w:t>
      </w:r>
      <w:r>
        <w:rPr>
          <w:rFonts w:hint="cs"/>
          <w:rtl/>
          <w:lang w:eastAsia="he-IL"/>
        </w:rPr>
        <w:t>אין</w:t>
      </w:r>
    </w:p>
    <w:p w:rsidR="00DC6748" w:rsidRDefault="00DC6748" w:rsidP="00FC26BF">
      <w:pPr>
        <w:pStyle w:val="--"/>
        <w:keepNext/>
        <w:rPr>
          <w:rtl/>
          <w:lang w:eastAsia="he-IL"/>
        </w:rPr>
      </w:pPr>
      <w:r>
        <w:rPr>
          <w:rtl/>
          <w:lang w:eastAsia="he-IL"/>
        </w:rPr>
        <w:t xml:space="preserve">נמנעים </w:t>
      </w:r>
      <w:r w:rsidR="00B65238">
        <w:rPr>
          <w:rtl/>
          <w:lang w:eastAsia="he-IL"/>
        </w:rPr>
        <w:t>–</w:t>
      </w:r>
      <w:r>
        <w:rPr>
          <w:rFonts w:hint="cs"/>
          <w:rtl/>
          <w:lang w:eastAsia="he-IL"/>
        </w:rPr>
        <w:t xml:space="preserve"> אין</w:t>
      </w:r>
      <w:r>
        <w:rPr>
          <w:rtl/>
          <w:lang w:eastAsia="he-IL"/>
        </w:rPr>
        <w:t xml:space="preserve"> </w:t>
      </w:r>
    </w:p>
    <w:p w:rsidR="00DC6748" w:rsidRDefault="00DC6748" w:rsidP="00107754">
      <w:pPr>
        <w:pStyle w:val="af3"/>
        <w:rPr>
          <w:rtl/>
          <w:lang w:eastAsia="he-IL"/>
        </w:rPr>
      </w:pPr>
      <w:r>
        <w:rPr>
          <w:rtl/>
          <w:lang w:eastAsia="he-IL"/>
        </w:rPr>
        <w:t>ההצעה להעביר את הצעת חוק</w:t>
      </w:r>
      <w:bookmarkStart w:id="4412" w:name="_ETM_Q13_344000"/>
      <w:bookmarkEnd w:id="4412"/>
      <w:r>
        <w:rPr>
          <w:rFonts w:hint="cs"/>
          <w:rtl/>
          <w:lang w:eastAsia="he-IL"/>
        </w:rPr>
        <w:t xml:space="preserve"> </w:t>
      </w:r>
      <w:r w:rsidR="00107754">
        <w:rPr>
          <w:rFonts w:hint="cs"/>
          <w:rtl/>
          <w:lang w:eastAsia="he-IL"/>
        </w:rPr>
        <w:t xml:space="preserve">נתוני </w:t>
      </w:r>
      <w:r>
        <w:rPr>
          <w:rtl/>
          <w:lang w:eastAsia="he-IL"/>
        </w:rPr>
        <w:t xml:space="preserve">אשראי (תיקון </w:t>
      </w:r>
      <w:r w:rsidR="00B65238">
        <w:rPr>
          <w:rFonts w:hint="cs"/>
          <w:rtl/>
          <w:lang w:eastAsia="he-IL"/>
        </w:rPr>
        <w:t>–</w:t>
      </w:r>
      <w:r>
        <w:rPr>
          <w:rtl/>
          <w:lang w:eastAsia="he-IL"/>
        </w:rPr>
        <w:t xml:space="preserve"> איסור שימוש בנתוני אשראי שנאספו בתקופת משבר הקורונה), התש"ף</w:t>
      </w:r>
      <w:r w:rsidR="00B65238">
        <w:rPr>
          <w:rFonts w:hint="cs"/>
          <w:rtl/>
          <w:lang w:eastAsia="he-IL"/>
        </w:rPr>
        <w:t>–</w:t>
      </w:r>
      <w:r>
        <w:rPr>
          <w:rtl/>
          <w:lang w:eastAsia="he-IL"/>
        </w:rPr>
        <w:t>2020</w:t>
      </w:r>
      <w:r>
        <w:rPr>
          <w:rFonts w:hint="cs"/>
          <w:rtl/>
          <w:lang w:eastAsia="he-IL"/>
        </w:rPr>
        <w:t xml:space="preserve">, לוועדת הכלכלה נתקבלה. </w:t>
      </w:r>
    </w:p>
    <w:p w:rsidR="00DC6748" w:rsidRDefault="00DC6748" w:rsidP="00FC26BF">
      <w:pPr>
        <w:rPr>
          <w:rtl/>
          <w:lang w:eastAsia="he-IL"/>
        </w:rPr>
      </w:pPr>
    </w:p>
    <w:p w:rsidR="00DC6748" w:rsidRDefault="00DC6748" w:rsidP="00FC26BF">
      <w:pPr>
        <w:pStyle w:val="af7"/>
        <w:rPr>
          <w:rtl/>
        </w:rPr>
      </w:pPr>
      <w:bookmarkStart w:id="4413" w:name="_ETM_Q13_364000"/>
      <w:bookmarkEnd w:id="4413"/>
      <w:r w:rsidRPr="007F5AC5">
        <w:rPr>
          <w:rStyle w:val="TagStyle"/>
          <w:rtl/>
        </w:rPr>
        <w:t xml:space="preserve"> &lt;&lt; יור &gt;&gt;</w:t>
      </w:r>
      <w:r w:rsidRPr="008D3981">
        <w:rPr>
          <w:rStyle w:val="TagStyle"/>
          <w:rtl/>
        </w:rPr>
        <w:t xml:space="preserve"> </w:t>
      </w:r>
      <w:r>
        <w:rPr>
          <w:rtl/>
        </w:rPr>
        <w:t>היו"ר קרן ברק:</w:t>
      </w:r>
      <w:r w:rsidRPr="008D3981">
        <w:rPr>
          <w:rStyle w:val="TagStyle"/>
          <w:rtl/>
        </w:rPr>
        <w:t xml:space="preserve"> </w:t>
      </w:r>
      <w:r w:rsidRPr="007F5AC5">
        <w:rPr>
          <w:rStyle w:val="TagStyle"/>
          <w:rtl/>
        </w:rPr>
        <w:t>&lt;&lt; יור &gt;&gt;</w:t>
      </w:r>
      <w:r>
        <w:rPr>
          <w:rtl/>
        </w:rPr>
        <w:t xml:space="preserve"> </w:t>
      </w:r>
    </w:p>
    <w:p w:rsidR="00DC6748" w:rsidRDefault="00DC6748" w:rsidP="00806E2A">
      <w:pPr>
        <w:rPr>
          <w:rtl/>
          <w:lang w:eastAsia="he-IL"/>
        </w:rPr>
      </w:pPr>
    </w:p>
    <w:p w:rsidR="00DC6748" w:rsidRDefault="00DC6748" w:rsidP="00AC1011">
      <w:pPr>
        <w:rPr>
          <w:rtl/>
          <w:lang w:eastAsia="he-IL"/>
        </w:rPr>
      </w:pPr>
      <w:r>
        <w:rPr>
          <w:rFonts w:hint="cs"/>
          <w:rtl/>
          <w:lang w:eastAsia="he-IL"/>
        </w:rPr>
        <w:t xml:space="preserve">אם כך, בעד </w:t>
      </w:r>
      <w:r w:rsidR="00B65238">
        <w:rPr>
          <w:rtl/>
          <w:lang w:eastAsia="he-IL"/>
        </w:rPr>
        <w:t>–</w:t>
      </w:r>
      <w:r>
        <w:rPr>
          <w:rFonts w:hint="cs"/>
          <w:rtl/>
          <w:lang w:eastAsia="he-IL"/>
        </w:rPr>
        <w:t xml:space="preserve"> 46, </w:t>
      </w:r>
      <w:bookmarkStart w:id="4414" w:name="_ETM_Q13_359000"/>
      <w:bookmarkEnd w:id="4414"/>
      <w:r>
        <w:rPr>
          <w:rFonts w:hint="cs"/>
          <w:rtl/>
          <w:lang w:eastAsia="he-IL"/>
        </w:rPr>
        <w:t xml:space="preserve">אין מתנגדים, אין נמנעים. </w:t>
      </w:r>
    </w:p>
    <w:p w:rsidR="00DC6748" w:rsidRDefault="00DC6748" w:rsidP="00FC26BF">
      <w:pPr>
        <w:rPr>
          <w:rtl/>
          <w:lang w:eastAsia="he-IL"/>
        </w:rPr>
      </w:pPr>
      <w:bookmarkStart w:id="4415" w:name="_ETM_Q13_370000"/>
      <w:bookmarkEnd w:id="4415"/>
    </w:p>
    <w:p w:rsidR="00DC6748" w:rsidRDefault="00DC6748" w:rsidP="00FC26BF">
      <w:pPr>
        <w:pStyle w:val="af6"/>
        <w:rPr>
          <w:rtl/>
        </w:rPr>
      </w:pPr>
      <w:bookmarkStart w:id="4416" w:name="_ETM_Q13_373000"/>
      <w:bookmarkStart w:id="4417" w:name="ET_interruption_5726_11"/>
      <w:bookmarkEnd w:id="4416"/>
      <w:r w:rsidRPr="007F5AC5">
        <w:rPr>
          <w:rStyle w:val="TagStyle"/>
          <w:rtl/>
        </w:rPr>
        <w:t xml:space="preserve"> &lt;&lt; קריאה &gt;&gt;</w:t>
      </w:r>
      <w:r w:rsidRPr="008D3981">
        <w:rPr>
          <w:rStyle w:val="TagStyle"/>
          <w:rtl/>
        </w:rPr>
        <w:t xml:space="preserve"> </w:t>
      </w:r>
      <w:r>
        <w:rPr>
          <w:rtl/>
        </w:rPr>
        <w:t>ינון אזולאי (ש"ס):</w:t>
      </w:r>
      <w:r w:rsidRPr="008D3981">
        <w:rPr>
          <w:rStyle w:val="TagStyle"/>
          <w:rtl/>
        </w:rPr>
        <w:t xml:space="preserve"> </w:t>
      </w:r>
      <w:r w:rsidRPr="007F5AC5">
        <w:rPr>
          <w:rStyle w:val="TagStyle"/>
          <w:rtl/>
        </w:rPr>
        <w:t>&lt;&lt; קריאה &gt;&gt;</w:t>
      </w:r>
      <w:r>
        <w:rPr>
          <w:rtl/>
        </w:rPr>
        <w:t xml:space="preserve"> </w:t>
      </w:r>
      <w:bookmarkEnd w:id="4417"/>
    </w:p>
    <w:p w:rsidR="00DC6748" w:rsidRDefault="00DC6748" w:rsidP="00806E2A">
      <w:pPr>
        <w:rPr>
          <w:rtl/>
          <w:lang w:eastAsia="he-IL"/>
        </w:rPr>
      </w:pPr>
    </w:p>
    <w:p w:rsidR="00DC6748" w:rsidRPr="008D3981" w:rsidRDefault="00DC6748" w:rsidP="00AC1011">
      <w:pPr>
        <w:rPr>
          <w:rtl/>
          <w:lang w:eastAsia="he-IL"/>
        </w:rPr>
      </w:pPr>
      <w:r>
        <w:rPr>
          <w:rFonts w:hint="cs"/>
          <w:rtl/>
          <w:lang w:eastAsia="he-IL"/>
        </w:rPr>
        <w:t xml:space="preserve">סגנית היושב-ראש, שלי לא עובד, ההצבעה. </w:t>
      </w:r>
    </w:p>
    <w:p w:rsidR="00DC6748" w:rsidRDefault="00DC6748" w:rsidP="00FC26BF">
      <w:pPr>
        <w:rPr>
          <w:rtl/>
          <w:lang w:eastAsia="he-IL"/>
        </w:rPr>
      </w:pPr>
    </w:p>
    <w:p w:rsidR="00DC6748" w:rsidRDefault="00DC6748" w:rsidP="00FC26BF">
      <w:pPr>
        <w:pStyle w:val="af7"/>
        <w:rPr>
          <w:rtl/>
        </w:rPr>
      </w:pPr>
      <w:bookmarkStart w:id="4418" w:name="_ETM_Q13_334000"/>
      <w:bookmarkEnd w:id="4418"/>
      <w:r w:rsidRPr="007F5AC5">
        <w:rPr>
          <w:rStyle w:val="TagStyle"/>
          <w:rtl/>
        </w:rPr>
        <w:t xml:space="preserve"> &lt;&lt; יור &gt;&gt;</w:t>
      </w:r>
      <w:r w:rsidRPr="008D3981">
        <w:rPr>
          <w:rStyle w:val="TagStyle"/>
          <w:rtl/>
        </w:rPr>
        <w:t xml:space="preserve"> </w:t>
      </w:r>
      <w:r>
        <w:rPr>
          <w:rtl/>
        </w:rPr>
        <w:t>היו"ר קרן ברק:</w:t>
      </w:r>
      <w:r w:rsidRPr="008D3981">
        <w:rPr>
          <w:rStyle w:val="TagStyle"/>
          <w:rtl/>
        </w:rPr>
        <w:t xml:space="preserve"> </w:t>
      </w:r>
      <w:r w:rsidRPr="007F5AC5">
        <w:rPr>
          <w:rStyle w:val="TagStyle"/>
          <w:rtl/>
        </w:rPr>
        <w:t>&lt;&lt; יור &gt;&gt;</w:t>
      </w:r>
      <w:r>
        <w:rPr>
          <w:rtl/>
        </w:rPr>
        <w:t xml:space="preserve"> </w:t>
      </w:r>
    </w:p>
    <w:p w:rsidR="00DC6748" w:rsidRDefault="00DC6748" w:rsidP="00806E2A">
      <w:pPr>
        <w:rPr>
          <w:rtl/>
          <w:lang w:eastAsia="he-IL"/>
        </w:rPr>
      </w:pPr>
    </w:p>
    <w:p w:rsidR="00DC6748" w:rsidRDefault="00DC6748" w:rsidP="009A6134">
      <w:pPr>
        <w:rPr>
          <w:rtl/>
          <w:lang w:eastAsia="he-IL"/>
        </w:rPr>
      </w:pPr>
      <w:bookmarkStart w:id="4419" w:name="_ETM_Q13_371000"/>
      <w:bookmarkEnd w:id="4419"/>
      <w:r>
        <w:rPr>
          <w:rFonts w:hint="cs"/>
          <w:rtl/>
          <w:lang w:eastAsia="he-IL"/>
        </w:rPr>
        <w:t>טוב</w:t>
      </w:r>
      <w:r w:rsidR="009A6134">
        <w:rPr>
          <w:rFonts w:hint="cs"/>
          <w:rtl/>
          <w:lang w:eastAsia="he-IL"/>
        </w:rPr>
        <w:t>.</w:t>
      </w:r>
      <w:r>
        <w:rPr>
          <w:rFonts w:hint="cs"/>
          <w:rtl/>
          <w:lang w:eastAsia="he-IL"/>
        </w:rPr>
        <w:t xml:space="preserve"> כולל ינון אזולאי, 47 בעד, אין מתנגדים, אין נמנעים. </w:t>
      </w:r>
      <w:bookmarkStart w:id="4420" w:name="_ETM_Q13_374000"/>
      <w:bookmarkEnd w:id="4420"/>
      <w:r>
        <w:rPr>
          <w:rFonts w:hint="cs"/>
          <w:rtl/>
          <w:lang w:eastAsia="he-IL"/>
        </w:rPr>
        <w:t>אם כך, ההצעה אושרה</w:t>
      </w:r>
      <w:r w:rsidR="009A6134">
        <w:rPr>
          <w:rFonts w:hint="cs"/>
          <w:rtl/>
          <w:lang w:eastAsia="he-IL"/>
        </w:rPr>
        <w:t>,</w:t>
      </w:r>
      <w:r>
        <w:rPr>
          <w:rFonts w:hint="cs"/>
          <w:rtl/>
          <w:lang w:eastAsia="he-IL"/>
        </w:rPr>
        <w:t xml:space="preserve"> ותעבור להכנה לקריאה ראשונה בוועדת</w:t>
      </w:r>
      <w:bookmarkStart w:id="4421" w:name="_ETM_Q13_385000"/>
      <w:bookmarkEnd w:id="4421"/>
      <w:r>
        <w:rPr>
          <w:rFonts w:hint="cs"/>
          <w:rtl/>
          <w:lang w:eastAsia="he-IL"/>
        </w:rPr>
        <w:t xml:space="preserve"> הכלכלה. </w:t>
      </w:r>
    </w:p>
    <w:p w:rsidR="00DC6748" w:rsidRDefault="00DC6748" w:rsidP="00FC26BF">
      <w:pPr>
        <w:rPr>
          <w:rtl/>
          <w:lang w:eastAsia="he-IL"/>
        </w:rPr>
      </w:pPr>
    </w:p>
    <w:p w:rsidR="00DC6748" w:rsidRDefault="00DC6748" w:rsidP="00FC26BF">
      <w:pPr>
        <w:rPr>
          <w:rtl/>
          <w:lang w:eastAsia="he-IL"/>
        </w:rPr>
      </w:pPr>
      <w:r>
        <w:rPr>
          <w:rFonts w:hint="cs"/>
          <w:rtl/>
          <w:lang w:eastAsia="he-IL"/>
        </w:rPr>
        <w:t xml:space="preserve">הצבעה על הצעת חוק המוצמדת של חבר הכנסת ארבל, הצעת </w:t>
      </w:r>
      <w:r>
        <w:rPr>
          <w:rtl/>
          <w:lang w:eastAsia="he-IL"/>
        </w:rPr>
        <w:t xml:space="preserve">חוק סיוג הגבלת חשבון והגבלת לקוח בשל שיקים </w:t>
      </w:r>
      <w:proofErr w:type="spellStart"/>
      <w:r>
        <w:rPr>
          <w:rtl/>
          <w:lang w:eastAsia="he-IL"/>
        </w:rPr>
        <w:t>שסורבו</w:t>
      </w:r>
      <w:proofErr w:type="spellEnd"/>
      <w:r>
        <w:rPr>
          <w:rtl/>
          <w:lang w:eastAsia="he-IL"/>
        </w:rPr>
        <w:t xml:space="preserve"> בתקופה שהוכרזה מחלה מידבקת מסוכנת (תיקוני חקיקה), התש"ף</w:t>
      </w:r>
      <w:r w:rsidR="00B65238">
        <w:rPr>
          <w:rFonts w:hint="cs"/>
          <w:rtl/>
          <w:lang w:eastAsia="he-IL"/>
        </w:rPr>
        <w:t>–</w:t>
      </w:r>
      <w:r>
        <w:rPr>
          <w:rtl/>
          <w:lang w:eastAsia="he-IL"/>
        </w:rPr>
        <w:t>2020</w:t>
      </w:r>
      <w:r>
        <w:rPr>
          <w:rFonts w:hint="cs"/>
          <w:rtl/>
          <w:lang w:eastAsia="he-IL"/>
        </w:rPr>
        <w:t xml:space="preserve">. </w:t>
      </w:r>
      <w:bookmarkStart w:id="4422" w:name="_ETM_Q13_412329"/>
      <w:bookmarkEnd w:id="4422"/>
      <w:r>
        <w:rPr>
          <w:rFonts w:hint="cs"/>
          <w:rtl/>
          <w:lang w:eastAsia="he-IL"/>
        </w:rPr>
        <w:t>הוצמדה. מצביעים עכשיו.</w:t>
      </w:r>
    </w:p>
    <w:p w:rsidR="00DC6748" w:rsidRDefault="00DC6748" w:rsidP="00806E2A">
      <w:pPr>
        <w:rPr>
          <w:rtl/>
        </w:rPr>
      </w:pPr>
      <w:bookmarkStart w:id="4423" w:name="_ETM_Q13_395000"/>
      <w:bookmarkEnd w:id="4423"/>
    </w:p>
    <w:p w:rsidR="00DC6748" w:rsidRDefault="00DC6748" w:rsidP="00FC26BF">
      <w:pPr>
        <w:pStyle w:val="af2"/>
        <w:keepNext/>
        <w:rPr>
          <w:rtl/>
          <w:lang w:eastAsia="he-IL"/>
        </w:rPr>
      </w:pPr>
      <w:r>
        <w:rPr>
          <w:rtl/>
          <w:lang w:eastAsia="he-IL"/>
        </w:rPr>
        <w:t>הצבעה מס'</w:t>
      </w:r>
      <w:r>
        <w:rPr>
          <w:rFonts w:hint="cs"/>
          <w:rtl/>
          <w:lang w:eastAsia="he-IL"/>
        </w:rPr>
        <w:t xml:space="preserve"> 2</w:t>
      </w:r>
    </w:p>
    <w:p w:rsidR="00DC6748" w:rsidRDefault="00DC6748" w:rsidP="00FC26BF">
      <w:pPr>
        <w:pStyle w:val="--"/>
        <w:keepNext/>
        <w:rPr>
          <w:rtl/>
          <w:lang w:eastAsia="he-IL"/>
        </w:rPr>
      </w:pPr>
    </w:p>
    <w:p w:rsidR="00DC6748" w:rsidRDefault="00DC6748" w:rsidP="00FC26BF">
      <w:pPr>
        <w:pStyle w:val="--"/>
        <w:keepNext/>
        <w:rPr>
          <w:rtl/>
          <w:lang w:eastAsia="he-IL"/>
        </w:rPr>
      </w:pPr>
      <w:r>
        <w:rPr>
          <w:rtl/>
          <w:lang w:eastAsia="he-IL"/>
        </w:rPr>
        <w:t xml:space="preserve">בעד ההצעה להעביר את הצעת החוק לוועדה </w:t>
      </w:r>
      <w:r w:rsidR="00B65238">
        <w:rPr>
          <w:rtl/>
          <w:lang w:eastAsia="he-IL"/>
        </w:rPr>
        <w:t>–</w:t>
      </w:r>
      <w:r>
        <w:rPr>
          <w:rFonts w:hint="cs"/>
          <w:rtl/>
          <w:lang w:eastAsia="he-IL"/>
        </w:rPr>
        <w:t xml:space="preserve"> 46</w:t>
      </w:r>
    </w:p>
    <w:p w:rsidR="00DC6748" w:rsidRDefault="00DC6748" w:rsidP="00FC26BF">
      <w:pPr>
        <w:pStyle w:val="--"/>
        <w:keepNext/>
        <w:rPr>
          <w:rtl/>
          <w:lang w:eastAsia="he-IL"/>
        </w:rPr>
      </w:pPr>
      <w:r>
        <w:rPr>
          <w:rtl/>
          <w:lang w:eastAsia="he-IL"/>
        </w:rPr>
        <w:t xml:space="preserve">נגד </w:t>
      </w:r>
      <w:r w:rsidR="00B65238">
        <w:rPr>
          <w:rtl/>
          <w:lang w:eastAsia="he-IL"/>
        </w:rPr>
        <w:t>–</w:t>
      </w:r>
      <w:r>
        <w:rPr>
          <w:rtl/>
          <w:lang w:eastAsia="he-IL"/>
        </w:rPr>
        <w:t xml:space="preserve"> </w:t>
      </w:r>
      <w:r>
        <w:rPr>
          <w:rFonts w:hint="cs"/>
          <w:rtl/>
          <w:lang w:eastAsia="he-IL"/>
        </w:rPr>
        <w:t>אין</w:t>
      </w:r>
    </w:p>
    <w:p w:rsidR="00DC6748" w:rsidRDefault="00DC6748" w:rsidP="00FC26BF">
      <w:pPr>
        <w:pStyle w:val="--"/>
        <w:keepNext/>
        <w:rPr>
          <w:rtl/>
          <w:lang w:eastAsia="he-IL"/>
        </w:rPr>
      </w:pPr>
      <w:r>
        <w:rPr>
          <w:rtl/>
          <w:lang w:eastAsia="he-IL"/>
        </w:rPr>
        <w:t xml:space="preserve">נמנעים </w:t>
      </w:r>
      <w:r w:rsidR="00B65238">
        <w:rPr>
          <w:rtl/>
          <w:lang w:eastAsia="he-IL"/>
        </w:rPr>
        <w:t>–</w:t>
      </w:r>
      <w:r>
        <w:rPr>
          <w:rFonts w:hint="cs"/>
          <w:rtl/>
          <w:lang w:eastAsia="he-IL"/>
        </w:rPr>
        <w:t xml:space="preserve"> אין</w:t>
      </w:r>
      <w:r>
        <w:rPr>
          <w:rtl/>
          <w:lang w:eastAsia="he-IL"/>
        </w:rPr>
        <w:t xml:space="preserve"> </w:t>
      </w:r>
    </w:p>
    <w:p w:rsidR="00DC6748" w:rsidRPr="00075E06" w:rsidRDefault="00DC6748" w:rsidP="00FC26BF">
      <w:pPr>
        <w:pStyle w:val="af3"/>
        <w:rPr>
          <w:rtl/>
          <w:lang w:eastAsia="he-IL"/>
        </w:rPr>
      </w:pPr>
      <w:r>
        <w:rPr>
          <w:rtl/>
          <w:lang w:eastAsia="he-IL"/>
        </w:rPr>
        <w:t>ההצעה להעביר את הצעת חוק</w:t>
      </w:r>
      <w:bookmarkStart w:id="4424" w:name="_ETM_Q13_400000"/>
      <w:bookmarkEnd w:id="4424"/>
      <w:r>
        <w:rPr>
          <w:rFonts w:hint="cs"/>
          <w:rtl/>
          <w:lang w:eastAsia="he-IL"/>
        </w:rPr>
        <w:t xml:space="preserve"> </w:t>
      </w:r>
      <w:r>
        <w:rPr>
          <w:rtl/>
          <w:lang w:eastAsia="he-IL"/>
        </w:rPr>
        <w:t xml:space="preserve">סיוג הגבלת חשבון והגבלת לקוח בשל שיקים </w:t>
      </w:r>
      <w:proofErr w:type="spellStart"/>
      <w:r>
        <w:rPr>
          <w:rtl/>
          <w:lang w:eastAsia="he-IL"/>
        </w:rPr>
        <w:t>שסורבו</w:t>
      </w:r>
      <w:proofErr w:type="spellEnd"/>
      <w:r>
        <w:rPr>
          <w:rtl/>
          <w:lang w:eastAsia="he-IL"/>
        </w:rPr>
        <w:t xml:space="preserve"> בתקופה שהוכרזה מחלה מידבקת מסוכנת (תיקוני חקיקה), התש"ף</w:t>
      </w:r>
      <w:r w:rsidR="00B65238">
        <w:rPr>
          <w:rFonts w:hint="cs"/>
          <w:rtl/>
          <w:lang w:eastAsia="he-IL"/>
        </w:rPr>
        <w:t>–</w:t>
      </w:r>
      <w:r>
        <w:rPr>
          <w:rtl/>
          <w:lang w:eastAsia="he-IL"/>
        </w:rPr>
        <w:t>2020</w:t>
      </w:r>
      <w:r>
        <w:rPr>
          <w:rFonts w:hint="cs"/>
          <w:rtl/>
          <w:lang w:eastAsia="he-IL"/>
        </w:rPr>
        <w:t>, לוועדת הכלכלה נתקבלה.</w:t>
      </w:r>
    </w:p>
    <w:p w:rsidR="00DC6748" w:rsidRDefault="00DC6748" w:rsidP="00FC26BF">
      <w:pPr>
        <w:rPr>
          <w:rtl/>
          <w:lang w:eastAsia="he-IL"/>
        </w:rPr>
      </w:pPr>
    </w:p>
    <w:p w:rsidR="00DC6748" w:rsidRDefault="00DC6748" w:rsidP="00FC26BF">
      <w:pPr>
        <w:pStyle w:val="af7"/>
        <w:rPr>
          <w:rtl/>
        </w:rPr>
      </w:pPr>
      <w:r w:rsidRPr="007F5AC5">
        <w:rPr>
          <w:rStyle w:val="TagStyle"/>
          <w:rtl/>
        </w:rPr>
        <w:t xml:space="preserve"> &lt;&lt; יור &gt;&gt;</w:t>
      </w:r>
      <w:r w:rsidRPr="00075E06">
        <w:rPr>
          <w:rStyle w:val="TagStyle"/>
          <w:rtl/>
        </w:rPr>
        <w:t xml:space="preserve"> </w:t>
      </w:r>
      <w:r>
        <w:rPr>
          <w:rtl/>
        </w:rPr>
        <w:t>היו"ר קרן ברק:</w:t>
      </w:r>
      <w:r w:rsidRPr="00075E06">
        <w:rPr>
          <w:rStyle w:val="TagStyle"/>
          <w:rtl/>
        </w:rPr>
        <w:t xml:space="preserve"> </w:t>
      </w:r>
      <w:r w:rsidRPr="007F5AC5">
        <w:rPr>
          <w:rStyle w:val="TagStyle"/>
          <w:rtl/>
        </w:rPr>
        <w:t>&lt;&lt; יור &gt;&gt;</w:t>
      </w:r>
      <w:r>
        <w:rPr>
          <w:rtl/>
        </w:rPr>
        <w:t xml:space="preserve"> </w:t>
      </w:r>
    </w:p>
    <w:p w:rsidR="00DC6748" w:rsidRDefault="00DC6748" w:rsidP="00806E2A">
      <w:pPr>
        <w:rPr>
          <w:rtl/>
          <w:lang w:eastAsia="he-IL"/>
        </w:rPr>
      </w:pPr>
    </w:p>
    <w:p w:rsidR="00DC6748" w:rsidRDefault="00DC6748" w:rsidP="00AC1011">
      <w:pPr>
        <w:rPr>
          <w:rtl/>
          <w:lang w:eastAsia="he-IL"/>
        </w:rPr>
      </w:pPr>
      <w:bookmarkStart w:id="4425" w:name="_ETM_Q13_428000"/>
      <w:bookmarkEnd w:id="4425"/>
      <w:r>
        <w:rPr>
          <w:rFonts w:hint="cs"/>
          <w:rtl/>
          <w:lang w:eastAsia="he-IL"/>
        </w:rPr>
        <w:t xml:space="preserve">בעד </w:t>
      </w:r>
      <w:r w:rsidR="00B65238">
        <w:rPr>
          <w:rFonts w:hint="eastAsia"/>
          <w:rtl/>
          <w:lang w:eastAsia="he-IL"/>
        </w:rPr>
        <w:t>–</w:t>
      </w:r>
      <w:r>
        <w:rPr>
          <w:rFonts w:hint="eastAsia"/>
          <w:rtl/>
          <w:lang w:eastAsia="he-IL"/>
        </w:rPr>
        <w:t xml:space="preserve"> </w:t>
      </w:r>
      <w:r>
        <w:rPr>
          <w:rFonts w:hint="cs"/>
          <w:rtl/>
          <w:lang w:eastAsia="he-IL"/>
        </w:rPr>
        <w:t>47,</w:t>
      </w:r>
      <w:bookmarkStart w:id="4426" w:name="_ETM_Q13_436000"/>
      <w:bookmarkEnd w:id="4426"/>
      <w:r>
        <w:rPr>
          <w:rFonts w:hint="cs"/>
          <w:rtl/>
          <w:lang w:eastAsia="he-IL"/>
        </w:rPr>
        <w:t xml:space="preserve"> כולל חבר הכנסת ינון אזולאי</w:t>
      </w:r>
      <w:bookmarkStart w:id="4427" w:name="_ETM_Q13_453717"/>
      <w:bookmarkStart w:id="4428" w:name="_ETM_Q13_453799"/>
      <w:bookmarkStart w:id="4429" w:name="_ETM_Q13_454317"/>
      <w:bookmarkStart w:id="4430" w:name="_ETM_Q13_454386"/>
      <w:bookmarkEnd w:id="4427"/>
      <w:bookmarkEnd w:id="4428"/>
      <w:bookmarkEnd w:id="4429"/>
      <w:bookmarkEnd w:id="4430"/>
      <w:r>
        <w:rPr>
          <w:rFonts w:hint="cs"/>
          <w:rtl/>
          <w:lang w:eastAsia="he-IL"/>
        </w:rPr>
        <w:t>, 48 כולל חברת הכנסת קטי</w:t>
      </w:r>
      <w:bookmarkStart w:id="4431" w:name="_ETM_Q13_446000"/>
      <w:bookmarkEnd w:id="4431"/>
      <w:r>
        <w:rPr>
          <w:rFonts w:hint="cs"/>
          <w:rtl/>
          <w:lang w:eastAsia="he-IL"/>
        </w:rPr>
        <w:t xml:space="preserve"> קטרין שטרית, אין מתנגדים, אין נמנעים. </w:t>
      </w:r>
      <w:bookmarkStart w:id="4432" w:name="_ETM_Q13_466000"/>
      <w:bookmarkEnd w:id="4432"/>
      <w:r>
        <w:rPr>
          <w:rFonts w:hint="cs"/>
          <w:rtl/>
          <w:lang w:eastAsia="he-IL"/>
        </w:rPr>
        <w:t>הצעת החוק עברה והתקבלה, והיא תעבור לדיון לקריאה ראשונה בוועדת</w:t>
      </w:r>
      <w:bookmarkStart w:id="4433" w:name="_ETM_Q13_470000"/>
      <w:bookmarkEnd w:id="4433"/>
      <w:r>
        <w:rPr>
          <w:rFonts w:hint="cs"/>
          <w:rtl/>
          <w:lang w:eastAsia="he-IL"/>
        </w:rPr>
        <w:t xml:space="preserve"> הכלכלה. </w:t>
      </w:r>
    </w:p>
    <w:p w:rsidR="00DC6748" w:rsidRDefault="00DC6748" w:rsidP="00AC1011">
      <w:pPr>
        <w:rPr>
          <w:rtl/>
          <w:lang w:eastAsia="he-IL"/>
        </w:rPr>
      </w:pPr>
    </w:p>
    <w:p w:rsidR="00DC6748" w:rsidRDefault="00DC6748" w:rsidP="00AC1011">
      <w:pPr>
        <w:rPr>
          <w:rtl/>
          <w:lang w:eastAsia="he-IL"/>
        </w:rPr>
      </w:pPr>
    </w:p>
    <w:p w:rsidR="00DC6748" w:rsidRDefault="00DC6748" w:rsidP="00AC1011">
      <w:pPr>
        <w:pStyle w:val="a7"/>
        <w:rPr>
          <w:rtl/>
        </w:rPr>
      </w:pPr>
      <w:bookmarkStart w:id="4434" w:name="_ETM_Q13_471000"/>
      <w:bookmarkStart w:id="4435" w:name="_ETM_Q13_472000"/>
      <w:bookmarkStart w:id="4436" w:name="_ETM_Q13_473000"/>
      <w:bookmarkStart w:id="4437" w:name="_ETM_Q13_474000"/>
      <w:bookmarkStart w:id="4438" w:name="_ETM_Q13_475000"/>
      <w:bookmarkStart w:id="4439" w:name="ET_hatsach_619164_18"/>
      <w:bookmarkEnd w:id="4434"/>
      <w:bookmarkEnd w:id="4435"/>
      <w:bookmarkEnd w:id="4436"/>
      <w:bookmarkEnd w:id="4437"/>
      <w:bookmarkEnd w:id="4438"/>
      <w:r w:rsidRPr="007F5AC5">
        <w:rPr>
          <w:rStyle w:val="TagStyle"/>
          <w:rtl/>
        </w:rPr>
        <w:t>&lt;&lt; הצח &gt;&gt;</w:t>
      </w:r>
      <w:r w:rsidRPr="00075E06">
        <w:rPr>
          <w:rStyle w:val="TagStyle"/>
          <w:rtl/>
        </w:rPr>
        <w:t xml:space="preserve"> </w:t>
      </w:r>
      <w:bookmarkStart w:id="4440" w:name="_Toc45180054"/>
      <w:bookmarkStart w:id="4441" w:name="_Toc45192706"/>
      <w:r>
        <w:rPr>
          <w:rtl/>
        </w:rPr>
        <w:t xml:space="preserve">הצעת חוק חוזה ביטוח (תיקון </w:t>
      </w:r>
      <w:r w:rsidR="00B65238">
        <w:rPr>
          <w:rtl/>
        </w:rPr>
        <w:t>–</w:t>
      </w:r>
      <w:r>
        <w:rPr>
          <w:rtl/>
        </w:rPr>
        <w:t xml:space="preserve"> דרך תשלום תגמולי ביטוח), התש"ף</w:t>
      </w:r>
      <w:r w:rsidR="00B65238">
        <w:rPr>
          <w:rFonts w:hint="cs"/>
          <w:rtl/>
        </w:rPr>
        <w:t>–</w:t>
      </w:r>
      <w:r>
        <w:rPr>
          <w:rtl/>
        </w:rPr>
        <w:t>2020</w:t>
      </w:r>
      <w:bookmarkEnd w:id="4440"/>
      <w:bookmarkEnd w:id="4441"/>
      <w:r w:rsidRPr="00075E06">
        <w:rPr>
          <w:rStyle w:val="TagStyle"/>
          <w:rtl/>
        </w:rPr>
        <w:t xml:space="preserve"> </w:t>
      </w:r>
      <w:r w:rsidRPr="007F5AC5">
        <w:rPr>
          <w:rStyle w:val="TagStyle"/>
          <w:rtl/>
        </w:rPr>
        <w:t>&lt;&lt; הצח &gt;&gt;</w:t>
      </w:r>
      <w:r>
        <w:rPr>
          <w:rtl/>
        </w:rPr>
        <w:t xml:space="preserve"> </w:t>
      </w:r>
      <w:bookmarkEnd w:id="4439"/>
    </w:p>
    <w:p w:rsidR="00DC6748" w:rsidRDefault="00DC6748" w:rsidP="00FC26BF">
      <w:pPr>
        <w:rPr>
          <w:rtl/>
        </w:rPr>
      </w:pPr>
      <w:r>
        <w:rPr>
          <w:rtl/>
        </w:rPr>
        <w:t>[הצעת חוק</w:t>
      </w:r>
      <w:r>
        <w:rPr>
          <w:rFonts w:hint="cs"/>
          <w:rtl/>
        </w:rPr>
        <w:t xml:space="preserve"> פ/406/23; נספחות.</w:t>
      </w:r>
      <w:r>
        <w:rPr>
          <w:rtl/>
        </w:rPr>
        <w:t>]</w:t>
      </w:r>
    </w:p>
    <w:p w:rsidR="00DC6748" w:rsidRDefault="00DC6748" w:rsidP="00FC26BF">
      <w:pPr>
        <w:pStyle w:val="-0"/>
        <w:rPr>
          <w:rtl/>
        </w:rPr>
      </w:pPr>
      <w:r>
        <w:rPr>
          <w:rtl/>
        </w:rPr>
        <w:t xml:space="preserve">(הצעת </w:t>
      </w:r>
      <w:r>
        <w:rPr>
          <w:rFonts w:hint="cs"/>
          <w:rtl/>
        </w:rPr>
        <w:t>קבוצת חברי הכנסת</w:t>
      </w:r>
      <w:r>
        <w:rPr>
          <w:rtl/>
        </w:rPr>
        <w:t>)</w:t>
      </w:r>
    </w:p>
    <w:p w:rsidR="00DC6748" w:rsidRDefault="00DC6748" w:rsidP="00FC26BF">
      <w:pPr>
        <w:rPr>
          <w:rtl/>
        </w:rPr>
      </w:pPr>
    </w:p>
    <w:p w:rsidR="00DC6748" w:rsidRDefault="00DC6748" w:rsidP="00FC26BF">
      <w:pPr>
        <w:pStyle w:val="af7"/>
        <w:rPr>
          <w:rtl/>
        </w:rPr>
      </w:pPr>
      <w:r w:rsidRPr="007F5AC5">
        <w:rPr>
          <w:rStyle w:val="TagStyle"/>
          <w:rtl/>
        </w:rPr>
        <w:t xml:space="preserve"> &lt;&lt; יור &gt;&gt;</w:t>
      </w:r>
      <w:r w:rsidRPr="00075E06">
        <w:rPr>
          <w:rStyle w:val="TagStyle"/>
          <w:rtl/>
        </w:rPr>
        <w:t xml:space="preserve"> </w:t>
      </w:r>
      <w:r>
        <w:rPr>
          <w:rtl/>
        </w:rPr>
        <w:t>היו"ר קרן ברק:</w:t>
      </w:r>
      <w:r w:rsidRPr="00075E06">
        <w:rPr>
          <w:rStyle w:val="TagStyle"/>
          <w:rtl/>
        </w:rPr>
        <w:t xml:space="preserve"> </w:t>
      </w:r>
      <w:r w:rsidRPr="007F5AC5">
        <w:rPr>
          <w:rStyle w:val="TagStyle"/>
          <w:rtl/>
        </w:rPr>
        <w:t>&lt;&lt; יור &gt;&gt;</w:t>
      </w:r>
      <w:r>
        <w:rPr>
          <w:rtl/>
        </w:rPr>
        <w:t xml:space="preserve"> </w:t>
      </w:r>
    </w:p>
    <w:p w:rsidR="00DC6748" w:rsidRDefault="00DC6748" w:rsidP="00806E2A">
      <w:pPr>
        <w:rPr>
          <w:rtl/>
          <w:lang w:eastAsia="he-IL"/>
        </w:rPr>
      </w:pPr>
    </w:p>
    <w:p w:rsidR="00DC6748" w:rsidRPr="00075E06" w:rsidRDefault="00DC6748" w:rsidP="00FC26BF">
      <w:pPr>
        <w:rPr>
          <w:rtl/>
          <w:lang w:eastAsia="he-IL"/>
        </w:rPr>
      </w:pPr>
      <w:r>
        <w:rPr>
          <w:rFonts w:hint="cs"/>
          <w:rtl/>
          <w:lang w:eastAsia="he-IL"/>
        </w:rPr>
        <w:t xml:space="preserve">אנחנו עוברים להצעת </w:t>
      </w:r>
      <w:r>
        <w:rPr>
          <w:rtl/>
        </w:rPr>
        <w:t xml:space="preserve">חוק חוזה ביטוח (תיקון </w:t>
      </w:r>
      <w:r w:rsidR="00B65238">
        <w:rPr>
          <w:rFonts w:hint="cs"/>
          <w:rtl/>
        </w:rPr>
        <w:t>–</w:t>
      </w:r>
      <w:r>
        <w:rPr>
          <w:rtl/>
        </w:rPr>
        <w:t xml:space="preserve"> דרך תשלום תגמולי ביטוח), התש"ף</w:t>
      </w:r>
      <w:r w:rsidR="00B65238">
        <w:rPr>
          <w:rFonts w:hint="cs"/>
          <w:rtl/>
        </w:rPr>
        <w:t>–</w:t>
      </w:r>
      <w:r>
        <w:rPr>
          <w:rtl/>
        </w:rPr>
        <w:t>2020</w:t>
      </w:r>
      <w:r>
        <w:rPr>
          <w:rFonts w:hint="cs"/>
          <w:rtl/>
        </w:rPr>
        <w:t xml:space="preserve">, של חברי הכנסת מיכאל מלכיאלי </w:t>
      </w:r>
      <w:bookmarkStart w:id="4442" w:name="_ETM_Q13_486000"/>
      <w:bookmarkEnd w:id="4442"/>
      <w:r>
        <w:rPr>
          <w:rFonts w:hint="cs"/>
          <w:rtl/>
        </w:rPr>
        <w:t>ומשה אבוטבול. ינמק מהמקום חבר הכנסת מיכאל מלכיאלי. יש לך</w:t>
      </w:r>
      <w:bookmarkStart w:id="4443" w:name="_ETM_Q13_494000"/>
      <w:bookmarkEnd w:id="4443"/>
      <w:r>
        <w:rPr>
          <w:rFonts w:hint="cs"/>
          <w:rtl/>
        </w:rPr>
        <w:t xml:space="preserve"> דקה לנימוק. </w:t>
      </w:r>
    </w:p>
    <w:p w:rsidR="00DC6748" w:rsidRDefault="00DC6748" w:rsidP="00806E2A">
      <w:pPr>
        <w:rPr>
          <w:rtl/>
        </w:rPr>
      </w:pPr>
    </w:p>
    <w:p w:rsidR="00DC6748" w:rsidRDefault="00DC6748" w:rsidP="00FC26BF">
      <w:pPr>
        <w:pStyle w:val="a4"/>
        <w:rPr>
          <w:rtl/>
        </w:rPr>
      </w:pPr>
      <w:bookmarkStart w:id="4444" w:name="ET_speaker_5628_20"/>
      <w:r w:rsidRPr="007F5AC5">
        <w:rPr>
          <w:rStyle w:val="TagStyle"/>
          <w:rtl/>
        </w:rPr>
        <w:t xml:space="preserve"> &lt;&lt; דובר &gt;&gt;</w:t>
      </w:r>
      <w:r w:rsidRPr="00075E06">
        <w:rPr>
          <w:rStyle w:val="TagStyle"/>
          <w:rtl/>
        </w:rPr>
        <w:t xml:space="preserve"> </w:t>
      </w:r>
      <w:bookmarkStart w:id="4445" w:name="_Toc45180055"/>
      <w:bookmarkStart w:id="4446" w:name="_Toc45192707"/>
      <w:r>
        <w:rPr>
          <w:rtl/>
        </w:rPr>
        <w:t>מיכאל מלכיאלי (ש"ס):</w:t>
      </w:r>
      <w:bookmarkEnd w:id="4445"/>
      <w:bookmarkEnd w:id="4446"/>
      <w:r w:rsidRPr="00075E06">
        <w:rPr>
          <w:rStyle w:val="TagStyle"/>
          <w:rtl/>
        </w:rPr>
        <w:t xml:space="preserve"> </w:t>
      </w:r>
      <w:r w:rsidRPr="007F5AC5">
        <w:rPr>
          <w:rStyle w:val="TagStyle"/>
          <w:rtl/>
        </w:rPr>
        <w:t>&lt;&lt; דובר &gt;&gt;</w:t>
      </w:r>
      <w:r>
        <w:rPr>
          <w:rtl/>
        </w:rPr>
        <w:t xml:space="preserve"> </w:t>
      </w:r>
      <w:bookmarkEnd w:id="4444"/>
    </w:p>
    <w:p w:rsidR="00DC6748" w:rsidRDefault="00DC6748" w:rsidP="00806E2A">
      <w:pPr>
        <w:rPr>
          <w:rtl/>
          <w:lang w:eastAsia="he-IL"/>
        </w:rPr>
      </w:pPr>
    </w:p>
    <w:p w:rsidR="00DC6748" w:rsidRDefault="00DC6748" w:rsidP="002609E9">
      <w:pPr>
        <w:rPr>
          <w:rtl/>
        </w:rPr>
      </w:pPr>
      <w:bookmarkStart w:id="4447" w:name="_ETM_Q13_493000"/>
      <w:bookmarkEnd w:id="4447"/>
      <w:r>
        <w:rPr>
          <w:rFonts w:hint="cs"/>
          <w:rtl/>
        </w:rPr>
        <w:t>תודה, גברתי היושבת-ראש</w:t>
      </w:r>
      <w:r w:rsidR="009A6134">
        <w:rPr>
          <w:rFonts w:hint="cs"/>
          <w:rtl/>
        </w:rPr>
        <w:t>.</w:t>
      </w:r>
      <w:r>
        <w:rPr>
          <w:rFonts w:hint="cs"/>
          <w:rtl/>
        </w:rPr>
        <w:t xml:space="preserve"> </w:t>
      </w:r>
      <w:bookmarkStart w:id="4448" w:name="_ETM_Q13_499000"/>
      <w:bookmarkEnd w:id="4448"/>
      <w:r>
        <w:rPr>
          <w:rFonts w:hint="cs"/>
          <w:rtl/>
        </w:rPr>
        <w:t>חבריי חברי הכנסת, הצעת החוק הזאת היא הצעת חוק סופר</w:t>
      </w:r>
      <w:bookmarkStart w:id="4449" w:name="_ETM_Q13_497000"/>
      <w:bookmarkEnd w:id="4449"/>
      <w:r w:rsidR="009A6134">
        <w:rPr>
          <w:rFonts w:hint="cs"/>
          <w:rtl/>
        </w:rPr>
        <w:t>-</w:t>
      </w:r>
      <w:r>
        <w:rPr>
          <w:rFonts w:hint="cs"/>
          <w:rtl/>
        </w:rPr>
        <w:t xml:space="preserve">חברתית, </w:t>
      </w:r>
      <w:bookmarkStart w:id="4450" w:name="_ETM_Q13_500660"/>
      <w:bookmarkStart w:id="4451" w:name="_ETM_Q13_500900"/>
      <w:bookmarkStart w:id="4452" w:name="_ETM_Q13_500960"/>
      <w:bookmarkStart w:id="4453" w:name="_ETM_Q13_501350"/>
      <w:bookmarkStart w:id="4454" w:name="_ETM_Q13_501619"/>
      <w:bookmarkStart w:id="4455" w:name="_ETM_Q13_502010"/>
      <w:bookmarkStart w:id="4456" w:name="_ETM_Q13_502700"/>
      <w:bookmarkEnd w:id="4450"/>
      <w:bookmarkEnd w:id="4451"/>
      <w:bookmarkEnd w:id="4452"/>
      <w:bookmarkEnd w:id="4453"/>
      <w:bookmarkEnd w:id="4454"/>
      <w:bookmarkEnd w:id="4455"/>
      <w:bookmarkEnd w:id="4456"/>
      <w:r>
        <w:rPr>
          <w:rtl/>
        </w:rPr>
        <w:t xml:space="preserve">שנועדה </w:t>
      </w:r>
      <w:bookmarkStart w:id="4457" w:name="_ETM_Q13_503360"/>
      <w:bookmarkEnd w:id="4457"/>
      <w:r>
        <w:rPr>
          <w:rtl/>
        </w:rPr>
        <w:t xml:space="preserve">באמת </w:t>
      </w:r>
      <w:bookmarkStart w:id="4458" w:name="_ETM_Q13_504020"/>
      <w:bookmarkEnd w:id="4458"/>
      <w:r>
        <w:rPr>
          <w:rtl/>
        </w:rPr>
        <w:t xml:space="preserve">לעזור </w:t>
      </w:r>
      <w:bookmarkStart w:id="4459" w:name="_ETM_Q13_504470"/>
      <w:bookmarkEnd w:id="4459"/>
      <w:r>
        <w:rPr>
          <w:rtl/>
        </w:rPr>
        <w:t xml:space="preserve">לאותם </w:t>
      </w:r>
      <w:bookmarkStart w:id="4460" w:name="_ETM_Q13_505400"/>
      <w:bookmarkEnd w:id="4460"/>
      <w:r>
        <w:rPr>
          <w:rtl/>
        </w:rPr>
        <w:t xml:space="preserve">זכאי </w:t>
      </w:r>
      <w:bookmarkStart w:id="4461" w:name="_ETM_Q13_505880"/>
      <w:bookmarkEnd w:id="4461"/>
      <w:r>
        <w:rPr>
          <w:rtl/>
        </w:rPr>
        <w:t>ביטוח</w:t>
      </w:r>
      <w:r>
        <w:rPr>
          <w:rFonts w:hint="cs"/>
          <w:rtl/>
        </w:rPr>
        <w:t>.</w:t>
      </w:r>
      <w:r>
        <w:rPr>
          <w:rtl/>
        </w:rPr>
        <w:t xml:space="preserve"> </w:t>
      </w:r>
      <w:bookmarkStart w:id="4462" w:name="_ETM_Q13_506839"/>
      <w:bookmarkEnd w:id="4462"/>
      <w:r>
        <w:rPr>
          <w:rtl/>
        </w:rPr>
        <w:t xml:space="preserve">המצב </w:t>
      </w:r>
      <w:bookmarkStart w:id="4463" w:name="_ETM_Q13_507470"/>
      <w:bookmarkEnd w:id="4463"/>
      <w:r>
        <w:rPr>
          <w:rtl/>
        </w:rPr>
        <w:t xml:space="preserve">עד </w:t>
      </w:r>
      <w:bookmarkStart w:id="4464" w:name="_ETM_Q13_507650"/>
      <w:bookmarkEnd w:id="4464"/>
      <w:r>
        <w:rPr>
          <w:rtl/>
        </w:rPr>
        <w:t xml:space="preserve">היום </w:t>
      </w:r>
      <w:bookmarkStart w:id="4465" w:name="_ETM_Q13_508189"/>
      <w:bookmarkEnd w:id="4465"/>
      <w:r>
        <w:rPr>
          <w:rtl/>
        </w:rPr>
        <w:t xml:space="preserve">היה </w:t>
      </w:r>
      <w:bookmarkStart w:id="4466" w:name="_ETM_Q13_508929"/>
      <w:bookmarkEnd w:id="4466"/>
      <w:r>
        <w:rPr>
          <w:rtl/>
        </w:rPr>
        <w:t xml:space="preserve">שחברות </w:t>
      </w:r>
      <w:bookmarkStart w:id="4467" w:name="_ETM_Q13_509439"/>
      <w:bookmarkEnd w:id="4467"/>
      <w:r>
        <w:rPr>
          <w:rtl/>
        </w:rPr>
        <w:t xml:space="preserve">הביטוח </w:t>
      </w:r>
      <w:bookmarkStart w:id="4468" w:name="_ETM_Q13_509919"/>
      <w:bookmarkEnd w:id="4468"/>
      <w:r>
        <w:rPr>
          <w:rtl/>
        </w:rPr>
        <w:t xml:space="preserve">מעבירות </w:t>
      </w:r>
      <w:bookmarkStart w:id="4469" w:name="_ETM_Q13_510460"/>
      <w:bookmarkEnd w:id="4469"/>
      <w:r>
        <w:rPr>
          <w:rtl/>
        </w:rPr>
        <w:t xml:space="preserve">להם </w:t>
      </w:r>
      <w:bookmarkStart w:id="4470" w:name="_ETM_Q13_510609"/>
      <w:bookmarkEnd w:id="4470"/>
      <w:r>
        <w:rPr>
          <w:rtl/>
        </w:rPr>
        <w:t xml:space="preserve">את </w:t>
      </w:r>
      <w:bookmarkStart w:id="4471" w:name="_ETM_Q13_510730"/>
      <w:bookmarkEnd w:id="4471"/>
      <w:r>
        <w:rPr>
          <w:rtl/>
        </w:rPr>
        <w:t xml:space="preserve">הכסף </w:t>
      </w:r>
      <w:bookmarkStart w:id="4472" w:name="_ETM_Q13_511269"/>
      <w:bookmarkEnd w:id="4472"/>
      <w:r>
        <w:rPr>
          <w:rtl/>
        </w:rPr>
        <w:t>ב</w:t>
      </w:r>
      <w:r w:rsidR="00107754">
        <w:rPr>
          <w:rFonts w:hint="cs"/>
          <w:rtl/>
        </w:rPr>
        <w:t>צ'</w:t>
      </w:r>
      <w:r>
        <w:rPr>
          <w:rtl/>
        </w:rPr>
        <w:t>ק</w:t>
      </w:r>
      <w:r>
        <w:rPr>
          <w:rFonts w:hint="cs"/>
          <w:rtl/>
        </w:rPr>
        <w:t>,</w:t>
      </w:r>
      <w:r>
        <w:rPr>
          <w:rtl/>
        </w:rPr>
        <w:t xml:space="preserve"> </w:t>
      </w:r>
      <w:bookmarkStart w:id="4473" w:name="_ETM_Q13_512190"/>
      <w:bookmarkEnd w:id="4473"/>
      <w:r>
        <w:rPr>
          <w:rtl/>
        </w:rPr>
        <w:t>וה</w:t>
      </w:r>
      <w:r w:rsidR="00107754">
        <w:rPr>
          <w:rFonts w:hint="cs"/>
          <w:rtl/>
        </w:rPr>
        <w:t>צ'</w:t>
      </w:r>
      <w:r>
        <w:rPr>
          <w:rtl/>
        </w:rPr>
        <w:t xml:space="preserve">ק </w:t>
      </w:r>
      <w:bookmarkStart w:id="4474" w:name="_ETM_Q13_513029"/>
      <w:bookmarkStart w:id="4475" w:name="_ETM_Q13_513180"/>
      <w:bookmarkEnd w:id="4474"/>
      <w:bookmarkEnd w:id="4475"/>
      <w:r>
        <w:rPr>
          <w:rtl/>
        </w:rPr>
        <w:t xml:space="preserve">תקף </w:t>
      </w:r>
      <w:bookmarkStart w:id="4476" w:name="_ETM_Q13_513540"/>
      <w:bookmarkEnd w:id="4476"/>
      <w:r>
        <w:rPr>
          <w:rtl/>
        </w:rPr>
        <w:t xml:space="preserve">ל-60 </w:t>
      </w:r>
      <w:bookmarkStart w:id="4477" w:name="_ETM_Q13_514050"/>
      <w:bookmarkEnd w:id="4477"/>
      <w:r>
        <w:rPr>
          <w:rtl/>
        </w:rPr>
        <w:t>יום</w:t>
      </w:r>
      <w:r>
        <w:rPr>
          <w:rFonts w:hint="cs"/>
          <w:rtl/>
        </w:rPr>
        <w:t>.</w:t>
      </w:r>
      <w:r>
        <w:rPr>
          <w:rtl/>
        </w:rPr>
        <w:t xml:space="preserve"> </w:t>
      </w:r>
      <w:bookmarkStart w:id="4478" w:name="_ETM_Q13_514710"/>
      <w:bookmarkEnd w:id="4478"/>
      <w:r>
        <w:rPr>
          <w:rtl/>
        </w:rPr>
        <w:t xml:space="preserve">עד </w:t>
      </w:r>
      <w:bookmarkStart w:id="4479" w:name="_ETM_Q13_515010"/>
      <w:bookmarkEnd w:id="4479"/>
      <w:r>
        <w:rPr>
          <w:rtl/>
        </w:rPr>
        <w:t xml:space="preserve">שהוא </w:t>
      </w:r>
      <w:bookmarkStart w:id="4480" w:name="_ETM_Q13_515130"/>
      <w:bookmarkEnd w:id="4480"/>
      <w:r>
        <w:rPr>
          <w:rtl/>
        </w:rPr>
        <w:t xml:space="preserve">מגיע </w:t>
      </w:r>
      <w:bookmarkStart w:id="4481" w:name="_ETM_Q13_515430"/>
      <w:bookmarkEnd w:id="4481"/>
      <w:r>
        <w:rPr>
          <w:rtl/>
        </w:rPr>
        <w:t xml:space="preserve">לסוכן </w:t>
      </w:r>
      <w:bookmarkStart w:id="4482" w:name="_ETM_Q13_515970"/>
      <w:bookmarkEnd w:id="4482"/>
      <w:r>
        <w:rPr>
          <w:rtl/>
        </w:rPr>
        <w:t>ומה</w:t>
      </w:r>
      <w:r>
        <w:rPr>
          <w:rFonts w:hint="cs"/>
          <w:rtl/>
        </w:rPr>
        <w:t xml:space="preserve">סוכן לאדם </w:t>
      </w:r>
      <w:r w:rsidR="00B65238">
        <w:rPr>
          <w:rtl/>
        </w:rPr>
        <w:t>–</w:t>
      </w:r>
      <w:r>
        <w:rPr>
          <w:rFonts w:hint="cs"/>
          <w:rtl/>
        </w:rPr>
        <w:t xml:space="preserve"> עברו 100 ימים. מה </w:t>
      </w:r>
      <w:bookmarkStart w:id="4483" w:name="_ETM_Q13_516000"/>
      <w:bookmarkEnd w:id="4483"/>
      <w:r>
        <w:rPr>
          <w:rFonts w:hint="cs"/>
          <w:rtl/>
        </w:rPr>
        <w:t>שקורה</w:t>
      </w:r>
      <w:bookmarkStart w:id="4484" w:name="_ETM_Q13_516630"/>
      <w:bookmarkStart w:id="4485" w:name="_ETM_Q13_517440"/>
      <w:bookmarkStart w:id="4486" w:name="_ETM_Q13_517829"/>
      <w:bookmarkStart w:id="4487" w:name="_ETM_Q13_518130"/>
      <w:bookmarkStart w:id="4488" w:name="_ETM_Q13_518850"/>
      <w:bookmarkStart w:id="4489" w:name="_ETM_Q13_519029"/>
      <w:bookmarkStart w:id="4490" w:name="_ETM_Q13_519480"/>
      <w:bookmarkEnd w:id="4484"/>
      <w:bookmarkEnd w:id="4485"/>
      <w:bookmarkEnd w:id="4486"/>
      <w:bookmarkEnd w:id="4487"/>
      <w:bookmarkEnd w:id="4488"/>
      <w:bookmarkEnd w:id="4489"/>
      <w:bookmarkEnd w:id="4490"/>
      <w:r>
        <w:rPr>
          <w:rFonts w:hint="cs"/>
          <w:rtl/>
        </w:rPr>
        <w:t xml:space="preserve"> הוא </w:t>
      </w:r>
      <w:r w:rsidR="00B65238">
        <w:rPr>
          <w:rFonts w:hint="eastAsia"/>
          <w:rtl/>
        </w:rPr>
        <w:t>–</w:t>
      </w:r>
      <w:r w:rsidR="002609E9">
        <w:rPr>
          <w:rFonts w:hint="eastAsia"/>
          <w:rtl/>
        </w:rPr>
        <w:t xml:space="preserve"> </w:t>
      </w:r>
      <w:r>
        <w:rPr>
          <w:rtl/>
        </w:rPr>
        <w:t xml:space="preserve">צריכים </w:t>
      </w:r>
      <w:bookmarkStart w:id="4491" w:name="_ETM_Q13_519750"/>
      <w:bookmarkEnd w:id="4491"/>
      <w:r>
        <w:rPr>
          <w:rtl/>
        </w:rPr>
        <w:t xml:space="preserve">להחזיר </w:t>
      </w:r>
      <w:bookmarkStart w:id="4492" w:name="_ETM_Q13_520140"/>
      <w:bookmarkEnd w:id="4492"/>
      <w:r>
        <w:rPr>
          <w:rtl/>
        </w:rPr>
        <w:t xml:space="preserve">את </w:t>
      </w:r>
      <w:bookmarkStart w:id="4493" w:name="_ETM_Q13_520260"/>
      <w:bookmarkEnd w:id="4493"/>
      <w:r>
        <w:rPr>
          <w:rtl/>
        </w:rPr>
        <w:t>הצ'ק</w:t>
      </w:r>
      <w:r>
        <w:rPr>
          <w:rFonts w:hint="cs"/>
          <w:rtl/>
        </w:rPr>
        <w:t xml:space="preserve">. 100 מיליון שקלים </w:t>
      </w:r>
      <w:bookmarkStart w:id="4494" w:name="_ETM_Q13_521040"/>
      <w:bookmarkStart w:id="4495" w:name="_ETM_Q13_521850"/>
      <w:bookmarkStart w:id="4496" w:name="_ETM_Q13_522180"/>
      <w:bookmarkEnd w:id="4494"/>
      <w:bookmarkEnd w:id="4495"/>
      <w:bookmarkEnd w:id="4496"/>
      <w:r>
        <w:rPr>
          <w:rtl/>
        </w:rPr>
        <w:t>שוכב</w:t>
      </w:r>
      <w:bookmarkStart w:id="4497" w:name="_ETM_Q13_522570"/>
      <w:bookmarkEnd w:id="4497"/>
      <w:r>
        <w:rPr>
          <w:rFonts w:hint="cs"/>
          <w:rtl/>
        </w:rPr>
        <w:t xml:space="preserve">ים </w:t>
      </w:r>
      <w:r>
        <w:rPr>
          <w:rtl/>
        </w:rPr>
        <w:t xml:space="preserve">אצל </w:t>
      </w:r>
      <w:bookmarkStart w:id="4498" w:name="_ETM_Q13_522779"/>
      <w:bookmarkEnd w:id="4498"/>
      <w:r>
        <w:rPr>
          <w:rtl/>
        </w:rPr>
        <w:t xml:space="preserve">חברות </w:t>
      </w:r>
      <w:bookmarkStart w:id="4499" w:name="_ETM_Q13_523140"/>
      <w:bookmarkEnd w:id="4499"/>
      <w:r>
        <w:rPr>
          <w:rtl/>
        </w:rPr>
        <w:t xml:space="preserve">האשראי </w:t>
      </w:r>
      <w:bookmarkStart w:id="4500" w:name="_ETM_Q13_524220"/>
      <w:bookmarkEnd w:id="4500"/>
      <w:r>
        <w:rPr>
          <w:rtl/>
        </w:rPr>
        <w:t xml:space="preserve">בדבר </w:t>
      </w:r>
      <w:bookmarkStart w:id="4501" w:name="_ETM_Q13_524550"/>
      <w:bookmarkEnd w:id="4501"/>
      <w:r>
        <w:rPr>
          <w:rtl/>
        </w:rPr>
        <w:t xml:space="preserve">הפשוט </w:t>
      </w:r>
      <w:bookmarkStart w:id="4502" w:name="_ETM_Q13_524940"/>
      <w:bookmarkEnd w:id="4502"/>
      <w:r>
        <w:rPr>
          <w:rtl/>
        </w:rPr>
        <w:t>ביותר</w:t>
      </w:r>
      <w:r>
        <w:rPr>
          <w:rFonts w:hint="cs"/>
          <w:rtl/>
        </w:rPr>
        <w:t>.</w:t>
      </w:r>
      <w:bookmarkStart w:id="4503" w:name="_ETM_Q13_525809"/>
      <w:bookmarkEnd w:id="4503"/>
      <w:r>
        <w:rPr>
          <w:rFonts w:hint="cs"/>
          <w:rtl/>
        </w:rPr>
        <w:t xml:space="preserve"> </w:t>
      </w:r>
      <w:r>
        <w:rPr>
          <w:rtl/>
        </w:rPr>
        <w:t xml:space="preserve">אתם </w:t>
      </w:r>
      <w:bookmarkStart w:id="4504" w:name="_ETM_Q13_525989"/>
      <w:bookmarkEnd w:id="4504"/>
      <w:r>
        <w:rPr>
          <w:rtl/>
        </w:rPr>
        <w:t xml:space="preserve">גובים </w:t>
      </w:r>
      <w:bookmarkStart w:id="4505" w:name="_ETM_Q13_526350"/>
      <w:bookmarkEnd w:id="4505"/>
      <w:r>
        <w:rPr>
          <w:rtl/>
        </w:rPr>
        <w:t xml:space="preserve">כסף </w:t>
      </w:r>
      <w:bookmarkStart w:id="4506" w:name="_ETM_Q13_526710"/>
      <w:bookmarkEnd w:id="4506"/>
      <w:r>
        <w:rPr>
          <w:rtl/>
        </w:rPr>
        <w:t>מ</w:t>
      </w:r>
      <w:bookmarkStart w:id="4507" w:name="_ETM_Q13_526860"/>
      <w:bookmarkEnd w:id="4507"/>
      <w:r>
        <w:rPr>
          <w:rtl/>
        </w:rPr>
        <w:t>הבן</w:t>
      </w:r>
      <w:r>
        <w:rPr>
          <w:rFonts w:hint="cs"/>
          <w:rtl/>
        </w:rPr>
        <w:t xml:space="preserve"> </w:t>
      </w:r>
      <w:r>
        <w:rPr>
          <w:rtl/>
        </w:rPr>
        <w:t xml:space="preserve">אדם </w:t>
      </w:r>
      <w:bookmarkStart w:id="4508" w:name="_ETM_Q13_527279"/>
      <w:bookmarkEnd w:id="4508"/>
      <w:r>
        <w:rPr>
          <w:rtl/>
        </w:rPr>
        <w:t xml:space="preserve">כל </w:t>
      </w:r>
      <w:bookmarkStart w:id="4509" w:name="_ETM_Q13_527460"/>
      <w:bookmarkEnd w:id="4509"/>
      <w:r>
        <w:rPr>
          <w:rtl/>
        </w:rPr>
        <w:t xml:space="preserve">חודש </w:t>
      </w:r>
      <w:bookmarkStart w:id="4510" w:name="_ETM_Q13_527970"/>
      <w:bookmarkEnd w:id="4510"/>
      <w:r w:rsidR="00B65238">
        <w:rPr>
          <w:rtl/>
        </w:rPr>
        <w:t>–</w:t>
      </w:r>
      <w:r>
        <w:rPr>
          <w:rFonts w:hint="cs"/>
          <w:rtl/>
        </w:rPr>
        <w:t xml:space="preserve"> </w:t>
      </w:r>
      <w:r>
        <w:rPr>
          <w:rtl/>
        </w:rPr>
        <w:t>איפה</w:t>
      </w:r>
      <w:r>
        <w:rPr>
          <w:rFonts w:hint="cs"/>
          <w:rtl/>
        </w:rPr>
        <w:t>?</w:t>
      </w:r>
      <w:r>
        <w:rPr>
          <w:rtl/>
        </w:rPr>
        <w:t xml:space="preserve"> </w:t>
      </w:r>
      <w:bookmarkStart w:id="4511" w:name="_ETM_Q13_528839"/>
      <w:bookmarkEnd w:id="4511"/>
      <w:r>
        <w:rPr>
          <w:rtl/>
        </w:rPr>
        <w:t>באשראי</w:t>
      </w:r>
      <w:r w:rsidR="002609E9">
        <w:rPr>
          <w:rFonts w:hint="cs"/>
          <w:rtl/>
        </w:rPr>
        <w:t>,</w:t>
      </w:r>
      <w:r>
        <w:rPr>
          <w:rtl/>
        </w:rPr>
        <w:t xml:space="preserve"> </w:t>
      </w:r>
      <w:bookmarkStart w:id="4512" w:name="_ETM_Q13_529710"/>
      <w:bookmarkEnd w:id="4512"/>
      <w:r>
        <w:rPr>
          <w:rtl/>
        </w:rPr>
        <w:t xml:space="preserve">בהוראת </w:t>
      </w:r>
      <w:bookmarkStart w:id="4513" w:name="_ETM_Q13_530160"/>
      <w:bookmarkEnd w:id="4513"/>
      <w:r>
        <w:rPr>
          <w:rtl/>
        </w:rPr>
        <w:t>קבע</w:t>
      </w:r>
      <w:r>
        <w:rPr>
          <w:rFonts w:hint="cs"/>
          <w:rtl/>
        </w:rPr>
        <w:t>.</w:t>
      </w:r>
      <w:r>
        <w:rPr>
          <w:rtl/>
        </w:rPr>
        <w:t xml:space="preserve"> </w:t>
      </w:r>
      <w:bookmarkStart w:id="4514" w:name="_ETM_Q13_530519"/>
      <w:bookmarkEnd w:id="4514"/>
      <w:r>
        <w:rPr>
          <w:rtl/>
        </w:rPr>
        <w:t xml:space="preserve">תחזיר </w:t>
      </w:r>
      <w:bookmarkStart w:id="4515" w:name="_ETM_Q13_530850"/>
      <w:bookmarkEnd w:id="4515"/>
      <w:r>
        <w:rPr>
          <w:rtl/>
        </w:rPr>
        <w:t xml:space="preserve">לו </w:t>
      </w:r>
      <w:bookmarkStart w:id="4516" w:name="_ETM_Q13_530940"/>
      <w:bookmarkEnd w:id="4516"/>
      <w:r>
        <w:rPr>
          <w:rtl/>
        </w:rPr>
        <w:t xml:space="preserve">את </w:t>
      </w:r>
      <w:bookmarkStart w:id="4517" w:name="_ETM_Q13_531000"/>
      <w:bookmarkEnd w:id="4517"/>
      <w:r>
        <w:rPr>
          <w:rtl/>
        </w:rPr>
        <w:t xml:space="preserve">זה </w:t>
      </w:r>
      <w:bookmarkStart w:id="4518" w:name="_ETM_Q13_531089"/>
      <w:bookmarkEnd w:id="4518"/>
      <w:r>
        <w:rPr>
          <w:rtl/>
        </w:rPr>
        <w:t>לשם</w:t>
      </w:r>
      <w:r>
        <w:rPr>
          <w:rFonts w:hint="cs"/>
          <w:rtl/>
        </w:rPr>
        <w:t>.</w:t>
      </w:r>
    </w:p>
    <w:p w:rsidR="00DC6748" w:rsidRDefault="00DC6748" w:rsidP="00FC26BF">
      <w:pPr>
        <w:rPr>
          <w:rtl/>
        </w:rPr>
      </w:pPr>
    </w:p>
    <w:p w:rsidR="00DC6748" w:rsidRDefault="00DC6748" w:rsidP="002609E9">
      <w:pPr>
        <w:rPr>
          <w:rtl/>
        </w:rPr>
      </w:pPr>
      <w:bookmarkStart w:id="4519" w:name="_ETM_Q13_529000"/>
      <w:bookmarkStart w:id="4520" w:name="_ETM_Q13_532110"/>
      <w:bookmarkEnd w:id="4519"/>
      <w:bookmarkEnd w:id="4520"/>
      <w:r>
        <w:rPr>
          <w:rtl/>
        </w:rPr>
        <w:t xml:space="preserve">ברוך </w:t>
      </w:r>
      <w:bookmarkStart w:id="4521" w:name="_ETM_Q13_532410"/>
      <w:bookmarkEnd w:id="4521"/>
      <w:r>
        <w:rPr>
          <w:rtl/>
        </w:rPr>
        <w:t>השם</w:t>
      </w:r>
      <w:r>
        <w:rPr>
          <w:rFonts w:hint="cs"/>
          <w:rtl/>
        </w:rPr>
        <w:t>,</w:t>
      </w:r>
      <w:r>
        <w:rPr>
          <w:rtl/>
        </w:rPr>
        <w:t xml:space="preserve"> </w:t>
      </w:r>
      <w:bookmarkStart w:id="4522" w:name="_ETM_Q13_532620"/>
      <w:bookmarkEnd w:id="4522"/>
      <w:r>
        <w:rPr>
          <w:rtl/>
        </w:rPr>
        <w:t xml:space="preserve">הצעת </w:t>
      </w:r>
      <w:bookmarkStart w:id="4523" w:name="_ETM_Q13_532890"/>
      <w:bookmarkEnd w:id="4523"/>
      <w:r>
        <w:rPr>
          <w:rtl/>
        </w:rPr>
        <w:t xml:space="preserve">החוק </w:t>
      </w:r>
      <w:bookmarkStart w:id="4524" w:name="_ETM_Q13_533040"/>
      <w:bookmarkEnd w:id="4524"/>
      <w:r>
        <w:rPr>
          <w:rtl/>
        </w:rPr>
        <w:t xml:space="preserve">הזאת </w:t>
      </w:r>
      <w:bookmarkStart w:id="4525" w:name="_ETM_Q13_533309"/>
      <w:bookmarkEnd w:id="4525"/>
      <w:r>
        <w:rPr>
          <w:rtl/>
        </w:rPr>
        <w:t xml:space="preserve">עברה </w:t>
      </w:r>
      <w:bookmarkStart w:id="4526" w:name="_ETM_Q13_533820"/>
      <w:bookmarkEnd w:id="4526"/>
      <w:r>
        <w:rPr>
          <w:rtl/>
        </w:rPr>
        <w:t xml:space="preserve">בוועדת </w:t>
      </w:r>
      <w:bookmarkStart w:id="4527" w:name="_ETM_Q13_534480"/>
      <w:bookmarkEnd w:id="4527"/>
      <w:r>
        <w:rPr>
          <w:rtl/>
        </w:rPr>
        <w:t>השרים</w:t>
      </w:r>
      <w:r>
        <w:rPr>
          <w:rFonts w:hint="cs"/>
          <w:rtl/>
        </w:rPr>
        <w:t>.</w:t>
      </w:r>
      <w:r>
        <w:rPr>
          <w:rtl/>
        </w:rPr>
        <w:t xml:space="preserve"> </w:t>
      </w:r>
      <w:bookmarkStart w:id="4528" w:name="_ETM_Q13_535290"/>
      <w:bookmarkEnd w:id="4528"/>
      <w:r>
        <w:rPr>
          <w:rtl/>
        </w:rPr>
        <w:t xml:space="preserve">היא </w:t>
      </w:r>
      <w:bookmarkStart w:id="4529" w:name="_ETM_Q13_535410"/>
      <w:bookmarkEnd w:id="4529"/>
      <w:r>
        <w:rPr>
          <w:rtl/>
        </w:rPr>
        <w:t xml:space="preserve">הצעת </w:t>
      </w:r>
      <w:bookmarkStart w:id="4530" w:name="_ETM_Q13_535710"/>
      <w:bookmarkEnd w:id="4530"/>
      <w:r>
        <w:rPr>
          <w:rtl/>
        </w:rPr>
        <w:t xml:space="preserve">חוק </w:t>
      </w:r>
      <w:bookmarkStart w:id="4531" w:name="_ETM_Q13_535920"/>
      <w:bookmarkEnd w:id="4531"/>
      <w:r>
        <w:rPr>
          <w:rtl/>
        </w:rPr>
        <w:t xml:space="preserve">שעושה </w:t>
      </w:r>
      <w:bookmarkStart w:id="4532" w:name="_ETM_Q13_536309"/>
      <w:bookmarkEnd w:id="4532"/>
      <w:r>
        <w:rPr>
          <w:rtl/>
        </w:rPr>
        <w:t xml:space="preserve">סדר </w:t>
      </w:r>
      <w:bookmarkStart w:id="4533" w:name="_ETM_Q13_536730"/>
      <w:bookmarkEnd w:id="4533"/>
      <w:r>
        <w:rPr>
          <w:rtl/>
        </w:rPr>
        <w:t xml:space="preserve">ודואגת </w:t>
      </w:r>
      <w:bookmarkStart w:id="4534" w:name="_ETM_Q13_537300"/>
      <w:bookmarkEnd w:id="4534"/>
      <w:r w:rsidR="002609E9">
        <w:rPr>
          <w:rFonts w:hint="cs"/>
          <w:rtl/>
        </w:rPr>
        <w:t>ל</w:t>
      </w:r>
      <w:r>
        <w:rPr>
          <w:rtl/>
        </w:rPr>
        <w:t xml:space="preserve">אותם </w:t>
      </w:r>
      <w:bookmarkStart w:id="4535" w:name="_ETM_Q13_537660"/>
      <w:bookmarkEnd w:id="4535"/>
      <w:r>
        <w:rPr>
          <w:rtl/>
        </w:rPr>
        <w:t>מב</w:t>
      </w:r>
      <w:r>
        <w:rPr>
          <w:rFonts w:hint="cs"/>
          <w:rtl/>
        </w:rPr>
        <w:t>ו</w:t>
      </w:r>
      <w:r>
        <w:rPr>
          <w:rtl/>
        </w:rPr>
        <w:t xml:space="preserve">טחים </w:t>
      </w:r>
      <w:bookmarkStart w:id="4536" w:name="_ETM_Q13_538589"/>
      <w:bookmarkEnd w:id="4536"/>
      <w:r>
        <w:rPr>
          <w:rtl/>
        </w:rPr>
        <w:t xml:space="preserve">שהכסף </w:t>
      </w:r>
      <w:bookmarkStart w:id="4537" w:name="_ETM_Q13_539190"/>
      <w:bookmarkEnd w:id="4537"/>
      <w:r>
        <w:rPr>
          <w:rtl/>
        </w:rPr>
        <w:t xml:space="preserve">שמגיע </w:t>
      </w:r>
      <w:bookmarkStart w:id="4538" w:name="_ETM_Q13_539699"/>
      <w:bookmarkEnd w:id="4538"/>
      <w:r>
        <w:rPr>
          <w:rtl/>
        </w:rPr>
        <w:t xml:space="preserve">להם </w:t>
      </w:r>
      <w:bookmarkStart w:id="4539" w:name="_ETM_Q13_539910"/>
      <w:bookmarkEnd w:id="4539"/>
      <w:r>
        <w:rPr>
          <w:rtl/>
        </w:rPr>
        <w:t xml:space="preserve">יגיע </w:t>
      </w:r>
      <w:bookmarkStart w:id="4540" w:name="_ETM_Q13_540210"/>
      <w:bookmarkEnd w:id="4540"/>
      <w:r>
        <w:rPr>
          <w:rtl/>
        </w:rPr>
        <w:t xml:space="preserve">אליהם </w:t>
      </w:r>
      <w:bookmarkStart w:id="4541" w:name="_ETM_Q13_540420"/>
      <w:bookmarkEnd w:id="4541"/>
      <w:r>
        <w:rPr>
          <w:rtl/>
        </w:rPr>
        <w:t>בזמן</w:t>
      </w:r>
      <w:r>
        <w:rPr>
          <w:rFonts w:hint="cs"/>
          <w:rtl/>
        </w:rPr>
        <w:t>.</w:t>
      </w:r>
      <w:r>
        <w:rPr>
          <w:rtl/>
        </w:rPr>
        <w:t xml:space="preserve"> </w:t>
      </w:r>
      <w:bookmarkStart w:id="4542" w:name="_ETM_Q13_541210"/>
      <w:bookmarkEnd w:id="4542"/>
      <w:r>
        <w:rPr>
          <w:rtl/>
        </w:rPr>
        <w:t xml:space="preserve">אני </w:t>
      </w:r>
      <w:bookmarkStart w:id="4543" w:name="_ETM_Q13_541450"/>
      <w:bookmarkEnd w:id="4543"/>
      <w:r>
        <w:rPr>
          <w:rtl/>
        </w:rPr>
        <w:t xml:space="preserve">רוצה </w:t>
      </w:r>
      <w:bookmarkStart w:id="4544" w:name="_ETM_Q13_541750"/>
      <w:bookmarkEnd w:id="4544"/>
      <w:r>
        <w:rPr>
          <w:rtl/>
        </w:rPr>
        <w:t xml:space="preserve">להודות </w:t>
      </w:r>
      <w:bookmarkStart w:id="4545" w:name="_ETM_Q13_542079"/>
      <w:bookmarkEnd w:id="4545"/>
      <w:r>
        <w:rPr>
          <w:rtl/>
        </w:rPr>
        <w:t xml:space="preserve">לשר </w:t>
      </w:r>
      <w:bookmarkStart w:id="4546" w:name="_ETM_Q13_542379"/>
      <w:bookmarkEnd w:id="4546"/>
      <w:r>
        <w:rPr>
          <w:rtl/>
        </w:rPr>
        <w:t>המשפטים</w:t>
      </w:r>
      <w:r>
        <w:rPr>
          <w:rFonts w:hint="cs"/>
          <w:rtl/>
        </w:rPr>
        <w:t>,</w:t>
      </w:r>
      <w:r>
        <w:rPr>
          <w:rtl/>
        </w:rPr>
        <w:t xml:space="preserve"> </w:t>
      </w:r>
      <w:bookmarkStart w:id="4547" w:name="_ETM_Q13_542860"/>
      <w:bookmarkEnd w:id="4547"/>
      <w:r>
        <w:rPr>
          <w:rtl/>
        </w:rPr>
        <w:t xml:space="preserve">שתמך </w:t>
      </w:r>
      <w:bookmarkStart w:id="4548" w:name="_ETM_Q13_543339"/>
      <w:bookmarkEnd w:id="4548"/>
      <w:r>
        <w:rPr>
          <w:rtl/>
        </w:rPr>
        <w:t xml:space="preserve">מהרגע </w:t>
      </w:r>
      <w:bookmarkStart w:id="4549" w:name="_ETM_Q13_543790"/>
      <w:bookmarkEnd w:id="4549"/>
      <w:r>
        <w:rPr>
          <w:rtl/>
        </w:rPr>
        <w:t xml:space="preserve">הראשון </w:t>
      </w:r>
      <w:bookmarkStart w:id="4550" w:name="_ETM_Q13_544210"/>
      <w:bookmarkEnd w:id="4550"/>
      <w:r>
        <w:rPr>
          <w:rtl/>
        </w:rPr>
        <w:t xml:space="preserve">בהצעת </w:t>
      </w:r>
      <w:bookmarkStart w:id="4551" w:name="_ETM_Q13_544570"/>
      <w:bookmarkEnd w:id="4551"/>
      <w:r>
        <w:rPr>
          <w:rFonts w:hint="cs"/>
          <w:rtl/>
        </w:rPr>
        <w:t>ה</w:t>
      </w:r>
      <w:r>
        <w:rPr>
          <w:rtl/>
        </w:rPr>
        <w:t>חוק</w:t>
      </w:r>
      <w:r w:rsidR="002609E9">
        <w:rPr>
          <w:rFonts w:hint="cs"/>
          <w:rtl/>
        </w:rPr>
        <w:t>,</w:t>
      </w:r>
      <w:r>
        <w:rPr>
          <w:rFonts w:hint="cs"/>
          <w:rtl/>
        </w:rPr>
        <w:t xml:space="preserve"> </w:t>
      </w:r>
      <w:bookmarkStart w:id="4552" w:name="_ETM_Q13_545420"/>
      <w:bookmarkEnd w:id="4552"/>
      <w:r>
        <w:rPr>
          <w:rtl/>
        </w:rPr>
        <w:t xml:space="preserve">מר </w:t>
      </w:r>
      <w:bookmarkStart w:id="4553" w:name="_ETM_Q13_545600"/>
      <w:bookmarkEnd w:id="4553"/>
      <w:r>
        <w:rPr>
          <w:rtl/>
        </w:rPr>
        <w:t>ני</w:t>
      </w:r>
      <w:bookmarkStart w:id="4554" w:name="_ETM_Q13_545960"/>
      <w:bookmarkEnd w:id="4554"/>
      <w:r>
        <w:rPr>
          <w:rFonts w:hint="cs"/>
          <w:rtl/>
        </w:rPr>
        <w:t>סנ</w:t>
      </w:r>
      <w:r>
        <w:rPr>
          <w:rtl/>
        </w:rPr>
        <w:t>קורן</w:t>
      </w:r>
      <w:r w:rsidR="002609E9">
        <w:rPr>
          <w:rFonts w:hint="cs"/>
          <w:rtl/>
        </w:rPr>
        <w:t>,</w:t>
      </w:r>
      <w:r>
        <w:rPr>
          <w:rtl/>
        </w:rPr>
        <w:t xml:space="preserve"> </w:t>
      </w:r>
      <w:bookmarkStart w:id="4555" w:name="_ETM_Q13_546439"/>
      <w:bookmarkEnd w:id="4555"/>
      <w:r>
        <w:rPr>
          <w:rtl/>
        </w:rPr>
        <w:t xml:space="preserve">לשר </w:t>
      </w:r>
      <w:bookmarkStart w:id="4556" w:name="_ETM_Q13_546799"/>
      <w:bookmarkEnd w:id="4556"/>
      <w:r>
        <w:rPr>
          <w:rtl/>
        </w:rPr>
        <w:t xml:space="preserve">האוצר </w:t>
      </w:r>
      <w:bookmarkStart w:id="4557" w:name="_ETM_Q13_547250"/>
      <w:bookmarkEnd w:id="4557"/>
      <w:r>
        <w:rPr>
          <w:rtl/>
        </w:rPr>
        <w:t xml:space="preserve">ישראל </w:t>
      </w:r>
      <w:bookmarkStart w:id="4558" w:name="_ETM_Q13_547610"/>
      <w:bookmarkEnd w:id="4558"/>
      <w:r>
        <w:rPr>
          <w:rtl/>
        </w:rPr>
        <w:t xml:space="preserve">כץ </w:t>
      </w:r>
      <w:bookmarkStart w:id="4559" w:name="_ETM_Q13_547970"/>
      <w:bookmarkEnd w:id="4559"/>
      <w:r>
        <w:rPr>
          <w:rtl/>
        </w:rPr>
        <w:t xml:space="preserve">ויועציו </w:t>
      </w:r>
      <w:bookmarkStart w:id="4560" w:name="_ETM_Q13_548479"/>
      <w:bookmarkEnd w:id="4560"/>
      <w:r>
        <w:rPr>
          <w:rtl/>
        </w:rPr>
        <w:t xml:space="preserve">עידן </w:t>
      </w:r>
      <w:bookmarkStart w:id="4561" w:name="_ETM_Q13_548779"/>
      <w:bookmarkEnd w:id="4561"/>
      <w:r>
        <w:rPr>
          <w:rtl/>
        </w:rPr>
        <w:t>ותמיר</w:t>
      </w:r>
      <w:r w:rsidR="002609E9">
        <w:rPr>
          <w:rFonts w:hint="cs"/>
          <w:rtl/>
        </w:rPr>
        <w:t>,</w:t>
      </w:r>
      <w:r>
        <w:rPr>
          <w:rtl/>
        </w:rPr>
        <w:t xml:space="preserve"> </w:t>
      </w:r>
      <w:bookmarkStart w:id="4562" w:name="_ETM_Q13_549839"/>
      <w:bookmarkEnd w:id="4562"/>
      <w:r>
        <w:rPr>
          <w:rFonts w:hint="cs"/>
          <w:rtl/>
        </w:rPr>
        <w:t>ל</w:t>
      </w:r>
      <w:r>
        <w:rPr>
          <w:rtl/>
        </w:rPr>
        <w:t xml:space="preserve">סגן </w:t>
      </w:r>
      <w:bookmarkStart w:id="4563" w:name="_ETM_Q13_550610"/>
      <w:bookmarkEnd w:id="4563"/>
      <w:r>
        <w:rPr>
          <w:rtl/>
        </w:rPr>
        <w:t xml:space="preserve">שר </w:t>
      </w:r>
      <w:bookmarkStart w:id="4564" w:name="_ETM_Q13_551090"/>
      <w:bookmarkEnd w:id="4564"/>
      <w:r>
        <w:rPr>
          <w:rtl/>
        </w:rPr>
        <w:t xml:space="preserve">האוצר </w:t>
      </w:r>
      <w:bookmarkStart w:id="4565" w:name="_ETM_Q13_552560"/>
      <w:bookmarkEnd w:id="4565"/>
      <w:r>
        <w:rPr>
          <w:rtl/>
        </w:rPr>
        <w:t xml:space="preserve">איציק </w:t>
      </w:r>
      <w:bookmarkStart w:id="4566" w:name="_ETM_Q13_553219"/>
      <w:bookmarkEnd w:id="4566"/>
      <w:r>
        <w:rPr>
          <w:rtl/>
        </w:rPr>
        <w:t>כהן</w:t>
      </w:r>
      <w:r w:rsidR="002609E9">
        <w:rPr>
          <w:rFonts w:hint="cs"/>
          <w:rtl/>
        </w:rPr>
        <w:t>,</w:t>
      </w:r>
      <w:r>
        <w:rPr>
          <w:rtl/>
        </w:rPr>
        <w:t xml:space="preserve"> </w:t>
      </w:r>
      <w:bookmarkStart w:id="4567" w:name="_ETM_Q13_554210"/>
      <w:bookmarkEnd w:id="4567"/>
      <w:r>
        <w:rPr>
          <w:rtl/>
        </w:rPr>
        <w:t xml:space="preserve">לראש </w:t>
      </w:r>
      <w:bookmarkStart w:id="4568" w:name="_ETM_Q13_554720"/>
      <w:bookmarkEnd w:id="4568"/>
      <w:r>
        <w:rPr>
          <w:rtl/>
        </w:rPr>
        <w:t xml:space="preserve">רשות </w:t>
      </w:r>
      <w:bookmarkStart w:id="4569" w:name="_ETM_Q13_555200"/>
      <w:bookmarkEnd w:id="4569"/>
      <w:r>
        <w:rPr>
          <w:rtl/>
        </w:rPr>
        <w:t xml:space="preserve">שוק </w:t>
      </w:r>
      <w:bookmarkStart w:id="4570" w:name="_ETM_Q13_555500"/>
      <w:bookmarkEnd w:id="4570"/>
      <w:r>
        <w:rPr>
          <w:rtl/>
        </w:rPr>
        <w:t xml:space="preserve">ההון </w:t>
      </w:r>
      <w:bookmarkStart w:id="4571" w:name="_ETM_Q13_556009"/>
      <w:bookmarkEnd w:id="4571"/>
      <w:r>
        <w:rPr>
          <w:rtl/>
        </w:rPr>
        <w:t xml:space="preserve">משה </w:t>
      </w:r>
      <w:bookmarkStart w:id="4572" w:name="_ETM_Q13_556339"/>
      <w:bookmarkEnd w:id="4572"/>
      <w:r>
        <w:rPr>
          <w:rtl/>
        </w:rPr>
        <w:t xml:space="preserve">ברקת </w:t>
      </w:r>
      <w:bookmarkStart w:id="4573" w:name="_ETM_Q13_556729"/>
      <w:bookmarkEnd w:id="4573"/>
      <w:proofErr w:type="spellStart"/>
      <w:r>
        <w:rPr>
          <w:rtl/>
        </w:rPr>
        <w:t>ו</w:t>
      </w:r>
      <w:r>
        <w:rPr>
          <w:rFonts w:hint="cs"/>
          <w:rtl/>
        </w:rPr>
        <w:t>ל</w:t>
      </w:r>
      <w:r>
        <w:rPr>
          <w:rtl/>
        </w:rPr>
        <w:t>סגנו</w:t>
      </w:r>
      <w:proofErr w:type="spellEnd"/>
      <w:r>
        <w:rPr>
          <w:rtl/>
        </w:rPr>
        <w:t xml:space="preserve"> </w:t>
      </w:r>
      <w:bookmarkStart w:id="4574" w:name="_ETM_Q13_557390"/>
      <w:bookmarkEnd w:id="4574"/>
      <w:r>
        <w:rPr>
          <w:rFonts w:hint="cs"/>
          <w:rtl/>
        </w:rPr>
        <w:t>אוהד מעודי, שמהרגע הראשון תמכו בחוק הזה</w:t>
      </w:r>
      <w:r w:rsidR="002609E9">
        <w:rPr>
          <w:rFonts w:hint="cs"/>
          <w:rtl/>
        </w:rPr>
        <w:t>,</w:t>
      </w:r>
      <w:r>
        <w:rPr>
          <w:rFonts w:hint="cs"/>
          <w:rtl/>
        </w:rPr>
        <w:t xml:space="preserve"> </w:t>
      </w:r>
      <w:bookmarkStart w:id="4575" w:name="_ETM_Q13_557000"/>
      <w:bookmarkStart w:id="4576" w:name="_ETM_Q13_557839"/>
      <w:bookmarkStart w:id="4577" w:name="_ETM_Q13_557930"/>
      <w:bookmarkStart w:id="4578" w:name="_ETM_Q13_558529"/>
      <w:bookmarkStart w:id="4579" w:name="_ETM_Q13_558890"/>
      <w:bookmarkStart w:id="4580" w:name="_ETM_Q13_559250"/>
      <w:bookmarkStart w:id="4581" w:name="_ETM_Q13_559610"/>
      <w:bookmarkStart w:id="4582" w:name="_ETM_Q13_560330"/>
      <w:bookmarkEnd w:id="4575"/>
      <w:bookmarkEnd w:id="4576"/>
      <w:bookmarkEnd w:id="4577"/>
      <w:bookmarkEnd w:id="4578"/>
      <w:bookmarkEnd w:id="4579"/>
      <w:bookmarkEnd w:id="4580"/>
      <w:bookmarkEnd w:id="4581"/>
      <w:bookmarkEnd w:id="4582"/>
      <w:r>
        <w:rPr>
          <w:rtl/>
        </w:rPr>
        <w:t xml:space="preserve">וליועץ </w:t>
      </w:r>
      <w:bookmarkStart w:id="4583" w:name="_ETM_Q13_560660"/>
      <w:bookmarkEnd w:id="4583"/>
      <w:r>
        <w:rPr>
          <w:rtl/>
        </w:rPr>
        <w:t xml:space="preserve">החקיקה </w:t>
      </w:r>
      <w:bookmarkStart w:id="4584" w:name="_ETM_Q13_561110"/>
      <w:bookmarkEnd w:id="4584"/>
      <w:r>
        <w:rPr>
          <w:rtl/>
        </w:rPr>
        <w:t xml:space="preserve">שלי </w:t>
      </w:r>
      <w:bookmarkStart w:id="4585" w:name="_ETM_Q13_562190"/>
      <w:bookmarkEnd w:id="4585"/>
      <w:r>
        <w:rPr>
          <w:rtl/>
        </w:rPr>
        <w:t xml:space="preserve">עקיבא </w:t>
      </w:r>
      <w:bookmarkStart w:id="4586" w:name="_ETM_Q13_562550"/>
      <w:bookmarkEnd w:id="4586"/>
      <w:r>
        <w:rPr>
          <w:rtl/>
        </w:rPr>
        <w:t>חופי</w:t>
      </w:r>
      <w:r>
        <w:rPr>
          <w:rFonts w:hint="cs"/>
          <w:rtl/>
        </w:rPr>
        <w:t>.</w:t>
      </w:r>
    </w:p>
    <w:p w:rsidR="00DC6748" w:rsidRDefault="00DC6748" w:rsidP="00FC26BF">
      <w:pPr>
        <w:rPr>
          <w:rtl/>
        </w:rPr>
      </w:pPr>
    </w:p>
    <w:p w:rsidR="00DC6748" w:rsidRDefault="00DC6748" w:rsidP="002609E9">
      <w:pPr>
        <w:rPr>
          <w:rtl/>
        </w:rPr>
      </w:pPr>
      <w:bookmarkStart w:id="4587" w:name="_ETM_Q13_560000"/>
      <w:bookmarkStart w:id="4588" w:name="_ETM_Q13_562880"/>
      <w:bookmarkEnd w:id="4587"/>
      <w:bookmarkEnd w:id="4588"/>
      <w:r>
        <w:rPr>
          <w:rtl/>
        </w:rPr>
        <w:t xml:space="preserve">אני </w:t>
      </w:r>
      <w:bookmarkStart w:id="4589" w:name="_ETM_Q13_563000"/>
      <w:bookmarkEnd w:id="4589"/>
      <w:r>
        <w:rPr>
          <w:rtl/>
        </w:rPr>
        <w:t xml:space="preserve">רוצה </w:t>
      </w:r>
      <w:bookmarkStart w:id="4590" w:name="_ETM_Q13_563600"/>
      <w:bookmarkEnd w:id="4590"/>
      <w:r>
        <w:rPr>
          <w:rtl/>
        </w:rPr>
        <w:t>במשפט</w:t>
      </w:r>
      <w:r>
        <w:rPr>
          <w:rFonts w:hint="cs"/>
          <w:rtl/>
        </w:rPr>
        <w:t xml:space="preserve"> אחד לומר: </w:t>
      </w:r>
      <w:bookmarkStart w:id="4591" w:name="_ETM_Q13_564170"/>
      <w:bookmarkStart w:id="4592" w:name="_ETM_Q13_564440"/>
      <w:bookmarkStart w:id="4593" w:name="_ETM_Q13_565130"/>
      <w:bookmarkEnd w:id="4591"/>
      <w:bookmarkEnd w:id="4592"/>
      <w:bookmarkEnd w:id="4593"/>
      <w:r>
        <w:rPr>
          <w:rtl/>
        </w:rPr>
        <w:t xml:space="preserve">היינו </w:t>
      </w:r>
      <w:bookmarkStart w:id="4594" w:name="_ETM_Q13_565490"/>
      <w:bookmarkEnd w:id="4594"/>
      <w:r>
        <w:rPr>
          <w:rtl/>
        </w:rPr>
        <w:t xml:space="preserve">היום </w:t>
      </w:r>
      <w:bookmarkStart w:id="4595" w:name="_ETM_Q13_566000"/>
      <w:bookmarkEnd w:id="4595"/>
      <w:r>
        <w:rPr>
          <w:rtl/>
        </w:rPr>
        <w:t xml:space="preserve">בוועדת </w:t>
      </w:r>
      <w:bookmarkStart w:id="4596" w:name="_ETM_Q13_566960"/>
      <w:bookmarkEnd w:id="4596"/>
      <w:r>
        <w:rPr>
          <w:rtl/>
        </w:rPr>
        <w:t xml:space="preserve">החוקה </w:t>
      </w:r>
      <w:bookmarkStart w:id="4597" w:name="_ETM_Q13_567380"/>
      <w:bookmarkEnd w:id="4597"/>
      <w:r>
        <w:rPr>
          <w:rtl/>
        </w:rPr>
        <w:t xml:space="preserve">של </w:t>
      </w:r>
      <w:bookmarkStart w:id="4598" w:name="_ETM_Q13_567529"/>
      <w:bookmarkEnd w:id="4598"/>
      <w:r>
        <w:rPr>
          <w:rtl/>
        </w:rPr>
        <w:t>הכנסת</w:t>
      </w:r>
      <w:r w:rsidR="002609E9">
        <w:rPr>
          <w:rFonts w:hint="cs"/>
          <w:rtl/>
        </w:rPr>
        <w:t>.</w:t>
      </w:r>
      <w:r>
        <w:rPr>
          <w:rtl/>
        </w:rPr>
        <w:t xml:space="preserve"> </w:t>
      </w:r>
      <w:bookmarkStart w:id="4599" w:name="_ETM_Q13_568310"/>
      <w:bookmarkEnd w:id="4599"/>
      <w:r>
        <w:rPr>
          <w:rtl/>
        </w:rPr>
        <w:t xml:space="preserve">אני </w:t>
      </w:r>
      <w:bookmarkStart w:id="4600" w:name="_ETM_Q13_568490"/>
      <w:bookmarkEnd w:id="4600"/>
      <w:r>
        <w:rPr>
          <w:rtl/>
        </w:rPr>
        <w:t xml:space="preserve">קורא </w:t>
      </w:r>
      <w:bookmarkStart w:id="4601" w:name="_ETM_Q13_568729"/>
      <w:bookmarkEnd w:id="4601"/>
      <w:r>
        <w:rPr>
          <w:rtl/>
        </w:rPr>
        <w:t>לך</w:t>
      </w:r>
      <w:r>
        <w:rPr>
          <w:rFonts w:hint="cs"/>
          <w:rtl/>
        </w:rPr>
        <w:t>,</w:t>
      </w:r>
      <w:r>
        <w:rPr>
          <w:rtl/>
        </w:rPr>
        <w:t xml:space="preserve"> </w:t>
      </w:r>
      <w:bookmarkStart w:id="4602" w:name="_ETM_Q13_569240"/>
      <w:bookmarkEnd w:id="4602"/>
      <w:r>
        <w:rPr>
          <w:rtl/>
        </w:rPr>
        <w:t xml:space="preserve">חבר </w:t>
      </w:r>
      <w:bookmarkStart w:id="4603" w:name="_ETM_Q13_569540"/>
      <w:bookmarkEnd w:id="4603"/>
      <w:r>
        <w:rPr>
          <w:rtl/>
        </w:rPr>
        <w:t xml:space="preserve">הכנסת </w:t>
      </w:r>
      <w:bookmarkStart w:id="4604" w:name="_ETM_Q13_569779"/>
      <w:bookmarkEnd w:id="4604"/>
      <w:r>
        <w:rPr>
          <w:rtl/>
        </w:rPr>
        <w:t xml:space="preserve">אלי </w:t>
      </w:r>
      <w:bookmarkStart w:id="4605" w:name="_ETM_Q13_569990"/>
      <w:bookmarkEnd w:id="4605"/>
      <w:r>
        <w:rPr>
          <w:rtl/>
        </w:rPr>
        <w:t>אבידר</w:t>
      </w:r>
      <w:r w:rsidR="002609E9">
        <w:rPr>
          <w:rFonts w:hint="cs"/>
          <w:rtl/>
        </w:rPr>
        <w:t>,</w:t>
      </w:r>
      <w:r>
        <w:rPr>
          <w:rtl/>
        </w:rPr>
        <w:t xml:space="preserve"> </w:t>
      </w:r>
      <w:bookmarkStart w:id="4606" w:name="_ETM_Q13_570719"/>
      <w:bookmarkEnd w:id="4606"/>
      <w:r>
        <w:rPr>
          <w:rtl/>
        </w:rPr>
        <w:t xml:space="preserve">תחשוב </w:t>
      </w:r>
      <w:bookmarkStart w:id="4607" w:name="_ETM_Q13_571409"/>
      <w:bookmarkEnd w:id="4607"/>
      <w:r>
        <w:rPr>
          <w:rtl/>
        </w:rPr>
        <w:t xml:space="preserve">עוד </w:t>
      </w:r>
      <w:bookmarkStart w:id="4608" w:name="_ETM_Q13_571589"/>
      <w:bookmarkEnd w:id="4608"/>
      <w:r>
        <w:rPr>
          <w:rtl/>
        </w:rPr>
        <w:t xml:space="preserve">הפעם </w:t>
      </w:r>
      <w:bookmarkStart w:id="4609" w:name="_ETM_Q13_571920"/>
      <w:bookmarkEnd w:id="4609"/>
      <w:r>
        <w:rPr>
          <w:rtl/>
        </w:rPr>
        <w:t xml:space="preserve">על </w:t>
      </w:r>
      <w:bookmarkStart w:id="4610" w:name="_ETM_Q13_571979"/>
      <w:bookmarkEnd w:id="4610"/>
      <w:r>
        <w:rPr>
          <w:rtl/>
        </w:rPr>
        <w:t xml:space="preserve">הדברים </w:t>
      </w:r>
      <w:bookmarkStart w:id="4611" w:name="_ETM_Q13_572279"/>
      <w:bookmarkEnd w:id="4611"/>
      <w:r>
        <w:rPr>
          <w:rtl/>
        </w:rPr>
        <w:t xml:space="preserve">שאמרת </w:t>
      </w:r>
      <w:bookmarkStart w:id="4612" w:name="_ETM_Q13_572729"/>
      <w:bookmarkEnd w:id="4612"/>
      <w:r>
        <w:rPr>
          <w:rtl/>
        </w:rPr>
        <w:t>שם</w:t>
      </w:r>
      <w:r w:rsidR="002609E9">
        <w:rPr>
          <w:rFonts w:hint="cs"/>
          <w:rtl/>
        </w:rPr>
        <w:t>.</w:t>
      </w:r>
      <w:r>
        <w:rPr>
          <w:rtl/>
        </w:rPr>
        <w:t xml:space="preserve"> </w:t>
      </w:r>
      <w:bookmarkStart w:id="4613" w:name="_ETM_Q13_573750"/>
      <w:bookmarkEnd w:id="4613"/>
      <w:r>
        <w:rPr>
          <w:rtl/>
        </w:rPr>
        <w:t xml:space="preserve">יש </w:t>
      </w:r>
      <w:bookmarkStart w:id="4614" w:name="_ETM_Q13_574020"/>
      <w:bookmarkEnd w:id="4614"/>
      <w:r>
        <w:rPr>
          <w:rtl/>
        </w:rPr>
        <w:t xml:space="preserve">לך </w:t>
      </w:r>
      <w:bookmarkStart w:id="4615" w:name="_ETM_Q13_574200"/>
      <w:bookmarkEnd w:id="4615"/>
      <w:r>
        <w:rPr>
          <w:rtl/>
        </w:rPr>
        <w:t xml:space="preserve">עוד </w:t>
      </w:r>
      <w:bookmarkStart w:id="4616" w:name="_ETM_Q13_574289"/>
      <w:bookmarkEnd w:id="4616"/>
      <w:r>
        <w:rPr>
          <w:rtl/>
        </w:rPr>
        <w:t xml:space="preserve">זמן </w:t>
      </w:r>
      <w:bookmarkStart w:id="4617" w:name="_ETM_Q13_574439"/>
      <w:bookmarkEnd w:id="4617"/>
      <w:r>
        <w:rPr>
          <w:rtl/>
        </w:rPr>
        <w:t xml:space="preserve">לתקן </w:t>
      </w:r>
      <w:bookmarkStart w:id="4618" w:name="_ETM_Q13_574770"/>
      <w:bookmarkEnd w:id="4618"/>
      <w:r>
        <w:rPr>
          <w:rtl/>
        </w:rPr>
        <w:t>אותם</w:t>
      </w:r>
      <w:r>
        <w:rPr>
          <w:rFonts w:hint="cs"/>
          <w:rtl/>
        </w:rPr>
        <w:t>.</w:t>
      </w:r>
      <w:r>
        <w:rPr>
          <w:rtl/>
        </w:rPr>
        <w:t xml:space="preserve"> </w:t>
      </w:r>
      <w:bookmarkStart w:id="4619" w:name="_ETM_Q13_575009"/>
      <w:bookmarkEnd w:id="4619"/>
      <w:r>
        <w:rPr>
          <w:rtl/>
        </w:rPr>
        <w:t xml:space="preserve">תודה </w:t>
      </w:r>
      <w:bookmarkStart w:id="4620" w:name="_ETM_Q13_575189"/>
      <w:bookmarkEnd w:id="4620"/>
      <w:r>
        <w:rPr>
          <w:rtl/>
        </w:rPr>
        <w:t>רבה</w:t>
      </w:r>
      <w:r>
        <w:rPr>
          <w:rFonts w:hint="cs"/>
          <w:rtl/>
        </w:rPr>
        <w:t>.</w:t>
      </w:r>
    </w:p>
    <w:p w:rsidR="00DC6748" w:rsidRDefault="00DC6748" w:rsidP="00FC26BF">
      <w:pPr>
        <w:rPr>
          <w:rtl/>
        </w:rPr>
      </w:pPr>
    </w:p>
    <w:p w:rsidR="00DC6748" w:rsidRDefault="00DC6748" w:rsidP="00FC26BF">
      <w:pPr>
        <w:pStyle w:val="af7"/>
        <w:rPr>
          <w:rtl/>
        </w:rPr>
      </w:pPr>
      <w:r w:rsidRPr="007F5AC5">
        <w:rPr>
          <w:rStyle w:val="TagStyle"/>
          <w:rtl/>
        </w:rPr>
        <w:t xml:space="preserve"> &lt;&lt; יור &gt;&gt;</w:t>
      </w:r>
      <w:r w:rsidRPr="00ED2AFF">
        <w:rPr>
          <w:rStyle w:val="TagStyle"/>
          <w:rtl/>
        </w:rPr>
        <w:t xml:space="preserve"> </w:t>
      </w:r>
      <w:r>
        <w:rPr>
          <w:rtl/>
        </w:rPr>
        <w:t>היו"ר קרן ברק:</w:t>
      </w:r>
      <w:r w:rsidRPr="00ED2AFF">
        <w:rPr>
          <w:rStyle w:val="TagStyle"/>
          <w:rtl/>
        </w:rPr>
        <w:t xml:space="preserve"> </w:t>
      </w:r>
      <w:r w:rsidRPr="007F5AC5">
        <w:rPr>
          <w:rStyle w:val="TagStyle"/>
          <w:rtl/>
        </w:rPr>
        <w:t>&lt;&lt; יור &gt;&gt;</w:t>
      </w:r>
      <w:r>
        <w:rPr>
          <w:rtl/>
        </w:rPr>
        <w:t xml:space="preserve"> </w:t>
      </w:r>
    </w:p>
    <w:p w:rsidR="00DC6748" w:rsidRDefault="00DC6748" w:rsidP="00806E2A">
      <w:pPr>
        <w:rPr>
          <w:rtl/>
          <w:lang w:eastAsia="he-IL"/>
        </w:rPr>
      </w:pPr>
    </w:p>
    <w:p w:rsidR="00DC6748" w:rsidRDefault="00DC6748" w:rsidP="00AC1011">
      <w:pPr>
        <w:rPr>
          <w:rtl/>
          <w:lang w:eastAsia="he-IL"/>
        </w:rPr>
      </w:pPr>
      <w:bookmarkStart w:id="4621" w:name="_ETM_Q13_575000"/>
      <w:bookmarkEnd w:id="4621"/>
      <w:r>
        <w:rPr>
          <w:rFonts w:hint="cs"/>
          <w:rtl/>
          <w:lang w:eastAsia="he-IL"/>
        </w:rPr>
        <w:t xml:space="preserve">תודה רבה. </w:t>
      </w:r>
      <w:bookmarkStart w:id="4622" w:name="_ETM_Q13_578000"/>
      <w:bookmarkEnd w:id="4622"/>
      <w:r>
        <w:rPr>
          <w:rFonts w:hint="cs"/>
          <w:rtl/>
          <w:lang w:eastAsia="he-IL"/>
        </w:rPr>
        <w:t xml:space="preserve">תשיב על הצעת החוק השרה </w:t>
      </w:r>
      <w:bookmarkStart w:id="4623" w:name="_ETM_Q13_576000"/>
      <w:bookmarkEnd w:id="4623"/>
      <w:r>
        <w:rPr>
          <w:rFonts w:hint="cs"/>
          <w:rtl/>
          <w:lang w:eastAsia="he-IL"/>
        </w:rPr>
        <w:t xml:space="preserve">אורלי לוי אבקסיס, בשם שר המשפטים. </w:t>
      </w:r>
    </w:p>
    <w:p w:rsidR="00DC6748" w:rsidRDefault="00DC6748" w:rsidP="00FC26BF">
      <w:pPr>
        <w:rPr>
          <w:rtl/>
          <w:lang w:eastAsia="he-IL"/>
        </w:rPr>
      </w:pPr>
    </w:p>
    <w:p w:rsidR="00DC6748" w:rsidRDefault="00DC6748" w:rsidP="00CE0C0D">
      <w:pPr>
        <w:pStyle w:val="a4"/>
        <w:rPr>
          <w:rtl/>
        </w:rPr>
      </w:pPr>
      <w:bookmarkStart w:id="4624" w:name="_ETM_Q13_584000"/>
      <w:bookmarkStart w:id="4625" w:name="ET_speaker_5981_22"/>
      <w:bookmarkEnd w:id="4624"/>
      <w:r w:rsidRPr="007F5AC5">
        <w:rPr>
          <w:rStyle w:val="TagStyle"/>
          <w:rtl/>
        </w:rPr>
        <w:t xml:space="preserve"> &lt;&lt; דובר &gt;&gt;</w:t>
      </w:r>
      <w:r w:rsidRPr="00ED2AFF">
        <w:rPr>
          <w:rStyle w:val="TagStyle"/>
          <w:rtl/>
        </w:rPr>
        <w:t xml:space="preserve"> </w:t>
      </w:r>
      <w:bookmarkStart w:id="4626" w:name="_Toc45180056"/>
      <w:bookmarkStart w:id="4627" w:name="_Toc45192708"/>
      <w:r>
        <w:rPr>
          <w:rtl/>
        </w:rPr>
        <w:t xml:space="preserve">השרה </w:t>
      </w:r>
      <w:r w:rsidR="00CE0C0D">
        <w:rPr>
          <w:rFonts w:hint="cs"/>
          <w:rtl/>
        </w:rPr>
        <w:t xml:space="preserve">לחיזוק וקידום קהילתי </w:t>
      </w:r>
      <w:r>
        <w:rPr>
          <w:rtl/>
        </w:rPr>
        <w:t>אורלי לוי אבקסיס:</w:t>
      </w:r>
      <w:bookmarkEnd w:id="4626"/>
      <w:bookmarkEnd w:id="4627"/>
      <w:r w:rsidRPr="00ED2AFF">
        <w:rPr>
          <w:rStyle w:val="TagStyle"/>
          <w:rtl/>
        </w:rPr>
        <w:t xml:space="preserve"> </w:t>
      </w:r>
      <w:r w:rsidRPr="007F5AC5">
        <w:rPr>
          <w:rStyle w:val="TagStyle"/>
          <w:rtl/>
        </w:rPr>
        <w:t>&lt;&lt; דובר &gt;&gt;</w:t>
      </w:r>
      <w:r>
        <w:rPr>
          <w:rtl/>
        </w:rPr>
        <w:t xml:space="preserve"> </w:t>
      </w:r>
      <w:bookmarkEnd w:id="4625"/>
    </w:p>
    <w:p w:rsidR="00DC6748" w:rsidRDefault="00DC6748" w:rsidP="00806E2A">
      <w:pPr>
        <w:rPr>
          <w:rtl/>
          <w:lang w:eastAsia="he-IL"/>
        </w:rPr>
      </w:pPr>
    </w:p>
    <w:p w:rsidR="00DC6748" w:rsidRDefault="00DC6748" w:rsidP="002609E9">
      <w:pPr>
        <w:rPr>
          <w:rtl/>
        </w:rPr>
      </w:pPr>
      <w:bookmarkStart w:id="4628" w:name="_ETM_Q13_572000"/>
      <w:bookmarkStart w:id="4629" w:name="_ETM_Q13_575700"/>
      <w:bookmarkStart w:id="4630" w:name="_ETM_Q13_605100"/>
      <w:bookmarkEnd w:id="4628"/>
      <w:bookmarkEnd w:id="4629"/>
      <w:bookmarkEnd w:id="4630"/>
      <w:r>
        <w:rPr>
          <w:rFonts w:hint="cs"/>
          <w:rtl/>
        </w:rPr>
        <w:t xml:space="preserve">גברתי </w:t>
      </w:r>
      <w:bookmarkStart w:id="4631" w:name="_ETM_Q13_590000"/>
      <w:bookmarkEnd w:id="4631"/>
      <w:r>
        <w:rPr>
          <w:rtl/>
        </w:rPr>
        <w:t>היושבת</w:t>
      </w:r>
      <w:r>
        <w:rPr>
          <w:rFonts w:hint="cs"/>
          <w:rtl/>
        </w:rPr>
        <w:t>-</w:t>
      </w:r>
      <w:bookmarkStart w:id="4632" w:name="_ETM_Q13_605580"/>
      <w:bookmarkEnd w:id="4632"/>
      <w:r>
        <w:rPr>
          <w:rtl/>
        </w:rPr>
        <w:t>ראש</w:t>
      </w:r>
      <w:r>
        <w:rPr>
          <w:rFonts w:hint="cs"/>
          <w:rtl/>
        </w:rPr>
        <w:t>,</w:t>
      </w:r>
      <w:r>
        <w:rPr>
          <w:rtl/>
        </w:rPr>
        <w:t xml:space="preserve"> </w:t>
      </w:r>
      <w:bookmarkStart w:id="4633" w:name="_ETM_Q13_606539"/>
      <w:bookmarkEnd w:id="4633"/>
      <w:r>
        <w:rPr>
          <w:rtl/>
        </w:rPr>
        <w:t xml:space="preserve">חבריי </w:t>
      </w:r>
      <w:bookmarkStart w:id="4634" w:name="_ETM_Q13_607320"/>
      <w:bookmarkEnd w:id="4634"/>
      <w:r>
        <w:rPr>
          <w:rFonts w:hint="cs"/>
          <w:rtl/>
        </w:rPr>
        <w:t xml:space="preserve">המציעים, חבר הכנסת מיכאל מלכיאלי וחבר הכנסת משה </w:t>
      </w:r>
      <w:bookmarkStart w:id="4635" w:name="_ETM_Q13_610000"/>
      <w:bookmarkEnd w:id="4635"/>
      <w:r>
        <w:rPr>
          <w:rFonts w:hint="cs"/>
          <w:rtl/>
        </w:rPr>
        <w:t xml:space="preserve">אבוטבול, תראו, </w:t>
      </w:r>
      <w:bookmarkStart w:id="4636" w:name="_ETM_Q13_608099"/>
      <w:bookmarkStart w:id="4637" w:name="_ETM_Q13_608339"/>
      <w:bookmarkStart w:id="4638" w:name="_ETM_Q13_608700"/>
      <w:bookmarkStart w:id="4639" w:name="_ETM_Q13_609000"/>
      <w:bookmarkStart w:id="4640" w:name="_ETM_Q13_609870"/>
      <w:bookmarkStart w:id="4641" w:name="_ETM_Q13_610260"/>
      <w:bookmarkStart w:id="4642" w:name="_ETM_Q13_610620"/>
      <w:bookmarkStart w:id="4643" w:name="_ETM_Q13_610920"/>
      <w:bookmarkStart w:id="4644" w:name="_ETM_Q13_612209"/>
      <w:bookmarkStart w:id="4645" w:name="_ETM_Q13_612540"/>
      <w:bookmarkEnd w:id="4636"/>
      <w:bookmarkEnd w:id="4637"/>
      <w:bookmarkEnd w:id="4638"/>
      <w:bookmarkEnd w:id="4639"/>
      <w:bookmarkEnd w:id="4640"/>
      <w:bookmarkEnd w:id="4641"/>
      <w:bookmarkEnd w:id="4642"/>
      <w:bookmarkEnd w:id="4643"/>
      <w:bookmarkEnd w:id="4644"/>
      <w:bookmarkEnd w:id="4645"/>
      <w:r>
        <w:rPr>
          <w:rtl/>
        </w:rPr>
        <w:t xml:space="preserve">אני </w:t>
      </w:r>
      <w:bookmarkStart w:id="4646" w:name="_ETM_Q13_612660"/>
      <w:bookmarkEnd w:id="4646"/>
      <w:r>
        <w:rPr>
          <w:rtl/>
        </w:rPr>
        <w:t xml:space="preserve">קראתי </w:t>
      </w:r>
      <w:bookmarkStart w:id="4647" w:name="_ETM_Q13_612989"/>
      <w:bookmarkEnd w:id="4647"/>
      <w:r>
        <w:rPr>
          <w:rtl/>
        </w:rPr>
        <w:t xml:space="preserve">את </w:t>
      </w:r>
      <w:bookmarkStart w:id="4648" w:name="_ETM_Q13_613110"/>
      <w:bookmarkEnd w:id="4648"/>
      <w:r>
        <w:rPr>
          <w:rtl/>
        </w:rPr>
        <w:t xml:space="preserve">הצעת </w:t>
      </w:r>
      <w:bookmarkStart w:id="4649" w:name="_ETM_Q13_613500"/>
      <w:bookmarkEnd w:id="4649"/>
      <w:r>
        <w:rPr>
          <w:rtl/>
        </w:rPr>
        <w:t xml:space="preserve">החוק </w:t>
      </w:r>
      <w:bookmarkStart w:id="4650" w:name="_ETM_Q13_613800"/>
      <w:bookmarkEnd w:id="4650"/>
      <w:r>
        <w:rPr>
          <w:rtl/>
        </w:rPr>
        <w:t>שלכם</w:t>
      </w:r>
      <w:r>
        <w:rPr>
          <w:rFonts w:hint="cs"/>
          <w:rtl/>
        </w:rPr>
        <w:t>,</w:t>
      </w:r>
      <w:r>
        <w:rPr>
          <w:rtl/>
        </w:rPr>
        <w:t xml:space="preserve"> </w:t>
      </w:r>
      <w:bookmarkStart w:id="4651" w:name="_ETM_Q13_615500"/>
      <w:bookmarkEnd w:id="4651"/>
      <w:r>
        <w:rPr>
          <w:rtl/>
        </w:rPr>
        <w:t xml:space="preserve">ויש </w:t>
      </w:r>
      <w:bookmarkStart w:id="4652" w:name="_ETM_Q13_615709"/>
      <w:bookmarkEnd w:id="4652"/>
      <w:r>
        <w:rPr>
          <w:rtl/>
        </w:rPr>
        <w:t xml:space="preserve">בה </w:t>
      </w:r>
      <w:bookmarkStart w:id="4653" w:name="_ETM_Q13_615829"/>
      <w:bookmarkEnd w:id="4653"/>
      <w:r>
        <w:rPr>
          <w:rtl/>
        </w:rPr>
        <w:t xml:space="preserve">כל </w:t>
      </w:r>
      <w:bookmarkStart w:id="4654" w:name="_ETM_Q13_616010"/>
      <w:bookmarkEnd w:id="4654"/>
      <w:r>
        <w:rPr>
          <w:rtl/>
        </w:rPr>
        <w:t xml:space="preserve">כך </w:t>
      </w:r>
      <w:bookmarkStart w:id="4655" w:name="_ETM_Q13_616310"/>
      <w:bookmarkEnd w:id="4655"/>
      <w:r>
        <w:rPr>
          <w:rtl/>
        </w:rPr>
        <w:t xml:space="preserve">הרבה </w:t>
      </w:r>
      <w:bookmarkStart w:id="4656" w:name="_ETM_Q13_616579"/>
      <w:bookmarkEnd w:id="4656"/>
      <w:r>
        <w:rPr>
          <w:rtl/>
        </w:rPr>
        <w:t>היגיון</w:t>
      </w:r>
      <w:r>
        <w:rPr>
          <w:rFonts w:hint="cs"/>
          <w:rtl/>
        </w:rPr>
        <w:t>,</w:t>
      </w:r>
      <w:r>
        <w:rPr>
          <w:rtl/>
        </w:rPr>
        <w:t xml:space="preserve"> </w:t>
      </w:r>
      <w:bookmarkStart w:id="4657" w:name="_ETM_Q13_617180"/>
      <w:bookmarkEnd w:id="4657"/>
      <w:r>
        <w:rPr>
          <w:rtl/>
        </w:rPr>
        <w:t xml:space="preserve">כל </w:t>
      </w:r>
      <w:bookmarkStart w:id="4658" w:name="_ETM_Q13_617450"/>
      <w:bookmarkEnd w:id="4658"/>
      <w:r>
        <w:rPr>
          <w:rtl/>
        </w:rPr>
        <w:t xml:space="preserve">כך </w:t>
      </w:r>
      <w:bookmarkStart w:id="4659" w:name="_ETM_Q13_617689"/>
      <w:bookmarkEnd w:id="4659"/>
      <w:r>
        <w:rPr>
          <w:rtl/>
        </w:rPr>
        <w:t xml:space="preserve">הרבה </w:t>
      </w:r>
      <w:bookmarkStart w:id="4660" w:name="_ETM_Q13_617900"/>
      <w:bookmarkEnd w:id="4660"/>
      <w:r>
        <w:rPr>
          <w:rtl/>
        </w:rPr>
        <w:t xml:space="preserve">שכל </w:t>
      </w:r>
      <w:bookmarkStart w:id="4661" w:name="_ETM_Q13_618290"/>
      <w:bookmarkEnd w:id="4661"/>
      <w:r>
        <w:rPr>
          <w:rtl/>
        </w:rPr>
        <w:t>ישר</w:t>
      </w:r>
      <w:r>
        <w:rPr>
          <w:rFonts w:hint="cs"/>
          <w:rtl/>
        </w:rPr>
        <w:t>,</w:t>
      </w:r>
      <w:r>
        <w:rPr>
          <w:rtl/>
        </w:rPr>
        <w:t xml:space="preserve"> </w:t>
      </w:r>
      <w:bookmarkStart w:id="4662" w:name="_ETM_Q13_618680"/>
      <w:bookmarkEnd w:id="4662"/>
      <w:r>
        <w:rPr>
          <w:rtl/>
        </w:rPr>
        <w:t xml:space="preserve">ומן </w:t>
      </w:r>
      <w:bookmarkStart w:id="4663" w:name="_ETM_Q13_619040"/>
      <w:bookmarkEnd w:id="4663"/>
      <w:r>
        <w:rPr>
          <w:rtl/>
        </w:rPr>
        <w:t>הצדק</w:t>
      </w:r>
      <w:r>
        <w:rPr>
          <w:rFonts w:hint="cs"/>
          <w:rtl/>
        </w:rPr>
        <w:t xml:space="preserve"> היא</w:t>
      </w:r>
      <w:r w:rsidR="002609E9">
        <w:rPr>
          <w:rFonts w:hint="cs"/>
          <w:rtl/>
        </w:rPr>
        <w:t>,</w:t>
      </w:r>
      <w:r>
        <w:rPr>
          <w:rFonts w:hint="cs"/>
          <w:rtl/>
        </w:rPr>
        <w:t xml:space="preserve"> </w:t>
      </w:r>
      <w:bookmarkStart w:id="4664" w:name="_ETM_Q13_619790"/>
      <w:bookmarkStart w:id="4665" w:name="_ETM_Q13_620469"/>
      <w:bookmarkStart w:id="4666" w:name="_ETM_Q13_620769"/>
      <w:bookmarkEnd w:id="4664"/>
      <w:bookmarkEnd w:id="4665"/>
      <w:bookmarkEnd w:id="4666"/>
      <w:r>
        <w:rPr>
          <w:rtl/>
        </w:rPr>
        <w:t xml:space="preserve">מאחר </w:t>
      </w:r>
      <w:bookmarkStart w:id="4667" w:name="_ETM_Q13_621189"/>
      <w:bookmarkEnd w:id="4667"/>
      <w:r>
        <w:rPr>
          <w:rtl/>
        </w:rPr>
        <w:t>שאנחנו</w:t>
      </w:r>
      <w:r>
        <w:rPr>
          <w:rFonts w:hint="cs"/>
          <w:rtl/>
        </w:rPr>
        <w:t>,</w:t>
      </w:r>
      <w:r>
        <w:rPr>
          <w:rtl/>
        </w:rPr>
        <w:t xml:space="preserve"> </w:t>
      </w:r>
      <w:bookmarkStart w:id="4668" w:name="_ETM_Q13_621879"/>
      <w:bookmarkEnd w:id="4668"/>
      <w:r>
        <w:rPr>
          <w:rtl/>
        </w:rPr>
        <w:t xml:space="preserve">אם </w:t>
      </w:r>
      <w:bookmarkStart w:id="4669" w:name="_ETM_Q13_621999"/>
      <w:bookmarkEnd w:id="4669"/>
      <w:r>
        <w:rPr>
          <w:rtl/>
        </w:rPr>
        <w:t xml:space="preserve">אנחנו </w:t>
      </w:r>
      <w:bookmarkStart w:id="4670" w:name="_ETM_Q13_622239"/>
      <w:bookmarkEnd w:id="4670"/>
      <w:r>
        <w:rPr>
          <w:rtl/>
        </w:rPr>
        <w:t>מש</w:t>
      </w:r>
      <w:r>
        <w:rPr>
          <w:rFonts w:hint="cs"/>
          <w:rtl/>
        </w:rPr>
        <w:t xml:space="preserve">למים </w:t>
      </w:r>
      <w:bookmarkStart w:id="4671" w:name="_ETM_Q13_622510"/>
      <w:bookmarkEnd w:id="4671"/>
      <w:r>
        <w:rPr>
          <w:rtl/>
        </w:rPr>
        <w:t xml:space="preserve">את </w:t>
      </w:r>
      <w:bookmarkStart w:id="4672" w:name="_ETM_Q13_622599"/>
      <w:bookmarkEnd w:id="4672"/>
      <w:r>
        <w:rPr>
          <w:rtl/>
        </w:rPr>
        <w:t xml:space="preserve">תשלומי </w:t>
      </w:r>
      <w:bookmarkStart w:id="4673" w:name="_ETM_Q13_623019"/>
      <w:bookmarkEnd w:id="4673"/>
      <w:r>
        <w:rPr>
          <w:rtl/>
        </w:rPr>
        <w:t xml:space="preserve">הביטוח </w:t>
      </w:r>
      <w:bookmarkStart w:id="4674" w:name="_ETM_Q13_623680"/>
      <w:bookmarkEnd w:id="4674"/>
      <w:r>
        <w:rPr>
          <w:rtl/>
        </w:rPr>
        <w:t xml:space="preserve">ויש </w:t>
      </w:r>
      <w:bookmarkStart w:id="4675" w:name="_ETM_Q13_623920"/>
      <w:bookmarkEnd w:id="4675"/>
      <w:r>
        <w:rPr>
          <w:rtl/>
        </w:rPr>
        <w:t xml:space="preserve">לנו </w:t>
      </w:r>
      <w:bookmarkStart w:id="4676" w:name="_ETM_Q13_624129"/>
      <w:bookmarkEnd w:id="4676"/>
      <w:r>
        <w:rPr>
          <w:rtl/>
        </w:rPr>
        <w:t xml:space="preserve">איחור </w:t>
      </w:r>
      <w:bookmarkStart w:id="4677" w:name="_ETM_Q13_624670"/>
      <w:bookmarkEnd w:id="4677"/>
      <w:r>
        <w:rPr>
          <w:rtl/>
        </w:rPr>
        <w:t xml:space="preserve">הכי </w:t>
      </w:r>
      <w:bookmarkStart w:id="4678" w:name="_ETM_Q13_624879"/>
      <w:bookmarkEnd w:id="4678"/>
      <w:r>
        <w:rPr>
          <w:rtl/>
        </w:rPr>
        <w:t>קטן</w:t>
      </w:r>
      <w:r>
        <w:rPr>
          <w:rFonts w:hint="cs"/>
          <w:rtl/>
        </w:rPr>
        <w:t>,</w:t>
      </w:r>
      <w:r>
        <w:rPr>
          <w:rtl/>
        </w:rPr>
        <w:t xml:space="preserve"> </w:t>
      </w:r>
      <w:bookmarkStart w:id="4679" w:name="_ETM_Q13_625420"/>
      <w:bookmarkEnd w:id="4679"/>
      <w:r>
        <w:rPr>
          <w:rtl/>
        </w:rPr>
        <w:t xml:space="preserve">בין </w:t>
      </w:r>
      <w:bookmarkStart w:id="4680" w:name="_ETM_Q13_625599"/>
      <w:bookmarkEnd w:id="4680"/>
      <w:r>
        <w:rPr>
          <w:rFonts w:hint="cs"/>
          <w:rtl/>
        </w:rPr>
        <w:t>ש</w:t>
      </w:r>
      <w:bookmarkStart w:id="4681" w:name="_ETM_Q13_625749"/>
      <w:bookmarkEnd w:id="4681"/>
      <w:r>
        <w:rPr>
          <w:rtl/>
        </w:rPr>
        <w:t xml:space="preserve">יש </w:t>
      </w:r>
      <w:bookmarkStart w:id="4682" w:name="_ETM_Q13_625900"/>
      <w:bookmarkEnd w:id="4682"/>
      <w:r>
        <w:rPr>
          <w:rtl/>
        </w:rPr>
        <w:t xml:space="preserve">לנו </w:t>
      </w:r>
      <w:bookmarkStart w:id="4683" w:name="_ETM_Q13_626049"/>
      <w:bookmarkEnd w:id="4683"/>
      <w:r>
        <w:rPr>
          <w:rtl/>
        </w:rPr>
        <w:t xml:space="preserve">טעות </w:t>
      </w:r>
      <w:bookmarkStart w:id="4684" w:name="_ETM_Q13_626409"/>
      <w:bookmarkEnd w:id="4684"/>
      <w:r>
        <w:rPr>
          <w:rtl/>
        </w:rPr>
        <w:t xml:space="preserve">בהוראת </w:t>
      </w:r>
      <w:bookmarkStart w:id="4685" w:name="_ETM_Q13_626859"/>
      <w:bookmarkEnd w:id="4685"/>
      <w:r>
        <w:rPr>
          <w:rtl/>
        </w:rPr>
        <w:t xml:space="preserve">קבע </w:t>
      </w:r>
      <w:bookmarkStart w:id="4686" w:name="_ETM_Q13_627700"/>
      <w:bookmarkEnd w:id="4686"/>
      <w:r>
        <w:rPr>
          <w:rFonts w:hint="cs"/>
          <w:rtl/>
        </w:rPr>
        <w:t xml:space="preserve">ובין </w:t>
      </w:r>
      <w:bookmarkStart w:id="4687" w:name="_ETM_Q13_612238"/>
      <w:bookmarkEnd w:id="4687"/>
      <w:r>
        <w:rPr>
          <w:rFonts w:hint="cs"/>
          <w:rtl/>
        </w:rPr>
        <w:t>ש</w:t>
      </w:r>
      <w:bookmarkStart w:id="4688" w:name="_ETM_Q13_627910"/>
      <w:bookmarkEnd w:id="4688"/>
      <w:r>
        <w:rPr>
          <w:rtl/>
        </w:rPr>
        <w:t xml:space="preserve">חלילה </w:t>
      </w:r>
      <w:bookmarkStart w:id="4689" w:name="_ETM_Q13_628270"/>
      <w:bookmarkEnd w:id="4689"/>
      <w:r>
        <w:rPr>
          <w:rtl/>
        </w:rPr>
        <w:t xml:space="preserve">וחס </w:t>
      </w:r>
      <w:bookmarkStart w:id="4690" w:name="_ETM_Q13_629709"/>
      <w:bookmarkEnd w:id="4690"/>
      <w:r>
        <w:rPr>
          <w:rtl/>
        </w:rPr>
        <w:t xml:space="preserve">יש </w:t>
      </w:r>
      <w:bookmarkStart w:id="4691" w:name="_ETM_Q13_629950"/>
      <w:bookmarkEnd w:id="4691"/>
      <w:r>
        <w:rPr>
          <w:rtl/>
        </w:rPr>
        <w:t xml:space="preserve">איזושהי </w:t>
      </w:r>
      <w:bookmarkStart w:id="4692" w:name="_ETM_Q13_630340"/>
      <w:bookmarkEnd w:id="4692"/>
      <w:r>
        <w:rPr>
          <w:rtl/>
        </w:rPr>
        <w:t xml:space="preserve">בעיה </w:t>
      </w:r>
      <w:bookmarkStart w:id="4693" w:name="_ETM_Q13_630700"/>
      <w:bookmarkEnd w:id="4693"/>
      <w:r>
        <w:rPr>
          <w:rtl/>
        </w:rPr>
        <w:t xml:space="preserve">עם </w:t>
      </w:r>
      <w:bookmarkStart w:id="4694" w:name="_ETM_Q13_630790"/>
      <w:bookmarkEnd w:id="4694"/>
      <w:r>
        <w:rPr>
          <w:rtl/>
        </w:rPr>
        <w:t xml:space="preserve">כרטיס </w:t>
      </w:r>
      <w:bookmarkStart w:id="4695" w:name="_ETM_Q13_631120"/>
      <w:bookmarkEnd w:id="4695"/>
      <w:r>
        <w:rPr>
          <w:rtl/>
        </w:rPr>
        <w:t xml:space="preserve">האשראי </w:t>
      </w:r>
      <w:bookmarkStart w:id="4696" w:name="_ETM_Q13_631540"/>
      <w:bookmarkEnd w:id="4696"/>
      <w:r>
        <w:rPr>
          <w:rtl/>
        </w:rPr>
        <w:t xml:space="preserve">שפתאום </w:t>
      </w:r>
      <w:bookmarkStart w:id="4697" w:name="_ETM_Q13_632500"/>
      <w:bookmarkEnd w:id="4697"/>
      <w:r>
        <w:rPr>
          <w:rtl/>
        </w:rPr>
        <w:t xml:space="preserve">אבד </w:t>
      </w:r>
      <w:bookmarkStart w:id="4698" w:name="_ETM_Q13_632799"/>
      <w:bookmarkEnd w:id="4698"/>
      <w:r>
        <w:rPr>
          <w:rtl/>
        </w:rPr>
        <w:t>לנו</w:t>
      </w:r>
      <w:r>
        <w:rPr>
          <w:rFonts w:hint="cs"/>
          <w:rtl/>
        </w:rPr>
        <w:t>,</w:t>
      </w:r>
      <w:r>
        <w:rPr>
          <w:rtl/>
        </w:rPr>
        <w:t xml:space="preserve"> </w:t>
      </w:r>
      <w:bookmarkStart w:id="4699" w:name="_ETM_Q13_633010"/>
      <w:bookmarkEnd w:id="4699"/>
      <w:r>
        <w:rPr>
          <w:rtl/>
        </w:rPr>
        <w:t xml:space="preserve">אז </w:t>
      </w:r>
      <w:bookmarkStart w:id="4700" w:name="_ETM_Q13_633099"/>
      <w:bookmarkEnd w:id="4700"/>
      <w:r>
        <w:rPr>
          <w:rtl/>
        </w:rPr>
        <w:t xml:space="preserve">אנחנו </w:t>
      </w:r>
      <w:bookmarkStart w:id="4701" w:name="_ETM_Q13_633340"/>
      <w:bookmarkEnd w:id="4701"/>
      <w:r>
        <w:rPr>
          <w:rtl/>
        </w:rPr>
        <w:t>מבטלים</w:t>
      </w:r>
      <w:r w:rsidR="002609E9">
        <w:rPr>
          <w:rFonts w:hint="cs"/>
          <w:rtl/>
        </w:rPr>
        <w:t>,</w:t>
      </w:r>
      <w:r>
        <w:rPr>
          <w:rtl/>
        </w:rPr>
        <w:t xml:space="preserve"> </w:t>
      </w:r>
      <w:bookmarkStart w:id="4702" w:name="_ETM_Q13_633760"/>
      <w:bookmarkEnd w:id="4702"/>
      <w:r>
        <w:rPr>
          <w:rtl/>
        </w:rPr>
        <w:t xml:space="preserve">ועד </w:t>
      </w:r>
      <w:bookmarkStart w:id="4703" w:name="_ETM_Q13_633939"/>
      <w:bookmarkEnd w:id="4703"/>
      <w:r>
        <w:rPr>
          <w:rtl/>
        </w:rPr>
        <w:t xml:space="preserve">שעדכנו </w:t>
      </w:r>
      <w:bookmarkStart w:id="4704" w:name="_ETM_Q13_634540"/>
      <w:bookmarkEnd w:id="4704"/>
      <w:r>
        <w:rPr>
          <w:rtl/>
        </w:rPr>
        <w:t xml:space="preserve">את </w:t>
      </w:r>
      <w:bookmarkStart w:id="4705" w:name="_ETM_Q13_634599"/>
      <w:bookmarkEnd w:id="4705"/>
      <w:r>
        <w:rPr>
          <w:rtl/>
        </w:rPr>
        <w:t xml:space="preserve">הכרטיס </w:t>
      </w:r>
      <w:bookmarkStart w:id="4706" w:name="_ETM_Q13_634989"/>
      <w:bookmarkEnd w:id="4706"/>
      <w:r>
        <w:rPr>
          <w:rtl/>
        </w:rPr>
        <w:t>החדש</w:t>
      </w:r>
      <w:r>
        <w:rPr>
          <w:rFonts w:hint="cs"/>
          <w:rtl/>
        </w:rPr>
        <w:t xml:space="preserve"> </w:t>
      </w:r>
      <w:r w:rsidR="00B65238">
        <w:rPr>
          <w:rFonts w:hint="eastAsia"/>
          <w:rtl/>
        </w:rPr>
        <w:t>–</w:t>
      </w:r>
      <w:r w:rsidR="002609E9">
        <w:rPr>
          <w:rFonts w:hint="eastAsia"/>
          <w:rtl/>
        </w:rPr>
        <w:t xml:space="preserve"> </w:t>
      </w:r>
      <w:r>
        <w:rPr>
          <w:rFonts w:hint="cs"/>
          <w:rtl/>
        </w:rPr>
        <w:t xml:space="preserve">הם </w:t>
      </w:r>
      <w:bookmarkStart w:id="4707" w:name="_ETM_Q13_636170"/>
      <w:bookmarkStart w:id="4708" w:name="_ETM_Q13_636470"/>
      <w:bookmarkEnd w:id="4707"/>
      <w:bookmarkEnd w:id="4708"/>
      <w:r>
        <w:rPr>
          <w:rtl/>
        </w:rPr>
        <w:t xml:space="preserve">באותו </w:t>
      </w:r>
      <w:bookmarkStart w:id="4709" w:name="_ETM_Q13_636950"/>
      <w:bookmarkEnd w:id="4709"/>
      <w:r>
        <w:rPr>
          <w:rtl/>
        </w:rPr>
        <w:t xml:space="preserve">רגע </w:t>
      </w:r>
      <w:bookmarkStart w:id="4710" w:name="_ETM_Q13_637400"/>
      <w:bookmarkEnd w:id="4710"/>
      <w:r>
        <w:rPr>
          <w:rtl/>
        </w:rPr>
        <w:t xml:space="preserve">יודעים </w:t>
      </w:r>
      <w:bookmarkStart w:id="4711" w:name="_ETM_Q13_638420"/>
      <w:bookmarkEnd w:id="4711"/>
      <w:r>
        <w:rPr>
          <w:rtl/>
        </w:rPr>
        <w:t xml:space="preserve">להפעיל </w:t>
      </w:r>
      <w:bookmarkStart w:id="4712" w:name="_ETM_Q13_638750"/>
      <w:bookmarkEnd w:id="4712"/>
      <w:r>
        <w:rPr>
          <w:rtl/>
        </w:rPr>
        <w:t xml:space="preserve">את </w:t>
      </w:r>
      <w:bookmarkStart w:id="4713" w:name="_ETM_Q13_638840"/>
      <w:bookmarkEnd w:id="4713"/>
      <w:r>
        <w:rPr>
          <w:rtl/>
        </w:rPr>
        <w:t xml:space="preserve">הסמכות </w:t>
      </w:r>
      <w:bookmarkStart w:id="4714" w:name="_ETM_Q13_639230"/>
      <w:bookmarkEnd w:id="4714"/>
      <w:r>
        <w:rPr>
          <w:rtl/>
        </w:rPr>
        <w:t>שלהם</w:t>
      </w:r>
      <w:r>
        <w:rPr>
          <w:rFonts w:hint="cs"/>
          <w:rtl/>
        </w:rPr>
        <w:t>,</w:t>
      </w:r>
      <w:r>
        <w:rPr>
          <w:rtl/>
        </w:rPr>
        <w:t xml:space="preserve"> </w:t>
      </w:r>
      <w:bookmarkStart w:id="4715" w:name="_ETM_Q13_639650"/>
      <w:bookmarkEnd w:id="4715"/>
      <w:r>
        <w:rPr>
          <w:rtl/>
        </w:rPr>
        <w:t xml:space="preserve">ואם </w:t>
      </w:r>
      <w:bookmarkStart w:id="4716" w:name="_ETM_Q13_639860"/>
      <w:bookmarkEnd w:id="4716"/>
      <w:r>
        <w:rPr>
          <w:rtl/>
        </w:rPr>
        <w:t xml:space="preserve">צריך </w:t>
      </w:r>
      <w:bookmarkStart w:id="4717" w:name="_ETM_Q13_640280"/>
      <w:bookmarkEnd w:id="4717"/>
      <w:r>
        <w:rPr>
          <w:rtl/>
        </w:rPr>
        <w:t xml:space="preserve">גם </w:t>
      </w:r>
      <w:bookmarkStart w:id="4718" w:name="_ETM_Q13_640849"/>
      <w:bookmarkEnd w:id="4718"/>
      <w:r>
        <w:rPr>
          <w:rtl/>
        </w:rPr>
        <w:t xml:space="preserve">להגיד </w:t>
      </w:r>
      <w:bookmarkStart w:id="4719" w:name="_ETM_Q13_641209"/>
      <w:bookmarkEnd w:id="4719"/>
      <w:r>
        <w:rPr>
          <w:rtl/>
        </w:rPr>
        <w:t xml:space="preserve">שאין </w:t>
      </w:r>
      <w:bookmarkStart w:id="4720" w:name="_ETM_Q13_641390"/>
      <w:bookmarkEnd w:id="4720"/>
      <w:r>
        <w:rPr>
          <w:rtl/>
        </w:rPr>
        <w:t xml:space="preserve">כיסוי </w:t>
      </w:r>
      <w:bookmarkStart w:id="4721" w:name="_ETM_Q13_641689"/>
      <w:bookmarkEnd w:id="4721"/>
      <w:r>
        <w:rPr>
          <w:rtl/>
        </w:rPr>
        <w:t>ביטוחי</w:t>
      </w:r>
      <w:r w:rsidR="002609E9">
        <w:rPr>
          <w:rFonts w:hint="cs"/>
          <w:rtl/>
        </w:rPr>
        <w:t>;</w:t>
      </w:r>
      <w:bookmarkStart w:id="4722" w:name="_ETM_Q13_640000"/>
      <w:bookmarkStart w:id="4723" w:name="_ETM_Q13_642530"/>
      <w:bookmarkEnd w:id="4722"/>
      <w:bookmarkEnd w:id="4723"/>
      <w:r>
        <w:rPr>
          <w:rFonts w:hint="cs"/>
          <w:rtl/>
        </w:rPr>
        <w:t xml:space="preserve"> כ</w:t>
      </w:r>
      <w:r>
        <w:rPr>
          <w:rtl/>
        </w:rPr>
        <w:t xml:space="preserve">שצריך </w:t>
      </w:r>
      <w:bookmarkStart w:id="4724" w:name="_ETM_Q13_642980"/>
      <w:bookmarkEnd w:id="4724"/>
      <w:r>
        <w:rPr>
          <w:rtl/>
        </w:rPr>
        <w:t xml:space="preserve">להחזיר </w:t>
      </w:r>
      <w:bookmarkStart w:id="4725" w:name="_ETM_Q13_643280"/>
      <w:bookmarkEnd w:id="4725"/>
      <w:r>
        <w:rPr>
          <w:rtl/>
        </w:rPr>
        <w:t xml:space="preserve">את </w:t>
      </w:r>
      <w:bookmarkStart w:id="4726" w:name="_ETM_Q13_643340"/>
      <w:bookmarkEnd w:id="4726"/>
      <w:r>
        <w:rPr>
          <w:rtl/>
        </w:rPr>
        <w:t xml:space="preserve">הכספים </w:t>
      </w:r>
      <w:bookmarkStart w:id="4727" w:name="_ETM_Q13_643849"/>
      <w:bookmarkEnd w:id="4727"/>
      <w:r>
        <w:rPr>
          <w:rtl/>
        </w:rPr>
        <w:t>האל</w:t>
      </w:r>
      <w:r>
        <w:rPr>
          <w:rFonts w:hint="cs"/>
          <w:rtl/>
        </w:rPr>
        <w:t>ה</w:t>
      </w:r>
      <w:r>
        <w:rPr>
          <w:rtl/>
        </w:rPr>
        <w:t xml:space="preserve"> </w:t>
      </w:r>
      <w:bookmarkStart w:id="4728" w:name="_ETM_Q13_645010"/>
      <w:bookmarkEnd w:id="4728"/>
      <w:r>
        <w:rPr>
          <w:rtl/>
        </w:rPr>
        <w:t xml:space="preserve">בימים </w:t>
      </w:r>
      <w:bookmarkStart w:id="4729" w:name="_ETM_Q13_645459"/>
      <w:bookmarkEnd w:id="4729"/>
      <w:r>
        <w:rPr>
          <w:rtl/>
        </w:rPr>
        <w:t xml:space="preserve">שבהם </w:t>
      </w:r>
      <w:bookmarkStart w:id="4730" w:name="_ETM_Q13_645879"/>
      <w:bookmarkEnd w:id="4730"/>
      <w:r>
        <w:rPr>
          <w:rtl/>
        </w:rPr>
        <w:t xml:space="preserve">כבר </w:t>
      </w:r>
      <w:bookmarkStart w:id="4731" w:name="_ETM_Q13_646120"/>
      <w:bookmarkEnd w:id="4731"/>
      <w:r>
        <w:rPr>
          <w:rtl/>
        </w:rPr>
        <w:t>נקבע</w:t>
      </w:r>
      <w:r>
        <w:rPr>
          <w:rFonts w:hint="cs"/>
          <w:rtl/>
        </w:rPr>
        <w:t>,</w:t>
      </w:r>
      <w:r>
        <w:rPr>
          <w:rtl/>
        </w:rPr>
        <w:t xml:space="preserve"> </w:t>
      </w:r>
      <w:bookmarkStart w:id="4732" w:name="_ETM_Q13_646599"/>
      <w:bookmarkEnd w:id="4732"/>
      <w:r>
        <w:rPr>
          <w:rtl/>
        </w:rPr>
        <w:t xml:space="preserve">ואחרי </w:t>
      </w:r>
      <w:bookmarkStart w:id="4733" w:name="_ETM_Q13_647140"/>
      <w:bookmarkEnd w:id="4733"/>
      <w:r>
        <w:rPr>
          <w:rFonts w:hint="cs"/>
          <w:rtl/>
        </w:rPr>
        <w:t>ה</w:t>
      </w:r>
      <w:r>
        <w:rPr>
          <w:rtl/>
        </w:rPr>
        <w:t xml:space="preserve">הליך </w:t>
      </w:r>
      <w:bookmarkStart w:id="4734" w:name="_ETM_Q13_647560"/>
      <w:bookmarkEnd w:id="4734"/>
      <w:r>
        <w:rPr>
          <w:rtl/>
        </w:rPr>
        <w:t xml:space="preserve">וכדומה </w:t>
      </w:r>
      <w:bookmarkStart w:id="4735" w:name="_ETM_Q13_648069"/>
      <w:bookmarkEnd w:id="4735"/>
      <w:r w:rsidR="00B65238">
        <w:rPr>
          <w:rFonts w:hint="cs"/>
          <w:rtl/>
        </w:rPr>
        <w:t>–</w:t>
      </w:r>
      <w:r w:rsidR="002609E9">
        <w:rPr>
          <w:rFonts w:hint="cs"/>
          <w:rtl/>
        </w:rPr>
        <w:t xml:space="preserve"> </w:t>
      </w:r>
      <w:r>
        <w:rPr>
          <w:rtl/>
        </w:rPr>
        <w:t xml:space="preserve">כמה </w:t>
      </w:r>
      <w:bookmarkStart w:id="4736" w:name="_ETM_Q13_648280"/>
      <w:bookmarkEnd w:id="4736"/>
      <w:r>
        <w:rPr>
          <w:rtl/>
        </w:rPr>
        <w:t xml:space="preserve">צריך </w:t>
      </w:r>
      <w:bookmarkStart w:id="4737" w:name="_ETM_Q13_648549"/>
      <w:bookmarkEnd w:id="4737"/>
      <w:r>
        <w:rPr>
          <w:rtl/>
        </w:rPr>
        <w:t xml:space="preserve">זיכוי </w:t>
      </w:r>
      <w:bookmarkStart w:id="4738" w:name="_ETM_Q13_648909"/>
      <w:bookmarkEnd w:id="4738"/>
      <w:r>
        <w:rPr>
          <w:rtl/>
        </w:rPr>
        <w:t>ופיצו</w:t>
      </w:r>
      <w:r>
        <w:rPr>
          <w:rFonts w:hint="cs"/>
          <w:rtl/>
        </w:rPr>
        <w:t>י</w:t>
      </w:r>
      <w:r>
        <w:rPr>
          <w:rtl/>
        </w:rPr>
        <w:t xml:space="preserve"> </w:t>
      </w:r>
      <w:bookmarkStart w:id="4739" w:name="_ETM_Q13_649999"/>
      <w:bookmarkEnd w:id="4739"/>
      <w:r w:rsidR="00B65238">
        <w:rPr>
          <w:rFonts w:hint="cs"/>
          <w:rtl/>
        </w:rPr>
        <w:t>–</w:t>
      </w:r>
      <w:r w:rsidR="002609E9">
        <w:rPr>
          <w:rFonts w:hint="cs"/>
          <w:rtl/>
        </w:rPr>
        <w:t xml:space="preserve"> </w:t>
      </w:r>
      <w:r>
        <w:rPr>
          <w:rtl/>
        </w:rPr>
        <w:t xml:space="preserve">אז </w:t>
      </w:r>
      <w:bookmarkStart w:id="4740" w:name="_ETM_Q13_650359"/>
      <w:bookmarkEnd w:id="4740"/>
      <w:r>
        <w:rPr>
          <w:rtl/>
        </w:rPr>
        <w:t xml:space="preserve">פתאום </w:t>
      </w:r>
      <w:bookmarkStart w:id="4741" w:name="_ETM_Q13_650719"/>
      <w:bookmarkEnd w:id="4741"/>
      <w:r>
        <w:rPr>
          <w:rtl/>
        </w:rPr>
        <w:t xml:space="preserve">יש </w:t>
      </w:r>
      <w:bookmarkStart w:id="4742" w:name="_ETM_Q13_650930"/>
      <w:bookmarkEnd w:id="4742"/>
      <w:r>
        <w:rPr>
          <w:rtl/>
        </w:rPr>
        <w:t xml:space="preserve">קושי </w:t>
      </w:r>
      <w:bookmarkStart w:id="4743" w:name="_ETM_Q13_651319"/>
      <w:bookmarkEnd w:id="4743"/>
      <w:r>
        <w:rPr>
          <w:rtl/>
        </w:rPr>
        <w:t xml:space="preserve">להגיע </w:t>
      </w:r>
      <w:bookmarkStart w:id="4744" w:name="_ETM_Q13_651769"/>
      <w:bookmarkEnd w:id="4744"/>
      <w:r>
        <w:rPr>
          <w:rtl/>
        </w:rPr>
        <w:t xml:space="preserve">למבוטחים </w:t>
      </w:r>
      <w:bookmarkStart w:id="4745" w:name="_ETM_Q13_653299"/>
      <w:bookmarkEnd w:id="4745"/>
      <w:r>
        <w:rPr>
          <w:rtl/>
        </w:rPr>
        <w:t xml:space="preserve">ויש </w:t>
      </w:r>
      <w:bookmarkStart w:id="4746" w:name="_ETM_Q13_653569"/>
      <w:bookmarkEnd w:id="4746"/>
      <w:r>
        <w:rPr>
          <w:rtl/>
        </w:rPr>
        <w:t xml:space="preserve">קושי </w:t>
      </w:r>
      <w:bookmarkStart w:id="4747" w:name="_ETM_Q13_654019"/>
      <w:bookmarkEnd w:id="4747"/>
      <w:r>
        <w:rPr>
          <w:rtl/>
        </w:rPr>
        <w:t xml:space="preserve">למצוא </w:t>
      </w:r>
      <w:bookmarkStart w:id="4748" w:name="_ETM_Q13_654469"/>
      <w:bookmarkEnd w:id="4748"/>
      <w:r>
        <w:rPr>
          <w:rtl/>
        </w:rPr>
        <w:t>אותם</w:t>
      </w:r>
      <w:r>
        <w:rPr>
          <w:rFonts w:hint="cs"/>
          <w:rtl/>
        </w:rPr>
        <w:t>.</w:t>
      </w:r>
      <w:r>
        <w:rPr>
          <w:rtl/>
        </w:rPr>
        <w:t xml:space="preserve"> </w:t>
      </w:r>
      <w:bookmarkStart w:id="4749" w:name="_ETM_Q13_655609"/>
      <w:bookmarkEnd w:id="4749"/>
      <w:r>
        <w:rPr>
          <w:rtl/>
        </w:rPr>
        <w:t xml:space="preserve">נשלחים </w:t>
      </w:r>
      <w:bookmarkStart w:id="4750" w:name="_ETM_Q13_656060"/>
      <w:bookmarkEnd w:id="4750"/>
      <w:r>
        <w:rPr>
          <w:rtl/>
        </w:rPr>
        <w:t>ה</w:t>
      </w:r>
      <w:r w:rsidR="00107754">
        <w:rPr>
          <w:rFonts w:hint="cs"/>
          <w:rtl/>
        </w:rPr>
        <w:t>צ'</w:t>
      </w:r>
      <w:r>
        <w:rPr>
          <w:rtl/>
        </w:rPr>
        <w:t xml:space="preserve">קים </w:t>
      </w:r>
      <w:bookmarkStart w:id="4751" w:name="_ETM_Q13_656510"/>
      <w:bookmarkEnd w:id="4751"/>
      <w:r>
        <w:rPr>
          <w:rtl/>
        </w:rPr>
        <w:t>בדואר</w:t>
      </w:r>
      <w:r>
        <w:rPr>
          <w:rFonts w:hint="cs"/>
          <w:rtl/>
        </w:rPr>
        <w:t>,</w:t>
      </w:r>
      <w:r>
        <w:rPr>
          <w:rtl/>
        </w:rPr>
        <w:t xml:space="preserve"> </w:t>
      </w:r>
      <w:bookmarkStart w:id="4752" w:name="_ETM_Q13_657079"/>
      <w:bookmarkEnd w:id="4752"/>
      <w:r>
        <w:rPr>
          <w:rtl/>
        </w:rPr>
        <w:t xml:space="preserve">והם </w:t>
      </w:r>
      <w:bookmarkStart w:id="4753" w:name="_ETM_Q13_657260"/>
      <w:bookmarkEnd w:id="4753"/>
      <w:r>
        <w:rPr>
          <w:rtl/>
        </w:rPr>
        <w:t xml:space="preserve">לא </w:t>
      </w:r>
      <w:bookmarkStart w:id="4754" w:name="_ETM_Q13_657319"/>
      <w:bookmarkEnd w:id="4754"/>
      <w:r>
        <w:rPr>
          <w:rtl/>
        </w:rPr>
        <w:t xml:space="preserve">מגיעים </w:t>
      </w:r>
      <w:bookmarkStart w:id="4755" w:name="_ETM_Q13_657650"/>
      <w:bookmarkEnd w:id="4755"/>
      <w:r>
        <w:rPr>
          <w:rtl/>
        </w:rPr>
        <w:t>ליעד</w:t>
      </w:r>
      <w:r w:rsidR="002609E9">
        <w:rPr>
          <w:rFonts w:hint="cs"/>
          <w:rtl/>
        </w:rPr>
        <w:t>,</w:t>
      </w:r>
      <w:r>
        <w:rPr>
          <w:rtl/>
        </w:rPr>
        <w:t xml:space="preserve"> </w:t>
      </w:r>
      <w:bookmarkStart w:id="4756" w:name="_ETM_Q13_658249"/>
      <w:bookmarkEnd w:id="4756"/>
      <w:r>
        <w:rPr>
          <w:rtl/>
        </w:rPr>
        <w:t xml:space="preserve">וכמו </w:t>
      </w:r>
      <w:bookmarkStart w:id="4757" w:name="_ETM_Q13_658609"/>
      <w:bookmarkEnd w:id="4757"/>
      <w:r>
        <w:rPr>
          <w:rtl/>
        </w:rPr>
        <w:t>שאמרת</w:t>
      </w:r>
      <w:r w:rsidR="002609E9">
        <w:rPr>
          <w:rFonts w:hint="cs"/>
          <w:rtl/>
        </w:rPr>
        <w:t>,</w:t>
      </w:r>
      <w:r>
        <w:rPr>
          <w:rFonts w:hint="cs"/>
          <w:rtl/>
        </w:rPr>
        <w:t xml:space="preserve"> 100 מיליון </w:t>
      </w:r>
      <w:bookmarkStart w:id="4758" w:name="_ETM_Q13_659180"/>
      <w:bookmarkStart w:id="4759" w:name="_ETM_Q13_660409"/>
      <w:bookmarkEnd w:id="4758"/>
      <w:bookmarkEnd w:id="4759"/>
      <w:r>
        <w:rPr>
          <w:rFonts w:hint="cs"/>
          <w:rtl/>
        </w:rPr>
        <w:t>שקל</w:t>
      </w:r>
      <w:r>
        <w:rPr>
          <w:rtl/>
        </w:rPr>
        <w:t xml:space="preserve">ים </w:t>
      </w:r>
      <w:bookmarkStart w:id="4760" w:name="_ETM_Q13_661450"/>
      <w:bookmarkEnd w:id="4760"/>
      <w:r>
        <w:rPr>
          <w:rtl/>
        </w:rPr>
        <w:t>ש</w:t>
      </w:r>
      <w:r>
        <w:rPr>
          <w:rFonts w:hint="cs"/>
          <w:rtl/>
        </w:rPr>
        <w:t xml:space="preserve">ל מבוטחים יושבים להם עכשיו ככה, </w:t>
      </w:r>
      <w:bookmarkStart w:id="4761" w:name="_ETM_Q13_662000"/>
      <w:bookmarkEnd w:id="4761"/>
      <w:r>
        <w:rPr>
          <w:rFonts w:hint="cs"/>
          <w:rtl/>
        </w:rPr>
        <w:t xml:space="preserve">בניחותא, אצל חברות הביטוח, </w:t>
      </w:r>
      <w:bookmarkStart w:id="4762" w:name="_ETM_Q13_661930"/>
      <w:bookmarkStart w:id="4763" w:name="_ETM_Q13_662239"/>
      <w:bookmarkStart w:id="4764" w:name="_ETM_Q13_663210"/>
      <w:bookmarkStart w:id="4765" w:name="_ETM_Q13_663750"/>
      <w:bookmarkStart w:id="4766" w:name="_ETM_Q13_663990"/>
      <w:bookmarkStart w:id="4767" w:name="_ETM_Q13_664260"/>
      <w:bookmarkStart w:id="4768" w:name="_ETM_Q13_664500"/>
      <w:bookmarkStart w:id="4769" w:name="_ETM_Q13_665130"/>
      <w:bookmarkStart w:id="4770" w:name="_ETM_Q13_665310"/>
      <w:bookmarkStart w:id="4771" w:name="_ETM_Q13_665670"/>
      <w:bookmarkStart w:id="4772" w:name="_ETM_Q13_666150"/>
      <w:bookmarkEnd w:id="4762"/>
      <w:bookmarkEnd w:id="4763"/>
      <w:bookmarkEnd w:id="4764"/>
      <w:bookmarkEnd w:id="4765"/>
      <w:bookmarkEnd w:id="4766"/>
      <w:bookmarkEnd w:id="4767"/>
      <w:bookmarkEnd w:id="4768"/>
      <w:bookmarkEnd w:id="4769"/>
      <w:bookmarkEnd w:id="4770"/>
      <w:bookmarkEnd w:id="4771"/>
      <w:bookmarkEnd w:id="4772"/>
      <w:r>
        <w:rPr>
          <w:rtl/>
        </w:rPr>
        <w:t xml:space="preserve">ולפעמים </w:t>
      </w:r>
      <w:bookmarkStart w:id="4773" w:name="_ETM_Q13_666570"/>
      <w:bookmarkEnd w:id="4773"/>
      <w:r>
        <w:rPr>
          <w:rtl/>
        </w:rPr>
        <w:t xml:space="preserve">גם </w:t>
      </w:r>
      <w:bookmarkStart w:id="4774" w:name="_ETM_Q13_666750"/>
      <w:bookmarkEnd w:id="4774"/>
      <w:r>
        <w:rPr>
          <w:rtl/>
        </w:rPr>
        <w:t xml:space="preserve">מעלים </w:t>
      </w:r>
      <w:bookmarkStart w:id="4775" w:name="_ETM_Q13_667140"/>
      <w:bookmarkEnd w:id="4775"/>
      <w:r>
        <w:rPr>
          <w:rtl/>
        </w:rPr>
        <w:t xml:space="preserve">ריביות </w:t>
      </w:r>
      <w:bookmarkStart w:id="4776" w:name="_ETM_Q13_667590"/>
      <w:bookmarkEnd w:id="4776"/>
      <w:r>
        <w:rPr>
          <w:rtl/>
        </w:rPr>
        <w:t>שאות</w:t>
      </w:r>
      <w:r w:rsidR="002609E9">
        <w:rPr>
          <w:rFonts w:hint="cs"/>
          <w:rtl/>
        </w:rPr>
        <w:t>ן</w:t>
      </w:r>
      <w:r>
        <w:rPr>
          <w:rtl/>
        </w:rPr>
        <w:t xml:space="preserve"> </w:t>
      </w:r>
      <w:bookmarkStart w:id="4777" w:name="_ETM_Q13_667980"/>
      <w:bookmarkEnd w:id="4777"/>
      <w:r>
        <w:rPr>
          <w:rtl/>
        </w:rPr>
        <w:t xml:space="preserve">לא </w:t>
      </w:r>
      <w:bookmarkStart w:id="4778" w:name="_ETM_Q13_668130"/>
      <w:bookmarkEnd w:id="4778"/>
      <w:r>
        <w:rPr>
          <w:rtl/>
        </w:rPr>
        <w:t xml:space="preserve">יקבלו </w:t>
      </w:r>
      <w:bookmarkStart w:id="4779" w:name="_ETM_Q13_668700"/>
      <w:bookmarkEnd w:id="4779"/>
      <w:r>
        <w:rPr>
          <w:rtl/>
        </w:rPr>
        <w:t>אחרים</w:t>
      </w:r>
      <w:r>
        <w:rPr>
          <w:rFonts w:hint="cs"/>
          <w:rtl/>
        </w:rPr>
        <w:t>.</w:t>
      </w:r>
      <w:r>
        <w:rPr>
          <w:rtl/>
        </w:rPr>
        <w:t xml:space="preserve"> </w:t>
      </w:r>
      <w:bookmarkStart w:id="4780" w:name="_ETM_Q13_669809"/>
      <w:bookmarkStart w:id="4781" w:name="_ETM_Q13_670139"/>
      <w:bookmarkEnd w:id="4780"/>
      <w:bookmarkEnd w:id="4781"/>
      <w:r>
        <w:rPr>
          <w:rtl/>
        </w:rPr>
        <w:t>לכן</w:t>
      </w:r>
      <w:r>
        <w:rPr>
          <w:rFonts w:hint="cs"/>
          <w:rtl/>
        </w:rPr>
        <w:t>,</w:t>
      </w:r>
      <w:r>
        <w:rPr>
          <w:rtl/>
        </w:rPr>
        <w:t xml:space="preserve"> </w:t>
      </w:r>
      <w:bookmarkStart w:id="4782" w:name="_ETM_Q13_670499"/>
      <w:bookmarkEnd w:id="4782"/>
      <w:r>
        <w:rPr>
          <w:rtl/>
        </w:rPr>
        <w:t xml:space="preserve">לא </w:t>
      </w:r>
      <w:bookmarkStart w:id="4783" w:name="_ETM_Q13_670620"/>
      <w:bookmarkEnd w:id="4783"/>
      <w:r>
        <w:rPr>
          <w:rtl/>
        </w:rPr>
        <w:t xml:space="preserve">רק </w:t>
      </w:r>
      <w:bookmarkStart w:id="4784" w:name="_ETM_Q13_670799"/>
      <w:bookmarkEnd w:id="4784"/>
      <w:r>
        <w:rPr>
          <w:rtl/>
        </w:rPr>
        <w:t xml:space="preserve">ההיגיון </w:t>
      </w:r>
      <w:bookmarkStart w:id="4785" w:name="_ETM_Q13_671249"/>
      <w:bookmarkEnd w:id="4785"/>
      <w:r>
        <w:rPr>
          <w:rtl/>
        </w:rPr>
        <w:t xml:space="preserve">שולט </w:t>
      </w:r>
      <w:bookmarkStart w:id="4786" w:name="_ETM_Q13_671579"/>
      <w:bookmarkEnd w:id="4786"/>
      <w:r>
        <w:rPr>
          <w:rFonts w:hint="cs"/>
          <w:rtl/>
        </w:rPr>
        <w:t xml:space="preserve">פה אלא הצדק. </w:t>
      </w:r>
      <w:bookmarkStart w:id="4787" w:name="_ETM_Q13_674000"/>
      <w:bookmarkStart w:id="4788" w:name="_ETM_Q13_671999"/>
      <w:bookmarkStart w:id="4789" w:name="_ETM_Q13_673370"/>
      <w:bookmarkEnd w:id="4787"/>
      <w:bookmarkEnd w:id="4788"/>
      <w:bookmarkEnd w:id="4789"/>
      <w:r>
        <w:rPr>
          <w:rtl/>
        </w:rPr>
        <w:t xml:space="preserve">אני </w:t>
      </w:r>
      <w:bookmarkStart w:id="4790" w:name="_ETM_Q13_674180"/>
      <w:bookmarkEnd w:id="4790"/>
      <w:r>
        <w:rPr>
          <w:rtl/>
        </w:rPr>
        <w:t xml:space="preserve">באמת </w:t>
      </w:r>
      <w:bookmarkStart w:id="4791" w:name="_ETM_Q13_674870"/>
      <w:bookmarkEnd w:id="4791"/>
      <w:r>
        <w:rPr>
          <w:rtl/>
        </w:rPr>
        <w:t xml:space="preserve">רוצה </w:t>
      </w:r>
      <w:bookmarkStart w:id="4792" w:name="_ETM_Q13_675110"/>
      <w:bookmarkEnd w:id="4792"/>
      <w:r>
        <w:rPr>
          <w:rtl/>
        </w:rPr>
        <w:t xml:space="preserve">לברך </w:t>
      </w:r>
      <w:bookmarkStart w:id="4793" w:name="_ETM_Q13_675500"/>
      <w:bookmarkEnd w:id="4793"/>
      <w:r>
        <w:rPr>
          <w:rtl/>
        </w:rPr>
        <w:t xml:space="preserve">אתכם </w:t>
      </w:r>
      <w:bookmarkStart w:id="4794" w:name="_ETM_Q13_675860"/>
      <w:bookmarkEnd w:id="4794"/>
      <w:r>
        <w:rPr>
          <w:rtl/>
        </w:rPr>
        <w:t xml:space="preserve">על </w:t>
      </w:r>
      <w:bookmarkStart w:id="4795" w:name="_ETM_Q13_675980"/>
      <w:bookmarkEnd w:id="4795"/>
      <w:r>
        <w:rPr>
          <w:rtl/>
        </w:rPr>
        <w:t xml:space="preserve">הצעת </w:t>
      </w:r>
      <w:bookmarkStart w:id="4796" w:name="_ETM_Q13_676430"/>
      <w:bookmarkEnd w:id="4796"/>
      <w:r>
        <w:rPr>
          <w:rtl/>
        </w:rPr>
        <w:t xml:space="preserve">חוק </w:t>
      </w:r>
      <w:bookmarkStart w:id="4797" w:name="_ETM_Q13_676610"/>
      <w:bookmarkEnd w:id="4797"/>
      <w:r>
        <w:rPr>
          <w:rFonts w:hint="cs"/>
          <w:rtl/>
        </w:rPr>
        <w:t>הז</w:t>
      </w:r>
      <w:r w:rsidR="002609E9">
        <w:rPr>
          <w:rFonts w:hint="cs"/>
          <w:rtl/>
        </w:rPr>
        <w:t>את</w:t>
      </w:r>
      <w:r>
        <w:rPr>
          <w:rFonts w:hint="cs"/>
          <w:rtl/>
        </w:rPr>
        <w:t xml:space="preserve">. </w:t>
      </w:r>
    </w:p>
    <w:p w:rsidR="00DC6748" w:rsidRDefault="00DC6748" w:rsidP="00FC26BF">
      <w:pPr>
        <w:rPr>
          <w:rtl/>
        </w:rPr>
      </w:pPr>
    </w:p>
    <w:p w:rsidR="00DC6748" w:rsidRDefault="00DC6748" w:rsidP="002609E9">
      <w:pPr>
        <w:rPr>
          <w:rtl/>
        </w:rPr>
      </w:pPr>
      <w:bookmarkStart w:id="4798" w:name="_ETM_Q13_677000"/>
      <w:bookmarkStart w:id="4799" w:name="_ETM_Q13_676849"/>
      <w:bookmarkEnd w:id="4798"/>
      <w:bookmarkEnd w:id="4799"/>
      <w:r>
        <w:rPr>
          <w:rtl/>
        </w:rPr>
        <w:t xml:space="preserve">ועכשיו </w:t>
      </w:r>
      <w:bookmarkStart w:id="4800" w:name="_ETM_Q13_677180"/>
      <w:bookmarkEnd w:id="4800"/>
      <w:r>
        <w:rPr>
          <w:rtl/>
        </w:rPr>
        <w:t xml:space="preserve">אני </w:t>
      </w:r>
      <w:bookmarkStart w:id="4801" w:name="_ETM_Q13_677300"/>
      <w:bookmarkEnd w:id="4801"/>
      <w:r>
        <w:rPr>
          <w:rtl/>
        </w:rPr>
        <w:t xml:space="preserve">אעבור </w:t>
      </w:r>
      <w:bookmarkStart w:id="4802" w:name="_ETM_Q13_678879"/>
      <w:bookmarkEnd w:id="4802"/>
      <w:r>
        <w:rPr>
          <w:rtl/>
        </w:rPr>
        <w:t>ל</w:t>
      </w:r>
      <w:bookmarkStart w:id="4803" w:name="_ETM_Q13_680019"/>
      <w:bookmarkEnd w:id="4803"/>
      <w:r>
        <w:rPr>
          <w:rtl/>
        </w:rPr>
        <w:t xml:space="preserve">תשובה </w:t>
      </w:r>
      <w:bookmarkStart w:id="4804" w:name="_ETM_Q13_680349"/>
      <w:bookmarkEnd w:id="4804"/>
      <w:r>
        <w:rPr>
          <w:rtl/>
        </w:rPr>
        <w:t xml:space="preserve">של </w:t>
      </w:r>
      <w:bookmarkStart w:id="4805" w:name="_ETM_Q13_680500"/>
      <w:bookmarkEnd w:id="4805"/>
      <w:r>
        <w:rPr>
          <w:rtl/>
        </w:rPr>
        <w:t xml:space="preserve">שר </w:t>
      </w:r>
      <w:bookmarkStart w:id="4806" w:name="_ETM_Q13_680709"/>
      <w:bookmarkEnd w:id="4806"/>
      <w:r>
        <w:rPr>
          <w:rtl/>
        </w:rPr>
        <w:t>המשפטים</w:t>
      </w:r>
      <w:r>
        <w:rPr>
          <w:rFonts w:hint="cs"/>
          <w:rtl/>
        </w:rPr>
        <w:t>,</w:t>
      </w:r>
      <w:r>
        <w:rPr>
          <w:rtl/>
        </w:rPr>
        <w:t xml:space="preserve"> </w:t>
      </w:r>
      <w:bookmarkStart w:id="4807" w:name="_ETM_Q13_681519"/>
      <w:bookmarkEnd w:id="4807"/>
      <w:r>
        <w:rPr>
          <w:rtl/>
        </w:rPr>
        <w:t xml:space="preserve">והיא </w:t>
      </w:r>
      <w:bookmarkStart w:id="4808" w:name="_ETM_Q13_682480"/>
      <w:bookmarkEnd w:id="4808"/>
      <w:r>
        <w:rPr>
          <w:rtl/>
        </w:rPr>
        <w:t xml:space="preserve">גם </w:t>
      </w:r>
      <w:bookmarkStart w:id="4809" w:name="_ETM_Q13_683049"/>
      <w:bookmarkEnd w:id="4809"/>
      <w:r>
        <w:rPr>
          <w:rtl/>
        </w:rPr>
        <w:t xml:space="preserve">מוכיחה </w:t>
      </w:r>
      <w:bookmarkStart w:id="4810" w:name="_ETM_Q13_683620"/>
      <w:bookmarkEnd w:id="4810"/>
      <w:r>
        <w:rPr>
          <w:rtl/>
        </w:rPr>
        <w:t xml:space="preserve">שאני </w:t>
      </w:r>
      <w:bookmarkStart w:id="4811" w:name="_ETM_Q13_684069"/>
      <w:bookmarkEnd w:id="4811"/>
      <w:r>
        <w:rPr>
          <w:rtl/>
        </w:rPr>
        <w:t xml:space="preserve">לא </w:t>
      </w:r>
      <w:bookmarkStart w:id="4812" w:name="_ETM_Q13_684250"/>
      <w:bookmarkEnd w:id="4812"/>
      <w:r>
        <w:rPr>
          <w:rtl/>
        </w:rPr>
        <w:t>היחידה</w:t>
      </w:r>
      <w:r>
        <w:rPr>
          <w:rFonts w:hint="cs"/>
          <w:rtl/>
        </w:rPr>
        <w:t>,</w:t>
      </w:r>
      <w:r>
        <w:rPr>
          <w:rtl/>
        </w:rPr>
        <w:t xml:space="preserve"> </w:t>
      </w:r>
      <w:bookmarkStart w:id="4813" w:name="_ETM_Q13_684760"/>
      <w:bookmarkEnd w:id="4813"/>
      <w:r>
        <w:rPr>
          <w:rtl/>
        </w:rPr>
        <w:t xml:space="preserve">אלא </w:t>
      </w:r>
      <w:bookmarkStart w:id="4814" w:name="_ETM_Q13_685030"/>
      <w:bookmarkEnd w:id="4814"/>
      <w:r>
        <w:rPr>
          <w:rtl/>
        </w:rPr>
        <w:t xml:space="preserve">כולם </w:t>
      </w:r>
      <w:bookmarkStart w:id="4815" w:name="_ETM_Q13_685540"/>
      <w:bookmarkEnd w:id="4815"/>
      <w:r>
        <w:rPr>
          <w:rtl/>
        </w:rPr>
        <w:t xml:space="preserve">תמימי </w:t>
      </w:r>
      <w:bookmarkStart w:id="4816" w:name="_ETM_Q13_685959"/>
      <w:bookmarkEnd w:id="4816"/>
      <w:r>
        <w:rPr>
          <w:rtl/>
        </w:rPr>
        <w:t xml:space="preserve">דעים </w:t>
      </w:r>
      <w:bookmarkStart w:id="4817" w:name="_ETM_Q13_686440"/>
      <w:bookmarkEnd w:id="4817"/>
      <w:r>
        <w:rPr>
          <w:rtl/>
        </w:rPr>
        <w:t>בנושא</w:t>
      </w:r>
      <w:r>
        <w:rPr>
          <w:rFonts w:hint="cs"/>
          <w:rtl/>
        </w:rPr>
        <w:t xml:space="preserve"> הזה.</w:t>
      </w:r>
      <w:bookmarkStart w:id="4818" w:name="_ETM_Q13_689000"/>
      <w:bookmarkStart w:id="4819" w:name="_ETM_Q13_690000"/>
      <w:bookmarkStart w:id="4820" w:name="_ETM_Q13_687040"/>
      <w:bookmarkStart w:id="4821" w:name="_ETM_Q13_687790"/>
      <w:bookmarkEnd w:id="4818"/>
      <w:bookmarkEnd w:id="4819"/>
      <w:bookmarkEnd w:id="4820"/>
      <w:bookmarkEnd w:id="4821"/>
      <w:r>
        <w:rPr>
          <w:rFonts w:hint="cs"/>
          <w:rtl/>
        </w:rPr>
        <w:t xml:space="preserve"> </w:t>
      </w:r>
      <w:bookmarkStart w:id="4822" w:name="_ETM_Q13_689260"/>
      <w:bookmarkEnd w:id="4822"/>
      <w:r>
        <w:rPr>
          <w:rtl/>
        </w:rPr>
        <w:t xml:space="preserve">בנוגע </w:t>
      </w:r>
      <w:bookmarkStart w:id="4823" w:name="_ETM_Q13_689620"/>
      <w:bookmarkEnd w:id="4823"/>
      <w:r>
        <w:rPr>
          <w:rtl/>
        </w:rPr>
        <w:t xml:space="preserve">להצעת </w:t>
      </w:r>
      <w:bookmarkStart w:id="4824" w:name="_ETM_Q13_690040"/>
      <w:bookmarkEnd w:id="4824"/>
      <w:r>
        <w:rPr>
          <w:rtl/>
        </w:rPr>
        <w:t xml:space="preserve">חוק </w:t>
      </w:r>
      <w:bookmarkStart w:id="4825" w:name="_ETM_Q13_690220"/>
      <w:bookmarkEnd w:id="4825"/>
      <w:r>
        <w:rPr>
          <w:rtl/>
        </w:rPr>
        <w:t xml:space="preserve">חוזה </w:t>
      </w:r>
      <w:bookmarkStart w:id="4826" w:name="_ETM_Q13_690459"/>
      <w:bookmarkEnd w:id="4826"/>
      <w:r>
        <w:rPr>
          <w:rtl/>
        </w:rPr>
        <w:t xml:space="preserve">הביטוח </w:t>
      </w:r>
      <w:bookmarkStart w:id="4827" w:name="_ETM_Q13_690879"/>
      <w:bookmarkEnd w:id="4827"/>
      <w:r>
        <w:rPr>
          <w:rFonts w:hint="cs"/>
          <w:rtl/>
        </w:rPr>
        <w:t>(</w:t>
      </w:r>
      <w:r>
        <w:rPr>
          <w:rtl/>
        </w:rPr>
        <w:t xml:space="preserve">תיקון </w:t>
      </w:r>
      <w:bookmarkStart w:id="4828" w:name="_ETM_Q13_691180"/>
      <w:bookmarkEnd w:id="4828"/>
      <w:r w:rsidR="00B65238">
        <w:rPr>
          <w:rFonts w:hint="eastAsia"/>
          <w:rtl/>
        </w:rPr>
        <w:t>–</w:t>
      </w:r>
      <w:r>
        <w:rPr>
          <w:rFonts w:hint="cs"/>
          <w:rtl/>
        </w:rPr>
        <w:t xml:space="preserve"> </w:t>
      </w:r>
      <w:r>
        <w:rPr>
          <w:rtl/>
        </w:rPr>
        <w:t xml:space="preserve">דרך </w:t>
      </w:r>
      <w:bookmarkStart w:id="4829" w:name="_ETM_Q13_691420"/>
      <w:bookmarkEnd w:id="4829"/>
      <w:r>
        <w:rPr>
          <w:rtl/>
        </w:rPr>
        <w:t xml:space="preserve">תשלום </w:t>
      </w:r>
      <w:bookmarkStart w:id="4830" w:name="_ETM_Q13_691720"/>
      <w:bookmarkEnd w:id="4830"/>
      <w:r>
        <w:rPr>
          <w:rtl/>
        </w:rPr>
        <w:t xml:space="preserve">תגמולי </w:t>
      </w:r>
      <w:bookmarkStart w:id="4831" w:name="_ETM_Q13_692140"/>
      <w:bookmarkEnd w:id="4831"/>
      <w:r>
        <w:rPr>
          <w:rtl/>
        </w:rPr>
        <w:t>ביטוח</w:t>
      </w:r>
      <w:r>
        <w:rPr>
          <w:rFonts w:hint="cs"/>
          <w:rtl/>
        </w:rPr>
        <w:t>),</w:t>
      </w:r>
      <w:r>
        <w:rPr>
          <w:rtl/>
        </w:rPr>
        <w:t xml:space="preserve"> </w:t>
      </w:r>
      <w:bookmarkStart w:id="4832" w:name="_ETM_Q13_692739"/>
      <w:bookmarkEnd w:id="4832"/>
      <w:r>
        <w:rPr>
          <w:rtl/>
        </w:rPr>
        <w:t>התש"</w:t>
      </w:r>
      <w:r>
        <w:rPr>
          <w:rFonts w:hint="cs"/>
          <w:rtl/>
        </w:rPr>
        <w:t>ף</w:t>
      </w:r>
      <w:r w:rsidR="00B65238">
        <w:rPr>
          <w:rFonts w:hint="eastAsia"/>
          <w:rtl/>
        </w:rPr>
        <w:t>–</w:t>
      </w:r>
      <w:r>
        <w:rPr>
          <w:rFonts w:hint="cs"/>
          <w:rtl/>
        </w:rPr>
        <w:t>2020</w:t>
      </w:r>
      <w:bookmarkStart w:id="4833" w:name="_ETM_Q13_694000"/>
      <w:bookmarkStart w:id="4834" w:name="_ETM_Q13_694360"/>
      <w:bookmarkStart w:id="4835" w:name="_ETM_Q13_695420"/>
      <w:bookmarkStart w:id="4836" w:name="_ETM_Q13_695840"/>
      <w:bookmarkStart w:id="4837" w:name="_ETM_Q13_697240"/>
      <w:bookmarkEnd w:id="4833"/>
      <w:bookmarkEnd w:id="4834"/>
      <w:bookmarkEnd w:id="4835"/>
      <w:bookmarkEnd w:id="4836"/>
      <w:bookmarkEnd w:id="4837"/>
      <w:r w:rsidR="002609E9">
        <w:rPr>
          <w:rFonts w:hint="cs"/>
          <w:rtl/>
        </w:rPr>
        <w:t>,</w:t>
      </w:r>
      <w:r>
        <w:rPr>
          <w:rFonts w:hint="cs"/>
          <w:rtl/>
        </w:rPr>
        <w:t xml:space="preserve"> </w:t>
      </w:r>
      <w:r>
        <w:rPr>
          <w:rtl/>
        </w:rPr>
        <w:t xml:space="preserve">ועדת </w:t>
      </w:r>
      <w:bookmarkStart w:id="4838" w:name="_ETM_Q13_697750"/>
      <w:bookmarkEnd w:id="4838"/>
      <w:r>
        <w:rPr>
          <w:rtl/>
        </w:rPr>
        <w:t xml:space="preserve">השרים </w:t>
      </w:r>
      <w:bookmarkStart w:id="4839" w:name="_ETM_Q13_697990"/>
      <w:bookmarkEnd w:id="4839"/>
      <w:r>
        <w:rPr>
          <w:rtl/>
        </w:rPr>
        <w:t xml:space="preserve">לענייני </w:t>
      </w:r>
      <w:bookmarkStart w:id="4840" w:name="_ETM_Q13_698260"/>
      <w:bookmarkEnd w:id="4840"/>
      <w:r>
        <w:rPr>
          <w:rtl/>
        </w:rPr>
        <w:t xml:space="preserve">חקיקה </w:t>
      </w:r>
      <w:bookmarkStart w:id="4841" w:name="_ETM_Q13_698590"/>
      <w:bookmarkEnd w:id="4841"/>
      <w:r>
        <w:rPr>
          <w:rtl/>
        </w:rPr>
        <w:t xml:space="preserve">סברה </w:t>
      </w:r>
      <w:bookmarkStart w:id="4842" w:name="_ETM_Q13_698890"/>
      <w:bookmarkEnd w:id="4842"/>
      <w:r>
        <w:rPr>
          <w:rtl/>
        </w:rPr>
        <w:t xml:space="preserve">שמדובר </w:t>
      </w:r>
      <w:bookmarkStart w:id="4843" w:name="_ETM_Q13_699280"/>
      <w:bookmarkEnd w:id="4843"/>
      <w:r>
        <w:rPr>
          <w:rtl/>
        </w:rPr>
        <w:t xml:space="preserve">בהצעת </w:t>
      </w:r>
      <w:bookmarkStart w:id="4844" w:name="_ETM_Q13_699670"/>
      <w:bookmarkEnd w:id="4844"/>
      <w:r>
        <w:rPr>
          <w:rtl/>
        </w:rPr>
        <w:t xml:space="preserve">חוק </w:t>
      </w:r>
      <w:bookmarkStart w:id="4845" w:name="_ETM_Q13_699880"/>
      <w:bookmarkEnd w:id="4845"/>
      <w:r>
        <w:rPr>
          <w:rtl/>
        </w:rPr>
        <w:t xml:space="preserve">ראויה </w:t>
      </w:r>
      <w:bookmarkStart w:id="4846" w:name="_ETM_Q13_700270"/>
      <w:bookmarkEnd w:id="4846"/>
      <w:r>
        <w:rPr>
          <w:rtl/>
        </w:rPr>
        <w:t xml:space="preserve">אשר </w:t>
      </w:r>
      <w:bookmarkStart w:id="4847" w:name="_ETM_Q13_700480"/>
      <w:bookmarkEnd w:id="4847"/>
      <w:r>
        <w:rPr>
          <w:rtl/>
        </w:rPr>
        <w:t>ת</w:t>
      </w:r>
      <w:r w:rsidR="002609E9">
        <w:rPr>
          <w:rFonts w:hint="cs"/>
          <w:rtl/>
        </w:rPr>
        <w:t>י</w:t>
      </w:r>
      <w:r>
        <w:rPr>
          <w:rtl/>
        </w:rPr>
        <w:t xml:space="preserve">טיב </w:t>
      </w:r>
      <w:bookmarkStart w:id="4848" w:name="_ETM_Q13_700750"/>
      <w:bookmarkEnd w:id="4848"/>
      <w:r>
        <w:rPr>
          <w:rtl/>
        </w:rPr>
        <w:t xml:space="preserve">עם </w:t>
      </w:r>
      <w:bookmarkStart w:id="4849" w:name="_ETM_Q13_700870"/>
      <w:bookmarkEnd w:id="4849"/>
      <w:r>
        <w:rPr>
          <w:rtl/>
        </w:rPr>
        <w:t xml:space="preserve">אזרחי </w:t>
      </w:r>
      <w:bookmarkStart w:id="4850" w:name="_ETM_Q13_701200"/>
      <w:bookmarkEnd w:id="4850"/>
      <w:r>
        <w:rPr>
          <w:rtl/>
        </w:rPr>
        <w:t>ישראל</w:t>
      </w:r>
      <w:r>
        <w:rPr>
          <w:rFonts w:hint="cs"/>
          <w:rtl/>
        </w:rPr>
        <w:t>,</w:t>
      </w:r>
      <w:r>
        <w:rPr>
          <w:rtl/>
        </w:rPr>
        <w:t xml:space="preserve"> </w:t>
      </w:r>
      <w:bookmarkStart w:id="4851" w:name="_ETM_Q13_701620"/>
      <w:bookmarkEnd w:id="4851"/>
      <w:r>
        <w:rPr>
          <w:rtl/>
        </w:rPr>
        <w:t xml:space="preserve">ועל </w:t>
      </w:r>
      <w:bookmarkStart w:id="4852" w:name="_ETM_Q13_701770"/>
      <w:bookmarkEnd w:id="4852"/>
      <w:r>
        <w:rPr>
          <w:rtl/>
        </w:rPr>
        <w:t xml:space="preserve">כן </w:t>
      </w:r>
      <w:bookmarkStart w:id="4853" w:name="_ETM_Q13_702100"/>
      <w:bookmarkEnd w:id="4853"/>
      <w:r>
        <w:rPr>
          <w:rtl/>
        </w:rPr>
        <w:t xml:space="preserve">היא </w:t>
      </w:r>
      <w:bookmarkStart w:id="4854" w:name="_ETM_Q13_702220"/>
      <w:bookmarkEnd w:id="4854"/>
      <w:r>
        <w:rPr>
          <w:rtl/>
        </w:rPr>
        <w:t xml:space="preserve">אושרה </w:t>
      </w:r>
      <w:bookmarkStart w:id="4855" w:name="_ETM_Q13_703150"/>
      <w:bookmarkEnd w:id="4855"/>
      <w:r>
        <w:rPr>
          <w:rtl/>
        </w:rPr>
        <w:t>פה</w:t>
      </w:r>
      <w:r>
        <w:rPr>
          <w:rFonts w:hint="cs"/>
          <w:rtl/>
        </w:rPr>
        <w:t xml:space="preserve"> </w:t>
      </w:r>
      <w:r>
        <w:rPr>
          <w:rtl/>
        </w:rPr>
        <w:t xml:space="preserve">אחד </w:t>
      </w:r>
      <w:bookmarkStart w:id="4856" w:name="_ETM_Q13_703780"/>
      <w:bookmarkEnd w:id="4856"/>
      <w:r>
        <w:rPr>
          <w:rtl/>
        </w:rPr>
        <w:t xml:space="preserve">לקריאה </w:t>
      </w:r>
      <w:bookmarkStart w:id="4857" w:name="_ETM_Q13_704110"/>
      <w:bookmarkEnd w:id="4857"/>
      <w:r>
        <w:rPr>
          <w:rtl/>
        </w:rPr>
        <w:t>טרומית</w:t>
      </w:r>
      <w:r>
        <w:rPr>
          <w:rFonts w:hint="cs"/>
          <w:rtl/>
        </w:rPr>
        <w:t>.</w:t>
      </w:r>
      <w:r>
        <w:rPr>
          <w:rtl/>
        </w:rPr>
        <w:t xml:space="preserve"> </w:t>
      </w:r>
      <w:bookmarkStart w:id="4858" w:name="_ETM_Q13_704860"/>
      <w:bookmarkEnd w:id="4858"/>
      <w:r>
        <w:rPr>
          <w:rtl/>
        </w:rPr>
        <w:t xml:space="preserve">במסגרת </w:t>
      </w:r>
      <w:bookmarkStart w:id="4859" w:name="_ETM_Q13_705400"/>
      <w:bookmarkEnd w:id="4859"/>
      <w:r>
        <w:rPr>
          <w:rtl/>
        </w:rPr>
        <w:t xml:space="preserve">ההחלטה </w:t>
      </w:r>
      <w:bookmarkStart w:id="4860" w:name="_ETM_Q13_705730"/>
      <w:bookmarkEnd w:id="4860"/>
      <w:r>
        <w:rPr>
          <w:rtl/>
        </w:rPr>
        <w:t xml:space="preserve">נקבע </w:t>
      </w:r>
      <w:bookmarkStart w:id="4861" w:name="_ETM_Q13_706030"/>
      <w:bookmarkEnd w:id="4861"/>
      <w:r>
        <w:rPr>
          <w:rtl/>
        </w:rPr>
        <w:t xml:space="preserve">כי </w:t>
      </w:r>
      <w:bookmarkStart w:id="4862" w:name="_ETM_Q13_706120"/>
      <w:bookmarkEnd w:id="4862"/>
      <w:r>
        <w:rPr>
          <w:rtl/>
        </w:rPr>
        <w:t xml:space="preserve">המשך </w:t>
      </w:r>
      <w:bookmarkStart w:id="4863" w:name="_ETM_Q13_706390"/>
      <w:bookmarkEnd w:id="4863"/>
      <w:r>
        <w:rPr>
          <w:rtl/>
        </w:rPr>
        <w:t xml:space="preserve">קידום </w:t>
      </w:r>
      <w:bookmarkStart w:id="4864" w:name="_ETM_Q13_706780"/>
      <w:bookmarkEnd w:id="4864"/>
      <w:r>
        <w:rPr>
          <w:rtl/>
        </w:rPr>
        <w:t xml:space="preserve">החקיקה </w:t>
      </w:r>
      <w:bookmarkStart w:id="4865" w:name="_ETM_Q13_707230"/>
      <w:bookmarkEnd w:id="4865"/>
      <w:r>
        <w:rPr>
          <w:rtl/>
        </w:rPr>
        <w:t xml:space="preserve">ייעשה </w:t>
      </w:r>
      <w:bookmarkStart w:id="4866" w:name="_ETM_Q13_707530"/>
      <w:bookmarkEnd w:id="4866"/>
      <w:r>
        <w:rPr>
          <w:rtl/>
        </w:rPr>
        <w:t xml:space="preserve">בתיאום </w:t>
      </w:r>
      <w:bookmarkStart w:id="4867" w:name="_ETM_Q13_707830"/>
      <w:bookmarkEnd w:id="4867"/>
      <w:r>
        <w:rPr>
          <w:rtl/>
        </w:rPr>
        <w:t xml:space="preserve">עם </w:t>
      </w:r>
      <w:bookmarkStart w:id="4868" w:name="_ETM_Q13_707950"/>
      <w:bookmarkEnd w:id="4868"/>
      <w:r>
        <w:rPr>
          <w:rtl/>
        </w:rPr>
        <w:t xml:space="preserve">הממונה </w:t>
      </w:r>
      <w:bookmarkStart w:id="4869" w:name="_ETM_Q13_708340"/>
      <w:bookmarkEnd w:id="4869"/>
      <w:r>
        <w:rPr>
          <w:rtl/>
        </w:rPr>
        <w:t xml:space="preserve">על </w:t>
      </w:r>
      <w:bookmarkStart w:id="4870" w:name="_ETM_Q13_708429"/>
      <w:bookmarkEnd w:id="4870"/>
      <w:r>
        <w:rPr>
          <w:rtl/>
        </w:rPr>
        <w:t xml:space="preserve">הביטוח </w:t>
      </w:r>
      <w:bookmarkStart w:id="4871" w:name="_ETM_Q13_708880"/>
      <w:bookmarkEnd w:id="4871"/>
      <w:r>
        <w:rPr>
          <w:rtl/>
        </w:rPr>
        <w:t xml:space="preserve">במשרד </w:t>
      </w:r>
      <w:bookmarkStart w:id="4872" w:name="_ETM_Q13_709270"/>
      <w:bookmarkEnd w:id="4872"/>
      <w:r>
        <w:rPr>
          <w:rtl/>
        </w:rPr>
        <w:t xml:space="preserve">האוצר </w:t>
      </w:r>
      <w:bookmarkStart w:id="4873" w:name="_ETM_Q13_709600"/>
      <w:bookmarkEnd w:id="4873"/>
      <w:r>
        <w:rPr>
          <w:rFonts w:hint="cs"/>
          <w:rtl/>
        </w:rPr>
        <w:t>ו</w:t>
      </w:r>
      <w:r w:rsidR="002609E9">
        <w:rPr>
          <w:rFonts w:hint="cs"/>
          <w:rtl/>
        </w:rPr>
        <w:t xml:space="preserve">עם </w:t>
      </w:r>
      <w:r>
        <w:rPr>
          <w:rtl/>
        </w:rPr>
        <w:t xml:space="preserve">משרד </w:t>
      </w:r>
      <w:bookmarkStart w:id="4874" w:name="_ETM_Q13_710020"/>
      <w:bookmarkEnd w:id="4874"/>
      <w:r>
        <w:rPr>
          <w:rtl/>
        </w:rPr>
        <w:t>המשפטים</w:t>
      </w:r>
      <w:r>
        <w:rPr>
          <w:rFonts w:hint="cs"/>
          <w:rtl/>
        </w:rPr>
        <w:t>.</w:t>
      </w:r>
    </w:p>
    <w:p w:rsidR="00DC6748" w:rsidRDefault="00DC6748" w:rsidP="00FC26BF">
      <w:pPr>
        <w:rPr>
          <w:rtl/>
        </w:rPr>
      </w:pPr>
    </w:p>
    <w:p w:rsidR="00DC6748" w:rsidRDefault="00DC6748" w:rsidP="007C137D">
      <w:pPr>
        <w:rPr>
          <w:rtl/>
        </w:rPr>
      </w:pPr>
      <w:bookmarkStart w:id="4875" w:name="_ETM_Q13_711299"/>
      <w:bookmarkEnd w:id="4875"/>
      <w:r>
        <w:rPr>
          <w:rFonts w:hint="cs"/>
          <w:rtl/>
        </w:rPr>
        <w:t xml:space="preserve">יכולים גם לחסוך </w:t>
      </w:r>
      <w:r w:rsidR="00B65238">
        <w:rPr>
          <w:rFonts w:hint="eastAsia"/>
          <w:rtl/>
        </w:rPr>
        <w:t>–</w:t>
      </w:r>
      <w:r w:rsidR="000A156F">
        <w:rPr>
          <w:rFonts w:hint="cs"/>
          <w:rtl/>
        </w:rPr>
        <w:t xml:space="preserve"> </w:t>
      </w:r>
      <w:r>
        <w:rPr>
          <w:rFonts w:hint="cs"/>
          <w:rtl/>
        </w:rPr>
        <w:t xml:space="preserve">אתה יודע, </w:t>
      </w:r>
      <w:bookmarkStart w:id="4876" w:name="_ETM_Q13_711449"/>
      <w:bookmarkStart w:id="4877" w:name="_ETM_Q13_711689"/>
      <w:bookmarkStart w:id="4878" w:name="_ETM_Q13_712799"/>
      <w:bookmarkStart w:id="4879" w:name="_ETM_Q13_713040"/>
      <w:bookmarkStart w:id="4880" w:name="_ETM_Q13_713219"/>
      <w:bookmarkEnd w:id="4876"/>
      <w:bookmarkEnd w:id="4877"/>
      <w:bookmarkEnd w:id="4878"/>
      <w:bookmarkEnd w:id="4879"/>
      <w:bookmarkEnd w:id="4880"/>
      <w:r>
        <w:rPr>
          <w:rtl/>
        </w:rPr>
        <w:t xml:space="preserve">עם </w:t>
      </w:r>
      <w:bookmarkStart w:id="4881" w:name="_ETM_Q13_713309"/>
      <w:bookmarkEnd w:id="4881"/>
      <w:r>
        <w:rPr>
          <w:rtl/>
        </w:rPr>
        <w:t xml:space="preserve">כל </w:t>
      </w:r>
      <w:bookmarkStart w:id="4882" w:name="_ETM_Q13_713519"/>
      <w:bookmarkEnd w:id="4882"/>
      <w:r>
        <w:rPr>
          <w:rtl/>
        </w:rPr>
        <w:t xml:space="preserve">העניין </w:t>
      </w:r>
      <w:bookmarkStart w:id="4883" w:name="_ETM_Q13_713939"/>
      <w:bookmarkEnd w:id="4883"/>
      <w:r>
        <w:rPr>
          <w:rtl/>
        </w:rPr>
        <w:t xml:space="preserve">של </w:t>
      </w:r>
      <w:bookmarkStart w:id="4884" w:name="_ETM_Q13_714359"/>
      <w:bookmarkEnd w:id="4884"/>
      <w:r>
        <w:rPr>
          <w:rtl/>
        </w:rPr>
        <w:t xml:space="preserve">הקיימות </w:t>
      </w:r>
      <w:bookmarkStart w:id="4885" w:name="_ETM_Q13_714929"/>
      <w:bookmarkEnd w:id="4885"/>
      <w:r>
        <w:rPr>
          <w:rtl/>
        </w:rPr>
        <w:t>וכדומה</w:t>
      </w:r>
      <w:r>
        <w:rPr>
          <w:rFonts w:hint="cs"/>
          <w:rtl/>
        </w:rPr>
        <w:t xml:space="preserve"> </w:t>
      </w:r>
      <w:r w:rsidR="00B65238">
        <w:rPr>
          <w:rFonts w:hint="eastAsia"/>
          <w:rtl/>
        </w:rPr>
        <w:t>–</w:t>
      </w:r>
      <w:r w:rsidR="002609E9">
        <w:rPr>
          <w:rFonts w:hint="eastAsia"/>
          <w:rtl/>
        </w:rPr>
        <w:t xml:space="preserve"> </w:t>
      </w:r>
      <w:r>
        <w:rPr>
          <w:rFonts w:hint="cs"/>
          <w:rtl/>
        </w:rPr>
        <w:t xml:space="preserve">את כל </w:t>
      </w:r>
      <w:bookmarkStart w:id="4886" w:name="_ETM_Q13_715499"/>
      <w:bookmarkStart w:id="4887" w:name="_ETM_Q13_715769"/>
      <w:bookmarkEnd w:id="4886"/>
      <w:bookmarkEnd w:id="4887"/>
      <w:r>
        <w:rPr>
          <w:rtl/>
        </w:rPr>
        <w:t>הניי</w:t>
      </w:r>
      <w:r>
        <w:rPr>
          <w:rFonts w:hint="cs"/>
          <w:rtl/>
        </w:rPr>
        <w:t>ר</w:t>
      </w:r>
      <w:r>
        <w:rPr>
          <w:rtl/>
        </w:rPr>
        <w:t xml:space="preserve"> </w:t>
      </w:r>
      <w:bookmarkStart w:id="4888" w:name="_ETM_Q13_716549"/>
      <w:bookmarkEnd w:id="4888"/>
      <w:r>
        <w:rPr>
          <w:rtl/>
        </w:rPr>
        <w:t xml:space="preserve">ואת </w:t>
      </w:r>
      <w:bookmarkStart w:id="4889" w:name="_ETM_Q13_716729"/>
      <w:bookmarkEnd w:id="4889"/>
      <w:r>
        <w:rPr>
          <w:rtl/>
        </w:rPr>
        <w:t>הבזבוז</w:t>
      </w:r>
      <w:r>
        <w:rPr>
          <w:rFonts w:hint="cs"/>
          <w:rtl/>
        </w:rPr>
        <w:t>,</w:t>
      </w:r>
      <w:r>
        <w:rPr>
          <w:rtl/>
        </w:rPr>
        <w:t xml:space="preserve"> </w:t>
      </w:r>
      <w:bookmarkStart w:id="4890" w:name="_ETM_Q13_717819"/>
      <w:bookmarkEnd w:id="4890"/>
      <w:r>
        <w:rPr>
          <w:rtl/>
        </w:rPr>
        <w:t xml:space="preserve">ופשוט </w:t>
      </w:r>
      <w:bookmarkStart w:id="4891" w:name="_ETM_Q13_718390"/>
      <w:bookmarkEnd w:id="4891"/>
      <w:r>
        <w:rPr>
          <w:rtl/>
        </w:rPr>
        <w:t xml:space="preserve">לעשות </w:t>
      </w:r>
      <w:bookmarkStart w:id="4892" w:name="_ETM_Q13_718780"/>
      <w:bookmarkEnd w:id="4892"/>
      <w:r>
        <w:rPr>
          <w:rFonts w:hint="cs"/>
          <w:rtl/>
        </w:rPr>
        <w:t>הוראה</w:t>
      </w:r>
      <w:r w:rsidR="002609E9">
        <w:rPr>
          <w:rFonts w:hint="cs"/>
          <w:rtl/>
        </w:rPr>
        <w:t>:</w:t>
      </w:r>
      <w:r>
        <w:rPr>
          <w:rFonts w:hint="cs"/>
          <w:rtl/>
        </w:rPr>
        <w:t xml:space="preserve"> </w:t>
      </w:r>
      <w:bookmarkStart w:id="4893" w:name="_ETM_Q13_721000"/>
      <w:bookmarkStart w:id="4894" w:name="_ETM_Q13_719620"/>
      <w:bookmarkEnd w:id="4893"/>
      <w:bookmarkEnd w:id="4894"/>
      <w:r>
        <w:rPr>
          <w:rtl/>
        </w:rPr>
        <w:t xml:space="preserve">מהמקום </w:t>
      </w:r>
      <w:bookmarkStart w:id="4895" w:name="_ETM_Q13_720309"/>
      <w:bookmarkEnd w:id="4895"/>
      <w:r>
        <w:rPr>
          <w:rtl/>
        </w:rPr>
        <w:t xml:space="preserve">שממנו </w:t>
      </w:r>
      <w:bookmarkStart w:id="4896" w:name="_ETM_Q13_720790"/>
      <w:bookmarkEnd w:id="4896"/>
      <w:r>
        <w:rPr>
          <w:rtl/>
        </w:rPr>
        <w:t xml:space="preserve">נלקח </w:t>
      </w:r>
      <w:bookmarkStart w:id="4897" w:name="_ETM_Q13_721240"/>
      <w:bookmarkEnd w:id="4897"/>
      <w:r>
        <w:rPr>
          <w:rtl/>
        </w:rPr>
        <w:t xml:space="preserve">הכסף </w:t>
      </w:r>
      <w:bookmarkStart w:id="4898" w:name="_ETM_Q13_721780"/>
      <w:bookmarkEnd w:id="4898"/>
      <w:r w:rsidR="00B65238">
        <w:rPr>
          <w:rFonts w:hint="cs"/>
          <w:rtl/>
        </w:rPr>
        <w:t>–</w:t>
      </w:r>
      <w:r w:rsidR="002609E9">
        <w:rPr>
          <w:rFonts w:hint="cs"/>
          <w:rtl/>
        </w:rPr>
        <w:t xml:space="preserve"> </w:t>
      </w:r>
      <w:r>
        <w:rPr>
          <w:rtl/>
        </w:rPr>
        <w:t xml:space="preserve">אליו </w:t>
      </w:r>
      <w:bookmarkStart w:id="4899" w:name="_ETM_Q13_722140"/>
      <w:bookmarkEnd w:id="4899"/>
      <w:r>
        <w:rPr>
          <w:rtl/>
        </w:rPr>
        <w:t>יש</w:t>
      </w:r>
      <w:r>
        <w:rPr>
          <w:rFonts w:hint="cs"/>
          <w:rtl/>
        </w:rPr>
        <w:t>וב הכסף</w:t>
      </w:r>
      <w:r w:rsidR="002609E9">
        <w:rPr>
          <w:rFonts w:hint="cs"/>
          <w:rtl/>
        </w:rPr>
        <w:t>:</w:t>
      </w:r>
      <w:r>
        <w:rPr>
          <w:rFonts w:hint="cs"/>
          <w:rtl/>
        </w:rPr>
        <w:t xml:space="preserve"> </w:t>
      </w:r>
      <w:bookmarkStart w:id="4900" w:name="_ETM_Q13_722349"/>
      <w:bookmarkStart w:id="4901" w:name="_ETM_Q13_722590"/>
      <w:bookmarkStart w:id="4902" w:name="_ETM_Q13_722980"/>
      <w:bookmarkEnd w:id="4900"/>
      <w:bookmarkEnd w:id="4901"/>
      <w:bookmarkEnd w:id="4902"/>
      <w:r>
        <w:rPr>
          <w:rFonts w:hint="cs"/>
          <w:rtl/>
        </w:rPr>
        <w:t>א</w:t>
      </w:r>
      <w:r>
        <w:rPr>
          <w:rtl/>
        </w:rPr>
        <w:t xml:space="preserve">ם </w:t>
      </w:r>
      <w:bookmarkStart w:id="4903" w:name="_ETM_Q13_723069"/>
      <w:bookmarkEnd w:id="4903"/>
      <w:r>
        <w:rPr>
          <w:rtl/>
        </w:rPr>
        <w:t xml:space="preserve">כרטיס </w:t>
      </w:r>
      <w:bookmarkStart w:id="4904" w:name="_ETM_Q13_723489"/>
      <w:bookmarkEnd w:id="4904"/>
      <w:r>
        <w:rPr>
          <w:rtl/>
        </w:rPr>
        <w:t xml:space="preserve">האשראי </w:t>
      </w:r>
      <w:bookmarkStart w:id="4905" w:name="_ETM_Q13_724030"/>
      <w:bookmarkEnd w:id="4905"/>
      <w:r>
        <w:rPr>
          <w:rtl/>
        </w:rPr>
        <w:t xml:space="preserve">הוא </w:t>
      </w:r>
      <w:bookmarkStart w:id="4906" w:name="_ETM_Q13_724150"/>
      <w:bookmarkEnd w:id="4906"/>
      <w:r>
        <w:rPr>
          <w:rtl/>
        </w:rPr>
        <w:t xml:space="preserve">זה </w:t>
      </w:r>
      <w:bookmarkStart w:id="4907" w:name="_ETM_Q13_725150"/>
      <w:bookmarkEnd w:id="4907"/>
      <w:r>
        <w:rPr>
          <w:rtl/>
        </w:rPr>
        <w:t xml:space="preserve">שמחייב </w:t>
      </w:r>
      <w:bookmarkStart w:id="4908" w:name="_ETM_Q13_726019"/>
      <w:bookmarkEnd w:id="4908"/>
      <w:r>
        <w:rPr>
          <w:rtl/>
        </w:rPr>
        <w:t xml:space="preserve">את </w:t>
      </w:r>
      <w:bookmarkStart w:id="4909" w:name="_ETM_Q13_726139"/>
      <w:bookmarkEnd w:id="4909"/>
      <w:r>
        <w:rPr>
          <w:rtl/>
        </w:rPr>
        <w:t xml:space="preserve">הלקוח </w:t>
      </w:r>
      <w:bookmarkStart w:id="4910" w:name="_ETM_Q13_727360"/>
      <w:bookmarkEnd w:id="4910"/>
      <w:r w:rsidR="00B65238">
        <w:rPr>
          <w:rFonts w:hint="cs"/>
          <w:rtl/>
        </w:rPr>
        <w:t>–</w:t>
      </w:r>
      <w:r w:rsidR="002609E9">
        <w:rPr>
          <w:rFonts w:hint="cs"/>
          <w:rtl/>
        </w:rPr>
        <w:t xml:space="preserve"> </w:t>
      </w:r>
      <w:r>
        <w:rPr>
          <w:rtl/>
        </w:rPr>
        <w:t xml:space="preserve">לשם </w:t>
      </w:r>
      <w:bookmarkStart w:id="4911" w:name="_ETM_Q13_727929"/>
      <w:bookmarkEnd w:id="4911"/>
      <w:r>
        <w:rPr>
          <w:rtl/>
        </w:rPr>
        <w:t xml:space="preserve">יוזרם </w:t>
      </w:r>
      <w:bookmarkStart w:id="4912" w:name="_ETM_Q13_728349"/>
      <w:bookmarkEnd w:id="4912"/>
      <w:r>
        <w:rPr>
          <w:rtl/>
        </w:rPr>
        <w:t>הכסף</w:t>
      </w:r>
      <w:r w:rsidR="002609E9">
        <w:rPr>
          <w:rFonts w:hint="cs"/>
          <w:rtl/>
        </w:rPr>
        <w:t>;</w:t>
      </w:r>
      <w:r>
        <w:rPr>
          <w:rtl/>
        </w:rPr>
        <w:t xml:space="preserve"> </w:t>
      </w:r>
      <w:bookmarkStart w:id="4913" w:name="_ETM_Q13_728799"/>
      <w:bookmarkEnd w:id="4913"/>
      <w:r>
        <w:rPr>
          <w:rtl/>
        </w:rPr>
        <w:t xml:space="preserve">אם </w:t>
      </w:r>
      <w:bookmarkStart w:id="4914" w:name="_ETM_Q13_728920"/>
      <w:bookmarkEnd w:id="4914"/>
      <w:r>
        <w:rPr>
          <w:rtl/>
        </w:rPr>
        <w:t xml:space="preserve">זו </w:t>
      </w:r>
      <w:bookmarkStart w:id="4915" w:name="_ETM_Q13_729040"/>
      <w:bookmarkEnd w:id="4915"/>
      <w:r>
        <w:rPr>
          <w:rtl/>
        </w:rPr>
        <w:t xml:space="preserve">הוראת </w:t>
      </w:r>
      <w:bookmarkStart w:id="4916" w:name="_ETM_Q13_729370"/>
      <w:bookmarkEnd w:id="4916"/>
      <w:r>
        <w:rPr>
          <w:rtl/>
        </w:rPr>
        <w:t>קבע</w:t>
      </w:r>
      <w:r>
        <w:rPr>
          <w:rFonts w:hint="cs"/>
          <w:rtl/>
        </w:rPr>
        <w:t xml:space="preserve"> </w:t>
      </w:r>
      <w:r w:rsidR="00B65238">
        <w:rPr>
          <w:rFonts w:hint="eastAsia"/>
          <w:rtl/>
        </w:rPr>
        <w:t>–</w:t>
      </w:r>
      <w:r>
        <w:rPr>
          <w:rtl/>
        </w:rPr>
        <w:t xml:space="preserve"> </w:t>
      </w:r>
      <w:bookmarkStart w:id="4917" w:name="_ETM_Q13_729700"/>
      <w:bookmarkEnd w:id="4917"/>
      <w:r>
        <w:rPr>
          <w:rFonts w:hint="cs"/>
          <w:rtl/>
        </w:rPr>
        <w:t>אז</w:t>
      </w:r>
      <w:r>
        <w:rPr>
          <w:rtl/>
        </w:rPr>
        <w:t xml:space="preserve"> </w:t>
      </w:r>
      <w:bookmarkStart w:id="4918" w:name="_ETM_Q13_729819"/>
      <w:bookmarkEnd w:id="4918"/>
      <w:r>
        <w:rPr>
          <w:rFonts w:hint="cs"/>
          <w:rtl/>
        </w:rPr>
        <w:t xml:space="preserve">הם </w:t>
      </w:r>
      <w:r>
        <w:rPr>
          <w:rtl/>
        </w:rPr>
        <w:t xml:space="preserve">מכירים </w:t>
      </w:r>
      <w:bookmarkStart w:id="4919" w:name="_ETM_Q13_730179"/>
      <w:bookmarkEnd w:id="4919"/>
      <w:r>
        <w:rPr>
          <w:rtl/>
        </w:rPr>
        <w:t xml:space="preserve">את </w:t>
      </w:r>
      <w:bookmarkStart w:id="4920" w:name="_ETM_Q13_730239"/>
      <w:bookmarkEnd w:id="4920"/>
      <w:r>
        <w:rPr>
          <w:rtl/>
        </w:rPr>
        <w:t xml:space="preserve">חשבון </w:t>
      </w:r>
      <w:bookmarkStart w:id="4921" w:name="_ETM_Q13_730540"/>
      <w:bookmarkEnd w:id="4921"/>
      <w:r>
        <w:rPr>
          <w:rtl/>
        </w:rPr>
        <w:t xml:space="preserve">הבנק </w:t>
      </w:r>
      <w:bookmarkStart w:id="4922" w:name="_ETM_Q13_730809"/>
      <w:bookmarkEnd w:id="4922"/>
      <w:r>
        <w:rPr>
          <w:rtl/>
        </w:rPr>
        <w:t xml:space="preserve">ולשם </w:t>
      </w:r>
      <w:bookmarkStart w:id="4923" w:name="_ETM_Q13_731200"/>
      <w:bookmarkEnd w:id="4923"/>
      <w:r>
        <w:rPr>
          <w:rtl/>
        </w:rPr>
        <w:t>יוזרם</w:t>
      </w:r>
      <w:r>
        <w:rPr>
          <w:rFonts w:hint="cs"/>
          <w:rtl/>
        </w:rPr>
        <w:t xml:space="preserve">. חסל </w:t>
      </w:r>
      <w:bookmarkStart w:id="4924" w:name="_ETM_Q13_731959"/>
      <w:bookmarkStart w:id="4925" w:name="_ETM_Q13_732620"/>
      <w:bookmarkEnd w:id="4924"/>
      <w:bookmarkEnd w:id="4925"/>
      <w:r w:rsidR="002609E9">
        <w:rPr>
          <w:rFonts w:hint="cs"/>
          <w:rtl/>
        </w:rPr>
        <w:t xml:space="preserve">סדר </w:t>
      </w:r>
      <w:r>
        <w:rPr>
          <w:rtl/>
        </w:rPr>
        <w:t>בי</w:t>
      </w:r>
      <w:r w:rsidR="002609E9">
        <w:rPr>
          <w:rFonts w:hint="cs"/>
          <w:rtl/>
        </w:rPr>
        <w:t>ו</w:t>
      </w:r>
      <w:r>
        <w:rPr>
          <w:rtl/>
        </w:rPr>
        <w:t>רוקרטיה</w:t>
      </w:r>
      <w:r>
        <w:rPr>
          <w:rFonts w:hint="cs"/>
          <w:rtl/>
        </w:rPr>
        <w:t>,</w:t>
      </w:r>
      <w:r>
        <w:rPr>
          <w:rtl/>
        </w:rPr>
        <w:t xml:space="preserve"> </w:t>
      </w:r>
      <w:bookmarkStart w:id="4926" w:name="_ETM_Q13_733429"/>
      <w:bookmarkEnd w:id="4926"/>
      <w:r>
        <w:rPr>
          <w:rtl/>
        </w:rPr>
        <w:t>חס</w:t>
      </w:r>
      <w:r>
        <w:rPr>
          <w:rFonts w:hint="cs"/>
          <w:rtl/>
        </w:rPr>
        <w:t>ל</w:t>
      </w:r>
      <w:r>
        <w:rPr>
          <w:rtl/>
        </w:rPr>
        <w:t xml:space="preserve"> </w:t>
      </w:r>
      <w:bookmarkStart w:id="4927" w:name="_ETM_Q13_733879"/>
      <w:bookmarkStart w:id="4928" w:name="_ETM_Q13_734090"/>
      <w:bookmarkEnd w:id="4927"/>
      <w:bookmarkEnd w:id="4928"/>
      <w:r w:rsidR="002609E9">
        <w:rPr>
          <w:rFonts w:hint="cs"/>
          <w:rtl/>
        </w:rPr>
        <w:t xml:space="preserve">סדר </w:t>
      </w:r>
      <w:r>
        <w:rPr>
          <w:rtl/>
        </w:rPr>
        <w:t xml:space="preserve">בזבוז </w:t>
      </w:r>
      <w:bookmarkStart w:id="4929" w:name="_ETM_Q13_734540"/>
      <w:bookmarkEnd w:id="4929"/>
      <w:r>
        <w:rPr>
          <w:rtl/>
        </w:rPr>
        <w:t>נייר</w:t>
      </w:r>
      <w:r>
        <w:rPr>
          <w:rFonts w:hint="cs"/>
          <w:rtl/>
        </w:rPr>
        <w:t>,</w:t>
      </w:r>
      <w:r>
        <w:rPr>
          <w:rtl/>
        </w:rPr>
        <w:t xml:space="preserve"> </w:t>
      </w:r>
      <w:bookmarkStart w:id="4930" w:name="_ETM_Q13_735739"/>
      <w:bookmarkEnd w:id="4930"/>
      <w:r>
        <w:rPr>
          <w:rtl/>
        </w:rPr>
        <w:t xml:space="preserve">וגם </w:t>
      </w:r>
      <w:bookmarkStart w:id="4931" w:name="_ETM_Q13_736100"/>
      <w:bookmarkEnd w:id="4931"/>
      <w:r>
        <w:rPr>
          <w:rtl/>
        </w:rPr>
        <w:t xml:space="preserve">תרמנו </w:t>
      </w:r>
      <w:bookmarkStart w:id="4932" w:name="_ETM_Q13_736729"/>
      <w:bookmarkEnd w:id="4932"/>
      <w:r>
        <w:rPr>
          <w:rtl/>
        </w:rPr>
        <w:t>ל</w:t>
      </w:r>
      <w:bookmarkStart w:id="4933" w:name="_ETM_Q13_737629"/>
      <w:bookmarkEnd w:id="4933"/>
      <w:r>
        <w:rPr>
          <w:rtl/>
        </w:rPr>
        <w:t xml:space="preserve">כדור </w:t>
      </w:r>
      <w:bookmarkStart w:id="4934" w:name="_ETM_Q13_738110"/>
      <w:bookmarkEnd w:id="4934"/>
      <w:r>
        <w:rPr>
          <w:rtl/>
        </w:rPr>
        <w:t>הירוק</w:t>
      </w:r>
      <w:r>
        <w:rPr>
          <w:rFonts w:hint="cs"/>
          <w:rtl/>
        </w:rPr>
        <w:t>.</w:t>
      </w:r>
      <w:r>
        <w:rPr>
          <w:rtl/>
        </w:rPr>
        <w:t xml:space="preserve"> </w:t>
      </w:r>
      <w:bookmarkStart w:id="4935" w:name="_ETM_Q13_738620"/>
      <w:bookmarkEnd w:id="4935"/>
      <w:r>
        <w:rPr>
          <w:rtl/>
        </w:rPr>
        <w:t xml:space="preserve">אז </w:t>
      </w:r>
      <w:bookmarkStart w:id="4936" w:name="_ETM_Q13_738830"/>
      <w:bookmarkEnd w:id="4936"/>
      <w:r>
        <w:rPr>
          <w:rtl/>
        </w:rPr>
        <w:t xml:space="preserve">בהחלט </w:t>
      </w:r>
      <w:bookmarkStart w:id="4937" w:name="_ETM_Q13_739339"/>
      <w:bookmarkEnd w:id="4937"/>
      <w:r>
        <w:rPr>
          <w:rtl/>
        </w:rPr>
        <w:t>בהצלחה</w:t>
      </w:r>
      <w:r>
        <w:rPr>
          <w:rFonts w:hint="cs"/>
          <w:rtl/>
        </w:rPr>
        <w:t>,</w:t>
      </w:r>
      <w:r>
        <w:rPr>
          <w:rtl/>
        </w:rPr>
        <w:t xml:space="preserve"> </w:t>
      </w:r>
      <w:bookmarkStart w:id="4938" w:name="_ETM_Q13_739819"/>
      <w:bookmarkEnd w:id="4938"/>
      <w:r>
        <w:rPr>
          <w:rtl/>
        </w:rPr>
        <w:t xml:space="preserve">ואני </w:t>
      </w:r>
      <w:bookmarkStart w:id="4939" w:name="_ETM_Q13_739999"/>
      <w:bookmarkEnd w:id="4939"/>
      <w:r>
        <w:rPr>
          <w:rtl/>
        </w:rPr>
        <w:t xml:space="preserve">מקווה </w:t>
      </w:r>
      <w:bookmarkStart w:id="4940" w:name="_ETM_Q13_740240"/>
      <w:bookmarkEnd w:id="4940"/>
      <w:r>
        <w:rPr>
          <w:rtl/>
        </w:rPr>
        <w:t>ש</w:t>
      </w:r>
      <w:r>
        <w:rPr>
          <w:rFonts w:hint="cs"/>
          <w:rtl/>
        </w:rPr>
        <w:t xml:space="preserve">זה </w:t>
      </w:r>
      <w:bookmarkStart w:id="4941" w:name="_ETM_Q13_738000"/>
      <w:bookmarkEnd w:id="4941"/>
      <w:r>
        <w:rPr>
          <w:rFonts w:hint="cs"/>
          <w:rtl/>
        </w:rPr>
        <w:t>יעבור</w:t>
      </w:r>
      <w:r w:rsidR="007C137D">
        <w:rPr>
          <w:rFonts w:hint="cs"/>
          <w:rtl/>
        </w:rPr>
        <w:t xml:space="preserve"> כמה שיותר מהר</w:t>
      </w:r>
      <w:r>
        <w:rPr>
          <w:rFonts w:hint="cs"/>
          <w:rtl/>
        </w:rPr>
        <w:t xml:space="preserve">. </w:t>
      </w:r>
      <w:bookmarkStart w:id="4942" w:name="_ETM_Q13_740990"/>
      <w:bookmarkStart w:id="4943" w:name="_ETM_Q13_741710"/>
      <w:bookmarkStart w:id="4944" w:name="_ETM_Q13_741860"/>
      <w:bookmarkStart w:id="4945" w:name="_ETM_Q13_742159"/>
      <w:bookmarkEnd w:id="4942"/>
      <w:bookmarkEnd w:id="4943"/>
      <w:bookmarkEnd w:id="4944"/>
      <w:bookmarkEnd w:id="4945"/>
      <w:r>
        <w:rPr>
          <w:rtl/>
        </w:rPr>
        <w:t xml:space="preserve">אני </w:t>
      </w:r>
      <w:bookmarkStart w:id="4946" w:name="_ETM_Q13_742309"/>
      <w:bookmarkEnd w:id="4946"/>
      <w:r>
        <w:rPr>
          <w:rtl/>
        </w:rPr>
        <w:t xml:space="preserve">קוראת </w:t>
      </w:r>
      <w:bookmarkStart w:id="4947" w:name="_ETM_Q13_742580"/>
      <w:bookmarkEnd w:id="4947"/>
      <w:r>
        <w:rPr>
          <w:rtl/>
        </w:rPr>
        <w:t xml:space="preserve">לכולם </w:t>
      </w:r>
      <w:bookmarkStart w:id="4948" w:name="_ETM_Q13_743150"/>
      <w:bookmarkEnd w:id="4948"/>
      <w:r>
        <w:rPr>
          <w:rtl/>
        </w:rPr>
        <w:t xml:space="preserve">להצביע </w:t>
      </w:r>
      <w:bookmarkStart w:id="4949" w:name="_ETM_Q13_743599"/>
      <w:bookmarkEnd w:id="4949"/>
      <w:r>
        <w:rPr>
          <w:rtl/>
        </w:rPr>
        <w:t>בעד</w:t>
      </w:r>
      <w:r>
        <w:rPr>
          <w:rFonts w:hint="cs"/>
          <w:rtl/>
        </w:rPr>
        <w:t>.</w:t>
      </w:r>
      <w:r>
        <w:rPr>
          <w:rtl/>
        </w:rPr>
        <w:t xml:space="preserve"> </w:t>
      </w:r>
      <w:bookmarkStart w:id="4950" w:name="_ETM_Q13_743870"/>
      <w:bookmarkEnd w:id="4950"/>
      <w:r>
        <w:rPr>
          <w:rtl/>
        </w:rPr>
        <w:t>תודה</w:t>
      </w:r>
      <w:r>
        <w:rPr>
          <w:rFonts w:hint="cs"/>
          <w:rtl/>
        </w:rPr>
        <w:t>.</w:t>
      </w:r>
    </w:p>
    <w:p w:rsidR="00DC6748" w:rsidRDefault="00DC6748" w:rsidP="00FC26BF">
      <w:pPr>
        <w:rPr>
          <w:rtl/>
        </w:rPr>
      </w:pPr>
      <w:bookmarkStart w:id="4951" w:name="_ETM_Q13_746000"/>
      <w:bookmarkEnd w:id="4951"/>
    </w:p>
    <w:p w:rsidR="00DC6748" w:rsidRDefault="00DC6748" w:rsidP="00FC26BF">
      <w:pPr>
        <w:pStyle w:val="af7"/>
        <w:rPr>
          <w:rtl/>
        </w:rPr>
      </w:pPr>
      <w:r w:rsidRPr="00BB418E">
        <w:rPr>
          <w:rStyle w:val="TagStyle"/>
          <w:rtl/>
        </w:rPr>
        <w:t>&lt;&lt; יור &gt;&gt;</w:t>
      </w:r>
      <w:r w:rsidRPr="00360F45">
        <w:rPr>
          <w:rStyle w:val="TagStyle"/>
          <w:rtl/>
        </w:rPr>
        <w:t xml:space="preserve"> </w:t>
      </w:r>
      <w:r>
        <w:rPr>
          <w:rtl/>
        </w:rPr>
        <w:t>היו"ר קרן ברק:</w:t>
      </w:r>
      <w:r w:rsidRPr="00360F45">
        <w:rPr>
          <w:rStyle w:val="TagStyle"/>
          <w:rtl/>
        </w:rPr>
        <w:t xml:space="preserve"> </w:t>
      </w:r>
      <w:r w:rsidRPr="00BB418E">
        <w:rPr>
          <w:rStyle w:val="TagStyle"/>
          <w:rtl/>
        </w:rPr>
        <w:t>&lt;&lt; יור &gt;&gt;</w:t>
      </w:r>
      <w:r>
        <w:rPr>
          <w:rtl/>
        </w:rPr>
        <w:t xml:space="preserve"> </w:t>
      </w:r>
    </w:p>
    <w:p w:rsidR="00DC6748" w:rsidRDefault="00DC6748" w:rsidP="00806E2A">
      <w:pPr>
        <w:rPr>
          <w:rtl/>
        </w:rPr>
      </w:pPr>
    </w:p>
    <w:p w:rsidR="00DC6748" w:rsidRDefault="00DC6748" w:rsidP="00FC26BF">
      <w:pPr>
        <w:rPr>
          <w:rtl/>
        </w:rPr>
      </w:pPr>
      <w:r>
        <w:rPr>
          <w:rFonts w:hint="cs"/>
          <w:rtl/>
        </w:rPr>
        <w:t xml:space="preserve">תודה רבה. </w:t>
      </w:r>
    </w:p>
    <w:p w:rsidR="00DC6748" w:rsidRDefault="00DC6748" w:rsidP="00FC26BF">
      <w:pPr>
        <w:rPr>
          <w:rtl/>
        </w:rPr>
      </w:pPr>
    </w:p>
    <w:p w:rsidR="00DC6748" w:rsidRDefault="00DC6748" w:rsidP="00FC26BF">
      <w:pPr>
        <w:rPr>
          <w:rtl/>
        </w:rPr>
      </w:pPr>
      <w:r>
        <w:rPr>
          <w:rFonts w:hint="cs"/>
          <w:rtl/>
        </w:rPr>
        <w:t>נעבור להצבעה.</w:t>
      </w:r>
    </w:p>
    <w:p w:rsidR="00DC6748" w:rsidRDefault="00DC6748" w:rsidP="00FC26BF">
      <w:pPr>
        <w:rPr>
          <w:rtl/>
        </w:rPr>
      </w:pPr>
      <w:bookmarkStart w:id="4952" w:name="_ETM_Q14_150065"/>
      <w:bookmarkStart w:id="4953" w:name="_ETM_Q14_150163"/>
      <w:bookmarkEnd w:id="4952"/>
      <w:bookmarkEnd w:id="4953"/>
    </w:p>
    <w:p w:rsidR="00DC6748" w:rsidRDefault="00DC6748" w:rsidP="00FC26BF">
      <w:pPr>
        <w:pStyle w:val="af2"/>
        <w:keepNext/>
        <w:rPr>
          <w:rtl/>
        </w:rPr>
      </w:pPr>
      <w:bookmarkStart w:id="4954" w:name="_ETM_Q14_150227"/>
      <w:bookmarkStart w:id="4955" w:name="_ETM_Q14_150338"/>
      <w:bookmarkEnd w:id="4954"/>
      <w:bookmarkEnd w:id="4955"/>
      <w:r>
        <w:rPr>
          <w:rtl/>
        </w:rPr>
        <w:t>הצבעה מס'</w:t>
      </w:r>
      <w:r>
        <w:rPr>
          <w:rFonts w:hint="cs"/>
          <w:rtl/>
        </w:rPr>
        <w:t xml:space="preserve"> 3</w:t>
      </w:r>
    </w:p>
    <w:p w:rsidR="00DC6748" w:rsidRDefault="00DC6748" w:rsidP="00FC26BF">
      <w:pPr>
        <w:pStyle w:val="--"/>
        <w:keepNext/>
        <w:rPr>
          <w:rtl/>
        </w:rPr>
      </w:pPr>
    </w:p>
    <w:p w:rsidR="00DC6748" w:rsidRDefault="00DC6748" w:rsidP="00FC26BF">
      <w:pPr>
        <w:pStyle w:val="--"/>
        <w:keepNext/>
        <w:rPr>
          <w:rtl/>
        </w:rPr>
      </w:pPr>
      <w:r>
        <w:rPr>
          <w:rtl/>
        </w:rPr>
        <w:t xml:space="preserve">בעד ההצעה להעביר את הצעת החוק לוועדה </w:t>
      </w:r>
      <w:r w:rsidR="00B65238">
        <w:rPr>
          <w:rtl/>
        </w:rPr>
        <w:t>–</w:t>
      </w:r>
      <w:r>
        <w:rPr>
          <w:rFonts w:hint="cs"/>
          <w:rtl/>
        </w:rPr>
        <w:t xml:space="preserve"> 40</w:t>
      </w:r>
    </w:p>
    <w:p w:rsidR="00DC6748" w:rsidRDefault="00DC6748" w:rsidP="00FC26BF">
      <w:pPr>
        <w:pStyle w:val="--"/>
        <w:keepNext/>
        <w:rPr>
          <w:rtl/>
        </w:rPr>
      </w:pPr>
      <w:r>
        <w:rPr>
          <w:rtl/>
        </w:rPr>
        <w:t xml:space="preserve">נגד </w:t>
      </w:r>
      <w:r w:rsidR="00B65238">
        <w:rPr>
          <w:rtl/>
        </w:rPr>
        <w:t>–</w:t>
      </w:r>
      <w:r>
        <w:rPr>
          <w:rtl/>
        </w:rPr>
        <w:t xml:space="preserve"> </w:t>
      </w:r>
      <w:r>
        <w:rPr>
          <w:rFonts w:hint="cs"/>
          <w:rtl/>
        </w:rPr>
        <w:t>אין</w:t>
      </w:r>
    </w:p>
    <w:p w:rsidR="00DC6748" w:rsidRDefault="00DC6748" w:rsidP="00FC26BF">
      <w:pPr>
        <w:pStyle w:val="--"/>
        <w:keepNext/>
        <w:rPr>
          <w:rtl/>
        </w:rPr>
      </w:pPr>
      <w:r>
        <w:rPr>
          <w:rtl/>
        </w:rPr>
        <w:t xml:space="preserve">נמנעים </w:t>
      </w:r>
      <w:r w:rsidR="00B65238">
        <w:rPr>
          <w:rtl/>
        </w:rPr>
        <w:t>–</w:t>
      </w:r>
      <w:r>
        <w:rPr>
          <w:rtl/>
        </w:rPr>
        <w:t xml:space="preserve"> </w:t>
      </w:r>
      <w:r>
        <w:rPr>
          <w:rFonts w:hint="cs"/>
          <w:rtl/>
        </w:rPr>
        <w:t>אין</w:t>
      </w:r>
    </w:p>
    <w:p w:rsidR="00DC6748" w:rsidRDefault="00DC6748" w:rsidP="00FC26BF">
      <w:pPr>
        <w:pStyle w:val="af3"/>
        <w:rPr>
          <w:rtl/>
        </w:rPr>
      </w:pPr>
      <w:r>
        <w:rPr>
          <w:rtl/>
        </w:rPr>
        <w:t xml:space="preserve">ההצעה להעביר את הצעת חוק </w:t>
      </w:r>
      <w:r w:rsidRPr="00987E73">
        <w:rPr>
          <w:rtl/>
        </w:rPr>
        <w:t xml:space="preserve">חוזה ביטוח (תיקון </w:t>
      </w:r>
      <w:r w:rsidR="00B65238">
        <w:rPr>
          <w:rFonts w:hint="cs"/>
          <w:rtl/>
        </w:rPr>
        <w:t>–</w:t>
      </w:r>
      <w:r w:rsidRPr="00987E73">
        <w:rPr>
          <w:rtl/>
        </w:rPr>
        <w:t xml:space="preserve"> דרך </w:t>
      </w:r>
      <w:r>
        <w:rPr>
          <w:rtl/>
        </w:rPr>
        <w:t>תשלום תגמולי ביטוח), התש"ף</w:t>
      </w:r>
      <w:r w:rsidR="00B65238">
        <w:rPr>
          <w:rFonts w:hint="cs"/>
          <w:rtl/>
        </w:rPr>
        <w:t>–</w:t>
      </w:r>
      <w:r>
        <w:rPr>
          <w:rtl/>
        </w:rPr>
        <w:t>2020</w:t>
      </w:r>
      <w:r>
        <w:rPr>
          <w:rFonts w:hint="cs"/>
          <w:rtl/>
        </w:rPr>
        <w:t xml:space="preserve">, לוועדת החוקה, חוק ומשפט נתקבלה. </w:t>
      </w:r>
      <w:r>
        <w:rPr>
          <w:rtl/>
        </w:rPr>
        <w:t xml:space="preserve"> </w:t>
      </w:r>
    </w:p>
    <w:p w:rsidR="00DC6748" w:rsidRDefault="00DC6748" w:rsidP="00806E2A">
      <w:pPr>
        <w:rPr>
          <w:rtl/>
        </w:rPr>
      </w:pPr>
    </w:p>
    <w:p w:rsidR="00DC6748" w:rsidRDefault="00DC6748" w:rsidP="00FC26BF">
      <w:pPr>
        <w:pStyle w:val="af7"/>
        <w:rPr>
          <w:rtl/>
        </w:rPr>
      </w:pPr>
      <w:r w:rsidRPr="00BB418E">
        <w:rPr>
          <w:rStyle w:val="TagStyle"/>
          <w:rtl/>
        </w:rPr>
        <w:t xml:space="preserve"> &lt;&lt; יור &gt;&gt;</w:t>
      </w:r>
      <w:r w:rsidRPr="00360F45">
        <w:rPr>
          <w:rStyle w:val="TagStyle"/>
          <w:rtl/>
        </w:rPr>
        <w:t xml:space="preserve"> </w:t>
      </w:r>
      <w:r>
        <w:rPr>
          <w:rtl/>
        </w:rPr>
        <w:t>היו"ר קרן ברק:</w:t>
      </w:r>
      <w:r w:rsidRPr="00360F45">
        <w:rPr>
          <w:rStyle w:val="TagStyle"/>
          <w:rtl/>
        </w:rPr>
        <w:t xml:space="preserve"> </w:t>
      </w:r>
      <w:r w:rsidRPr="00BB418E">
        <w:rPr>
          <w:rStyle w:val="TagStyle"/>
          <w:rtl/>
        </w:rPr>
        <w:t>&lt;&lt; יור &gt;&gt;</w:t>
      </w:r>
      <w:r>
        <w:rPr>
          <w:rtl/>
        </w:rPr>
        <w:t xml:space="preserve"> </w:t>
      </w:r>
    </w:p>
    <w:p w:rsidR="00DC6748" w:rsidRDefault="00DC6748" w:rsidP="00806E2A">
      <w:pPr>
        <w:rPr>
          <w:rtl/>
        </w:rPr>
      </w:pPr>
    </w:p>
    <w:p w:rsidR="00DC6748" w:rsidRDefault="00DC6748" w:rsidP="00AC1011">
      <w:pPr>
        <w:rPr>
          <w:rtl/>
        </w:rPr>
      </w:pPr>
      <w:r>
        <w:rPr>
          <w:rFonts w:hint="cs"/>
          <w:rtl/>
        </w:rPr>
        <w:t xml:space="preserve">40 בעד, ואני מוסיפה את חברת הכנסת </w:t>
      </w:r>
      <w:bookmarkStart w:id="4956" w:name="_ETM_Q14_186219"/>
      <w:bookmarkEnd w:id="4956"/>
      <w:r>
        <w:rPr>
          <w:rFonts w:hint="cs"/>
          <w:rtl/>
        </w:rPr>
        <w:t xml:space="preserve">אתי עטייה ואת חבר הכנסת אלי אבידר </w:t>
      </w:r>
      <w:r w:rsidR="00B65238">
        <w:rPr>
          <w:rFonts w:hint="eastAsia"/>
        </w:rPr>
        <w:t>–</w:t>
      </w:r>
      <w:r>
        <w:rPr>
          <w:rFonts w:hint="cs"/>
          <w:rtl/>
        </w:rPr>
        <w:t xml:space="preserve"> 42 בעד, אין </w:t>
      </w:r>
      <w:bookmarkStart w:id="4957" w:name="_ETM_Q14_191406"/>
      <w:bookmarkEnd w:id="4957"/>
      <w:r>
        <w:rPr>
          <w:rFonts w:hint="cs"/>
          <w:rtl/>
        </w:rPr>
        <w:t xml:space="preserve">מתנגדים, אין נמנעים. אני מודיעה שהצעת החוק עברה, והיא תעבור להכנה לקריאה ראשונה בוועדת החוקה, חוק ומשפט. </w:t>
      </w:r>
    </w:p>
    <w:p w:rsidR="00DC6748" w:rsidRDefault="00DC6748" w:rsidP="00AC1011">
      <w:pPr>
        <w:rPr>
          <w:rtl/>
        </w:rPr>
      </w:pPr>
    </w:p>
    <w:p w:rsidR="00DC6748" w:rsidRDefault="00DC6748" w:rsidP="00AC1011">
      <w:pPr>
        <w:rPr>
          <w:rtl/>
        </w:rPr>
      </w:pPr>
    </w:p>
    <w:p w:rsidR="00DC6748" w:rsidRDefault="00DC6748" w:rsidP="00FC26BF">
      <w:pPr>
        <w:pStyle w:val="a7"/>
        <w:rPr>
          <w:rtl/>
        </w:rPr>
      </w:pPr>
      <w:bookmarkStart w:id="4958" w:name="_ETM_Q14_204936"/>
      <w:bookmarkStart w:id="4959" w:name="_ETM_Q14_205052"/>
      <w:bookmarkStart w:id="4960" w:name="ET_subject_הודעה_אישית_של_חבר_הכנס_11"/>
      <w:bookmarkEnd w:id="4958"/>
      <w:bookmarkEnd w:id="4959"/>
      <w:r w:rsidRPr="001E749C">
        <w:rPr>
          <w:rStyle w:val="TagStyle"/>
          <w:rtl/>
        </w:rPr>
        <w:t xml:space="preserve"> &lt;&lt; נושא &gt;&gt; </w:t>
      </w:r>
      <w:bookmarkStart w:id="4961" w:name="_Toc45180057"/>
      <w:bookmarkStart w:id="4962" w:name="_Toc45192709"/>
      <w:r>
        <w:rPr>
          <w:rtl/>
        </w:rPr>
        <w:t>הודעה אישית של חבר הכנסת אלי אבידר</w:t>
      </w:r>
      <w:bookmarkEnd w:id="4961"/>
      <w:bookmarkEnd w:id="4962"/>
      <w:r w:rsidRPr="001E749C">
        <w:rPr>
          <w:rStyle w:val="TagStyle"/>
          <w:rtl/>
        </w:rPr>
        <w:t xml:space="preserve"> &lt;&lt; נושא &gt;&gt;</w:t>
      </w:r>
      <w:r>
        <w:rPr>
          <w:rtl/>
        </w:rPr>
        <w:t xml:space="preserve">   </w:t>
      </w:r>
      <w:bookmarkEnd w:id="4960"/>
    </w:p>
    <w:p w:rsidR="00DC6748" w:rsidRPr="001E749C" w:rsidRDefault="00DC6748" w:rsidP="00FC26BF">
      <w:pPr>
        <w:rPr>
          <w:rtl/>
        </w:rPr>
      </w:pPr>
    </w:p>
    <w:p w:rsidR="00DC6748" w:rsidRDefault="00DC6748" w:rsidP="00FC26BF">
      <w:pPr>
        <w:pStyle w:val="af7"/>
        <w:keepNext/>
        <w:rPr>
          <w:rtl/>
        </w:rPr>
      </w:pPr>
      <w:r w:rsidRPr="001E749C">
        <w:rPr>
          <w:rStyle w:val="TagStyle"/>
          <w:rtl/>
        </w:rPr>
        <w:t xml:space="preserve"> &lt;&lt; יור &gt;&gt; </w:t>
      </w:r>
      <w:r>
        <w:rPr>
          <w:rtl/>
        </w:rPr>
        <w:t>היו"ר קרן ברק:</w:t>
      </w:r>
      <w:r w:rsidRPr="001E749C">
        <w:rPr>
          <w:rStyle w:val="TagStyle"/>
          <w:rtl/>
        </w:rPr>
        <w:t xml:space="preserve"> &lt;&lt; יור &gt;&gt;</w:t>
      </w:r>
      <w:r>
        <w:rPr>
          <w:rtl/>
        </w:rPr>
        <w:t xml:space="preserve">   </w:t>
      </w:r>
    </w:p>
    <w:p w:rsidR="00DC6748" w:rsidRPr="001E749C" w:rsidRDefault="00DC6748" w:rsidP="00FC26BF">
      <w:pPr>
        <w:rPr>
          <w:rtl/>
          <w:lang w:eastAsia="he-IL"/>
        </w:rPr>
      </w:pPr>
    </w:p>
    <w:p w:rsidR="00DC6748" w:rsidRDefault="00DC6748" w:rsidP="00FC26BF">
      <w:pPr>
        <w:rPr>
          <w:rtl/>
        </w:rPr>
      </w:pPr>
      <w:bookmarkStart w:id="4963" w:name="_ETM_Q14_205088"/>
      <w:bookmarkStart w:id="4964" w:name="_ETM_Q14_205165"/>
      <w:bookmarkEnd w:id="4963"/>
      <w:bookmarkEnd w:id="4964"/>
      <w:r>
        <w:rPr>
          <w:rFonts w:hint="cs"/>
          <w:rtl/>
        </w:rPr>
        <w:t>להצעה הזאת מבקש חבר הכנסת אלי אבידר הודעה אישית</w:t>
      </w:r>
      <w:bookmarkStart w:id="4965" w:name="_ETM_Q14_208831"/>
      <w:bookmarkEnd w:id="4965"/>
      <w:r>
        <w:rPr>
          <w:rFonts w:hint="cs"/>
          <w:rtl/>
        </w:rPr>
        <w:t xml:space="preserve">, בגלל שחבר הכנסת ינון אזולאי התייחס </w:t>
      </w:r>
      <w:bookmarkStart w:id="4966" w:name="_ETM_Q14_215008"/>
      <w:bookmarkEnd w:id="4966"/>
      <w:r>
        <w:rPr>
          <w:rFonts w:hint="cs"/>
          <w:rtl/>
        </w:rPr>
        <w:t xml:space="preserve">אליו. </w:t>
      </w:r>
    </w:p>
    <w:p w:rsidR="00DC6748" w:rsidRDefault="00DC6748" w:rsidP="00FC26BF">
      <w:pPr>
        <w:rPr>
          <w:rtl/>
        </w:rPr>
      </w:pPr>
      <w:bookmarkStart w:id="4967" w:name="_ETM_Q14_244227"/>
      <w:bookmarkStart w:id="4968" w:name="_ETM_Q14_244303"/>
      <w:bookmarkEnd w:id="4967"/>
      <w:bookmarkEnd w:id="4968"/>
    </w:p>
    <w:p w:rsidR="00DC6748" w:rsidRDefault="00DC6748" w:rsidP="00FC26BF">
      <w:pPr>
        <w:pStyle w:val="af6"/>
        <w:keepNext/>
        <w:rPr>
          <w:rtl/>
        </w:rPr>
      </w:pPr>
      <w:bookmarkStart w:id="4969" w:name="_ETM_Q14_223454"/>
      <w:bookmarkStart w:id="4970" w:name="_ETM_Q14_223517"/>
      <w:bookmarkStart w:id="4971" w:name="ET_interruption_קר_אה_13"/>
      <w:bookmarkEnd w:id="4969"/>
      <w:bookmarkEnd w:id="4970"/>
      <w:r w:rsidRPr="005F4F39">
        <w:rPr>
          <w:rStyle w:val="TagStyle"/>
          <w:rtl/>
        </w:rPr>
        <w:t xml:space="preserve"> &lt;&lt; קריאה &gt;&gt; </w:t>
      </w:r>
      <w:r>
        <w:rPr>
          <w:rtl/>
        </w:rPr>
        <w:t>קריאה:</w:t>
      </w:r>
      <w:r w:rsidRPr="005F4F39">
        <w:rPr>
          <w:rStyle w:val="TagStyle"/>
          <w:rtl/>
        </w:rPr>
        <w:t xml:space="preserve"> &lt;&lt; קריאה &gt;&gt;</w:t>
      </w:r>
      <w:r>
        <w:rPr>
          <w:rtl/>
        </w:rPr>
        <w:t xml:space="preserve">   </w:t>
      </w:r>
      <w:bookmarkEnd w:id="4971"/>
    </w:p>
    <w:p w:rsidR="00DC6748" w:rsidRDefault="00DC6748" w:rsidP="00806E2A">
      <w:pPr>
        <w:rPr>
          <w:rtl/>
          <w:lang w:eastAsia="he-IL"/>
        </w:rPr>
      </w:pPr>
    </w:p>
    <w:p w:rsidR="00DC6748" w:rsidRPr="005F4F39" w:rsidRDefault="00B65238" w:rsidP="00FC26BF">
      <w:pPr>
        <w:rPr>
          <w:rtl/>
          <w:lang w:eastAsia="he-IL"/>
        </w:rPr>
      </w:pPr>
      <w:bookmarkStart w:id="4972" w:name="_ETM_Q14_236765"/>
      <w:bookmarkEnd w:id="4972"/>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rPr>
      </w:pPr>
      <w:bookmarkStart w:id="4973" w:name="_ETM_Q14_223585"/>
      <w:bookmarkStart w:id="4974" w:name="_ETM_Q14_223631"/>
      <w:bookmarkStart w:id="4975" w:name="_ETM_Q14_249234"/>
      <w:bookmarkEnd w:id="4973"/>
      <w:bookmarkEnd w:id="4974"/>
      <w:bookmarkEnd w:id="4975"/>
    </w:p>
    <w:p w:rsidR="00DC6748" w:rsidRDefault="00DC6748" w:rsidP="00FC26BF">
      <w:pPr>
        <w:pStyle w:val="af7"/>
        <w:keepNext/>
        <w:rPr>
          <w:rtl/>
        </w:rPr>
      </w:pPr>
      <w:bookmarkStart w:id="4976" w:name="_ETM_Q14_249301"/>
      <w:bookmarkEnd w:id="4976"/>
      <w:r w:rsidRPr="001E749C">
        <w:rPr>
          <w:rStyle w:val="TagStyle"/>
          <w:rtl/>
        </w:rPr>
        <w:t xml:space="preserve">&lt;&lt; יור &gt;&gt; </w:t>
      </w:r>
      <w:r>
        <w:rPr>
          <w:rtl/>
        </w:rPr>
        <w:t>היו"ר קרן ברק:</w:t>
      </w:r>
      <w:r w:rsidRPr="001E749C">
        <w:rPr>
          <w:rStyle w:val="TagStyle"/>
          <w:rtl/>
        </w:rPr>
        <w:t xml:space="preserve"> &lt;&lt; יור &gt;&gt;</w:t>
      </w:r>
      <w:r>
        <w:rPr>
          <w:rtl/>
        </w:rPr>
        <w:t xml:space="preserve">   </w:t>
      </w:r>
    </w:p>
    <w:p w:rsidR="00DC6748" w:rsidRDefault="00DC6748" w:rsidP="00FC26BF">
      <w:pPr>
        <w:rPr>
          <w:rtl/>
        </w:rPr>
      </w:pPr>
    </w:p>
    <w:p w:rsidR="00DC6748" w:rsidRDefault="00DC6748" w:rsidP="00AC1011">
      <w:pPr>
        <w:rPr>
          <w:rtl/>
        </w:rPr>
      </w:pPr>
      <w:bookmarkStart w:id="4977" w:name="_ETM_Q14_223722"/>
      <w:bookmarkStart w:id="4978" w:name="_ETM_Q14_223767"/>
      <w:bookmarkEnd w:id="4977"/>
      <w:bookmarkEnd w:id="4978"/>
      <w:r>
        <w:rPr>
          <w:rFonts w:hint="cs"/>
          <w:rtl/>
        </w:rPr>
        <w:t xml:space="preserve">סליחה, חבר הכנסת מיכאל מלכיאלי. זה </w:t>
      </w:r>
      <w:bookmarkStart w:id="4979" w:name="_ETM_Q14_227574"/>
      <w:bookmarkEnd w:id="4979"/>
      <w:r>
        <w:rPr>
          <w:rFonts w:hint="cs"/>
          <w:rtl/>
        </w:rPr>
        <w:t xml:space="preserve">לא היה ינון אזולאי, זה היה חבר הכנסת מלכיאלי. </w:t>
      </w:r>
      <w:bookmarkStart w:id="4980" w:name="_ETM_Q14_230330"/>
      <w:bookmarkEnd w:id="4980"/>
      <w:r>
        <w:rPr>
          <w:rFonts w:hint="cs"/>
          <w:rtl/>
        </w:rPr>
        <w:t xml:space="preserve">יש לך שלוש דקות, ולקצר, בבקשה. </w:t>
      </w:r>
    </w:p>
    <w:p w:rsidR="00DC6748" w:rsidRDefault="00DC6748" w:rsidP="00FC26BF">
      <w:pPr>
        <w:rPr>
          <w:rtl/>
        </w:rPr>
      </w:pPr>
    </w:p>
    <w:p w:rsidR="00DC6748" w:rsidRDefault="00DC6748" w:rsidP="00FC26BF">
      <w:pPr>
        <w:pStyle w:val="a4"/>
        <w:rPr>
          <w:rtl/>
        </w:rPr>
      </w:pPr>
      <w:bookmarkStart w:id="4981" w:name="ET_speaker_5762_5"/>
      <w:r w:rsidRPr="00BB418E">
        <w:rPr>
          <w:rStyle w:val="TagStyle"/>
          <w:rtl/>
        </w:rPr>
        <w:t xml:space="preserve"> &lt;&lt; דובר &gt;&gt;</w:t>
      </w:r>
      <w:r w:rsidRPr="00360F45">
        <w:rPr>
          <w:rStyle w:val="TagStyle"/>
          <w:rtl/>
        </w:rPr>
        <w:t xml:space="preserve"> </w:t>
      </w:r>
      <w:bookmarkStart w:id="4982" w:name="_Toc45180058"/>
      <w:bookmarkStart w:id="4983" w:name="_Toc45192710"/>
      <w:r>
        <w:rPr>
          <w:rtl/>
        </w:rPr>
        <w:t>אלי אבידר (ישראל ביתנו):</w:t>
      </w:r>
      <w:bookmarkEnd w:id="4982"/>
      <w:bookmarkEnd w:id="4983"/>
      <w:r w:rsidRPr="00360F45">
        <w:rPr>
          <w:rStyle w:val="TagStyle"/>
          <w:rtl/>
        </w:rPr>
        <w:t xml:space="preserve"> </w:t>
      </w:r>
      <w:r w:rsidRPr="00BB418E">
        <w:rPr>
          <w:rStyle w:val="TagStyle"/>
          <w:rtl/>
        </w:rPr>
        <w:t>&lt;&lt; דובר &gt;&gt;</w:t>
      </w:r>
      <w:r>
        <w:rPr>
          <w:rtl/>
        </w:rPr>
        <w:t xml:space="preserve"> </w:t>
      </w:r>
      <w:bookmarkEnd w:id="4981"/>
    </w:p>
    <w:p w:rsidR="00DC6748" w:rsidRDefault="00DC6748" w:rsidP="00806E2A">
      <w:pPr>
        <w:rPr>
          <w:rtl/>
        </w:rPr>
      </w:pPr>
    </w:p>
    <w:p w:rsidR="00DC6748" w:rsidRDefault="00DC6748" w:rsidP="007C137D">
      <w:pPr>
        <w:rPr>
          <w:rtl/>
        </w:rPr>
      </w:pPr>
      <w:r>
        <w:rPr>
          <w:rFonts w:hint="cs"/>
          <w:rtl/>
        </w:rPr>
        <w:t xml:space="preserve">גברתי היושבת-ראש, </w:t>
      </w:r>
      <w:bookmarkStart w:id="4984" w:name="_ETM_Q14_236493"/>
      <w:bookmarkEnd w:id="4984"/>
      <w:r>
        <w:rPr>
          <w:rFonts w:hint="cs"/>
          <w:rtl/>
        </w:rPr>
        <w:t xml:space="preserve">תודה רבה על האפשרות לתת הודעה אישית. </w:t>
      </w:r>
      <w:bookmarkStart w:id="4985" w:name="_ETM_Q14_239750"/>
      <w:bookmarkStart w:id="4986" w:name="_ETM_Q14_239814"/>
      <w:bookmarkStart w:id="4987" w:name="_ETM_Q14_239895"/>
      <w:bookmarkStart w:id="4988" w:name="_ETM_Q14_239940"/>
      <w:bookmarkEnd w:id="4985"/>
      <w:bookmarkEnd w:id="4986"/>
      <w:bookmarkEnd w:id="4987"/>
      <w:bookmarkEnd w:id="4988"/>
      <w:r>
        <w:rPr>
          <w:rFonts w:hint="cs"/>
          <w:rtl/>
        </w:rPr>
        <w:t xml:space="preserve">בשבועות האחרונים מתקיים שיח </w:t>
      </w:r>
      <w:bookmarkStart w:id="4989" w:name="_ETM_Q14_245142"/>
      <w:bookmarkEnd w:id="4989"/>
      <w:r>
        <w:rPr>
          <w:rFonts w:hint="cs"/>
          <w:rtl/>
        </w:rPr>
        <w:t xml:space="preserve">ערני בשאלה מי יכול לנהל </w:t>
      </w:r>
      <w:bookmarkStart w:id="4990" w:name="_ETM_Q14_243721"/>
      <w:bookmarkEnd w:id="4990"/>
      <w:r>
        <w:rPr>
          <w:rFonts w:hint="cs"/>
          <w:rtl/>
        </w:rPr>
        <w:t xml:space="preserve">את משבר הקורונה בצורה הטובה ביותר. זה החל משר הבריאות יולי אדלשטיין, שהציג אולטימטום למינויו </w:t>
      </w:r>
      <w:r w:rsidR="00B65238">
        <w:rPr>
          <w:rFonts w:hint="eastAsia"/>
        </w:rPr>
        <w:t>–</w:t>
      </w:r>
      <w:r>
        <w:rPr>
          <w:rFonts w:hint="cs"/>
          <w:rtl/>
        </w:rPr>
        <w:t xml:space="preserve"> ואני רוצה לומר שעדיין יש לי תקוות גדולות לגביו. זה </w:t>
      </w:r>
      <w:bookmarkStart w:id="4991" w:name="_ETM_Q14_252741"/>
      <w:bookmarkEnd w:id="4991"/>
      <w:r>
        <w:rPr>
          <w:rFonts w:hint="cs"/>
          <w:rtl/>
        </w:rPr>
        <w:t xml:space="preserve">נמשך בחבר הכנסת נפתלי בנט, שהציג תוכנית </w:t>
      </w:r>
      <w:r w:rsidR="00B65238">
        <w:rPr>
          <w:rFonts w:hint="eastAsia"/>
          <w:rtl/>
        </w:rPr>
        <w:t>–</w:t>
      </w:r>
      <w:r w:rsidR="007C137D">
        <w:rPr>
          <w:rFonts w:hint="cs"/>
          <w:rtl/>
        </w:rPr>
        <w:t xml:space="preserve"> </w:t>
      </w:r>
      <w:r>
        <w:rPr>
          <w:rFonts w:hint="cs"/>
          <w:rtl/>
        </w:rPr>
        <w:t xml:space="preserve">תנו את מפתחות </w:t>
      </w:r>
      <w:bookmarkStart w:id="4992" w:name="_ETM_Q14_258149"/>
      <w:bookmarkEnd w:id="4992"/>
      <w:r>
        <w:rPr>
          <w:rFonts w:hint="cs"/>
          <w:rtl/>
        </w:rPr>
        <w:t xml:space="preserve">המשבר לבנט והוא יציל את עם ישראל </w:t>
      </w:r>
      <w:r w:rsidR="00B65238">
        <w:rPr>
          <w:rFonts w:hint="eastAsia"/>
          <w:rtl/>
        </w:rPr>
        <w:t>–</w:t>
      </w:r>
      <w:r w:rsidR="007C137D">
        <w:rPr>
          <w:rFonts w:hint="eastAsia"/>
          <w:rtl/>
        </w:rPr>
        <w:t xml:space="preserve"> </w:t>
      </w:r>
      <w:r>
        <w:rPr>
          <w:rFonts w:hint="cs"/>
          <w:rtl/>
        </w:rPr>
        <w:t xml:space="preserve">ונמשך בידידי יאיר גולן, ששמעתי שהצהיר שהוא מוכן להתפטר מהכנסת אם ימונה למנהל </w:t>
      </w:r>
      <w:bookmarkStart w:id="4993" w:name="_ETM_Q14_265741"/>
      <w:bookmarkEnd w:id="4993"/>
      <w:r>
        <w:rPr>
          <w:rFonts w:hint="cs"/>
          <w:rtl/>
        </w:rPr>
        <w:t>המשבר. לידידי יאיר אני רוצה להגיד</w:t>
      </w:r>
      <w:r w:rsidR="007C137D">
        <w:rPr>
          <w:rFonts w:hint="cs"/>
          <w:rtl/>
        </w:rPr>
        <w:t>:</w:t>
      </w:r>
      <w:r>
        <w:rPr>
          <w:rFonts w:hint="cs"/>
          <w:rtl/>
        </w:rPr>
        <w:t xml:space="preserve"> היית מפקד פיקוד העורף, תישאר </w:t>
      </w:r>
      <w:bookmarkStart w:id="4994" w:name="_ETM_Q14_270379"/>
      <w:bookmarkEnd w:id="4994"/>
      <w:r>
        <w:rPr>
          <w:rFonts w:hint="cs"/>
          <w:rtl/>
        </w:rPr>
        <w:t xml:space="preserve">בכנסת. </w:t>
      </w:r>
    </w:p>
    <w:p w:rsidR="00DC6748" w:rsidRDefault="00DC6748" w:rsidP="00FC26BF">
      <w:pPr>
        <w:rPr>
          <w:rtl/>
        </w:rPr>
      </w:pPr>
      <w:bookmarkStart w:id="4995" w:name="_ETM_Q14_272634"/>
      <w:bookmarkStart w:id="4996" w:name="_ETM_Q14_272739"/>
      <w:bookmarkEnd w:id="4995"/>
      <w:bookmarkEnd w:id="4996"/>
    </w:p>
    <w:p w:rsidR="00DC6748" w:rsidRDefault="00DC6748" w:rsidP="007C137D">
      <w:pPr>
        <w:rPr>
          <w:rtl/>
        </w:rPr>
      </w:pPr>
      <w:bookmarkStart w:id="4997" w:name="_ETM_Q14_272778"/>
      <w:bookmarkStart w:id="4998" w:name="_ETM_Q14_272875"/>
      <w:bookmarkEnd w:id="4997"/>
      <w:bookmarkEnd w:id="4998"/>
      <w:r>
        <w:rPr>
          <w:rFonts w:hint="cs"/>
          <w:rtl/>
        </w:rPr>
        <w:t>ויש מסר לכולם</w:t>
      </w:r>
      <w:r w:rsidR="007C137D">
        <w:rPr>
          <w:rFonts w:hint="cs"/>
          <w:rtl/>
        </w:rPr>
        <w:t>:</w:t>
      </w:r>
      <w:r>
        <w:rPr>
          <w:rFonts w:hint="cs"/>
          <w:rtl/>
        </w:rPr>
        <w:t xml:space="preserve"> אין חוסר באנשים טובים</w:t>
      </w:r>
      <w:r w:rsidR="007C137D">
        <w:rPr>
          <w:rFonts w:hint="cs"/>
          <w:rtl/>
        </w:rPr>
        <w:t>,</w:t>
      </w:r>
      <w:r>
        <w:rPr>
          <w:rFonts w:hint="cs"/>
          <w:rtl/>
        </w:rPr>
        <w:t xml:space="preserve"> יש חוסר במנהיגות שאומרת אמת. את המשבר מנהל נתניהו</w:t>
      </w:r>
      <w:r w:rsidR="007C137D">
        <w:rPr>
          <w:rFonts w:hint="cs"/>
          <w:rtl/>
        </w:rPr>
        <w:t>,</w:t>
      </w:r>
      <w:r>
        <w:rPr>
          <w:rFonts w:hint="cs"/>
          <w:rtl/>
        </w:rPr>
        <w:t xml:space="preserve"> </w:t>
      </w:r>
      <w:bookmarkStart w:id="4999" w:name="_ETM_Q14_278861"/>
      <w:bookmarkEnd w:id="4999"/>
      <w:r>
        <w:rPr>
          <w:rFonts w:hint="cs"/>
          <w:rtl/>
        </w:rPr>
        <w:t xml:space="preserve">והמוציא לפועל </w:t>
      </w:r>
      <w:proofErr w:type="spellStart"/>
      <w:r>
        <w:rPr>
          <w:rFonts w:hint="cs"/>
          <w:rtl/>
        </w:rPr>
        <w:t>והמתכלל</w:t>
      </w:r>
      <w:proofErr w:type="spellEnd"/>
      <w:r>
        <w:rPr>
          <w:rFonts w:hint="cs"/>
          <w:rtl/>
        </w:rPr>
        <w:t xml:space="preserve">, כפי שאמרתי גם בוועדה, הוא ראש </w:t>
      </w:r>
      <w:proofErr w:type="spellStart"/>
      <w:r>
        <w:rPr>
          <w:rFonts w:hint="cs"/>
          <w:rtl/>
        </w:rPr>
        <w:t>המל"ל</w:t>
      </w:r>
      <w:proofErr w:type="spellEnd"/>
      <w:r>
        <w:rPr>
          <w:rFonts w:hint="cs"/>
          <w:rtl/>
        </w:rPr>
        <w:t xml:space="preserve"> מאיר בן שבת. אצל נתניהו כל נשא של </w:t>
      </w:r>
      <w:bookmarkStart w:id="5000" w:name="_ETM_Q14_285231"/>
      <w:bookmarkEnd w:id="5000"/>
      <w:r>
        <w:rPr>
          <w:rFonts w:hint="cs"/>
          <w:rtl/>
        </w:rPr>
        <w:t xml:space="preserve">וירוס הקורונה הוא חולה; כל חולה עם תסמינים הוא חולה </w:t>
      </w:r>
      <w:bookmarkStart w:id="5001" w:name="_ETM_Q14_290692"/>
      <w:bookmarkEnd w:id="5001"/>
      <w:r>
        <w:rPr>
          <w:rFonts w:hint="cs"/>
          <w:rtl/>
        </w:rPr>
        <w:t xml:space="preserve">קשה. גם לא מספרים כמה מהם על מכונות הנשמה. אצל נתניהו 22 חולים קשים תוספת זאת קריאת חירום לסגור את המשק. פעם אחת לא </w:t>
      </w:r>
      <w:bookmarkStart w:id="5002" w:name="_ETM_Q14_298994"/>
      <w:bookmarkEnd w:id="5002"/>
      <w:r>
        <w:rPr>
          <w:rFonts w:hint="cs"/>
          <w:rtl/>
        </w:rPr>
        <w:t>שמעתי מנתניהו מסר של עידוד, כמו שמנהיג אמיתי צריך לעשות</w:t>
      </w:r>
      <w:r w:rsidR="007C137D">
        <w:rPr>
          <w:rFonts w:hint="cs"/>
          <w:rtl/>
        </w:rPr>
        <w:t>,</w:t>
      </w:r>
      <w:r>
        <w:rPr>
          <w:rFonts w:hint="cs"/>
          <w:rtl/>
        </w:rPr>
        <w:t xml:space="preserve"> </w:t>
      </w:r>
      <w:bookmarkStart w:id="5003" w:name="_ETM_Q14_302676"/>
      <w:bookmarkEnd w:id="5003"/>
      <w:r>
        <w:rPr>
          <w:rFonts w:hint="cs"/>
          <w:rtl/>
        </w:rPr>
        <w:t>למשל</w:t>
      </w:r>
      <w:r w:rsidR="007C137D">
        <w:rPr>
          <w:rFonts w:hint="cs"/>
          <w:rtl/>
        </w:rPr>
        <w:t>:</w:t>
      </w:r>
      <w:r>
        <w:rPr>
          <w:rFonts w:hint="cs"/>
          <w:rtl/>
        </w:rPr>
        <w:t xml:space="preserve"> אל תדאגו; אל תאבדו אמון; פחד הוא לא דרך חיים; צאו לטבע להליכות; תעשו ספורט; תאכלו בריא; חזקו את המערכת החיסונית. כל מי שמעודד את הציבור </w:t>
      </w:r>
      <w:bookmarkStart w:id="5004" w:name="_ETM_Q14_315936"/>
      <w:bookmarkEnd w:id="5004"/>
      <w:r>
        <w:rPr>
          <w:rFonts w:hint="cs"/>
          <w:rtl/>
        </w:rPr>
        <w:t>הופך לחסר אחריות</w:t>
      </w:r>
      <w:r w:rsidR="007C137D">
        <w:rPr>
          <w:rFonts w:hint="cs"/>
          <w:rtl/>
        </w:rPr>
        <w:t>.</w:t>
      </w:r>
      <w:r>
        <w:rPr>
          <w:rFonts w:hint="cs"/>
          <w:rtl/>
        </w:rPr>
        <w:t xml:space="preserve"> כל מי שמשדר תקווה הופך לפושע לאומי שימית אסון על </w:t>
      </w:r>
      <w:bookmarkStart w:id="5005" w:name="_ETM_Q14_320463"/>
      <w:bookmarkEnd w:id="5005"/>
      <w:r>
        <w:rPr>
          <w:rFonts w:hint="cs"/>
          <w:rtl/>
        </w:rPr>
        <w:t xml:space="preserve">עם ישראל. </w:t>
      </w:r>
    </w:p>
    <w:p w:rsidR="00DC6748" w:rsidRDefault="00DC6748" w:rsidP="00FC26BF">
      <w:pPr>
        <w:rPr>
          <w:rtl/>
        </w:rPr>
      </w:pPr>
    </w:p>
    <w:p w:rsidR="00DC6748" w:rsidRDefault="00DC6748" w:rsidP="007C137D">
      <w:pPr>
        <w:rPr>
          <w:rtl/>
        </w:rPr>
      </w:pPr>
      <w:r>
        <w:rPr>
          <w:rFonts w:hint="cs"/>
          <w:rtl/>
        </w:rPr>
        <w:t xml:space="preserve">ויש לכך סיבה </w:t>
      </w:r>
      <w:r w:rsidR="00B65238">
        <w:rPr>
          <w:rFonts w:hint="eastAsia"/>
          <w:rtl/>
        </w:rPr>
        <w:t>–</w:t>
      </w:r>
      <w:r w:rsidR="007C137D">
        <w:rPr>
          <w:rFonts w:hint="eastAsia"/>
          <w:rtl/>
        </w:rPr>
        <w:t xml:space="preserve"> </w:t>
      </w:r>
      <w:r>
        <w:rPr>
          <w:rFonts w:hint="cs"/>
          <w:rtl/>
        </w:rPr>
        <w:t xml:space="preserve">הוא תמיד מתנהל בתוך חרדה </w:t>
      </w:r>
      <w:bookmarkStart w:id="5006" w:name="_ETM_Q14_327943"/>
      <w:bookmarkEnd w:id="5006"/>
      <w:r>
        <w:rPr>
          <w:rFonts w:hint="cs"/>
          <w:rtl/>
        </w:rPr>
        <w:t>והיסטריה</w:t>
      </w:r>
      <w:r w:rsidR="007C137D">
        <w:rPr>
          <w:rFonts w:hint="cs"/>
          <w:rtl/>
        </w:rPr>
        <w:t>:</w:t>
      </w:r>
      <w:r>
        <w:rPr>
          <w:rFonts w:hint="cs"/>
          <w:rtl/>
        </w:rPr>
        <w:t xml:space="preserve"> חייבים לעצור את המשק, אחרת ימותו מאות אלפים, כמו בשפעת הספרדית. נתניהו חייב להרגיע, כי זה לא סוף </w:t>
      </w:r>
      <w:bookmarkStart w:id="5007" w:name="_ETM_Q14_333881"/>
      <w:bookmarkEnd w:id="5007"/>
      <w:r>
        <w:rPr>
          <w:rFonts w:hint="cs"/>
          <w:rtl/>
        </w:rPr>
        <w:t>העולם. נתניהו חייב לפתח אמונה בעם ישראל</w:t>
      </w:r>
      <w:r w:rsidR="007C137D">
        <w:rPr>
          <w:rFonts w:hint="cs"/>
          <w:rtl/>
        </w:rPr>
        <w:t>,</w:t>
      </w:r>
      <w:r>
        <w:rPr>
          <w:rFonts w:hint="cs"/>
          <w:rtl/>
        </w:rPr>
        <w:t xml:space="preserve"> לפתח אופטימיות</w:t>
      </w:r>
      <w:r w:rsidR="007C137D">
        <w:rPr>
          <w:rFonts w:hint="cs"/>
          <w:rtl/>
        </w:rPr>
        <w:t>,</w:t>
      </w:r>
      <w:r>
        <w:rPr>
          <w:rFonts w:hint="cs"/>
          <w:rtl/>
        </w:rPr>
        <w:t xml:space="preserve"> לפתח תקווה. הוא חייב </w:t>
      </w:r>
      <w:bookmarkStart w:id="5008" w:name="_ETM_Q14_340627"/>
      <w:bookmarkEnd w:id="5008"/>
      <w:r>
        <w:rPr>
          <w:rFonts w:hint="cs"/>
          <w:rtl/>
        </w:rPr>
        <w:t>ללמוד מהא</w:t>
      </w:r>
      <w:r w:rsidR="007C137D">
        <w:rPr>
          <w:rFonts w:hint="cs"/>
          <w:rtl/>
        </w:rPr>
        <w:t>ו</w:t>
      </w:r>
      <w:r>
        <w:rPr>
          <w:rFonts w:hint="cs"/>
          <w:rtl/>
        </w:rPr>
        <w:t>מן אביב גפן מהו סוף עולם אמיתי: "סוף העולם, סוף העולם</w:t>
      </w:r>
      <w:r w:rsidR="007C137D">
        <w:rPr>
          <w:rFonts w:hint="cs"/>
          <w:rtl/>
        </w:rPr>
        <w:t xml:space="preserve"> /</w:t>
      </w:r>
      <w:r>
        <w:rPr>
          <w:rFonts w:hint="cs"/>
          <w:rtl/>
        </w:rPr>
        <w:t xml:space="preserve"> זה התחיל כשהפסקנו לחלום</w:t>
      </w:r>
      <w:r w:rsidR="007C137D">
        <w:rPr>
          <w:rFonts w:hint="cs"/>
          <w:rtl/>
        </w:rPr>
        <w:t xml:space="preserve"> /</w:t>
      </w:r>
      <w:r>
        <w:rPr>
          <w:rFonts w:hint="cs"/>
          <w:rtl/>
        </w:rPr>
        <w:t xml:space="preserve"> כשהפסקנו כבר לקוות".</w:t>
      </w:r>
    </w:p>
    <w:p w:rsidR="00DC6748" w:rsidRDefault="00DC6748" w:rsidP="00FC26BF">
      <w:pPr>
        <w:rPr>
          <w:rtl/>
        </w:rPr>
      </w:pPr>
    </w:p>
    <w:p w:rsidR="00DC6748" w:rsidRDefault="00DC6748" w:rsidP="007C137D">
      <w:pPr>
        <w:rPr>
          <w:rtl/>
        </w:rPr>
      </w:pPr>
      <w:r>
        <w:rPr>
          <w:rFonts w:hint="cs"/>
          <w:rtl/>
        </w:rPr>
        <w:t xml:space="preserve">חברותיי וחברי </w:t>
      </w:r>
      <w:bookmarkStart w:id="5009" w:name="_ETM_Q14_352047"/>
      <w:bookmarkEnd w:id="5009"/>
      <w:r>
        <w:rPr>
          <w:rFonts w:hint="cs"/>
          <w:rtl/>
        </w:rPr>
        <w:t xml:space="preserve">הכנסת, נתניהו זורע ייאוש בגלל מצבו המשפטי, אבל העם היושב בציון חזק יותר </w:t>
      </w:r>
      <w:bookmarkStart w:id="5010" w:name="_ETM_Q14_358515"/>
      <w:bookmarkEnd w:id="5010"/>
      <w:r>
        <w:rPr>
          <w:rFonts w:hint="cs"/>
          <w:rtl/>
        </w:rPr>
        <w:t>ממנו</w:t>
      </w:r>
      <w:r w:rsidR="007C137D">
        <w:rPr>
          <w:rFonts w:hint="cs"/>
          <w:rtl/>
        </w:rPr>
        <w:t>,</w:t>
      </w:r>
      <w:r>
        <w:rPr>
          <w:rFonts w:hint="cs"/>
          <w:rtl/>
        </w:rPr>
        <w:t xml:space="preserve"> והעם הזה יכפיל את המחאה במוצאי שבת הקרוב. אזרחים טובים יעלו ל-240 גשרים ברחבי הארץ</w:t>
      </w:r>
      <w:r w:rsidR="007C137D">
        <w:rPr>
          <w:rFonts w:hint="cs"/>
          <w:rtl/>
        </w:rPr>
        <w:t xml:space="preserve"> ו</w:t>
      </w:r>
      <w:r>
        <w:rPr>
          <w:rFonts w:hint="cs"/>
          <w:rtl/>
        </w:rPr>
        <w:t xml:space="preserve">יקיימו מחאה בכיכרות ובצמתים. הם יעשו </w:t>
      </w:r>
      <w:bookmarkStart w:id="5011" w:name="_ETM_Q14_369553"/>
      <w:bookmarkEnd w:id="5011"/>
      <w:r>
        <w:rPr>
          <w:rFonts w:hint="cs"/>
          <w:rtl/>
        </w:rPr>
        <w:t>זאת בידיעה שנתניהו והדרך שלו תנצח כאשר אנחנו נרים ידיים, ואנחנו לא נרים ידיים</w:t>
      </w:r>
      <w:r w:rsidR="007C137D">
        <w:rPr>
          <w:rFonts w:hint="cs"/>
          <w:rtl/>
        </w:rPr>
        <w:t>,</w:t>
      </w:r>
      <w:r>
        <w:rPr>
          <w:rFonts w:hint="cs"/>
          <w:rtl/>
        </w:rPr>
        <w:t xml:space="preserve"> כי אין לנו </w:t>
      </w:r>
      <w:bookmarkStart w:id="5012" w:name="_ETM_Q14_378746"/>
      <w:bookmarkEnd w:id="5012"/>
      <w:r>
        <w:rPr>
          <w:rFonts w:hint="cs"/>
          <w:rtl/>
        </w:rPr>
        <w:t xml:space="preserve">ארץ אחרת. תודה רבה, גברתי. </w:t>
      </w:r>
    </w:p>
    <w:p w:rsidR="00DC6748" w:rsidRDefault="00DC6748" w:rsidP="00FC26BF">
      <w:pPr>
        <w:rPr>
          <w:rtl/>
        </w:rPr>
      </w:pPr>
      <w:bookmarkStart w:id="5013" w:name="_ETM_Q14_385196"/>
      <w:bookmarkStart w:id="5014" w:name="_ETM_Q14_385298"/>
      <w:bookmarkEnd w:id="5013"/>
      <w:bookmarkEnd w:id="5014"/>
    </w:p>
    <w:p w:rsidR="00DC6748" w:rsidRDefault="00DC6748" w:rsidP="00FC26BF">
      <w:pPr>
        <w:pStyle w:val="af7"/>
        <w:rPr>
          <w:rtl/>
        </w:rPr>
      </w:pPr>
      <w:bookmarkStart w:id="5015" w:name="_ETM_Q14_385355"/>
      <w:bookmarkStart w:id="5016" w:name="_ETM_Q14_385459"/>
      <w:bookmarkEnd w:id="5015"/>
      <w:bookmarkEnd w:id="5016"/>
      <w:r w:rsidRPr="00BB418E">
        <w:rPr>
          <w:rStyle w:val="TagStyle"/>
          <w:rtl/>
        </w:rPr>
        <w:t xml:space="preserve"> &lt;&lt; יור &gt;&gt;</w:t>
      </w:r>
      <w:r w:rsidRPr="0064526F">
        <w:rPr>
          <w:rStyle w:val="TagStyle"/>
          <w:rtl/>
        </w:rPr>
        <w:t xml:space="preserve"> </w:t>
      </w:r>
      <w:r>
        <w:rPr>
          <w:rtl/>
        </w:rPr>
        <w:t>היו"ר קרן ברק:</w:t>
      </w:r>
      <w:r w:rsidRPr="0064526F">
        <w:rPr>
          <w:rStyle w:val="TagStyle"/>
          <w:rtl/>
        </w:rPr>
        <w:t xml:space="preserve"> </w:t>
      </w:r>
      <w:r w:rsidRPr="00BB418E">
        <w:rPr>
          <w:rStyle w:val="TagStyle"/>
          <w:rtl/>
        </w:rPr>
        <w:t>&lt;&lt; יור &gt;&gt;</w:t>
      </w:r>
      <w:r>
        <w:rPr>
          <w:rtl/>
        </w:rPr>
        <w:t xml:space="preserve">   </w:t>
      </w:r>
    </w:p>
    <w:p w:rsidR="00DC6748" w:rsidRDefault="00DC6748" w:rsidP="00806E2A">
      <w:pPr>
        <w:rPr>
          <w:rtl/>
        </w:rPr>
      </w:pPr>
    </w:p>
    <w:p w:rsidR="00DC6748" w:rsidRDefault="00DC6748" w:rsidP="00FC26BF">
      <w:pPr>
        <w:rPr>
          <w:rtl/>
        </w:rPr>
      </w:pPr>
      <w:bookmarkStart w:id="5017" w:name="_ETM_Q14_386903"/>
      <w:bookmarkEnd w:id="5017"/>
      <w:r>
        <w:rPr>
          <w:rFonts w:hint="cs"/>
          <w:rtl/>
        </w:rPr>
        <w:t xml:space="preserve">תודה רבה. </w:t>
      </w:r>
    </w:p>
    <w:p w:rsidR="00DC6748" w:rsidRDefault="00DC6748" w:rsidP="00FC26BF">
      <w:pPr>
        <w:rPr>
          <w:rtl/>
        </w:rPr>
      </w:pPr>
    </w:p>
    <w:p w:rsidR="00DC6748" w:rsidRDefault="00DC6748" w:rsidP="00AC1011">
      <w:pPr>
        <w:rPr>
          <w:rtl/>
        </w:rPr>
      </w:pPr>
      <w:bookmarkStart w:id="5018" w:name="_ETM_Q14_386644"/>
      <w:bookmarkStart w:id="5019" w:name="_ETM_Q14_386742"/>
      <w:bookmarkEnd w:id="5018"/>
      <w:bookmarkEnd w:id="5019"/>
    </w:p>
    <w:p w:rsidR="00DC6748" w:rsidRDefault="00DC6748" w:rsidP="00FC26BF">
      <w:pPr>
        <w:pStyle w:val="a7"/>
        <w:rPr>
          <w:b w:val="0"/>
          <w:bCs w:val="0"/>
          <w:rtl/>
        </w:rPr>
      </w:pPr>
      <w:bookmarkStart w:id="5020" w:name="ET_subject_מסמכים_שהונחו_על_שולחן__12"/>
      <w:r w:rsidRPr="00BB418E">
        <w:rPr>
          <w:rStyle w:val="TagStyle"/>
          <w:rtl/>
        </w:rPr>
        <w:t xml:space="preserve"> &lt;&lt; נושא &gt;&gt; </w:t>
      </w:r>
      <w:bookmarkStart w:id="5021" w:name="_Toc45180059"/>
      <w:bookmarkStart w:id="5022" w:name="_Toc45192711"/>
      <w:r w:rsidRPr="00AC1011">
        <w:rPr>
          <w:rtl/>
        </w:rPr>
        <w:t>מסמכים שהונחו על שולחן הכנסת</w:t>
      </w:r>
      <w:bookmarkEnd w:id="5021"/>
      <w:bookmarkEnd w:id="5022"/>
      <w:r w:rsidRPr="00BB418E">
        <w:rPr>
          <w:rStyle w:val="TagStyle"/>
          <w:rtl/>
        </w:rPr>
        <w:t xml:space="preserve"> &lt;&lt; נושא &gt;&gt;</w:t>
      </w:r>
      <w:r>
        <w:rPr>
          <w:rStyle w:val="TagStyle"/>
          <w:b w:val="0"/>
          <w:bCs w:val="0"/>
          <w:rtl/>
        </w:rPr>
        <w:t xml:space="preserve">  </w:t>
      </w:r>
    </w:p>
    <w:bookmarkEnd w:id="5020"/>
    <w:p w:rsidR="00DC6748" w:rsidRPr="00506333" w:rsidRDefault="00DC6748" w:rsidP="00506333">
      <w:pPr>
        <w:rPr>
          <w:rtl/>
        </w:rPr>
      </w:pPr>
      <w:r>
        <w:rPr>
          <w:rStyle w:val="TagStyle"/>
          <w:b/>
          <w:bCs/>
          <w:sz w:val="24"/>
          <w:szCs w:val="24"/>
          <w:u w:val="single"/>
          <w:rtl/>
        </w:rPr>
        <w:t xml:space="preserve"> </w:t>
      </w:r>
    </w:p>
    <w:p w:rsidR="00DC6748" w:rsidRDefault="00DC6748" w:rsidP="00FC26BF">
      <w:pPr>
        <w:pStyle w:val="af7"/>
        <w:rPr>
          <w:rtl/>
        </w:rPr>
      </w:pPr>
      <w:bookmarkStart w:id="5023" w:name="_ETM_Q14_384729"/>
      <w:bookmarkStart w:id="5024" w:name="_ETM_Q14_384814"/>
      <w:bookmarkEnd w:id="5023"/>
      <w:bookmarkEnd w:id="5024"/>
      <w:r w:rsidRPr="00BB418E">
        <w:rPr>
          <w:rStyle w:val="TagStyle"/>
          <w:rtl/>
        </w:rPr>
        <w:t xml:space="preserve"> &lt;&lt; יור &gt;&gt;</w:t>
      </w:r>
      <w:r w:rsidRPr="0064526F">
        <w:rPr>
          <w:rStyle w:val="TagStyle"/>
          <w:rtl/>
        </w:rPr>
        <w:t xml:space="preserve"> </w:t>
      </w:r>
      <w:r>
        <w:rPr>
          <w:rtl/>
        </w:rPr>
        <w:t>היו"ר קרן ברק:</w:t>
      </w:r>
      <w:r w:rsidRPr="0064526F">
        <w:rPr>
          <w:rStyle w:val="TagStyle"/>
          <w:rtl/>
        </w:rPr>
        <w:t xml:space="preserve"> </w:t>
      </w:r>
      <w:r w:rsidRPr="00BB418E">
        <w:rPr>
          <w:rStyle w:val="TagStyle"/>
          <w:rtl/>
        </w:rPr>
        <w:t>&lt;&lt; יור &gt;&gt;</w:t>
      </w:r>
      <w:r>
        <w:rPr>
          <w:rtl/>
        </w:rPr>
        <w:t xml:space="preserve">   </w:t>
      </w:r>
    </w:p>
    <w:p w:rsidR="00DC6748" w:rsidRDefault="00DC6748" w:rsidP="00FC26BF">
      <w:pPr>
        <w:rPr>
          <w:rtl/>
          <w:lang w:eastAsia="he-IL"/>
        </w:rPr>
      </w:pPr>
    </w:p>
    <w:p w:rsidR="00DC6748" w:rsidRDefault="00DC6748" w:rsidP="00506333">
      <w:pPr>
        <w:rPr>
          <w:rtl/>
          <w:lang w:eastAsia="he-IL"/>
        </w:rPr>
      </w:pPr>
      <w:bookmarkStart w:id="5025" w:name="_ETM_Q14_385756"/>
      <w:bookmarkEnd w:id="5025"/>
      <w:r>
        <w:rPr>
          <w:rFonts w:hint="cs"/>
          <w:rtl/>
          <w:lang w:eastAsia="he-IL"/>
        </w:rPr>
        <w:t xml:space="preserve">נעבור להצעת חוק שכר שווה לעובדת ולעובד (תיקון </w:t>
      </w:r>
      <w:r w:rsidR="00B65238">
        <w:rPr>
          <w:rtl/>
          <w:lang w:eastAsia="he-IL"/>
        </w:rPr>
        <w:t>–</w:t>
      </w:r>
      <w:r>
        <w:rPr>
          <w:rFonts w:hint="cs"/>
          <w:rtl/>
          <w:lang w:eastAsia="he-IL"/>
        </w:rPr>
        <w:t xml:space="preserve"> חובת </w:t>
      </w:r>
      <w:bookmarkStart w:id="5026" w:name="_ETM_Q14_391533"/>
      <w:bookmarkEnd w:id="5026"/>
      <w:r>
        <w:rPr>
          <w:rFonts w:hint="cs"/>
          <w:rtl/>
          <w:lang w:eastAsia="he-IL"/>
        </w:rPr>
        <w:t>פרסום דוח שנתי), התש"ף</w:t>
      </w:r>
      <w:r w:rsidR="00B65238">
        <w:rPr>
          <w:rFonts w:hint="eastAsia"/>
          <w:rtl/>
          <w:lang w:eastAsia="he-IL"/>
        </w:rPr>
        <w:t>–</w:t>
      </w:r>
      <w:r>
        <w:rPr>
          <w:rFonts w:hint="cs"/>
          <w:rtl/>
          <w:lang w:eastAsia="he-IL"/>
        </w:rPr>
        <w:t>2020, של חברת הכנסת חוה אתי עטייה.</w:t>
      </w:r>
      <w:bookmarkStart w:id="5027" w:name="_ETM_Q14_399022"/>
      <w:bookmarkEnd w:id="5027"/>
      <w:r>
        <w:rPr>
          <w:rFonts w:hint="cs"/>
          <w:rtl/>
          <w:lang w:eastAsia="he-IL"/>
        </w:rPr>
        <w:t xml:space="preserve"> ישיב סגן שר העבודה והרווחה משולם נהרי. עד אז </w:t>
      </w:r>
      <w:r w:rsidR="00B65238">
        <w:rPr>
          <w:rtl/>
          <w:lang w:eastAsia="he-IL"/>
        </w:rPr>
        <w:t>–</w:t>
      </w:r>
      <w:r>
        <w:rPr>
          <w:rFonts w:hint="cs"/>
          <w:rtl/>
          <w:lang w:eastAsia="he-IL"/>
        </w:rPr>
        <w:t xml:space="preserve"> </w:t>
      </w:r>
      <w:bookmarkStart w:id="5028" w:name="_ETM_Q14_408212"/>
      <w:bookmarkEnd w:id="5028"/>
      <w:r>
        <w:rPr>
          <w:rFonts w:hint="cs"/>
          <w:rtl/>
          <w:lang w:eastAsia="he-IL"/>
        </w:rPr>
        <w:t xml:space="preserve">כן, אתי, תעלי </w:t>
      </w:r>
      <w:r w:rsidR="00B65238">
        <w:rPr>
          <w:rtl/>
          <w:lang w:eastAsia="he-IL"/>
        </w:rPr>
        <w:t>–</w:t>
      </w:r>
      <w:r>
        <w:rPr>
          <w:rFonts w:hint="cs"/>
          <w:rtl/>
          <w:lang w:eastAsia="he-IL"/>
        </w:rPr>
        <w:t xml:space="preserve"> הודעה למזכירת הכנסת. </w:t>
      </w:r>
    </w:p>
    <w:p w:rsidR="00DC6748" w:rsidRDefault="00DC6748" w:rsidP="00FC26BF">
      <w:pPr>
        <w:rPr>
          <w:rtl/>
          <w:lang w:eastAsia="he-IL"/>
        </w:rPr>
      </w:pPr>
      <w:bookmarkStart w:id="5029" w:name="_ETM_Q14_412040"/>
      <w:bookmarkStart w:id="5030" w:name="_ETM_Q14_412165"/>
      <w:bookmarkEnd w:id="5029"/>
      <w:bookmarkEnd w:id="5030"/>
    </w:p>
    <w:p w:rsidR="00DC6748" w:rsidRDefault="00DC6748" w:rsidP="00FC26BF">
      <w:pPr>
        <w:pStyle w:val="a4"/>
        <w:rPr>
          <w:rtl/>
        </w:rPr>
      </w:pPr>
      <w:bookmarkStart w:id="5031" w:name="_ETM_Q14_412210"/>
      <w:bookmarkStart w:id="5032" w:name="_ETM_Q14_412320"/>
      <w:bookmarkStart w:id="5033" w:name="ET_speaker_4926_6"/>
      <w:bookmarkEnd w:id="5031"/>
      <w:bookmarkEnd w:id="5032"/>
      <w:r w:rsidRPr="00BB418E">
        <w:rPr>
          <w:rStyle w:val="TagStyle"/>
          <w:rtl/>
        </w:rPr>
        <w:t xml:space="preserve"> &lt;&lt; דובר &gt;&gt;</w:t>
      </w:r>
      <w:r w:rsidRPr="00360F45">
        <w:rPr>
          <w:rStyle w:val="TagStyle"/>
          <w:rtl/>
        </w:rPr>
        <w:t xml:space="preserve"> </w:t>
      </w:r>
      <w:bookmarkStart w:id="5034" w:name="_Toc45180060"/>
      <w:bookmarkStart w:id="5035" w:name="_Toc45192712"/>
      <w:r>
        <w:rPr>
          <w:rtl/>
        </w:rPr>
        <w:t>מזכירת הכנסת ירדנה מלר-הורוביץ:</w:t>
      </w:r>
      <w:bookmarkEnd w:id="5034"/>
      <w:bookmarkEnd w:id="5035"/>
      <w:r w:rsidRPr="00360F45">
        <w:rPr>
          <w:rStyle w:val="TagStyle"/>
          <w:rtl/>
        </w:rPr>
        <w:t xml:space="preserve"> </w:t>
      </w:r>
      <w:r w:rsidRPr="00BB418E">
        <w:rPr>
          <w:rStyle w:val="TagStyle"/>
          <w:rtl/>
        </w:rPr>
        <w:t>&lt;&lt; דובר &gt;&gt;</w:t>
      </w:r>
      <w:r>
        <w:rPr>
          <w:rtl/>
        </w:rPr>
        <w:t xml:space="preserve"> </w:t>
      </w:r>
      <w:bookmarkEnd w:id="5033"/>
    </w:p>
    <w:p w:rsidR="00DC6748" w:rsidRDefault="00DC6748" w:rsidP="00806E2A">
      <w:pPr>
        <w:rPr>
          <w:rtl/>
        </w:rPr>
      </w:pPr>
    </w:p>
    <w:p w:rsidR="00DC6748" w:rsidRDefault="00DC6748" w:rsidP="00FC26BF">
      <w:pPr>
        <w:rPr>
          <w:rtl/>
        </w:rPr>
      </w:pPr>
      <w:r>
        <w:rPr>
          <w:rFonts w:hint="cs"/>
          <w:rtl/>
        </w:rPr>
        <w:t xml:space="preserve">ברשות יושבת-ראש הישיבה, הינני מתכבדת להודיעכם, כי הונחו היום </w:t>
      </w:r>
      <w:bookmarkStart w:id="5036" w:name="_ETM_Q14_414644"/>
      <w:bookmarkEnd w:id="5036"/>
      <w:r>
        <w:rPr>
          <w:rFonts w:hint="cs"/>
          <w:rtl/>
        </w:rPr>
        <w:t xml:space="preserve">על שולחן הכנסת </w:t>
      </w:r>
      <w:r w:rsidR="00B65238">
        <w:rPr>
          <w:rtl/>
        </w:rPr>
        <w:t>–</w:t>
      </w:r>
    </w:p>
    <w:p w:rsidR="00DC6748" w:rsidRDefault="00DC6748" w:rsidP="00FC26BF">
      <w:pPr>
        <w:rPr>
          <w:rtl/>
        </w:rPr>
      </w:pPr>
      <w:bookmarkStart w:id="5037" w:name="_ETM_Q14_416166"/>
      <w:bookmarkStart w:id="5038" w:name="_ETM_Q14_416256"/>
      <w:bookmarkEnd w:id="5037"/>
      <w:bookmarkEnd w:id="5038"/>
    </w:p>
    <w:p w:rsidR="00DC6748" w:rsidRDefault="00DC6748" w:rsidP="007C137D">
      <w:pPr>
        <w:rPr>
          <w:rtl/>
        </w:rPr>
      </w:pPr>
      <w:bookmarkStart w:id="5039" w:name="_ETM_Q14_416300"/>
      <w:bookmarkStart w:id="5040" w:name="_ETM_Q14_416371"/>
      <w:bookmarkEnd w:id="5039"/>
      <w:bookmarkEnd w:id="5040"/>
      <w:r>
        <w:rPr>
          <w:rFonts w:hint="cs"/>
          <w:rtl/>
        </w:rPr>
        <w:t>לקריאה שנייה ולקריאה שלישית:</w:t>
      </w:r>
      <w:bookmarkStart w:id="5041" w:name="_ETM_Q14_416801"/>
      <w:bookmarkStart w:id="5042" w:name="_ETM_Q14_416891"/>
      <w:bookmarkStart w:id="5043" w:name="_ETM_Q14_416946"/>
      <w:bookmarkStart w:id="5044" w:name="_ETM_Q14_417013"/>
      <w:bookmarkEnd w:id="5041"/>
      <w:bookmarkEnd w:id="5042"/>
      <w:bookmarkEnd w:id="5043"/>
      <w:bookmarkEnd w:id="5044"/>
      <w:r>
        <w:rPr>
          <w:rFonts w:hint="cs"/>
          <w:rtl/>
        </w:rPr>
        <w:t xml:space="preserve"> הצעת חוק </w:t>
      </w:r>
      <w:bookmarkStart w:id="5045" w:name="_ETM_Q14_417102"/>
      <w:bookmarkEnd w:id="5045"/>
      <w:r>
        <w:rPr>
          <w:rFonts w:hint="cs"/>
          <w:rtl/>
        </w:rPr>
        <w:t>שירותי תעופה (פיצוי וסיוע בשל ביטול טיסה או שינוי בתנאיה)</w:t>
      </w:r>
      <w:bookmarkStart w:id="5046" w:name="_ETM_Q14_422415"/>
      <w:bookmarkEnd w:id="5046"/>
      <w:r>
        <w:rPr>
          <w:rFonts w:hint="cs"/>
          <w:rtl/>
        </w:rPr>
        <w:t xml:space="preserve"> (נגיף הקורונה החדש </w:t>
      </w:r>
      <w:r w:rsidR="00B65238">
        <w:rPr>
          <w:rtl/>
        </w:rPr>
        <w:t>–</w:t>
      </w:r>
      <w:r>
        <w:rPr>
          <w:rFonts w:hint="cs"/>
          <w:rtl/>
        </w:rPr>
        <w:t xml:space="preserve"> הוראת שעה </w:t>
      </w:r>
      <w:r w:rsidR="00B65238">
        <w:rPr>
          <w:rtl/>
        </w:rPr>
        <w:t>–</w:t>
      </w:r>
      <w:r>
        <w:rPr>
          <w:rFonts w:hint="cs"/>
          <w:rtl/>
        </w:rPr>
        <w:t xml:space="preserve"> תיקון), התש"ף</w:t>
      </w:r>
      <w:r w:rsidR="00B65238">
        <w:rPr>
          <w:rFonts w:hint="eastAsia"/>
          <w:rtl/>
        </w:rPr>
        <w:t>–</w:t>
      </w:r>
      <w:r>
        <w:rPr>
          <w:rFonts w:hint="cs"/>
          <w:rtl/>
        </w:rPr>
        <w:t xml:space="preserve">2020, שהחזירה </w:t>
      </w:r>
      <w:bookmarkStart w:id="5047" w:name="_ETM_Q14_422368"/>
      <w:bookmarkEnd w:id="5047"/>
      <w:r>
        <w:rPr>
          <w:rFonts w:hint="cs"/>
          <w:rtl/>
        </w:rPr>
        <w:t>ועדת הכלכלה</w:t>
      </w:r>
      <w:r w:rsidR="007C137D">
        <w:rPr>
          <w:rFonts w:hint="cs"/>
          <w:rtl/>
        </w:rPr>
        <w:t>;</w:t>
      </w:r>
    </w:p>
    <w:p w:rsidR="00DC6748" w:rsidRDefault="00DC6748" w:rsidP="00FC26BF">
      <w:pPr>
        <w:rPr>
          <w:rtl/>
        </w:rPr>
      </w:pPr>
      <w:bookmarkStart w:id="5048" w:name="_ETM_Q14_424239"/>
      <w:bookmarkStart w:id="5049" w:name="_ETM_Q14_424314"/>
      <w:bookmarkEnd w:id="5048"/>
      <w:bookmarkEnd w:id="5049"/>
    </w:p>
    <w:p w:rsidR="00DC6748" w:rsidRDefault="00DC6748" w:rsidP="00506333">
      <w:pPr>
        <w:rPr>
          <w:rtl/>
        </w:rPr>
      </w:pPr>
      <w:bookmarkStart w:id="5050" w:name="_ETM_Q14_424889"/>
      <w:bookmarkStart w:id="5051" w:name="_ETM_Q14_424993"/>
      <w:bookmarkEnd w:id="5050"/>
      <w:bookmarkEnd w:id="5051"/>
      <w:r>
        <w:rPr>
          <w:rFonts w:hint="cs"/>
          <w:rtl/>
        </w:rPr>
        <w:t xml:space="preserve">מסקנות ועדת הכלכלה בעקבות דיון מהיר בהצעתם של חברי הכנסת יוראי </w:t>
      </w:r>
      <w:bookmarkStart w:id="5052" w:name="_ETM_Q14_433431"/>
      <w:bookmarkEnd w:id="5052"/>
      <w:r>
        <w:rPr>
          <w:rFonts w:hint="cs"/>
          <w:rtl/>
        </w:rPr>
        <w:t xml:space="preserve">להב הרצנו, מאי גולן, ג'אבר עסאקלה ויאיר גולן בנושא: משבר שוכרי הדירות בישראל שנפגעו </w:t>
      </w:r>
      <w:bookmarkStart w:id="5053" w:name="_ETM_Q14_431826"/>
      <w:bookmarkEnd w:id="5053"/>
      <w:r>
        <w:rPr>
          <w:rFonts w:hint="cs"/>
          <w:rtl/>
        </w:rPr>
        <w:t xml:space="preserve">כלכלית בתקופת סגר הקורונה. תודה. </w:t>
      </w:r>
    </w:p>
    <w:p w:rsidR="00DC6748" w:rsidRDefault="00DC6748" w:rsidP="00506333">
      <w:pPr>
        <w:rPr>
          <w:rtl/>
        </w:rPr>
      </w:pPr>
    </w:p>
    <w:p w:rsidR="00DC6748" w:rsidRDefault="00DC6748" w:rsidP="00506333">
      <w:pPr>
        <w:rPr>
          <w:rtl/>
        </w:rPr>
      </w:pPr>
    </w:p>
    <w:p w:rsidR="00DC6748" w:rsidRDefault="00DC6748" w:rsidP="00FC26BF">
      <w:pPr>
        <w:pStyle w:val="a7"/>
        <w:rPr>
          <w:rtl/>
        </w:rPr>
      </w:pPr>
      <w:bookmarkStart w:id="5054" w:name="_ETM_Q14_438590"/>
      <w:bookmarkStart w:id="5055" w:name="_ETM_Q14_438679"/>
      <w:bookmarkStart w:id="5056" w:name="_ETM_Q14_438735"/>
      <w:bookmarkStart w:id="5057" w:name="_ETM_Q14_438837"/>
      <w:bookmarkStart w:id="5058" w:name="ET_hatsach_619156_9"/>
      <w:bookmarkEnd w:id="5054"/>
      <w:bookmarkEnd w:id="5055"/>
      <w:bookmarkEnd w:id="5056"/>
      <w:bookmarkEnd w:id="5057"/>
      <w:r w:rsidRPr="00BB418E">
        <w:rPr>
          <w:rStyle w:val="TagStyle"/>
          <w:rtl/>
        </w:rPr>
        <w:t xml:space="preserve"> &lt;&lt; הצח &gt;&gt;</w:t>
      </w:r>
      <w:r w:rsidRPr="0064526F">
        <w:rPr>
          <w:rStyle w:val="TagStyle"/>
          <w:rtl/>
        </w:rPr>
        <w:t xml:space="preserve"> </w:t>
      </w:r>
      <w:bookmarkStart w:id="5059" w:name="_Toc45180061"/>
      <w:bookmarkStart w:id="5060" w:name="_Toc45192713"/>
      <w:r>
        <w:rPr>
          <w:rtl/>
        </w:rPr>
        <w:t xml:space="preserve">הצעת חוק שכר שווה לעובדת ולעובד (תיקון </w:t>
      </w:r>
      <w:r w:rsidR="00B65238">
        <w:rPr>
          <w:rFonts w:hint="cs"/>
          <w:rtl/>
        </w:rPr>
        <w:t>–</w:t>
      </w:r>
      <w:r>
        <w:rPr>
          <w:rtl/>
        </w:rPr>
        <w:t xml:space="preserve"> חובת פרסום דוח שנתי), התש"ף</w:t>
      </w:r>
      <w:r w:rsidR="00B65238">
        <w:rPr>
          <w:rFonts w:hint="cs"/>
          <w:rtl/>
        </w:rPr>
        <w:t>–</w:t>
      </w:r>
      <w:r>
        <w:rPr>
          <w:rtl/>
        </w:rPr>
        <w:t>2020</w:t>
      </w:r>
      <w:bookmarkEnd w:id="5059"/>
      <w:bookmarkEnd w:id="5060"/>
      <w:r w:rsidRPr="0064526F">
        <w:rPr>
          <w:rStyle w:val="TagStyle"/>
          <w:rtl/>
        </w:rPr>
        <w:t xml:space="preserve"> </w:t>
      </w:r>
      <w:r w:rsidRPr="00BB418E">
        <w:rPr>
          <w:rStyle w:val="TagStyle"/>
          <w:rtl/>
        </w:rPr>
        <w:t>&lt;&lt; הצח &gt;&gt;</w:t>
      </w:r>
      <w:r>
        <w:rPr>
          <w:rtl/>
        </w:rPr>
        <w:t xml:space="preserve">   </w:t>
      </w:r>
      <w:bookmarkEnd w:id="5058"/>
    </w:p>
    <w:p w:rsidR="00DC6748" w:rsidRDefault="00DC6748" w:rsidP="00FC26BF">
      <w:pPr>
        <w:rPr>
          <w:rtl/>
        </w:rPr>
      </w:pPr>
      <w:r>
        <w:rPr>
          <w:rtl/>
        </w:rPr>
        <w:t>[הצעת חוק</w:t>
      </w:r>
      <w:r>
        <w:rPr>
          <w:rFonts w:hint="cs"/>
          <w:rtl/>
        </w:rPr>
        <w:t xml:space="preserve"> פ/661/23; נספחות.</w:t>
      </w:r>
      <w:r>
        <w:rPr>
          <w:rtl/>
        </w:rPr>
        <w:t>]</w:t>
      </w:r>
    </w:p>
    <w:p w:rsidR="00DC6748" w:rsidRDefault="00DC6748" w:rsidP="00FC26BF">
      <w:pPr>
        <w:pStyle w:val="-0"/>
        <w:rPr>
          <w:rtl/>
        </w:rPr>
      </w:pPr>
      <w:r>
        <w:rPr>
          <w:rtl/>
        </w:rPr>
        <w:t>(הצעת חבר</w:t>
      </w:r>
      <w:r>
        <w:rPr>
          <w:rFonts w:hint="cs"/>
          <w:rtl/>
        </w:rPr>
        <w:t>ת</w:t>
      </w:r>
      <w:r>
        <w:rPr>
          <w:rtl/>
        </w:rPr>
        <w:t xml:space="preserve"> הכנסת</w:t>
      </w:r>
      <w:r>
        <w:rPr>
          <w:rFonts w:hint="cs"/>
          <w:rtl/>
        </w:rPr>
        <w:t xml:space="preserve"> חוה אתי עטייה</w:t>
      </w:r>
      <w:r>
        <w:rPr>
          <w:rtl/>
        </w:rPr>
        <w:t>)</w:t>
      </w:r>
    </w:p>
    <w:p w:rsidR="00DC6748" w:rsidRDefault="00DC6748" w:rsidP="00FC26BF">
      <w:pPr>
        <w:rPr>
          <w:rtl/>
        </w:rPr>
      </w:pPr>
    </w:p>
    <w:p w:rsidR="00DC6748" w:rsidRDefault="00DC6748" w:rsidP="00FC26BF">
      <w:pPr>
        <w:pStyle w:val="a4"/>
        <w:rPr>
          <w:rtl/>
        </w:rPr>
      </w:pPr>
      <w:bookmarkStart w:id="5061" w:name="ET_speaker_5796_7"/>
      <w:r w:rsidRPr="00BB418E">
        <w:rPr>
          <w:rStyle w:val="TagStyle"/>
          <w:rtl/>
        </w:rPr>
        <w:t xml:space="preserve"> &lt;&lt; דובר &gt;&gt;</w:t>
      </w:r>
      <w:r w:rsidRPr="00360F45">
        <w:rPr>
          <w:rStyle w:val="TagStyle"/>
          <w:rtl/>
        </w:rPr>
        <w:t xml:space="preserve"> </w:t>
      </w:r>
      <w:bookmarkStart w:id="5062" w:name="_Toc45180062"/>
      <w:bookmarkStart w:id="5063" w:name="_Toc45192714"/>
      <w:r>
        <w:rPr>
          <w:rtl/>
        </w:rPr>
        <w:t>חוה אתי עטייה (הליכוד):</w:t>
      </w:r>
      <w:bookmarkEnd w:id="5062"/>
      <w:bookmarkEnd w:id="5063"/>
      <w:r w:rsidRPr="00360F45">
        <w:rPr>
          <w:rStyle w:val="TagStyle"/>
          <w:rtl/>
        </w:rPr>
        <w:t xml:space="preserve"> </w:t>
      </w:r>
      <w:r w:rsidRPr="00BB418E">
        <w:rPr>
          <w:rStyle w:val="TagStyle"/>
          <w:rtl/>
        </w:rPr>
        <w:t>&lt;&lt; דובר &gt;&gt;</w:t>
      </w:r>
      <w:r>
        <w:rPr>
          <w:rtl/>
        </w:rPr>
        <w:t xml:space="preserve"> </w:t>
      </w:r>
      <w:bookmarkEnd w:id="5061"/>
    </w:p>
    <w:p w:rsidR="00DC6748" w:rsidRDefault="00DC6748" w:rsidP="00806E2A">
      <w:pPr>
        <w:rPr>
          <w:rtl/>
        </w:rPr>
      </w:pPr>
    </w:p>
    <w:p w:rsidR="00DC6748" w:rsidRDefault="00DC6748" w:rsidP="00542AE7">
      <w:pPr>
        <w:rPr>
          <w:rtl/>
        </w:rPr>
      </w:pPr>
      <w:r>
        <w:rPr>
          <w:rFonts w:hint="cs"/>
          <w:rtl/>
        </w:rPr>
        <w:t xml:space="preserve">גברתי היושבת-ראש, כנסת נכבדה, "צדק </w:t>
      </w:r>
      <w:proofErr w:type="spellStart"/>
      <w:r>
        <w:rPr>
          <w:rFonts w:hint="cs"/>
          <w:rtl/>
        </w:rPr>
        <w:t>צדק</w:t>
      </w:r>
      <w:proofErr w:type="spellEnd"/>
      <w:r>
        <w:rPr>
          <w:rFonts w:hint="cs"/>
          <w:rtl/>
        </w:rPr>
        <w:t xml:space="preserve"> </w:t>
      </w:r>
      <w:proofErr w:type="spellStart"/>
      <w:r>
        <w:rPr>
          <w:rFonts w:hint="cs"/>
          <w:rtl/>
        </w:rPr>
        <w:t>תר</w:t>
      </w:r>
      <w:r w:rsidR="007C137D" w:rsidRPr="007C137D">
        <w:rPr>
          <w:rtl/>
        </w:rPr>
        <w:t>דֹּ</w:t>
      </w:r>
      <w:r>
        <w:rPr>
          <w:rFonts w:hint="cs"/>
          <w:rtl/>
        </w:rPr>
        <w:t>ף</w:t>
      </w:r>
      <w:proofErr w:type="spellEnd"/>
      <w:r>
        <w:rPr>
          <w:rFonts w:hint="cs"/>
          <w:rtl/>
        </w:rPr>
        <w:t xml:space="preserve"> למען </w:t>
      </w:r>
      <w:bookmarkStart w:id="5064" w:name="_ETM_Q14_462117"/>
      <w:bookmarkEnd w:id="5064"/>
      <w:r>
        <w:rPr>
          <w:rFonts w:hint="cs"/>
          <w:rtl/>
        </w:rPr>
        <w:t>תחיה"</w:t>
      </w:r>
      <w:r w:rsidR="007C137D">
        <w:rPr>
          <w:rFonts w:hint="cs"/>
          <w:rtl/>
        </w:rPr>
        <w:t xml:space="preserve">, </w:t>
      </w:r>
      <w:r>
        <w:rPr>
          <w:rFonts w:hint="cs"/>
          <w:rtl/>
        </w:rPr>
        <w:t xml:space="preserve">דברים ט"ז כ'. אני אתחיל מהתחלה? </w:t>
      </w:r>
      <w:bookmarkStart w:id="5065" w:name="_ETM_Q14_468206"/>
      <w:bookmarkStart w:id="5066" w:name="_ETM_Q14_468301"/>
      <w:bookmarkStart w:id="5067" w:name="_ETM_Q14_468350"/>
      <w:bookmarkStart w:id="5068" w:name="_ETM_Q14_468435"/>
      <w:bookmarkEnd w:id="5065"/>
      <w:bookmarkEnd w:id="5066"/>
      <w:bookmarkEnd w:id="5067"/>
      <w:bookmarkEnd w:id="5068"/>
      <w:r>
        <w:rPr>
          <w:rFonts w:hint="cs"/>
          <w:rtl/>
        </w:rPr>
        <w:t xml:space="preserve">גברתי היושבת-ראש, כנסת </w:t>
      </w:r>
      <w:bookmarkStart w:id="5069" w:name="_ETM_Q14_469695"/>
      <w:bookmarkEnd w:id="5069"/>
      <w:r>
        <w:rPr>
          <w:rFonts w:hint="cs"/>
          <w:rtl/>
        </w:rPr>
        <w:t xml:space="preserve">נכבדה, "צדק </w:t>
      </w:r>
      <w:proofErr w:type="spellStart"/>
      <w:r>
        <w:rPr>
          <w:rFonts w:hint="cs"/>
          <w:rtl/>
        </w:rPr>
        <w:t>צדק</w:t>
      </w:r>
      <w:proofErr w:type="spellEnd"/>
      <w:r>
        <w:rPr>
          <w:rFonts w:hint="cs"/>
          <w:rtl/>
        </w:rPr>
        <w:t xml:space="preserve"> </w:t>
      </w:r>
      <w:proofErr w:type="spellStart"/>
      <w:r>
        <w:rPr>
          <w:rFonts w:hint="cs"/>
          <w:rtl/>
        </w:rPr>
        <w:t>תר</w:t>
      </w:r>
      <w:r w:rsidR="007C137D" w:rsidRPr="007C137D">
        <w:rPr>
          <w:rtl/>
        </w:rPr>
        <w:t>דֹּ</w:t>
      </w:r>
      <w:r>
        <w:rPr>
          <w:rFonts w:hint="cs"/>
          <w:rtl/>
        </w:rPr>
        <w:t>ף</w:t>
      </w:r>
      <w:proofErr w:type="spellEnd"/>
      <w:r>
        <w:rPr>
          <w:rFonts w:hint="cs"/>
          <w:rtl/>
        </w:rPr>
        <w:t xml:space="preserve"> למען תחיה". דברים ט"ז כ'.</w:t>
      </w:r>
      <w:bookmarkStart w:id="5070" w:name="_ETM_Q14_474681"/>
      <w:bookmarkEnd w:id="5070"/>
      <w:r>
        <w:rPr>
          <w:rFonts w:hint="cs"/>
          <w:rtl/>
        </w:rPr>
        <w:t xml:space="preserve"> </w:t>
      </w:r>
      <w:bookmarkStart w:id="5071" w:name="_ETM_Q14_481760"/>
      <w:bookmarkStart w:id="5072" w:name="_ETM_Q14_474769"/>
      <w:bookmarkStart w:id="5073" w:name="_ETM_Q14_474833"/>
      <w:bookmarkStart w:id="5074" w:name="_ETM_Q14_474920"/>
      <w:bookmarkEnd w:id="5071"/>
      <w:bookmarkEnd w:id="5072"/>
      <w:bookmarkEnd w:id="5073"/>
      <w:bookmarkEnd w:id="5074"/>
      <w:r>
        <w:rPr>
          <w:rFonts w:hint="cs"/>
          <w:rtl/>
        </w:rPr>
        <w:t xml:space="preserve">כיום </w:t>
      </w:r>
      <w:bookmarkStart w:id="5075" w:name="_ETM_Q14_476746"/>
      <w:bookmarkEnd w:id="5075"/>
      <w:r>
        <w:rPr>
          <w:rFonts w:hint="cs"/>
          <w:rtl/>
        </w:rPr>
        <w:t xml:space="preserve">יש אפשרות תיאורטית לצדק להיעשות באמצעות בית המשפט ועל ידי </w:t>
      </w:r>
      <w:bookmarkStart w:id="5076" w:name="_ETM_Q14_483104"/>
      <w:bookmarkEnd w:id="5076"/>
      <w:r>
        <w:rPr>
          <w:rFonts w:hint="cs"/>
          <w:rtl/>
        </w:rPr>
        <w:t>פעולה מצד המועסקת</w:t>
      </w:r>
      <w:r w:rsidR="00542AE7">
        <w:rPr>
          <w:rFonts w:hint="cs"/>
          <w:rtl/>
        </w:rPr>
        <w:t>,</w:t>
      </w:r>
      <w:r>
        <w:rPr>
          <w:rFonts w:hint="cs"/>
          <w:rtl/>
        </w:rPr>
        <w:t xml:space="preserve"> אבל אם חפצי חיים אנחנו, צדק הוא </w:t>
      </w:r>
      <w:bookmarkStart w:id="5077" w:name="_ETM_Q14_488578"/>
      <w:bookmarkEnd w:id="5077"/>
      <w:r>
        <w:rPr>
          <w:rFonts w:hint="cs"/>
          <w:rtl/>
        </w:rPr>
        <w:t xml:space="preserve">דבר שצריך להיראות וצדק הוא דבר שצריך לרדוף אחריו </w:t>
      </w:r>
      <w:bookmarkStart w:id="5078" w:name="_ETM_Q14_495255"/>
      <w:bookmarkEnd w:id="5078"/>
      <w:r>
        <w:rPr>
          <w:rFonts w:hint="cs"/>
          <w:rtl/>
        </w:rPr>
        <w:t xml:space="preserve">עד שייהפך לדבר ברור לכול. </w:t>
      </w:r>
    </w:p>
    <w:p w:rsidR="00DC6748" w:rsidRDefault="00DC6748" w:rsidP="00FC26BF">
      <w:pPr>
        <w:rPr>
          <w:rtl/>
        </w:rPr>
      </w:pPr>
      <w:bookmarkStart w:id="5079" w:name="_ETM_Q14_497295"/>
      <w:bookmarkStart w:id="5080" w:name="_ETM_Q14_497389"/>
      <w:bookmarkEnd w:id="5079"/>
      <w:bookmarkEnd w:id="5080"/>
    </w:p>
    <w:p w:rsidR="00DC6748" w:rsidRDefault="00DC6748" w:rsidP="00542AE7">
      <w:pPr>
        <w:rPr>
          <w:rtl/>
        </w:rPr>
      </w:pPr>
      <w:bookmarkStart w:id="5081" w:name="_ETM_Q14_497440"/>
      <w:bookmarkStart w:id="5082" w:name="_ETM_Q14_497499"/>
      <w:bookmarkEnd w:id="5081"/>
      <w:bookmarkEnd w:id="5082"/>
      <w:r>
        <w:rPr>
          <w:rFonts w:hint="cs"/>
          <w:rtl/>
        </w:rPr>
        <w:t xml:space="preserve">מדובר באחד החוקים המגדריים החשובים בספר החוקים, שנועד להבטיח שוויון בין נשים ובין גברים במשפט העבודה בישראל. פרסום המידע לציבור על </w:t>
      </w:r>
      <w:bookmarkStart w:id="5083" w:name="_ETM_Q14_510965"/>
      <w:bookmarkEnd w:id="5083"/>
      <w:r>
        <w:rPr>
          <w:rFonts w:hint="cs"/>
          <w:rtl/>
        </w:rPr>
        <w:t xml:space="preserve">פערי השכר בין עובדים לעובדות בתפקידים שווים הוא אבן נוספת בבניין הגדול של הצדק. התיקון לחוק שכר שווה לעובד ולעובדת משנת 2014 נועד להבטיח כי במגזר הציבורי לא תהיה אפליה בין אישה לבין גבר המבצעים תפקיד שווה. החלת התיקון בחוק היא </w:t>
      </w:r>
      <w:bookmarkStart w:id="5084" w:name="_ETM_Q14_537406"/>
      <w:bookmarkEnd w:id="5084"/>
      <w:r>
        <w:rPr>
          <w:rFonts w:hint="cs"/>
          <w:rtl/>
        </w:rPr>
        <w:t xml:space="preserve">למעשה רק השלמה של התיקון שכבר החל במגזר הציבורי, ויחיל את חובת השקיפות גם על המגזר הפרטי. </w:t>
      </w:r>
    </w:p>
    <w:p w:rsidR="00DC6748" w:rsidRDefault="00DC6748" w:rsidP="00FC26BF">
      <w:pPr>
        <w:rPr>
          <w:rtl/>
        </w:rPr>
      </w:pPr>
      <w:bookmarkStart w:id="5085" w:name="_ETM_Q14_545594"/>
      <w:bookmarkStart w:id="5086" w:name="_ETM_Q14_545647"/>
      <w:bookmarkStart w:id="5087" w:name="_ETM_Q14_545730"/>
      <w:bookmarkEnd w:id="5085"/>
      <w:bookmarkEnd w:id="5086"/>
      <w:bookmarkEnd w:id="5087"/>
    </w:p>
    <w:p w:rsidR="00DC6748" w:rsidRDefault="00DC6748" w:rsidP="00542AE7">
      <w:pPr>
        <w:rPr>
          <w:rtl/>
        </w:rPr>
      </w:pPr>
      <w:bookmarkStart w:id="5088" w:name="_ETM_Q14_545780"/>
      <w:bookmarkEnd w:id="5088"/>
      <w:r>
        <w:rPr>
          <w:rFonts w:hint="cs"/>
          <w:rtl/>
        </w:rPr>
        <w:t xml:space="preserve">למרות חשיבות החוק, יש קשיים רבים ביישומו בפועל. דוח הלשכה </w:t>
      </w:r>
      <w:bookmarkStart w:id="5089" w:name="_ETM_Q14_552671"/>
      <w:bookmarkEnd w:id="5089"/>
      <w:r>
        <w:rPr>
          <w:rFonts w:hint="cs"/>
          <w:rtl/>
        </w:rPr>
        <w:t xml:space="preserve">המרכזית לסטטיסטיקה מצביע על פערי הכנסות של 32% בערך בין נשים לגברים. נוסף על כך, על פי דוח הממונה </w:t>
      </w:r>
      <w:bookmarkStart w:id="5090" w:name="_ETM_Q14_567613"/>
      <w:bookmarkEnd w:id="5090"/>
      <w:r>
        <w:rPr>
          <w:rFonts w:hint="cs"/>
          <w:rtl/>
        </w:rPr>
        <w:t>על השכר, נשים המועסקות בחוזים אישיים בתפקידי ניהול בכירים בחברות הממשלתיות משתכרות עד 50% פחות מגברים בתפקידים שווים. בכמה מהגופים הגדולים הגברים מרוויחים פ</w:t>
      </w:r>
      <w:r w:rsidR="00542AE7">
        <w:rPr>
          <w:rFonts w:hint="cs"/>
          <w:rtl/>
        </w:rPr>
        <w:t xml:space="preserve">י </w:t>
      </w:r>
      <w:r>
        <w:rPr>
          <w:rFonts w:hint="cs"/>
          <w:rtl/>
        </w:rPr>
        <w:t>שניים ואף פי</w:t>
      </w:r>
      <w:r w:rsidR="00542AE7">
        <w:rPr>
          <w:rFonts w:hint="cs"/>
          <w:rtl/>
        </w:rPr>
        <w:t xml:space="preserve"> </w:t>
      </w:r>
      <w:r>
        <w:rPr>
          <w:rFonts w:hint="cs"/>
          <w:rtl/>
        </w:rPr>
        <w:t>שלושה מנשים הממלאות את אותו תפקיד</w:t>
      </w:r>
      <w:r w:rsidR="00542AE7">
        <w:rPr>
          <w:rFonts w:hint="cs"/>
          <w:rtl/>
        </w:rPr>
        <w:t>;</w:t>
      </w:r>
      <w:r>
        <w:rPr>
          <w:rFonts w:hint="cs"/>
          <w:rtl/>
        </w:rPr>
        <w:t xml:space="preserve"> לדוגמה, </w:t>
      </w:r>
      <w:bookmarkStart w:id="5091" w:name="_ETM_Q14_593661"/>
      <w:bookmarkEnd w:id="5091"/>
      <w:r>
        <w:rPr>
          <w:rFonts w:hint="cs"/>
          <w:rtl/>
        </w:rPr>
        <w:t xml:space="preserve">בקופות החולים הגיעו לפער של 14,000 שקלים. נתונים אלה מדאיגים ומחייבים אותנו לחשוב על פתרון יצירתי. יש לשנות את המצב הקיים שבו מעסיק </w:t>
      </w:r>
      <w:bookmarkStart w:id="5092" w:name="_ETM_Q14_609356"/>
      <w:bookmarkEnd w:id="5092"/>
      <w:r>
        <w:rPr>
          <w:rFonts w:hint="cs"/>
          <w:rtl/>
        </w:rPr>
        <w:t xml:space="preserve">יכול להפלות בתנאי שכר </w:t>
      </w:r>
      <w:r w:rsidR="00542AE7">
        <w:rPr>
          <w:rFonts w:hint="cs"/>
          <w:rtl/>
        </w:rPr>
        <w:t xml:space="preserve">את </w:t>
      </w:r>
      <w:r>
        <w:rPr>
          <w:rFonts w:hint="cs"/>
          <w:rtl/>
        </w:rPr>
        <w:t xml:space="preserve">הנשים בישראל. </w:t>
      </w:r>
    </w:p>
    <w:p w:rsidR="00DC6748" w:rsidRDefault="00DC6748" w:rsidP="00FC26BF">
      <w:pPr>
        <w:rPr>
          <w:rtl/>
        </w:rPr>
      </w:pPr>
    </w:p>
    <w:p w:rsidR="00DC6748" w:rsidRDefault="00DC6748" w:rsidP="00542AE7">
      <w:pPr>
        <w:rPr>
          <w:rtl/>
        </w:rPr>
      </w:pPr>
      <w:r>
        <w:rPr>
          <w:rFonts w:hint="cs"/>
          <w:rtl/>
        </w:rPr>
        <w:t>אחת הבעיות העיקריות בצמצום פערי השכר בחוק הקיים היא חוסר שקיפות. נתוני השכר בארגו</w:t>
      </w:r>
      <w:bookmarkStart w:id="5093" w:name="_ETM_Q14_620409"/>
      <w:bookmarkEnd w:id="5093"/>
      <w:r>
        <w:rPr>
          <w:rFonts w:hint="cs"/>
          <w:rtl/>
        </w:rPr>
        <w:t xml:space="preserve">נים חסויים, ולכן מרבית הנשים בישראל אינן מודעות לזכותן ואינן תובעות להשוות את שכרן. כיום, עובדת שרוצה להשוות את שכרה </w:t>
      </w:r>
      <w:bookmarkStart w:id="5094" w:name="_ETM_Q14_632214"/>
      <w:bookmarkEnd w:id="5094"/>
      <w:r>
        <w:rPr>
          <w:rFonts w:hint="cs"/>
          <w:rtl/>
        </w:rPr>
        <w:t>חייבת לפנות אל מעסיקה בדרישה לקבל את נתוני שכר העובדים האחרים בארגון. רק לאחר קבלת הנתונים יכולה עובדת להגיש תביעה לבית הדין לעבודה כנגד מעסיקה כדי להביא להשוואת תנאי השכר על פי חוק. שימו לב</w:t>
      </w:r>
      <w:r w:rsidR="00542AE7">
        <w:rPr>
          <w:rFonts w:hint="cs"/>
          <w:rtl/>
        </w:rPr>
        <w:t>:</w:t>
      </w:r>
      <w:r>
        <w:rPr>
          <w:rFonts w:hint="cs"/>
          <w:rtl/>
        </w:rPr>
        <w:t xml:space="preserve"> הטלת האחריות לתיקון המצב </w:t>
      </w:r>
      <w:r w:rsidR="00542AE7">
        <w:rPr>
          <w:rFonts w:hint="cs"/>
          <w:rtl/>
        </w:rPr>
        <w:t xml:space="preserve">על </w:t>
      </w:r>
      <w:r>
        <w:rPr>
          <w:rFonts w:hint="cs"/>
          <w:rtl/>
        </w:rPr>
        <w:t>הנשים המופלות מקבעת אי-שוויון ואינ</w:t>
      </w:r>
      <w:r w:rsidR="00542AE7">
        <w:rPr>
          <w:rFonts w:hint="cs"/>
          <w:rtl/>
        </w:rPr>
        <w:t>ה</w:t>
      </w:r>
      <w:r>
        <w:rPr>
          <w:rFonts w:hint="cs"/>
          <w:rtl/>
        </w:rPr>
        <w:t xml:space="preserve"> יעיל</w:t>
      </w:r>
      <w:r w:rsidR="00542AE7">
        <w:rPr>
          <w:rFonts w:hint="cs"/>
          <w:rtl/>
        </w:rPr>
        <w:t>ה</w:t>
      </w:r>
      <w:r>
        <w:rPr>
          <w:rFonts w:hint="cs"/>
          <w:rtl/>
        </w:rPr>
        <w:t xml:space="preserve"> </w:t>
      </w:r>
      <w:bookmarkStart w:id="5095" w:name="_ETM_Q14_659316"/>
      <w:bookmarkEnd w:id="5095"/>
      <w:r>
        <w:rPr>
          <w:rFonts w:hint="cs"/>
          <w:rtl/>
        </w:rPr>
        <w:t xml:space="preserve">כיוון שנשים אינן משתמשות בזכותן לדרוש השוואת שכר מחשש שיאבדו את מקום עבודתן. </w:t>
      </w:r>
    </w:p>
    <w:p w:rsidR="00DC6748" w:rsidRDefault="00DC6748" w:rsidP="00FC26BF">
      <w:pPr>
        <w:rPr>
          <w:rtl/>
        </w:rPr>
      </w:pPr>
      <w:bookmarkStart w:id="5096" w:name="_ETM_Q14_666177"/>
      <w:bookmarkStart w:id="5097" w:name="_ETM_Q14_666237"/>
      <w:bookmarkEnd w:id="5096"/>
      <w:bookmarkEnd w:id="5097"/>
    </w:p>
    <w:p w:rsidR="00542AE7" w:rsidRDefault="00DC6748" w:rsidP="00542AE7">
      <w:pPr>
        <w:rPr>
          <w:rtl/>
        </w:rPr>
      </w:pPr>
      <w:bookmarkStart w:id="5098" w:name="_ETM_Q14_666321"/>
      <w:bookmarkStart w:id="5099" w:name="_ETM_Q14_666379"/>
      <w:bookmarkEnd w:id="5098"/>
      <w:bookmarkEnd w:id="5099"/>
      <w:r>
        <w:rPr>
          <w:rFonts w:hint="cs"/>
          <w:rtl/>
        </w:rPr>
        <w:t xml:space="preserve">על פי הצעת החוק שהצעתי </w:t>
      </w:r>
      <w:bookmarkStart w:id="5100" w:name="_ETM_Q14_671490"/>
      <w:bookmarkEnd w:id="5100"/>
      <w:r>
        <w:rPr>
          <w:rFonts w:hint="cs"/>
          <w:rtl/>
        </w:rPr>
        <w:t xml:space="preserve">תוטל החובה </w:t>
      </w:r>
      <w:r w:rsidR="00542AE7">
        <w:rPr>
          <w:rFonts w:hint="cs"/>
          <w:rtl/>
        </w:rPr>
        <w:t xml:space="preserve">על </w:t>
      </w:r>
      <w:r>
        <w:rPr>
          <w:rFonts w:hint="cs"/>
          <w:rtl/>
        </w:rPr>
        <w:t xml:space="preserve">מעסיקים גדולים, המעסיקים מעל </w:t>
      </w:r>
      <w:r w:rsidR="00542AE7">
        <w:rPr>
          <w:rFonts w:hint="cs"/>
          <w:rtl/>
        </w:rPr>
        <w:t>100</w:t>
      </w:r>
      <w:r>
        <w:rPr>
          <w:rFonts w:hint="cs"/>
          <w:rtl/>
        </w:rPr>
        <w:t xml:space="preserve"> עובדים, לפרסם מדי שנה דוח המפרט את הבדלי </w:t>
      </w:r>
      <w:bookmarkStart w:id="5101" w:name="_ETM_Q14_679002"/>
      <w:bookmarkEnd w:id="5101"/>
      <w:r>
        <w:rPr>
          <w:rFonts w:hint="cs"/>
          <w:rtl/>
        </w:rPr>
        <w:t xml:space="preserve">השכר בארגון בין נשים לגברים. השקיפות בפרסום המידע לציבור תאפשר פיקוח על מעסיקים שיפירו את השוואת השכר </w:t>
      </w:r>
      <w:bookmarkStart w:id="5102" w:name="_ETM_Q14_688032"/>
      <w:bookmarkEnd w:id="5102"/>
      <w:r>
        <w:rPr>
          <w:rFonts w:hint="cs"/>
          <w:rtl/>
        </w:rPr>
        <w:t xml:space="preserve">וימנע מראש להפלות בשכר הנשים, בהנחה שהמעסיקים יחששו </w:t>
      </w:r>
      <w:bookmarkStart w:id="5103" w:name="_ETM_Q14_696420"/>
      <w:bookmarkEnd w:id="5103"/>
      <w:r>
        <w:rPr>
          <w:rFonts w:hint="cs"/>
          <w:rtl/>
        </w:rPr>
        <w:t xml:space="preserve">מפרסום הנתונים ברבים. אין לי ספק שהשקיפות בפרסום גובה שכר העובדים על פי מגדר בדוחות השכר תיאלץ </w:t>
      </w:r>
      <w:bookmarkStart w:id="5104" w:name="_ETM_Q14_706228"/>
      <w:bookmarkEnd w:id="5104"/>
      <w:r>
        <w:rPr>
          <w:rFonts w:hint="cs"/>
          <w:rtl/>
        </w:rPr>
        <w:t>את הארגונים להשוות את תנאי השכר של נשים ל</w:t>
      </w:r>
      <w:r w:rsidR="00542AE7">
        <w:rPr>
          <w:rFonts w:hint="cs"/>
          <w:rtl/>
        </w:rPr>
        <w:t>אלה</w:t>
      </w:r>
      <w:r>
        <w:rPr>
          <w:rFonts w:hint="cs"/>
          <w:rtl/>
        </w:rPr>
        <w:t xml:space="preserve"> של גברים ותשים קץ לאפליה הקשה. </w:t>
      </w:r>
    </w:p>
    <w:p w:rsidR="00542AE7" w:rsidRDefault="00542AE7" w:rsidP="00542AE7">
      <w:pPr>
        <w:rPr>
          <w:rtl/>
        </w:rPr>
      </w:pPr>
    </w:p>
    <w:p w:rsidR="00DC6748" w:rsidRDefault="00DC6748" w:rsidP="00542AE7">
      <w:pPr>
        <w:rPr>
          <w:rtl/>
        </w:rPr>
      </w:pPr>
      <w:r>
        <w:rPr>
          <w:rFonts w:hint="cs"/>
          <w:rtl/>
        </w:rPr>
        <w:t>בהצעת החוק המוצעת העלות התקציבית אינה גדולה</w:t>
      </w:r>
      <w:r w:rsidR="00542AE7">
        <w:rPr>
          <w:rFonts w:hint="cs"/>
          <w:rtl/>
        </w:rPr>
        <w:t>,</w:t>
      </w:r>
      <w:r>
        <w:rPr>
          <w:rFonts w:hint="cs"/>
          <w:rtl/>
        </w:rPr>
        <w:t xml:space="preserve"> כיוון שהוגבלה למעסיקים גדולים אשר ממילא מנפיקים דוחות שכר שנתיים מדי שנה</w:t>
      </w:r>
      <w:r w:rsidR="00542AE7">
        <w:rPr>
          <w:rFonts w:hint="cs"/>
          <w:rtl/>
        </w:rPr>
        <w:t>, ו</w:t>
      </w:r>
      <w:r>
        <w:rPr>
          <w:rFonts w:hint="cs"/>
          <w:rtl/>
        </w:rPr>
        <w:t xml:space="preserve">המידע </w:t>
      </w:r>
      <w:bookmarkStart w:id="5105" w:name="_ETM_Q14_726491"/>
      <w:bookmarkEnd w:id="5105"/>
      <w:r>
        <w:rPr>
          <w:rFonts w:hint="cs"/>
          <w:rtl/>
        </w:rPr>
        <w:t xml:space="preserve">מצוי בידם. הצעתי בחוק: תהיו שקופים. חובתו של המעסיק להוסיף התייחסות </w:t>
      </w:r>
      <w:bookmarkStart w:id="5106" w:name="_ETM_Q14_735072"/>
      <w:bookmarkEnd w:id="5106"/>
      <w:r>
        <w:rPr>
          <w:rFonts w:hint="cs"/>
          <w:rtl/>
        </w:rPr>
        <w:t xml:space="preserve">למגדר אינה מכבידה ואינה דורשת השקעת משאבים גדולים.  </w:t>
      </w:r>
    </w:p>
    <w:p w:rsidR="00DC6748" w:rsidRDefault="00DC6748" w:rsidP="00FC26BF">
      <w:pPr>
        <w:rPr>
          <w:rtl/>
        </w:rPr>
      </w:pPr>
    </w:p>
    <w:p w:rsidR="00DC6748" w:rsidRDefault="00DC6748" w:rsidP="00542AE7">
      <w:pPr>
        <w:rPr>
          <w:rtl/>
        </w:rPr>
      </w:pPr>
      <w:r>
        <w:rPr>
          <w:rFonts w:hint="cs"/>
          <w:rtl/>
        </w:rPr>
        <w:t xml:space="preserve">אנחנו בכנסת, כשליחי הציבור, חייבים לשים קץ לאפליה המגדרית. </w:t>
      </w:r>
      <w:bookmarkStart w:id="5107" w:name="TOR_Q15"/>
      <w:bookmarkEnd w:id="5107"/>
      <w:r>
        <w:rPr>
          <w:rFonts w:hint="cs"/>
          <w:rtl/>
        </w:rPr>
        <w:t xml:space="preserve">אני קוראת לכל חבריי בכנסת כאן ועכשיו לתמוך בהצעת החוק. יחד נשים קץ לאפליית </w:t>
      </w:r>
      <w:bookmarkStart w:id="5108" w:name="_ETM_Q15_151000"/>
      <w:bookmarkEnd w:id="5108"/>
      <w:r w:rsidR="00542AE7">
        <w:rPr>
          <w:rFonts w:hint="cs"/>
          <w:rtl/>
        </w:rPr>
        <w:t>נשים בישראל ב</w:t>
      </w:r>
      <w:r>
        <w:rPr>
          <w:rFonts w:hint="cs"/>
          <w:rtl/>
        </w:rPr>
        <w:t>תנאי שכר. ח"כים וח"כיות יקרים</w:t>
      </w:r>
      <w:r w:rsidR="00542AE7">
        <w:rPr>
          <w:rFonts w:hint="cs"/>
          <w:rtl/>
        </w:rPr>
        <w:t>,</w:t>
      </w:r>
      <w:r>
        <w:rPr>
          <w:rFonts w:hint="cs"/>
          <w:rtl/>
        </w:rPr>
        <w:t xml:space="preserve"> אין כאן </w:t>
      </w:r>
      <w:bookmarkStart w:id="5109" w:name="_ETM_Q15_160000"/>
      <w:bookmarkEnd w:id="5109"/>
      <w:r>
        <w:rPr>
          <w:rFonts w:hint="cs"/>
          <w:rtl/>
        </w:rPr>
        <w:t xml:space="preserve">עניין של קואליציה ואופוזיציה אלא הצעת חוק שתעזור לכל הנשים </w:t>
      </w:r>
      <w:bookmarkStart w:id="5110" w:name="_ETM_Q15_165000"/>
      <w:bookmarkEnd w:id="5110"/>
      <w:r>
        <w:rPr>
          <w:rFonts w:hint="cs"/>
          <w:rtl/>
        </w:rPr>
        <w:t xml:space="preserve">בישראל לקבל את השכר המגיע להן. תודה רבה. </w:t>
      </w:r>
    </w:p>
    <w:p w:rsidR="00DC6748" w:rsidRDefault="00DC6748" w:rsidP="009635F5">
      <w:pPr>
        <w:rPr>
          <w:rtl/>
        </w:rPr>
      </w:pPr>
    </w:p>
    <w:p w:rsidR="00DC6748" w:rsidRDefault="00DC6748" w:rsidP="00FC26BF">
      <w:pPr>
        <w:pStyle w:val="af7"/>
        <w:keepNext/>
        <w:rPr>
          <w:rtl/>
        </w:rPr>
      </w:pPr>
      <w:r w:rsidRPr="002B172B">
        <w:rPr>
          <w:rStyle w:val="TagStyle"/>
          <w:rtl/>
        </w:rPr>
        <w:t xml:space="preserve"> &lt;&lt; יור &gt;&gt; </w:t>
      </w:r>
      <w:r>
        <w:rPr>
          <w:rtl/>
        </w:rPr>
        <w:t>היו"ר קרן ברק:</w:t>
      </w:r>
      <w:r w:rsidRPr="002B172B">
        <w:rPr>
          <w:rStyle w:val="TagStyle"/>
          <w:rtl/>
        </w:rPr>
        <w:t xml:space="preserve"> &lt;&lt; יור &gt;&gt;</w:t>
      </w:r>
      <w:r>
        <w:rPr>
          <w:rtl/>
        </w:rPr>
        <w:t xml:space="preserve"> </w:t>
      </w:r>
    </w:p>
    <w:p w:rsidR="00DC6748" w:rsidRDefault="00DC6748" w:rsidP="00806E2A">
      <w:pPr>
        <w:rPr>
          <w:rtl/>
        </w:rPr>
      </w:pPr>
    </w:p>
    <w:p w:rsidR="00DC6748" w:rsidRDefault="00DC6748" w:rsidP="00506333">
      <w:pPr>
        <w:rPr>
          <w:rtl/>
        </w:rPr>
      </w:pPr>
      <w:r>
        <w:rPr>
          <w:rFonts w:hint="cs"/>
          <w:rtl/>
        </w:rPr>
        <w:t xml:space="preserve">תודה רבה </w:t>
      </w:r>
      <w:bookmarkStart w:id="5111" w:name="_ETM_Q15_171000"/>
      <w:bookmarkEnd w:id="5111"/>
      <w:r>
        <w:rPr>
          <w:rFonts w:hint="cs"/>
          <w:rtl/>
        </w:rPr>
        <w:t xml:space="preserve">לך. הצעת חוק חשובה. כל הכבוד. תודה. </w:t>
      </w:r>
      <w:bookmarkStart w:id="5112" w:name="_ETM_Q15_186191"/>
      <w:bookmarkStart w:id="5113" w:name="_ETM_Q15_186256"/>
      <w:bookmarkStart w:id="5114" w:name="_ETM_Q15_210296"/>
      <w:bookmarkStart w:id="5115" w:name="_ETM_Q15_210347"/>
      <w:bookmarkStart w:id="5116" w:name="_ETM_Q15_210423"/>
      <w:bookmarkStart w:id="5117" w:name="_ETM_Q15_210463"/>
      <w:bookmarkEnd w:id="5112"/>
      <w:bookmarkEnd w:id="5113"/>
      <w:bookmarkEnd w:id="5114"/>
      <w:bookmarkEnd w:id="5115"/>
      <w:bookmarkEnd w:id="5116"/>
      <w:bookmarkEnd w:id="5117"/>
      <w:r>
        <w:rPr>
          <w:rFonts w:hint="cs"/>
          <w:rtl/>
        </w:rPr>
        <w:t xml:space="preserve">אנחנו עוברים להצבעה </w:t>
      </w:r>
      <w:r w:rsidR="00B65238">
        <w:rPr>
          <w:rFonts w:hint="eastAsia"/>
          <w:rtl/>
        </w:rPr>
        <w:t>–</w:t>
      </w:r>
      <w:r>
        <w:rPr>
          <w:rFonts w:hint="eastAsia"/>
          <w:rtl/>
        </w:rPr>
        <w:t xml:space="preserve"> </w:t>
      </w:r>
      <w:r>
        <w:rPr>
          <w:rFonts w:hint="cs"/>
          <w:rtl/>
        </w:rPr>
        <w:t xml:space="preserve">סליחה, סליחה, </w:t>
      </w:r>
      <w:bookmarkStart w:id="5118" w:name="_ETM_Q15_180000"/>
      <w:bookmarkEnd w:id="5118"/>
      <w:r>
        <w:rPr>
          <w:rFonts w:hint="cs"/>
          <w:rtl/>
        </w:rPr>
        <w:t xml:space="preserve">ישיב סגן שר </w:t>
      </w:r>
      <w:bookmarkStart w:id="5119" w:name="_ETM_Q15_184000"/>
      <w:bookmarkEnd w:id="5119"/>
      <w:r>
        <w:rPr>
          <w:rFonts w:hint="cs"/>
          <w:rtl/>
        </w:rPr>
        <w:t xml:space="preserve">העבודה והרווחה והשירותים החברתיים חבר הכנסת משולם נהרי. </w:t>
      </w:r>
      <w:bookmarkStart w:id="5120" w:name="_ETM_Q15_194000"/>
      <w:bookmarkEnd w:id="5120"/>
    </w:p>
    <w:p w:rsidR="00DC6748" w:rsidRDefault="00DC6748" w:rsidP="00FC26BF">
      <w:pPr>
        <w:rPr>
          <w:rtl/>
        </w:rPr>
      </w:pPr>
    </w:p>
    <w:p w:rsidR="00DC6748" w:rsidRDefault="00DC6748" w:rsidP="00FC26BF">
      <w:pPr>
        <w:pStyle w:val="a4"/>
        <w:keepNext/>
        <w:rPr>
          <w:rtl/>
        </w:rPr>
      </w:pPr>
      <w:bookmarkStart w:id="5121" w:name="ET_speaker_6052_19"/>
      <w:r w:rsidRPr="00F939FC">
        <w:rPr>
          <w:rStyle w:val="TagStyle"/>
          <w:rtl/>
        </w:rPr>
        <w:t xml:space="preserve"> &lt;&lt; דובר &gt;&gt; </w:t>
      </w:r>
      <w:bookmarkStart w:id="5122" w:name="_Toc45180063"/>
      <w:bookmarkStart w:id="5123" w:name="_Toc45192715"/>
      <w:r>
        <w:rPr>
          <w:rtl/>
        </w:rPr>
        <w:t>סגן שר העבודה, הרווחה והשירותים החברתיים משולם נהרי:</w:t>
      </w:r>
      <w:bookmarkEnd w:id="5122"/>
      <w:bookmarkEnd w:id="5123"/>
      <w:r w:rsidRPr="00F939FC">
        <w:rPr>
          <w:rStyle w:val="TagStyle"/>
          <w:rtl/>
        </w:rPr>
        <w:t xml:space="preserve"> &lt;&lt; דובר &gt;&gt;</w:t>
      </w:r>
      <w:r>
        <w:rPr>
          <w:rtl/>
        </w:rPr>
        <w:t xml:space="preserve">   </w:t>
      </w:r>
      <w:bookmarkEnd w:id="5121"/>
    </w:p>
    <w:p w:rsidR="00DC6748" w:rsidRDefault="00DC6748" w:rsidP="00806E2A">
      <w:pPr>
        <w:rPr>
          <w:rtl/>
          <w:lang w:eastAsia="he-IL"/>
        </w:rPr>
      </w:pPr>
    </w:p>
    <w:p w:rsidR="00DC6748" w:rsidRDefault="00DC6748" w:rsidP="00542AE7">
      <w:pPr>
        <w:rPr>
          <w:rtl/>
        </w:rPr>
      </w:pPr>
      <w:r>
        <w:rPr>
          <w:rFonts w:hint="cs"/>
          <w:rtl/>
        </w:rPr>
        <w:t>גברתי היושבת-ראש, חבריי חברי הכנסת, חברת הכנסת המציעה, אתי</w:t>
      </w:r>
      <w:r w:rsidR="00542AE7">
        <w:rPr>
          <w:rFonts w:hint="cs"/>
          <w:rtl/>
        </w:rPr>
        <w:t>,</w:t>
      </w:r>
      <w:r>
        <w:rPr>
          <w:rFonts w:hint="cs"/>
          <w:rtl/>
        </w:rPr>
        <w:t xml:space="preserve"> </w:t>
      </w:r>
      <w:r>
        <w:rPr>
          <w:rtl/>
        </w:rPr>
        <w:t xml:space="preserve">חוק שכר שווה לעובדת ולעובד, </w:t>
      </w:r>
      <w:proofErr w:type="spellStart"/>
      <w:r>
        <w:rPr>
          <w:rtl/>
        </w:rPr>
        <w:t>התשנ</w:t>
      </w:r>
      <w:r>
        <w:rPr>
          <w:rFonts w:hint="cs"/>
          <w:rtl/>
        </w:rPr>
        <w:t>"</w:t>
      </w:r>
      <w:r w:rsidRPr="004264A2">
        <w:rPr>
          <w:rtl/>
        </w:rPr>
        <w:t>ו</w:t>
      </w:r>
      <w:proofErr w:type="spellEnd"/>
      <w:r w:rsidR="00B65238">
        <w:rPr>
          <w:rFonts w:hint="cs"/>
          <w:rtl/>
        </w:rPr>
        <w:t>–</w:t>
      </w:r>
      <w:r w:rsidRPr="004264A2">
        <w:rPr>
          <w:rtl/>
        </w:rPr>
        <w:t>1996</w:t>
      </w:r>
      <w:r w:rsidR="00542AE7">
        <w:rPr>
          <w:rFonts w:hint="cs"/>
          <w:rtl/>
        </w:rPr>
        <w:t>,</w:t>
      </w:r>
      <w:r>
        <w:rPr>
          <w:rFonts w:hint="cs"/>
          <w:rtl/>
        </w:rPr>
        <w:t xml:space="preserve"> </w:t>
      </w:r>
      <w:r>
        <w:rPr>
          <w:rtl/>
        </w:rPr>
        <w:t>קובע כי עובדת ועובד המועסקים אצל אותו מעסיק, באותו מקום עבודה, ומבצעים את אותה עבודה</w:t>
      </w:r>
      <w:r>
        <w:rPr>
          <w:rFonts w:hint="cs"/>
          <w:rtl/>
        </w:rPr>
        <w:t xml:space="preserve"> </w:t>
      </w:r>
      <w:r w:rsidR="00B65238">
        <w:rPr>
          <w:rFonts w:hint="eastAsia"/>
        </w:rPr>
        <w:t>–</w:t>
      </w:r>
      <w:r>
        <w:rPr>
          <w:rFonts w:hint="cs"/>
          <w:rtl/>
        </w:rPr>
        <w:t xml:space="preserve"> </w:t>
      </w:r>
      <w:r>
        <w:rPr>
          <w:rtl/>
        </w:rPr>
        <w:t xml:space="preserve">עבודה שווה בעיקרה או עבודה שוות ערך </w:t>
      </w:r>
      <w:r w:rsidR="00B65238">
        <w:rPr>
          <w:rFonts w:hint="cs"/>
          <w:rtl/>
        </w:rPr>
        <w:t>–</w:t>
      </w:r>
      <w:r>
        <w:rPr>
          <w:rFonts w:hint="cs"/>
          <w:rtl/>
        </w:rPr>
        <w:t xml:space="preserve"> </w:t>
      </w:r>
      <w:r>
        <w:rPr>
          <w:rtl/>
        </w:rPr>
        <w:t>זכאים לשכר שווה בעד העבודה.</w:t>
      </w:r>
    </w:p>
    <w:p w:rsidR="00DC6748" w:rsidRDefault="00DC6748" w:rsidP="00FC26BF">
      <w:pPr>
        <w:rPr>
          <w:rtl/>
        </w:rPr>
      </w:pPr>
      <w:bookmarkStart w:id="5124" w:name="_ETM_Q15_249000"/>
      <w:bookmarkEnd w:id="5124"/>
    </w:p>
    <w:p w:rsidR="00DC6748" w:rsidRDefault="00DC6748" w:rsidP="00542AE7">
      <w:pPr>
        <w:rPr>
          <w:rtl/>
        </w:rPr>
      </w:pPr>
      <w:r>
        <w:rPr>
          <w:rtl/>
        </w:rPr>
        <w:t xml:space="preserve">בהתאם לסעיף 7 לחוק מחויב מעסיק למסור לעובדו, </w:t>
      </w:r>
      <w:r>
        <w:rPr>
          <w:rFonts w:hint="cs"/>
          <w:rtl/>
        </w:rPr>
        <w:t xml:space="preserve">אם </w:t>
      </w:r>
      <w:r>
        <w:rPr>
          <w:rtl/>
        </w:rPr>
        <w:t>הוא דורש, מידע בדבר רמות שכר של עובדים המועסקים אצלו לפי סוגי עובדים, סוגי משרות או סוגי דירוגים, ובלבד שהמעסיק יימנע מגילוי פרטים מזהים של עובדים. מבוקש להוסיף לחוק סעיף הקובע</w:t>
      </w:r>
      <w:r>
        <w:rPr>
          <w:rFonts w:hint="cs"/>
          <w:rtl/>
        </w:rPr>
        <w:t xml:space="preserve"> </w:t>
      </w:r>
      <w:r>
        <w:rPr>
          <w:rtl/>
        </w:rPr>
        <w:t>כי שר העבודה, הרווחה והשירותים החברתיים יקבע הוראות לעניין</w:t>
      </w:r>
      <w:r>
        <w:rPr>
          <w:rFonts w:hint="cs"/>
          <w:rtl/>
        </w:rPr>
        <w:t xml:space="preserve"> </w:t>
      </w:r>
      <w:r>
        <w:rPr>
          <w:rtl/>
        </w:rPr>
        <w:t xml:space="preserve">חובת מעסיק המעסיק </w:t>
      </w:r>
      <w:r>
        <w:rPr>
          <w:rFonts w:hint="cs"/>
          <w:rtl/>
        </w:rPr>
        <w:t>יותר</w:t>
      </w:r>
      <w:r>
        <w:rPr>
          <w:rtl/>
        </w:rPr>
        <w:t xml:space="preserve"> מ</w:t>
      </w:r>
      <w:r>
        <w:rPr>
          <w:rFonts w:hint="cs"/>
          <w:rtl/>
        </w:rPr>
        <w:t>-</w:t>
      </w:r>
      <w:r>
        <w:rPr>
          <w:rtl/>
        </w:rPr>
        <w:t xml:space="preserve">100 עובדים לפרסם דין וחשבון שנתי </w:t>
      </w:r>
      <w:r>
        <w:rPr>
          <w:rFonts w:hint="cs"/>
          <w:rtl/>
        </w:rPr>
        <w:t>על</w:t>
      </w:r>
      <w:r>
        <w:rPr>
          <w:rtl/>
        </w:rPr>
        <w:t xml:space="preserve"> פערים בשכר בין עובדות </w:t>
      </w:r>
      <w:r w:rsidR="00542AE7">
        <w:rPr>
          <w:rFonts w:hint="cs"/>
          <w:rtl/>
        </w:rPr>
        <w:t>ל</w:t>
      </w:r>
      <w:r>
        <w:rPr>
          <w:rtl/>
        </w:rPr>
        <w:t>עובדים המועסקים על ידו, לרבות הפרטים ש</w:t>
      </w:r>
      <w:r w:rsidR="00542AE7">
        <w:rPr>
          <w:rFonts w:hint="cs"/>
          <w:rtl/>
        </w:rPr>
        <w:t>י</w:t>
      </w:r>
      <w:r>
        <w:rPr>
          <w:rtl/>
        </w:rPr>
        <w:t>יכללו בדוח כאמור</w:t>
      </w:r>
      <w:r w:rsidR="00542AE7">
        <w:rPr>
          <w:rFonts w:hint="cs"/>
          <w:rtl/>
        </w:rPr>
        <w:t>,</w:t>
      </w:r>
      <w:r>
        <w:rPr>
          <w:rtl/>
        </w:rPr>
        <w:t xml:space="preserve"> אופן עריכת הדוח והוראות לעניין אופן פרסומו.</w:t>
      </w:r>
      <w:bookmarkStart w:id="5125" w:name="_ETM_Q15_298000"/>
      <w:bookmarkEnd w:id="5125"/>
      <w:r>
        <w:rPr>
          <w:rFonts w:hint="cs"/>
          <w:rtl/>
        </w:rPr>
        <w:t xml:space="preserve"> </w:t>
      </w:r>
    </w:p>
    <w:p w:rsidR="00DC6748" w:rsidRDefault="00DC6748" w:rsidP="00FC26BF">
      <w:pPr>
        <w:rPr>
          <w:rtl/>
        </w:rPr>
      </w:pPr>
      <w:bookmarkStart w:id="5126" w:name="_ETM_Q15_169323"/>
      <w:bookmarkStart w:id="5127" w:name="_ETM_Q15_169378"/>
      <w:bookmarkEnd w:id="5126"/>
      <w:bookmarkEnd w:id="5127"/>
    </w:p>
    <w:p w:rsidR="00DC6748" w:rsidRDefault="00DC6748" w:rsidP="00542AE7">
      <w:pPr>
        <w:rPr>
          <w:rtl/>
        </w:rPr>
      </w:pPr>
      <w:bookmarkStart w:id="5128" w:name="_ETM_Q15_169807"/>
      <w:bookmarkStart w:id="5129" w:name="_ETM_Q15_169861"/>
      <w:bookmarkEnd w:id="5128"/>
      <w:bookmarkEnd w:id="5129"/>
      <w:r>
        <w:rPr>
          <w:rtl/>
        </w:rPr>
        <w:t xml:space="preserve">מטרת פרסום המידע לציבור </w:t>
      </w:r>
      <w:r>
        <w:rPr>
          <w:rFonts w:hint="cs"/>
          <w:rtl/>
        </w:rPr>
        <w:t xml:space="preserve">היא </w:t>
      </w:r>
      <w:r>
        <w:rPr>
          <w:rtl/>
        </w:rPr>
        <w:t>לאפשר פיקוח המונים על מעסיקים מפ</w:t>
      </w:r>
      <w:r>
        <w:rPr>
          <w:rFonts w:hint="cs"/>
          <w:rtl/>
        </w:rPr>
        <w:t>י</w:t>
      </w:r>
      <w:r>
        <w:rPr>
          <w:rtl/>
        </w:rPr>
        <w:t>רים, כאשר לקוחות ועובדים פוטנציאליים יהיו חשופים למידע בדבר פערי השכר.</w:t>
      </w:r>
      <w:r>
        <w:rPr>
          <w:rFonts w:hint="cs"/>
          <w:rtl/>
        </w:rPr>
        <w:t xml:space="preserve"> </w:t>
      </w:r>
      <w:r>
        <w:rPr>
          <w:rtl/>
        </w:rPr>
        <w:t>המודל המוצע מסתמך בעיקרו על רגולציה עצמית ומבוסס במהותו על המודל הקיים באנגליה משנת 2017.</w:t>
      </w:r>
      <w:r>
        <w:rPr>
          <w:rFonts w:hint="cs"/>
          <w:rtl/>
        </w:rPr>
        <w:t xml:space="preserve"> </w:t>
      </w:r>
      <w:bookmarkStart w:id="5130" w:name="_ETM_Q15_314000"/>
      <w:bookmarkStart w:id="5131" w:name="_ETM_Q15_318000"/>
      <w:bookmarkEnd w:id="5130"/>
      <w:bookmarkEnd w:id="5131"/>
      <w:r>
        <w:rPr>
          <w:rtl/>
        </w:rPr>
        <w:t>בשלב זה הצעת החוק אינה כוללת סנקציה על מעסיקים שיציגו פערי שכר מגדריים בארגון</w:t>
      </w:r>
      <w:r>
        <w:rPr>
          <w:rFonts w:hint="cs"/>
          <w:rtl/>
        </w:rPr>
        <w:t xml:space="preserve">, </w:t>
      </w:r>
      <w:r>
        <w:rPr>
          <w:rtl/>
        </w:rPr>
        <w:t>אך</w:t>
      </w:r>
      <w:r>
        <w:rPr>
          <w:rFonts w:hint="cs"/>
          <w:rtl/>
        </w:rPr>
        <w:t xml:space="preserve"> </w:t>
      </w:r>
      <w:r>
        <w:rPr>
          <w:rtl/>
        </w:rPr>
        <w:t xml:space="preserve">עצם העובדה שהם נדרשים לאיסוף החומרים, </w:t>
      </w:r>
      <w:r w:rsidR="00542AE7">
        <w:rPr>
          <w:rFonts w:hint="cs"/>
          <w:rtl/>
        </w:rPr>
        <w:t>ל</w:t>
      </w:r>
      <w:r>
        <w:rPr>
          <w:rtl/>
        </w:rPr>
        <w:t>הכנת הדוח השנתי ו</w:t>
      </w:r>
      <w:r w:rsidR="00542AE7">
        <w:rPr>
          <w:rFonts w:hint="cs"/>
          <w:rtl/>
        </w:rPr>
        <w:t>ל</w:t>
      </w:r>
      <w:r>
        <w:rPr>
          <w:rtl/>
        </w:rPr>
        <w:t>פרסומו תביא להשפעה שתניע את החברות לפעולה ולשינוי, הן בשל שיקולים פנימיים והן בשל לחץ חיצוני.</w:t>
      </w:r>
    </w:p>
    <w:p w:rsidR="00DC6748" w:rsidRDefault="00DC6748" w:rsidP="00FC26BF">
      <w:pPr>
        <w:rPr>
          <w:rtl/>
        </w:rPr>
      </w:pPr>
      <w:bookmarkStart w:id="5132" w:name="_ETM_Q15_341000"/>
      <w:bookmarkEnd w:id="5132"/>
    </w:p>
    <w:p w:rsidR="00DC6748" w:rsidRDefault="00DC6748" w:rsidP="00542AE7">
      <w:pPr>
        <w:rPr>
          <w:rtl/>
        </w:rPr>
      </w:pPr>
      <w:r>
        <w:rPr>
          <w:rtl/>
        </w:rPr>
        <w:t xml:space="preserve">חיוב מעסיקים </w:t>
      </w:r>
      <w:r>
        <w:rPr>
          <w:rFonts w:hint="cs"/>
          <w:rtl/>
        </w:rPr>
        <w:t>ה</w:t>
      </w:r>
      <w:r>
        <w:rPr>
          <w:rtl/>
        </w:rPr>
        <w:t xml:space="preserve">מעסיקים </w:t>
      </w:r>
      <w:r>
        <w:rPr>
          <w:rFonts w:hint="cs"/>
          <w:rtl/>
        </w:rPr>
        <w:t>למעלה מ-</w:t>
      </w:r>
      <w:r>
        <w:rPr>
          <w:rtl/>
        </w:rPr>
        <w:t xml:space="preserve">100 עובדים לפרסם את המידע </w:t>
      </w:r>
      <w:r w:rsidR="00542AE7">
        <w:rPr>
          <w:rFonts w:hint="cs"/>
          <w:rtl/>
        </w:rPr>
        <w:t>י</w:t>
      </w:r>
      <w:r>
        <w:rPr>
          <w:rtl/>
        </w:rPr>
        <w:t xml:space="preserve">גביר את כושר ההרתעה אל מול מעסיק הנוקט </w:t>
      </w:r>
      <w:r w:rsidR="00542AE7">
        <w:rPr>
          <w:rFonts w:hint="cs"/>
          <w:rtl/>
        </w:rPr>
        <w:t>א</w:t>
      </w:r>
      <w:r>
        <w:rPr>
          <w:rtl/>
        </w:rPr>
        <w:t xml:space="preserve">פליה על רקע מגדרי, </w:t>
      </w:r>
      <w:r w:rsidR="00542AE7">
        <w:rPr>
          <w:rFonts w:hint="cs"/>
          <w:rtl/>
        </w:rPr>
        <w:t>י</w:t>
      </w:r>
      <w:r>
        <w:rPr>
          <w:rtl/>
        </w:rPr>
        <w:t>קל ביצוע האכיפה המונעת</w:t>
      </w:r>
      <w:r w:rsidR="00542AE7">
        <w:rPr>
          <w:rFonts w:hint="cs"/>
          <w:rtl/>
        </w:rPr>
        <w:t>,</w:t>
      </w:r>
      <w:r>
        <w:rPr>
          <w:rtl/>
        </w:rPr>
        <w:t xml:space="preserve"> </w:t>
      </w:r>
      <w:r w:rsidR="00542AE7">
        <w:rPr>
          <w:rFonts w:hint="cs"/>
          <w:rtl/>
        </w:rPr>
        <w:t>י</w:t>
      </w:r>
      <w:r>
        <w:rPr>
          <w:rtl/>
        </w:rPr>
        <w:t>שפר באופן משמעותי את בעיית כושר המיקוח של הנשים כגורם ל</w:t>
      </w:r>
      <w:r w:rsidR="00542AE7">
        <w:rPr>
          <w:rFonts w:hint="cs"/>
          <w:rtl/>
        </w:rPr>
        <w:t>א</w:t>
      </w:r>
      <w:r>
        <w:rPr>
          <w:rtl/>
        </w:rPr>
        <w:t>פליה בשכרן ו</w:t>
      </w:r>
      <w:r w:rsidR="00542AE7">
        <w:rPr>
          <w:rFonts w:hint="cs"/>
          <w:rtl/>
        </w:rPr>
        <w:t>י</w:t>
      </w:r>
      <w:r>
        <w:rPr>
          <w:rtl/>
        </w:rPr>
        <w:t xml:space="preserve">איין את החשש של עובדת </w:t>
      </w:r>
      <w:r>
        <w:rPr>
          <w:rFonts w:hint="cs"/>
          <w:rtl/>
        </w:rPr>
        <w:t>מ</w:t>
      </w:r>
      <w:r>
        <w:rPr>
          <w:rtl/>
        </w:rPr>
        <w:t>פני</w:t>
      </w:r>
      <w:r>
        <w:rPr>
          <w:rFonts w:hint="cs"/>
          <w:rtl/>
        </w:rPr>
        <w:t>י</w:t>
      </w:r>
      <w:r>
        <w:rPr>
          <w:rtl/>
        </w:rPr>
        <w:t>ה למעסיק כדי לקבל מידע</w:t>
      </w:r>
      <w:r w:rsidR="00542AE7">
        <w:rPr>
          <w:rFonts w:hint="cs"/>
          <w:rtl/>
        </w:rPr>
        <w:t>,</w:t>
      </w:r>
      <w:r>
        <w:rPr>
          <w:rtl/>
        </w:rPr>
        <w:t xml:space="preserve"> שלעיתים מהווה את עיקר הבעיה בהוכחת האפליה.</w:t>
      </w:r>
      <w:r>
        <w:rPr>
          <w:rFonts w:hint="cs"/>
          <w:rtl/>
        </w:rPr>
        <w:t xml:space="preserve"> </w:t>
      </w:r>
    </w:p>
    <w:p w:rsidR="00DC6748" w:rsidRDefault="00DC6748" w:rsidP="00FC26BF">
      <w:pPr>
        <w:rPr>
          <w:rtl/>
        </w:rPr>
      </w:pPr>
    </w:p>
    <w:p w:rsidR="00DC6748" w:rsidRDefault="00DC6748" w:rsidP="00542AE7">
      <w:pPr>
        <w:rPr>
          <w:rtl/>
        </w:rPr>
      </w:pPr>
      <w:r>
        <w:rPr>
          <w:rtl/>
        </w:rPr>
        <w:t>קיים חשש שפרסום המידע לכלל הציבור ללא בקרה יגרום לכך שייעשה במידע שימוש שאינו לצורך מימוש זכויות על פי החוק, ויפגע</w:t>
      </w:r>
      <w:r>
        <w:rPr>
          <w:rFonts w:hint="cs"/>
          <w:rtl/>
        </w:rPr>
        <w:t xml:space="preserve"> </w:t>
      </w:r>
      <w:bookmarkStart w:id="5133" w:name="_ETM_Q15_266488"/>
      <w:bookmarkEnd w:id="5133"/>
      <w:r w:rsidR="00B65238">
        <w:rPr>
          <w:rFonts w:hint="eastAsia"/>
          <w:rtl/>
        </w:rPr>
        <w:t>–</w:t>
      </w:r>
      <w:r>
        <w:rPr>
          <w:rtl/>
        </w:rPr>
        <w:t xml:space="preserve"> כפי שטוענים בלשכות המסחר</w:t>
      </w:r>
      <w:r>
        <w:rPr>
          <w:rFonts w:hint="cs"/>
          <w:rtl/>
        </w:rPr>
        <w:t xml:space="preserve"> </w:t>
      </w:r>
      <w:r w:rsidR="00B65238">
        <w:rPr>
          <w:rFonts w:hint="eastAsia"/>
        </w:rPr>
        <w:t>–</w:t>
      </w:r>
      <w:r>
        <w:rPr>
          <w:rtl/>
        </w:rPr>
        <w:t xml:space="preserve"> בסודות מסחריים של המעסיק.</w:t>
      </w:r>
      <w:r>
        <w:rPr>
          <w:rFonts w:hint="cs"/>
          <w:rtl/>
        </w:rPr>
        <w:t xml:space="preserve"> </w:t>
      </w:r>
      <w:r>
        <w:rPr>
          <w:rtl/>
        </w:rPr>
        <w:t>נראה כי הצדדים ליחסי העבודה הם שצריכים</w:t>
      </w:r>
      <w:r>
        <w:rPr>
          <w:rFonts w:hint="cs"/>
          <w:rtl/>
        </w:rPr>
        <w:t xml:space="preserve"> </w:t>
      </w:r>
      <w:r>
        <w:rPr>
          <w:rtl/>
        </w:rPr>
        <w:t>להיות חשופים למידע בדוח כדי לטפל בפערים</w:t>
      </w:r>
      <w:r>
        <w:rPr>
          <w:rFonts w:hint="cs"/>
          <w:rtl/>
        </w:rPr>
        <w:t>,</w:t>
      </w:r>
      <w:r>
        <w:rPr>
          <w:rtl/>
        </w:rPr>
        <w:t xml:space="preserve"> ואין</w:t>
      </w:r>
      <w:r>
        <w:rPr>
          <w:rFonts w:hint="cs"/>
          <w:rtl/>
        </w:rPr>
        <w:t xml:space="preserve"> </w:t>
      </w:r>
      <w:r>
        <w:rPr>
          <w:rtl/>
        </w:rPr>
        <w:t>להרחיב את הפרסום מעבר לכ</w:t>
      </w:r>
      <w:r>
        <w:rPr>
          <w:rFonts w:hint="cs"/>
          <w:rtl/>
        </w:rPr>
        <w:t>ך</w:t>
      </w:r>
      <w:r>
        <w:rPr>
          <w:rtl/>
        </w:rPr>
        <w:t>.</w:t>
      </w:r>
      <w:bookmarkStart w:id="5134" w:name="_ETM_Q15_406000"/>
      <w:bookmarkEnd w:id="5134"/>
      <w:r>
        <w:rPr>
          <w:rFonts w:hint="cs"/>
          <w:rtl/>
        </w:rPr>
        <w:t xml:space="preserve"> </w:t>
      </w:r>
      <w:r>
        <w:rPr>
          <w:rtl/>
        </w:rPr>
        <w:t>בהקשר זה ראוי לציין כי יש חשיבות שארגון העובדים יקבל את המידע באופן יזום</w:t>
      </w:r>
      <w:r w:rsidR="00542AE7">
        <w:rPr>
          <w:rFonts w:hint="cs"/>
          <w:rtl/>
        </w:rPr>
        <w:t>,</w:t>
      </w:r>
      <w:r>
        <w:rPr>
          <w:rtl/>
        </w:rPr>
        <w:t xml:space="preserve"> כדי שיוכל לטפל בפערים גם בעת מ</w:t>
      </w:r>
      <w:r>
        <w:rPr>
          <w:rFonts w:hint="cs"/>
          <w:rtl/>
        </w:rPr>
        <w:t>ש</w:t>
      </w:r>
      <w:bookmarkStart w:id="5135" w:name="_ETM_Q15_413000"/>
      <w:bookmarkEnd w:id="5135"/>
      <w:r>
        <w:rPr>
          <w:rFonts w:hint="cs"/>
          <w:rtl/>
        </w:rPr>
        <w:t xml:space="preserve">א ומתן </w:t>
      </w:r>
      <w:r>
        <w:rPr>
          <w:rtl/>
        </w:rPr>
        <w:t>קיבוצי.</w:t>
      </w:r>
      <w:r>
        <w:rPr>
          <w:rFonts w:hint="cs"/>
          <w:rtl/>
        </w:rPr>
        <w:t xml:space="preserve"> </w:t>
      </w:r>
      <w:r w:rsidR="00542AE7">
        <w:rPr>
          <w:rFonts w:hint="cs"/>
          <w:rtl/>
        </w:rPr>
        <w:t xml:space="preserve">כמו </w:t>
      </w:r>
      <w:r>
        <w:rPr>
          <w:rtl/>
        </w:rPr>
        <w:t>כן יצוין כי סעיף 9(2) לחוק קובע כי לארגון עובדים יציג יש זכות להגיש תובענה גם ללא הסכמת העובד, וסעיף 10 לחוק קובע כי יש לארגון עובדים יציג זכות להשמיע את דברו בתובענה לפי החוק גם אם הוא אינו צד לה.</w:t>
      </w:r>
      <w:r>
        <w:rPr>
          <w:rFonts w:hint="cs"/>
          <w:rtl/>
        </w:rPr>
        <w:t xml:space="preserve"> </w:t>
      </w:r>
      <w:r>
        <w:rPr>
          <w:rtl/>
        </w:rPr>
        <w:t>צריך להישאר ברמה של רגולציה עצמית.</w:t>
      </w:r>
    </w:p>
    <w:p w:rsidR="00DC6748" w:rsidRDefault="00DC6748" w:rsidP="00FC26BF">
      <w:pPr>
        <w:rPr>
          <w:rtl/>
        </w:rPr>
      </w:pPr>
      <w:bookmarkStart w:id="5136" w:name="_ETM_Q15_437000"/>
      <w:bookmarkEnd w:id="5136"/>
    </w:p>
    <w:p w:rsidR="00DC6748" w:rsidRDefault="00DC6748" w:rsidP="00D209EA">
      <w:pPr>
        <w:rPr>
          <w:rtl/>
        </w:rPr>
      </w:pPr>
      <w:r>
        <w:rPr>
          <w:rtl/>
        </w:rPr>
        <w:t>יצוין</w:t>
      </w:r>
      <w:r w:rsidR="00542AE7">
        <w:rPr>
          <w:rtl/>
        </w:rPr>
        <w:t xml:space="preserve"> כי כבר היום סעיף 6א </w:t>
      </w:r>
      <w:r w:rsidR="00542AE7">
        <w:rPr>
          <w:rFonts w:hint="cs"/>
          <w:rtl/>
        </w:rPr>
        <w:t>ל</w:t>
      </w:r>
      <w:r>
        <w:rPr>
          <w:rtl/>
        </w:rPr>
        <w:t xml:space="preserve">חוק מתייחס לנושא פרסום מידע </w:t>
      </w:r>
      <w:proofErr w:type="spellStart"/>
      <w:r>
        <w:rPr>
          <w:rtl/>
        </w:rPr>
        <w:t>בקובעו</w:t>
      </w:r>
      <w:proofErr w:type="spellEnd"/>
      <w:r>
        <w:rPr>
          <w:rtl/>
        </w:rPr>
        <w:t xml:space="preserve"> </w:t>
      </w:r>
      <w:r>
        <w:rPr>
          <w:rFonts w:hint="cs"/>
          <w:rtl/>
        </w:rPr>
        <w:t>כי "מי</w:t>
      </w:r>
      <w:r>
        <w:rPr>
          <w:rtl/>
        </w:rPr>
        <w:t xml:space="preserve"> שמוטלת עליו חובה לפי חיקוק המנוי בתוספת לפרסם מידע או לדווח על שכר של עובדים ונושאי משרה, יכלול בפרסום או בדיווח כאמור התייחסות לפי מין</w:t>
      </w:r>
      <w:r>
        <w:rPr>
          <w:rFonts w:hint="cs"/>
          <w:rtl/>
        </w:rPr>
        <w:t>"</w:t>
      </w:r>
      <w:bookmarkStart w:id="5137" w:name="_ETM_Q15_359048"/>
      <w:bookmarkStart w:id="5138" w:name="_ETM_Q15_359104"/>
      <w:bookmarkStart w:id="5139" w:name="_ETM_Q15_359224"/>
      <w:bookmarkStart w:id="5140" w:name="_ETM_Q15_359276"/>
      <w:bookmarkEnd w:id="5137"/>
      <w:bookmarkEnd w:id="5138"/>
      <w:bookmarkEnd w:id="5139"/>
      <w:bookmarkEnd w:id="5140"/>
      <w:r>
        <w:rPr>
          <w:rFonts w:hint="cs"/>
          <w:rtl/>
        </w:rPr>
        <w:t xml:space="preserve">. </w:t>
      </w:r>
      <w:r>
        <w:rPr>
          <w:rtl/>
        </w:rPr>
        <w:t xml:space="preserve">כל אחד מהחיקוקים המפורטים בתוספת מתייחס לקבוצת מעסיקים שונה </w:t>
      </w:r>
      <w:r w:rsidR="00B65238">
        <w:rPr>
          <w:rFonts w:hint="cs"/>
          <w:rtl/>
        </w:rPr>
        <w:t>–</w:t>
      </w:r>
      <w:r w:rsidR="00D209EA">
        <w:rPr>
          <w:rFonts w:hint="cs"/>
          <w:rtl/>
        </w:rPr>
        <w:t xml:space="preserve"> </w:t>
      </w:r>
      <w:r>
        <w:rPr>
          <w:rtl/>
        </w:rPr>
        <w:t xml:space="preserve">גופים מתוקצבים או נתמכים, עמותות וכדומה </w:t>
      </w:r>
      <w:r w:rsidR="00B65238">
        <w:rPr>
          <w:rFonts w:hint="cs"/>
          <w:rtl/>
        </w:rPr>
        <w:t>–</w:t>
      </w:r>
      <w:r w:rsidR="00D209EA">
        <w:rPr>
          <w:rFonts w:hint="cs"/>
          <w:rtl/>
        </w:rPr>
        <w:t xml:space="preserve"> </w:t>
      </w:r>
      <w:r>
        <w:rPr>
          <w:rtl/>
        </w:rPr>
        <w:t>כאשר בחלקן מסירת המידע היא על פי דרישת מנכ</w:t>
      </w:r>
      <w:r w:rsidR="00D209EA">
        <w:rPr>
          <w:rFonts w:hint="cs"/>
          <w:rtl/>
        </w:rPr>
        <w:t>"</w:t>
      </w:r>
      <w:r>
        <w:rPr>
          <w:rtl/>
        </w:rPr>
        <w:t>ל ובחלקן המידע שיש למסור</w:t>
      </w:r>
      <w:r w:rsidR="00D209EA">
        <w:rPr>
          <w:rFonts w:hint="cs"/>
          <w:rtl/>
        </w:rPr>
        <w:t xml:space="preserve"> הוא</w:t>
      </w:r>
      <w:r>
        <w:rPr>
          <w:rtl/>
        </w:rPr>
        <w:t xml:space="preserve"> רק ביחס לרמות השכר בתפקידים הבכירים.</w:t>
      </w:r>
      <w:r>
        <w:rPr>
          <w:rFonts w:hint="cs"/>
          <w:rtl/>
        </w:rPr>
        <w:t xml:space="preserve"> </w:t>
      </w:r>
      <w:r>
        <w:rPr>
          <w:rtl/>
        </w:rPr>
        <w:t xml:space="preserve">משכך, לא ניתן להסכים </w:t>
      </w:r>
      <w:r w:rsidR="00D209EA">
        <w:rPr>
          <w:rFonts w:hint="cs"/>
          <w:rtl/>
        </w:rPr>
        <w:t>ל</w:t>
      </w:r>
      <w:r>
        <w:rPr>
          <w:rtl/>
        </w:rPr>
        <w:t xml:space="preserve">עמדת הממונה על השכר </w:t>
      </w:r>
      <w:r>
        <w:rPr>
          <w:rFonts w:hint="cs"/>
          <w:rtl/>
        </w:rPr>
        <w:t>ש</w:t>
      </w:r>
      <w:r>
        <w:rPr>
          <w:rtl/>
        </w:rPr>
        <w:t xml:space="preserve">לפיה יש </w:t>
      </w:r>
      <w:proofErr w:type="spellStart"/>
      <w:r>
        <w:rPr>
          <w:rtl/>
        </w:rPr>
        <w:t>להחריג</w:t>
      </w:r>
      <w:proofErr w:type="spellEnd"/>
      <w:r>
        <w:rPr>
          <w:rtl/>
        </w:rPr>
        <w:t xml:space="preserve"> את הגופים שחייבים בפרסום לפי סעיף 6א לחוק כדי למנוע מצב של אפליה בין מעסיקים המעסיקים </w:t>
      </w:r>
      <w:r>
        <w:rPr>
          <w:rFonts w:hint="cs"/>
          <w:rtl/>
        </w:rPr>
        <w:t>יותר מ-</w:t>
      </w:r>
      <w:r>
        <w:rPr>
          <w:rtl/>
        </w:rPr>
        <w:t>100 עובדים לבין הגופים שחבים בפרסום מכוח החיקוקים ביחס למידע שאותו הם צריכים לפרס</w:t>
      </w:r>
      <w:r>
        <w:rPr>
          <w:rFonts w:hint="cs"/>
          <w:rtl/>
        </w:rPr>
        <w:t>ם ו</w:t>
      </w:r>
      <w:r>
        <w:rPr>
          <w:rtl/>
        </w:rPr>
        <w:t xml:space="preserve">למסור. </w:t>
      </w:r>
    </w:p>
    <w:p w:rsidR="00DC6748" w:rsidRDefault="00DC6748" w:rsidP="00FC26BF">
      <w:pPr>
        <w:rPr>
          <w:rtl/>
        </w:rPr>
      </w:pPr>
      <w:bookmarkStart w:id="5141" w:name="_ETM_Q15_503000"/>
      <w:bookmarkEnd w:id="5141"/>
    </w:p>
    <w:p w:rsidR="00DC6748" w:rsidRDefault="00DC6748" w:rsidP="00D209EA">
      <w:pPr>
        <w:rPr>
          <w:rtl/>
        </w:rPr>
      </w:pPr>
      <w:r>
        <w:rPr>
          <w:rtl/>
        </w:rPr>
        <w:t>יחד ע</w:t>
      </w:r>
      <w:r>
        <w:rPr>
          <w:rFonts w:hint="cs"/>
          <w:rtl/>
        </w:rPr>
        <w:t>ם</w:t>
      </w:r>
      <w:r>
        <w:rPr>
          <w:rtl/>
        </w:rPr>
        <w:t xml:space="preserve"> זאת, יהיה צורך לחשוב על התאמות בנוגע</w:t>
      </w:r>
      <w:r>
        <w:rPr>
          <w:rFonts w:hint="cs"/>
          <w:rtl/>
        </w:rPr>
        <w:t xml:space="preserve"> </w:t>
      </w:r>
      <w:r>
        <w:rPr>
          <w:rtl/>
        </w:rPr>
        <w:t>לגופ</w:t>
      </w:r>
      <w:r>
        <w:rPr>
          <w:rFonts w:hint="cs"/>
          <w:rtl/>
        </w:rPr>
        <w:t>ים</w:t>
      </w:r>
      <w:r>
        <w:rPr>
          <w:rtl/>
        </w:rPr>
        <w:t xml:space="preserve"> שחבים בפרסום מכוח החיקוקים כדי למנוע</w:t>
      </w:r>
      <w:r>
        <w:rPr>
          <w:rFonts w:hint="cs"/>
          <w:rtl/>
        </w:rPr>
        <w:t xml:space="preserve"> מצב </w:t>
      </w:r>
      <w:r>
        <w:rPr>
          <w:rtl/>
        </w:rPr>
        <w:t>שבו תחול עליהם חובת דיווח כפולה מכוח החוק</w:t>
      </w:r>
      <w:r>
        <w:rPr>
          <w:rFonts w:hint="cs"/>
          <w:rtl/>
        </w:rPr>
        <w:t xml:space="preserve"> </w:t>
      </w:r>
      <w:bookmarkStart w:id="5142" w:name="_ETM_Q15_515000"/>
      <w:bookmarkEnd w:id="5142"/>
      <w:r>
        <w:rPr>
          <w:rFonts w:hint="cs"/>
          <w:rtl/>
        </w:rPr>
        <w:t xml:space="preserve">לפי סעיף </w:t>
      </w:r>
      <w:r>
        <w:rPr>
          <w:rtl/>
        </w:rPr>
        <w:t>6א לחוק ולפי סעיף 6ב המוצע</w:t>
      </w:r>
      <w:r>
        <w:rPr>
          <w:rFonts w:hint="cs"/>
          <w:rtl/>
        </w:rPr>
        <w:t xml:space="preserve">. ועדת השרים שדנה בנושא החליטה </w:t>
      </w:r>
      <w:r>
        <w:rPr>
          <w:rtl/>
        </w:rPr>
        <w:t xml:space="preserve">לתמוך </w:t>
      </w:r>
      <w:r w:rsidR="00D209EA">
        <w:rPr>
          <w:rFonts w:hint="cs"/>
          <w:rtl/>
        </w:rPr>
        <w:t xml:space="preserve">בו </w:t>
      </w:r>
      <w:r>
        <w:rPr>
          <w:rtl/>
        </w:rPr>
        <w:t xml:space="preserve">בקריאה טרומית </w:t>
      </w:r>
      <w:r>
        <w:rPr>
          <w:rFonts w:hint="cs"/>
          <w:rtl/>
        </w:rPr>
        <w:t>ושהצעת החוק</w:t>
      </w:r>
      <w:r w:rsidR="00806E2A">
        <w:rPr>
          <w:rFonts w:hint="cs"/>
          <w:rtl/>
        </w:rPr>
        <w:t xml:space="preserve"> </w:t>
      </w:r>
      <w:r>
        <w:rPr>
          <w:rtl/>
        </w:rPr>
        <w:t>תקודם בכפוף לתיאום עם משרדי האוצר, המשפטים, השוויון החברתי ו</w:t>
      </w:r>
      <w:r>
        <w:rPr>
          <w:rFonts w:hint="cs"/>
          <w:rtl/>
        </w:rPr>
        <w:t>ה</w:t>
      </w:r>
      <w:r>
        <w:rPr>
          <w:rtl/>
        </w:rPr>
        <w:t>עבודה, הרווחה והשירותים החברתיים.</w:t>
      </w:r>
      <w:bookmarkStart w:id="5143" w:name="_ETM_Q15_537000"/>
      <w:bookmarkEnd w:id="5143"/>
      <w:r w:rsidR="00D209EA">
        <w:rPr>
          <w:rFonts w:hint="cs"/>
          <w:rtl/>
        </w:rPr>
        <w:t xml:space="preserve"> </w:t>
      </w:r>
      <w:r>
        <w:rPr>
          <w:rFonts w:hint="cs"/>
          <w:rtl/>
        </w:rPr>
        <w:t>אנחנו בזמן האחרון כוללים הרבה משרדים</w:t>
      </w:r>
      <w:r w:rsidR="00D209EA">
        <w:rPr>
          <w:rFonts w:hint="cs"/>
          <w:rtl/>
        </w:rPr>
        <w:t>,</w:t>
      </w:r>
      <w:r>
        <w:rPr>
          <w:rFonts w:hint="cs"/>
          <w:rtl/>
        </w:rPr>
        <w:t xml:space="preserve"> בגלל ריבוי </w:t>
      </w:r>
      <w:bookmarkStart w:id="5144" w:name="_ETM_Q15_542000"/>
      <w:bookmarkEnd w:id="5144"/>
      <w:r>
        <w:rPr>
          <w:rFonts w:hint="cs"/>
          <w:rtl/>
        </w:rPr>
        <w:t xml:space="preserve">המשרדים שלא היו עד עכשיו. תודה. </w:t>
      </w:r>
    </w:p>
    <w:p w:rsidR="00DC6748" w:rsidRDefault="00DC6748" w:rsidP="00FC26BF">
      <w:pPr>
        <w:rPr>
          <w:rtl/>
        </w:rPr>
      </w:pPr>
      <w:bookmarkStart w:id="5145" w:name="_ETM_Q15_543000"/>
      <w:bookmarkEnd w:id="5145"/>
    </w:p>
    <w:p w:rsidR="00DC6748" w:rsidRDefault="00DC6748" w:rsidP="00FC26BF">
      <w:pPr>
        <w:pStyle w:val="af7"/>
        <w:keepNext/>
        <w:rPr>
          <w:rtl/>
        </w:rPr>
      </w:pPr>
      <w:r w:rsidRPr="002B172B">
        <w:rPr>
          <w:rStyle w:val="TagStyle"/>
          <w:rtl/>
        </w:rPr>
        <w:t xml:space="preserve"> &lt;&lt; יור &gt;&gt; </w:t>
      </w:r>
      <w:r>
        <w:rPr>
          <w:rtl/>
        </w:rPr>
        <w:t>היו"ר קרן ברק:</w:t>
      </w:r>
      <w:r w:rsidRPr="002B172B">
        <w:rPr>
          <w:rStyle w:val="TagStyle"/>
          <w:rtl/>
        </w:rPr>
        <w:t xml:space="preserve"> &lt;&lt; יור &gt;&gt;</w:t>
      </w:r>
      <w:r>
        <w:rPr>
          <w:rtl/>
        </w:rPr>
        <w:t xml:space="preserve"> </w:t>
      </w:r>
    </w:p>
    <w:p w:rsidR="00DC6748" w:rsidRDefault="00DC6748" w:rsidP="00806E2A">
      <w:pPr>
        <w:rPr>
          <w:rtl/>
        </w:rPr>
      </w:pPr>
    </w:p>
    <w:p w:rsidR="00DC6748" w:rsidRDefault="00DC6748" w:rsidP="00FC26BF">
      <w:pPr>
        <w:rPr>
          <w:rtl/>
        </w:rPr>
      </w:pPr>
      <w:r>
        <w:rPr>
          <w:rFonts w:hint="cs"/>
          <w:rtl/>
        </w:rPr>
        <w:t xml:space="preserve">תודה רבה, כבוד סגן השר. </w:t>
      </w:r>
    </w:p>
    <w:p w:rsidR="00DC6748" w:rsidRDefault="00DC6748" w:rsidP="00FC26BF">
      <w:pPr>
        <w:rPr>
          <w:rtl/>
        </w:rPr>
      </w:pPr>
    </w:p>
    <w:p w:rsidR="00DC6748" w:rsidRDefault="00DC6748" w:rsidP="00FC26BF">
      <w:pPr>
        <w:rPr>
          <w:rtl/>
        </w:rPr>
      </w:pPr>
      <w:r>
        <w:rPr>
          <w:rFonts w:hint="cs"/>
          <w:rtl/>
        </w:rPr>
        <w:t xml:space="preserve">אנחנו נעבור להצבעה. </w:t>
      </w:r>
    </w:p>
    <w:p w:rsidR="00DC6748" w:rsidRDefault="00DC6748" w:rsidP="00FC26BF">
      <w:pPr>
        <w:rPr>
          <w:rtl/>
        </w:rPr>
      </w:pPr>
    </w:p>
    <w:p w:rsidR="00DC6748" w:rsidRDefault="00DC6748" w:rsidP="00FC26BF">
      <w:pPr>
        <w:pStyle w:val="af2"/>
        <w:keepNext/>
        <w:rPr>
          <w:rtl/>
        </w:rPr>
      </w:pPr>
      <w:r>
        <w:rPr>
          <w:rtl/>
        </w:rPr>
        <w:t>הצבעה מס'</w:t>
      </w:r>
      <w:r>
        <w:rPr>
          <w:rFonts w:hint="cs"/>
          <w:rtl/>
        </w:rPr>
        <w:t xml:space="preserve">  4</w:t>
      </w:r>
    </w:p>
    <w:p w:rsidR="00DC6748" w:rsidRDefault="00DC6748" w:rsidP="00FC26BF">
      <w:pPr>
        <w:pStyle w:val="--"/>
        <w:keepNext/>
        <w:rPr>
          <w:rtl/>
        </w:rPr>
      </w:pPr>
    </w:p>
    <w:p w:rsidR="00DC6748" w:rsidRDefault="00DC6748" w:rsidP="00FC26BF">
      <w:pPr>
        <w:pStyle w:val="--"/>
        <w:keepNext/>
        <w:rPr>
          <w:rtl/>
        </w:rPr>
      </w:pPr>
      <w:r>
        <w:rPr>
          <w:rtl/>
        </w:rPr>
        <w:t xml:space="preserve">בעד ההצעה להעביר את הצעת החוק לוועדה </w:t>
      </w:r>
      <w:r w:rsidR="00B65238">
        <w:rPr>
          <w:rtl/>
        </w:rPr>
        <w:t>–</w:t>
      </w:r>
      <w:r>
        <w:rPr>
          <w:rFonts w:hint="cs"/>
          <w:rtl/>
        </w:rPr>
        <w:t xml:space="preserve"> 24</w:t>
      </w:r>
    </w:p>
    <w:p w:rsidR="00DC6748" w:rsidRDefault="00DC6748" w:rsidP="00FC26BF">
      <w:pPr>
        <w:pStyle w:val="--"/>
        <w:keepNext/>
        <w:rPr>
          <w:rtl/>
        </w:rPr>
      </w:pPr>
      <w:r>
        <w:rPr>
          <w:rtl/>
        </w:rPr>
        <w:t xml:space="preserve">נגד </w:t>
      </w:r>
      <w:r w:rsidR="00B65238">
        <w:rPr>
          <w:rtl/>
        </w:rPr>
        <w:t>–</w:t>
      </w:r>
      <w:r>
        <w:rPr>
          <w:rtl/>
        </w:rPr>
        <w:t xml:space="preserve"> </w:t>
      </w:r>
      <w:r>
        <w:rPr>
          <w:rFonts w:hint="cs"/>
          <w:rtl/>
        </w:rPr>
        <w:t>אין</w:t>
      </w:r>
    </w:p>
    <w:p w:rsidR="00DC6748" w:rsidRDefault="00DC6748" w:rsidP="00FC26BF">
      <w:pPr>
        <w:pStyle w:val="--"/>
        <w:keepNext/>
        <w:rPr>
          <w:rtl/>
        </w:rPr>
      </w:pPr>
      <w:r>
        <w:rPr>
          <w:rtl/>
        </w:rPr>
        <w:t xml:space="preserve">נמנעים </w:t>
      </w:r>
      <w:r w:rsidR="00B65238">
        <w:rPr>
          <w:rtl/>
        </w:rPr>
        <w:t>–</w:t>
      </w:r>
      <w:r>
        <w:rPr>
          <w:rFonts w:hint="cs"/>
          <w:rtl/>
        </w:rPr>
        <w:t xml:space="preserve"> אין</w:t>
      </w:r>
      <w:r>
        <w:rPr>
          <w:rtl/>
        </w:rPr>
        <w:t xml:space="preserve"> </w:t>
      </w:r>
    </w:p>
    <w:p w:rsidR="00DC6748" w:rsidRPr="00506333" w:rsidRDefault="00DC6748" w:rsidP="00506333">
      <w:pPr>
        <w:rPr>
          <w:rtl/>
        </w:rPr>
      </w:pPr>
    </w:p>
    <w:p w:rsidR="00DC6748" w:rsidRDefault="00DC6748" w:rsidP="00FC26BF">
      <w:pPr>
        <w:pStyle w:val="af7"/>
        <w:keepNext/>
        <w:rPr>
          <w:rStyle w:val="TagStyle"/>
          <w:rtl/>
        </w:rPr>
      </w:pPr>
    </w:p>
    <w:p w:rsidR="00DC6748" w:rsidRDefault="00DC6748" w:rsidP="00FC26BF">
      <w:pPr>
        <w:pStyle w:val="af7"/>
        <w:keepNext/>
        <w:rPr>
          <w:rtl/>
        </w:rPr>
      </w:pPr>
      <w:bookmarkStart w:id="5146" w:name="_ETM_Q15_553000"/>
      <w:bookmarkEnd w:id="5146"/>
      <w:r w:rsidRPr="002B172B">
        <w:rPr>
          <w:rStyle w:val="TagStyle"/>
          <w:rtl/>
        </w:rPr>
        <w:t xml:space="preserve"> &lt;&lt; יור &gt;&gt; </w:t>
      </w:r>
      <w:r>
        <w:rPr>
          <w:rtl/>
        </w:rPr>
        <w:t>היו"ר קרן ברק:</w:t>
      </w:r>
      <w:r w:rsidRPr="002B172B">
        <w:rPr>
          <w:rStyle w:val="TagStyle"/>
          <w:rtl/>
        </w:rPr>
        <w:t xml:space="preserve"> &lt;&lt; יור &gt;&gt;</w:t>
      </w:r>
      <w:r>
        <w:rPr>
          <w:rtl/>
        </w:rPr>
        <w:t xml:space="preserve"> </w:t>
      </w:r>
    </w:p>
    <w:p w:rsidR="00DC6748" w:rsidRDefault="00DC6748" w:rsidP="00806E2A">
      <w:pPr>
        <w:rPr>
          <w:rtl/>
        </w:rPr>
      </w:pPr>
    </w:p>
    <w:p w:rsidR="00DC6748" w:rsidRDefault="00DC6748" w:rsidP="00506333">
      <w:pPr>
        <w:rPr>
          <w:rtl/>
        </w:rPr>
      </w:pPr>
      <w:r>
        <w:rPr>
          <w:rFonts w:hint="cs"/>
          <w:rtl/>
        </w:rPr>
        <w:t xml:space="preserve">כרגע יש 24 </w:t>
      </w:r>
      <w:bookmarkStart w:id="5147" w:name="_ETM_Q15_575000"/>
      <w:bookmarkEnd w:id="5147"/>
      <w:r>
        <w:rPr>
          <w:rFonts w:hint="cs"/>
          <w:rtl/>
        </w:rPr>
        <w:t xml:space="preserve">בעד. אני מוסיפה את ההצבעה של </w:t>
      </w:r>
      <w:r w:rsidR="00B65238">
        <w:rPr>
          <w:rFonts w:hint="eastAsia"/>
          <w:rtl/>
        </w:rPr>
        <w:t>–</w:t>
      </w:r>
      <w:r>
        <w:rPr>
          <w:rFonts w:hint="cs"/>
          <w:rtl/>
        </w:rPr>
        <w:t xml:space="preserve"> רגע, </w:t>
      </w:r>
      <w:bookmarkStart w:id="5148" w:name="_ETM_Q15_585000"/>
      <w:bookmarkEnd w:id="5148"/>
      <w:r>
        <w:rPr>
          <w:rFonts w:hint="cs"/>
          <w:rtl/>
        </w:rPr>
        <w:t xml:space="preserve">אני מוסיפה את השרה אורלי לוי אבקסיס, את חבר </w:t>
      </w:r>
      <w:bookmarkStart w:id="5149" w:name="_ETM_Q15_586000"/>
      <w:bookmarkEnd w:id="5149"/>
      <w:r>
        <w:rPr>
          <w:rFonts w:hint="cs"/>
          <w:rtl/>
        </w:rPr>
        <w:t xml:space="preserve">הכנסת אחמד טיבי, את סגן השר משולם נהרי, את חברת הכנסת אתי עטייה, המציעה, שנמצאת פה, </w:t>
      </w:r>
      <w:bookmarkStart w:id="5150" w:name="_ETM_Q15_593000"/>
      <w:bookmarkEnd w:id="5150"/>
      <w:r>
        <w:rPr>
          <w:rFonts w:hint="cs"/>
          <w:rtl/>
        </w:rPr>
        <w:t>את חברת הכנסת מאי גולן; חבר הכנסת גפני, לא הצבע</w:t>
      </w:r>
      <w:bookmarkStart w:id="5151" w:name="_ETM_Q15_602000"/>
      <w:bookmarkEnd w:id="5151"/>
      <w:r>
        <w:rPr>
          <w:rFonts w:hint="cs"/>
          <w:rtl/>
        </w:rPr>
        <w:t xml:space="preserve">ת? את חבר הכנסת גפני, חבר הכנסת סגלוביץ' </w:t>
      </w:r>
      <w:r w:rsidR="00B65238">
        <w:rPr>
          <w:rFonts w:hint="cs"/>
          <w:rtl/>
        </w:rPr>
        <w:t>–</w:t>
      </w:r>
      <w:r w:rsidR="000B317C">
        <w:rPr>
          <w:rFonts w:hint="cs"/>
          <w:rtl/>
        </w:rPr>
        <w:t xml:space="preserve"> </w:t>
      </w:r>
      <w:r w:rsidR="00B65238">
        <w:rPr>
          <w:rFonts w:hint="cs"/>
          <w:rtl/>
        </w:rPr>
        <w:t>–</w:t>
      </w:r>
      <w:r>
        <w:rPr>
          <w:rFonts w:hint="cs"/>
          <w:rtl/>
        </w:rPr>
        <w:t xml:space="preserve"> </w:t>
      </w:r>
    </w:p>
    <w:p w:rsidR="00DC6748" w:rsidRDefault="00DC6748" w:rsidP="00FC26BF">
      <w:pPr>
        <w:rPr>
          <w:rtl/>
        </w:rPr>
      </w:pPr>
    </w:p>
    <w:p w:rsidR="00DC6748" w:rsidRDefault="00DC6748" w:rsidP="00FC26BF">
      <w:pPr>
        <w:pStyle w:val="af6"/>
        <w:keepNext/>
        <w:rPr>
          <w:rtl/>
        </w:rPr>
      </w:pPr>
      <w:r w:rsidRPr="00001B0B">
        <w:rPr>
          <w:rStyle w:val="TagStyle"/>
          <w:rtl/>
        </w:rPr>
        <w:t xml:space="preserve"> &lt;&lt; קריאה &gt;&gt; </w:t>
      </w:r>
      <w:r>
        <w:rPr>
          <w:rtl/>
        </w:rPr>
        <w:t>קריאה:</w:t>
      </w:r>
      <w:r w:rsidRPr="00001B0B">
        <w:rPr>
          <w:rStyle w:val="TagStyle"/>
          <w:rtl/>
        </w:rPr>
        <w:t xml:space="preserve"> &lt;&lt; קריאה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אולי הצבעה מחדש? </w:t>
      </w:r>
    </w:p>
    <w:p w:rsidR="00DC6748" w:rsidRDefault="00DC6748" w:rsidP="00FC26BF">
      <w:pPr>
        <w:rPr>
          <w:rtl/>
          <w:lang w:eastAsia="he-IL"/>
        </w:rPr>
      </w:pPr>
    </w:p>
    <w:p w:rsidR="00DC6748" w:rsidRDefault="00DC6748" w:rsidP="00FC26BF">
      <w:pPr>
        <w:pStyle w:val="af7"/>
        <w:keepNext/>
        <w:rPr>
          <w:rtl/>
        </w:rPr>
      </w:pPr>
      <w:r w:rsidRPr="00001B0B">
        <w:rPr>
          <w:rStyle w:val="TagStyle"/>
          <w:rtl/>
        </w:rPr>
        <w:t xml:space="preserve"> &lt;&lt; יור &gt;&gt; </w:t>
      </w:r>
      <w:r>
        <w:rPr>
          <w:rtl/>
        </w:rPr>
        <w:t>היו"ר קרן ברק:</w:t>
      </w:r>
      <w:r w:rsidRPr="00001B0B">
        <w:rPr>
          <w:rStyle w:val="TagStyle"/>
          <w:rtl/>
        </w:rPr>
        <w:t xml:space="preserve"> &lt;&lt; יור &gt;&gt;</w:t>
      </w:r>
      <w:r>
        <w:rPr>
          <w:rtl/>
        </w:rPr>
        <w:t xml:space="preserve">   </w:t>
      </w:r>
    </w:p>
    <w:p w:rsidR="00DC6748" w:rsidRDefault="00DC6748" w:rsidP="00806E2A">
      <w:pPr>
        <w:rPr>
          <w:rtl/>
          <w:lang w:eastAsia="he-IL"/>
        </w:rPr>
      </w:pPr>
    </w:p>
    <w:p w:rsidR="00DC6748" w:rsidRDefault="00B65238" w:rsidP="00D209EA">
      <w:pPr>
        <w:rPr>
          <w:rtl/>
        </w:rPr>
      </w:pPr>
      <w:bookmarkStart w:id="5152" w:name="_ETM_Q15_591000"/>
      <w:bookmarkEnd w:id="5152"/>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את חבר הכנסת </w:t>
      </w:r>
      <w:bookmarkStart w:id="5153" w:name="_ETM_Q15_595000"/>
      <w:bookmarkEnd w:id="5153"/>
      <w:r w:rsidR="00DC6748">
        <w:rPr>
          <w:rFonts w:hint="cs"/>
          <w:rtl/>
          <w:lang w:eastAsia="he-IL"/>
        </w:rPr>
        <w:t xml:space="preserve">אוסאמה סעדי, </w:t>
      </w:r>
      <w:r w:rsidR="00DC6748">
        <w:rPr>
          <w:rFonts w:hint="cs"/>
          <w:rtl/>
        </w:rPr>
        <w:t xml:space="preserve">אורלי פרומן </w:t>
      </w:r>
      <w:r>
        <w:rPr>
          <w:rFonts w:hint="eastAsia"/>
        </w:rPr>
        <w:t>–</w:t>
      </w:r>
      <w:r w:rsidR="00DC6748">
        <w:rPr>
          <w:rFonts w:hint="cs"/>
          <w:rtl/>
        </w:rPr>
        <w:t xml:space="preserve"> </w:t>
      </w:r>
      <w:bookmarkStart w:id="5154" w:name="_ETM_Q15_617000"/>
      <w:bookmarkEnd w:id="5154"/>
      <w:r w:rsidR="00DC6748">
        <w:rPr>
          <w:rFonts w:hint="cs"/>
          <w:rtl/>
        </w:rPr>
        <w:t xml:space="preserve">זה לא עובד להם שם, </w:t>
      </w:r>
      <w:bookmarkStart w:id="5155" w:name="_ETM_Q15_614000"/>
      <w:bookmarkEnd w:id="5155"/>
      <w:r w:rsidR="00DC6748">
        <w:rPr>
          <w:rFonts w:hint="cs"/>
          <w:rtl/>
        </w:rPr>
        <w:t xml:space="preserve">לא עובד להם ההצבעות, הם אומרים. </w:t>
      </w:r>
      <w:bookmarkStart w:id="5156" w:name="_ETM_Q15_619000"/>
      <w:bookmarkEnd w:id="5156"/>
      <w:r w:rsidR="00DC6748">
        <w:rPr>
          <w:rFonts w:hint="cs"/>
          <w:rtl/>
        </w:rPr>
        <w:t>אורנה ברביבאי, מיקי לוי,</w:t>
      </w:r>
      <w:r w:rsidR="00DC6748">
        <w:rPr>
          <w:rFonts w:hint="cs"/>
        </w:rPr>
        <w:t xml:space="preserve"> </w:t>
      </w:r>
      <w:bookmarkStart w:id="5157" w:name="_ETM_Q15_623000"/>
      <w:bookmarkEnd w:id="5157"/>
      <w:r w:rsidR="00DC6748">
        <w:rPr>
          <w:rFonts w:hint="cs"/>
          <w:rtl/>
        </w:rPr>
        <w:t>סונדוס סאלח</w:t>
      </w:r>
      <w:r w:rsidR="00D209EA">
        <w:rPr>
          <w:rFonts w:hint="cs"/>
          <w:rtl/>
        </w:rPr>
        <w:t>,</w:t>
      </w:r>
      <w:r w:rsidR="00DC6748">
        <w:rPr>
          <w:rFonts w:hint="cs"/>
          <w:rtl/>
        </w:rPr>
        <w:t xml:space="preserve"> שחאדה</w:t>
      </w:r>
      <w:r w:rsidR="000A156F">
        <w:rPr>
          <w:rFonts w:hint="cs"/>
          <w:rtl/>
        </w:rPr>
        <w:t xml:space="preserve"> </w:t>
      </w:r>
      <w:r w:rsidR="000A156F">
        <w:rPr>
          <w:rFonts w:hint="eastAsia"/>
          <w:rtl/>
        </w:rPr>
        <w:t>–</w:t>
      </w:r>
      <w:r w:rsidR="00DC6748">
        <w:rPr>
          <w:rFonts w:hint="cs"/>
          <w:rtl/>
        </w:rPr>
        <w:t xml:space="preserve"> </w:t>
      </w:r>
      <w:r>
        <w:rPr>
          <w:rFonts w:hint="cs"/>
          <w:rtl/>
        </w:rPr>
        <w:t>–</w:t>
      </w:r>
      <w:r w:rsidR="000B317C">
        <w:rPr>
          <w:rFonts w:hint="cs"/>
          <w:rtl/>
        </w:rPr>
        <w:t xml:space="preserve"> </w:t>
      </w:r>
      <w:r>
        <w:rPr>
          <w:rFonts w:hint="cs"/>
          <w:rtl/>
        </w:rPr>
        <w:t>–</w:t>
      </w:r>
    </w:p>
    <w:p w:rsidR="00DC6748" w:rsidRDefault="00DC6748" w:rsidP="00FC26BF">
      <w:pPr>
        <w:rPr>
          <w:rtl/>
        </w:rPr>
      </w:pPr>
      <w:bookmarkStart w:id="5158" w:name="_ETM_Q15_628000"/>
      <w:bookmarkEnd w:id="5158"/>
    </w:p>
    <w:p w:rsidR="00DC6748" w:rsidRDefault="00DC6748" w:rsidP="00FC26BF">
      <w:pPr>
        <w:pStyle w:val="af6"/>
        <w:keepNext/>
        <w:rPr>
          <w:rtl/>
        </w:rPr>
      </w:pPr>
      <w:bookmarkStart w:id="5159" w:name="ET_interruption_קריאות_5"/>
      <w:r w:rsidRPr="002B172B">
        <w:rPr>
          <w:rStyle w:val="TagStyle"/>
          <w:rtl/>
        </w:rPr>
        <w:t xml:space="preserve"> &lt;&lt; קריאה &gt;&gt; </w:t>
      </w:r>
      <w:r>
        <w:rPr>
          <w:rtl/>
        </w:rPr>
        <w:t>קריאות:</w:t>
      </w:r>
      <w:r w:rsidRPr="002B172B">
        <w:rPr>
          <w:rStyle w:val="TagStyle"/>
          <w:rtl/>
        </w:rPr>
        <w:t xml:space="preserve"> &lt;&lt; קריאה &gt;&gt;</w:t>
      </w:r>
      <w:r>
        <w:rPr>
          <w:rtl/>
        </w:rPr>
        <w:t xml:space="preserve"> </w:t>
      </w:r>
      <w:bookmarkEnd w:id="5159"/>
    </w:p>
    <w:p w:rsidR="00DC6748" w:rsidRDefault="00DC6748" w:rsidP="00806E2A">
      <w:pPr>
        <w:rPr>
          <w:rtl/>
        </w:rPr>
      </w:pPr>
    </w:p>
    <w:p w:rsidR="00DC6748" w:rsidRDefault="00DC6748" w:rsidP="00FC26BF">
      <w:pPr>
        <w:rPr>
          <w:rtl/>
        </w:rPr>
      </w:pPr>
      <w:r>
        <w:rPr>
          <w:rFonts w:hint="cs"/>
          <w:rtl/>
        </w:rPr>
        <w:t xml:space="preserve">תעשי הצבעה מחדש. </w:t>
      </w:r>
    </w:p>
    <w:p w:rsidR="00DC6748" w:rsidRDefault="00DC6748" w:rsidP="00FC26BF">
      <w:pPr>
        <w:rPr>
          <w:rtl/>
        </w:rPr>
      </w:pPr>
    </w:p>
    <w:p w:rsidR="00DC6748" w:rsidRDefault="00DC6748" w:rsidP="00FC26BF">
      <w:pPr>
        <w:pStyle w:val="af7"/>
        <w:keepNext/>
        <w:rPr>
          <w:rtl/>
        </w:rPr>
      </w:pPr>
      <w:r w:rsidRPr="00001B0B">
        <w:rPr>
          <w:rStyle w:val="TagStyle"/>
          <w:rtl/>
        </w:rPr>
        <w:t xml:space="preserve"> &lt;&lt; יור &gt;&gt; </w:t>
      </w:r>
      <w:r>
        <w:rPr>
          <w:rtl/>
        </w:rPr>
        <w:t>היו"ר קרן ברק:</w:t>
      </w:r>
      <w:r w:rsidRPr="00001B0B">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לא הצבעתם גם אתם? </w:t>
      </w:r>
    </w:p>
    <w:p w:rsidR="00DC6748" w:rsidRDefault="00DC6748" w:rsidP="00FC26BF">
      <w:pPr>
        <w:rPr>
          <w:rtl/>
          <w:lang w:eastAsia="he-IL"/>
        </w:rPr>
      </w:pPr>
    </w:p>
    <w:p w:rsidR="00DC6748" w:rsidRDefault="00DC6748" w:rsidP="00FC26BF">
      <w:pPr>
        <w:pStyle w:val="af6"/>
        <w:keepNext/>
        <w:rPr>
          <w:rtl/>
        </w:rPr>
      </w:pPr>
      <w:bookmarkStart w:id="5160" w:name="ET_interruption_קריאה_12"/>
      <w:r w:rsidRPr="00001B0B">
        <w:rPr>
          <w:rStyle w:val="TagStyle"/>
          <w:rtl/>
        </w:rPr>
        <w:t xml:space="preserve"> &lt;&lt; קריאה &gt;&gt; </w:t>
      </w:r>
      <w:r>
        <w:rPr>
          <w:rtl/>
        </w:rPr>
        <w:t>קריאה:</w:t>
      </w:r>
      <w:r w:rsidRPr="00001B0B">
        <w:rPr>
          <w:rStyle w:val="TagStyle"/>
          <w:rtl/>
        </w:rPr>
        <w:t xml:space="preserve"> &lt;&lt; קריאה &gt;&gt;</w:t>
      </w:r>
      <w:r>
        <w:rPr>
          <w:rtl/>
        </w:rPr>
        <w:t xml:space="preserve">   </w:t>
      </w:r>
      <w:bookmarkEnd w:id="5160"/>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אף אחד </w:t>
      </w:r>
      <w:bookmarkStart w:id="5161" w:name="_ETM_Q15_631000"/>
      <w:bookmarkEnd w:id="5161"/>
      <w:r>
        <w:rPr>
          <w:rFonts w:hint="cs"/>
          <w:rtl/>
          <w:lang w:eastAsia="he-IL"/>
        </w:rPr>
        <w:t>לא הצביע.</w:t>
      </w:r>
    </w:p>
    <w:p w:rsidR="00DC6748" w:rsidRPr="00001B0B" w:rsidRDefault="00DC6748" w:rsidP="00FC26BF">
      <w:pPr>
        <w:rPr>
          <w:rtl/>
          <w:lang w:eastAsia="he-IL"/>
        </w:rPr>
      </w:pPr>
      <w:r>
        <w:rPr>
          <w:rFonts w:hint="cs"/>
          <w:rtl/>
          <w:lang w:eastAsia="he-IL"/>
        </w:rPr>
        <w:t xml:space="preserve"> </w:t>
      </w:r>
    </w:p>
    <w:p w:rsidR="00DC6748" w:rsidRDefault="00DC6748" w:rsidP="00FC26BF">
      <w:pPr>
        <w:pStyle w:val="af7"/>
        <w:keepNext/>
        <w:rPr>
          <w:rtl/>
        </w:rPr>
      </w:pPr>
      <w:r w:rsidRPr="00001B0B">
        <w:rPr>
          <w:rStyle w:val="TagStyle"/>
          <w:rtl/>
        </w:rPr>
        <w:t xml:space="preserve"> &lt;&lt; יור &gt;&gt; </w:t>
      </w:r>
      <w:r>
        <w:rPr>
          <w:rtl/>
        </w:rPr>
        <w:t>היו"ר קרן ברק:</w:t>
      </w:r>
      <w:r w:rsidRPr="00001B0B">
        <w:rPr>
          <w:rStyle w:val="TagStyle"/>
          <w:rtl/>
        </w:rPr>
        <w:t xml:space="preserve"> &lt;&lt; יור &gt;&gt;</w:t>
      </w:r>
      <w:r>
        <w:rPr>
          <w:rtl/>
        </w:rPr>
        <w:t xml:space="preserve">   </w:t>
      </w:r>
    </w:p>
    <w:p w:rsidR="00DC6748" w:rsidRDefault="00DC6748" w:rsidP="00806E2A">
      <w:pPr>
        <w:rPr>
          <w:rtl/>
          <w:lang w:eastAsia="he-IL"/>
        </w:rPr>
      </w:pPr>
    </w:p>
    <w:p w:rsidR="00DC6748" w:rsidRDefault="00DC6748" w:rsidP="00D209EA">
      <w:pPr>
        <w:rPr>
          <w:rtl/>
        </w:rPr>
      </w:pPr>
      <w:bookmarkStart w:id="5162" w:name="_ETM_Q15_635000"/>
      <w:bookmarkEnd w:id="5162"/>
      <w:r>
        <w:rPr>
          <w:rFonts w:hint="cs"/>
          <w:rtl/>
          <w:lang w:eastAsia="he-IL"/>
        </w:rPr>
        <w:t xml:space="preserve">אף אחד לא הצביע. בדרך כלל אנחנו לא </w:t>
      </w:r>
      <w:bookmarkStart w:id="5163" w:name="_ETM_Q15_640000"/>
      <w:bookmarkEnd w:id="5163"/>
      <w:r>
        <w:rPr>
          <w:rFonts w:hint="cs"/>
          <w:rtl/>
          <w:lang w:eastAsia="he-IL"/>
        </w:rPr>
        <w:t xml:space="preserve">עושים את זה? </w:t>
      </w:r>
      <w:bookmarkStart w:id="5164" w:name="_ETM_Q15_632000"/>
      <w:bookmarkEnd w:id="5164"/>
      <w:r>
        <w:rPr>
          <w:rFonts w:hint="cs"/>
          <w:rtl/>
        </w:rPr>
        <w:t xml:space="preserve">ההצבעה מבוטלת. אנחנו מצביעים. שבו במקומותיכם, בבקשה, חוץ מאתי </w:t>
      </w:r>
      <w:r w:rsidR="00B65238">
        <w:rPr>
          <w:rFonts w:hint="eastAsia"/>
          <w:rtl/>
        </w:rPr>
        <w:t>–</w:t>
      </w:r>
      <w:r>
        <w:rPr>
          <w:rFonts w:hint="cs"/>
          <w:rtl/>
        </w:rPr>
        <w:t xml:space="preserve"> </w:t>
      </w:r>
      <w:bookmarkStart w:id="5165" w:name="_ETM_Q15_646000"/>
      <w:bookmarkEnd w:id="5165"/>
      <w:r>
        <w:rPr>
          <w:rFonts w:hint="cs"/>
          <w:rtl/>
        </w:rPr>
        <w:t xml:space="preserve">תישארי במקומך, את. חברת הכנסת עטייה, תישארי. </w:t>
      </w:r>
      <w:bookmarkStart w:id="5166" w:name="_ETM_Q15_650000"/>
      <w:bookmarkEnd w:id="5166"/>
    </w:p>
    <w:p w:rsidR="00DC6748" w:rsidRDefault="00DC6748" w:rsidP="00506333">
      <w:pPr>
        <w:rPr>
          <w:rtl/>
        </w:rPr>
      </w:pPr>
    </w:p>
    <w:p w:rsidR="00DC6748" w:rsidRDefault="00DC6748" w:rsidP="00806E2A">
      <w:pPr>
        <w:rPr>
          <w:rtl/>
        </w:rPr>
      </w:pPr>
      <w:r>
        <w:rPr>
          <w:rFonts w:hint="cs"/>
          <w:rtl/>
        </w:rPr>
        <w:t>כולכם שבו במקומות, ואני פותחת את ההצבעה מחדש</w:t>
      </w:r>
      <w:r w:rsidR="00D209EA">
        <w:rPr>
          <w:rFonts w:hint="cs"/>
          <w:rtl/>
        </w:rPr>
        <w:t>,</w:t>
      </w:r>
      <w:r>
        <w:rPr>
          <w:rFonts w:hint="cs"/>
          <w:rtl/>
        </w:rPr>
        <w:t xml:space="preserve"> על אותה הצעת חוק </w:t>
      </w:r>
      <w:r w:rsidR="00B65238">
        <w:rPr>
          <w:rtl/>
        </w:rPr>
        <w:t>–</w:t>
      </w:r>
      <w:r>
        <w:rPr>
          <w:rFonts w:hint="cs"/>
          <w:rtl/>
        </w:rPr>
        <w:t xml:space="preserve"> </w:t>
      </w:r>
      <w:r w:rsidRPr="00A15546">
        <w:rPr>
          <w:rtl/>
        </w:rPr>
        <w:t>הצעת חוק</w:t>
      </w:r>
      <w:r>
        <w:rPr>
          <w:rtl/>
        </w:rPr>
        <w:t xml:space="preserve"> שכר שווה לעובדת ולעובד (תיקון </w:t>
      </w:r>
      <w:r w:rsidR="00B65238">
        <w:rPr>
          <w:rFonts w:hint="cs"/>
          <w:rtl/>
        </w:rPr>
        <w:t>–</w:t>
      </w:r>
      <w:r w:rsidRPr="00A15546">
        <w:rPr>
          <w:rtl/>
        </w:rPr>
        <w:t xml:space="preserve"> חובת פרסום דוח שנתי), התש"ף</w:t>
      </w:r>
      <w:r w:rsidR="00B65238">
        <w:rPr>
          <w:rFonts w:hint="cs"/>
          <w:rtl/>
        </w:rPr>
        <w:t>–</w:t>
      </w:r>
      <w:r w:rsidRPr="00A15546">
        <w:rPr>
          <w:rtl/>
        </w:rPr>
        <w:t>2020</w:t>
      </w:r>
      <w:r>
        <w:rPr>
          <w:rFonts w:hint="cs"/>
          <w:rtl/>
        </w:rPr>
        <w:t>.</w:t>
      </w:r>
      <w:r w:rsidRPr="00A15546">
        <w:rPr>
          <w:rtl/>
        </w:rPr>
        <w:t xml:space="preserve"> </w:t>
      </w:r>
    </w:p>
    <w:p w:rsidR="00DC6748" w:rsidRDefault="00DC6748" w:rsidP="00FC26BF">
      <w:bookmarkStart w:id="5167" w:name="_ETM_Q15_722000"/>
      <w:bookmarkEnd w:id="5167"/>
    </w:p>
    <w:p w:rsidR="00DC6748" w:rsidRDefault="00DC6748" w:rsidP="00FC26BF">
      <w:pPr>
        <w:pStyle w:val="af6"/>
        <w:keepNext/>
        <w:rPr>
          <w:rtl/>
        </w:rPr>
      </w:pPr>
      <w:bookmarkStart w:id="5168" w:name="_ETM_Q15_675000"/>
      <w:bookmarkStart w:id="5169" w:name="ET_interruption_5949_15"/>
      <w:bookmarkEnd w:id="5168"/>
      <w:r w:rsidRPr="00A15546">
        <w:rPr>
          <w:rStyle w:val="TagStyle"/>
          <w:rtl/>
        </w:rPr>
        <w:t xml:space="preserve"> &lt;&lt; קריאה &gt;&gt; </w:t>
      </w:r>
      <w:r>
        <w:rPr>
          <w:rtl/>
        </w:rPr>
        <w:t>תמר זנדברג (מרצ):</w:t>
      </w:r>
      <w:r w:rsidRPr="00A15546">
        <w:rPr>
          <w:rStyle w:val="TagStyle"/>
          <w:rtl/>
        </w:rPr>
        <w:t xml:space="preserve"> &lt;&lt; קריאה &gt;&gt;</w:t>
      </w:r>
      <w:r>
        <w:rPr>
          <w:rtl/>
        </w:rPr>
        <w:t xml:space="preserve">   </w:t>
      </w:r>
      <w:bookmarkEnd w:id="5169"/>
    </w:p>
    <w:p w:rsidR="00DC6748" w:rsidRDefault="00DC6748" w:rsidP="00806E2A">
      <w:pPr>
        <w:rPr>
          <w:rtl/>
          <w:lang w:eastAsia="he-IL"/>
        </w:rPr>
      </w:pPr>
    </w:p>
    <w:p w:rsidR="00DC6748" w:rsidRDefault="00DC6748" w:rsidP="00FC26BF">
      <w:pPr>
        <w:rPr>
          <w:rtl/>
        </w:rPr>
      </w:pPr>
      <w:r>
        <w:rPr>
          <w:rFonts w:hint="cs"/>
          <w:rtl/>
        </w:rPr>
        <w:t xml:space="preserve">מה זה ביטול הצבעה, ירדנה? </w:t>
      </w:r>
    </w:p>
    <w:p w:rsidR="00DC6748" w:rsidRDefault="00DC6748" w:rsidP="00FC26BF">
      <w:pPr>
        <w:rPr>
          <w:rtl/>
        </w:rPr>
      </w:pPr>
    </w:p>
    <w:p w:rsidR="00DC6748" w:rsidRDefault="00DC6748" w:rsidP="00FC26BF">
      <w:pPr>
        <w:pStyle w:val="af6"/>
        <w:keepNext/>
        <w:rPr>
          <w:rtl/>
        </w:rPr>
      </w:pPr>
      <w:bookmarkStart w:id="5170" w:name="_ETM_Q15_677000"/>
      <w:bookmarkStart w:id="5171" w:name="ET_interruption_קריאה_16"/>
      <w:bookmarkEnd w:id="5170"/>
      <w:r w:rsidRPr="00A15546">
        <w:rPr>
          <w:rStyle w:val="TagStyle"/>
          <w:rtl/>
        </w:rPr>
        <w:t xml:space="preserve"> &lt;&lt; קריאה &gt;&gt; </w:t>
      </w:r>
      <w:r>
        <w:rPr>
          <w:rtl/>
        </w:rPr>
        <w:t>קריאה:</w:t>
      </w:r>
      <w:r w:rsidRPr="00A15546">
        <w:rPr>
          <w:rStyle w:val="TagStyle"/>
          <w:rtl/>
        </w:rPr>
        <w:t xml:space="preserve"> &lt;&lt; קריאה &gt;&gt;</w:t>
      </w:r>
      <w:r>
        <w:rPr>
          <w:rtl/>
        </w:rPr>
        <w:t xml:space="preserve">   </w:t>
      </w:r>
      <w:bookmarkEnd w:id="5171"/>
    </w:p>
    <w:p w:rsidR="00DC6748" w:rsidRDefault="00DC6748" w:rsidP="00806E2A">
      <w:pPr>
        <w:rPr>
          <w:rtl/>
          <w:lang w:eastAsia="he-IL"/>
        </w:rPr>
      </w:pPr>
    </w:p>
    <w:p w:rsidR="00DC6748" w:rsidRDefault="00DC6748" w:rsidP="00FC26BF">
      <w:pPr>
        <w:rPr>
          <w:rtl/>
          <w:lang w:eastAsia="he-IL"/>
        </w:rPr>
      </w:pPr>
      <w:r>
        <w:rPr>
          <w:rFonts w:hint="cs"/>
          <w:rtl/>
          <w:lang w:eastAsia="he-IL"/>
        </w:rPr>
        <w:t>א</w:t>
      </w:r>
      <w:bookmarkStart w:id="5172" w:name="_ETM_Q15_678000"/>
      <w:bookmarkEnd w:id="5172"/>
      <w:r>
        <w:rPr>
          <w:rFonts w:hint="cs"/>
          <w:rtl/>
          <w:lang w:eastAsia="he-IL"/>
        </w:rPr>
        <w:t xml:space="preserve">יך עושים ביטול הצבעה? </w:t>
      </w:r>
    </w:p>
    <w:p w:rsidR="00DC6748" w:rsidRDefault="00DC6748" w:rsidP="00FC26BF">
      <w:pPr>
        <w:rPr>
          <w:rtl/>
          <w:lang w:eastAsia="he-IL"/>
        </w:rPr>
      </w:pPr>
      <w:bookmarkStart w:id="5173" w:name="_ETM_Q15_684000"/>
      <w:bookmarkEnd w:id="5173"/>
    </w:p>
    <w:p w:rsidR="00DC6748" w:rsidRDefault="00DC6748" w:rsidP="00FC26BF">
      <w:pPr>
        <w:pStyle w:val="af6"/>
        <w:keepNext/>
        <w:rPr>
          <w:rtl/>
        </w:rPr>
      </w:pPr>
      <w:bookmarkStart w:id="5174" w:name="_ETM_Q15_685000"/>
      <w:bookmarkStart w:id="5175" w:name="ET_interruption_5949_17"/>
      <w:bookmarkEnd w:id="5174"/>
      <w:r w:rsidRPr="00A15546">
        <w:rPr>
          <w:rStyle w:val="TagStyle"/>
          <w:rtl/>
        </w:rPr>
        <w:t xml:space="preserve"> &lt;&lt; קריאה &gt;&gt; </w:t>
      </w:r>
      <w:r>
        <w:rPr>
          <w:rtl/>
        </w:rPr>
        <w:t>תמר זנדברג (מרצ):</w:t>
      </w:r>
      <w:r w:rsidRPr="00A15546">
        <w:rPr>
          <w:rStyle w:val="TagStyle"/>
          <w:rtl/>
        </w:rPr>
        <w:t xml:space="preserve"> &lt;&lt; קריאה &gt;&gt;</w:t>
      </w:r>
      <w:r>
        <w:rPr>
          <w:rtl/>
        </w:rPr>
        <w:t xml:space="preserve">   </w:t>
      </w:r>
      <w:bookmarkEnd w:id="5175"/>
    </w:p>
    <w:p w:rsidR="00DC6748" w:rsidRDefault="00DC6748" w:rsidP="00806E2A">
      <w:pPr>
        <w:rPr>
          <w:rtl/>
          <w:lang w:eastAsia="he-IL"/>
        </w:rPr>
      </w:pPr>
    </w:p>
    <w:p w:rsidR="00DC6748" w:rsidRPr="00A15546" w:rsidRDefault="00DC6748" w:rsidP="00FC26BF">
      <w:pPr>
        <w:rPr>
          <w:rtl/>
          <w:lang w:eastAsia="he-IL"/>
        </w:rPr>
      </w:pPr>
      <w:bookmarkStart w:id="5176" w:name="_ETM_Q15_683000"/>
      <w:bookmarkEnd w:id="5176"/>
      <w:r>
        <w:rPr>
          <w:rFonts w:hint="cs"/>
          <w:rtl/>
          <w:lang w:eastAsia="he-IL"/>
        </w:rPr>
        <w:t xml:space="preserve">יש דבר כזה בתקנון ביטול </w:t>
      </w:r>
      <w:bookmarkStart w:id="5177" w:name="_ETM_Q15_687000"/>
      <w:bookmarkEnd w:id="5177"/>
      <w:r>
        <w:rPr>
          <w:rFonts w:hint="cs"/>
          <w:rtl/>
          <w:lang w:eastAsia="he-IL"/>
        </w:rPr>
        <w:t xml:space="preserve">הצבעה? </w:t>
      </w:r>
    </w:p>
    <w:p w:rsidR="00DC6748" w:rsidRDefault="00DC6748" w:rsidP="00FC26BF">
      <w:pPr>
        <w:rPr>
          <w:rtl/>
        </w:rPr>
      </w:pPr>
    </w:p>
    <w:p w:rsidR="00DC6748" w:rsidRDefault="00DC6748" w:rsidP="00FC26BF">
      <w:pPr>
        <w:pStyle w:val="af7"/>
        <w:keepNext/>
        <w:rPr>
          <w:rtl/>
        </w:rPr>
      </w:pPr>
      <w:bookmarkStart w:id="5178" w:name="_ETM_Q15_695000"/>
      <w:bookmarkEnd w:id="5178"/>
      <w:r w:rsidRPr="002B172B">
        <w:rPr>
          <w:rStyle w:val="TagStyle"/>
          <w:rtl/>
        </w:rPr>
        <w:t xml:space="preserve"> &lt;&lt; יור &gt;&gt; </w:t>
      </w:r>
      <w:r>
        <w:rPr>
          <w:rtl/>
        </w:rPr>
        <w:t>היו"ר קרן ברק:</w:t>
      </w:r>
      <w:r w:rsidRPr="002B172B">
        <w:rPr>
          <w:rStyle w:val="TagStyle"/>
          <w:rtl/>
        </w:rPr>
        <w:t xml:space="preserve"> &lt;&lt; יור &gt;&gt;</w:t>
      </w:r>
      <w:r>
        <w:rPr>
          <w:rtl/>
        </w:rPr>
        <w:t xml:space="preserve"> </w:t>
      </w:r>
    </w:p>
    <w:p w:rsidR="00DC6748" w:rsidRDefault="00DC6748" w:rsidP="00806E2A">
      <w:pPr>
        <w:rPr>
          <w:rtl/>
        </w:rPr>
      </w:pPr>
    </w:p>
    <w:p w:rsidR="00DC6748" w:rsidRDefault="00DC6748" w:rsidP="00FC26BF">
      <w:pPr>
        <w:rPr>
          <w:rtl/>
        </w:rPr>
      </w:pPr>
      <w:bookmarkStart w:id="5179" w:name="_ETM_Q15_686000"/>
      <w:bookmarkEnd w:id="5179"/>
      <w:r>
        <w:rPr>
          <w:rFonts w:hint="cs"/>
          <w:rtl/>
        </w:rPr>
        <w:t xml:space="preserve">כל ההצבעות לא נקלטו. אף אחת מההצבעות לא נקלטה. </w:t>
      </w:r>
      <w:bookmarkStart w:id="5180" w:name="_ETM_Q15_693000"/>
      <w:bookmarkEnd w:id="5180"/>
    </w:p>
    <w:p w:rsidR="00DC6748" w:rsidRDefault="00DC6748" w:rsidP="00FC26BF">
      <w:pPr>
        <w:rPr>
          <w:rtl/>
        </w:rPr>
      </w:pPr>
    </w:p>
    <w:p w:rsidR="00DC6748" w:rsidRDefault="00DC6748" w:rsidP="00FC26BF">
      <w:pPr>
        <w:pStyle w:val="af6"/>
        <w:keepNext/>
        <w:rPr>
          <w:rtl/>
        </w:rPr>
      </w:pPr>
      <w:bookmarkStart w:id="5181" w:name="_ETM_Q15_702000"/>
      <w:bookmarkStart w:id="5182" w:name="_ETM_Q15_704000"/>
      <w:bookmarkStart w:id="5183" w:name="ET_interruption_קריאת_18"/>
      <w:bookmarkEnd w:id="5181"/>
      <w:bookmarkEnd w:id="5182"/>
      <w:r w:rsidRPr="00A15546">
        <w:rPr>
          <w:rStyle w:val="TagStyle"/>
          <w:rtl/>
        </w:rPr>
        <w:t xml:space="preserve"> &lt;&lt; קריאה &gt;&gt; </w:t>
      </w:r>
      <w:r>
        <w:rPr>
          <w:rtl/>
        </w:rPr>
        <w:t>קריא</w:t>
      </w:r>
      <w:r>
        <w:rPr>
          <w:rFonts w:hint="cs"/>
          <w:rtl/>
        </w:rPr>
        <w:t>ו</w:t>
      </w:r>
      <w:r>
        <w:rPr>
          <w:rtl/>
        </w:rPr>
        <w:t>ת:</w:t>
      </w:r>
      <w:r w:rsidRPr="00A15546">
        <w:rPr>
          <w:rStyle w:val="TagStyle"/>
          <w:rtl/>
        </w:rPr>
        <w:t xml:space="preserve"> &lt;&lt; קריאה &gt;&gt;</w:t>
      </w:r>
      <w:r>
        <w:rPr>
          <w:rtl/>
        </w:rPr>
        <w:t xml:space="preserve">   </w:t>
      </w:r>
      <w:bookmarkEnd w:id="5183"/>
    </w:p>
    <w:p w:rsidR="00DC6748" w:rsidRDefault="00DC6748" w:rsidP="00806E2A">
      <w:pPr>
        <w:rPr>
          <w:rtl/>
          <w:lang w:eastAsia="he-IL"/>
        </w:rPr>
      </w:pPr>
      <w:bookmarkStart w:id="5184" w:name="_ETM_Q15_700000"/>
      <w:bookmarkEnd w:id="5184"/>
    </w:p>
    <w:p w:rsidR="00DC6748" w:rsidRDefault="00B65238" w:rsidP="00FC26BF">
      <w:pPr>
        <w:rPr>
          <w:rtl/>
          <w:lang w:eastAsia="he-IL"/>
        </w:rPr>
      </w:pPr>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lang w:eastAsia="he-IL"/>
        </w:rPr>
      </w:pPr>
    </w:p>
    <w:p w:rsidR="00DC6748" w:rsidRDefault="00DC6748" w:rsidP="00FC26BF">
      <w:pPr>
        <w:pStyle w:val="af6"/>
        <w:keepNext/>
        <w:rPr>
          <w:rtl/>
        </w:rPr>
      </w:pPr>
      <w:bookmarkStart w:id="5185" w:name="_ETM_Q15_710000"/>
      <w:bookmarkStart w:id="5186" w:name="ET_interruption_5949_19"/>
      <w:bookmarkEnd w:id="5185"/>
      <w:r w:rsidRPr="00A15546">
        <w:rPr>
          <w:rStyle w:val="TagStyle"/>
          <w:rtl/>
        </w:rPr>
        <w:t xml:space="preserve"> &lt;&lt; קריאה &gt;&gt; </w:t>
      </w:r>
      <w:r>
        <w:rPr>
          <w:rtl/>
        </w:rPr>
        <w:t>תמר זנדברג (מרצ):</w:t>
      </w:r>
      <w:r w:rsidRPr="00A15546">
        <w:rPr>
          <w:rStyle w:val="TagStyle"/>
          <w:rtl/>
        </w:rPr>
        <w:t xml:space="preserve"> &lt;&lt; קריאה &gt;&gt;</w:t>
      </w:r>
      <w:r>
        <w:rPr>
          <w:rtl/>
        </w:rPr>
        <w:t xml:space="preserve">   </w:t>
      </w:r>
      <w:bookmarkEnd w:id="5186"/>
    </w:p>
    <w:p w:rsidR="00DC6748" w:rsidRDefault="00DC6748" w:rsidP="00806E2A">
      <w:pPr>
        <w:rPr>
          <w:rtl/>
          <w:lang w:eastAsia="he-IL"/>
        </w:rPr>
      </w:pPr>
    </w:p>
    <w:p w:rsidR="00DC6748" w:rsidRDefault="00DC6748" w:rsidP="00FC26BF">
      <w:pPr>
        <w:rPr>
          <w:rtl/>
          <w:lang w:eastAsia="he-IL"/>
        </w:rPr>
      </w:pPr>
      <w:bookmarkStart w:id="5187" w:name="_ETM_Q15_706000"/>
      <w:bookmarkEnd w:id="5187"/>
      <w:r>
        <w:rPr>
          <w:rFonts w:hint="cs"/>
          <w:rtl/>
          <w:lang w:eastAsia="he-IL"/>
        </w:rPr>
        <w:t xml:space="preserve">נפל פגם בהצבעה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ביטול הצבעה </w:t>
      </w:r>
      <w:r w:rsidR="00B65238">
        <w:rPr>
          <w:rFonts w:hint="eastAsia"/>
          <w:rtl/>
          <w:lang w:eastAsia="he-IL"/>
        </w:rPr>
        <w:t>–</w:t>
      </w:r>
      <w:r>
        <w:rPr>
          <w:rFonts w:hint="cs"/>
          <w:rtl/>
        </w:rPr>
        <w:t xml:space="preserve"> </w:t>
      </w:r>
      <w:r>
        <w:rPr>
          <w:rFonts w:hint="cs"/>
          <w:rtl/>
          <w:lang w:eastAsia="he-IL"/>
        </w:rPr>
        <w:t xml:space="preserve">אין דבר כזה. </w:t>
      </w:r>
    </w:p>
    <w:p w:rsidR="00DC6748" w:rsidRDefault="00DC6748" w:rsidP="00FC26BF">
      <w:pPr>
        <w:rPr>
          <w:rtl/>
          <w:lang w:eastAsia="he-IL"/>
        </w:rPr>
      </w:pPr>
    </w:p>
    <w:p w:rsidR="00DC6748" w:rsidRDefault="00DC6748" w:rsidP="00FC26BF">
      <w:pPr>
        <w:pStyle w:val="af7"/>
        <w:keepNext/>
        <w:rPr>
          <w:rtl/>
        </w:rPr>
      </w:pPr>
      <w:bookmarkStart w:id="5188" w:name="_ETM_Q15_707000"/>
      <w:bookmarkEnd w:id="5188"/>
      <w:r w:rsidRPr="00A15546">
        <w:rPr>
          <w:rStyle w:val="TagStyle"/>
          <w:rtl/>
        </w:rPr>
        <w:t xml:space="preserve"> &lt;&lt; יור &gt;&gt; </w:t>
      </w:r>
      <w:r>
        <w:rPr>
          <w:rtl/>
        </w:rPr>
        <w:t>היו"ר קרן ברק:</w:t>
      </w:r>
      <w:r w:rsidRPr="00A15546">
        <w:rPr>
          <w:rStyle w:val="TagStyle"/>
          <w:rtl/>
        </w:rPr>
        <w:t xml:space="preserve"> &lt;&lt; יור &gt;&gt;</w:t>
      </w:r>
      <w:r>
        <w:rPr>
          <w:rtl/>
        </w:rPr>
        <w:t xml:space="preserve">   </w:t>
      </w:r>
    </w:p>
    <w:p w:rsidR="00DC6748" w:rsidRDefault="00DC6748" w:rsidP="00806E2A">
      <w:pPr>
        <w:rPr>
          <w:rtl/>
          <w:lang w:eastAsia="he-IL"/>
        </w:rPr>
      </w:pPr>
    </w:p>
    <w:p w:rsidR="00DC6748" w:rsidRDefault="00DC6748" w:rsidP="00D209EA">
      <w:pPr>
        <w:rPr>
          <w:rtl/>
          <w:lang w:eastAsia="he-IL"/>
        </w:rPr>
      </w:pPr>
      <w:bookmarkStart w:id="5189" w:name="_ETM_Q15_708000"/>
      <w:bookmarkEnd w:id="5189"/>
      <w:r>
        <w:rPr>
          <w:rFonts w:hint="cs"/>
          <w:rtl/>
          <w:lang w:eastAsia="he-IL"/>
        </w:rPr>
        <w:t xml:space="preserve">אמרתי ואני אגיד שוב: נפל פגם בכל אחד מחלקי </w:t>
      </w:r>
      <w:r w:rsidR="00B65238">
        <w:rPr>
          <w:rFonts w:hint="eastAsia"/>
          <w:rtl/>
          <w:lang w:eastAsia="he-IL"/>
        </w:rPr>
        <w:t>–</w:t>
      </w:r>
      <w:r>
        <w:rPr>
          <w:rFonts w:hint="eastAsia"/>
          <w:rtl/>
          <w:lang w:eastAsia="he-IL"/>
        </w:rPr>
        <w:t xml:space="preserve"> </w:t>
      </w:r>
      <w:r>
        <w:rPr>
          <w:rFonts w:hint="cs"/>
          <w:rtl/>
          <w:lang w:eastAsia="he-IL"/>
        </w:rPr>
        <w:t xml:space="preserve">האנשים שישבו </w:t>
      </w:r>
      <w:r w:rsidR="00B65238">
        <w:rPr>
          <w:rFonts w:hint="cs"/>
          <w:rtl/>
          <w:lang w:eastAsia="he-IL"/>
        </w:rPr>
        <w:t>–</w:t>
      </w:r>
      <w:r>
        <w:rPr>
          <w:rFonts w:hint="cs"/>
          <w:rtl/>
          <w:lang w:eastAsia="he-IL"/>
        </w:rPr>
        <w:t xml:space="preserve"> נפל פגם בהצבעה, ולכן ביטלנו והצבענו </w:t>
      </w:r>
      <w:bookmarkStart w:id="5190" w:name="_ETM_Q15_719000"/>
      <w:bookmarkEnd w:id="5190"/>
      <w:r>
        <w:rPr>
          <w:rFonts w:hint="cs"/>
          <w:rtl/>
          <w:lang w:eastAsia="he-IL"/>
        </w:rPr>
        <w:t xml:space="preserve">מחדש. </w:t>
      </w:r>
    </w:p>
    <w:p w:rsidR="00DC6748" w:rsidRPr="00A15546" w:rsidRDefault="00DC6748" w:rsidP="00FC26BF">
      <w:pPr>
        <w:rPr>
          <w:rtl/>
          <w:lang w:eastAsia="he-IL"/>
        </w:rPr>
      </w:pPr>
      <w:bookmarkStart w:id="5191" w:name="_ETM_Q15_718000"/>
      <w:bookmarkEnd w:id="5191"/>
    </w:p>
    <w:p w:rsidR="00DC6748" w:rsidRDefault="00DC6748" w:rsidP="00FC26BF">
      <w:pPr>
        <w:pStyle w:val="af2"/>
        <w:keepNext/>
        <w:rPr>
          <w:rtl/>
        </w:rPr>
      </w:pPr>
      <w:r>
        <w:rPr>
          <w:rFonts w:hint="eastAsia"/>
          <w:rtl/>
        </w:rPr>
        <w:t>הצבעה</w:t>
      </w:r>
      <w:r>
        <w:rPr>
          <w:rtl/>
        </w:rPr>
        <w:t xml:space="preserve"> מס'</w:t>
      </w:r>
      <w:r>
        <w:rPr>
          <w:rFonts w:hint="cs"/>
          <w:rtl/>
        </w:rPr>
        <w:t xml:space="preserve"> 5</w:t>
      </w:r>
    </w:p>
    <w:p w:rsidR="00DC6748" w:rsidRDefault="00DC6748" w:rsidP="00FC26BF">
      <w:pPr>
        <w:pStyle w:val="--"/>
        <w:keepNext/>
        <w:rPr>
          <w:rtl/>
        </w:rPr>
      </w:pPr>
    </w:p>
    <w:p w:rsidR="00DC6748" w:rsidRDefault="00DC6748" w:rsidP="00FC26BF">
      <w:pPr>
        <w:pStyle w:val="--"/>
        <w:keepNext/>
        <w:rPr>
          <w:rtl/>
        </w:rPr>
      </w:pPr>
      <w:r>
        <w:rPr>
          <w:rFonts w:hint="eastAsia"/>
          <w:rtl/>
        </w:rPr>
        <w:t>בעד</w:t>
      </w:r>
      <w:r>
        <w:rPr>
          <w:rtl/>
        </w:rPr>
        <w:t xml:space="preserve"> ההצעה להעביר את הצעת החוק לוועדה </w:t>
      </w:r>
      <w:r w:rsidR="00B65238">
        <w:rPr>
          <w:rtl/>
        </w:rPr>
        <w:t>–</w:t>
      </w:r>
      <w:r>
        <w:rPr>
          <w:rFonts w:hint="cs"/>
          <w:rtl/>
        </w:rPr>
        <w:t xml:space="preserve"> 45</w:t>
      </w:r>
    </w:p>
    <w:p w:rsidR="00DC6748" w:rsidRDefault="00DC6748" w:rsidP="00FC26BF">
      <w:pPr>
        <w:pStyle w:val="--"/>
        <w:keepNext/>
        <w:rPr>
          <w:rtl/>
        </w:rPr>
      </w:pPr>
      <w:r>
        <w:rPr>
          <w:rFonts w:hint="eastAsia"/>
          <w:rtl/>
        </w:rPr>
        <w:t>נגד</w:t>
      </w:r>
      <w:r>
        <w:rPr>
          <w:rtl/>
        </w:rPr>
        <w:t xml:space="preserve"> </w:t>
      </w:r>
      <w:r w:rsidR="00B65238">
        <w:rPr>
          <w:rtl/>
        </w:rPr>
        <w:t>–</w:t>
      </w:r>
      <w:r>
        <w:rPr>
          <w:rtl/>
        </w:rPr>
        <w:t xml:space="preserve"> </w:t>
      </w:r>
      <w:r>
        <w:rPr>
          <w:rFonts w:hint="cs"/>
          <w:rtl/>
        </w:rPr>
        <w:t>אין</w:t>
      </w:r>
    </w:p>
    <w:p w:rsidR="00DC6748" w:rsidRDefault="00DC6748" w:rsidP="00FC26BF">
      <w:pPr>
        <w:pStyle w:val="--"/>
        <w:keepNext/>
        <w:rPr>
          <w:rtl/>
        </w:rPr>
      </w:pPr>
      <w:r>
        <w:rPr>
          <w:rFonts w:hint="eastAsia"/>
          <w:rtl/>
        </w:rPr>
        <w:t>נמנעי</w:t>
      </w:r>
      <w:r>
        <w:rPr>
          <w:rFonts w:hint="cs"/>
          <w:rtl/>
        </w:rPr>
        <w:t xml:space="preserve">ם </w:t>
      </w:r>
      <w:r w:rsidR="00B65238">
        <w:rPr>
          <w:rFonts w:hint="eastAsia"/>
          <w:rtl/>
        </w:rPr>
        <w:t>–</w:t>
      </w:r>
      <w:r>
        <w:rPr>
          <w:rFonts w:hint="cs"/>
          <w:rtl/>
        </w:rPr>
        <w:t xml:space="preserve"> 1</w:t>
      </w:r>
      <w:r>
        <w:rPr>
          <w:rtl/>
        </w:rPr>
        <w:t xml:space="preserve"> </w:t>
      </w:r>
    </w:p>
    <w:p w:rsidR="00DC6748" w:rsidRDefault="00DC6748" w:rsidP="00FC26BF">
      <w:pPr>
        <w:pStyle w:val="af3"/>
        <w:rPr>
          <w:rtl/>
        </w:rPr>
      </w:pPr>
      <w:r>
        <w:rPr>
          <w:rFonts w:hint="eastAsia"/>
          <w:rtl/>
        </w:rPr>
        <w:t>ההצעה</w:t>
      </w:r>
      <w:r>
        <w:rPr>
          <w:rtl/>
        </w:rPr>
        <w:t xml:space="preserve"> להעביר את הצעת חוק</w:t>
      </w:r>
      <w:r>
        <w:rPr>
          <w:rFonts w:hint="cs"/>
          <w:rtl/>
        </w:rPr>
        <w:t xml:space="preserve"> הצעת חוק שכר שווה </w:t>
      </w:r>
      <w:r>
        <w:rPr>
          <w:rtl/>
        </w:rPr>
        <w:t xml:space="preserve">לעובדת ולעובד (תיקון </w:t>
      </w:r>
      <w:r w:rsidR="00B65238">
        <w:rPr>
          <w:rFonts w:hint="cs"/>
          <w:rtl/>
        </w:rPr>
        <w:t>–</w:t>
      </w:r>
      <w:r w:rsidRPr="00A15546">
        <w:rPr>
          <w:rtl/>
        </w:rPr>
        <w:t xml:space="preserve"> חובת פרסום דוח שנתי), התש"ף</w:t>
      </w:r>
      <w:r w:rsidR="00B65238">
        <w:rPr>
          <w:rFonts w:hint="cs"/>
          <w:rtl/>
        </w:rPr>
        <w:t>–</w:t>
      </w:r>
      <w:r w:rsidRPr="00A15546">
        <w:rPr>
          <w:rtl/>
        </w:rPr>
        <w:t>2020</w:t>
      </w:r>
      <w:r>
        <w:rPr>
          <w:rFonts w:hint="cs"/>
          <w:rtl/>
        </w:rPr>
        <w:t xml:space="preserve">, לוועדה שתקבע ועדת הכנסת נתקבלה.  </w:t>
      </w:r>
      <w:r w:rsidRPr="00A15546">
        <w:rPr>
          <w:rtl/>
        </w:rPr>
        <w:t xml:space="preserve">   </w:t>
      </w:r>
    </w:p>
    <w:p w:rsidR="00DC6748" w:rsidRPr="00F939FC" w:rsidRDefault="00DC6748" w:rsidP="00FC26BF">
      <w:pPr>
        <w:rPr>
          <w:rtl/>
          <w:lang w:eastAsia="he-IL"/>
        </w:rPr>
      </w:pPr>
    </w:p>
    <w:p w:rsidR="00DC6748" w:rsidRDefault="00DC6748" w:rsidP="00FC26BF">
      <w:pPr>
        <w:pStyle w:val="af7"/>
        <w:keepNext/>
        <w:rPr>
          <w:rtl/>
        </w:rPr>
      </w:pPr>
      <w:r w:rsidRPr="002B172B">
        <w:rPr>
          <w:rStyle w:val="TagStyle"/>
          <w:rtl/>
        </w:rPr>
        <w:t xml:space="preserve"> &lt;&lt; יור &gt;&gt; </w:t>
      </w:r>
      <w:r>
        <w:rPr>
          <w:rtl/>
        </w:rPr>
        <w:t>היו"ר קרן ברק:</w:t>
      </w:r>
      <w:r w:rsidRPr="002B172B">
        <w:rPr>
          <w:rStyle w:val="TagStyle"/>
          <w:rtl/>
        </w:rPr>
        <w:t xml:space="preserve"> &lt;&lt; יור &gt;&gt;</w:t>
      </w:r>
      <w:r>
        <w:rPr>
          <w:rtl/>
        </w:rPr>
        <w:t xml:space="preserve"> </w:t>
      </w:r>
    </w:p>
    <w:p w:rsidR="00DC6748" w:rsidRDefault="00DC6748" w:rsidP="00806E2A">
      <w:pPr>
        <w:rPr>
          <w:rtl/>
        </w:rPr>
      </w:pPr>
    </w:p>
    <w:p w:rsidR="00DC6748" w:rsidRDefault="00DC6748" w:rsidP="00FC26BF">
      <w:pPr>
        <w:rPr>
          <w:rtl/>
        </w:rPr>
      </w:pPr>
      <w:r>
        <w:rPr>
          <w:rFonts w:hint="cs"/>
          <w:rtl/>
        </w:rPr>
        <w:t xml:space="preserve">45 בעד, בלי מתנגדים ונמנע אחד. אני מוסיפה </w:t>
      </w:r>
      <w:bookmarkStart w:id="5192" w:name="_ETM_Q15_729000"/>
      <w:bookmarkEnd w:id="5192"/>
      <w:r>
        <w:rPr>
          <w:rFonts w:hint="cs"/>
          <w:rtl/>
        </w:rPr>
        <w:t xml:space="preserve">להצבעה את חברת הכנסת אתי חווה עטייה, המציעה, את סגן השר </w:t>
      </w:r>
      <w:bookmarkStart w:id="5193" w:name="_ETM_Q15_740000"/>
      <w:bookmarkEnd w:id="5193"/>
      <w:r>
        <w:rPr>
          <w:rFonts w:hint="cs"/>
          <w:rtl/>
        </w:rPr>
        <w:t xml:space="preserve">יואב קיש, שגם הוא היה פה, וזהו. 47 בעד, אין נמנעים, אין מתנגדים. ההצעה </w:t>
      </w:r>
      <w:bookmarkStart w:id="5194" w:name="_ETM_Q15_745000"/>
      <w:bookmarkEnd w:id="5194"/>
      <w:r>
        <w:rPr>
          <w:rFonts w:hint="cs"/>
          <w:rtl/>
        </w:rPr>
        <w:t xml:space="preserve">תעבור לוועדת העבודה והרווחה להכנה לקריאה ראשונה. </w:t>
      </w:r>
    </w:p>
    <w:p w:rsidR="00DC6748" w:rsidRDefault="00DC6748" w:rsidP="00FC26BF">
      <w:pPr>
        <w:rPr>
          <w:rtl/>
        </w:rPr>
      </w:pPr>
    </w:p>
    <w:p w:rsidR="00DC6748" w:rsidRDefault="00DC6748" w:rsidP="00FC26BF">
      <w:pPr>
        <w:pStyle w:val="af6"/>
        <w:keepNext/>
        <w:rPr>
          <w:rtl/>
        </w:rPr>
      </w:pPr>
      <w:bookmarkStart w:id="5195" w:name="ET_interruption_5520_6"/>
      <w:r w:rsidRPr="00822EC6">
        <w:rPr>
          <w:rStyle w:val="TagStyle"/>
          <w:rtl/>
        </w:rPr>
        <w:t xml:space="preserve">&lt;&lt; קריאה &gt;&gt; </w:t>
      </w:r>
      <w:r>
        <w:rPr>
          <w:rtl/>
        </w:rPr>
        <w:t>עודד פורר (ישראל ביתנו):</w:t>
      </w:r>
      <w:r w:rsidRPr="00822EC6">
        <w:rPr>
          <w:rStyle w:val="TagStyle"/>
          <w:rtl/>
        </w:rPr>
        <w:t xml:space="preserve"> &lt;&lt; קריאה &gt;&gt;</w:t>
      </w:r>
      <w:r>
        <w:rPr>
          <w:rtl/>
        </w:rPr>
        <w:t xml:space="preserve"> </w:t>
      </w:r>
      <w:bookmarkEnd w:id="5195"/>
    </w:p>
    <w:p w:rsidR="00DC6748" w:rsidRDefault="00DC6748" w:rsidP="00806E2A">
      <w:pPr>
        <w:rPr>
          <w:rtl/>
          <w:lang w:eastAsia="he-IL"/>
        </w:rPr>
      </w:pPr>
    </w:p>
    <w:p w:rsidR="00DC6748" w:rsidRDefault="00DC6748" w:rsidP="00FC26BF">
      <w:pPr>
        <w:rPr>
          <w:rtl/>
        </w:rPr>
      </w:pPr>
      <w:bookmarkStart w:id="5196" w:name="_ETM_Q16_149136"/>
      <w:bookmarkStart w:id="5197" w:name="_ETM_Q16_146921"/>
      <w:bookmarkEnd w:id="5196"/>
      <w:bookmarkEnd w:id="5197"/>
      <w:r>
        <w:rPr>
          <w:rFonts w:hint="cs"/>
          <w:rtl/>
        </w:rPr>
        <w:t>הוועדה למעמד האישה. הוועדה למעמד</w:t>
      </w:r>
      <w:bookmarkStart w:id="5198" w:name="_ETM_Q16_155352"/>
      <w:bookmarkEnd w:id="5198"/>
      <w:r>
        <w:rPr>
          <w:rFonts w:hint="cs"/>
          <w:rtl/>
        </w:rPr>
        <w:t xml:space="preserve"> האישה. אני מבקש להעביר לוועדה למעמד האישה.</w:t>
      </w:r>
    </w:p>
    <w:p w:rsidR="00DC6748" w:rsidRDefault="00DC6748" w:rsidP="00FC26BF">
      <w:pPr>
        <w:rPr>
          <w:rtl/>
        </w:rPr>
      </w:pPr>
    </w:p>
    <w:p w:rsidR="00DC6748" w:rsidRDefault="00DC6748" w:rsidP="00FC26BF">
      <w:pPr>
        <w:pStyle w:val="af7"/>
        <w:keepNext/>
        <w:rPr>
          <w:rtl/>
        </w:rPr>
      </w:pPr>
      <w:r w:rsidRPr="002856F1">
        <w:rPr>
          <w:rStyle w:val="TagStyle"/>
          <w:rtl/>
        </w:rPr>
        <w:t xml:space="preserve"> &lt;&lt; יור &gt;&gt; </w:t>
      </w:r>
      <w:r>
        <w:rPr>
          <w:rtl/>
        </w:rPr>
        <w:t>היו"ר קרן ברק:</w:t>
      </w:r>
      <w:r w:rsidRPr="002856F1">
        <w:rPr>
          <w:rStyle w:val="TagStyle"/>
          <w:rtl/>
        </w:rPr>
        <w:t xml:space="preserve"> &lt;&lt; יור &gt;&gt;</w:t>
      </w:r>
    </w:p>
    <w:p w:rsidR="00DC6748" w:rsidRDefault="00DC6748" w:rsidP="00806E2A">
      <w:pPr>
        <w:rPr>
          <w:rtl/>
        </w:rPr>
      </w:pPr>
    </w:p>
    <w:p w:rsidR="00DC6748" w:rsidRDefault="00DC6748" w:rsidP="00FC26BF">
      <w:pPr>
        <w:rPr>
          <w:rtl/>
        </w:rPr>
      </w:pPr>
      <w:r>
        <w:rPr>
          <w:rFonts w:hint="cs"/>
          <w:rtl/>
        </w:rPr>
        <w:t>אבל זה עובר לו</w:t>
      </w:r>
      <w:bookmarkStart w:id="5199" w:name="_ETM_Q16_159116"/>
      <w:bookmarkEnd w:id="5199"/>
      <w:r>
        <w:rPr>
          <w:rFonts w:hint="cs"/>
          <w:rtl/>
        </w:rPr>
        <w:t xml:space="preserve">ועדת העבודה והרווחה. </w:t>
      </w:r>
      <w:bookmarkStart w:id="5200" w:name="_ETM_Q16_161629"/>
      <w:bookmarkEnd w:id="5200"/>
    </w:p>
    <w:p w:rsidR="00DC6748" w:rsidRDefault="00DC6748" w:rsidP="00FC26BF">
      <w:pPr>
        <w:rPr>
          <w:rtl/>
        </w:rPr>
      </w:pPr>
      <w:bookmarkStart w:id="5201" w:name="_ETM_Q16_161675"/>
      <w:bookmarkEnd w:id="5201"/>
    </w:p>
    <w:p w:rsidR="00DC6748" w:rsidRDefault="00DC6748" w:rsidP="00FC26BF">
      <w:pPr>
        <w:pStyle w:val="af6"/>
        <w:keepNext/>
        <w:rPr>
          <w:rtl/>
        </w:rPr>
      </w:pPr>
      <w:bookmarkStart w:id="5202" w:name="_ETM_Q16_160628"/>
      <w:bookmarkStart w:id="5203" w:name="_ETM_Q16_160671"/>
      <w:bookmarkStart w:id="5204" w:name="_ETM_Q16_160748"/>
      <w:bookmarkStart w:id="5205" w:name="ET_interruption_5520_7"/>
      <w:bookmarkEnd w:id="5202"/>
      <w:bookmarkEnd w:id="5203"/>
      <w:bookmarkEnd w:id="5204"/>
      <w:r w:rsidRPr="001D581D">
        <w:rPr>
          <w:rStyle w:val="TagStyle"/>
          <w:rtl/>
        </w:rPr>
        <w:t xml:space="preserve"> &lt;&lt; קריאה &gt;&gt; </w:t>
      </w:r>
      <w:r>
        <w:rPr>
          <w:rtl/>
        </w:rPr>
        <w:t>עודד פורר (ישראל ביתנו):</w:t>
      </w:r>
      <w:r w:rsidRPr="001D581D">
        <w:rPr>
          <w:rStyle w:val="TagStyle"/>
          <w:rtl/>
        </w:rPr>
        <w:t xml:space="preserve"> &lt;&lt; קריאה &gt;&gt;</w:t>
      </w:r>
      <w:r>
        <w:rPr>
          <w:rtl/>
        </w:rPr>
        <w:t xml:space="preserve"> </w:t>
      </w:r>
      <w:bookmarkEnd w:id="5205"/>
    </w:p>
    <w:p w:rsidR="00DC6748" w:rsidRDefault="00DC6748" w:rsidP="00806E2A">
      <w:pPr>
        <w:rPr>
          <w:rtl/>
          <w:lang w:eastAsia="he-IL"/>
        </w:rPr>
      </w:pPr>
    </w:p>
    <w:p w:rsidR="00DC6748" w:rsidRDefault="00DC6748" w:rsidP="00FC26BF">
      <w:pPr>
        <w:rPr>
          <w:rtl/>
          <w:lang w:eastAsia="he-IL"/>
        </w:rPr>
      </w:pPr>
      <w:r>
        <w:rPr>
          <w:rFonts w:hint="cs"/>
          <w:rtl/>
          <w:lang w:eastAsia="he-IL"/>
        </w:rPr>
        <w:t>אבל אני מבקש לוועדה למעמד האישה.</w:t>
      </w:r>
    </w:p>
    <w:p w:rsidR="00DC6748" w:rsidRDefault="00DC6748" w:rsidP="00FC26BF">
      <w:pPr>
        <w:rPr>
          <w:rtl/>
          <w:lang w:eastAsia="he-IL"/>
        </w:rPr>
      </w:pPr>
    </w:p>
    <w:p w:rsidR="00DC6748" w:rsidRDefault="00DC6748" w:rsidP="00FC26BF">
      <w:pPr>
        <w:pStyle w:val="af7"/>
        <w:keepNext/>
        <w:rPr>
          <w:rtl/>
        </w:rPr>
      </w:pPr>
      <w:r w:rsidRPr="002856F1">
        <w:rPr>
          <w:rStyle w:val="TagStyle"/>
          <w:rtl/>
        </w:rPr>
        <w:t xml:space="preserve">&lt;&lt; יור &gt;&gt; </w:t>
      </w:r>
      <w:r>
        <w:rPr>
          <w:rtl/>
        </w:rPr>
        <w:t>היו"ר קרן ברק:</w:t>
      </w:r>
      <w:r w:rsidRPr="002856F1">
        <w:rPr>
          <w:rStyle w:val="TagStyle"/>
          <w:rtl/>
        </w:rPr>
        <w:t xml:space="preserve"> &lt;&lt; יור &gt;&gt;</w:t>
      </w:r>
    </w:p>
    <w:p w:rsidR="00DC6748" w:rsidRDefault="00DC6748" w:rsidP="00806E2A">
      <w:pPr>
        <w:rPr>
          <w:rtl/>
        </w:rPr>
      </w:pPr>
    </w:p>
    <w:p w:rsidR="00DC6748" w:rsidRDefault="00DC6748" w:rsidP="00FC26BF">
      <w:pPr>
        <w:rPr>
          <w:rtl/>
        </w:rPr>
      </w:pPr>
      <w:r>
        <w:rPr>
          <w:rFonts w:hint="cs"/>
          <w:rtl/>
          <w:lang w:eastAsia="he-IL"/>
        </w:rPr>
        <w:t xml:space="preserve">אוקיי, בסדר. </w:t>
      </w:r>
      <w:bookmarkStart w:id="5206" w:name="_ETM_Q16_160781"/>
      <w:bookmarkEnd w:id="5206"/>
      <w:r>
        <w:rPr>
          <w:rFonts w:hint="cs"/>
          <w:rtl/>
        </w:rPr>
        <w:t>יעבור לוועדת הכנסת להחלטה.</w:t>
      </w:r>
    </w:p>
    <w:p w:rsidR="00DC6748" w:rsidRDefault="00DC6748" w:rsidP="00FC26BF">
      <w:pPr>
        <w:rPr>
          <w:rtl/>
        </w:rPr>
      </w:pPr>
      <w:bookmarkStart w:id="5207" w:name="_ETM_Q16_167170"/>
      <w:bookmarkStart w:id="5208" w:name="_ETM_Q16_167269"/>
      <w:bookmarkEnd w:id="5207"/>
      <w:bookmarkEnd w:id="5208"/>
    </w:p>
    <w:p w:rsidR="00DC6748" w:rsidRDefault="00DC6748" w:rsidP="00FC26BF">
      <w:pPr>
        <w:pStyle w:val="af6"/>
        <w:keepNext/>
        <w:rPr>
          <w:rtl/>
        </w:rPr>
      </w:pPr>
      <w:bookmarkStart w:id="5209" w:name="_ETM_Q16_167656"/>
      <w:bookmarkStart w:id="5210" w:name="_ETM_Q16_167704"/>
      <w:bookmarkStart w:id="5211" w:name="ET_interruption_קר_אה_8"/>
      <w:bookmarkEnd w:id="5209"/>
      <w:bookmarkEnd w:id="5210"/>
      <w:r w:rsidRPr="00CD0F0C">
        <w:rPr>
          <w:rStyle w:val="TagStyle"/>
          <w:rtl/>
        </w:rPr>
        <w:t xml:space="preserve"> &lt;&lt; קריאה &gt;&gt; </w:t>
      </w:r>
      <w:r>
        <w:rPr>
          <w:rtl/>
        </w:rPr>
        <w:t>קריאה:</w:t>
      </w:r>
      <w:r w:rsidRPr="00CD0F0C">
        <w:rPr>
          <w:rStyle w:val="TagStyle"/>
          <w:rtl/>
        </w:rPr>
        <w:t xml:space="preserve"> &lt;&lt; קריאה &gt;&gt;</w:t>
      </w:r>
      <w:r>
        <w:rPr>
          <w:rtl/>
        </w:rPr>
        <w:t xml:space="preserve"> </w:t>
      </w:r>
      <w:bookmarkEnd w:id="5211"/>
    </w:p>
    <w:p w:rsidR="00DC6748" w:rsidRDefault="00DC6748" w:rsidP="00806E2A">
      <w:pPr>
        <w:rPr>
          <w:rtl/>
          <w:lang w:eastAsia="he-IL"/>
        </w:rPr>
      </w:pPr>
    </w:p>
    <w:p w:rsidR="00DC6748" w:rsidRPr="00CD0F0C" w:rsidRDefault="00B65238" w:rsidP="00FC26BF">
      <w:pPr>
        <w:rPr>
          <w:rtl/>
          <w:lang w:eastAsia="he-IL"/>
        </w:rPr>
      </w:pPr>
      <w:bookmarkStart w:id="5212" w:name="_ETM_Q16_177897"/>
      <w:bookmarkEnd w:id="5212"/>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rPr>
      </w:pPr>
      <w:bookmarkStart w:id="5213" w:name="_ETM_Q16_167840"/>
      <w:bookmarkStart w:id="5214" w:name="_ETM_Q16_167888"/>
      <w:bookmarkEnd w:id="5213"/>
      <w:bookmarkEnd w:id="5214"/>
    </w:p>
    <w:p w:rsidR="00DC6748" w:rsidRDefault="00DC6748" w:rsidP="00FC26BF">
      <w:pPr>
        <w:pStyle w:val="af7"/>
        <w:keepNext/>
        <w:rPr>
          <w:rtl/>
        </w:rPr>
      </w:pPr>
      <w:bookmarkStart w:id="5215" w:name="_ETM_Q16_168400"/>
      <w:bookmarkStart w:id="5216" w:name="_ETM_Q16_168447"/>
      <w:bookmarkEnd w:id="5215"/>
      <w:bookmarkEnd w:id="5216"/>
      <w:r w:rsidRPr="002856F1">
        <w:rPr>
          <w:rStyle w:val="TagStyle"/>
          <w:rtl/>
        </w:rPr>
        <w:t xml:space="preserve">&lt;&lt; יור &gt;&gt; </w:t>
      </w:r>
      <w:r>
        <w:rPr>
          <w:rtl/>
        </w:rPr>
        <w:t>היו"ר קרן ברק:</w:t>
      </w:r>
      <w:r w:rsidRPr="002856F1">
        <w:rPr>
          <w:rStyle w:val="TagStyle"/>
          <w:rtl/>
        </w:rPr>
        <w:t xml:space="preserve"> &lt;&lt; יור &gt;&gt;</w:t>
      </w:r>
    </w:p>
    <w:p w:rsidR="00DC6748" w:rsidRDefault="00DC6748" w:rsidP="00FC26BF">
      <w:pPr>
        <w:rPr>
          <w:rtl/>
        </w:rPr>
      </w:pPr>
    </w:p>
    <w:p w:rsidR="00DC6748" w:rsidRDefault="00DC6748" w:rsidP="00FC26BF">
      <w:pPr>
        <w:rPr>
          <w:rtl/>
        </w:rPr>
      </w:pPr>
      <w:bookmarkStart w:id="5217" w:name="_ETM_Q16_200448"/>
      <w:bookmarkStart w:id="5218" w:name="_ETM_Q16_200521"/>
      <w:bookmarkEnd w:id="5217"/>
      <w:bookmarkEnd w:id="5218"/>
      <w:r>
        <w:rPr>
          <w:rFonts w:hint="cs"/>
          <w:rtl/>
        </w:rPr>
        <w:t>אמרתי נמנע אחד. אמרתי נמנע אחד.</w:t>
      </w:r>
    </w:p>
    <w:p w:rsidR="00DC6748" w:rsidRDefault="00DC6748" w:rsidP="00FC26BF">
      <w:pPr>
        <w:rPr>
          <w:rtl/>
        </w:rPr>
      </w:pPr>
      <w:bookmarkStart w:id="5219" w:name="_ETM_Q16_193432"/>
      <w:bookmarkStart w:id="5220" w:name="_ETM_Q16_193496"/>
      <w:bookmarkEnd w:id="5219"/>
      <w:bookmarkEnd w:id="5220"/>
    </w:p>
    <w:p w:rsidR="00DC6748" w:rsidRDefault="00DC6748" w:rsidP="00FC26BF">
      <w:pPr>
        <w:pStyle w:val="af6"/>
        <w:keepNext/>
        <w:rPr>
          <w:rtl/>
        </w:rPr>
      </w:pPr>
      <w:bookmarkStart w:id="5221" w:name="_ETM_Q16_193576"/>
      <w:bookmarkStart w:id="5222" w:name="_ETM_Q16_193625"/>
      <w:bookmarkStart w:id="5223" w:name="_ETM_Q16_193721"/>
      <w:bookmarkStart w:id="5224" w:name="_ETM_Q16_193770"/>
      <w:bookmarkEnd w:id="5221"/>
      <w:bookmarkEnd w:id="5222"/>
      <w:bookmarkEnd w:id="5223"/>
      <w:bookmarkEnd w:id="5224"/>
      <w:r w:rsidRPr="00CD0F0C">
        <w:rPr>
          <w:rStyle w:val="TagStyle"/>
          <w:rtl/>
        </w:rPr>
        <w:t xml:space="preserve">&lt;&lt; קריאה &gt;&gt; </w:t>
      </w:r>
      <w:r>
        <w:rPr>
          <w:rtl/>
        </w:rPr>
        <w:t>קריאה:</w:t>
      </w:r>
      <w:r w:rsidRPr="00CD0F0C">
        <w:rPr>
          <w:rStyle w:val="TagStyle"/>
          <w:rtl/>
        </w:rPr>
        <w:t xml:space="preserve"> &lt;&lt; קריאה &gt;&gt;</w:t>
      </w:r>
      <w:r>
        <w:rPr>
          <w:rtl/>
        </w:rPr>
        <w:t xml:space="preserve"> </w:t>
      </w:r>
    </w:p>
    <w:p w:rsidR="00DC6748" w:rsidRDefault="00DC6748" w:rsidP="00806E2A">
      <w:pPr>
        <w:rPr>
          <w:rtl/>
          <w:lang w:eastAsia="he-IL"/>
        </w:rPr>
      </w:pPr>
    </w:p>
    <w:p w:rsidR="00DC6748" w:rsidRPr="00CD0F0C" w:rsidRDefault="00B65238" w:rsidP="00FC26BF">
      <w:pPr>
        <w:rPr>
          <w:rtl/>
          <w:lang w:eastAsia="he-IL"/>
        </w:rPr>
      </w:pPr>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rPr>
      </w:pPr>
    </w:p>
    <w:p w:rsidR="00DC6748" w:rsidRDefault="00DC6748" w:rsidP="00FC26BF">
      <w:pPr>
        <w:pStyle w:val="af7"/>
        <w:keepNext/>
        <w:rPr>
          <w:rtl/>
        </w:rPr>
      </w:pPr>
      <w:bookmarkStart w:id="5225" w:name="_ETM_Q16_193864"/>
      <w:bookmarkStart w:id="5226" w:name="_ETM_Q16_193918"/>
      <w:bookmarkEnd w:id="5225"/>
      <w:bookmarkEnd w:id="5226"/>
      <w:r w:rsidRPr="002856F1">
        <w:rPr>
          <w:rStyle w:val="TagStyle"/>
          <w:rtl/>
        </w:rPr>
        <w:t xml:space="preserve">&lt;&lt; יור &gt;&gt; </w:t>
      </w:r>
      <w:r>
        <w:rPr>
          <w:rtl/>
        </w:rPr>
        <w:t>היו"ר קרן ברק:</w:t>
      </w:r>
      <w:r w:rsidRPr="002856F1">
        <w:rPr>
          <w:rStyle w:val="TagStyle"/>
          <w:rtl/>
        </w:rPr>
        <w:t xml:space="preserve"> &lt;&lt; יור &gt;&gt;</w:t>
      </w:r>
    </w:p>
    <w:p w:rsidR="00DC6748" w:rsidRDefault="00DC6748" w:rsidP="00FC26BF">
      <w:pPr>
        <w:rPr>
          <w:rtl/>
        </w:rPr>
      </w:pPr>
    </w:p>
    <w:p w:rsidR="00DC6748" w:rsidRDefault="00DC6748" w:rsidP="00FC26BF">
      <w:pPr>
        <w:rPr>
          <w:rtl/>
        </w:rPr>
      </w:pPr>
      <w:bookmarkStart w:id="5227" w:name="_ETM_Q16_194432"/>
      <w:bookmarkStart w:id="5228" w:name="_ETM_Q16_194481"/>
      <w:bookmarkEnd w:id="5227"/>
      <w:bookmarkEnd w:id="5228"/>
      <w:r>
        <w:rPr>
          <w:rFonts w:hint="cs"/>
          <w:rtl/>
        </w:rPr>
        <w:t xml:space="preserve">זה יגיע לוועדת הכנסת. </w:t>
      </w:r>
    </w:p>
    <w:p w:rsidR="00DC6748" w:rsidRDefault="00DC6748" w:rsidP="00FC26BF">
      <w:pPr>
        <w:rPr>
          <w:rtl/>
        </w:rPr>
      </w:pPr>
    </w:p>
    <w:p w:rsidR="00DC6748" w:rsidRDefault="00DC6748" w:rsidP="00FC26BF">
      <w:pPr>
        <w:rPr>
          <w:rtl/>
        </w:rPr>
      </w:pPr>
    </w:p>
    <w:p w:rsidR="00DC6748" w:rsidRDefault="00DC6748" w:rsidP="00FC26BF">
      <w:pPr>
        <w:pStyle w:val="a7"/>
        <w:rPr>
          <w:rtl/>
        </w:rPr>
      </w:pPr>
      <w:bookmarkStart w:id="5229" w:name="ET_hatsach_619196_3"/>
      <w:r w:rsidRPr="002856F1">
        <w:rPr>
          <w:rStyle w:val="TagStyle"/>
          <w:rtl/>
        </w:rPr>
        <w:t xml:space="preserve"> &lt;&lt; הצח &gt;&gt; </w:t>
      </w:r>
      <w:bookmarkStart w:id="5230" w:name="_Toc45180064"/>
      <w:bookmarkStart w:id="5231" w:name="_Toc45192716"/>
      <w:r>
        <w:rPr>
          <w:rtl/>
        </w:rPr>
        <w:t>הצעת חוק למניעת אלימות כלכלית בין בני זוג ובני משפחה, התש"ף</w:t>
      </w:r>
      <w:r w:rsidR="00B65238">
        <w:rPr>
          <w:rFonts w:hint="cs"/>
          <w:rtl/>
        </w:rPr>
        <w:t>–</w:t>
      </w:r>
      <w:r>
        <w:rPr>
          <w:rtl/>
        </w:rPr>
        <w:t>2020</w:t>
      </w:r>
      <w:bookmarkEnd w:id="5230"/>
      <w:bookmarkEnd w:id="5231"/>
      <w:r w:rsidRPr="002856F1">
        <w:rPr>
          <w:rStyle w:val="TagStyle"/>
          <w:rtl/>
        </w:rPr>
        <w:t xml:space="preserve"> &lt;&lt; הצח &gt;&gt;</w:t>
      </w:r>
      <w:r>
        <w:rPr>
          <w:rtl/>
        </w:rPr>
        <w:t xml:space="preserve"> </w:t>
      </w:r>
      <w:bookmarkEnd w:id="5229"/>
    </w:p>
    <w:p w:rsidR="00DC6748" w:rsidRDefault="00DC6748" w:rsidP="00FC26BF">
      <w:pPr>
        <w:rPr>
          <w:rtl/>
        </w:rPr>
      </w:pPr>
      <w:r>
        <w:rPr>
          <w:rtl/>
        </w:rPr>
        <w:t>[הצעת חוק</w:t>
      </w:r>
      <w:r>
        <w:rPr>
          <w:rFonts w:hint="cs"/>
          <w:rtl/>
        </w:rPr>
        <w:t xml:space="preserve"> פ/25/23; נספחות.</w:t>
      </w:r>
      <w:r>
        <w:rPr>
          <w:rtl/>
        </w:rPr>
        <w:t>]</w:t>
      </w:r>
    </w:p>
    <w:p w:rsidR="00DC6748" w:rsidRDefault="00DC6748" w:rsidP="00FC26BF">
      <w:pPr>
        <w:pStyle w:val="-0"/>
        <w:rPr>
          <w:rtl/>
        </w:rPr>
      </w:pPr>
      <w:r>
        <w:rPr>
          <w:rtl/>
        </w:rPr>
        <w:t>(הצעת חבר הכנסת</w:t>
      </w:r>
      <w:r>
        <w:rPr>
          <w:rFonts w:hint="cs"/>
          <w:rtl/>
        </w:rPr>
        <w:t xml:space="preserve"> יואב </w:t>
      </w:r>
      <w:bookmarkStart w:id="5232" w:name="_ETM_Q16_206033"/>
      <w:bookmarkEnd w:id="5232"/>
      <w:r>
        <w:rPr>
          <w:rFonts w:hint="cs"/>
          <w:rtl/>
        </w:rPr>
        <w:t>סגלוביץ'</w:t>
      </w:r>
      <w:r>
        <w:rPr>
          <w:rtl/>
        </w:rPr>
        <w:t>)</w:t>
      </w:r>
    </w:p>
    <w:p w:rsidR="00DC6748" w:rsidRDefault="00DC6748" w:rsidP="00806E2A">
      <w:pPr>
        <w:rPr>
          <w:rtl/>
        </w:rPr>
      </w:pPr>
    </w:p>
    <w:p w:rsidR="00DC6748" w:rsidRDefault="00DC6748" w:rsidP="00FC26BF">
      <w:pPr>
        <w:pStyle w:val="af7"/>
        <w:keepNext/>
        <w:rPr>
          <w:rtl/>
        </w:rPr>
      </w:pPr>
      <w:r w:rsidRPr="002856F1">
        <w:rPr>
          <w:rStyle w:val="TagStyle"/>
          <w:rtl/>
        </w:rPr>
        <w:t xml:space="preserve"> &lt;&lt; יור &gt;&gt; </w:t>
      </w:r>
      <w:r>
        <w:rPr>
          <w:rtl/>
        </w:rPr>
        <w:t>היו"ר קרן ברק:</w:t>
      </w:r>
      <w:r w:rsidRPr="002856F1">
        <w:rPr>
          <w:rStyle w:val="TagStyle"/>
          <w:rtl/>
        </w:rPr>
        <w:t xml:space="preserve"> &lt;&lt; יור &gt;&gt;</w:t>
      </w:r>
      <w:r>
        <w:rPr>
          <w:rtl/>
        </w:rPr>
        <w:t xml:space="preserve"> </w:t>
      </w:r>
    </w:p>
    <w:p w:rsidR="00DC6748" w:rsidRDefault="00DC6748" w:rsidP="00806E2A">
      <w:pPr>
        <w:rPr>
          <w:rtl/>
        </w:rPr>
      </w:pPr>
    </w:p>
    <w:p w:rsidR="00DC6748" w:rsidRDefault="00DC6748" w:rsidP="00D209EA">
      <w:pPr>
        <w:rPr>
          <w:rtl/>
        </w:rPr>
      </w:pPr>
      <w:r>
        <w:rPr>
          <w:rFonts w:hint="cs"/>
          <w:rtl/>
        </w:rPr>
        <w:t xml:space="preserve">אנחנו עוברים להצעת </w:t>
      </w:r>
      <w:bookmarkStart w:id="5233" w:name="_ETM_Q16_193402"/>
      <w:bookmarkEnd w:id="5233"/>
      <w:r>
        <w:rPr>
          <w:rFonts w:hint="cs"/>
          <w:rtl/>
        </w:rPr>
        <w:t xml:space="preserve">החוק הבאה </w:t>
      </w:r>
      <w:r w:rsidR="00B65238">
        <w:rPr>
          <w:rFonts w:hint="eastAsia"/>
          <w:rtl/>
        </w:rPr>
        <w:t>–</w:t>
      </w:r>
      <w:r w:rsidR="00D209EA">
        <w:rPr>
          <w:rFonts w:hint="eastAsia"/>
          <w:rtl/>
        </w:rPr>
        <w:t xml:space="preserve"> </w:t>
      </w:r>
      <w:r>
        <w:rPr>
          <w:rFonts w:hint="cs"/>
          <w:rtl/>
        </w:rPr>
        <w:t>הצעת חוק למניעת אלימות כלכלית בין בני זוג ומשפחה, של חבר הכנסת יואב סגלוביץ'.</w:t>
      </w:r>
    </w:p>
    <w:p w:rsidR="00DC6748" w:rsidRDefault="00DC6748" w:rsidP="00FC26BF">
      <w:pPr>
        <w:rPr>
          <w:rtl/>
        </w:rPr>
      </w:pPr>
    </w:p>
    <w:p w:rsidR="00DC6748" w:rsidRDefault="00DC6748" w:rsidP="00FC26BF">
      <w:pPr>
        <w:pStyle w:val="a4"/>
        <w:keepNext/>
        <w:rPr>
          <w:rtl/>
        </w:rPr>
      </w:pPr>
      <w:bookmarkStart w:id="5234" w:name="ET_speaker_5938_5"/>
      <w:r w:rsidRPr="002856F1">
        <w:rPr>
          <w:rStyle w:val="TagStyle"/>
          <w:rtl/>
        </w:rPr>
        <w:t xml:space="preserve"> &lt;&lt; דובר &gt;&gt; </w:t>
      </w:r>
      <w:bookmarkStart w:id="5235" w:name="_Toc45180065"/>
      <w:bookmarkStart w:id="5236" w:name="_Toc45192717"/>
      <w:r>
        <w:rPr>
          <w:rtl/>
        </w:rPr>
        <w:t>יואב סגלוביץ' (יש עתיד-תל"ם):</w:t>
      </w:r>
      <w:bookmarkEnd w:id="5235"/>
      <w:bookmarkEnd w:id="5236"/>
      <w:r w:rsidRPr="002856F1">
        <w:rPr>
          <w:rStyle w:val="TagStyle"/>
          <w:rtl/>
        </w:rPr>
        <w:t xml:space="preserve"> &lt;&lt; דובר &gt;&gt;</w:t>
      </w:r>
      <w:r>
        <w:rPr>
          <w:rtl/>
        </w:rPr>
        <w:t xml:space="preserve"> </w:t>
      </w:r>
      <w:bookmarkEnd w:id="5234"/>
    </w:p>
    <w:p w:rsidR="00DC6748" w:rsidRDefault="00DC6748" w:rsidP="00806E2A">
      <w:pPr>
        <w:rPr>
          <w:rtl/>
        </w:rPr>
      </w:pPr>
    </w:p>
    <w:p w:rsidR="00DC6748" w:rsidRDefault="00DC6748" w:rsidP="00D209EA">
      <w:pPr>
        <w:rPr>
          <w:rtl/>
        </w:rPr>
      </w:pPr>
      <w:r>
        <w:rPr>
          <w:rFonts w:hint="cs"/>
          <w:rtl/>
        </w:rPr>
        <w:t xml:space="preserve">גברתי </w:t>
      </w:r>
      <w:r w:rsidR="00D209EA">
        <w:rPr>
          <w:rFonts w:hint="cs"/>
          <w:rtl/>
        </w:rPr>
        <w:t>ה</w:t>
      </w:r>
      <w:r>
        <w:rPr>
          <w:rFonts w:hint="cs"/>
          <w:rtl/>
        </w:rPr>
        <w:t xml:space="preserve">יושבת-ראש, חבריי חברי הכנסת, </w:t>
      </w:r>
      <w:r w:rsidRPr="001E0D79">
        <w:rPr>
          <w:rtl/>
        </w:rPr>
        <w:t>החוק שאני מציג היום כ</w:t>
      </w:r>
      <w:r>
        <w:rPr>
          <w:rFonts w:hint="cs"/>
          <w:rtl/>
        </w:rPr>
        <w:t>א</w:t>
      </w:r>
      <w:r w:rsidRPr="001E0D79">
        <w:rPr>
          <w:rtl/>
        </w:rPr>
        <w:t>ן לא נולד היום</w:t>
      </w:r>
      <w:r>
        <w:rPr>
          <w:rFonts w:hint="cs"/>
          <w:rtl/>
        </w:rPr>
        <w:t>.</w:t>
      </w:r>
      <w:r w:rsidRPr="001E0D79">
        <w:rPr>
          <w:rtl/>
        </w:rPr>
        <w:t xml:space="preserve"> אני רואה את עצמי כמי שמעביר את המקל</w:t>
      </w:r>
      <w:r>
        <w:rPr>
          <w:rFonts w:hint="cs"/>
          <w:rtl/>
        </w:rPr>
        <w:t>,</w:t>
      </w:r>
      <w:r w:rsidRPr="001E0D79">
        <w:rPr>
          <w:rtl/>
        </w:rPr>
        <w:t xml:space="preserve"> מעביר את הלפיד</w:t>
      </w:r>
      <w:r>
        <w:rPr>
          <w:rFonts w:hint="cs"/>
          <w:rtl/>
        </w:rPr>
        <w:t>,</w:t>
      </w:r>
      <w:r w:rsidRPr="001E0D79">
        <w:rPr>
          <w:rtl/>
        </w:rPr>
        <w:t xml:space="preserve"> ממי שניסה להעביר חוק זה לפניי</w:t>
      </w:r>
      <w:r>
        <w:rPr>
          <w:rFonts w:hint="cs"/>
          <w:rtl/>
        </w:rPr>
        <w:t>.</w:t>
      </w:r>
      <w:r w:rsidRPr="001E0D79">
        <w:rPr>
          <w:rtl/>
        </w:rPr>
        <w:t xml:space="preserve"> חברות וחברי כנסת רבים לאורך תקופה ארוכה ניסו להעביר את החוק הזה</w:t>
      </w:r>
      <w:r w:rsidR="00D209EA">
        <w:rPr>
          <w:rFonts w:hint="cs"/>
          <w:rtl/>
        </w:rPr>
        <w:t>,</w:t>
      </w:r>
      <w:r w:rsidRPr="001E0D79">
        <w:rPr>
          <w:rtl/>
        </w:rPr>
        <w:t xml:space="preserve"> </w:t>
      </w:r>
      <w:r>
        <w:rPr>
          <w:rFonts w:hint="cs"/>
          <w:rtl/>
        </w:rPr>
        <w:t>וב</w:t>
      </w:r>
      <w:r w:rsidRPr="001E0D79">
        <w:rPr>
          <w:rtl/>
        </w:rPr>
        <w:t xml:space="preserve">כנסת זו </w:t>
      </w:r>
      <w:r w:rsidR="00B65238">
        <w:rPr>
          <w:rFonts w:hint="cs"/>
          <w:rtl/>
        </w:rPr>
        <w:t>–</w:t>
      </w:r>
      <w:r w:rsidR="00D209EA">
        <w:rPr>
          <w:rFonts w:hint="cs"/>
          <w:rtl/>
        </w:rPr>
        <w:t xml:space="preserve"> </w:t>
      </w:r>
      <w:r w:rsidRPr="001E0D79">
        <w:rPr>
          <w:rtl/>
        </w:rPr>
        <w:t>גם חברת הכנסת קרן ברק</w:t>
      </w:r>
      <w:r>
        <w:rPr>
          <w:rFonts w:hint="cs"/>
          <w:rtl/>
        </w:rPr>
        <w:t>.</w:t>
      </w:r>
      <w:r w:rsidRPr="001E0D79">
        <w:rPr>
          <w:rtl/>
        </w:rPr>
        <w:t xml:space="preserve"> </w:t>
      </w:r>
    </w:p>
    <w:p w:rsidR="00DC6748" w:rsidRDefault="00DC6748" w:rsidP="00FC26BF">
      <w:pPr>
        <w:rPr>
          <w:rtl/>
        </w:rPr>
      </w:pPr>
    </w:p>
    <w:p w:rsidR="00DC6748" w:rsidRDefault="00DC6748" w:rsidP="00D209EA">
      <w:pPr>
        <w:rPr>
          <w:rtl/>
        </w:rPr>
      </w:pPr>
      <w:r w:rsidRPr="001E0D79">
        <w:rPr>
          <w:rtl/>
        </w:rPr>
        <w:t xml:space="preserve">חוק זה שונה במרכיב מרכזי </w:t>
      </w:r>
      <w:r>
        <w:rPr>
          <w:rFonts w:hint="cs"/>
          <w:rtl/>
        </w:rPr>
        <w:t>אחד</w:t>
      </w:r>
      <w:r w:rsidRPr="001E0D79">
        <w:rPr>
          <w:rtl/>
        </w:rPr>
        <w:t xml:space="preserve"> מהחוקים שהוגשו עד היום</w:t>
      </w:r>
      <w:r>
        <w:rPr>
          <w:rFonts w:hint="cs"/>
          <w:rtl/>
        </w:rPr>
        <w:t>.</w:t>
      </w:r>
      <w:r w:rsidRPr="001E0D79">
        <w:rPr>
          <w:rtl/>
        </w:rPr>
        <w:t xml:space="preserve"> אני חושב שנכון שאלימות כלכלית תוגדר בדבר החקיקה כעבירה פלילית</w:t>
      </w:r>
      <w:r>
        <w:rPr>
          <w:rFonts w:hint="cs"/>
          <w:rtl/>
        </w:rPr>
        <w:t>.</w:t>
      </w:r>
      <w:r w:rsidRPr="001E0D79">
        <w:rPr>
          <w:rtl/>
        </w:rPr>
        <w:t xml:space="preserve"> חוק זה במתכונתו נכתב בשיתוף רוח נשית </w:t>
      </w:r>
      <w:r>
        <w:rPr>
          <w:rFonts w:hint="cs"/>
          <w:rtl/>
        </w:rPr>
        <w:t>ו</w:t>
      </w:r>
      <w:r w:rsidRPr="001E0D79">
        <w:rPr>
          <w:rtl/>
        </w:rPr>
        <w:t>מרכז תמורה</w:t>
      </w:r>
      <w:r>
        <w:rPr>
          <w:rFonts w:hint="cs"/>
          <w:rtl/>
        </w:rPr>
        <w:t>.</w:t>
      </w:r>
      <w:r w:rsidRPr="001E0D79">
        <w:rPr>
          <w:rtl/>
        </w:rPr>
        <w:t xml:space="preserve"> </w:t>
      </w:r>
      <w:bookmarkStart w:id="5237" w:name="_ETM_Q16_273287"/>
      <w:bookmarkStart w:id="5238" w:name="_ETM_Q16_273335"/>
      <w:bookmarkStart w:id="5239" w:name="_ETM_Q16_273455"/>
      <w:bookmarkStart w:id="5240" w:name="_ETM_Q16_273496"/>
      <w:bookmarkEnd w:id="5237"/>
      <w:bookmarkEnd w:id="5238"/>
      <w:bookmarkEnd w:id="5239"/>
      <w:bookmarkEnd w:id="5240"/>
      <w:r w:rsidRPr="001E0D79">
        <w:rPr>
          <w:rtl/>
        </w:rPr>
        <w:t xml:space="preserve">הצעת החוק הזאת יכולה גם להוביל להתנגדות </w:t>
      </w:r>
      <w:r w:rsidR="00B65238">
        <w:rPr>
          <w:rFonts w:hint="cs"/>
          <w:rtl/>
        </w:rPr>
        <w:t>–</w:t>
      </w:r>
      <w:r w:rsidR="00D209EA">
        <w:rPr>
          <w:rFonts w:hint="cs"/>
          <w:rtl/>
        </w:rPr>
        <w:t xml:space="preserve"> </w:t>
      </w:r>
      <w:r w:rsidRPr="001E0D79">
        <w:rPr>
          <w:rtl/>
        </w:rPr>
        <w:t>כל שינוי חברתי משמעותי מלווה בהתנגדות</w:t>
      </w:r>
      <w:r>
        <w:rPr>
          <w:rFonts w:hint="cs"/>
          <w:rtl/>
        </w:rPr>
        <w:t>.</w:t>
      </w:r>
      <w:r w:rsidRPr="001E0D79">
        <w:rPr>
          <w:rtl/>
        </w:rPr>
        <w:t xml:space="preserve"> אם רק תיקחו מה שעבר</w:t>
      </w:r>
      <w:r w:rsidR="00D209EA">
        <w:rPr>
          <w:rFonts w:hint="cs"/>
          <w:rtl/>
        </w:rPr>
        <w:t>ה</w:t>
      </w:r>
      <w:r w:rsidRPr="001E0D79">
        <w:rPr>
          <w:rtl/>
        </w:rPr>
        <w:t xml:space="preserve"> חקיקתו של החוק למניעת הטרדה מינית</w:t>
      </w:r>
      <w:r>
        <w:rPr>
          <w:rFonts w:hint="cs"/>
          <w:rtl/>
        </w:rPr>
        <w:t>,</w:t>
      </w:r>
      <w:r w:rsidRPr="001E0D79">
        <w:rPr>
          <w:rtl/>
        </w:rPr>
        <w:t xml:space="preserve"> או אם תרצו</w:t>
      </w:r>
      <w:r>
        <w:rPr>
          <w:rFonts w:hint="cs"/>
          <w:rtl/>
        </w:rPr>
        <w:t>,</w:t>
      </w:r>
      <w:r w:rsidRPr="001E0D79">
        <w:rPr>
          <w:rtl/>
        </w:rPr>
        <w:t xml:space="preserve"> את החוק לאיסור צריכת זנות</w:t>
      </w:r>
      <w:r>
        <w:rPr>
          <w:rFonts w:hint="cs"/>
          <w:rtl/>
        </w:rPr>
        <w:t>,</w:t>
      </w:r>
      <w:r w:rsidRPr="001E0D79">
        <w:rPr>
          <w:rtl/>
        </w:rPr>
        <w:t xml:space="preserve"> שמתחיל </w:t>
      </w:r>
      <w:r>
        <w:rPr>
          <w:rFonts w:hint="cs"/>
          <w:rtl/>
        </w:rPr>
        <w:t>ה</w:t>
      </w:r>
      <w:r w:rsidRPr="001E0D79">
        <w:rPr>
          <w:rtl/>
        </w:rPr>
        <w:t>שבוע</w:t>
      </w:r>
      <w:r>
        <w:rPr>
          <w:rFonts w:hint="cs"/>
          <w:rtl/>
        </w:rPr>
        <w:t>,</w:t>
      </w:r>
      <w:r w:rsidRPr="001E0D79">
        <w:rPr>
          <w:rtl/>
        </w:rPr>
        <w:t xml:space="preserve"> או אם תיקחו </w:t>
      </w:r>
      <w:r>
        <w:rPr>
          <w:rFonts w:hint="cs"/>
          <w:rtl/>
        </w:rPr>
        <w:t>מ</w:t>
      </w:r>
      <w:r w:rsidRPr="001E0D79">
        <w:rPr>
          <w:rtl/>
        </w:rPr>
        <w:t xml:space="preserve">תחום אחר לגמרי </w:t>
      </w:r>
      <w:r w:rsidR="00B65238">
        <w:rPr>
          <w:rFonts w:hint="cs"/>
          <w:rtl/>
        </w:rPr>
        <w:t>–</w:t>
      </w:r>
      <w:r w:rsidR="00D209EA">
        <w:rPr>
          <w:rFonts w:hint="cs"/>
          <w:rtl/>
        </w:rPr>
        <w:t xml:space="preserve"> </w:t>
      </w:r>
      <w:r w:rsidRPr="001E0D79">
        <w:rPr>
          <w:rtl/>
        </w:rPr>
        <w:t>את החוק למאבק בארגוני פשיעה</w:t>
      </w:r>
      <w:r>
        <w:rPr>
          <w:rFonts w:hint="cs"/>
          <w:rtl/>
        </w:rPr>
        <w:t>,</w:t>
      </w:r>
      <w:r w:rsidRPr="001E0D79">
        <w:rPr>
          <w:rtl/>
        </w:rPr>
        <w:t xml:space="preserve"> או את החוק לאיסור הלבנת הון</w:t>
      </w:r>
      <w:r>
        <w:rPr>
          <w:rFonts w:hint="cs"/>
          <w:rtl/>
        </w:rPr>
        <w:t>.</w:t>
      </w:r>
      <w:r w:rsidRPr="001E0D79">
        <w:rPr>
          <w:rtl/>
        </w:rPr>
        <w:t xml:space="preserve"> חוקים לא משנים תמיד תפיסה חברתית</w:t>
      </w:r>
      <w:r>
        <w:rPr>
          <w:rFonts w:hint="cs"/>
          <w:rtl/>
        </w:rPr>
        <w:t>,</w:t>
      </w:r>
      <w:r w:rsidRPr="001E0D79">
        <w:rPr>
          <w:rtl/>
        </w:rPr>
        <w:t xml:space="preserve"> אבל </w:t>
      </w:r>
      <w:r>
        <w:rPr>
          <w:rFonts w:hint="cs"/>
          <w:rtl/>
        </w:rPr>
        <w:t>ה</w:t>
      </w:r>
      <w:r w:rsidRPr="001E0D79">
        <w:rPr>
          <w:rtl/>
        </w:rPr>
        <w:t>ם יכולים לשנות תודעה</w:t>
      </w:r>
      <w:r>
        <w:rPr>
          <w:rFonts w:hint="cs"/>
          <w:rtl/>
        </w:rPr>
        <w:t>.</w:t>
      </w:r>
    </w:p>
    <w:p w:rsidR="00D209EA" w:rsidRDefault="00D209EA" w:rsidP="00D209EA">
      <w:pPr>
        <w:rPr>
          <w:rtl/>
        </w:rPr>
      </w:pPr>
    </w:p>
    <w:p w:rsidR="00DC6748" w:rsidRDefault="00DC6748" w:rsidP="001179F6">
      <w:pPr>
        <w:rPr>
          <w:rtl/>
        </w:rPr>
      </w:pPr>
      <w:r w:rsidRPr="001E0D79">
        <w:rPr>
          <w:rtl/>
        </w:rPr>
        <w:t>לכן אני אומר ומציג את החוק הזה כ</w:t>
      </w:r>
      <w:r>
        <w:rPr>
          <w:rFonts w:hint="cs"/>
          <w:rtl/>
        </w:rPr>
        <w:t>א</w:t>
      </w:r>
      <w:r w:rsidRPr="001E0D79">
        <w:rPr>
          <w:rtl/>
        </w:rPr>
        <w:t>ן</w:t>
      </w:r>
      <w:r>
        <w:rPr>
          <w:rFonts w:hint="cs"/>
          <w:rtl/>
        </w:rPr>
        <w:t>,</w:t>
      </w:r>
      <w:r w:rsidRPr="001E0D79">
        <w:rPr>
          <w:rtl/>
        </w:rPr>
        <w:t xml:space="preserve"> כי לא מדובר על תיקון </w:t>
      </w:r>
      <w:r w:rsidR="00B65238">
        <w:rPr>
          <w:rFonts w:hint="cs"/>
          <w:rtl/>
        </w:rPr>
        <w:t>–</w:t>
      </w:r>
      <w:r w:rsidR="00D209EA">
        <w:rPr>
          <w:rFonts w:hint="cs"/>
          <w:rtl/>
        </w:rPr>
        <w:t xml:space="preserve"> </w:t>
      </w:r>
      <w:r w:rsidRPr="001E0D79">
        <w:rPr>
          <w:rtl/>
        </w:rPr>
        <w:t>מדובר פה על שינוי בתפיסה</w:t>
      </w:r>
      <w:r>
        <w:rPr>
          <w:rFonts w:hint="cs"/>
          <w:rtl/>
        </w:rPr>
        <w:t>.</w:t>
      </w:r>
      <w:r w:rsidRPr="001E0D79">
        <w:rPr>
          <w:rtl/>
        </w:rPr>
        <w:t xml:space="preserve"> </w:t>
      </w:r>
      <w:bookmarkStart w:id="5241" w:name="_ETM_Q16_321012"/>
      <w:bookmarkStart w:id="5242" w:name="_ETM_Q16_321052"/>
      <w:bookmarkStart w:id="5243" w:name="_ETM_Q16_321131"/>
      <w:bookmarkStart w:id="5244" w:name="_ETM_Q16_321170"/>
      <w:bookmarkEnd w:id="5241"/>
      <w:bookmarkEnd w:id="5242"/>
      <w:bookmarkEnd w:id="5243"/>
      <w:bookmarkEnd w:id="5244"/>
      <w:r w:rsidRPr="001E0D79">
        <w:rPr>
          <w:rtl/>
        </w:rPr>
        <w:t>החוק הזה</w:t>
      </w:r>
      <w:r>
        <w:rPr>
          <w:rFonts w:hint="cs"/>
          <w:rtl/>
        </w:rPr>
        <w:t>,</w:t>
      </w:r>
      <w:r w:rsidRPr="001E0D79">
        <w:rPr>
          <w:rtl/>
        </w:rPr>
        <w:t xml:space="preserve"> כפי שאמרתי</w:t>
      </w:r>
      <w:r>
        <w:rPr>
          <w:rFonts w:hint="cs"/>
          <w:rtl/>
        </w:rPr>
        <w:t>,</w:t>
      </w:r>
      <w:r>
        <w:rPr>
          <w:rtl/>
        </w:rPr>
        <w:t xml:space="preserve"> יכול להוביל </w:t>
      </w:r>
      <w:r>
        <w:rPr>
          <w:rFonts w:hint="cs"/>
          <w:rtl/>
        </w:rPr>
        <w:t>ל</w:t>
      </w:r>
      <w:r w:rsidR="001179F6">
        <w:rPr>
          <w:rtl/>
        </w:rPr>
        <w:t xml:space="preserve">התנגדות </w:t>
      </w:r>
      <w:r w:rsidR="001179F6">
        <w:rPr>
          <w:rFonts w:hint="cs"/>
          <w:rtl/>
        </w:rPr>
        <w:t>מ</w:t>
      </w:r>
      <w:r w:rsidRPr="001E0D79">
        <w:rPr>
          <w:rtl/>
        </w:rPr>
        <w:t>עצם העובדה שהמדינה לכאורה מתערבת בניהול התא המשפחתי</w:t>
      </w:r>
      <w:r>
        <w:rPr>
          <w:rFonts w:hint="cs"/>
          <w:rtl/>
        </w:rPr>
        <w:t>.</w:t>
      </w:r>
      <w:r w:rsidRPr="001E0D79">
        <w:rPr>
          <w:rtl/>
        </w:rPr>
        <w:t xml:space="preserve"> אבל ניהול התא המשפחתי זה לא המקום היחידי שהמדינה מתערבת</w:t>
      </w:r>
      <w:r>
        <w:rPr>
          <w:rFonts w:hint="cs"/>
          <w:rtl/>
        </w:rPr>
        <w:t xml:space="preserve"> בו,</w:t>
      </w:r>
      <w:r w:rsidRPr="001E0D79">
        <w:rPr>
          <w:rtl/>
        </w:rPr>
        <w:t xml:space="preserve"> </w:t>
      </w:r>
      <w:r w:rsidR="001179F6">
        <w:rPr>
          <w:rFonts w:hint="cs"/>
          <w:rtl/>
        </w:rPr>
        <w:t>ו</w:t>
      </w:r>
      <w:r w:rsidRPr="001E0D79">
        <w:rPr>
          <w:rtl/>
        </w:rPr>
        <w:t>צריך לעשות שינוי בתפיסה</w:t>
      </w:r>
      <w:r w:rsidR="001179F6">
        <w:rPr>
          <w:rFonts w:hint="cs"/>
          <w:rtl/>
        </w:rPr>
        <w:t xml:space="preserve"> כדי</w:t>
      </w:r>
      <w:r w:rsidRPr="001E0D79">
        <w:rPr>
          <w:rtl/>
        </w:rPr>
        <w:t xml:space="preserve"> שזה יקרה</w:t>
      </w:r>
      <w:r>
        <w:rPr>
          <w:rFonts w:hint="cs"/>
          <w:rtl/>
        </w:rPr>
        <w:t>.</w:t>
      </w:r>
      <w:r w:rsidRPr="001E0D79">
        <w:rPr>
          <w:rtl/>
        </w:rPr>
        <w:t xml:space="preserve"> אלימות כלכלית היא </w:t>
      </w:r>
      <w:r>
        <w:rPr>
          <w:rFonts w:hint="cs"/>
          <w:rtl/>
        </w:rPr>
        <w:t>אחד</w:t>
      </w:r>
      <w:r w:rsidRPr="001E0D79">
        <w:rPr>
          <w:rtl/>
        </w:rPr>
        <w:t xml:space="preserve"> מהמופעים של אלימות במשפחה</w:t>
      </w:r>
      <w:r>
        <w:rPr>
          <w:rFonts w:hint="cs"/>
          <w:rtl/>
        </w:rPr>
        <w:t>.</w:t>
      </w:r>
      <w:r w:rsidRPr="001E0D79">
        <w:rPr>
          <w:rtl/>
        </w:rPr>
        <w:t xml:space="preserve"> היא לא רק כלפי בת או בן זוג</w:t>
      </w:r>
      <w:r>
        <w:rPr>
          <w:rtl/>
        </w:rPr>
        <w:t xml:space="preserve"> </w:t>
      </w:r>
      <w:r w:rsidR="00B65238">
        <w:rPr>
          <w:rFonts w:hint="cs"/>
          <w:rtl/>
        </w:rPr>
        <w:t>–</w:t>
      </w:r>
      <w:r w:rsidR="001179F6">
        <w:rPr>
          <w:rFonts w:hint="cs"/>
          <w:rtl/>
        </w:rPr>
        <w:t xml:space="preserve"> </w:t>
      </w:r>
      <w:r>
        <w:rPr>
          <w:rtl/>
        </w:rPr>
        <w:t>היא גם כלפי אב</w:t>
      </w:r>
      <w:r>
        <w:rPr>
          <w:rFonts w:hint="cs"/>
          <w:rtl/>
        </w:rPr>
        <w:t xml:space="preserve"> או </w:t>
      </w:r>
      <w:r w:rsidRPr="001E0D79">
        <w:rPr>
          <w:rtl/>
        </w:rPr>
        <w:t>קרוב משפחה אחר</w:t>
      </w:r>
      <w:r>
        <w:rPr>
          <w:rFonts w:hint="cs"/>
          <w:rtl/>
        </w:rPr>
        <w:t>,</w:t>
      </w:r>
      <w:r w:rsidRPr="001E0D79">
        <w:rPr>
          <w:rtl/>
        </w:rPr>
        <w:t xml:space="preserve"> </w:t>
      </w:r>
      <w:r w:rsidR="001179F6">
        <w:rPr>
          <w:rFonts w:hint="cs"/>
          <w:rtl/>
        </w:rPr>
        <w:t xml:space="preserve">והוא </w:t>
      </w:r>
      <w:r w:rsidRPr="001E0D79">
        <w:rPr>
          <w:rtl/>
        </w:rPr>
        <w:t>זקוק לעזרתה של החברה</w:t>
      </w:r>
      <w:r>
        <w:rPr>
          <w:rFonts w:hint="cs"/>
          <w:rtl/>
        </w:rPr>
        <w:t>.</w:t>
      </w:r>
      <w:r w:rsidRPr="001E0D79">
        <w:rPr>
          <w:rtl/>
        </w:rPr>
        <w:t xml:space="preserve"> </w:t>
      </w:r>
      <w:bookmarkStart w:id="5245" w:name="_ETM_Q16_282492"/>
      <w:bookmarkStart w:id="5246" w:name="_ETM_Q16_282530"/>
      <w:bookmarkStart w:id="5247" w:name="_ETM_Q16_282675"/>
      <w:bookmarkStart w:id="5248" w:name="_ETM_Q16_282730"/>
      <w:bookmarkEnd w:id="5245"/>
      <w:bookmarkEnd w:id="5246"/>
      <w:bookmarkEnd w:id="5247"/>
      <w:bookmarkEnd w:id="5248"/>
      <w:r w:rsidRPr="001E0D79">
        <w:rPr>
          <w:rtl/>
        </w:rPr>
        <w:t>האלימות בעיקרה היא במקרה הזה הפעלה של כוח ושליטה</w:t>
      </w:r>
      <w:r>
        <w:rPr>
          <w:rFonts w:hint="cs"/>
          <w:rtl/>
        </w:rPr>
        <w:t>,</w:t>
      </w:r>
      <w:r w:rsidRPr="001E0D79">
        <w:rPr>
          <w:rtl/>
        </w:rPr>
        <w:t xml:space="preserve"> בידוד חברתי</w:t>
      </w:r>
      <w:r>
        <w:rPr>
          <w:rFonts w:hint="cs"/>
          <w:rtl/>
        </w:rPr>
        <w:t>,</w:t>
      </w:r>
      <w:r w:rsidRPr="001E0D79">
        <w:rPr>
          <w:rtl/>
        </w:rPr>
        <w:t xml:space="preserve"> פגיעה בעצמאות ואף איום והפחדה במערכות יחסים</w:t>
      </w:r>
      <w:r w:rsidR="001179F6">
        <w:rPr>
          <w:rFonts w:hint="cs"/>
          <w:rtl/>
        </w:rPr>
        <w:t>,</w:t>
      </w:r>
      <w:r w:rsidRPr="001E0D79">
        <w:rPr>
          <w:rtl/>
        </w:rPr>
        <w:t xml:space="preserve"> בתוך המשפחה בכלל ובין בני זוג בפרט</w:t>
      </w:r>
      <w:r>
        <w:rPr>
          <w:rFonts w:hint="cs"/>
          <w:rtl/>
        </w:rPr>
        <w:t>.</w:t>
      </w:r>
      <w:r w:rsidRPr="001E0D79">
        <w:rPr>
          <w:rtl/>
        </w:rPr>
        <w:t xml:space="preserve"> </w:t>
      </w:r>
      <w:bookmarkStart w:id="5249" w:name="_ETM_Q16_271316"/>
      <w:bookmarkStart w:id="5250" w:name="_ETM_Q16_271352"/>
      <w:bookmarkStart w:id="5251" w:name="_ETM_Q16_271747"/>
      <w:bookmarkStart w:id="5252" w:name="_ETM_Q16_271782"/>
      <w:bookmarkEnd w:id="5249"/>
      <w:bookmarkEnd w:id="5250"/>
      <w:bookmarkEnd w:id="5251"/>
      <w:bookmarkEnd w:id="5252"/>
      <w:r>
        <w:rPr>
          <w:rFonts w:hint="cs"/>
          <w:rtl/>
        </w:rPr>
        <w:t>כש</w:t>
      </w:r>
      <w:r w:rsidRPr="001E0D79">
        <w:rPr>
          <w:rtl/>
        </w:rPr>
        <w:t xml:space="preserve">אני אומר בני זוג </w:t>
      </w:r>
      <w:r w:rsidR="00B65238">
        <w:rPr>
          <w:rFonts w:hint="cs"/>
          <w:rtl/>
        </w:rPr>
        <w:t>–</w:t>
      </w:r>
      <w:r>
        <w:rPr>
          <w:rFonts w:hint="cs"/>
          <w:rtl/>
        </w:rPr>
        <w:t xml:space="preserve"> </w:t>
      </w:r>
      <w:r w:rsidRPr="001E0D79">
        <w:rPr>
          <w:rtl/>
        </w:rPr>
        <w:t>בעיקר נשים</w:t>
      </w:r>
      <w:r>
        <w:rPr>
          <w:rFonts w:hint="cs"/>
          <w:rtl/>
        </w:rPr>
        <w:t>.</w:t>
      </w:r>
      <w:r w:rsidRPr="001E0D79">
        <w:rPr>
          <w:rtl/>
        </w:rPr>
        <w:t xml:space="preserve"> בעיקר נשים</w:t>
      </w:r>
      <w:r>
        <w:rPr>
          <w:rFonts w:hint="cs"/>
          <w:rtl/>
        </w:rPr>
        <w:t>.</w:t>
      </w:r>
    </w:p>
    <w:p w:rsidR="00DC6748" w:rsidRDefault="00DC6748" w:rsidP="00FC26BF">
      <w:pPr>
        <w:rPr>
          <w:rtl/>
        </w:rPr>
      </w:pPr>
      <w:bookmarkStart w:id="5253" w:name="_ETM_Q16_371551"/>
      <w:bookmarkStart w:id="5254" w:name="_ETM_Q16_371615"/>
      <w:bookmarkEnd w:id="5253"/>
      <w:bookmarkEnd w:id="5254"/>
    </w:p>
    <w:p w:rsidR="00DC6748" w:rsidRDefault="00DC6748" w:rsidP="001179F6">
      <w:pPr>
        <w:rPr>
          <w:rtl/>
        </w:rPr>
      </w:pPr>
      <w:bookmarkStart w:id="5255" w:name="_ETM_Q16_371670"/>
      <w:bookmarkStart w:id="5256" w:name="_ETM_Q16_371718"/>
      <w:bookmarkEnd w:id="5255"/>
      <w:bookmarkEnd w:id="5256"/>
      <w:r w:rsidRPr="001E0D79">
        <w:rPr>
          <w:rtl/>
        </w:rPr>
        <w:t>ה</w:t>
      </w:r>
      <w:r>
        <w:rPr>
          <w:rFonts w:hint="cs"/>
          <w:rtl/>
        </w:rPr>
        <w:t>או"ם</w:t>
      </w:r>
      <w:r w:rsidRPr="001E0D79">
        <w:rPr>
          <w:rtl/>
        </w:rPr>
        <w:t xml:space="preserve"> </w:t>
      </w:r>
      <w:r>
        <w:rPr>
          <w:rFonts w:hint="cs"/>
          <w:rtl/>
        </w:rPr>
        <w:t>ה</w:t>
      </w:r>
      <w:r w:rsidRPr="001E0D79">
        <w:rPr>
          <w:rtl/>
        </w:rPr>
        <w:t xml:space="preserve">גדיר אלימות כלכלית כמצב שבו אדם שולל גישה מבת זוגו למשאבים כלכליים כחלק מהתעללות </w:t>
      </w:r>
      <w:r>
        <w:rPr>
          <w:rFonts w:hint="cs"/>
          <w:rtl/>
        </w:rPr>
        <w:t xml:space="preserve">או </w:t>
      </w:r>
      <w:r w:rsidRPr="001E0D79">
        <w:rPr>
          <w:rtl/>
        </w:rPr>
        <w:t>שליטה</w:t>
      </w:r>
      <w:r>
        <w:rPr>
          <w:rFonts w:hint="cs"/>
          <w:rtl/>
        </w:rPr>
        <w:t xml:space="preserve">. אמנת </w:t>
      </w:r>
      <w:r w:rsidRPr="001E0D79">
        <w:rPr>
          <w:rtl/>
        </w:rPr>
        <w:t xml:space="preserve">מועצת אירופה למאבק באלימות כלפי נשים </w:t>
      </w:r>
      <w:r>
        <w:rPr>
          <w:rFonts w:hint="cs"/>
          <w:rtl/>
        </w:rPr>
        <w:t>ה</w:t>
      </w:r>
      <w:r w:rsidRPr="001E0D79">
        <w:rPr>
          <w:rtl/>
        </w:rPr>
        <w:t>כלילה אלימות כלכלית בהגדרת אלימות במשפחה</w:t>
      </w:r>
      <w:r>
        <w:rPr>
          <w:rFonts w:hint="cs"/>
          <w:rtl/>
        </w:rPr>
        <w:t>.</w:t>
      </w:r>
      <w:r w:rsidRPr="001E0D79">
        <w:rPr>
          <w:rtl/>
        </w:rPr>
        <w:t xml:space="preserve"> הגיע הזמן שאנחנו כ</w:t>
      </w:r>
      <w:r>
        <w:rPr>
          <w:rFonts w:hint="cs"/>
          <w:rtl/>
        </w:rPr>
        <w:t>א</w:t>
      </w:r>
      <w:r w:rsidRPr="001E0D79">
        <w:rPr>
          <w:rtl/>
        </w:rPr>
        <w:t>ן</w:t>
      </w:r>
      <w:r>
        <w:rPr>
          <w:rFonts w:hint="cs"/>
          <w:rtl/>
        </w:rPr>
        <w:t>,</w:t>
      </w:r>
      <w:r w:rsidRPr="001E0D79">
        <w:rPr>
          <w:rtl/>
        </w:rPr>
        <w:t xml:space="preserve"> </w:t>
      </w:r>
      <w:r>
        <w:rPr>
          <w:rFonts w:hint="cs"/>
          <w:rtl/>
        </w:rPr>
        <w:t>ב</w:t>
      </w:r>
      <w:r w:rsidRPr="001E0D79">
        <w:rPr>
          <w:rtl/>
        </w:rPr>
        <w:t>מדינת ישראל</w:t>
      </w:r>
      <w:r>
        <w:rPr>
          <w:rFonts w:hint="cs"/>
          <w:rtl/>
        </w:rPr>
        <w:t>,</w:t>
      </w:r>
      <w:r w:rsidRPr="001E0D79">
        <w:rPr>
          <w:rtl/>
        </w:rPr>
        <w:t xml:space="preserve"> נהיה ממובילי המאבק</w:t>
      </w:r>
      <w:r>
        <w:rPr>
          <w:rFonts w:hint="cs"/>
          <w:rtl/>
        </w:rPr>
        <w:t>,</w:t>
      </w:r>
      <w:r w:rsidRPr="001E0D79">
        <w:rPr>
          <w:rtl/>
        </w:rPr>
        <w:t xml:space="preserve"> בוודאי ל</w:t>
      </w:r>
      <w:r w:rsidR="001179F6">
        <w:rPr>
          <w:rFonts w:hint="cs"/>
          <w:rtl/>
        </w:rPr>
        <w:t xml:space="preserve">נוכח </w:t>
      </w:r>
      <w:r w:rsidRPr="001E0D79">
        <w:rPr>
          <w:rtl/>
        </w:rPr>
        <w:t>הנתונים</w:t>
      </w:r>
      <w:r>
        <w:rPr>
          <w:rFonts w:hint="cs"/>
          <w:rtl/>
        </w:rPr>
        <w:t xml:space="preserve"> </w:t>
      </w:r>
      <w:r w:rsidR="00B65238">
        <w:rPr>
          <w:rFonts w:hint="eastAsia"/>
        </w:rPr>
        <w:t>–</w:t>
      </w:r>
      <w:r>
        <w:rPr>
          <w:rFonts w:hint="cs"/>
          <w:rtl/>
        </w:rPr>
        <w:t xml:space="preserve"> </w:t>
      </w:r>
      <w:r w:rsidRPr="001E0D79">
        <w:rPr>
          <w:rtl/>
        </w:rPr>
        <w:t>העל</w:t>
      </w:r>
      <w:r>
        <w:rPr>
          <w:rFonts w:hint="cs"/>
          <w:rtl/>
        </w:rPr>
        <w:t>י</w:t>
      </w:r>
      <w:r w:rsidRPr="001E0D79">
        <w:rPr>
          <w:rtl/>
        </w:rPr>
        <w:t>יה המשמעותית באלימות כנגד נשים</w:t>
      </w:r>
      <w:r>
        <w:rPr>
          <w:rFonts w:hint="cs"/>
          <w:rtl/>
        </w:rPr>
        <w:t>,</w:t>
      </w:r>
      <w:r w:rsidRPr="001E0D79">
        <w:rPr>
          <w:rtl/>
        </w:rPr>
        <w:t xml:space="preserve"> במשפחה בכלל</w:t>
      </w:r>
      <w:r>
        <w:rPr>
          <w:rFonts w:hint="cs"/>
          <w:rtl/>
        </w:rPr>
        <w:t xml:space="preserve"> </w:t>
      </w:r>
      <w:r w:rsidR="00B65238">
        <w:rPr>
          <w:rFonts w:hint="eastAsia"/>
        </w:rPr>
        <w:t>–</w:t>
      </w:r>
      <w:r w:rsidRPr="001E0D79">
        <w:rPr>
          <w:rtl/>
        </w:rPr>
        <w:t xml:space="preserve"> ונכליל גם אלימות כלכלית כעבירה פלילית</w:t>
      </w:r>
      <w:r>
        <w:rPr>
          <w:rFonts w:hint="cs"/>
          <w:rtl/>
        </w:rPr>
        <w:t>.</w:t>
      </w:r>
      <w:r w:rsidRPr="001E0D79">
        <w:rPr>
          <w:rtl/>
        </w:rPr>
        <w:t xml:space="preserve"> </w:t>
      </w:r>
    </w:p>
    <w:p w:rsidR="00DC6748" w:rsidRDefault="00DC6748" w:rsidP="00FC26BF">
      <w:pPr>
        <w:rPr>
          <w:rtl/>
        </w:rPr>
      </w:pPr>
      <w:bookmarkStart w:id="5257" w:name="_ETM_Q16_329355"/>
      <w:bookmarkStart w:id="5258" w:name="_ETM_Q16_329403"/>
      <w:bookmarkEnd w:id="5257"/>
      <w:bookmarkEnd w:id="5258"/>
    </w:p>
    <w:p w:rsidR="00DC6748" w:rsidRDefault="00DC6748" w:rsidP="001179F6">
      <w:pPr>
        <w:rPr>
          <w:rtl/>
        </w:rPr>
      </w:pPr>
      <w:bookmarkStart w:id="5259" w:name="_ETM_Q16_329516"/>
      <w:bookmarkStart w:id="5260" w:name="_ETM_Q16_329574"/>
      <w:bookmarkEnd w:id="5259"/>
      <w:bookmarkEnd w:id="5260"/>
      <w:r w:rsidRPr="001E0D79">
        <w:rPr>
          <w:rtl/>
        </w:rPr>
        <w:t>אנחנו רגילים לדבר ו</w:t>
      </w:r>
      <w:r>
        <w:rPr>
          <w:rFonts w:hint="cs"/>
          <w:rtl/>
        </w:rPr>
        <w:t>ל</w:t>
      </w:r>
      <w:r w:rsidRPr="001E0D79">
        <w:rPr>
          <w:rtl/>
        </w:rPr>
        <w:t xml:space="preserve">חשוב על אלימות במונחים של </w:t>
      </w:r>
      <w:r w:rsidR="001179F6">
        <w:rPr>
          <w:rFonts w:hint="cs"/>
          <w:rtl/>
        </w:rPr>
        <w:t>"</w:t>
      </w:r>
      <w:r w:rsidRPr="001E0D79">
        <w:rPr>
          <w:rtl/>
        </w:rPr>
        <w:t>תקף אותי</w:t>
      </w:r>
      <w:r w:rsidR="001179F6">
        <w:rPr>
          <w:rFonts w:hint="cs"/>
          <w:rtl/>
        </w:rPr>
        <w:t>"</w:t>
      </w:r>
      <w:r>
        <w:rPr>
          <w:rFonts w:hint="cs"/>
          <w:rtl/>
        </w:rPr>
        <w:t>,</w:t>
      </w:r>
      <w:r w:rsidRPr="001E0D79">
        <w:rPr>
          <w:rtl/>
        </w:rPr>
        <w:t xml:space="preserve"> </w:t>
      </w:r>
      <w:r w:rsidR="001179F6">
        <w:rPr>
          <w:rFonts w:hint="cs"/>
          <w:rtl/>
        </w:rPr>
        <w:t>"</w:t>
      </w:r>
      <w:r w:rsidRPr="001E0D79">
        <w:rPr>
          <w:rtl/>
        </w:rPr>
        <w:t>היכה אותי</w:t>
      </w:r>
      <w:r w:rsidR="001179F6">
        <w:rPr>
          <w:rFonts w:hint="cs"/>
          <w:rtl/>
        </w:rPr>
        <w:t>"</w:t>
      </w:r>
      <w:r>
        <w:rPr>
          <w:rFonts w:hint="cs"/>
          <w:rtl/>
        </w:rPr>
        <w:t>,</w:t>
      </w:r>
      <w:r w:rsidRPr="001E0D79">
        <w:rPr>
          <w:rtl/>
        </w:rPr>
        <w:t xml:space="preserve"> </w:t>
      </w:r>
      <w:r w:rsidR="001179F6">
        <w:rPr>
          <w:rFonts w:hint="cs"/>
          <w:rtl/>
        </w:rPr>
        <w:t>"</w:t>
      </w:r>
      <w:r>
        <w:rPr>
          <w:rFonts w:hint="cs"/>
          <w:rtl/>
        </w:rPr>
        <w:t>התעמ</w:t>
      </w:r>
      <w:r w:rsidRPr="001E0D79">
        <w:rPr>
          <w:rtl/>
        </w:rPr>
        <w:t>ר בי</w:t>
      </w:r>
      <w:r w:rsidR="001179F6">
        <w:rPr>
          <w:rFonts w:hint="cs"/>
          <w:rtl/>
        </w:rPr>
        <w:t>",</w:t>
      </w:r>
      <w:r w:rsidRPr="001E0D79">
        <w:rPr>
          <w:rtl/>
        </w:rPr>
        <w:t xml:space="preserve"> ברמה הפיזית</w:t>
      </w:r>
      <w:r w:rsidR="001179F6">
        <w:rPr>
          <w:rFonts w:hint="cs"/>
          <w:rtl/>
        </w:rPr>
        <w:t>,</w:t>
      </w:r>
      <w:r w:rsidRPr="001E0D79">
        <w:rPr>
          <w:rtl/>
        </w:rPr>
        <w:t xml:space="preserve"> אבל האמת היא </w:t>
      </w:r>
      <w:r>
        <w:rPr>
          <w:rFonts w:hint="cs"/>
          <w:rtl/>
        </w:rPr>
        <w:t>ש</w:t>
      </w:r>
      <w:r w:rsidRPr="001E0D79">
        <w:rPr>
          <w:rtl/>
        </w:rPr>
        <w:t>האלימות היא הרבה יותר רחבה</w:t>
      </w:r>
      <w:r>
        <w:rPr>
          <w:rFonts w:hint="cs"/>
          <w:rtl/>
        </w:rPr>
        <w:t>.</w:t>
      </w:r>
      <w:r w:rsidRPr="001E0D79">
        <w:rPr>
          <w:rtl/>
        </w:rPr>
        <w:t xml:space="preserve"> אנחנו </w:t>
      </w:r>
      <w:r w:rsidR="001179F6">
        <w:rPr>
          <w:rFonts w:hint="cs"/>
          <w:rtl/>
        </w:rPr>
        <w:t>נ</w:t>
      </w:r>
      <w:r w:rsidRPr="001E0D79">
        <w:rPr>
          <w:rtl/>
        </w:rPr>
        <w:t>וטים לע</w:t>
      </w:r>
      <w:r w:rsidR="001179F6">
        <w:rPr>
          <w:rFonts w:hint="cs"/>
          <w:rtl/>
        </w:rPr>
        <w:t>י</w:t>
      </w:r>
      <w:r w:rsidRPr="001E0D79">
        <w:rPr>
          <w:rtl/>
        </w:rPr>
        <w:t xml:space="preserve">תים לחשוב שהאלימות </w:t>
      </w:r>
      <w:r w:rsidR="00B65238">
        <w:rPr>
          <w:rFonts w:hint="cs"/>
          <w:rtl/>
        </w:rPr>
        <w:t>–</w:t>
      </w:r>
      <w:r>
        <w:rPr>
          <w:rFonts w:hint="cs"/>
          <w:rtl/>
        </w:rPr>
        <w:t xml:space="preserve"> </w:t>
      </w:r>
      <w:r w:rsidRPr="001E0D79">
        <w:rPr>
          <w:rtl/>
        </w:rPr>
        <w:t>אנחנו שומעים</w:t>
      </w:r>
      <w:r w:rsidR="001179F6">
        <w:rPr>
          <w:rFonts w:hint="cs"/>
          <w:rtl/>
        </w:rPr>
        <w:t>,</w:t>
      </w:r>
      <w:r w:rsidRPr="001E0D79">
        <w:rPr>
          <w:rtl/>
        </w:rPr>
        <w:t xml:space="preserve"> בחדשות בעיקר</w:t>
      </w:r>
      <w:r w:rsidR="001179F6">
        <w:rPr>
          <w:rFonts w:hint="cs"/>
          <w:rtl/>
        </w:rPr>
        <w:t>,</w:t>
      </w:r>
      <w:r w:rsidRPr="001E0D79">
        <w:rPr>
          <w:rtl/>
        </w:rPr>
        <w:t xml:space="preserve"> על אירועי ירי</w:t>
      </w:r>
      <w:r>
        <w:rPr>
          <w:rFonts w:hint="cs"/>
          <w:rtl/>
        </w:rPr>
        <w:t>,</w:t>
      </w:r>
      <w:r w:rsidRPr="001E0D79">
        <w:rPr>
          <w:rtl/>
        </w:rPr>
        <w:t xml:space="preserve"> על פגיעה</w:t>
      </w:r>
      <w:r>
        <w:rPr>
          <w:rFonts w:hint="cs"/>
          <w:rtl/>
        </w:rPr>
        <w:t>,</w:t>
      </w:r>
      <w:r w:rsidRPr="001E0D79">
        <w:rPr>
          <w:rtl/>
        </w:rPr>
        <w:t xml:space="preserve"> על דקירות</w:t>
      </w:r>
      <w:r w:rsidR="001179F6">
        <w:rPr>
          <w:rFonts w:hint="cs"/>
          <w:rtl/>
        </w:rPr>
        <w:t>,</w:t>
      </w:r>
      <w:r w:rsidRPr="001E0D79">
        <w:rPr>
          <w:rtl/>
        </w:rPr>
        <w:t xml:space="preserve"> אבל </w:t>
      </w:r>
      <w:r>
        <w:rPr>
          <w:rFonts w:hint="cs"/>
          <w:rtl/>
        </w:rPr>
        <w:t>ה</w:t>
      </w:r>
      <w:r w:rsidRPr="001E0D79">
        <w:rPr>
          <w:rtl/>
        </w:rPr>
        <w:t>אלימות השקטה מסוכנת הרבה יותר</w:t>
      </w:r>
      <w:r>
        <w:rPr>
          <w:rFonts w:hint="cs"/>
          <w:rtl/>
        </w:rPr>
        <w:t>.</w:t>
      </w:r>
      <w:r w:rsidR="001179F6">
        <w:rPr>
          <w:rtl/>
        </w:rPr>
        <w:t xml:space="preserve"> האלימות הזאת נעשית בחדרי</w:t>
      </w:r>
      <w:r w:rsidR="001179F6">
        <w:rPr>
          <w:rFonts w:hint="cs"/>
          <w:rtl/>
        </w:rPr>
        <w:t>-</w:t>
      </w:r>
      <w:r w:rsidRPr="001E0D79">
        <w:rPr>
          <w:rtl/>
        </w:rPr>
        <w:t>חדרים</w:t>
      </w:r>
      <w:r>
        <w:rPr>
          <w:rFonts w:hint="cs"/>
          <w:rtl/>
        </w:rPr>
        <w:t>.</w:t>
      </w:r>
      <w:r>
        <w:rPr>
          <w:rtl/>
        </w:rPr>
        <w:t xml:space="preserve"> היא נעש</w:t>
      </w:r>
      <w:r>
        <w:rPr>
          <w:rFonts w:hint="cs"/>
          <w:rtl/>
        </w:rPr>
        <w:t>ית</w:t>
      </w:r>
      <w:r w:rsidRPr="001E0D79">
        <w:rPr>
          <w:rtl/>
        </w:rPr>
        <w:t xml:space="preserve"> גם לנשים שעובדות ומכניסות שכר ראוי אבל אין </w:t>
      </w:r>
      <w:r>
        <w:rPr>
          <w:rFonts w:hint="cs"/>
          <w:rtl/>
        </w:rPr>
        <w:t xml:space="preserve">להן </w:t>
      </w:r>
      <w:r w:rsidRPr="001E0D79">
        <w:rPr>
          <w:rtl/>
        </w:rPr>
        <w:t xml:space="preserve">שליטה על חשבון הבנק </w:t>
      </w:r>
      <w:r w:rsidR="001179F6">
        <w:rPr>
          <w:rFonts w:hint="cs"/>
          <w:rtl/>
        </w:rPr>
        <w:t>ו</w:t>
      </w:r>
      <w:r>
        <w:rPr>
          <w:rFonts w:hint="cs"/>
          <w:rtl/>
        </w:rPr>
        <w:t xml:space="preserve">הן </w:t>
      </w:r>
      <w:r>
        <w:rPr>
          <w:rtl/>
        </w:rPr>
        <w:t>לא יכולות לרכוש לעצמ</w:t>
      </w:r>
      <w:r>
        <w:rPr>
          <w:rFonts w:hint="cs"/>
          <w:rtl/>
        </w:rPr>
        <w:t>ן</w:t>
      </w:r>
      <w:r w:rsidRPr="001E0D79">
        <w:rPr>
          <w:rtl/>
        </w:rPr>
        <w:t xml:space="preserve"> שום דבר</w:t>
      </w:r>
      <w:r>
        <w:rPr>
          <w:rFonts w:hint="cs"/>
          <w:rtl/>
        </w:rPr>
        <w:t>.</w:t>
      </w:r>
      <w:r w:rsidRPr="001E0D79">
        <w:rPr>
          <w:rtl/>
        </w:rPr>
        <w:t xml:space="preserve"> לע</w:t>
      </w:r>
      <w:r>
        <w:rPr>
          <w:rFonts w:hint="cs"/>
          <w:rtl/>
        </w:rPr>
        <w:t>י</w:t>
      </w:r>
      <w:r w:rsidRPr="001E0D79">
        <w:rPr>
          <w:rtl/>
        </w:rPr>
        <w:t>תים</w:t>
      </w:r>
      <w:r>
        <w:rPr>
          <w:rFonts w:hint="cs"/>
          <w:rtl/>
        </w:rPr>
        <w:t>,</w:t>
      </w:r>
      <w:r w:rsidRPr="001E0D79">
        <w:rPr>
          <w:rtl/>
        </w:rPr>
        <w:t xml:space="preserve"> </w:t>
      </w:r>
      <w:r>
        <w:rPr>
          <w:rFonts w:hint="cs"/>
          <w:rtl/>
        </w:rPr>
        <w:t>ל</w:t>
      </w:r>
      <w:r>
        <w:rPr>
          <w:rtl/>
        </w:rPr>
        <w:t>חלקן גם אומר</w:t>
      </w:r>
      <w:r>
        <w:rPr>
          <w:rFonts w:hint="cs"/>
          <w:rtl/>
        </w:rPr>
        <w:t>ים</w:t>
      </w:r>
      <w:r w:rsidRPr="001E0D79">
        <w:rPr>
          <w:rtl/>
        </w:rPr>
        <w:t xml:space="preserve"> </w:t>
      </w:r>
      <w:r>
        <w:rPr>
          <w:rtl/>
        </w:rPr>
        <w:t>אי</w:t>
      </w:r>
      <w:r>
        <w:rPr>
          <w:rFonts w:hint="cs"/>
          <w:rtl/>
        </w:rPr>
        <w:t>לו</w:t>
      </w:r>
      <w:r>
        <w:rPr>
          <w:rtl/>
        </w:rPr>
        <w:t xml:space="preserve"> פריטי לבוש ה</w:t>
      </w:r>
      <w:r>
        <w:rPr>
          <w:rFonts w:hint="cs"/>
          <w:rtl/>
        </w:rPr>
        <w:t>ן</w:t>
      </w:r>
      <w:r w:rsidRPr="001E0D79">
        <w:rPr>
          <w:rtl/>
        </w:rPr>
        <w:t xml:space="preserve"> ילבשו</w:t>
      </w:r>
      <w:r>
        <w:rPr>
          <w:rFonts w:hint="cs"/>
          <w:rtl/>
        </w:rPr>
        <w:t>,</w:t>
      </w:r>
      <w:r>
        <w:rPr>
          <w:rtl/>
        </w:rPr>
        <w:t xml:space="preserve"> עם אי</w:t>
      </w:r>
      <w:r>
        <w:rPr>
          <w:rFonts w:hint="cs"/>
          <w:rtl/>
        </w:rPr>
        <w:t>לו</w:t>
      </w:r>
      <w:r w:rsidRPr="001E0D79">
        <w:rPr>
          <w:rtl/>
        </w:rPr>
        <w:t xml:space="preserve"> חברות </w:t>
      </w:r>
      <w:r>
        <w:rPr>
          <w:rFonts w:hint="cs"/>
          <w:rtl/>
        </w:rPr>
        <w:t xml:space="preserve">הן </w:t>
      </w:r>
      <w:r w:rsidRPr="001E0D79">
        <w:rPr>
          <w:rtl/>
        </w:rPr>
        <w:t>תיפגשנה</w:t>
      </w:r>
      <w:r>
        <w:rPr>
          <w:rFonts w:hint="cs"/>
          <w:rtl/>
        </w:rPr>
        <w:t>.</w:t>
      </w:r>
      <w:r w:rsidRPr="001E0D79">
        <w:rPr>
          <w:rtl/>
        </w:rPr>
        <w:t xml:space="preserve"> יש כאלה </w:t>
      </w:r>
      <w:r>
        <w:rPr>
          <w:rFonts w:hint="cs"/>
          <w:rtl/>
        </w:rPr>
        <w:t>ש</w:t>
      </w:r>
      <w:r w:rsidRPr="001E0D79">
        <w:rPr>
          <w:rtl/>
        </w:rPr>
        <w:t>הולכות לעבודה וחוזרות לביתן</w:t>
      </w:r>
      <w:r>
        <w:rPr>
          <w:rtl/>
        </w:rPr>
        <w:t xml:space="preserve"> והדלת נסגרת מאחוריה</w:t>
      </w:r>
      <w:r>
        <w:rPr>
          <w:rFonts w:hint="cs"/>
          <w:rtl/>
        </w:rPr>
        <w:t>ן</w:t>
      </w:r>
      <w:r w:rsidRPr="001E0D79">
        <w:rPr>
          <w:rtl/>
        </w:rPr>
        <w:t xml:space="preserve"> עד היום החדש</w:t>
      </w:r>
      <w:r>
        <w:rPr>
          <w:rFonts w:hint="cs"/>
          <w:rtl/>
        </w:rPr>
        <w:t>.</w:t>
      </w:r>
      <w:r w:rsidRPr="001E0D79">
        <w:rPr>
          <w:rtl/>
        </w:rPr>
        <w:t xml:space="preserve"> </w:t>
      </w:r>
      <w:r>
        <w:rPr>
          <w:rFonts w:hint="cs"/>
          <w:rtl/>
        </w:rPr>
        <w:t xml:space="preserve">הן הולכות לעבודה </w:t>
      </w:r>
      <w:r w:rsidRPr="001E0D79">
        <w:rPr>
          <w:rtl/>
        </w:rPr>
        <w:t>כאילו לא קרה כלום</w:t>
      </w:r>
      <w:r>
        <w:rPr>
          <w:rFonts w:hint="cs"/>
          <w:rtl/>
        </w:rPr>
        <w:t>,</w:t>
      </w:r>
      <w:r w:rsidRPr="001E0D79">
        <w:rPr>
          <w:rtl/>
        </w:rPr>
        <w:t xml:space="preserve"> אבל קרה הנורא מכ</w:t>
      </w:r>
      <w:r>
        <w:rPr>
          <w:rFonts w:hint="cs"/>
          <w:rtl/>
        </w:rPr>
        <w:t>ו</w:t>
      </w:r>
      <w:r w:rsidRPr="001E0D79">
        <w:rPr>
          <w:rtl/>
        </w:rPr>
        <w:t>ל</w:t>
      </w:r>
      <w:r>
        <w:rPr>
          <w:rFonts w:hint="cs"/>
          <w:rtl/>
        </w:rPr>
        <w:t>.</w:t>
      </w:r>
      <w:r w:rsidRPr="001E0D79">
        <w:rPr>
          <w:rtl/>
        </w:rPr>
        <w:t xml:space="preserve"> </w:t>
      </w:r>
      <w:bookmarkStart w:id="5261" w:name="_ETM_Q16_454194"/>
      <w:bookmarkStart w:id="5262" w:name="_ETM_Q16_454253"/>
      <w:bookmarkStart w:id="5263" w:name="_ETM_Q16_454386"/>
      <w:bookmarkStart w:id="5264" w:name="_ETM_Q16_454428"/>
      <w:bookmarkEnd w:id="5261"/>
      <w:bookmarkEnd w:id="5262"/>
      <w:bookmarkEnd w:id="5263"/>
      <w:bookmarkEnd w:id="5264"/>
      <w:r>
        <w:rPr>
          <w:rFonts w:hint="cs"/>
          <w:rtl/>
        </w:rPr>
        <w:t>מ</w:t>
      </w:r>
      <w:r w:rsidRPr="001E0D79">
        <w:rPr>
          <w:rtl/>
        </w:rPr>
        <w:t xml:space="preserve">ה שקרה שם </w:t>
      </w:r>
      <w:r w:rsidR="00B65238">
        <w:rPr>
          <w:rFonts w:hint="cs"/>
          <w:rtl/>
        </w:rPr>
        <w:t>–</w:t>
      </w:r>
      <w:r w:rsidR="001179F6">
        <w:rPr>
          <w:rFonts w:hint="cs"/>
          <w:rtl/>
        </w:rPr>
        <w:t xml:space="preserve"> </w:t>
      </w:r>
      <w:r w:rsidRPr="001E0D79">
        <w:rPr>
          <w:rtl/>
        </w:rPr>
        <w:t>למעשה האלמנט הכי בסיסי</w:t>
      </w:r>
      <w:r>
        <w:rPr>
          <w:rFonts w:hint="cs"/>
          <w:rtl/>
        </w:rPr>
        <w:t>,</w:t>
      </w:r>
      <w:r>
        <w:rPr>
          <w:rtl/>
        </w:rPr>
        <w:t xml:space="preserve"> החופש הכי בסיסי</w:t>
      </w:r>
      <w:r w:rsidRPr="001E0D79">
        <w:rPr>
          <w:rtl/>
        </w:rPr>
        <w:t xml:space="preserve"> של אדם לחיות</w:t>
      </w:r>
      <w:r>
        <w:rPr>
          <w:rFonts w:hint="cs"/>
          <w:rtl/>
        </w:rPr>
        <w:t>,</w:t>
      </w:r>
      <w:r w:rsidRPr="001E0D79">
        <w:rPr>
          <w:rtl/>
        </w:rPr>
        <w:t xml:space="preserve"> נרמס</w:t>
      </w:r>
      <w:r>
        <w:rPr>
          <w:rFonts w:hint="cs"/>
          <w:rtl/>
        </w:rPr>
        <w:t>,</w:t>
      </w:r>
      <w:r w:rsidRPr="001E0D79">
        <w:rPr>
          <w:rtl/>
        </w:rPr>
        <w:t xml:space="preserve"> ו</w:t>
      </w:r>
      <w:r>
        <w:rPr>
          <w:rFonts w:hint="cs"/>
          <w:rtl/>
        </w:rPr>
        <w:t>ה</w:t>
      </w:r>
      <w:r w:rsidRPr="001E0D79">
        <w:rPr>
          <w:rtl/>
        </w:rPr>
        <w:t>עצוב הוא ש</w:t>
      </w:r>
      <w:r>
        <w:rPr>
          <w:rFonts w:hint="cs"/>
          <w:rtl/>
        </w:rPr>
        <w:t xml:space="preserve">זה </w:t>
      </w:r>
      <w:r w:rsidRPr="001E0D79">
        <w:rPr>
          <w:rtl/>
        </w:rPr>
        <w:t>על ידי בני זוגן</w:t>
      </w:r>
      <w:r>
        <w:rPr>
          <w:rFonts w:hint="cs"/>
          <w:rtl/>
        </w:rPr>
        <w:t>.</w:t>
      </w:r>
      <w:r w:rsidRPr="001E0D79">
        <w:rPr>
          <w:rtl/>
        </w:rPr>
        <w:t xml:space="preserve"> </w:t>
      </w:r>
    </w:p>
    <w:p w:rsidR="00DC6748" w:rsidRDefault="00DC6748" w:rsidP="00FC26BF">
      <w:pPr>
        <w:rPr>
          <w:rtl/>
        </w:rPr>
      </w:pPr>
    </w:p>
    <w:p w:rsidR="00DC6748" w:rsidRDefault="00DC6748" w:rsidP="003D547D">
      <w:pPr>
        <w:rPr>
          <w:rtl/>
        </w:rPr>
      </w:pPr>
      <w:r w:rsidRPr="001E0D79">
        <w:rPr>
          <w:rtl/>
        </w:rPr>
        <w:t xml:space="preserve">אלימות כלכלית לא פוגעת </w:t>
      </w:r>
      <w:r>
        <w:rPr>
          <w:rFonts w:hint="cs"/>
          <w:rtl/>
        </w:rPr>
        <w:t xml:space="preserve">רק </w:t>
      </w:r>
      <w:r w:rsidRPr="001E0D79">
        <w:rPr>
          <w:rtl/>
        </w:rPr>
        <w:t>באישה</w:t>
      </w:r>
      <w:r w:rsidR="001179F6">
        <w:rPr>
          <w:rFonts w:hint="cs"/>
          <w:rtl/>
        </w:rPr>
        <w:t>;</w:t>
      </w:r>
      <w:r w:rsidRPr="001E0D79">
        <w:rPr>
          <w:rtl/>
        </w:rPr>
        <w:t xml:space="preserve"> אלימות כלכלית פוגעת בסביבה</w:t>
      </w:r>
      <w:r>
        <w:rPr>
          <w:rFonts w:hint="cs"/>
          <w:rtl/>
        </w:rPr>
        <w:t>,</w:t>
      </w:r>
      <w:r w:rsidRPr="001E0D79">
        <w:rPr>
          <w:rtl/>
        </w:rPr>
        <w:t xml:space="preserve"> בילדים</w:t>
      </w:r>
      <w:r>
        <w:rPr>
          <w:rFonts w:hint="cs"/>
          <w:rtl/>
        </w:rPr>
        <w:t>,</w:t>
      </w:r>
      <w:r w:rsidRPr="001E0D79">
        <w:rPr>
          <w:rtl/>
        </w:rPr>
        <w:t xml:space="preserve"> בסביבה הקרובה</w:t>
      </w:r>
      <w:r>
        <w:rPr>
          <w:rFonts w:hint="cs"/>
          <w:rtl/>
        </w:rPr>
        <w:t>.</w:t>
      </w:r>
      <w:r w:rsidRPr="001E0D79">
        <w:rPr>
          <w:rtl/>
        </w:rPr>
        <w:t xml:space="preserve"> האלימות </w:t>
      </w:r>
      <w:r>
        <w:rPr>
          <w:rFonts w:hint="cs"/>
          <w:rtl/>
        </w:rPr>
        <w:t>הז</w:t>
      </w:r>
      <w:r w:rsidR="00107754">
        <w:rPr>
          <w:rFonts w:hint="cs"/>
          <w:rtl/>
        </w:rPr>
        <w:t>את</w:t>
      </w:r>
      <w:r>
        <w:rPr>
          <w:rFonts w:hint="cs"/>
          <w:rtl/>
        </w:rPr>
        <w:t xml:space="preserve"> היא </w:t>
      </w:r>
      <w:r w:rsidRPr="001E0D79">
        <w:rPr>
          <w:rtl/>
        </w:rPr>
        <w:t xml:space="preserve">אלימות </w:t>
      </w:r>
      <w:r>
        <w:rPr>
          <w:rFonts w:hint="cs"/>
          <w:rtl/>
        </w:rPr>
        <w:t>ש</w:t>
      </w:r>
      <w:r w:rsidRPr="001E0D79">
        <w:rPr>
          <w:rtl/>
        </w:rPr>
        <w:t>חייבים להציף אותה</w:t>
      </w:r>
      <w:r>
        <w:rPr>
          <w:rFonts w:hint="cs"/>
          <w:rtl/>
        </w:rPr>
        <w:t>,</w:t>
      </w:r>
      <w:r w:rsidRPr="001E0D79">
        <w:rPr>
          <w:rtl/>
        </w:rPr>
        <w:t xml:space="preserve"> והדרך להציף אותה היא לדבר עליה </w:t>
      </w:r>
      <w:r w:rsidR="00B65238">
        <w:rPr>
          <w:rFonts w:hint="cs"/>
          <w:rtl/>
        </w:rPr>
        <w:t>–</w:t>
      </w:r>
      <w:r w:rsidR="00107754">
        <w:rPr>
          <w:rFonts w:hint="cs"/>
          <w:rtl/>
        </w:rPr>
        <w:t xml:space="preserve"> </w:t>
      </w:r>
      <w:r w:rsidRPr="001E0D79">
        <w:rPr>
          <w:rtl/>
        </w:rPr>
        <w:t>כן</w:t>
      </w:r>
      <w:r>
        <w:rPr>
          <w:rFonts w:hint="cs"/>
          <w:rtl/>
        </w:rPr>
        <w:t>,</w:t>
      </w:r>
      <w:r w:rsidRPr="001E0D79">
        <w:rPr>
          <w:rtl/>
        </w:rPr>
        <w:t xml:space="preserve"> כן</w:t>
      </w:r>
      <w:r>
        <w:rPr>
          <w:rFonts w:hint="cs"/>
          <w:rtl/>
        </w:rPr>
        <w:t>,</w:t>
      </w:r>
      <w:r w:rsidRPr="001E0D79">
        <w:rPr>
          <w:rtl/>
        </w:rPr>
        <w:t xml:space="preserve"> וגם לחוקק חוקים</w:t>
      </w:r>
      <w:r>
        <w:rPr>
          <w:rFonts w:hint="cs"/>
          <w:rtl/>
        </w:rPr>
        <w:t xml:space="preserve">. </w:t>
      </w:r>
      <w:r w:rsidRPr="001E0D79">
        <w:rPr>
          <w:rtl/>
        </w:rPr>
        <w:t xml:space="preserve">החוק </w:t>
      </w:r>
      <w:r>
        <w:rPr>
          <w:rFonts w:hint="cs"/>
          <w:rtl/>
        </w:rPr>
        <w:t>ש</w:t>
      </w:r>
      <w:r>
        <w:rPr>
          <w:rtl/>
        </w:rPr>
        <w:t>אני מצי</w:t>
      </w:r>
      <w:r>
        <w:rPr>
          <w:rFonts w:hint="cs"/>
          <w:rtl/>
        </w:rPr>
        <w:t>ג</w:t>
      </w:r>
      <w:r w:rsidRPr="001E0D79">
        <w:rPr>
          <w:rtl/>
        </w:rPr>
        <w:t xml:space="preserve"> </w:t>
      </w:r>
      <w:r>
        <w:rPr>
          <w:rFonts w:hint="cs"/>
          <w:rtl/>
        </w:rPr>
        <w:t xml:space="preserve">כאן </w:t>
      </w:r>
      <w:r w:rsidR="00107754">
        <w:rPr>
          <w:rFonts w:hint="cs"/>
          <w:rtl/>
        </w:rPr>
        <w:t>ל</w:t>
      </w:r>
      <w:r w:rsidRPr="001E0D79">
        <w:rPr>
          <w:rtl/>
        </w:rPr>
        <w:t>פניכם היום</w:t>
      </w:r>
      <w:r>
        <w:rPr>
          <w:rFonts w:hint="cs"/>
          <w:rtl/>
        </w:rPr>
        <w:t>,</w:t>
      </w:r>
      <w:r w:rsidRPr="001E0D79">
        <w:rPr>
          <w:rtl/>
        </w:rPr>
        <w:t xml:space="preserve"> יש </w:t>
      </w:r>
      <w:r w:rsidR="00107754">
        <w:rPr>
          <w:rFonts w:hint="cs"/>
          <w:rtl/>
        </w:rPr>
        <w:t>ב</w:t>
      </w:r>
      <w:r w:rsidRPr="001E0D79">
        <w:rPr>
          <w:rtl/>
        </w:rPr>
        <w:t>ו שתי אפשרויות</w:t>
      </w:r>
      <w:r>
        <w:rPr>
          <w:rFonts w:hint="cs"/>
          <w:rtl/>
        </w:rPr>
        <w:t>,</w:t>
      </w:r>
      <w:r w:rsidRPr="001E0D79">
        <w:rPr>
          <w:rtl/>
        </w:rPr>
        <w:t xml:space="preserve"> או </w:t>
      </w:r>
      <w:r>
        <w:rPr>
          <w:rFonts w:hint="cs"/>
          <w:rtl/>
        </w:rPr>
        <w:t xml:space="preserve">יותר נכון </w:t>
      </w:r>
      <w:r w:rsidRPr="001E0D79">
        <w:rPr>
          <w:rtl/>
        </w:rPr>
        <w:t xml:space="preserve">אפשרות </w:t>
      </w:r>
      <w:r>
        <w:rPr>
          <w:rFonts w:hint="cs"/>
          <w:rtl/>
        </w:rPr>
        <w:t>אחת</w:t>
      </w:r>
      <w:r w:rsidRPr="001E0D79">
        <w:rPr>
          <w:rtl/>
        </w:rPr>
        <w:t xml:space="preserve"> מרכזית</w:t>
      </w:r>
      <w:bookmarkStart w:id="5265" w:name="_ETM_Q16_487319"/>
      <w:bookmarkEnd w:id="5265"/>
      <w:r>
        <w:rPr>
          <w:rFonts w:hint="cs"/>
          <w:rtl/>
        </w:rPr>
        <w:t xml:space="preserve">, שהיא </w:t>
      </w:r>
      <w:r w:rsidRPr="001E0D79">
        <w:rPr>
          <w:rtl/>
        </w:rPr>
        <w:t xml:space="preserve">אפשרות שבה האלימות </w:t>
      </w:r>
      <w:r>
        <w:rPr>
          <w:rFonts w:hint="cs"/>
          <w:rtl/>
        </w:rPr>
        <w:t xml:space="preserve">הכלכלית </w:t>
      </w:r>
      <w:r w:rsidRPr="001E0D79">
        <w:rPr>
          <w:rtl/>
        </w:rPr>
        <w:t>תוגדר כעוולה אזרחית</w:t>
      </w:r>
      <w:r>
        <w:rPr>
          <w:rFonts w:hint="cs"/>
          <w:rtl/>
        </w:rPr>
        <w:t>,</w:t>
      </w:r>
      <w:r w:rsidR="001179F6">
        <w:rPr>
          <w:rtl/>
        </w:rPr>
        <w:t xml:space="preserve"> </w:t>
      </w:r>
      <w:r w:rsidR="001179F6">
        <w:rPr>
          <w:rFonts w:hint="cs"/>
          <w:rtl/>
        </w:rPr>
        <w:t>ו</w:t>
      </w:r>
      <w:r w:rsidRPr="001E0D79">
        <w:rPr>
          <w:rtl/>
        </w:rPr>
        <w:t xml:space="preserve">היא תוכל לתבוע ולריב את </w:t>
      </w:r>
      <w:bookmarkStart w:id="5266" w:name="_ETM_Q16_689000"/>
      <w:r w:rsidRPr="001E0D79">
        <w:rPr>
          <w:rtl/>
        </w:rPr>
        <w:t>ריבה</w:t>
      </w:r>
      <w:bookmarkEnd w:id="5266"/>
      <w:r w:rsidRPr="001E0D79">
        <w:rPr>
          <w:rtl/>
        </w:rPr>
        <w:t xml:space="preserve"> בבית המשפט באמצעות תביעה נזיקית</w:t>
      </w:r>
      <w:r>
        <w:rPr>
          <w:rFonts w:hint="cs"/>
          <w:rtl/>
        </w:rPr>
        <w:t>.</w:t>
      </w:r>
      <w:r w:rsidRPr="001E0D79">
        <w:rPr>
          <w:rtl/>
        </w:rPr>
        <w:t xml:space="preserve"> </w:t>
      </w:r>
      <w:bookmarkStart w:id="5267" w:name="_ETM_Q16_498936"/>
      <w:bookmarkStart w:id="5268" w:name="_ETM_Q16_498986"/>
      <w:bookmarkStart w:id="5269" w:name="_ETM_Q16_499079"/>
      <w:bookmarkStart w:id="5270" w:name="_ETM_Q16_499118"/>
      <w:bookmarkEnd w:id="5267"/>
      <w:bookmarkEnd w:id="5268"/>
      <w:bookmarkEnd w:id="5269"/>
      <w:bookmarkEnd w:id="5270"/>
      <w:r w:rsidRPr="001E0D79">
        <w:rPr>
          <w:rtl/>
        </w:rPr>
        <w:t xml:space="preserve">אבל אני אומר </w:t>
      </w:r>
      <w:r>
        <w:rPr>
          <w:rFonts w:hint="cs"/>
          <w:rtl/>
        </w:rPr>
        <w:t>ש</w:t>
      </w:r>
      <w:r w:rsidRPr="001E0D79">
        <w:rPr>
          <w:rtl/>
        </w:rPr>
        <w:t>זה לא מספיק</w:t>
      </w:r>
      <w:r>
        <w:rPr>
          <w:rFonts w:hint="cs"/>
          <w:rtl/>
        </w:rPr>
        <w:t>,</w:t>
      </w:r>
      <w:r w:rsidRPr="001E0D79">
        <w:rPr>
          <w:rtl/>
        </w:rPr>
        <w:t xml:space="preserve"> ולכן חשבתי שנכון להכניס את האלימות הכלכלית</w:t>
      </w:r>
      <w:r>
        <w:rPr>
          <w:rFonts w:hint="cs"/>
          <w:rtl/>
        </w:rPr>
        <w:t xml:space="preserve"> </w:t>
      </w:r>
      <w:bookmarkStart w:id="5271" w:name="_ETM_Q16_417067"/>
      <w:bookmarkEnd w:id="5271"/>
      <w:r w:rsidR="001179F6">
        <w:rPr>
          <w:rFonts w:hint="cs"/>
          <w:rtl/>
        </w:rPr>
        <w:t xml:space="preserve">כעבירה פלילית </w:t>
      </w:r>
      <w:r w:rsidRPr="001E0D79">
        <w:rPr>
          <w:rtl/>
        </w:rPr>
        <w:t>במקרים המתאימים</w:t>
      </w:r>
      <w:r>
        <w:rPr>
          <w:rFonts w:hint="cs"/>
          <w:rtl/>
        </w:rPr>
        <w:t>.</w:t>
      </w:r>
      <w:r w:rsidRPr="001E0D79">
        <w:rPr>
          <w:rtl/>
        </w:rPr>
        <w:t xml:space="preserve"> כשאישה</w:t>
      </w:r>
      <w:r>
        <w:rPr>
          <w:rFonts w:hint="cs"/>
          <w:rtl/>
        </w:rPr>
        <w:t>,</w:t>
      </w:r>
      <w:r w:rsidRPr="001E0D79">
        <w:rPr>
          <w:rtl/>
        </w:rPr>
        <w:t xml:space="preserve"> בצר לה</w:t>
      </w:r>
      <w:r>
        <w:rPr>
          <w:rFonts w:hint="cs"/>
          <w:rtl/>
        </w:rPr>
        <w:t>, מגיעה</w:t>
      </w:r>
      <w:r w:rsidRPr="001E0D79">
        <w:rPr>
          <w:rtl/>
        </w:rPr>
        <w:t xml:space="preserve"> לתחנת משטרה </w:t>
      </w:r>
      <w:r w:rsidR="00B65238">
        <w:rPr>
          <w:rFonts w:hint="cs"/>
          <w:rtl/>
        </w:rPr>
        <w:t>–</w:t>
      </w:r>
      <w:r>
        <w:rPr>
          <w:rFonts w:hint="cs"/>
          <w:rtl/>
        </w:rPr>
        <w:t xml:space="preserve"> </w:t>
      </w:r>
      <w:r w:rsidRPr="001E0D79">
        <w:rPr>
          <w:rtl/>
        </w:rPr>
        <w:t>וזאת המציאות</w:t>
      </w:r>
      <w:r>
        <w:rPr>
          <w:rFonts w:hint="cs"/>
          <w:rtl/>
        </w:rPr>
        <w:t xml:space="preserve"> </w:t>
      </w:r>
      <w:r w:rsidR="00B65238">
        <w:rPr>
          <w:rFonts w:hint="eastAsia"/>
        </w:rPr>
        <w:t>–</w:t>
      </w:r>
      <w:r w:rsidRPr="001E0D79">
        <w:rPr>
          <w:rtl/>
        </w:rPr>
        <w:t xml:space="preserve"> והיא מספרת סיפור שלם</w:t>
      </w:r>
      <w:r>
        <w:rPr>
          <w:rFonts w:hint="cs"/>
          <w:rtl/>
        </w:rPr>
        <w:t>,</w:t>
      </w:r>
      <w:r w:rsidRPr="001E0D79">
        <w:rPr>
          <w:rtl/>
        </w:rPr>
        <w:t xml:space="preserve"> היא יכולה לספר סיפור נורא ואיום</w:t>
      </w:r>
      <w:r>
        <w:rPr>
          <w:rFonts w:hint="cs"/>
          <w:rtl/>
        </w:rPr>
        <w:t>:</w:t>
      </w:r>
      <w:r w:rsidRPr="001E0D79">
        <w:rPr>
          <w:rtl/>
        </w:rPr>
        <w:t xml:space="preserve"> איך שהיא לא יכולה לעשות דבר וחצי דבר בלי אישור של בן</w:t>
      </w:r>
      <w:r>
        <w:rPr>
          <w:rFonts w:hint="cs"/>
          <w:rtl/>
        </w:rPr>
        <w:t xml:space="preserve"> </w:t>
      </w:r>
      <w:r w:rsidRPr="001E0D79">
        <w:rPr>
          <w:rtl/>
        </w:rPr>
        <w:t>זוגה</w:t>
      </w:r>
      <w:r>
        <w:rPr>
          <w:rFonts w:hint="cs"/>
          <w:rtl/>
        </w:rPr>
        <w:t>,</w:t>
      </w:r>
      <w:bookmarkStart w:id="5272" w:name="_ETM_Q16_516088"/>
      <w:bookmarkEnd w:id="5272"/>
      <w:r>
        <w:rPr>
          <w:rFonts w:hint="cs"/>
          <w:rtl/>
        </w:rPr>
        <w:t xml:space="preserve"> </w:t>
      </w:r>
      <w:r w:rsidRPr="001E0D79">
        <w:rPr>
          <w:rtl/>
        </w:rPr>
        <w:t>והיא לא יכ</w:t>
      </w:r>
      <w:r>
        <w:rPr>
          <w:rFonts w:hint="cs"/>
          <w:rtl/>
        </w:rPr>
        <w:t>ו</w:t>
      </w:r>
      <w:r w:rsidRPr="001E0D79">
        <w:rPr>
          <w:rtl/>
        </w:rPr>
        <w:t>ל</w:t>
      </w:r>
      <w:r>
        <w:rPr>
          <w:rFonts w:hint="cs"/>
          <w:rtl/>
        </w:rPr>
        <w:t>ה</w:t>
      </w:r>
      <w:r w:rsidRPr="001E0D79">
        <w:rPr>
          <w:rtl/>
        </w:rPr>
        <w:t xml:space="preserve"> לפגוש חברות</w:t>
      </w:r>
      <w:r>
        <w:rPr>
          <w:rFonts w:hint="cs"/>
          <w:rtl/>
        </w:rPr>
        <w:t>,</w:t>
      </w:r>
      <w:r w:rsidRPr="001E0D79">
        <w:rPr>
          <w:rtl/>
        </w:rPr>
        <w:t xml:space="preserve"> והוא לא נותן להתקשר אחרי </w:t>
      </w:r>
      <w:r>
        <w:rPr>
          <w:rFonts w:hint="cs"/>
          <w:rtl/>
        </w:rPr>
        <w:t>22:00,</w:t>
      </w:r>
      <w:r w:rsidRPr="001E0D79">
        <w:rPr>
          <w:rtl/>
        </w:rPr>
        <w:t xml:space="preserve"> והוא לא מאפשר </w:t>
      </w:r>
      <w:r>
        <w:rPr>
          <w:rFonts w:hint="cs"/>
          <w:rtl/>
        </w:rPr>
        <w:t xml:space="preserve">שיהיה לה </w:t>
      </w:r>
      <w:r w:rsidRPr="001E0D79">
        <w:rPr>
          <w:rtl/>
        </w:rPr>
        <w:t xml:space="preserve">פנקס </w:t>
      </w:r>
      <w:r w:rsidR="00107754">
        <w:rPr>
          <w:rFonts w:hint="cs"/>
          <w:rtl/>
        </w:rPr>
        <w:t>צ'</w:t>
      </w:r>
      <w:r w:rsidRPr="001E0D79">
        <w:rPr>
          <w:rtl/>
        </w:rPr>
        <w:t>קים או כרטיס אשראי</w:t>
      </w:r>
      <w:r>
        <w:rPr>
          <w:rFonts w:hint="cs"/>
          <w:rtl/>
        </w:rPr>
        <w:t>.</w:t>
      </w:r>
      <w:r w:rsidRPr="001E0D79">
        <w:rPr>
          <w:rtl/>
        </w:rPr>
        <w:t xml:space="preserve"> את כל זה ישמע השוטר ויקשיב </w:t>
      </w:r>
      <w:r>
        <w:rPr>
          <w:rFonts w:hint="cs"/>
          <w:rtl/>
        </w:rPr>
        <w:t>ו</w:t>
      </w:r>
      <w:r w:rsidRPr="001E0D79">
        <w:rPr>
          <w:rtl/>
        </w:rPr>
        <w:t>יבין</w:t>
      </w:r>
      <w:r>
        <w:rPr>
          <w:rFonts w:hint="cs"/>
          <w:rtl/>
        </w:rPr>
        <w:t>,</w:t>
      </w:r>
      <w:r>
        <w:rPr>
          <w:rtl/>
        </w:rPr>
        <w:t xml:space="preserve"> ואולי גם </w:t>
      </w:r>
      <w:r>
        <w:rPr>
          <w:rFonts w:hint="cs"/>
          <w:rtl/>
        </w:rPr>
        <w:t>י</w:t>
      </w:r>
      <w:r w:rsidRPr="001E0D79">
        <w:rPr>
          <w:rtl/>
        </w:rPr>
        <w:t xml:space="preserve">רשום </w:t>
      </w:r>
      <w:r w:rsidR="00B65238">
        <w:rPr>
          <w:rFonts w:hint="cs"/>
          <w:rtl/>
        </w:rPr>
        <w:t>–</w:t>
      </w:r>
      <w:r>
        <w:rPr>
          <w:rFonts w:hint="cs"/>
          <w:rtl/>
        </w:rPr>
        <w:t xml:space="preserve"> </w:t>
      </w:r>
      <w:r w:rsidRPr="001E0D79">
        <w:rPr>
          <w:rtl/>
        </w:rPr>
        <w:t xml:space="preserve">חובתו לרשום </w:t>
      </w:r>
      <w:r w:rsidR="00B65238">
        <w:rPr>
          <w:rFonts w:hint="cs"/>
          <w:rtl/>
        </w:rPr>
        <w:t>–</w:t>
      </w:r>
      <w:r>
        <w:rPr>
          <w:rFonts w:hint="cs"/>
          <w:rtl/>
        </w:rPr>
        <w:t xml:space="preserve"> </w:t>
      </w:r>
      <w:r>
        <w:rPr>
          <w:rtl/>
        </w:rPr>
        <w:t>אבל אם בסופו של דבר לא יהי</w:t>
      </w:r>
      <w:r>
        <w:rPr>
          <w:rFonts w:hint="cs"/>
          <w:rtl/>
        </w:rPr>
        <w:t>ו</w:t>
      </w:r>
      <w:r w:rsidRPr="001E0D79">
        <w:rPr>
          <w:rtl/>
        </w:rPr>
        <w:t xml:space="preserve"> שם כמה משפטים שאומרים</w:t>
      </w:r>
      <w:r>
        <w:rPr>
          <w:rFonts w:hint="cs"/>
          <w:rtl/>
        </w:rPr>
        <w:t>:</w:t>
      </w:r>
      <w:r w:rsidRPr="001E0D79">
        <w:rPr>
          <w:rtl/>
        </w:rPr>
        <w:t xml:space="preserve"> הוא איים עליי</w:t>
      </w:r>
      <w:r>
        <w:rPr>
          <w:rFonts w:hint="cs"/>
          <w:rtl/>
        </w:rPr>
        <w:t xml:space="preserve"> שאם לא, אז</w:t>
      </w:r>
      <w:r w:rsidR="003D547D">
        <w:rPr>
          <w:rFonts w:hint="cs"/>
          <w:rtl/>
        </w:rPr>
        <w:t>,</w:t>
      </w:r>
      <w:r>
        <w:rPr>
          <w:rFonts w:hint="cs"/>
          <w:rtl/>
        </w:rPr>
        <w:t xml:space="preserve"> </w:t>
      </w:r>
      <w:r w:rsidRPr="001E0D79">
        <w:rPr>
          <w:rtl/>
        </w:rPr>
        <w:t>או שהוא נתן לה מכה פיזית</w:t>
      </w:r>
      <w:r>
        <w:rPr>
          <w:rFonts w:hint="cs"/>
          <w:rtl/>
        </w:rPr>
        <w:t xml:space="preserve"> </w:t>
      </w:r>
      <w:r w:rsidR="00B65238">
        <w:rPr>
          <w:rFonts w:hint="eastAsia"/>
        </w:rPr>
        <w:t>–</w:t>
      </w:r>
      <w:r w:rsidRPr="001E0D79">
        <w:rPr>
          <w:rtl/>
        </w:rPr>
        <w:t xml:space="preserve"> זה לא ייחקר</w:t>
      </w:r>
      <w:r>
        <w:rPr>
          <w:rFonts w:hint="cs"/>
          <w:rtl/>
        </w:rPr>
        <w:t>.</w:t>
      </w:r>
      <w:r w:rsidRPr="001E0D79">
        <w:rPr>
          <w:rtl/>
        </w:rPr>
        <w:t xml:space="preserve"> </w:t>
      </w:r>
      <w:r>
        <w:rPr>
          <w:rFonts w:hint="cs"/>
          <w:rtl/>
        </w:rPr>
        <w:t xml:space="preserve">זה </w:t>
      </w:r>
      <w:bookmarkStart w:id="5273" w:name="_ETM_Q16_540428"/>
      <w:bookmarkEnd w:id="5273"/>
      <w:r w:rsidRPr="001E0D79">
        <w:rPr>
          <w:rtl/>
        </w:rPr>
        <w:t>לא ייחקר</w:t>
      </w:r>
      <w:r>
        <w:rPr>
          <w:rFonts w:hint="cs"/>
          <w:rtl/>
        </w:rPr>
        <w:t>,</w:t>
      </w:r>
      <w:r>
        <w:rPr>
          <w:rtl/>
        </w:rPr>
        <w:t xml:space="preserve"> ובצדק ז</w:t>
      </w:r>
      <w:r>
        <w:rPr>
          <w:rFonts w:hint="cs"/>
          <w:rtl/>
        </w:rPr>
        <w:t>ה</w:t>
      </w:r>
      <w:r w:rsidRPr="001E0D79">
        <w:rPr>
          <w:rtl/>
        </w:rPr>
        <w:t xml:space="preserve"> לא ייחקר</w:t>
      </w:r>
      <w:r>
        <w:rPr>
          <w:rFonts w:hint="cs"/>
          <w:rtl/>
        </w:rPr>
        <w:t>,</w:t>
      </w:r>
      <w:r w:rsidRPr="001E0D79">
        <w:rPr>
          <w:rtl/>
        </w:rPr>
        <w:t xml:space="preserve"> כי אין עבירה פלילית כזאת</w:t>
      </w:r>
      <w:r>
        <w:rPr>
          <w:rFonts w:hint="cs"/>
          <w:rtl/>
        </w:rPr>
        <w:t>.</w:t>
      </w:r>
      <w:r w:rsidRPr="001E0D79">
        <w:rPr>
          <w:rtl/>
        </w:rPr>
        <w:t xml:space="preserve"> </w:t>
      </w:r>
    </w:p>
    <w:p w:rsidR="00DC6748" w:rsidRDefault="00DC6748" w:rsidP="00FC26BF">
      <w:pPr>
        <w:rPr>
          <w:rtl/>
        </w:rPr>
      </w:pPr>
    </w:p>
    <w:p w:rsidR="00DC6748" w:rsidRDefault="00DC6748" w:rsidP="003D547D">
      <w:pPr>
        <w:rPr>
          <w:rtl/>
        </w:rPr>
      </w:pPr>
      <w:r w:rsidRPr="001E0D79">
        <w:rPr>
          <w:rtl/>
        </w:rPr>
        <w:t xml:space="preserve">אני מציע לכולנו לחשוב אחרת </w:t>
      </w:r>
      <w:r w:rsidR="003D547D">
        <w:rPr>
          <w:rFonts w:hint="cs"/>
          <w:rtl/>
        </w:rPr>
        <w:t>על ה</w:t>
      </w:r>
      <w:r w:rsidRPr="001E0D79">
        <w:rPr>
          <w:rtl/>
        </w:rPr>
        <w:t>מונח הרחב שקוראים לו אלימות</w:t>
      </w:r>
      <w:r>
        <w:rPr>
          <w:rFonts w:hint="cs"/>
          <w:rtl/>
        </w:rPr>
        <w:t>,</w:t>
      </w:r>
      <w:r w:rsidRPr="001E0D79">
        <w:rPr>
          <w:rtl/>
        </w:rPr>
        <w:t xml:space="preserve"> ולהבין שמי שחווה אלימות קשה מעין זו </w:t>
      </w:r>
      <w:r w:rsidR="00B65238">
        <w:rPr>
          <w:rFonts w:hint="cs"/>
          <w:rtl/>
        </w:rPr>
        <w:t>–</w:t>
      </w:r>
      <w:r w:rsidR="003D547D">
        <w:rPr>
          <w:rFonts w:hint="cs"/>
          <w:rtl/>
        </w:rPr>
        <w:t xml:space="preserve"> </w:t>
      </w:r>
      <w:r>
        <w:rPr>
          <w:rFonts w:hint="cs"/>
          <w:rtl/>
        </w:rPr>
        <w:t>אלה</w:t>
      </w:r>
      <w:r w:rsidRPr="001E0D79">
        <w:rPr>
          <w:rtl/>
        </w:rPr>
        <w:t xml:space="preserve"> כל המגזרים כולם</w:t>
      </w:r>
      <w:r w:rsidR="003D547D">
        <w:rPr>
          <w:rFonts w:hint="cs"/>
          <w:rtl/>
        </w:rPr>
        <w:t>,</w:t>
      </w:r>
      <w:r w:rsidRPr="001E0D79">
        <w:rPr>
          <w:rtl/>
        </w:rPr>
        <w:t xml:space="preserve"> ללא הבדל</w:t>
      </w:r>
      <w:r>
        <w:rPr>
          <w:rFonts w:hint="cs"/>
          <w:rtl/>
        </w:rPr>
        <w:t>.</w:t>
      </w:r>
      <w:r w:rsidRPr="001E0D79">
        <w:rPr>
          <w:rtl/>
        </w:rPr>
        <w:t xml:space="preserve"> ההבדלים היחידי</w:t>
      </w:r>
      <w:r>
        <w:rPr>
          <w:rFonts w:hint="cs"/>
          <w:rtl/>
        </w:rPr>
        <w:t xml:space="preserve">ם </w:t>
      </w:r>
      <w:r w:rsidRPr="001E0D79">
        <w:rPr>
          <w:rtl/>
        </w:rPr>
        <w:t>הם ש</w:t>
      </w:r>
      <w:r>
        <w:rPr>
          <w:rFonts w:hint="cs"/>
          <w:rtl/>
        </w:rPr>
        <w:t>ע</w:t>
      </w:r>
      <w:r w:rsidRPr="001E0D79">
        <w:rPr>
          <w:rtl/>
        </w:rPr>
        <w:t>ל סוגי אלימות שהתרגלנו לחשוב עליהם קל לנו להגיב</w:t>
      </w:r>
      <w:r>
        <w:rPr>
          <w:rFonts w:hint="cs"/>
          <w:rtl/>
        </w:rPr>
        <w:t>.</w:t>
      </w:r>
      <w:r w:rsidRPr="001E0D79">
        <w:rPr>
          <w:rtl/>
        </w:rPr>
        <w:t xml:space="preserve"> לפעמים מגיבים יותר טוב</w:t>
      </w:r>
      <w:r>
        <w:rPr>
          <w:rFonts w:hint="cs"/>
          <w:rtl/>
        </w:rPr>
        <w:t>,</w:t>
      </w:r>
      <w:r w:rsidRPr="001E0D79">
        <w:rPr>
          <w:rtl/>
        </w:rPr>
        <w:t xml:space="preserve"> לפעמים מגיבים פחות טוב</w:t>
      </w:r>
      <w:r>
        <w:rPr>
          <w:rFonts w:hint="cs"/>
          <w:rtl/>
        </w:rPr>
        <w:t>.</w:t>
      </w:r>
      <w:r w:rsidRPr="001E0D79">
        <w:rPr>
          <w:rtl/>
        </w:rPr>
        <w:t xml:space="preserve"> אבל אותה א</w:t>
      </w:r>
      <w:r>
        <w:rPr>
          <w:rFonts w:hint="cs"/>
          <w:rtl/>
        </w:rPr>
        <w:t>י</w:t>
      </w:r>
      <w:r w:rsidRPr="001E0D79">
        <w:rPr>
          <w:rtl/>
        </w:rPr>
        <w:t>שה שנמצאת בחדרה בביתה</w:t>
      </w:r>
      <w:r>
        <w:rPr>
          <w:rFonts w:hint="cs"/>
          <w:rtl/>
        </w:rPr>
        <w:t>,</w:t>
      </w:r>
      <w:r w:rsidRPr="001E0D79">
        <w:rPr>
          <w:rtl/>
        </w:rPr>
        <w:t xml:space="preserve"> שביתה </w:t>
      </w:r>
      <w:r>
        <w:rPr>
          <w:rFonts w:hint="cs"/>
          <w:rtl/>
        </w:rPr>
        <w:t>ה</w:t>
      </w:r>
      <w:r w:rsidRPr="001E0D79">
        <w:rPr>
          <w:rtl/>
        </w:rPr>
        <w:t>ו</w:t>
      </w:r>
      <w:r>
        <w:rPr>
          <w:rFonts w:hint="cs"/>
          <w:rtl/>
        </w:rPr>
        <w:t xml:space="preserve">א </w:t>
      </w:r>
      <w:r w:rsidRPr="001E0D79">
        <w:rPr>
          <w:rtl/>
        </w:rPr>
        <w:t>מבצרה</w:t>
      </w:r>
      <w:r w:rsidR="003D547D">
        <w:rPr>
          <w:rFonts w:hint="cs"/>
          <w:rtl/>
        </w:rPr>
        <w:t>,</w:t>
      </w:r>
      <w:r>
        <w:rPr>
          <w:rtl/>
        </w:rPr>
        <w:t xml:space="preserve"> הוא לא באמת מבצ</w:t>
      </w:r>
      <w:r>
        <w:rPr>
          <w:rFonts w:hint="cs"/>
          <w:rtl/>
        </w:rPr>
        <w:t>רה,</w:t>
      </w:r>
      <w:r>
        <w:rPr>
          <w:rtl/>
        </w:rPr>
        <w:t xml:space="preserve"> הוא האיום הכי גדול של</w:t>
      </w:r>
      <w:r>
        <w:rPr>
          <w:rFonts w:hint="cs"/>
          <w:rtl/>
        </w:rPr>
        <w:t>ה</w:t>
      </w:r>
      <w:r w:rsidR="003D547D">
        <w:rPr>
          <w:rFonts w:hint="cs"/>
          <w:rtl/>
        </w:rPr>
        <w:t>,</w:t>
      </w:r>
      <w:r>
        <w:rPr>
          <w:rFonts w:hint="cs"/>
          <w:rtl/>
        </w:rPr>
        <w:t xml:space="preserve"> </w:t>
      </w:r>
      <w:r w:rsidRPr="001E0D79">
        <w:rPr>
          <w:rtl/>
        </w:rPr>
        <w:t>לא רק ברמה הפיזית</w:t>
      </w:r>
      <w:r>
        <w:rPr>
          <w:rFonts w:hint="cs"/>
          <w:rtl/>
        </w:rPr>
        <w:t>,</w:t>
      </w:r>
      <w:r w:rsidRPr="001E0D79">
        <w:rPr>
          <w:rtl/>
        </w:rPr>
        <w:t xml:space="preserve"> ברמה </w:t>
      </w:r>
      <w:r>
        <w:rPr>
          <w:rFonts w:hint="cs"/>
          <w:rtl/>
        </w:rPr>
        <w:t>ה</w:t>
      </w:r>
      <w:r w:rsidR="003D547D">
        <w:rPr>
          <w:rtl/>
        </w:rPr>
        <w:t>יותר</w:t>
      </w:r>
      <w:r w:rsidR="003D547D">
        <w:rPr>
          <w:rFonts w:hint="cs"/>
          <w:rtl/>
        </w:rPr>
        <w:t>-</w:t>
      </w:r>
      <w:r w:rsidRPr="001E0D79">
        <w:rPr>
          <w:rtl/>
        </w:rPr>
        <w:t>משמעות</w:t>
      </w:r>
      <w:r>
        <w:rPr>
          <w:rFonts w:hint="cs"/>
          <w:rtl/>
        </w:rPr>
        <w:t xml:space="preserve">ית </w:t>
      </w:r>
      <w:r w:rsidR="00B65238">
        <w:rPr>
          <w:rFonts w:hint="eastAsia"/>
        </w:rPr>
        <w:t>–</w:t>
      </w:r>
      <w:r>
        <w:rPr>
          <w:rFonts w:hint="cs"/>
          <w:rtl/>
        </w:rPr>
        <w:t xml:space="preserve"> על היותה </w:t>
      </w:r>
      <w:r w:rsidRPr="001E0D79">
        <w:rPr>
          <w:rtl/>
        </w:rPr>
        <w:t>אדם אוטונומי ועצמאי</w:t>
      </w:r>
      <w:r>
        <w:rPr>
          <w:rFonts w:hint="cs"/>
          <w:rtl/>
        </w:rPr>
        <w:t>.</w:t>
      </w:r>
      <w:r w:rsidRPr="001E0D79">
        <w:rPr>
          <w:rtl/>
        </w:rPr>
        <w:t xml:space="preserve"> אם לא נעביר את דבר החקיקה </w:t>
      </w:r>
      <w:r>
        <w:rPr>
          <w:rFonts w:hint="cs"/>
          <w:rtl/>
        </w:rPr>
        <w:t>ה</w:t>
      </w:r>
      <w:r w:rsidRPr="001E0D79">
        <w:rPr>
          <w:rtl/>
        </w:rPr>
        <w:t>זה כ</w:t>
      </w:r>
      <w:r>
        <w:rPr>
          <w:rFonts w:hint="cs"/>
          <w:rtl/>
        </w:rPr>
        <w:t>א</w:t>
      </w:r>
      <w:r w:rsidRPr="001E0D79">
        <w:rPr>
          <w:rtl/>
        </w:rPr>
        <w:t>ן ולא נעשה את זה כאן</w:t>
      </w:r>
      <w:r>
        <w:rPr>
          <w:rFonts w:hint="cs"/>
          <w:rtl/>
        </w:rPr>
        <w:t>,</w:t>
      </w:r>
      <w:r w:rsidRPr="001E0D79">
        <w:rPr>
          <w:rtl/>
        </w:rPr>
        <w:t xml:space="preserve"> למעשה אנחנו </w:t>
      </w:r>
      <w:r w:rsidR="00B65238">
        <w:rPr>
          <w:rFonts w:hint="cs"/>
          <w:rtl/>
        </w:rPr>
        <w:t>–</w:t>
      </w:r>
      <w:r>
        <w:rPr>
          <w:rFonts w:hint="cs"/>
          <w:rtl/>
        </w:rPr>
        <w:t xml:space="preserve"> </w:t>
      </w:r>
      <w:r w:rsidRPr="001E0D79">
        <w:rPr>
          <w:rtl/>
        </w:rPr>
        <w:t xml:space="preserve">גם </w:t>
      </w:r>
      <w:r>
        <w:rPr>
          <w:rFonts w:hint="cs"/>
          <w:rtl/>
        </w:rPr>
        <w:t xml:space="preserve">אם </w:t>
      </w:r>
      <w:bookmarkStart w:id="5274" w:name="_ETM_Q16_583664"/>
      <w:bookmarkEnd w:id="5274"/>
      <w:r w:rsidRPr="001E0D79">
        <w:rPr>
          <w:rtl/>
        </w:rPr>
        <w:t xml:space="preserve">לא רצינו וגם </w:t>
      </w:r>
      <w:r>
        <w:rPr>
          <w:rFonts w:hint="cs"/>
          <w:rtl/>
        </w:rPr>
        <w:t>א</w:t>
      </w:r>
      <w:r w:rsidRPr="001E0D79">
        <w:rPr>
          <w:rtl/>
        </w:rPr>
        <w:t>ם לא התכוונו</w:t>
      </w:r>
      <w:r>
        <w:rPr>
          <w:rFonts w:hint="cs"/>
          <w:rtl/>
        </w:rPr>
        <w:t>,</w:t>
      </w:r>
      <w:r w:rsidRPr="001E0D79">
        <w:rPr>
          <w:rtl/>
        </w:rPr>
        <w:t xml:space="preserve"> מכל הטעמים הנכונים</w:t>
      </w:r>
      <w:r>
        <w:rPr>
          <w:rFonts w:hint="cs"/>
          <w:rtl/>
        </w:rPr>
        <w:t xml:space="preserve"> </w:t>
      </w:r>
      <w:r w:rsidR="00B65238">
        <w:rPr>
          <w:rFonts w:hint="eastAsia"/>
          <w:rtl/>
        </w:rPr>
        <w:t>–</w:t>
      </w:r>
      <w:r w:rsidR="003D547D">
        <w:rPr>
          <w:rFonts w:hint="eastAsia"/>
          <w:rtl/>
        </w:rPr>
        <w:t xml:space="preserve"> </w:t>
      </w:r>
      <w:r w:rsidRPr="001E0D79">
        <w:rPr>
          <w:rtl/>
        </w:rPr>
        <w:t xml:space="preserve">מפקירים </w:t>
      </w:r>
      <w:r>
        <w:rPr>
          <w:rFonts w:hint="cs"/>
          <w:rtl/>
        </w:rPr>
        <w:t>שיעור</w:t>
      </w:r>
      <w:r w:rsidRPr="001E0D79">
        <w:rPr>
          <w:rtl/>
        </w:rPr>
        <w:t xml:space="preserve"> גבוה באוכלוסייה לחסדיהם של אנשים </w:t>
      </w:r>
      <w:r>
        <w:rPr>
          <w:rFonts w:hint="cs"/>
          <w:rtl/>
        </w:rPr>
        <w:t>ש</w:t>
      </w:r>
      <w:r w:rsidRPr="001E0D79">
        <w:rPr>
          <w:rtl/>
        </w:rPr>
        <w:t>מה שיש להם</w:t>
      </w:r>
      <w:r w:rsidRPr="00CD0F0C">
        <w:rPr>
          <w:rtl/>
        </w:rPr>
        <w:t xml:space="preserve"> </w:t>
      </w:r>
      <w:r w:rsidRPr="001E0D79">
        <w:rPr>
          <w:rtl/>
        </w:rPr>
        <w:t>בעיקר</w:t>
      </w:r>
      <w:r>
        <w:rPr>
          <w:rFonts w:hint="cs"/>
          <w:rtl/>
        </w:rPr>
        <w:t xml:space="preserve"> הוא</w:t>
      </w:r>
      <w:r w:rsidRPr="001E0D79">
        <w:rPr>
          <w:rtl/>
        </w:rPr>
        <w:t xml:space="preserve"> את החופש להגביל את החופש של אחרים</w:t>
      </w:r>
      <w:r>
        <w:rPr>
          <w:rFonts w:hint="cs"/>
          <w:rtl/>
        </w:rPr>
        <w:t>.</w:t>
      </w:r>
      <w:r w:rsidRPr="001E0D79">
        <w:rPr>
          <w:rtl/>
        </w:rPr>
        <w:t xml:space="preserve"> </w:t>
      </w:r>
      <w:r>
        <w:rPr>
          <w:rFonts w:hint="cs"/>
          <w:rtl/>
        </w:rPr>
        <w:t xml:space="preserve">את זה </w:t>
      </w:r>
      <w:r w:rsidRPr="001E0D79">
        <w:rPr>
          <w:rtl/>
        </w:rPr>
        <w:t>חובתנו כ</w:t>
      </w:r>
      <w:r>
        <w:rPr>
          <w:rFonts w:hint="cs"/>
          <w:rtl/>
        </w:rPr>
        <w:t>א</w:t>
      </w:r>
      <w:r w:rsidRPr="001E0D79">
        <w:rPr>
          <w:rtl/>
        </w:rPr>
        <w:t>ן</w:t>
      </w:r>
      <w:r>
        <w:rPr>
          <w:rFonts w:hint="cs"/>
          <w:rtl/>
        </w:rPr>
        <w:t>,</w:t>
      </w:r>
      <w:r w:rsidRPr="001E0D79">
        <w:rPr>
          <w:rtl/>
        </w:rPr>
        <w:t xml:space="preserve"> חובתנו כאן בכנסת</w:t>
      </w:r>
      <w:r>
        <w:rPr>
          <w:rFonts w:hint="cs"/>
          <w:rtl/>
        </w:rPr>
        <w:t>,</w:t>
      </w:r>
      <w:r w:rsidRPr="001E0D79">
        <w:rPr>
          <w:rtl/>
        </w:rPr>
        <w:t xml:space="preserve"> לא לאפשר ש</w:t>
      </w:r>
      <w:r>
        <w:rPr>
          <w:rFonts w:hint="cs"/>
          <w:rtl/>
        </w:rPr>
        <w:t xml:space="preserve">זה </w:t>
      </w:r>
      <w:r w:rsidRPr="001E0D79">
        <w:rPr>
          <w:rtl/>
        </w:rPr>
        <w:t>יקרה</w:t>
      </w:r>
      <w:r>
        <w:rPr>
          <w:rFonts w:hint="cs"/>
          <w:rtl/>
        </w:rPr>
        <w:t xml:space="preserve">. </w:t>
      </w:r>
      <w:r w:rsidRPr="001E0D79">
        <w:rPr>
          <w:rtl/>
        </w:rPr>
        <w:t xml:space="preserve">חובתנו לשמור על </w:t>
      </w:r>
      <w:r>
        <w:rPr>
          <w:rFonts w:hint="cs"/>
          <w:rtl/>
        </w:rPr>
        <w:t>ה</w:t>
      </w:r>
      <w:r w:rsidRPr="001E0D79">
        <w:rPr>
          <w:rtl/>
        </w:rPr>
        <w:t xml:space="preserve">נשים </w:t>
      </w:r>
      <w:r>
        <w:rPr>
          <w:rFonts w:hint="cs"/>
          <w:rtl/>
        </w:rPr>
        <w:t>ה</w:t>
      </w:r>
      <w:r w:rsidRPr="001E0D79">
        <w:rPr>
          <w:rtl/>
        </w:rPr>
        <w:t>אלה</w:t>
      </w:r>
      <w:r>
        <w:rPr>
          <w:rFonts w:hint="cs"/>
          <w:rtl/>
        </w:rPr>
        <w:t>,</w:t>
      </w:r>
      <w:r w:rsidRPr="001E0D79">
        <w:rPr>
          <w:rtl/>
        </w:rPr>
        <w:t xml:space="preserve"> כן</w:t>
      </w:r>
      <w:r>
        <w:rPr>
          <w:rFonts w:hint="cs"/>
          <w:rtl/>
        </w:rPr>
        <w:t>,</w:t>
      </w:r>
      <w:r w:rsidRPr="001E0D79">
        <w:rPr>
          <w:rtl/>
        </w:rPr>
        <w:t xml:space="preserve"> ולפרוץ דרך</w:t>
      </w:r>
      <w:r>
        <w:rPr>
          <w:rFonts w:hint="cs"/>
          <w:rtl/>
        </w:rPr>
        <w:t>.</w:t>
      </w:r>
      <w:r w:rsidRPr="001E0D79">
        <w:rPr>
          <w:rtl/>
        </w:rPr>
        <w:t xml:space="preserve"> אני לא מתבייש לומר את הדברים האלה</w:t>
      </w:r>
      <w:r>
        <w:rPr>
          <w:rFonts w:hint="cs"/>
          <w:rtl/>
        </w:rPr>
        <w:t>,</w:t>
      </w:r>
      <w:r w:rsidRPr="001E0D79">
        <w:rPr>
          <w:rtl/>
        </w:rPr>
        <w:t xml:space="preserve"> </w:t>
      </w:r>
      <w:r>
        <w:rPr>
          <w:rFonts w:hint="cs"/>
          <w:rtl/>
        </w:rPr>
        <w:t>ו</w:t>
      </w:r>
      <w:r w:rsidRPr="001E0D79">
        <w:rPr>
          <w:rtl/>
        </w:rPr>
        <w:t>אני קורא למשרד המשפטים לפרוץ דרך</w:t>
      </w:r>
      <w:r>
        <w:rPr>
          <w:rFonts w:hint="cs"/>
          <w:rtl/>
        </w:rPr>
        <w:t>.</w:t>
      </w:r>
      <w:r w:rsidRPr="001E0D79">
        <w:rPr>
          <w:rtl/>
        </w:rPr>
        <w:t xml:space="preserve"> </w:t>
      </w:r>
    </w:p>
    <w:p w:rsidR="00DC6748" w:rsidRDefault="00DC6748" w:rsidP="00FC26BF">
      <w:pPr>
        <w:rPr>
          <w:rtl/>
        </w:rPr>
      </w:pPr>
      <w:bookmarkStart w:id="5275" w:name="_ETM_Q16_586595"/>
      <w:bookmarkStart w:id="5276" w:name="_ETM_Q16_586643"/>
      <w:bookmarkEnd w:id="5275"/>
      <w:bookmarkEnd w:id="5276"/>
    </w:p>
    <w:p w:rsidR="00DC6748" w:rsidRDefault="00DC6748" w:rsidP="003D547D">
      <w:pPr>
        <w:rPr>
          <w:rtl/>
        </w:rPr>
      </w:pPr>
      <w:bookmarkStart w:id="5277" w:name="_ETM_Q16_586731"/>
      <w:bookmarkStart w:id="5278" w:name="_ETM_Q16_586772"/>
      <w:bookmarkEnd w:id="5277"/>
      <w:bookmarkEnd w:id="5278"/>
      <w:r w:rsidRPr="001E0D79">
        <w:rPr>
          <w:rtl/>
        </w:rPr>
        <w:t>הצעת החוק הזאת</w:t>
      </w:r>
      <w:r>
        <w:rPr>
          <w:rFonts w:hint="cs"/>
          <w:rtl/>
        </w:rPr>
        <w:t>,</w:t>
      </w:r>
      <w:r w:rsidRPr="001E0D79">
        <w:rPr>
          <w:rtl/>
        </w:rPr>
        <w:t xml:space="preserve"> אם היא תעבור</w:t>
      </w:r>
      <w:r>
        <w:rPr>
          <w:rFonts w:hint="cs"/>
          <w:rtl/>
        </w:rPr>
        <w:t xml:space="preserve"> </w:t>
      </w:r>
      <w:r w:rsidR="00B65238">
        <w:rPr>
          <w:rFonts w:hint="eastAsia"/>
        </w:rPr>
        <w:t>–</w:t>
      </w:r>
      <w:r w:rsidRPr="001E0D79">
        <w:rPr>
          <w:rtl/>
        </w:rPr>
        <w:t xml:space="preserve"> ואני מקווה שהיא תעבור</w:t>
      </w:r>
      <w:r w:rsidR="003D547D">
        <w:rPr>
          <w:rFonts w:hint="cs"/>
          <w:rtl/>
        </w:rPr>
        <w:t>,</w:t>
      </w:r>
      <w:r w:rsidRPr="001E0D79">
        <w:rPr>
          <w:rtl/>
        </w:rPr>
        <w:t xml:space="preserve"> שתגיע לוועדה המתאימה</w:t>
      </w:r>
      <w:r>
        <w:rPr>
          <w:rFonts w:hint="cs"/>
          <w:rtl/>
        </w:rPr>
        <w:t>,</w:t>
      </w:r>
      <w:r w:rsidRPr="001E0D79">
        <w:rPr>
          <w:rtl/>
        </w:rPr>
        <w:t xml:space="preserve"> שתגיע לוועדת חוקה</w:t>
      </w:r>
      <w:r>
        <w:rPr>
          <w:rFonts w:hint="cs"/>
          <w:rtl/>
        </w:rPr>
        <w:t>,</w:t>
      </w:r>
      <w:r w:rsidRPr="001E0D79">
        <w:rPr>
          <w:rtl/>
        </w:rPr>
        <w:t xml:space="preserve"> שיהיה </w:t>
      </w:r>
      <w:proofErr w:type="spellStart"/>
      <w:r w:rsidRPr="001E0D79">
        <w:rPr>
          <w:rtl/>
        </w:rPr>
        <w:t>שיג</w:t>
      </w:r>
      <w:proofErr w:type="spellEnd"/>
      <w:r w:rsidRPr="001E0D79">
        <w:rPr>
          <w:rtl/>
        </w:rPr>
        <w:t xml:space="preserve"> ושיח ויהיה דיון</w:t>
      </w:r>
      <w:r>
        <w:rPr>
          <w:rFonts w:hint="cs"/>
          <w:rtl/>
        </w:rPr>
        <w:t>,</w:t>
      </w:r>
      <w:r w:rsidRPr="001E0D79">
        <w:rPr>
          <w:rtl/>
        </w:rPr>
        <w:t xml:space="preserve"> ויגידו</w:t>
      </w:r>
      <w:r>
        <w:rPr>
          <w:rFonts w:hint="cs"/>
          <w:rtl/>
        </w:rPr>
        <w:t>:</w:t>
      </w:r>
      <w:r w:rsidRPr="001E0D79">
        <w:rPr>
          <w:rtl/>
        </w:rPr>
        <w:t xml:space="preserve"> יואב</w:t>
      </w:r>
      <w:r>
        <w:rPr>
          <w:rFonts w:hint="cs"/>
          <w:rtl/>
        </w:rPr>
        <w:t>,</w:t>
      </w:r>
      <w:r w:rsidRPr="001E0D79">
        <w:rPr>
          <w:rtl/>
        </w:rPr>
        <w:t xml:space="preserve"> אתה טועה בזה</w:t>
      </w:r>
      <w:r>
        <w:rPr>
          <w:rFonts w:hint="cs"/>
          <w:rtl/>
        </w:rPr>
        <w:t>,</w:t>
      </w:r>
      <w:r w:rsidRPr="001E0D79">
        <w:rPr>
          <w:rtl/>
        </w:rPr>
        <w:t xml:space="preserve"> ואת הסעיף הזה צריך לשנות לכאן</w:t>
      </w:r>
      <w:r>
        <w:rPr>
          <w:rFonts w:hint="cs"/>
          <w:rtl/>
        </w:rPr>
        <w:t>,</w:t>
      </w:r>
      <w:r w:rsidRPr="001E0D79">
        <w:rPr>
          <w:rtl/>
        </w:rPr>
        <w:t xml:space="preserve"> </w:t>
      </w:r>
      <w:r>
        <w:rPr>
          <w:rFonts w:hint="cs"/>
          <w:rtl/>
        </w:rPr>
        <w:t>ו</w:t>
      </w:r>
      <w:r w:rsidRPr="001E0D79">
        <w:rPr>
          <w:rtl/>
        </w:rPr>
        <w:t>יביאו את המומחים</w:t>
      </w:r>
      <w:r>
        <w:rPr>
          <w:rFonts w:hint="cs"/>
          <w:rtl/>
        </w:rPr>
        <w:t xml:space="preserve">, ואני </w:t>
      </w:r>
      <w:bookmarkStart w:id="5279" w:name="_ETM_Q16_621056"/>
      <w:bookmarkEnd w:id="5279"/>
      <w:r>
        <w:rPr>
          <w:rFonts w:hint="cs"/>
          <w:rtl/>
        </w:rPr>
        <w:t>א</w:t>
      </w:r>
      <w:r w:rsidRPr="001E0D79">
        <w:rPr>
          <w:rtl/>
        </w:rPr>
        <w:t xml:space="preserve">תפשר על הכול </w:t>
      </w:r>
      <w:r w:rsidR="00B65238">
        <w:rPr>
          <w:rFonts w:hint="cs"/>
          <w:rtl/>
        </w:rPr>
        <w:t>–</w:t>
      </w:r>
      <w:r>
        <w:rPr>
          <w:rFonts w:hint="cs"/>
          <w:rtl/>
        </w:rPr>
        <w:t xml:space="preserve"> </w:t>
      </w:r>
      <w:r w:rsidRPr="001E0D79">
        <w:rPr>
          <w:rtl/>
        </w:rPr>
        <w:t xml:space="preserve">על הכול </w:t>
      </w:r>
      <w:r w:rsidR="00B65238">
        <w:rPr>
          <w:rFonts w:hint="cs"/>
          <w:rtl/>
        </w:rPr>
        <w:t>–</w:t>
      </w:r>
      <w:r>
        <w:rPr>
          <w:rFonts w:hint="cs"/>
          <w:rtl/>
        </w:rPr>
        <w:t xml:space="preserve"> </w:t>
      </w:r>
      <w:r w:rsidRPr="001E0D79">
        <w:rPr>
          <w:rtl/>
        </w:rPr>
        <w:t>ובלבד שנבין שחייבים להגדיר א</w:t>
      </w:r>
      <w:r>
        <w:rPr>
          <w:rtl/>
        </w:rPr>
        <w:t>ת העבירה הזאת כעבירה פלילית מצ</w:t>
      </w:r>
      <w:r>
        <w:rPr>
          <w:rFonts w:hint="cs"/>
          <w:rtl/>
        </w:rPr>
        <w:t xml:space="preserve">ד אחד </w:t>
      </w:r>
      <w:r w:rsidRPr="001E0D79">
        <w:rPr>
          <w:rtl/>
        </w:rPr>
        <w:t>ו</w:t>
      </w:r>
      <w:r>
        <w:rPr>
          <w:rFonts w:hint="cs"/>
          <w:rtl/>
        </w:rPr>
        <w:t>כעוו</w:t>
      </w:r>
      <w:r w:rsidRPr="001E0D79">
        <w:rPr>
          <w:rtl/>
        </w:rPr>
        <w:t xml:space="preserve">לה אזרחית מצד </w:t>
      </w:r>
      <w:r>
        <w:rPr>
          <w:rFonts w:hint="cs"/>
          <w:rtl/>
        </w:rPr>
        <w:t>אחר.</w:t>
      </w:r>
      <w:r w:rsidRPr="001E0D79">
        <w:rPr>
          <w:rtl/>
        </w:rPr>
        <w:t xml:space="preserve"> </w:t>
      </w:r>
      <w:bookmarkStart w:id="5280" w:name="_ETM_Q16_631979"/>
      <w:bookmarkStart w:id="5281" w:name="_ETM_Q16_632027"/>
      <w:bookmarkStart w:id="5282" w:name="_ETM_Q16_632602"/>
      <w:bookmarkStart w:id="5283" w:name="_ETM_Q16_632645"/>
      <w:bookmarkEnd w:id="5280"/>
      <w:bookmarkEnd w:id="5281"/>
      <w:bookmarkEnd w:id="5282"/>
      <w:bookmarkEnd w:id="5283"/>
      <w:r w:rsidRPr="001E0D79">
        <w:rPr>
          <w:rtl/>
        </w:rPr>
        <w:t>לא נוכל לעשות את זה בלי התגייסות של הבית הזה</w:t>
      </w:r>
      <w:r>
        <w:rPr>
          <w:rFonts w:hint="cs"/>
          <w:rtl/>
        </w:rPr>
        <w:t>,</w:t>
      </w:r>
      <w:r w:rsidRPr="001E0D79">
        <w:rPr>
          <w:rtl/>
        </w:rPr>
        <w:t xml:space="preserve"> בוודאי ובוודאי בלי התגייסות של הקואליציה</w:t>
      </w:r>
      <w:r>
        <w:rPr>
          <w:rFonts w:hint="cs"/>
          <w:rtl/>
        </w:rPr>
        <w:t>.</w:t>
      </w:r>
      <w:r w:rsidRPr="001E0D79">
        <w:rPr>
          <w:rtl/>
        </w:rPr>
        <w:t xml:space="preserve"> אני חוזר למה שאמרתי בהתחלה</w:t>
      </w:r>
      <w:r>
        <w:rPr>
          <w:rFonts w:hint="cs"/>
          <w:rtl/>
        </w:rPr>
        <w:t xml:space="preserve">: </w:t>
      </w:r>
      <w:r w:rsidRPr="001E0D79">
        <w:rPr>
          <w:rtl/>
        </w:rPr>
        <w:t>זה לא תיקון קטן</w:t>
      </w:r>
      <w:r>
        <w:rPr>
          <w:rFonts w:hint="cs"/>
          <w:rtl/>
        </w:rPr>
        <w:t>,</w:t>
      </w:r>
      <w:r w:rsidRPr="001E0D79">
        <w:rPr>
          <w:rtl/>
        </w:rPr>
        <w:t xml:space="preserve"> זה שינוי גדול</w:t>
      </w:r>
      <w:r>
        <w:rPr>
          <w:rFonts w:hint="cs"/>
          <w:rtl/>
        </w:rPr>
        <w:t>.</w:t>
      </w:r>
      <w:r>
        <w:rPr>
          <w:rtl/>
        </w:rPr>
        <w:t xml:space="preserve"> </w:t>
      </w:r>
      <w:r w:rsidRPr="001E0D79">
        <w:rPr>
          <w:rtl/>
        </w:rPr>
        <w:t>אני אומר שכן</w:t>
      </w:r>
      <w:r>
        <w:rPr>
          <w:rFonts w:hint="cs"/>
          <w:rtl/>
        </w:rPr>
        <w:t>,</w:t>
      </w:r>
      <w:r w:rsidRPr="001E0D79">
        <w:rPr>
          <w:rtl/>
        </w:rPr>
        <w:t xml:space="preserve"> צריך פה את הממשלה</w:t>
      </w:r>
      <w:r w:rsidR="003D547D">
        <w:rPr>
          <w:rFonts w:hint="cs"/>
          <w:rtl/>
        </w:rPr>
        <w:t>,</w:t>
      </w:r>
      <w:r>
        <w:rPr>
          <w:rFonts w:hint="cs"/>
          <w:rtl/>
        </w:rPr>
        <w:t>.</w:t>
      </w:r>
      <w:r w:rsidRPr="001E0D79">
        <w:rPr>
          <w:rtl/>
        </w:rPr>
        <w:t xml:space="preserve"> כן</w:t>
      </w:r>
      <w:r>
        <w:rPr>
          <w:rFonts w:hint="cs"/>
          <w:rtl/>
        </w:rPr>
        <w:t>,</w:t>
      </w:r>
      <w:r w:rsidRPr="001E0D79">
        <w:rPr>
          <w:rtl/>
        </w:rPr>
        <w:t xml:space="preserve"> צריך את הממשלה שתתגייס לחוק הזה</w:t>
      </w:r>
      <w:r>
        <w:rPr>
          <w:rFonts w:hint="cs"/>
          <w:rtl/>
        </w:rPr>
        <w:t>.</w:t>
      </w:r>
      <w:r w:rsidRPr="001E0D79">
        <w:rPr>
          <w:rtl/>
        </w:rPr>
        <w:t xml:space="preserve"> צריך אותה לעניין הזה</w:t>
      </w:r>
      <w:r>
        <w:rPr>
          <w:rFonts w:hint="cs"/>
          <w:rtl/>
        </w:rPr>
        <w:t>,</w:t>
      </w:r>
      <w:r w:rsidRPr="001E0D79">
        <w:rPr>
          <w:rtl/>
        </w:rPr>
        <w:t xml:space="preserve"> ואני </w:t>
      </w:r>
      <w:r>
        <w:rPr>
          <w:rFonts w:hint="cs"/>
          <w:rtl/>
        </w:rPr>
        <w:t>א</w:t>
      </w:r>
      <w:r w:rsidRPr="001E0D79">
        <w:rPr>
          <w:rtl/>
        </w:rPr>
        <w:t>תגייס</w:t>
      </w:r>
      <w:r>
        <w:rPr>
          <w:rFonts w:hint="cs"/>
          <w:rtl/>
        </w:rPr>
        <w:t>,</w:t>
      </w:r>
      <w:r w:rsidRPr="001E0D79">
        <w:rPr>
          <w:rtl/>
        </w:rPr>
        <w:t xml:space="preserve"> ברגע </w:t>
      </w:r>
      <w:r>
        <w:rPr>
          <w:rFonts w:hint="cs"/>
          <w:rtl/>
        </w:rPr>
        <w:t>שזה יגיע ל</w:t>
      </w:r>
      <w:r w:rsidRPr="001E0D79">
        <w:rPr>
          <w:rtl/>
        </w:rPr>
        <w:t>וועדה</w:t>
      </w:r>
      <w:r>
        <w:rPr>
          <w:rFonts w:hint="cs"/>
          <w:rtl/>
        </w:rPr>
        <w:t>,</w:t>
      </w:r>
      <w:r w:rsidRPr="001E0D79">
        <w:rPr>
          <w:rtl/>
        </w:rPr>
        <w:t xml:space="preserve"> להיות חלק מאותו מערך שרוצה לקדם את זה</w:t>
      </w:r>
      <w:r>
        <w:rPr>
          <w:rFonts w:hint="cs"/>
          <w:rtl/>
        </w:rPr>
        <w:t>.</w:t>
      </w:r>
      <w:r w:rsidRPr="001E0D79">
        <w:rPr>
          <w:rtl/>
        </w:rPr>
        <w:t xml:space="preserve"> זו לא שאלה של</w:t>
      </w:r>
      <w:r>
        <w:rPr>
          <w:rFonts w:hint="cs"/>
          <w:rtl/>
        </w:rPr>
        <w:t xml:space="preserve"> </w:t>
      </w:r>
      <w:r w:rsidR="00B65238">
        <w:rPr>
          <w:rFonts w:hint="eastAsia"/>
        </w:rPr>
        <w:t>–</w:t>
      </w:r>
      <w:r w:rsidRPr="001E0D79">
        <w:rPr>
          <w:rtl/>
        </w:rPr>
        <w:t xml:space="preserve"> הגשתי פה הצעת חוק מהאופוזיציה ויזיזו אותה</w:t>
      </w:r>
      <w:r>
        <w:rPr>
          <w:rFonts w:hint="cs"/>
          <w:rtl/>
        </w:rPr>
        <w:t>,</w:t>
      </w:r>
      <w:r w:rsidRPr="001E0D79">
        <w:rPr>
          <w:rtl/>
        </w:rPr>
        <w:t xml:space="preserve"> </w:t>
      </w:r>
      <w:r>
        <w:rPr>
          <w:rFonts w:hint="cs"/>
          <w:rtl/>
        </w:rPr>
        <w:t xml:space="preserve">כי </w:t>
      </w:r>
      <w:r w:rsidRPr="001E0D79">
        <w:rPr>
          <w:rtl/>
        </w:rPr>
        <w:t>היא לא עברה ועדת שרים</w:t>
      </w:r>
      <w:r>
        <w:rPr>
          <w:rFonts w:hint="cs"/>
          <w:rtl/>
        </w:rPr>
        <w:t xml:space="preserve">, וכו' </w:t>
      </w:r>
      <w:proofErr w:type="spellStart"/>
      <w:r>
        <w:rPr>
          <w:rFonts w:hint="cs"/>
          <w:rtl/>
        </w:rPr>
        <w:t>וכו</w:t>
      </w:r>
      <w:proofErr w:type="spellEnd"/>
      <w:r>
        <w:rPr>
          <w:rFonts w:hint="cs"/>
          <w:rtl/>
        </w:rPr>
        <w:t xml:space="preserve">'. זה </w:t>
      </w:r>
      <w:r w:rsidRPr="001E0D79">
        <w:rPr>
          <w:rtl/>
        </w:rPr>
        <w:t>סיפור ברמה אחרת לחלוטין</w:t>
      </w:r>
      <w:r>
        <w:rPr>
          <w:rFonts w:hint="cs"/>
          <w:rtl/>
        </w:rPr>
        <w:t>.</w:t>
      </w:r>
      <w:r w:rsidRPr="001E0D79">
        <w:rPr>
          <w:rtl/>
        </w:rPr>
        <w:t xml:space="preserve"> </w:t>
      </w:r>
      <w:bookmarkStart w:id="5284" w:name="_ETM_Q16_668629"/>
      <w:bookmarkStart w:id="5285" w:name="_ETM_Q16_668685"/>
      <w:bookmarkStart w:id="5286" w:name="_ETM_Q16_668748"/>
      <w:bookmarkStart w:id="5287" w:name="_ETM_Q16_668782"/>
      <w:bookmarkEnd w:id="5284"/>
      <w:bookmarkEnd w:id="5285"/>
      <w:bookmarkEnd w:id="5286"/>
      <w:bookmarkEnd w:id="5287"/>
      <w:r w:rsidRPr="001E0D79">
        <w:rPr>
          <w:rtl/>
        </w:rPr>
        <w:t>אני קורא לכל חבריי חברי הכנסת</w:t>
      </w:r>
      <w:r>
        <w:rPr>
          <w:rFonts w:hint="cs"/>
          <w:rtl/>
        </w:rPr>
        <w:t>,</w:t>
      </w:r>
      <w:r w:rsidRPr="001E0D79">
        <w:rPr>
          <w:rtl/>
        </w:rPr>
        <w:t xml:space="preserve"> ללא הבדל פוליטי כזה או אחר</w:t>
      </w:r>
      <w:r>
        <w:rPr>
          <w:rFonts w:hint="cs"/>
          <w:rtl/>
        </w:rPr>
        <w:t>,</w:t>
      </w:r>
      <w:r w:rsidRPr="001E0D79">
        <w:rPr>
          <w:rtl/>
        </w:rPr>
        <w:t xml:space="preserve"> להסתכל ולחשוב</w:t>
      </w:r>
      <w:r>
        <w:rPr>
          <w:rFonts w:hint="cs"/>
          <w:rtl/>
        </w:rPr>
        <w:t xml:space="preserve">. כל אחד </w:t>
      </w:r>
      <w:r w:rsidRPr="001E0D79">
        <w:rPr>
          <w:rtl/>
        </w:rPr>
        <w:t>שיחשוב על מקרה שהוא מכיר</w:t>
      </w:r>
      <w:r>
        <w:rPr>
          <w:rFonts w:hint="cs"/>
          <w:rtl/>
        </w:rPr>
        <w:t>,</w:t>
      </w:r>
      <w:r w:rsidRPr="001E0D79">
        <w:rPr>
          <w:rtl/>
        </w:rPr>
        <w:t xml:space="preserve"> ואולי חשד פעם ש</w:t>
      </w:r>
      <w:r>
        <w:rPr>
          <w:rFonts w:hint="cs"/>
          <w:rtl/>
        </w:rPr>
        <w:t>ה</w:t>
      </w:r>
      <w:r w:rsidRPr="001E0D79">
        <w:rPr>
          <w:rtl/>
        </w:rPr>
        <w:t>היא</w:t>
      </w:r>
      <w:r>
        <w:rPr>
          <w:rFonts w:hint="cs"/>
          <w:rtl/>
        </w:rPr>
        <w:t>,</w:t>
      </w:r>
      <w:r>
        <w:rPr>
          <w:rtl/>
        </w:rPr>
        <w:t xml:space="preserve"> החברה של</w:t>
      </w:r>
      <w:r w:rsidRPr="001E0D79">
        <w:rPr>
          <w:rtl/>
        </w:rPr>
        <w:t xml:space="preserve"> </w:t>
      </w:r>
      <w:r>
        <w:rPr>
          <w:rFonts w:hint="cs"/>
          <w:rtl/>
        </w:rPr>
        <w:t>ה</w:t>
      </w:r>
      <w:r w:rsidRPr="001E0D79">
        <w:rPr>
          <w:rtl/>
        </w:rPr>
        <w:t>הוא</w:t>
      </w:r>
      <w:r>
        <w:rPr>
          <w:rFonts w:hint="cs"/>
          <w:rtl/>
        </w:rPr>
        <w:t>,</w:t>
      </w:r>
      <w:r>
        <w:rPr>
          <w:rtl/>
        </w:rPr>
        <w:t xml:space="preserve"> בת</w:t>
      </w:r>
      <w:r>
        <w:rPr>
          <w:rFonts w:hint="cs"/>
          <w:rtl/>
        </w:rPr>
        <w:t xml:space="preserve"> </w:t>
      </w:r>
      <w:r w:rsidRPr="001E0D79">
        <w:rPr>
          <w:rtl/>
        </w:rPr>
        <w:t>הזוג של הזה</w:t>
      </w:r>
      <w:r>
        <w:rPr>
          <w:rFonts w:hint="cs"/>
          <w:rtl/>
        </w:rPr>
        <w:t>,</w:t>
      </w:r>
      <w:r w:rsidRPr="001E0D79">
        <w:rPr>
          <w:rtl/>
        </w:rPr>
        <w:t xml:space="preserve"> אולי ראינו משהו </w:t>
      </w:r>
      <w:r>
        <w:rPr>
          <w:rFonts w:hint="cs"/>
          <w:rtl/>
        </w:rPr>
        <w:t>ש</w:t>
      </w:r>
      <w:r w:rsidRPr="001E0D79">
        <w:rPr>
          <w:rtl/>
        </w:rPr>
        <w:t>לא כל כך מסתדר לנו ביו</w:t>
      </w:r>
      <w:r>
        <w:rPr>
          <w:rFonts w:hint="cs"/>
          <w:rtl/>
        </w:rPr>
        <w:t>ם-</w:t>
      </w:r>
      <w:r w:rsidRPr="001E0D79">
        <w:rPr>
          <w:rtl/>
        </w:rPr>
        <w:t>יום</w:t>
      </w:r>
      <w:r>
        <w:rPr>
          <w:rFonts w:hint="cs"/>
          <w:rtl/>
        </w:rPr>
        <w:t>,</w:t>
      </w:r>
      <w:r w:rsidRPr="001E0D79">
        <w:rPr>
          <w:rtl/>
        </w:rPr>
        <w:t xml:space="preserve"> והמפלט שלה יהיה בסוף שתהיה לה את היכולת לריב את ריבה</w:t>
      </w:r>
      <w:r>
        <w:rPr>
          <w:rFonts w:hint="cs"/>
          <w:rtl/>
        </w:rPr>
        <w:t>.</w:t>
      </w:r>
      <w:r w:rsidRPr="001E0D79">
        <w:rPr>
          <w:rtl/>
        </w:rPr>
        <w:t xml:space="preserve"> </w:t>
      </w:r>
    </w:p>
    <w:p w:rsidR="00DC6748" w:rsidRDefault="00DC6748" w:rsidP="00FC26BF">
      <w:pPr>
        <w:rPr>
          <w:rtl/>
        </w:rPr>
      </w:pPr>
      <w:bookmarkStart w:id="5288" w:name="_ETM_Q16_696924"/>
      <w:bookmarkStart w:id="5289" w:name="_ETM_Q16_696971"/>
      <w:bookmarkEnd w:id="5288"/>
      <w:bookmarkEnd w:id="5289"/>
    </w:p>
    <w:p w:rsidR="00DC6748" w:rsidRDefault="00DC6748" w:rsidP="003D547D">
      <w:pPr>
        <w:rPr>
          <w:rtl/>
        </w:rPr>
      </w:pPr>
      <w:bookmarkStart w:id="5290" w:name="_ETM_Q16_697252"/>
      <w:bookmarkStart w:id="5291" w:name="_ETM_Q16_697294"/>
      <w:bookmarkEnd w:id="5290"/>
      <w:bookmarkEnd w:id="5291"/>
      <w:r w:rsidRPr="001E0D79">
        <w:rPr>
          <w:rtl/>
        </w:rPr>
        <w:t>הבית הזה צריך לאפשר</w:t>
      </w:r>
      <w:r w:rsidR="003D547D">
        <w:rPr>
          <w:rFonts w:hint="cs"/>
          <w:rtl/>
        </w:rPr>
        <w:t>,</w:t>
      </w:r>
      <w:r w:rsidRPr="001E0D79">
        <w:rPr>
          <w:rtl/>
        </w:rPr>
        <w:t xml:space="preserve"> חייב לאפשר</w:t>
      </w:r>
      <w:r w:rsidR="003D547D">
        <w:rPr>
          <w:rFonts w:hint="cs"/>
          <w:rtl/>
        </w:rPr>
        <w:t>,</w:t>
      </w:r>
      <w:r>
        <w:rPr>
          <w:rFonts w:hint="cs"/>
          <w:rtl/>
        </w:rPr>
        <w:t xml:space="preserve"> </w:t>
      </w:r>
      <w:r w:rsidRPr="001E0D79">
        <w:rPr>
          <w:rtl/>
        </w:rPr>
        <w:t>לנשים להגיע לסיטואציה שבמקרים שאין היום אופציה חקיקתית</w:t>
      </w:r>
      <w:r>
        <w:rPr>
          <w:rFonts w:hint="cs"/>
          <w:rtl/>
        </w:rPr>
        <w:t>,</w:t>
      </w:r>
      <w:r w:rsidRPr="001E0D79">
        <w:rPr>
          <w:rtl/>
        </w:rPr>
        <w:t xml:space="preserve"> חוקית</w:t>
      </w:r>
      <w:r>
        <w:rPr>
          <w:rFonts w:hint="cs"/>
          <w:rtl/>
        </w:rPr>
        <w:t>,</w:t>
      </w:r>
      <w:r w:rsidRPr="001E0D79">
        <w:rPr>
          <w:rtl/>
        </w:rPr>
        <w:t xml:space="preserve"> להיאבק על זה</w:t>
      </w:r>
      <w:r>
        <w:rPr>
          <w:rFonts w:hint="cs"/>
          <w:rtl/>
        </w:rPr>
        <w:t xml:space="preserve"> </w:t>
      </w:r>
      <w:r w:rsidR="00B65238">
        <w:rPr>
          <w:rFonts w:hint="eastAsia"/>
        </w:rPr>
        <w:t>–</w:t>
      </w:r>
      <w:r>
        <w:rPr>
          <w:rFonts w:hint="cs"/>
          <w:rtl/>
        </w:rPr>
        <w:t xml:space="preserve"> </w:t>
      </w:r>
      <w:bookmarkStart w:id="5292" w:name="_ETM_Q16_699840"/>
      <w:bookmarkEnd w:id="5292"/>
      <w:r>
        <w:rPr>
          <w:rFonts w:hint="cs"/>
          <w:rtl/>
        </w:rPr>
        <w:t>אלו</w:t>
      </w:r>
      <w:r w:rsidRPr="001E0D79">
        <w:rPr>
          <w:rtl/>
        </w:rPr>
        <w:t xml:space="preserve"> זכויות היסוד הכי בסיסיות של</w:t>
      </w:r>
      <w:r>
        <w:rPr>
          <w:rFonts w:hint="cs"/>
          <w:rtl/>
        </w:rPr>
        <w:t>ה,</w:t>
      </w:r>
      <w:r>
        <w:rPr>
          <w:rtl/>
        </w:rPr>
        <w:t xml:space="preserve"> ז</w:t>
      </w:r>
      <w:r>
        <w:rPr>
          <w:rFonts w:hint="cs"/>
          <w:rtl/>
        </w:rPr>
        <w:t>ו</w:t>
      </w:r>
      <w:r w:rsidRPr="001E0D79">
        <w:rPr>
          <w:rtl/>
        </w:rPr>
        <w:t xml:space="preserve"> הזכות לכבוד</w:t>
      </w:r>
      <w:r>
        <w:rPr>
          <w:rFonts w:hint="cs"/>
          <w:rtl/>
        </w:rPr>
        <w:t xml:space="preserve">. </w:t>
      </w:r>
      <w:r w:rsidRPr="001E0D79">
        <w:rPr>
          <w:rtl/>
        </w:rPr>
        <w:t>אין יותר מזה</w:t>
      </w:r>
      <w:r>
        <w:rPr>
          <w:rFonts w:hint="cs"/>
          <w:rtl/>
        </w:rPr>
        <w:t>.</w:t>
      </w:r>
      <w:r w:rsidRPr="001E0D79">
        <w:rPr>
          <w:rtl/>
        </w:rPr>
        <w:t xml:space="preserve"> ז</w:t>
      </w:r>
      <w:r>
        <w:rPr>
          <w:rFonts w:hint="cs"/>
          <w:rtl/>
        </w:rPr>
        <w:t>ו</w:t>
      </w:r>
      <w:r w:rsidRPr="001E0D79">
        <w:rPr>
          <w:rtl/>
        </w:rPr>
        <w:t xml:space="preserve"> הזכות לכבוד האישי </w:t>
      </w:r>
      <w:r>
        <w:rPr>
          <w:rFonts w:hint="cs"/>
          <w:rtl/>
        </w:rPr>
        <w:t>וה</w:t>
      </w:r>
      <w:r w:rsidRPr="001E0D79">
        <w:rPr>
          <w:rtl/>
        </w:rPr>
        <w:t>עצמי של</w:t>
      </w:r>
      <w:r>
        <w:rPr>
          <w:rFonts w:hint="cs"/>
          <w:rtl/>
        </w:rPr>
        <w:t>ה</w:t>
      </w:r>
      <w:r w:rsidRPr="001E0D79">
        <w:rPr>
          <w:rtl/>
        </w:rPr>
        <w:t xml:space="preserve"> להחליט שכן</w:t>
      </w:r>
      <w:r>
        <w:rPr>
          <w:rFonts w:hint="cs"/>
          <w:rtl/>
        </w:rPr>
        <w:t>,</w:t>
      </w:r>
      <w:r w:rsidRPr="001E0D79">
        <w:rPr>
          <w:rtl/>
        </w:rPr>
        <w:t xml:space="preserve"> היא רוצה לקנות משהו שבעלה</w:t>
      </w:r>
      <w:r>
        <w:rPr>
          <w:rFonts w:hint="cs"/>
          <w:rtl/>
        </w:rPr>
        <w:t>,</w:t>
      </w:r>
      <w:r w:rsidRPr="001E0D79">
        <w:rPr>
          <w:rtl/>
        </w:rPr>
        <w:t xml:space="preserve"> בן</w:t>
      </w:r>
      <w:r>
        <w:rPr>
          <w:rFonts w:hint="cs"/>
          <w:rtl/>
        </w:rPr>
        <w:t xml:space="preserve"> </w:t>
      </w:r>
      <w:r w:rsidRPr="001E0D79">
        <w:rPr>
          <w:rtl/>
        </w:rPr>
        <w:t>זוגה</w:t>
      </w:r>
      <w:r>
        <w:rPr>
          <w:rFonts w:hint="cs"/>
          <w:rtl/>
        </w:rPr>
        <w:t>,</w:t>
      </w:r>
      <w:r w:rsidRPr="001E0D79">
        <w:rPr>
          <w:rtl/>
        </w:rPr>
        <w:t xml:space="preserve"> לא התיר לה</w:t>
      </w:r>
      <w:r>
        <w:rPr>
          <w:rFonts w:hint="cs"/>
          <w:rtl/>
        </w:rPr>
        <w:t>.</w:t>
      </w:r>
      <w:r w:rsidRPr="001E0D79">
        <w:rPr>
          <w:rtl/>
        </w:rPr>
        <w:t xml:space="preserve"> זה נוגע באוטונומיה הכי בסיסית של כל </w:t>
      </w:r>
      <w:r>
        <w:rPr>
          <w:rFonts w:hint="cs"/>
          <w:rtl/>
        </w:rPr>
        <w:t>אחד</w:t>
      </w:r>
      <w:r w:rsidRPr="001E0D79">
        <w:rPr>
          <w:rtl/>
        </w:rPr>
        <w:t xml:space="preserve"> מא</w:t>
      </w:r>
      <w:r>
        <w:rPr>
          <w:rFonts w:hint="cs"/>
          <w:rtl/>
        </w:rPr>
        <w:t>י</w:t>
      </w:r>
      <w:r w:rsidRPr="001E0D79">
        <w:rPr>
          <w:rtl/>
        </w:rPr>
        <w:t>תנו</w:t>
      </w:r>
      <w:r>
        <w:rPr>
          <w:rFonts w:hint="cs"/>
          <w:rtl/>
        </w:rPr>
        <w:t>,</w:t>
      </w:r>
      <w:r w:rsidRPr="001E0D79">
        <w:rPr>
          <w:rtl/>
        </w:rPr>
        <w:t xml:space="preserve"> בוודאי </w:t>
      </w:r>
      <w:r>
        <w:rPr>
          <w:rFonts w:hint="cs"/>
          <w:rtl/>
        </w:rPr>
        <w:t>ובו</w:t>
      </w:r>
      <w:r w:rsidRPr="001E0D79">
        <w:rPr>
          <w:rtl/>
        </w:rPr>
        <w:t>ודאי של הקרובים לנו</w:t>
      </w:r>
      <w:r>
        <w:rPr>
          <w:rFonts w:hint="cs"/>
          <w:rtl/>
        </w:rPr>
        <w:t>.</w:t>
      </w:r>
      <w:r w:rsidRPr="001E0D79">
        <w:rPr>
          <w:rtl/>
        </w:rPr>
        <w:t xml:space="preserve"> </w:t>
      </w:r>
    </w:p>
    <w:p w:rsidR="00DC6748" w:rsidRDefault="00DC6748" w:rsidP="00FC26BF">
      <w:pPr>
        <w:rPr>
          <w:rtl/>
        </w:rPr>
      </w:pPr>
      <w:bookmarkStart w:id="5293" w:name="_ETM_Q16_718409"/>
      <w:bookmarkStart w:id="5294" w:name="_ETM_Q16_718466"/>
      <w:bookmarkEnd w:id="5293"/>
      <w:bookmarkEnd w:id="5294"/>
    </w:p>
    <w:p w:rsidR="00DC6748" w:rsidRDefault="00DC6748" w:rsidP="00C41434">
      <w:pPr>
        <w:rPr>
          <w:rtl/>
        </w:rPr>
      </w:pPr>
      <w:bookmarkStart w:id="5295" w:name="_ETM_Q16_718528"/>
      <w:bookmarkStart w:id="5296" w:name="_ETM_Q16_718569"/>
      <w:bookmarkEnd w:id="5295"/>
      <w:bookmarkEnd w:id="5296"/>
      <w:r w:rsidRPr="001E0D79">
        <w:rPr>
          <w:rtl/>
        </w:rPr>
        <w:t>ואני קורא גם לחברי הכנסת להצביע</w:t>
      </w:r>
      <w:r>
        <w:rPr>
          <w:rFonts w:hint="cs"/>
          <w:rtl/>
        </w:rPr>
        <w:t>,</w:t>
      </w:r>
      <w:r w:rsidRPr="001E0D79">
        <w:rPr>
          <w:rtl/>
        </w:rPr>
        <w:t xml:space="preserve"> ואני קורא גם לשר המשפטים</w:t>
      </w:r>
      <w:r>
        <w:rPr>
          <w:rFonts w:hint="cs"/>
          <w:rtl/>
        </w:rPr>
        <w:t>,</w:t>
      </w:r>
      <w:r w:rsidRPr="001E0D79">
        <w:rPr>
          <w:rtl/>
        </w:rPr>
        <w:t xml:space="preserve"> אני קורא למשרד המשפטים</w:t>
      </w:r>
      <w:r>
        <w:rPr>
          <w:rFonts w:hint="cs"/>
          <w:rtl/>
        </w:rPr>
        <w:t>,</w:t>
      </w:r>
      <w:r w:rsidRPr="001E0D79">
        <w:rPr>
          <w:rtl/>
        </w:rPr>
        <w:t xml:space="preserve"> לא לעמוד הפעם כחומה בצורה</w:t>
      </w:r>
      <w:r>
        <w:rPr>
          <w:rFonts w:hint="cs"/>
          <w:rtl/>
        </w:rPr>
        <w:t xml:space="preserve"> אלא</w:t>
      </w:r>
      <w:r w:rsidRPr="001E0D79">
        <w:rPr>
          <w:rtl/>
        </w:rPr>
        <w:t xml:space="preserve"> להזמין את הצעת חוק </w:t>
      </w:r>
      <w:r>
        <w:rPr>
          <w:rFonts w:hint="cs"/>
          <w:rtl/>
        </w:rPr>
        <w:t>ה</w:t>
      </w:r>
      <w:r w:rsidRPr="001E0D79">
        <w:rPr>
          <w:rtl/>
        </w:rPr>
        <w:t>זאת</w:t>
      </w:r>
      <w:r w:rsidR="003D547D">
        <w:rPr>
          <w:rFonts w:hint="cs"/>
          <w:rtl/>
        </w:rPr>
        <w:t>,</w:t>
      </w:r>
      <w:r w:rsidRPr="001E0D79">
        <w:rPr>
          <w:rtl/>
        </w:rPr>
        <w:t xml:space="preserve"> שב</w:t>
      </w:r>
      <w:r>
        <w:rPr>
          <w:rFonts w:hint="cs"/>
          <w:rtl/>
        </w:rPr>
        <w:t>א</w:t>
      </w:r>
      <w:r w:rsidRPr="001E0D79">
        <w:rPr>
          <w:rtl/>
        </w:rPr>
        <w:t>ה בטרומית אליכם</w:t>
      </w:r>
      <w:r>
        <w:rPr>
          <w:rFonts w:hint="cs"/>
          <w:rtl/>
        </w:rPr>
        <w:t>,</w:t>
      </w:r>
      <w:r>
        <w:rPr>
          <w:rtl/>
        </w:rPr>
        <w:t xml:space="preserve"> להזמי</w:t>
      </w:r>
      <w:r>
        <w:rPr>
          <w:rFonts w:hint="cs"/>
          <w:rtl/>
        </w:rPr>
        <w:t xml:space="preserve">ן אותה </w:t>
      </w:r>
      <w:r w:rsidRPr="001E0D79">
        <w:rPr>
          <w:rtl/>
        </w:rPr>
        <w:t>פנימה לתוך הבית</w:t>
      </w:r>
      <w:r>
        <w:rPr>
          <w:rFonts w:hint="cs"/>
          <w:rtl/>
        </w:rPr>
        <w:t>,</w:t>
      </w:r>
      <w:r w:rsidRPr="001E0D79">
        <w:rPr>
          <w:rtl/>
        </w:rPr>
        <w:t xml:space="preserve"> לתוך הבית של ועדת הכנסת</w:t>
      </w:r>
      <w:r>
        <w:rPr>
          <w:rFonts w:hint="cs"/>
          <w:rtl/>
        </w:rPr>
        <w:t>,</w:t>
      </w:r>
      <w:r w:rsidRPr="001E0D79">
        <w:rPr>
          <w:rtl/>
        </w:rPr>
        <w:t xml:space="preserve"> </w:t>
      </w:r>
      <w:r w:rsidR="003D547D">
        <w:rPr>
          <w:rFonts w:hint="cs"/>
          <w:rtl/>
        </w:rPr>
        <w:t>ו</w:t>
      </w:r>
      <w:r w:rsidRPr="001E0D79">
        <w:rPr>
          <w:rtl/>
        </w:rPr>
        <w:t xml:space="preserve">לטפל בה כמו שצריך </w:t>
      </w:r>
      <w:r w:rsidR="00B65238">
        <w:rPr>
          <w:rFonts w:hint="cs"/>
          <w:rtl/>
        </w:rPr>
        <w:t>–</w:t>
      </w:r>
      <w:r w:rsidR="00C41434">
        <w:rPr>
          <w:rFonts w:hint="cs"/>
          <w:rtl/>
        </w:rPr>
        <w:t xml:space="preserve"> </w:t>
      </w:r>
      <w:r w:rsidRPr="001E0D79">
        <w:rPr>
          <w:rtl/>
        </w:rPr>
        <w:t>אני מציע בוועדת חוקה</w:t>
      </w:r>
      <w:r>
        <w:rPr>
          <w:rFonts w:hint="cs"/>
          <w:rtl/>
        </w:rPr>
        <w:t>,</w:t>
      </w:r>
      <w:r w:rsidRPr="001E0D79">
        <w:rPr>
          <w:rtl/>
        </w:rPr>
        <w:t xml:space="preserve"> אבל </w:t>
      </w:r>
      <w:r>
        <w:rPr>
          <w:rFonts w:hint="cs"/>
          <w:rtl/>
        </w:rPr>
        <w:t>ב</w:t>
      </w:r>
      <w:r w:rsidRPr="001E0D79">
        <w:rPr>
          <w:rtl/>
        </w:rPr>
        <w:t xml:space="preserve">כל ועדה שרק תרצו </w:t>
      </w:r>
      <w:r w:rsidR="00B65238">
        <w:rPr>
          <w:rFonts w:hint="cs"/>
          <w:rtl/>
        </w:rPr>
        <w:t>–</w:t>
      </w:r>
      <w:r w:rsidR="00C41434">
        <w:rPr>
          <w:rFonts w:hint="cs"/>
          <w:rtl/>
        </w:rPr>
        <w:t xml:space="preserve"> </w:t>
      </w:r>
      <w:r w:rsidRPr="001E0D79">
        <w:rPr>
          <w:rtl/>
        </w:rPr>
        <w:t>על מנת שנוכל לעשות מעשה נכון</w:t>
      </w:r>
      <w:r>
        <w:rPr>
          <w:rFonts w:hint="cs"/>
          <w:rtl/>
        </w:rPr>
        <w:t>,</w:t>
      </w:r>
      <w:r w:rsidRPr="001E0D79">
        <w:rPr>
          <w:rtl/>
        </w:rPr>
        <w:t xml:space="preserve"> מעשה ראוי</w:t>
      </w:r>
      <w:r>
        <w:rPr>
          <w:rFonts w:hint="cs"/>
          <w:rtl/>
        </w:rPr>
        <w:t>,</w:t>
      </w:r>
      <w:r w:rsidRPr="001E0D79">
        <w:rPr>
          <w:rtl/>
        </w:rPr>
        <w:t xml:space="preserve"> מעשה חשוב</w:t>
      </w:r>
      <w:r>
        <w:rPr>
          <w:rFonts w:hint="cs"/>
          <w:rtl/>
        </w:rPr>
        <w:t>.</w:t>
      </w:r>
      <w:r w:rsidRPr="001E0D79">
        <w:rPr>
          <w:rtl/>
        </w:rPr>
        <w:t xml:space="preserve"> תודה רבה</w:t>
      </w:r>
      <w:r>
        <w:rPr>
          <w:rFonts w:hint="cs"/>
          <w:rtl/>
        </w:rPr>
        <w:t>.</w:t>
      </w:r>
      <w:r>
        <w:rPr>
          <w:rtl/>
        </w:rPr>
        <w:t xml:space="preserve"> </w:t>
      </w:r>
    </w:p>
    <w:p w:rsidR="00DC6748" w:rsidRDefault="00DC6748" w:rsidP="00FC26BF">
      <w:pPr>
        <w:rPr>
          <w:color w:val="0000FF"/>
          <w:rtl/>
        </w:rPr>
      </w:pPr>
    </w:p>
    <w:p w:rsidR="00DC6748" w:rsidRDefault="00DC6748" w:rsidP="00FC26BF">
      <w:pPr>
        <w:pStyle w:val="af7"/>
        <w:keepNext/>
      </w:pPr>
      <w:bookmarkStart w:id="5297" w:name="TOR_Q17"/>
      <w:bookmarkEnd w:id="5297"/>
      <w:r>
        <w:rPr>
          <w:rStyle w:val="TagStyle"/>
          <w:rFonts w:hint="cs"/>
          <w:rtl/>
        </w:rPr>
        <w:t xml:space="preserve">&lt;&lt; יור &gt;&gt; </w:t>
      </w:r>
      <w:r>
        <w:rPr>
          <w:rFonts w:hint="cs"/>
          <w:rtl/>
        </w:rPr>
        <w:t>היו"ר קרן ברק:</w:t>
      </w:r>
      <w:r>
        <w:rPr>
          <w:rStyle w:val="TagStyle"/>
          <w:rtl/>
        </w:rPr>
        <w:t xml:space="preserve"> &lt;&lt; יור &gt;&gt;</w:t>
      </w:r>
      <w:r>
        <w:rPr>
          <w:rFonts w:hint="cs"/>
          <w:rtl/>
        </w:rPr>
        <w:t xml:space="preserve"> </w:t>
      </w:r>
    </w:p>
    <w:p w:rsidR="00DC6748" w:rsidRPr="00E351DC" w:rsidRDefault="00DC6748" w:rsidP="00806E2A">
      <w:pPr>
        <w:rPr>
          <w:rtl/>
        </w:rPr>
      </w:pPr>
    </w:p>
    <w:p w:rsidR="00DC6748" w:rsidRDefault="00DC6748" w:rsidP="00FC26BF">
      <w:pPr>
        <w:rPr>
          <w:rtl/>
        </w:rPr>
      </w:pPr>
      <w:r>
        <w:rPr>
          <w:rFonts w:hint="cs"/>
          <w:rtl/>
        </w:rPr>
        <w:t xml:space="preserve">תודה רבה לחבר הכנסת סגלוביץ'. תשיב השרה אורית פרקש הכהן, בשם שר המשפטים.   </w:t>
      </w:r>
    </w:p>
    <w:p w:rsidR="00DC6748" w:rsidRDefault="00DC6748" w:rsidP="00FC26BF">
      <w:pPr>
        <w:rPr>
          <w:rtl/>
        </w:rPr>
      </w:pPr>
    </w:p>
    <w:p w:rsidR="00DC6748" w:rsidRDefault="00DC6748" w:rsidP="00FC26BF">
      <w:pPr>
        <w:pStyle w:val="a4"/>
        <w:keepNext/>
        <w:rPr>
          <w:rtl/>
        </w:rPr>
      </w:pPr>
      <w:bookmarkStart w:id="5298" w:name="_ETM_Q17_183848"/>
      <w:bookmarkStart w:id="5299" w:name="_ETM_Q17_183966"/>
      <w:bookmarkStart w:id="5300" w:name="_ETM_Q17_185139"/>
      <w:bookmarkStart w:id="5301" w:name="ET_speaker_5997_16"/>
      <w:bookmarkEnd w:id="5298"/>
      <w:bookmarkEnd w:id="5299"/>
      <w:bookmarkEnd w:id="5300"/>
      <w:r w:rsidRPr="0056728D">
        <w:rPr>
          <w:rStyle w:val="TagStyle"/>
          <w:rtl/>
        </w:rPr>
        <w:t xml:space="preserve"> &lt;&lt; דובר &gt;&gt; </w:t>
      </w:r>
      <w:bookmarkStart w:id="5302" w:name="_Toc45180066"/>
      <w:bookmarkStart w:id="5303" w:name="_Toc45192718"/>
      <w:r>
        <w:rPr>
          <w:rtl/>
        </w:rPr>
        <w:t>השרה לנושאים אסטרטגיים אורית פרקש הכהן:</w:t>
      </w:r>
      <w:bookmarkEnd w:id="5302"/>
      <w:bookmarkEnd w:id="5303"/>
      <w:r w:rsidRPr="0056728D">
        <w:rPr>
          <w:rStyle w:val="TagStyle"/>
          <w:rtl/>
        </w:rPr>
        <w:t xml:space="preserve"> &lt;&lt; דובר &gt;&gt;</w:t>
      </w:r>
      <w:r>
        <w:rPr>
          <w:rtl/>
        </w:rPr>
        <w:t xml:space="preserve">   </w:t>
      </w:r>
      <w:bookmarkEnd w:id="5301"/>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התבקשתי להשיב </w:t>
      </w:r>
      <w:r w:rsidR="00C41434">
        <w:rPr>
          <w:rFonts w:hint="cs"/>
          <w:rtl/>
          <w:lang w:eastAsia="he-IL"/>
        </w:rPr>
        <w:t>ע</w:t>
      </w:r>
      <w:r>
        <w:rPr>
          <w:rFonts w:hint="cs"/>
          <w:rtl/>
          <w:lang w:eastAsia="he-IL"/>
        </w:rPr>
        <w:t>ל</w:t>
      </w:r>
      <w:r w:rsidR="00C41434">
        <w:rPr>
          <w:rFonts w:hint="cs"/>
          <w:rtl/>
          <w:lang w:eastAsia="he-IL"/>
        </w:rPr>
        <w:t xml:space="preserve"> </w:t>
      </w:r>
      <w:r>
        <w:rPr>
          <w:rFonts w:hint="cs"/>
          <w:rtl/>
          <w:lang w:eastAsia="he-IL"/>
        </w:rPr>
        <w:t xml:space="preserve">הצעת החוק למניעת אלימות כלכלית בין בני זוג ובין </w:t>
      </w:r>
      <w:bookmarkStart w:id="5304" w:name="_ETM_Q17_189297"/>
      <w:bookmarkEnd w:id="5304"/>
      <w:r>
        <w:rPr>
          <w:rFonts w:hint="cs"/>
          <w:rtl/>
          <w:lang w:eastAsia="he-IL"/>
        </w:rPr>
        <w:t xml:space="preserve">בני משפחה, של חבר הכנסת יואב סגלוביץ', בשם שר </w:t>
      </w:r>
      <w:bookmarkStart w:id="5305" w:name="_ETM_Q17_196787"/>
      <w:bookmarkEnd w:id="5305"/>
      <w:r>
        <w:rPr>
          <w:rFonts w:hint="cs"/>
          <w:rtl/>
          <w:lang w:eastAsia="he-IL"/>
        </w:rPr>
        <w:t xml:space="preserve">המשפטים אבי ניסנקורן. </w:t>
      </w:r>
    </w:p>
    <w:p w:rsidR="00DC6748" w:rsidRDefault="00DC6748" w:rsidP="00FC26BF">
      <w:pPr>
        <w:rPr>
          <w:rtl/>
          <w:lang w:eastAsia="he-IL"/>
        </w:rPr>
      </w:pPr>
      <w:bookmarkStart w:id="5306" w:name="_ETM_Q17_202620"/>
      <w:bookmarkStart w:id="5307" w:name="_ETM_Q17_202710"/>
      <w:bookmarkEnd w:id="5306"/>
      <w:bookmarkEnd w:id="5307"/>
    </w:p>
    <w:p w:rsidR="00DC6748" w:rsidRDefault="00DC6748" w:rsidP="00C41434">
      <w:pPr>
        <w:rPr>
          <w:rtl/>
          <w:lang w:eastAsia="he-IL"/>
        </w:rPr>
      </w:pPr>
      <w:bookmarkStart w:id="5308" w:name="_ETM_Q17_202763"/>
      <w:bookmarkStart w:id="5309" w:name="_ETM_Q17_202875"/>
      <w:bookmarkEnd w:id="5308"/>
      <w:bookmarkEnd w:id="5309"/>
      <w:r>
        <w:rPr>
          <w:rFonts w:hint="cs"/>
          <w:rtl/>
          <w:lang w:eastAsia="he-IL"/>
        </w:rPr>
        <w:t xml:space="preserve">מבחינת התגובה הפורמלית: מדובר בהצעת חוק שתכליתה ראויה מאוד, אולם נושא כזה יש לקדם באמצעות הצעת </w:t>
      </w:r>
      <w:bookmarkStart w:id="5310" w:name="_ETM_Q17_209890"/>
      <w:bookmarkEnd w:id="5310"/>
      <w:r>
        <w:rPr>
          <w:rFonts w:hint="cs"/>
          <w:rtl/>
          <w:lang w:eastAsia="he-IL"/>
        </w:rPr>
        <w:t xml:space="preserve">חוק ממשלתית. אכן, תזכיר חוק רלוונטי כבר הוכן </w:t>
      </w:r>
      <w:bookmarkStart w:id="5311" w:name="_ETM_Q17_212999"/>
      <w:bookmarkEnd w:id="5311"/>
      <w:r>
        <w:rPr>
          <w:rFonts w:hint="cs"/>
          <w:rtl/>
          <w:lang w:eastAsia="he-IL"/>
        </w:rPr>
        <w:t xml:space="preserve">על ידי משרד המשפטים, לאחר עבודת מטה עם כל משרדי </w:t>
      </w:r>
      <w:bookmarkStart w:id="5312" w:name="_ETM_Q17_214906"/>
      <w:bookmarkEnd w:id="5312"/>
      <w:r>
        <w:rPr>
          <w:rFonts w:hint="cs"/>
          <w:rtl/>
          <w:lang w:eastAsia="he-IL"/>
        </w:rPr>
        <w:t xml:space="preserve">הממשלה הרלוונטיים, והדבר בעבודה. קידום החוק מציב צרכים תקציביים </w:t>
      </w:r>
      <w:bookmarkStart w:id="5313" w:name="_ETM_Q17_223510"/>
      <w:bookmarkEnd w:id="5313"/>
      <w:r>
        <w:rPr>
          <w:rFonts w:hint="cs"/>
          <w:rtl/>
          <w:lang w:eastAsia="he-IL"/>
        </w:rPr>
        <w:t xml:space="preserve">ניכרים, הן בעבור הנהלת בתי המשפט והן בעבור משרד </w:t>
      </w:r>
      <w:bookmarkStart w:id="5314" w:name="_ETM_Q17_226440"/>
      <w:bookmarkEnd w:id="5314"/>
      <w:r>
        <w:rPr>
          <w:rFonts w:hint="cs"/>
          <w:rtl/>
          <w:lang w:eastAsia="he-IL"/>
        </w:rPr>
        <w:t xml:space="preserve">הרווחה, ובימים אלה פועלים מולם כדי לנסות ולצמצם את </w:t>
      </w:r>
      <w:bookmarkStart w:id="5315" w:name="_ETM_Q17_232514"/>
      <w:bookmarkEnd w:id="5315"/>
      <w:r>
        <w:rPr>
          <w:rFonts w:hint="cs"/>
          <w:rtl/>
          <w:lang w:eastAsia="he-IL"/>
        </w:rPr>
        <w:t xml:space="preserve">הדרישות ככל שניתן כדי שאפשר יהיה לקדם את החוק. </w:t>
      </w:r>
    </w:p>
    <w:p w:rsidR="00DC6748" w:rsidRDefault="00DC6748" w:rsidP="00FC26BF">
      <w:pPr>
        <w:rPr>
          <w:rtl/>
          <w:lang w:eastAsia="he-IL"/>
        </w:rPr>
      </w:pPr>
      <w:bookmarkStart w:id="5316" w:name="_ETM_Q17_236347"/>
      <w:bookmarkStart w:id="5317" w:name="_ETM_Q17_236488"/>
      <w:bookmarkEnd w:id="5316"/>
      <w:bookmarkEnd w:id="5317"/>
    </w:p>
    <w:p w:rsidR="00DC6748" w:rsidRDefault="00DC6748" w:rsidP="00C41434">
      <w:pPr>
        <w:rPr>
          <w:rtl/>
          <w:lang w:eastAsia="he-IL"/>
        </w:rPr>
      </w:pPr>
      <w:bookmarkStart w:id="5318" w:name="_ETM_Q17_236515"/>
      <w:bookmarkStart w:id="5319" w:name="_ETM_Q17_236635"/>
      <w:bookmarkEnd w:id="5318"/>
      <w:bookmarkEnd w:id="5319"/>
      <w:r>
        <w:rPr>
          <w:rFonts w:hint="cs"/>
          <w:rtl/>
          <w:lang w:eastAsia="he-IL"/>
        </w:rPr>
        <w:t xml:space="preserve">אני </w:t>
      </w:r>
      <w:bookmarkStart w:id="5320" w:name="_ETM_Q17_237211"/>
      <w:bookmarkEnd w:id="5320"/>
      <w:r>
        <w:rPr>
          <w:rFonts w:hint="cs"/>
          <w:rtl/>
          <w:lang w:eastAsia="he-IL"/>
        </w:rPr>
        <w:t xml:space="preserve">רוצה להרחיב בכמה מילים מטעמי ומטעם הממשלה </w:t>
      </w:r>
      <w:r w:rsidR="00C41434">
        <w:rPr>
          <w:rFonts w:hint="cs"/>
          <w:rtl/>
          <w:lang w:eastAsia="he-IL"/>
        </w:rPr>
        <w:t>ע</w:t>
      </w:r>
      <w:r>
        <w:rPr>
          <w:rFonts w:hint="cs"/>
          <w:rtl/>
          <w:lang w:eastAsia="he-IL"/>
        </w:rPr>
        <w:t>ל</w:t>
      </w:r>
      <w:r w:rsidR="00C41434">
        <w:rPr>
          <w:rFonts w:hint="cs"/>
          <w:rtl/>
          <w:lang w:eastAsia="he-IL"/>
        </w:rPr>
        <w:t xml:space="preserve"> </w:t>
      </w:r>
      <w:r>
        <w:rPr>
          <w:rFonts w:hint="cs"/>
          <w:rtl/>
          <w:lang w:eastAsia="he-IL"/>
        </w:rPr>
        <w:t xml:space="preserve">הצעת החוק </w:t>
      </w:r>
      <w:bookmarkStart w:id="5321" w:name="_ETM_Q17_239487"/>
      <w:bookmarkEnd w:id="5321"/>
      <w:r>
        <w:rPr>
          <w:rFonts w:hint="cs"/>
          <w:rtl/>
          <w:lang w:eastAsia="he-IL"/>
        </w:rPr>
        <w:t xml:space="preserve">החשובה הזאת. אין ספק שאלימות כלכלית היא תופעה משמעותית שצריך למגר, אבל בדיוק כמו שאתה אמרת, חבר הכנסת סגלוביץ', מדובר בשינוי גדול, לא בשינוי קטן או טכני. מדובר בתופעה שיש מורכבות רבה מאוד בהגדרה שלה, במשמעות שלה, בהיקף </w:t>
      </w:r>
      <w:bookmarkStart w:id="5322" w:name="_ETM_Q17_266623"/>
      <w:bookmarkEnd w:id="5322"/>
      <w:r>
        <w:rPr>
          <w:rFonts w:hint="cs"/>
          <w:rtl/>
          <w:lang w:eastAsia="he-IL"/>
        </w:rPr>
        <w:t xml:space="preserve">שלה. הצעת החוק שלך, למשל, מדברת על הגבלת משאבים </w:t>
      </w:r>
      <w:bookmarkStart w:id="5323" w:name="_ETM_Q17_270261"/>
      <w:bookmarkEnd w:id="5323"/>
      <w:r>
        <w:rPr>
          <w:rFonts w:hint="cs"/>
          <w:rtl/>
          <w:lang w:eastAsia="he-IL"/>
        </w:rPr>
        <w:t xml:space="preserve">כלכליים סבירה מבן זוג. יש הרבה מאוד מונחים פתוחים, </w:t>
      </w:r>
      <w:bookmarkStart w:id="5324" w:name="_ETM_Q17_273057"/>
      <w:bookmarkEnd w:id="5324"/>
      <w:r>
        <w:rPr>
          <w:rFonts w:hint="cs"/>
          <w:rtl/>
          <w:lang w:eastAsia="he-IL"/>
        </w:rPr>
        <w:t>וה</w:t>
      </w:r>
      <w:r w:rsidR="00C41434">
        <w:rPr>
          <w:rFonts w:hint="cs"/>
          <w:rtl/>
          <w:lang w:eastAsia="he-IL"/>
        </w:rPr>
        <w:t xml:space="preserve">דברים האלה </w:t>
      </w:r>
      <w:r w:rsidR="00B65238">
        <w:rPr>
          <w:rFonts w:hint="cs"/>
          <w:rtl/>
          <w:lang w:eastAsia="he-IL"/>
        </w:rPr>
        <w:t>–</w:t>
      </w:r>
      <w:r w:rsidR="00C41434">
        <w:rPr>
          <w:rFonts w:hint="cs"/>
          <w:rtl/>
          <w:lang w:eastAsia="he-IL"/>
        </w:rPr>
        <w:t xml:space="preserve"> בגלל המשמעות המאוד-</w:t>
      </w:r>
      <w:r>
        <w:rPr>
          <w:rFonts w:hint="cs"/>
          <w:rtl/>
          <w:lang w:eastAsia="he-IL"/>
        </w:rPr>
        <w:t>כבדה של התופעה הז</w:t>
      </w:r>
      <w:r w:rsidR="00C41434">
        <w:rPr>
          <w:rFonts w:hint="cs"/>
          <w:rtl/>
          <w:lang w:eastAsia="he-IL"/>
        </w:rPr>
        <w:t>את</w:t>
      </w:r>
      <w:r>
        <w:rPr>
          <w:rFonts w:hint="cs"/>
          <w:rtl/>
          <w:lang w:eastAsia="he-IL"/>
        </w:rPr>
        <w:t xml:space="preserve">, שמצד אחד אתה רוצה פה לקבוע בהצעת החוק </w:t>
      </w:r>
      <w:r w:rsidR="00B65238">
        <w:rPr>
          <w:rFonts w:hint="cs"/>
          <w:rtl/>
          <w:lang w:eastAsia="he-IL"/>
        </w:rPr>
        <w:t>–</w:t>
      </w:r>
      <w:r>
        <w:rPr>
          <w:rFonts w:hint="cs"/>
          <w:rtl/>
          <w:lang w:eastAsia="he-IL"/>
        </w:rPr>
        <w:t xml:space="preserve"> אני רוצה להזכיר </w:t>
      </w:r>
      <w:bookmarkStart w:id="5325" w:name="_ETM_Q17_286047"/>
      <w:bookmarkEnd w:id="5325"/>
      <w:r>
        <w:rPr>
          <w:rFonts w:hint="cs"/>
          <w:rtl/>
          <w:lang w:eastAsia="he-IL"/>
        </w:rPr>
        <w:t xml:space="preserve">שבהצעת החוק אתה מבקש לקבוע כאן עבירה פלילית שדינה שלוש </w:t>
      </w:r>
      <w:bookmarkStart w:id="5326" w:name="_ETM_Q17_289019"/>
      <w:bookmarkEnd w:id="5326"/>
      <w:r>
        <w:rPr>
          <w:rFonts w:hint="cs"/>
          <w:rtl/>
          <w:lang w:eastAsia="he-IL"/>
        </w:rPr>
        <w:t>שנות מאסר. לא מדובר במשהו של מה בכך</w:t>
      </w:r>
      <w:r w:rsidR="00C41434">
        <w:rPr>
          <w:rFonts w:hint="cs"/>
          <w:rtl/>
          <w:lang w:eastAsia="he-IL"/>
        </w:rPr>
        <w:t>,</w:t>
      </w:r>
      <w:r>
        <w:rPr>
          <w:rFonts w:hint="cs"/>
          <w:rtl/>
          <w:lang w:eastAsia="he-IL"/>
        </w:rPr>
        <w:t xml:space="preserve"> ומכאן שיש צורך בהגדרה הרבה יותר מחודדת, הרבה </w:t>
      </w:r>
      <w:bookmarkStart w:id="5327" w:name="_ETM_Q17_294379"/>
      <w:bookmarkEnd w:id="5327"/>
      <w:r>
        <w:rPr>
          <w:rFonts w:hint="cs"/>
          <w:rtl/>
          <w:lang w:eastAsia="he-IL"/>
        </w:rPr>
        <w:t xml:space="preserve">יותר מדויקת, כאשר אנחנו קובעים נורמה פלילית במדינת ישראל לתופעה </w:t>
      </w:r>
      <w:bookmarkStart w:id="5328" w:name="_ETM_Q17_296725"/>
      <w:bookmarkEnd w:id="5328"/>
      <w:r>
        <w:rPr>
          <w:rFonts w:hint="cs"/>
          <w:rtl/>
          <w:lang w:eastAsia="he-IL"/>
        </w:rPr>
        <w:t>שנקראת אלימות כלכלית.</w:t>
      </w:r>
    </w:p>
    <w:p w:rsidR="00DC6748" w:rsidRDefault="00DC6748" w:rsidP="00FC26BF">
      <w:pPr>
        <w:rPr>
          <w:rtl/>
          <w:lang w:eastAsia="he-IL"/>
        </w:rPr>
      </w:pPr>
      <w:bookmarkStart w:id="5329" w:name="_ETM_Q17_305484"/>
      <w:bookmarkStart w:id="5330" w:name="_ETM_Q17_305604"/>
      <w:bookmarkEnd w:id="5329"/>
      <w:bookmarkEnd w:id="5330"/>
    </w:p>
    <w:p w:rsidR="00DC6748" w:rsidRDefault="00DC6748" w:rsidP="00FC26BF">
      <w:pPr>
        <w:rPr>
          <w:rtl/>
          <w:lang w:eastAsia="he-IL"/>
        </w:rPr>
      </w:pPr>
      <w:bookmarkStart w:id="5331" w:name="_ETM_Q17_305652"/>
      <w:bookmarkStart w:id="5332" w:name="_ETM_Q17_305753"/>
      <w:bookmarkEnd w:id="5331"/>
      <w:bookmarkEnd w:id="5332"/>
      <w:r>
        <w:rPr>
          <w:rFonts w:hint="cs"/>
          <w:rtl/>
          <w:lang w:eastAsia="he-IL"/>
        </w:rPr>
        <w:t xml:space="preserve">הצעת החוק מטעמך מחילה את זה על בני </w:t>
      </w:r>
      <w:bookmarkStart w:id="5333" w:name="_ETM_Q17_304765"/>
      <w:bookmarkEnd w:id="5333"/>
      <w:r>
        <w:rPr>
          <w:rFonts w:hint="cs"/>
          <w:rtl/>
          <w:lang w:eastAsia="he-IL"/>
        </w:rPr>
        <w:t xml:space="preserve">זוג או על בנות זוג גם לאחר הליך פרידה, גם </w:t>
      </w:r>
      <w:bookmarkStart w:id="5334" w:name="_ETM_Q17_313453"/>
      <w:bookmarkEnd w:id="5334"/>
      <w:r>
        <w:rPr>
          <w:rFonts w:hint="cs"/>
          <w:rtl/>
          <w:lang w:eastAsia="he-IL"/>
        </w:rPr>
        <w:t xml:space="preserve">אחרי שעוזבים את הבית, והדבר הזה דורש מורכבות מיוחדת שהצעת </w:t>
      </w:r>
      <w:bookmarkStart w:id="5335" w:name="_ETM_Q17_315864"/>
      <w:bookmarkEnd w:id="5335"/>
      <w:r>
        <w:rPr>
          <w:rFonts w:hint="cs"/>
          <w:rtl/>
          <w:lang w:eastAsia="he-IL"/>
        </w:rPr>
        <w:t xml:space="preserve">החוק </w:t>
      </w:r>
      <w:r w:rsidR="00B65238">
        <w:rPr>
          <w:rFonts w:hint="cs"/>
          <w:rtl/>
          <w:lang w:eastAsia="he-IL"/>
        </w:rPr>
        <w:t>–</w:t>
      </w:r>
      <w:r>
        <w:rPr>
          <w:rFonts w:hint="cs"/>
          <w:rtl/>
          <w:lang w:eastAsia="he-IL"/>
        </w:rPr>
        <w:t xml:space="preserve"> גם אם היא מתניעה איזשהו תהליך </w:t>
      </w:r>
      <w:r w:rsidR="00B65238">
        <w:rPr>
          <w:rFonts w:hint="cs"/>
          <w:rtl/>
          <w:lang w:eastAsia="he-IL"/>
        </w:rPr>
        <w:t>–</w:t>
      </w:r>
      <w:r>
        <w:rPr>
          <w:rFonts w:hint="cs"/>
          <w:rtl/>
          <w:lang w:eastAsia="he-IL"/>
        </w:rPr>
        <w:t xml:space="preserve"> היא מסוג הדברים </w:t>
      </w:r>
      <w:bookmarkStart w:id="5336" w:name="_ETM_Q17_323569"/>
      <w:bookmarkEnd w:id="5336"/>
      <w:r>
        <w:rPr>
          <w:rFonts w:hint="cs"/>
          <w:rtl/>
          <w:lang w:eastAsia="he-IL"/>
        </w:rPr>
        <w:t>שאם אנחנו רוצים שהוא באמת יהיה בעל משמעות ואפקטיביות ויתכנס לאיזושהי עבודה או תוצאה ממשלתית, דורש תיאום הרבה יו</w:t>
      </w:r>
      <w:bookmarkStart w:id="5337" w:name="_ETM_Q17_326892"/>
      <w:bookmarkEnd w:id="5337"/>
      <w:r>
        <w:rPr>
          <w:rFonts w:hint="cs"/>
          <w:rtl/>
          <w:lang w:eastAsia="he-IL"/>
        </w:rPr>
        <w:t xml:space="preserve">תר הדוק עם משרד המשפטים, עם המחלקה הפלילית בפרט. ואני </w:t>
      </w:r>
      <w:bookmarkStart w:id="5338" w:name="_ETM_Q17_337356"/>
      <w:bookmarkEnd w:id="5338"/>
      <w:r>
        <w:rPr>
          <w:rFonts w:hint="cs"/>
          <w:rtl/>
          <w:lang w:eastAsia="he-IL"/>
        </w:rPr>
        <w:t xml:space="preserve">מדגישה וחוזרת ואומרת: מדובר בהצעה שנמצאת בצד הפלילי של המטריה, </w:t>
      </w:r>
      <w:bookmarkStart w:id="5339" w:name="_ETM_Q17_342450"/>
      <w:bookmarkEnd w:id="5339"/>
      <w:r>
        <w:rPr>
          <w:rFonts w:hint="cs"/>
          <w:rtl/>
          <w:lang w:eastAsia="he-IL"/>
        </w:rPr>
        <w:t xml:space="preserve">והיא דורשת עבירה שמשמעותה היא שלוש שנים בכלא. </w:t>
      </w:r>
    </w:p>
    <w:p w:rsidR="00DC6748" w:rsidRDefault="00DC6748" w:rsidP="00FC26BF">
      <w:pPr>
        <w:rPr>
          <w:rtl/>
          <w:lang w:eastAsia="he-IL"/>
        </w:rPr>
      </w:pPr>
    </w:p>
    <w:p w:rsidR="00DC6748" w:rsidRDefault="00DC6748" w:rsidP="00C41434">
      <w:pPr>
        <w:rPr>
          <w:rtl/>
          <w:lang w:eastAsia="he-IL"/>
        </w:rPr>
      </w:pPr>
      <w:r>
        <w:rPr>
          <w:rFonts w:hint="cs"/>
          <w:rtl/>
          <w:lang w:eastAsia="he-IL"/>
        </w:rPr>
        <w:t xml:space="preserve">עוד סוגיה </w:t>
      </w:r>
      <w:bookmarkStart w:id="5340" w:name="_ETM_Q17_344704"/>
      <w:bookmarkEnd w:id="5340"/>
      <w:r>
        <w:rPr>
          <w:rFonts w:hint="cs"/>
          <w:rtl/>
          <w:lang w:eastAsia="he-IL"/>
        </w:rPr>
        <w:t>שדורשת חידוד, שלא לגמרי ברורה בהצעת החוק, היא היחס</w:t>
      </w:r>
      <w:bookmarkStart w:id="5341" w:name="_ETM_Q17_349499"/>
      <w:bookmarkEnd w:id="5341"/>
      <w:r>
        <w:rPr>
          <w:rFonts w:hint="cs"/>
          <w:rtl/>
          <w:lang w:eastAsia="he-IL"/>
        </w:rPr>
        <w:t xml:space="preserve"> בין הצעת החוק הז</w:t>
      </w:r>
      <w:r w:rsidR="00C41434">
        <w:rPr>
          <w:rFonts w:hint="cs"/>
          <w:rtl/>
          <w:lang w:eastAsia="he-IL"/>
        </w:rPr>
        <w:t>את</w:t>
      </w:r>
      <w:r>
        <w:rPr>
          <w:rFonts w:hint="cs"/>
          <w:rtl/>
          <w:lang w:eastAsia="he-IL"/>
        </w:rPr>
        <w:t xml:space="preserve"> לבין סוגיית דיני נישואין וגירושין במדינת </w:t>
      </w:r>
      <w:bookmarkStart w:id="5342" w:name="_ETM_Q17_355849"/>
      <w:bookmarkEnd w:id="5342"/>
      <w:r>
        <w:rPr>
          <w:rFonts w:hint="cs"/>
          <w:rtl/>
          <w:lang w:eastAsia="he-IL"/>
        </w:rPr>
        <w:t xml:space="preserve">ישראל. </w:t>
      </w:r>
      <w:bookmarkStart w:id="5343" w:name="_ETM_Q17_360026"/>
      <w:bookmarkEnd w:id="5343"/>
    </w:p>
    <w:p w:rsidR="00DC6748" w:rsidRDefault="00DC6748" w:rsidP="00FC26BF">
      <w:pPr>
        <w:rPr>
          <w:rtl/>
          <w:lang w:eastAsia="he-IL"/>
        </w:rPr>
      </w:pPr>
    </w:p>
    <w:p w:rsidR="00DC6748" w:rsidRDefault="00DC6748" w:rsidP="00FC26BF">
      <w:pPr>
        <w:pStyle w:val="af7"/>
        <w:keepNext/>
        <w:rPr>
          <w:rtl/>
        </w:rPr>
      </w:pPr>
      <w:bookmarkStart w:id="5344" w:name="_ETM_Q17_360114"/>
      <w:bookmarkStart w:id="5345" w:name="ET_yor_6026_17"/>
      <w:bookmarkEnd w:id="5344"/>
      <w:r w:rsidRPr="0056728D">
        <w:rPr>
          <w:rStyle w:val="TagStyle"/>
          <w:rtl/>
        </w:rPr>
        <w:t xml:space="preserve"> &lt;&lt; יור &gt;&gt; </w:t>
      </w:r>
      <w:r>
        <w:rPr>
          <w:rtl/>
        </w:rPr>
        <w:t>היו"ר משה ארבל:</w:t>
      </w:r>
      <w:r w:rsidRPr="0056728D">
        <w:rPr>
          <w:rStyle w:val="TagStyle"/>
          <w:rtl/>
        </w:rPr>
        <w:t xml:space="preserve"> &lt;&lt; יור &gt;&gt;</w:t>
      </w:r>
      <w:r>
        <w:rPr>
          <w:rtl/>
        </w:rPr>
        <w:t xml:space="preserve">   </w:t>
      </w:r>
      <w:bookmarkEnd w:id="5345"/>
    </w:p>
    <w:p w:rsidR="00DC6748" w:rsidRDefault="00DC6748" w:rsidP="00806E2A">
      <w:pPr>
        <w:rPr>
          <w:rtl/>
          <w:lang w:eastAsia="he-IL"/>
        </w:rPr>
      </w:pPr>
    </w:p>
    <w:p w:rsidR="00DC6748" w:rsidRDefault="00DC6748" w:rsidP="00FC26BF">
      <w:pPr>
        <w:rPr>
          <w:rtl/>
          <w:lang w:eastAsia="he-IL"/>
        </w:rPr>
      </w:pPr>
      <w:bookmarkStart w:id="5346" w:name="_ETM_Q17_362007"/>
      <w:bookmarkEnd w:id="5346"/>
      <w:r>
        <w:rPr>
          <w:rFonts w:hint="cs"/>
          <w:rtl/>
          <w:lang w:eastAsia="he-IL"/>
        </w:rPr>
        <w:t xml:space="preserve">אני מבקש מחברי הכנסת לשמור על השקט ולאפשר לשרה להשלים את דבריה, לרבות חברי הכנסת ביציע. </w:t>
      </w:r>
      <w:bookmarkStart w:id="5347" w:name="_ETM_Q17_363123"/>
      <w:bookmarkEnd w:id="5347"/>
      <w:r>
        <w:rPr>
          <w:rFonts w:hint="cs"/>
          <w:rtl/>
          <w:lang w:eastAsia="he-IL"/>
        </w:rPr>
        <w:t xml:space="preserve">חבר הכנסת ביטן, חברת הכנסת קטי שטרית, אפשר לדבר בחוץ. </w:t>
      </w:r>
      <w:bookmarkStart w:id="5348" w:name="_ETM_Q17_366032"/>
      <w:bookmarkEnd w:id="5348"/>
      <w:r>
        <w:rPr>
          <w:rFonts w:hint="cs"/>
          <w:rtl/>
          <w:lang w:eastAsia="he-IL"/>
        </w:rPr>
        <w:t xml:space="preserve">זה מאוד מפריע. סגן השר. תודה. </w:t>
      </w:r>
    </w:p>
    <w:p w:rsidR="00DC6748" w:rsidRDefault="00DC6748" w:rsidP="00FC26BF">
      <w:pPr>
        <w:rPr>
          <w:rtl/>
          <w:lang w:eastAsia="he-IL"/>
        </w:rPr>
      </w:pPr>
    </w:p>
    <w:p w:rsidR="00DC6748" w:rsidRDefault="00DC6748" w:rsidP="00FC26BF">
      <w:pPr>
        <w:pStyle w:val="-"/>
        <w:keepNext/>
        <w:rPr>
          <w:rtl/>
        </w:rPr>
      </w:pPr>
      <w:bookmarkStart w:id="5349" w:name="ET_speakercontinue_5997_18"/>
      <w:r w:rsidRPr="00C8298F">
        <w:rPr>
          <w:rStyle w:val="TagStyle"/>
          <w:rtl/>
        </w:rPr>
        <w:t xml:space="preserve"> &lt;&lt; דובר_המשך &gt;&gt; </w:t>
      </w:r>
      <w:r>
        <w:rPr>
          <w:rtl/>
        </w:rPr>
        <w:t>השרה לנושאים אסטרטגיים אורית פרקש הכהן:</w:t>
      </w:r>
      <w:r w:rsidRPr="00C8298F">
        <w:rPr>
          <w:rStyle w:val="TagStyle"/>
          <w:rtl/>
        </w:rPr>
        <w:t xml:space="preserve"> &lt;&lt; דובר_המשך &gt;&gt;</w:t>
      </w:r>
      <w:r>
        <w:rPr>
          <w:rtl/>
        </w:rPr>
        <w:t xml:space="preserve">   </w:t>
      </w:r>
      <w:bookmarkEnd w:id="5349"/>
    </w:p>
    <w:p w:rsidR="00DC6748" w:rsidRDefault="00DC6748" w:rsidP="00806E2A">
      <w:pPr>
        <w:rPr>
          <w:rtl/>
          <w:lang w:eastAsia="he-IL"/>
        </w:rPr>
      </w:pPr>
    </w:p>
    <w:p w:rsidR="00DC6748" w:rsidRPr="00C8298F" w:rsidRDefault="00DC6748" w:rsidP="00C41434">
      <w:pPr>
        <w:rPr>
          <w:rtl/>
          <w:lang w:eastAsia="he-IL"/>
        </w:rPr>
      </w:pPr>
      <w:r>
        <w:rPr>
          <w:rFonts w:hint="cs"/>
          <w:rtl/>
          <w:lang w:eastAsia="he-IL"/>
        </w:rPr>
        <w:t>כמו שאתה יודע, במדינת ישראל דיני נישואין וגירושין, יש בהם מערכת משפטית מורכבת שמחוב</w:t>
      </w:r>
      <w:bookmarkStart w:id="5350" w:name="_ETM_Q17_381794"/>
      <w:bookmarkEnd w:id="5350"/>
      <w:r>
        <w:rPr>
          <w:rFonts w:hint="cs"/>
          <w:rtl/>
          <w:lang w:eastAsia="he-IL"/>
        </w:rPr>
        <w:t xml:space="preserve">רת אל בתי הדין הרבניים ומהם </w:t>
      </w:r>
      <w:proofErr w:type="spellStart"/>
      <w:r>
        <w:rPr>
          <w:rFonts w:hint="cs"/>
          <w:rtl/>
          <w:lang w:eastAsia="he-IL"/>
        </w:rPr>
        <w:t>משתרשר</w:t>
      </w:r>
      <w:proofErr w:type="spellEnd"/>
      <w:r>
        <w:rPr>
          <w:rFonts w:hint="cs"/>
          <w:rtl/>
          <w:lang w:eastAsia="he-IL"/>
        </w:rPr>
        <w:t xml:space="preserve"> הדין העברי </w:t>
      </w:r>
      <w:bookmarkStart w:id="5351" w:name="_ETM_Q17_390231"/>
      <w:bookmarkEnd w:id="5351"/>
      <w:r>
        <w:rPr>
          <w:rFonts w:hint="cs"/>
          <w:rtl/>
          <w:lang w:eastAsia="he-IL"/>
        </w:rPr>
        <w:t xml:space="preserve">פנימה. צריך לראות שהדברים נעשים בתיאום, בצורה שלא תייצר התנגשויות </w:t>
      </w:r>
      <w:bookmarkStart w:id="5352" w:name="_ETM_Q17_397897"/>
      <w:bookmarkEnd w:id="5352"/>
      <w:r>
        <w:rPr>
          <w:rFonts w:hint="cs"/>
          <w:rtl/>
          <w:lang w:eastAsia="he-IL"/>
        </w:rPr>
        <w:t>בין הדינים ובצורה שמצד אחד תקדם את ההצעה</w:t>
      </w:r>
      <w:bookmarkStart w:id="5353" w:name="_ETM_Q17_400773"/>
      <w:bookmarkEnd w:id="5353"/>
      <w:r>
        <w:rPr>
          <w:rFonts w:hint="cs"/>
          <w:rtl/>
          <w:lang w:eastAsia="he-IL"/>
        </w:rPr>
        <w:t xml:space="preserve"> החשובה כש</w:t>
      </w:r>
      <w:r w:rsidR="00C41434">
        <w:rPr>
          <w:rFonts w:hint="cs"/>
          <w:rtl/>
          <w:lang w:eastAsia="he-IL"/>
        </w:rPr>
        <w:t>ל</w:t>
      </w:r>
      <w:r>
        <w:rPr>
          <w:rFonts w:hint="cs"/>
          <w:rtl/>
          <w:lang w:eastAsia="he-IL"/>
        </w:rPr>
        <w:t xml:space="preserve">עצמה </w:t>
      </w:r>
      <w:r w:rsidR="00B65238">
        <w:rPr>
          <w:rFonts w:hint="eastAsia"/>
          <w:rtl/>
          <w:lang w:eastAsia="he-IL"/>
        </w:rPr>
        <w:t>–</w:t>
      </w:r>
      <w:r w:rsidR="00C41434">
        <w:rPr>
          <w:rFonts w:hint="eastAsia"/>
          <w:rtl/>
          <w:lang w:eastAsia="he-IL"/>
        </w:rPr>
        <w:t xml:space="preserve"> </w:t>
      </w:r>
      <w:r>
        <w:rPr>
          <w:rFonts w:hint="cs"/>
          <w:rtl/>
          <w:lang w:eastAsia="he-IL"/>
        </w:rPr>
        <w:t xml:space="preserve">למגר אלימות כלכלית </w:t>
      </w:r>
      <w:r w:rsidR="00B65238">
        <w:rPr>
          <w:rFonts w:hint="eastAsia"/>
          <w:rtl/>
          <w:lang w:eastAsia="he-IL"/>
        </w:rPr>
        <w:t>–</w:t>
      </w:r>
      <w:r w:rsidR="00C41434">
        <w:rPr>
          <w:rFonts w:hint="eastAsia"/>
          <w:rtl/>
          <w:lang w:eastAsia="he-IL"/>
        </w:rPr>
        <w:t xml:space="preserve"> </w:t>
      </w:r>
      <w:r>
        <w:rPr>
          <w:rFonts w:hint="cs"/>
          <w:rtl/>
          <w:lang w:eastAsia="he-IL"/>
        </w:rPr>
        <w:t xml:space="preserve">אבל מהצד השני גם </w:t>
      </w:r>
      <w:bookmarkStart w:id="5354" w:name="_ETM_Q17_404846"/>
      <w:bookmarkEnd w:id="5354"/>
      <w:r>
        <w:rPr>
          <w:rFonts w:hint="cs"/>
          <w:rtl/>
          <w:lang w:eastAsia="he-IL"/>
        </w:rPr>
        <w:t>תעשה את זה באחריות</w:t>
      </w:r>
      <w:r w:rsidR="00C41434">
        <w:rPr>
          <w:rFonts w:hint="cs"/>
          <w:rtl/>
          <w:lang w:eastAsia="he-IL"/>
        </w:rPr>
        <w:t>,</w:t>
      </w:r>
      <w:r>
        <w:rPr>
          <w:rFonts w:hint="cs"/>
          <w:rtl/>
          <w:lang w:eastAsia="he-IL"/>
        </w:rPr>
        <w:t xml:space="preserve"> לאור העובדה שרוצים לשים את </w:t>
      </w:r>
      <w:bookmarkStart w:id="5355" w:name="_ETM_Q17_408818"/>
      <w:bookmarkEnd w:id="5355"/>
      <w:r>
        <w:rPr>
          <w:rFonts w:hint="cs"/>
          <w:rtl/>
          <w:lang w:eastAsia="he-IL"/>
        </w:rPr>
        <w:t xml:space="preserve">זה בסד הפלילי. </w:t>
      </w:r>
    </w:p>
    <w:p w:rsidR="00DC6748" w:rsidRPr="0056728D" w:rsidRDefault="00DC6748" w:rsidP="00FC26BF">
      <w:pPr>
        <w:rPr>
          <w:rtl/>
          <w:lang w:eastAsia="he-IL"/>
        </w:rPr>
      </w:pPr>
      <w:bookmarkStart w:id="5356" w:name="_ETM_Q17_186191"/>
      <w:bookmarkStart w:id="5357" w:name="_ETM_Q17_186228"/>
      <w:bookmarkEnd w:id="5356"/>
      <w:bookmarkEnd w:id="5357"/>
    </w:p>
    <w:p w:rsidR="00DC6748" w:rsidRDefault="00DC6748" w:rsidP="00FC26BF">
      <w:pPr>
        <w:pStyle w:val="af6"/>
        <w:keepNext/>
        <w:rPr>
          <w:rtl/>
        </w:rPr>
      </w:pPr>
      <w:bookmarkStart w:id="5358" w:name="ET_interruption_5938_3"/>
      <w:r w:rsidRPr="00586E21">
        <w:rPr>
          <w:rStyle w:val="TagStyle"/>
          <w:rtl/>
        </w:rPr>
        <w:t xml:space="preserve"> &lt;&lt; קריאה &gt;&gt; </w:t>
      </w:r>
      <w:r>
        <w:rPr>
          <w:rtl/>
        </w:rPr>
        <w:t>יואב סגלוביץ' (יש עתיד-תל"ם):</w:t>
      </w:r>
      <w:r w:rsidRPr="00586E21">
        <w:rPr>
          <w:rStyle w:val="TagStyle"/>
          <w:rtl/>
        </w:rPr>
        <w:t xml:space="preserve"> &lt;&lt; קריאה &gt;&gt;</w:t>
      </w:r>
      <w:r>
        <w:rPr>
          <w:rtl/>
        </w:rPr>
        <w:t xml:space="preserve"> </w:t>
      </w:r>
      <w:bookmarkEnd w:id="5358"/>
    </w:p>
    <w:p w:rsidR="00DC6748" w:rsidRDefault="00DC6748" w:rsidP="00806E2A">
      <w:pPr>
        <w:rPr>
          <w:rtl/>
        </w:rPr>
      </w:pPr>
    </w:p>
    <w:p w:rsidR="00DC6748" w:rsidRDefault="00DC6748" w:rsidP="00FC26BF">
      <w:pPr>
        <w:rPr>
          <w:rtl/>
        </w:rPr>
      </w:pPr>
      <w:r>
        <w:rPr>
          <w:rFonts w:hint="cs"/>
          <w:rtl/>
        </w:rPr>
        <w:t xml:space="preserve">גברתי, אני מצטער שאני מפריע, אבל אם יש כוונה, אם יש רצון לממשלה לבוא בדברים, אז אני יכול לוותר על ההצבעה </w:t>
      </w:r>
      <w:bookmarkStart w:id="5359" w:name="_ETM_Q17_420997"/>
      <w:bookmarkEnd w:id="5359"/>
      <w:r>
        <w:rPr>
          <w:rFonts w:hint="cs"/>
          <w:rtl/>
        </w:rPr>
        <w:t xml:space="preserve">היום, כי הכוונה היא לקדם את העניין. לכן אני </w:t>
      </w:r>
      <w:bookmarkStart w:id="5360" w:name="_ETM_Q17_417468"/>
      <w:bookmarkEnd w:id="5360"/>
      <w:r>
        <w:rPr>
          <w:rFonts w:hint="cs"/>
          <w:rtl/>
        </w:rPr>
        <w:t>שואל.</w:t>
      </w:r>
    </w:p>
    <w:p w:rsidR="00DC6748" w:rsidRDefault="00DC6748" w:rsidP="00FC26BF">
      <w:pPr>
        <w:rPr>
          <w:rtl/>
        </w:rPr>
      </w:pPr>
      <w:bookmarkStart w:id="5361" w:name="_ETM_Q17_423084"/>
      <w:bookmarkStart w:id="5362" w:name="_ETM_Q17_423169"/>
      <w:bookmarkEnd w:id="5361"/>
      <w:bookmarkEnd w:id="5362"/>
    </w:p>
    <w:p w:rsidR="00DC6748" w:rsidRDefault="00DC6748" w:rsidP="00FC26BF">
      <w:pPr>
        <w:pStyle w:val="-"/>
        <w:keepNext/>
        <w:rPr>
          <w:rtl/>
        </w:rPr>
      </w:pPr>
      <w:bookmarkStart w:id="5363" w:name="_ETM_Q17_423277"/>
      <w:bookmarkStart w:id="5364" w:name="_ETM_Q17_423386"/>
      <w:bookmarkStart w:id="5365" w:name="ET_speakercontinue_5997_19"/>
      <w:bookmarkEnd w:id="5363"/>
      <w:bookmarkEnd w:id="5364"/>
      <w:r w:rsidRPr="00C8298F">
        <w:rPr>
          <w:rStyle w:val="TagStyle"/>
          <w:rtl/>
        </w:rPr>
        <w:t xml:space="preserve"> &lt;&lt; דובר_המשך &gt;&gt; </w:t>
      </w:r>
      <w:r>
        <w:rPr>
          <w:rtl/>
        </w:rPr>
        <w:t>השרה לנושאים אסטרטגיים אורית פרקש הכהן:</w:t>
      </w:r>
      <w:r w:rsidRPr="00C8298F">
        <w:rPr>
          <w:rStyle w:val="TagStyle"/>
          <w:rtl/>
        </w:rPr>
        <w:t xml:space="preserve"> &lt;&lt; דובר_המשך &gt;&gt;</w:t>
      </w:r>
      <w:r>
        <w:rPr>
          <w:rtl/>
        </w:rPr>
        <w:t xml:space="preserve">   </w:t>
      </w:r>
      <w:bookmarkEnd w:id="5365"/>
    </w:p>
    <w:p w:rsidR="00DC6748" w:rsidRDefault="00DC6748" w:rsidP="00806E2A">
      <w:pPr>
        <w:rPr>
          <w:rtl/>
        </w:rPr>
      </w:pPr>
    </w:p>
    <w:p w:rsidR="00DC6748" w:rsidRDefault="00DC6748" w:rsidP="00C41434">
      <w:pPr>
        <w:rPr>
          <w:rtl/>
        </w:rPr>
      </w:pPr>
      <w:r>
        <w:rPr>
          <w:rFonts w:hint="cs"/>
          <w:rtl/>
        </w:rPr>
        <w:t>בשמחה. אני כאן הקראתי את התגובה בפתח דבריי, לפני שנכנסתי</w:t>
      </w:r>
      <w:bookmarkStart w:id="5366" w:name="_ETM_Q17_428036"/>
      <w:bookmarkEnd w:id="5366"/>
      <w:r>
        <w:rPr>
          <w:rFonts w:hint="cs"/>
          <w:rtl/>
        </w:rPr>
        <w:t xml:space="preserve"> לפרטים, כי למדתי קצת, בזמן הקצר שהיה לי. התגובה היא </w:t>
      </w:r>
      <w:bookmarkStart w:id="5367" w:name="_ETM_Q17_433051"/>
      <w:bookmarkEnd w:id="5367"/>
      <w:r>
        <w:rPr>
          <w:rFonts w:hint="cs"/>
          <w:rtl/>
        </w:rPr>
        <w:t xml:space="preserve">על דעתו של שר המשפטים, ואני בטוחה שיהיו מוכנים לשבת איתך ולקשר אותך לאנשים הרלוונטיים </w:t>
      </w:r>
      <w:r w:rsidR="00B65238">
        <w:rPr>
          <w:rtl/>
        </w:rPr>
        <w:t>–</w:t>
      </w:r>
      <w:r>
        <w:rPr>
          <w:rFonts w:hint="cs"/>
          <w:rtl/>
        </w:rPr>
        <w:t xml:space="preserve"> לראש הצוות של אבי ניסנקורן </w:t>
      </w:r>
      <w:r w:rsidR="00B65238">
        <w:rPr>
          <w:rFonts w:hint="eastAsia"/>
        </w:rPr>
        <w:t>–</w:t>
      </w:r>
      <w:r>
        <w:rPr>
          <w:rFonts w:hint="cs"/>
          <w:rtl/>
        </w:rPr>
        <w:t xml:space="preserve"> ולהתחיל איתו את הדיאלוג, כדי שתהיה יותר בפרטים של איפה נמצאת הצעת החוק הממשלתית הז</w:t>
      </w:r>
      <w:r w:rsidR="00C41434">
        <w:rPr>
          <w:rFonts w:hint="cs"/>
          <w:rtl/>
        </w:rPr>
        <w:t>את</w:t>
      </w:r>
      <w:r>
        <w:rPr>
          <w:rFonts w:hint="cs"/>
          <w:rtl/>
        </w:rPr>
        <w:t xml:space="preserve">.  </w:t>
      </w:r>
    </w:p>
    <w:p w:rsidR="00DC6748" w:rsidRDefault="00DC6748" w:rsidP="00FC26BF">
      <w:pPr>
        <w:rPr>
          <w:rtl/>
        </w:rPr>
      </w:pPr>
    </w:p>
    <w:p w:rsidR="00DC6748" w:rsidRDefault="00DC6748" w:rsidP="00FC26BF">
      <w:pPr>
        <w:pStyle w:val="af6"/>
        <w:keepNext/>
        <w:rPr>
          <w:rtl/>
        </w:rPr>
      </w:pPr>
      <w:bookmarkStart w:id="5368" w:name="ET_interruption_5938_20"/>
      <w:r w:rsidRPr="00C8298F">
        <w:rPr>
          <w:rStyle w:val="TagStyle"/>
          <w:rtl/>
        </w:rPr>
        <w:t xml:space="preserve"> &lt;&lt; קריאה &gt;&gt; </w:t>
      </w:r>
      <w:r>
        <w:rPr>
          <w:rtl/>
        </w:rPr>
        <w:t>יואב סגלוביץ' (יש עתיד-תל"ם):</w:t>
      </w:r>
      <w:r w:rsidRPr="00C8298F">
        <w:rPr>
          <w:rStyle w:val="TagStyle"/>
          <w:rtl/>
        </w:rPr>
        <w:t xml:space="preserve"> &lt;&lt; קריאה &gt;&gt;</w:t>
      </w:r>
      <w:r>
        <w:rPr>
          <w:rtl/>
        </w:rPr>
        <w:t xml:space="preserve">   </w:t>
      </w:r>
      <w:bookmarkEnd w:id="5368"/>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גברתי, </w:t>
      </w:r>
      <w:bookmarkStart w:id="5369" w:name="_ETM_Q17_446401"/>
      <w:bookmarkEnd w:id="5369"/>
      <w:r>
        <w:rPr>
          <w:rFonts w:hint="cs"/>
          <w:rtl/>
          <w:lang w:eastAsia="he-IL"/>
        </w:rPr>
        <w:t xml:space="preserve">על מנת לחסוך את זמן המליאה וגם לקדם את </w:t>
      </w:r>
      <w:bookmarkStart w:id="5370" w:name="_ETM_Q17_449873"/>
      <w:bookmarkEnd w:id="5370"/>
      <w:r>
        <w:rPr>
          <w:rFonts w:hint="cs"/>
          <w:rtl/>
          <w:lang w:eastAsia="he-IL"/>
        </w:rPr>
        <w:t xml:space="preserve">העניין, האם אפשר להגיע לאיזשהן מגבלות זמן, שהממשלה אומרת: יואב, </w:t>
      </w:r>
      <w:bookmarkStart w:id="5371" w:name="_ETM_Q17_451164"/>
      <w:bookmarkEnd w:id="5371"/>
      <w:r>
        <w:rPr>
          <w:rFonts w:hint="cs"/>
          <w:rtl/>
          <w:lang w:eastAsia="he-IL"/>
        </w:rPr>
        <w:t>תמתין, אל תעלה להצבעה. נשב, נדבר ונראה איך מתקדמים?</w:t>
      </w:r>
    </w:p>
    <w:p w:rsidR="00DC6748" w:rsidRDefault="00DC6748" w:rsidP="00FC26BF">
      <w:pPr>
        <w:rPr>
          <w:rtl/>
          <w:lang w:eastAsia="he-IL"/>
        </w:rPr>
      </w:pPr>
    </w:p>
    <w:p w:rsidR="00DC6748" w:rsidRDefault="00DC6748" w:rsidP="00FC26BF">
      <w:pPr>
        <w:pStyle w:val="-"/>
        <w:keepNext/>
        <w:rPr>
          <w:rtl/>
        </w:rPr>
      </w:pPr>
      <w:bookmarkStart w:id="5372" w:name="ET_speakercontinue_5997_21"/>
      <w:r w:rsidRPr="00C8298F">
        <w:rPr>
          <w:rStyle w:val="TagStyle"/>
          <w:rtl/>
        </w:rPr>
        <w:t xml:space="preserve"> &lt;&lt; דובר_המשך &gt;&gt; </w:t>
      </w:r>
      <w:r>
        <w:rPr>
          <w:rtl/>
        </w:rPr>
        <w:t>השרה לנושאים אסטרטגיים אורית פרקש הכהן:</w:t>
      </w:r>
      <w:r w:rsidRPr="00C8298F">
        <w:rPr>
          <w:rStyle w:val="TagStyle"/>
          <w:rtl/>
        </w:rPr>
        <w:t xml:space="preserve"> &lt;&lt; דובר_המשך &gt;&gt;</w:t>
      </w:r>
      <w:r>
        <w:rPr>
          <w:rtl/>
        </w:rPr>
        <w:t xml:space="preserve">   </w:t>
      </w:r>
      <w:bookmarkEnd w:id="5372"/>
    </w:p>
    <w:p w:rsidR="00DC6748" w:rsidRDefault="00DC6748" w:rsidP="00806E2A">
      <w:pPr>
        <w:rPr>
          <w:rtl/>
          <w:lang w:eastAsia="he-IL"/>
        </w:rPr>
      </w:pPr>
    </w:p>
    <w:p w:rsidR="00DC6748" w:rsidRDefault="00DC6748" w:rsidP="004F72F5">
      <w:pPr>
        <w:rPr>
          <w:rtl/>
        </w:rPr>
      </w:pPr>
      <w:r>
        <w:rPr>
          <w:rFonts w:hint="cs"/>
          <w:rtl/>
          <w:lang w:eastAsia="he-IL"/>
        </w:rPr>
        <w:t xml:space="preserve">בכנות, בגלל </w:t>
      </w:r>
      <w:bookmarkStart w:id="5373" w:name="_ETM_Q17_456695"/>
      <w:bookmarkEnd w:id="5373"/>
      <w:r>
        <w:rPr>
          <w:rFonts w:hint="cs"/>
          <w:rtl/>
          <w:lang w:eastAsia="he-IL"/>
        </w:rPr>
        <w:t xml:space="preserve">ששר המשפטים לא נמצא כאן, אני אצטרך לבדוק </w:t>
      </w:r>
      <w:bookmarkStart w:id="5374" w:name="_ETM_Q17_461821"/>
      <w:bookmarkEnd w:id="5374"/>
      <w:r>
        <w:rPr>
          <w:rFonts w:hint="cs"/>
          <w:rtl/>
          <w:lang w:eastAsia="he-IL"/>
        </w:rPr>
        <w:t>את זה, א</w:t>
      </w:r>
      <w:r>
        <w:rPr>
          <w:rFonts w:hint="cs"/>
          <w:rtl/>
        </w:rPr>
        <w:t xml:space="preserve">בל בהכירי את אבי ובהכירי את הצוות שלו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r>
        <w:rPr>
          <w:rFonts w:hint="cs"/>
          <w:rtl/>
        </w:rPr>
        <w:t xml:space="preserve"> </w:t>
      </w:r>
    </w:p>
    <w:p w:rsidR="00DC6748" w:rsidRDefault="00DC6748" w:rsidP="00FC26BF">
      <w:pPr>
        <w:rPr>
          <w:rtl/>
        </w:rPr>
      </w:pPr>
    </w:p>
    <w:p w:rsidR="00DC6748" w:rsidRDefault="00DC6748" w:rsidP="00FC26BF">
      <w:pPr>
        <w:pStyle w:val="af6"/>
        <w:keepNext/>
        <w:rPr>
          <w:rtl/>
        </w:rPr>
      </w:pPr>
      <w:r w:rsidRPr="00C8298F">
        <w:rPr>
          <w:rStyle w:val="TagStyle"/>
          <w:rtl/>
        </w:rPr>
        <w:t xml:space="preserve"> &lt;&lt; קריאה &gt;&gt; </w:t>
      </w:r>
      <w:r>
        <w:rPr>
          <w:rtl/>
        </w:rPr>
        <w:t>קריאה:</w:t>
      </w:r>
      <w:r w:rsidRPr="00C8298F">
        <w:rPr>
          <w:rStyle w:val="TagStyle"/>
          <w:rtl/>
        </w:rPr>
        <w:t xml:space="preserve"> &lt;&lt; קריאה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זה </w:t>
      </w:r>
      <w:bookmarkStart w:id="5375" w:name="_ETM_Q17_465745"/>
      <w:bookmarkEnd w:id="5375"/>
      <w:r>
        <w:rPr>
          <w:rFonts w:hint="cs"/>
          <w:rtl/>
          <w:lang w:eastAsia="he-IL"/>
        </w:rPr>
        <w:t xml:space="preserve">היה הרעיון. </w:t>
      </w:r>
    </w:p>
    <w:p w:rsidR="00DC6748" w:rsidRDefault="00DC6748" w:rsidP="00FC26BF">
      <w:pPr>
        <w:rPr>
          <w:rtl/>
          <w:lang w:eastAsia="he-IL"/>
        </w:rPr>
      </w:pPr>
      <w:bookmarkStart w:id="5376" w:name="_ETM_Q17_468265"/>
      <w:bookmarkStart w:id="5377" w:name="_ETM_Q17_468344"/>
      <w:bookmarkEnd w:id="5376"/>
      <w:bookmarkEnd w:id="5377"/>
    </w:p>
    <w:p w:rsidR="00DC6748" w:rsidRDefault="00DC6748" w:rsidP="00FC26BF">
      <w:pPr>
        <w:pStyle w:val="af6"/>
        <w:keepNext/>
        <w:rPr>
          <w:rtl/>
        </w:rPr>
      </w:pPr>
      <w:bookmarkStart w:id="5378" w:name="_ETM_Q17_469296"/>
      <w:bookmarkStart w:id="5379" w:name="_ETM_Q17_469417"/>
      <w:bookmarkStart w:id="5380" w:name="ET_interruption_5938_23"/>
      <w:bookmarkEnd w:id="5378"/>
      <w:bookmarkEnd w:id="5379"/>
      <w:r w:rsidRPr="00C8298F">
        <w:rPr>
          <w:rStyle w:val="TagStyle"/>
          <w:rtl/>
        </w:rPr>
        <w:t xml:space="preserve"> &lt;&lt; קריאה &gt;&gt; </w:t>
      </w:r>
      <w:r>
        <w:rPr>
          <w:rtl/>
        </w:rPr>
        <w:t>יואב סגלוביץ' (יש עתיד-תל"ם):</w:t>
      </w:r>
      <w:r w:rsidRPr="00C8298F">
        <w:rPr>
          <w:rStyle w:val="TagStyle"/>
          <w:rtl/>
        </w:rPr>
        <w:t xml:space="preserve"> &lt;&lt; קריאה &gt;&gt;</w:t>
      </w:r>
      <w:r>
        <w:rPr>
          <w:rtl/>
        </w:rPr>
        <w:t xml:space="preserve">   </w:t>
      </w:r>
      <w:bookmarkEnd w:id="5380"/>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אז שיגידו את זה. </w:t>
      </w:r>
    </w:p>
    <w:p w:rsidR="00DC6748" w:rsidRDefault="00DC6748" w:rsidP="00FC26BF">
      <w:pPr>
        <w:rPr>
          <w:rtl/>
          <w:lang w:eastAsia="he-IL"/>
        </w:rPr>
      </w:pPr>
    </w:p>
    <w:p w:rsidR="00DC6748" w:rsidRDefault="00DC6748" w:rsidP="00FC26BF">
      <w:pPr>
        <w:pStyle w:val="-"/>
        <w:keepNext/>
        <w:rPr>
          <w:rtl/>
        </w:rPr>
      </w:pPr>
      <w:bookmarkStart w:id="5381" w:name="ET_speakercontinue_5997_24"/>
      <w:r w:rsidRPr="00C8298F">
        <w:rPr>
          <w:rStyle w:val="TagStyle"/>
          <w:rtl/>
        </w:rPr>
        <w:t xml:space="preserve"> &lt;&lt; דובר_המשך &gt;&gt; </w:t>
      </w:r>
      <w:r>
        <w:rPr>
          <w:rtl/>
        </w:rPr>
        <w:t>השרה לנושאים אסטרטגיים אורית פרקש הכהן:</w:t>
      </w:r>
      <w:r w:rsidRPr="00C8298F">
        <w:rPr>
          <w:rStyle w:val="TagStyle"/>
          <w:rtl/>
        </w:rPr>
        <w:t xml:space="preserve"> &lt;&lt; דובר_המשך &gt;&gt;</w:t>
      </w:r>
      <w:r>
        <w:rPr>
          <w:rtl/>
        </w:rPr>
        <w:t xml:space="preserve">   </w:t>
      </w:r>
      <w:bookmarkEnd w:id="5381"/>
    </w:p>
    <w:p w:rsidR="00DC6748" w:rsidRDefault="00DC6748" w:rsidP="00806E2A">
      <w:pPr>
        <w:rPr>
          <w:rtl/>
          <w:lang w:eastAsia="he-IL"/>
        </w:rPr>
      </w:pPr>
    </w:p>
    <w:p w:rsidR="00DC6748" w:rsidRDefault="00DC6748" w:rsidP="00C41434">
      <w:pPr>
        <w:rPr>
          <w:rtl/>
        </w:rPr>
      </w:pPr>
      <w:r>
        <w:rPr>
          <w:rFonts w:hint="cs"/>
          <w:rtl/>
          <w:lang w:eastAsia="he-IL"/>
        </w:rPr>
        <w:t xml:space="preserve">יואב, בהכירי את הצוות </w:t>
      </w:r>
      <w:bookmarkStart w:id="5382" w:name="_ETM_Q17_471694"/>
      <w:bookmarkEnd w:id="5382"/>
      <w:r>
        <w:rPr>
          <w:rFonts w:hint="cs"/>
          <w:rtl/>
          <w:lang w:eastAsia="he-IL"/>
        </w:rPr>
        <w:t xml:space="preserve">שלו, אני בטוחה שישבו איתך. קשה לי להאמין, דרך אגב, </w:t>
      </w:r>
      <w:bookmarkStart w:id="5383" w:name="_ETM_Q17_474812"/>
      <w:bookmarkEnd w:id="5383"/>
      <w:r>
        <w:rPr>
          <w:rFonts w:hint="cs"/>
          <w:rtl/>
          <w:lang w:eastAsia="he-IL"/>
        </w:rPr>
        <w:t xml:space="preserve">בכנות </w:t>
      </w:r>
      <w:r w:rsidR="00B65238">
        <w:rPr>
          <w:rFonts w:hint="eastAsia"/>
          <w:rtl/>
          <w:lang w:eastAsia="he-IL"/>
        </w:rPr>
        <w:t>–</w:t>
      </w:r>
      <w:r w:rsidR="00C41434">
        <w:rPr>
          <w:rFonts w:hint="eastAsia"/>
          <w:rtl/>
          <w:lang w:eastAsia="he-IL"/>
        </w:rPr>
        <w:t xml:space="preserve"> </w:t>
      </w:r>
      <w:r>
        <w:rPr>
          <w:rFonts w:hint="cs"/>
          <w:rtl/>
          <w:lang w:eastAsia="he-IL"/>
        </w:rPr>
        <w:t xml:space="preserve">אני לא יודעת אם יתחייבו למסגרת זמן לסיים את </w:t>
      </w:r>
      <w:bookmarkStart w:id="5384" w:name="_ETM_Q17_478873"/>
      <w:bookmarkEnd w:id="5384"/>
      <w:r>
        <w:rPr>
          <w:rFonts w:hint="cs"/>
          <w:rtl/>
          <w:lang w:eastAsia="he-IL"/>
        </w:rPr>
        <w:t>התהליך</w:t>
      </w:r>
      <w:r w:rsidR="00C41434">
        <w:rPr>
          <w:rFonts w:hint="cs"/>
          <w:rtl/>
          <w:lang w:eastAsia="he-IL"/>
        </w:rPr>
        <w:t>;</w:t>
      </w:r>
      <w:r>
        <w:rPr>
          <w:rFonts w:hint="cs"/>
          <w:rtl/>
          <w:lang w:eastAsia="he-IL"/>
        </w:rPr>
        <w:t xml:space="preserve"> </w:t>
      </w:r>
      <w:r>
        <w:rPr>
          <w:rFonts w:hint="cs"/>
          <w:rtl/>
        </w:rPr>
        <w:t xml:space="preserve">יש לנו את הקורונה, יש את התקציב </w:t>
      </w:r>
      <w:r w:rsidR="00B65238">
        <w:rPr>
          <w:rFonts w:hint="eastAsia"/>
          <w:rtl/>
        </w:rPr>
        <w:t>–</w:t>
      </w:r>
      <w:r w:rsidR="00C41434">
        <w:rPr>
          <w:rFonts w:hint="eastAsia"/>
          <w:rtl/>
        </w:rPr>
        <w:t xml:space="preserve"> </w:t>
      </w:r>
      <w:r>
        <w:rPr>
          <w:rFonts w:hint="cs"/>
          <w:rtl/>
        </w:rPr>
        <w:t xml:space="preserve">אתה יודע בדיוק מה קורה כאן בימים האחרונים בכנסת ובממשלה. אני בטוחה, בהכירי </w:t>
      </w:r>
      <w:bookmarkStart w:id="5385" w:name="_ETM_Q17_485261"/>
      <w:bookmarkEnd w:id="5385"/>
      <w:r>
        <w:rPr>
          <w:rFonts w:hint="cs"/>
          <w:rtl/>
        </w:rPr>
        <w:t xml:space="preserve">את אבי, שלנושא הזה יהיה קשב. יש לנו בכלל הרבה מאוד </w:t>
      </w:r>
      <w:bookmarkStart w:id="5386" w:name="_ETM_Q17_489726"/>
      <w:bookmarkEnd w:id="5386"/>
      <w:r>
        <w:rPr>
          <w:rFonts w:hint="cs"/>
          <w:rtl/>
        </w:rPr>
        <w:t xml:space="preserve">רגישות לאוכלוסיות מוחלשות ופגיעות, ובעיניי מדובר בהצעת חוק שבאה להקטין פגיעה באוכלוסיות מוחלשות. </w:t>
      </w:r>
    </w:p>
    <w:p w:rsidR="00DC6748" w:rsidRDefault="00DC6748" w:rsidP="00FC26BF">
      <w:pPr>
        <w:rPr>
          <w:rtl/>
        </w:rPr>
      </w:pPr>
    </w:p>
    <w:p w:rsidR="00DC6748" w:rsidRDefault="00DC6748" w:rsidP="00FC26BF">
      <w:pPr>
        <w:pStyle w:val="af6"/>
        <w:keepNext/>
        <w:rPr>
          <w:rtl/>
        </w:rPr>
      </w:pPr>
      <w:bookmarkStart w:id="5387" w:name="ET_interruption_5938_4"/>
      <w:r w:rsidRPr="00586E21">
        <w:rPr>
          <w:rStyle w:val="TagStyle"/>
          <w:rtl/>
        </w:rPr>
        <w:t xml:space="preserve"> &lt;&lt; קריאה &gt;&gt; </w:t>
      </w:r>
      <w:r>
        <w:rPr>
          <w:rtl/>
        </w:rPr>
        <w:t>יואב סגלוביץ' (יש עתיד-תל"ם):</w:t>
      </w:r>
      <w:r w:rsidRPr="00586E21">
        <w:rPr>
          <w:rStyle w:val="TagStyle"/>
          <w:rtl/>
        </w:rPr>
        <w:t xml:space="preserve"> &lt;&lt; קריאה &gt;&gt;</w:t>
      </w:r>
      <w:r>
        <w:rPr>
          <w:rtl/>
        </w:rPr>
        <w:t xml:space="preserve"> </w:t>
      </w:r>
      <w:bookmarkEnd w:id="5387"/>
    </w:p>
    <w:p w:rsidR="00DC6748" w:rsidRDefault="00DC6748" w:rsidP="00806E2A">
      <w:pPr>
        <w:rPr>
          <w:rtl/>
        </w:rPr>
      </w:pPr>
    </w:p>
    <w:p w:rsidR="00DC6748" w:rsidRDefault="00DC6748" w:rsidP="00FC26BF">
      <w:pPr>
        <w:rPr>
          <w:rtl/>
        </w:rPr>
      </w:pPr>
      <w:r>
        <w:rPr>
          <w:rFonts w:hint="cs"/>
          <w:rtl/>
        </w:rPr>
        <w:t>אפשר תשובה והצבעה במועד אחר?</w:t>
      </w:r>
    </w:p>
    <w:p w:rsidR="00DC6748" w:rsidRDefault="00DC6748" w:rsidP="00FC26BF">
      <w:pPr>
        <w:rPr>
          <w:rtl/>
        </w:rPr>
      </w:pPr>
    </w:p>
    <w:p w:rsidR="00DC6748" w:rsidRDefault="00DC6748" w:rsidP="00FC26BF">
      <w:pPr>
        <w:pStyle w:val="-"/>
        <w:keepNext/>
        <w:rPr>
          <w:rtl/>
        </w:rPr>
      </w:pPr>
      <w:bookmarkStart w:id="5388" w:name="ET_speakercontinue_5997_25"/>
      <w:r w:rsidRPr="006339D0">
        <w:rPr>
          <w:rStyle w:val="TagStyle"/>
          <w:rtl/>
        </w:rPr>
        <w:t xml:space="preserve"> &lt;&lt; דובר_המשך &gt;&gt; </w:t>
      </w:r>
      <w:r>
        <w:rPr>
          <w:rtl/>
        </w:rPr>
        <w:t>השרה לנושאים אסטרטגיים אורית פרקש הכהן:</w:t>
      </w:r>
      <w:r w:rsidRPr="006339D0">
        <w:rPr>
          <w:rStyle w:val="TagStyle"/>
          <w:rtl/>
        </w:rPr>
        <w:t xml:space="preserve"> &lt;&lt; דובר_המשך &gt;&gt;</w:t>
      </w:r>
      <w:r>
        <w:rPr>
          <w:rtl/>
        </w:rPr>
        <w:t xml:space="preserve">   </w:t>
      </w:r>
      <w:bookmarkEnd w:id="5388"/>
    </w:p>
    <w:p w:rsidR="00DC6748" w:rsidRDefault="00DC6748" w:rsidP="00806E2A">
      <w:pPr>
        <w:rPr>
          <w:rtl/>
          <w:lang w:eastAsia="he-IL"/>
        </w:rPr>
      </w:pPr>
    </w:p>
    <w:p w:rsidR="00DC6748" w:rsidRDefault="00DC6748" w:rsidP="00C41434">
      <w:pPr>
        <w:rPr>
          <w:rtl/>
          <w:lang w:eastAsia="he-IL"/>
        </w:rPr>
      </w:pPr>
      <w:r>
        <w:rPr>
          <w:rFonts w:hint="cs"/>
          <w:rtl/>
          <w:lang w:eastAsia="he-IL"/>
        </w:rPr>
        <w:t>אני חושבת שיהיה קשב</w:t>
      </w:r>
      <w:r w:rsidR="00C41434">
        <w:rPr>
          <w:rFonts w:hint="cs"/>
          <w:rtl/>
          <w:lang w:eastAsia="he-IL"/>
        </w:rPr>
        <w:t>.</w:t>
      </w:r>
      <w:r>
        <w:rPr>
          <w:rFonts w:hint="cs"/>
          <w:rtl/>
          <w:lang w:eastAsia="he-IL"/>
        </w:rPr>
        <w:t xml:space="preserve"> אני לא יכולה לתת מסגרת זמנים.</w:t>
      </w:r>
    </w:p>
    <w:p w:rsidR="00DC6748" w:rsidRDefault="00DC6748" w:rsidP="00FC26BF">
      <w:pPr>
        <w:rPr>
          <w:rtl/>
          <w:lang w:eastAsia="he-IL"/>
        </w:rPr>
      </w:pPr>
    </w:p>
    <w:p w:rsidR="00DC6748" w:rsidRDefault="00DC6748" w:rsidP="00FC26BF">
      <w:pPr>
        <w:pStyle w:val="af6"/>
        <w:keepNext/>
        <w:rPr>
          <w:rtl/>
        </w:rPr>
      </w:pPr>
      <w:bookmarkStart w:id="5389" w:name="ET_interruption_5938_26"/>
      <w:r w:rsidRPr="006339D0">
        <w:rPr>
          <w:rStyle w:val="TagStyle"/>
          <w:rtl/>
        </w:rPr>
        <w:t xml:space="preserve"> &lt;&lt; קריאה &gt;&gt; </w:t>
      </w:r>
      <w:r>
        <w:rPr>
          <w:rtl/>
        </w:rPr>
        <w:t>יואב סגלוביץ' (יש עתיד-תל"ם):</w:t>
      </w:r>
      <w:r w:rsidRPr="006339D0">
        <w:rPr>
          <w:rStyle w:val="TagStyle"/>
          <w:rtl/>
        </w:rPr>
        <w:t xml:space="preserve"> &lt;&lt; קריאה &gt;&gt;</w:t>
      </w:r>
      <w:r>
        <w:rPr>
          <w:rtl/>
        </w:rPr>
        <w:t xml:space="preserve">   </w:t>
      </w:r>
      <w:bookmarkEnd w:id="5389"/>
    </w:p>
    <w:p w:rsidR="00DC6748" w:rsidRDefault="00DC6748" w:rsidP="00806E2A">
      <w:pPr>
        <w:rPr>
          <w:rtl/>
          <w:lang w:eastAsia="he-IL"/>
        </w:rPr>
      </w:pPr>
    </w:p>
    <w:p w:rsidR="00DC6748" w:rsidRDefault="00DC6748" w:rsidP="00FC26BF">
      <w:pPr>
        <w:rPr>
          <w:rtl/>
          <w:lang w:eastAsia="he-IL"/>
        </w:rPr>
      </w:pPr>
      <w:bookmarkStart w:id="5390" w:name="_ETM_Q17_504574"/>
      <w:bookmarkEnd w:id="5390"/>
      <w:r>
        <w:rPr>
          <w:rFonts w:hint="cs"/>
          <w:rtl/>
          <w:lang w:eastAsia="he-IL"/>
        </w:rPr>
        <w:t xml:space="preserve">לא, </w:t>
      </w:r>
      <w:bookmarkStart w:id="5391" w:name="_ETM_Q17_509413"/>
      <w:bookmarkEnd w:id="5391"/>
      <w:r>
        <w:rPr>
          <w:rFonts w:hint="cs"/>
          <w:rtl/>
          <w:lang w:eastAsia="he-IL"/>
        </w:rPr>
        <w:t xml:space="preserve">אני אומר תשובה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p>
    <w:p w:rsidR="00DC6748" w:rsidRDefault="00DC6748" w:rsidP="00FC26BF">
      <w:pPr>
        <w:rPr>
          <w:rtl/>
          <w:lang w:eastAsia="he-IL"/>
        </w:rPr>
      </w:pPr>
    </w:p>
    <w:p w:rsidR="00DC6748" w:rsidRDefault="00DC6748" w:rsidP="00FC26BF">
      <w:pPr>
        <w:pStyle w:val="-"/>
        <w:keepNext/>
        <w:rPr>
          <w:rtl/>
        </w:rPr>
      </w:pPr>
      <w:bookmarkStart w:id="5392" w:name="ET_speakercontinue_5997_27"/>
      <w:r w:rsidRPr="006339D0">
        <w:rPr>
          <w:rStyle w:val="TagStyle"/>
          <w:rtl/>
        </w:rPr>
        <w:t xml:space="preserve"> &lt;&lt; דובר_המשך &gt;&gt; </w:t>
      </w:r>
      <w:r>
        <w:rPr>
          <w:rtl/>
        </w:rPr>
        <w:t>השרה לנושאים אסטרטגיים אורית פרקש הכהן:</w:t>
      </w:r>
      <w:r w:rsidRPr="006339D0">
        <w:rPr>
          <w:rStyle w:val="TagStyle"/>
          <w:rtl/>
        </w:rPr>
        <w:t xml:space="preserve"> &lt;&lt; דובר_המשך &gt;&gt;</w:t>
      </w:r>
      <w:r>
        <w:rPr>
          <w:rtl/>
        </w:rPr>
        <w:t xml:space="preserve">   </w:t>
      </w:r>
      <w:bookmarkEnd w:id="5392"/>
    </w:p>
    <w:p w:rsidR="00DC6748" w:rsidRDefault="00DC6748" w:rsidP="00806E2A">
      <w:pPr>
        <w:rPr>
          <w:rtl/>
          <w:lang w:eastAsia="he-IL"/>
        </w:rPr>
      </w:pPr>
    </w:p>
    <w:p w:rsidR="00DC6748" w:rsidRDefault="00DC6748" w:rsidP="00FC26BF">
      <w:pPr>
        <w:rPr>
          <w:rtl/>
          <w:lang w:eastAsia="he-IL"/>
        </w:rPr>
      </w:pPr>
      <w:r>
        <w:rPr>
          <w:rFonts w:hint="cs"/>
          <w:rtl/>
          <w:lang w:eastAsia="he-IL"/>
        </w:rPr>
        <w:t>מה זה תשובה?</w:t>
      </w:r>
    </w:p>
    <w:p w:rsidR="00DC6748" w:rsidRDefault="00DC6748" w:rsidP="00FC26BF">
      <w:pPr>
        <w:rPr>
          <w:rtl/>
        </w:rPr>
      </w:pPr>
    </w:p>
    <w:p w:rsidR="00DC6748" w:rsidRDefault="00DC6748" w:rsidP="00FC26BF">
      <w:pPr>
        <w:pStyle w:val="af6"/>
        <w:keepNext/>
        <w:rPr>
          <w:rtl/>
        </w:rPr>
      </w:pPr>
      <w:bookmarkStart w:id="5393" w:name="ET_interruption_5935_5"/>
      <w:r w:rsidRPr="00586E21">
        <w:rPr>
          <w:rStyle w:val="TagStyle"/>
          <w:rtl/>
        </w:rPr>
        <w:t xml:space="preserve"> &lt;&lt; קריאה &gt;&gt; </w:t>
      </w:r>
      <w:r>
        <w:rPr>
          <w:rtl/>
        </w:rPr>
        <w:t>מיקי לוי (יש עתיד-תל"ם):</w:t>
      </w:r>
      <w:r w:rsidRPr="00586E21">
        <w:rPr>
          <w:rStyle w:val="TagStyle"/>
          <w:rtl/>
        </w:rPr>
        <w:t xml:space="preserve"> &lt;&lt; קריאה &gt;&gt;</w:t>
      </w:r>
      <w:r>
        <w:rPr>
          <w:rtl/>
        </w:rPr>
        <w:t xml:space="preserve"> </w:t>
      </w:r>
      <w:bookmarkEnd w:id="5393"/>
    </w:p>
    <w:p w:rsidR="00DC6748" w:rsidRDefault="00DC6748" w:rsidP="00806E2A">
      <w:pPr>
        <w:rPr>
          <w:rtl/>
        </w:rPr>
      </w:pPr>
    </w:p>
    <w:p w:rsidR="00DC6748" w:rsidRDefault="00DC6748" w:rsidP="00FC26BF">
      <w:pPr>
        <w:rPr>
          <w:rtl/>
        </w:rPr>
      </w:pPr>
      <w:r>
        <w:rPr>
          <w:rFonts w:hint="cs"/>
          <w:rtl/>
        </w:rPr>
        <w:t xml:space="preserve">לא, אל תסכים. </w:t>
      </w:r>
    </w:p>
    <w:p w:rsidR="00DC6748" w:rsidRDefault="00DC6748" w:rsidP="00FC26BF">
      <w:pPr>
        <w:rPr>
          <w:rtl/>
        </w:rPr>
      </w:pPr>
    </w:p>
    <w:p w:rsidR="00DC6748" w:rsidRDefault="00DC6748" w:rsidP="00FC26BF">
      <w:pPr>
        <w:pStyle w:val="af6"/>
        <w:keepNext/>
        <w:rPr>
          <w:rtl/>
        </w:rPr>
      </w:pPr>
      <w:bookmarkStart w:id="5394" w:name="ET_interruption_5938_6"/>
      <w:r w:rsidRPr="00586E21">
        <w:rPr>
          <w:rStyle w:val="TagStyle"/>
          <w:rtl/>
        </w:rPr>
        <w:t xml:space="preserve"> &lt;&lt; קריאה &gt;&gt; </w:t>
      </w:r>
      <w:r>
        <w:rPr>
          <w:rtl/>
        </w:rPr>
        <w:t>יואב סגלוביץ' (יש עתיד-תל"ם):</w:t>
      </w:r>
      <w:r w:rsidRPr="00586E21">
        <w:rPr>
          <w:rStyle w:val="TagStyle"/>
          <w:rtl/>
        </w:rPr>
        <w:t xml:space="preserve"> &lt;&lt; קריאה &gt;&gt;</w:t>
      </w:r>
      <w:r>
        <w:rPr>
          <w:rtl/>
        </w:rPr>
        <w:t xml:space="preserve"> </w:t>
      </w:r>
      <w:bookmarkEnd w:id="5394"/>
    </w:p>
    <w:p w:rsidR="00DC6748" w:rsidRDefault="00DC6748" w:rsidP="00806E2A">
      <w:pPr>
        <w:rPr>
          <w:rtl/>
        </w:rPr>
      </w:pPr>
    </w:p>
    <w:p w:rsidR="00DC6748" w:rsidRDefault="00DC6748" w:rsidP="00FC26BF">
      <w:pPr>
        <w:rPr>
          <w:rtl/>
        </w:rPr>
      </w:pPr>
      <w:r>
        <w:rPr>
          <w:rFonts w:hint="cs"/>
          <w:rtl/>
        </w:rPr>
        <w:t xml:space="preserve">הצבעה במועד אחר. בוא </w:t>
      </w:r>
      <w:bookmarkStart w:id="5395" w:name="_ETM_Q17_518728"/>
      <w:bookmarkEnd w:id="5395"/>
      <w:r>
        <w:rPr>
          <w:rFonts w:hint="cs"/>
          <w:rtl/>
        </w:rPr>
        <w:t xml:space="preserve">נקבל ייעוץ. אדוני היושב-ראש, צר לי שאני עושה בלגן, אבל זה מתוך חוסר ידע, כנראה. אני מבקש הצבעה במועד אחר, כי לפי דברי השרה יש מקום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r>
        <w:rPr>
          <w:rFonts w:hint="cs"/>
          <w:rtl/>
        </w:rPr>
        <w:t xml:space="preserve"> </w:t>
      </w:r>
    </w:p>
    <w:p w:rsidR="00DC6748" w:rsidRDefault="00DC6748" w:rsidP="00FC26BF">
      <w:pPr>
        <w:rPr>
          <w:rtl/>
        </w:rPr>
      </w:pPr>
    </w:p>
    <w:p w:rsidR="00DC6748" w:rsidRDefault="00DC6748" w:rsidP="00FC26BF">
      <w:pPr>
        <w:pStyle w:val="af7"/>
        <w:keepNext/>
        <w:rPr>
          <w:rtl/>
        </w:rPr>
      </w:pPr>
      <w:bookmarkStart w:id="5396" w:name="ET_yor_6026_7"/>
      <w:r w:rsidRPr="00586E21">
        <w:rPr>
          <w:rStyle w:val="TagStyle"/>
          <w:rtl/>
        </w:rPr>
        <w:t xml:space="preserve"> &lt;&lt; יור &gt;&gt; </w:t>
      </w:r>
      <w:r>
        <w:rPr>
          <w:rtl/>
        </w:rPr>
        <w:t>היו"ר משה ארבל:</w:t>
      </w:r>
      <w:r w:rsidRPr="00586E21">
        <w:rPr>
          <w:rStyle w:val="TagStyle"/>
          <w:rtl/>
        </w:rPr>
        <w:t xml:space="preserve"> &lt;&lt; יור &gt;&gt;</w:t>
      </w:r>
      <w:r>
        <w:rPr>
          <w:rtl/>
        </w:rPr>
        <w:t xml:space="preserve"> </w:t>
      </w:r>
      <w:bookmarkEnd w:id="5396"/>
    </w:p>
    <w:p w:rsidR="00DC6748" w:rsidRDefault="00DC6748" w:rsidP="00806E2A">
      <w:pPr>
        <w:rPr>
          <w:rtl/>
        </w:rPr>
      </w:pPr>
    </w:p>
    <w:p w:rsidR="00DC6748" w:rsidRDefault="00DC6748" w:rsidP="00FC26BF">
      <w:pPr>
        <w:rPr>
          <w:rtl/>
        </w:rPr>
      </w:pPr>
      <w:r>
        <w:rPr>
          <w:rFonts w:hint="cs"/>
          <w:rtl/>
        </w:rPr>
        <w:t xml:space="preserve">אם הממשלה מסכימה, </w:t>
      </w:r>
      <w:bookmarkStart w:id="5397" w:name="_ETM_Q17_531173"/>
      <w:bookmarkEnd w:id="5397"/>
      <w:r>
        <w:rPr>
          <w:rFonts w:hint="cs"/>
          <w:rtl/>
        </w:rPr>
        <w:t xml:space="preserve">לא אמורה להיות בעיה. </w:t>
      </w:r>
    </w:p>
    <w:p w:rsidR="00DC6748" w:rsidRDefault="00DC6748" w:rsidP="00FC26BF">
      <w:pPr>
        <w:rPr>
          <w:rtl/>
        </w:rPr>
      </w:pPr>
    </w:p>
    <w:p w:rsidR="00DC6748" w:rsidRDefault="00DC6748" w:rsidP="00FC26BF">
      <w:pPr>
        <w:pStyle w:val="-"/>
        <w:keepNext/>
        <w:rPr>
          <w:rtl/>
        </w:rPr>
      </w:pPr>
      <w:bookmarkStart w:id="5398" w:name="ET_speakercontinue_5997_28"/>
      <w:r w:rsidRPr="006339D0">
        <w:rPr>
          <w:rStyle w:val="TagStyle"/>
          <w:rtl/>
        </w:rPr>
        <w:t xml:space="preserve"> &lt;&lt; דובר_המשך &gt;&gt; </w:t>
      </w:r>
      <w:r>
        <w:rPr>
          <w:rtl/>
        </w:rPr>
        <w:t>השרה לנושאים אסטרטגיים אורית פרקש הכהן:</w:t>
      </w:r>
      <w:r w:rsidRPr="006339D0">
        <w:rPr>
          <w:rStyle w:val="TagStyle"/>
          <w:rtl/>
        </w:rPr>
        <w:t xml:space="preserve"> &lt;&lt; דובר_המשך &gt;&gt;</w:t>
      </w:r>
      <w:r>
        <w:rPr>
          <w:rtl/>
        </w:rPr>
        <w:t xml:space="preserve">   </w:t>
      </w:r>
      <w:bookmarkEnd w:id="5398"/>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כן, נראה לי שאין בעיה, אבל </w:t>
      </w:r>
      <w:bookmarkStart w:id="5399" w:name="_ETM_Q17_528874"/>
      <w:bookmarkEnd w:id="5399"/>
      <w:r>
        <w:rPr>
          <w:rFonts w:hint="cs"/>
          <w:rtl/>
          <w:lang w:eastAsia="he-IL"/>
        </w:rPr>
        <w:t xml:space="preserve">רק צריך לוודא. </w:t>
      </w:r>
    </w:p>
    <w:p w:rsidR="00DC6748" w:rsidRDefault="00DC6748" w:rsidP="00FC26BF">
      <w:pPr>
        <w:rPr>
          <w:rtl/>
          <w:lang w:eastAsia="he-IL"/>
        </w:rPr>
      </w:pPr>
      <w:bookmarkStart w:id="5400" w:name="_ETM_Q17_537057"/>
      <w:bookmarkStart w:id="5401" w:name="_ETM_Q17_537182"/>
      <w:bookmarkEnd w:id="5400"/>
      <w:bookmarkEnd w:id="5401"/>
    </w:p>
    <w:p w:rsidR="00DC6748" w:rsidRDefault="00DC6748" w:rsidP="00FC26BF">
      <w:pPr>
        <w:pStyle w:val="af7"/>
        <w:keepNext/>
        <w:rPr>
          <w:rtl/>
        </w:rPr>
      </w:pPr>
      <w:bookmarkStart w:id="5402" w:name="_ETM_Q17_537969"/>
      <w:bookmarkStart w:id="5403" w:name="_ETM_Q17_538077"/>
      <w:bookmarkStart w:id="5404" w:name="ET_yor_6026_29"/>
      <w:bookmarkEnd w:id="5402"/>
      <w:bookmarkEnd w:id="5403"/>
      <w:r w:rsidRPr="006339D0">
        <w:rPr>
          <w:rStyle w:val="TagStyle"/>
          <w:rtl/>
        </w:rPr>
        <w:t xml:space="preserve"> &lt;&lt; יור &gt;&gt; </w:t>
      </w:r>
      <w:r>
        <w:rPr>
          <w:rtl/>
        </w:rPr>
        <w:t>היו"ר משה ארבל:</w:t>
      </w:r>
      <w:r w:rsidRPr="006339D0">
        <w:rPr>
          <w:rStyle w:val="TagStyle"/>
          <w:rtl/>
        </w:rPr>
        <w:t xml:space="preserve"> &lt;&lt; יור &gt;&gt;</w:t>
      </w:r>
      <w:r>
        <w:rPr>
          <w:rtl/>
        </w:rPr>
        <w:t xml:space="preserve">   </w:t>
      </w:r>
      <w:bookmarkEnd w:id="5404"/>
    </w:p>
    <w:p w:rsidR="00DC6748" w:rsidRDefault="00DC6748" w:rsidP="00806E2A">
      <w:pPr>
        <w:rPr>
          <w:rtl/>
          <w:lang w:eastAsia="he-IL"/>
        </w:rPr>
      </w:pPr>
    </w:p>
    <w:p w:rsidR="00DC6748" w:rsidRDefault="00DC6748" w:rsidP="00FC26BF">
      <w:pPr>
        <w:rPr>
          <w:rtl/>
        </w:rPr>
      </w:pPr>
      <w:bookmarkStart w:id="5405" w:name="_ETM_Q17_539024"/>
      <w:bookmarkEnd w:id="5405"/>
      <w:r>
        <w:rPr>
          <w:rFonts w:hint="cs"/>
          <w:rtl/>
        </w:rPr>
        <w:t xml:space="preserve">יש בקשה </w:t>
      </w:r>
      <w:proofErr w:type="spellStart"/>
      <w:r>
        <w:rPr>
          <w:rFonts w:hint="cs"/>
          <w:rtl/>
        </w:rPr>
        <w:t>מהמציע</w:t>
      </w:r>
      <w:proofErr w:type="spellEnd"/>
      <w:r>
        <w:rPr>
          <w:rFonts w:hint="cs"/>
          <w:rtl/>
        </w:rPr>
        <w:t xml:space="preserve"> להצבעה במועד אחר. נא לברר מול </w:t>
      </w:r>
      <w:bookmarkStart w:id="5406" w:name="_ETM_Q17_542843"/>
      <w:bookmarkEnd w:id="5406"/>
      <w:r>
        <w:rPr>
          <w:rFonts w:hint="cs"/>
          <w:rtl/>
        </w:rPr>
        <w:t xml:space="preserve">הנהלת הקואליציה אם מקובל עליהם, ואם כן </w:t>
      </w:r>
      <w:r w:rsidR="00B65238">
        <w:rPr>
          <w:rtl/>
        </w:rPr>
        <w:t>–</w:t>
      </w:r>
      <w:r>
        <w:rPr>
          <w:rFonts w:hint="cs"/>
          <w:rtl/>
        </w:rPr>
        <w:t xml:space="preserve"> הינה מה טוב ומה </w:t>
      </w:r>
      <w:bookmarkStart w:id="5407" w:name="_ETM_Q17_548604"/>
      <w:bookmarkEnd w:id="5407"/>
      <w:r>
        <w:rPr>
          <w:rFonts w:hint="cs"/>
          <w:rtl/>
        </w:rPr>
        <w:t xml:space="preserve">נעים שבת אחים גם יחד. </w:t>
      </w:r>
    </w:p>
    <w:p w:rsidR="00DC6748" w:rsidRDefault="00DC6748" w:rsidP="00FC26BF">
      <w:pPr>
        <w:rPr>
          <w:rtl/>
        </w:rPr>
      </w:pPr>
    </w:p>
    <w:p w:rsidR="00DC6748" w:rsidRDefault="00DC6748" w:rsidP="00FC26BF">
      <w:pPr>
        <w:pStyle w:val="-"/>
        <w:keepNext/>
        <w:rPr>
          <w:rtl/>
        </w:rPr>
      </w:pPr>
      <w:bookmarkStart w:id="5408" w:name="ET_speakercontinue_5997_30"/>
      <w:r w:rsidRPr="006339D0">
        <w:rPr>
          <w:rStyle w:val="TagStyle"/>
          <w:rtl/>
        </w:rPr>
        <w:t xml:space="preserve"> &lt;&lt; דובר_המשך &gt;&gt; </w:t>
      </w:r>
      <w:r>
        <w:rPr>
          <w:rtl/>
        </w:rPr>
        <w:t>השרה לנושאים אסטרטגיים אורית פרקש הכהן:</w:t>
      </w:r>
      <w:r w:rsidRPr="006339D0">
        <w:rPr>
          <w:rStyle w:val="TagStyle"/>
          <w:rtl/>
        </w:rPr>
        <w:t xml:space="preserve"> &lt;&lt; דובר_המשך &gt;&gt;</w:t>
      </w:r>
      <w:r>
        <w:rPr>
          <w:rtl/>
        </w:rPr>
        <w:t xml:space="preserve">   </w:t>
      </w:r>
      <w:bookmarkEnd w:id="5408"/>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כן, מקובל. </w:t>
      </w:r>
    </w:p>
    <w:p w:rsidR="00DC6748" w:rsidRDefault="00DC6748" w:rsidP="00FC26BF">
      <w:pPr>
        <w:rPr>
          <w:rtl/>
          <w:lang w:eastAsia="he-IL"/>
        </w:rPr>
      </w:pPr>
      <w:bookmarkStart w:id="5409" w:name="_ETM_Q17_550774"/>
      <w:bookmarkStart w:id="5410" w:name="_ETM_Q17_550844"/>
      <w:bookmarkEnd w:id="5409"/>
      <w:bookmarkEnd w:id="5410"/>
    </w:p>
    <w:p w:rsidR="00DC6748" w:rsidRDefault="00DC6748" w:rsidP="00FC26BF">
      <w:pPr>
        <w:pStyle w:val="af7"/>
        <w:keepNext/>
        <w:rPr>
          <w:rtl/>
        </w:rPr>
      </w:pPr>
      <w:bookmarkStart w:id="5411" w:name="_ETM_Q17_551494"/>
      <w:bookmarkStart w:id="5412" w:name="_ETM_Q17_551560"/>
      <w:bookmarkStart w:id="5413" w:name="ET_yor_6026_31"/>
      <w:bookmarkEnd w:id="5411"/>
      <w:bookmarkEnd w:id="5412"/>
      <w:r w:rsidRPr="006339D0">
        <w:rPr>
          <w:rStyle w:val="TagStyle"/>
          <w:rtl/>
        </w:rPr>
        <w:t xml:space="preserve"> &lt;&lt; יור &gt;&gt; </w:t>
      </w:r>
      <w:r>
        <w:rPr>
          <w:rtl/>
        </w:rPr>
        <w:t>היו"ר משה ארבל:</w:t>
      </w:r>
      <w:r w:rsidRPr="006339D0">
        <w:rPr>
          <w:rStyle w:val="TagStyle"/>
          <w:rtl/>
        </w:rPr>
        <w:t xml:space="preserve"> &lt;&lt; יור &gt;&gt;</w:t>
      </w:r>
      <w:r>
        <w:rPr>
          <w:rtl/>
        </w:rPr>
        <w:t xml:space="preserve">   </w:t>
      </w:r>
      <w:bookmarkEnd w:id="5413"/>
    </w:p>
    <w:p w:rsidR="00DC6748" w:rsidRDefault="00DC6748" w:rsidP="00806E2A">
      <w:pPr>
        <w:rPr>
          <w:rtl/>
          <w:lang w:eastAsia="he-IL"/>
        </w:rPr>
      </w:pPr>
    </w:p>
    <w:p w:rsidR="00DC6748" w:rsidRDefault="00DC6748" w:rsidP="00FC26BF">
      <w:pPr>
        <w:rPr>
          <w:rtl/>
          <w:lang w:eastAsia="he-IL"/>
        </w:rPr>
      </w:pPr>
      <w:bookmarkStart w:id="5414" w:name="_ETM_Q17_552614"/>
      <w:bookmarkEnd w:id="5414"/>
      <w:r>
        <w:rPr>
          <w:rFonts w:hint="cs"/>
          <w:rtl/>
          <w:lang w:eastAsia="he-IL"/>
        </w:rPr>
        <w:t xml:space="preserve">זה מה שנאמר? מצוין. </w:t>
      </w:r>
    </w:p>
    <w:p w:rsidR="00DC6748" w:rsidRDefault="00DC6748" w:rsidP="00FC26BF">
      <w:pPr>
        <w:rPr>
          <w:rtl/>
          <w:lang w:eastAsia="he-IL"/>
        </w:rPr>
      </w:pPr>
      <w:bookmarkStart w:id="5415" w:name="_ETM_Q17_560086"/>
      <w:bookmarkStart w:id="5416" w:name="_ETM_Q17_560181"/>
      <w:bookmarkEnd w:id="5415"/>
      <w:bookmarkEnd w:id="5416"/>
    </w:p>
    <w:p w:rsidR="00DC6748" w:rsidRDefault="00DC6748" w:rsidP="00FC26BF">
      <w:pPr>
        <w:pStyle w:val="-"/>
        <w:keepNext/>
        <w:rPr>
          <w:rtl/>
        </w:rPr>
      </w:pPr>
      <w:bookmarkStart w:id="5417" w:name="_ETM_Q17_560374"/>
      <w:bookmarkStart w:id="5418" w:name="_ETM_Q17_560482"/>
      <w:bookmarkStart w:id="5419" w:name="ET_speakercontinue_5997_32"/>
      <w:bookmarkEnd w:id="5417"/>
      <w:bookmarkEnd w:id="5418"/>
      <w:r w:rsidRPr="006339D0">
        <w:rPr>
          <w:rStyle w:val="TagStyle"/>
          <w:rtl/>
        </w:rPr>
        <w:t xml:space="preserve"> &lt;&lt; דובר_המשך &gt;&gt; </w:t>
      </w:r>
      <w:r>
        <w:rPr>
          <w:rtl/>
        </w:rPr>
        <w:t>השרה לנושאים אסטרטגיים אורית פרקש הכהן:</w:t>
      </w:r>
      <w:r w:rsidRPr="006339D0">
        <w:rPr>
          <w:rStyle w:val="TagStyle"/>
          <w:rtl/>
        </w:rPr>
        <w:t xml:space="preserve"> &lt;&lt; דובר_המשך &gt;&gt;</w:t>
      </w:r>
      <w:r>
        <w:rPr>
          <w:rtl/>
        </w:rPr>
        <w:t xml:space="preserve">   </w:t>
      </w:r>
      <w:bookmarkEnd w:id="5419"/>
    </w:p>
    <w:p w:rsidR="00DC6748" w:rsidRDefault="00DC6748" w:rsidP="00806E2A">
      <w:pPr>
        <w:rPr>
          <w:rtl/>
          <w:lang w:eastAsia="he-IL"/>
        </w:rPr>
      </w:pPr>
    </w:p>
    <w:p w:rsidR="00DC6748" w:rsidRDefault="00DC6748" w:rsidP="00FC26BF">
      <w:pPr>
        <w:rPr>
          <w:rtl/>
        </w:rPr>
      </w:pPr>
      <w:bookmarkStart w:id="5420" w:name="_ETM_Q17_561860"/>
      <w:bookmarkEnd w:id="5420"/>
      <w:r>
        <w:rPr>
          <w:rFonts w:hint="cs"/>
          <w:rtl/>
        </w:rPr>
        <w:t xml:space="preserve">אני בכל זאת מבקשת להתייחס </w:t>
      </w:r>
      <w:r w:rsidR="00B65238">
        <w:rPr>
          <w:rFonts w:hint="eastAsia"/>
          <w:rtl/>
        </w:rPr>
        <w:t>–</w:t>
      </w:r>
      <w:r>
        <w:rPr>
          <w:rFonts w:hint="cs"/>
          <w:rtl/>
        </w:rPr>
        <w:t xml:space="preserve"> </w:t>
      </w:r>
      <w:bookmarkStart w:id="5421" w:name="_ETM_Q17_565102"/>
      <w:bookmarkEnd w:id="5421"/>
      <w:r>
        <w:rPr>
          <w:rFonts w:hint="cs"/>
          <w:rtl/>
        </w:rPr>
        <w:t xml:space="preserve">אני יכולה לרדת? תודה. </w:t>
      </w:r>
    </w:p>
    <w:p w:rsidR="00DC6748" w:rsidRDefault="00DC6748" w:rsidP="00FC26BF">
      <w:pPr>
        <w:rPr>
          <w:rtl/>
        </w:rPr>
      </w:pPr>
    </w:p>
    <w:p w:rsidR="00DC6748" w:rsidRDefault="00DC6748" w:rsidP="00FC26BF">
      <w:pPr>
        <w:pStyle w:val="af7"/>
        <w:keepNext/>
        <w:rPr>
          <w:rtl/>
        </w:rPr>
      </w:pPr>
      <w:bookmarkStart w:id="5422" w:name="ET_yor_6026_8"/>
      <w:r w:rsidRPr="00586E21">
        <w:rPr>
          <w:rStyle w:val="TagStyle"/>
          <w:rtl/>
        </w:rPr>
        <w:t xml:space="preserve"> &lt;&lt; יור &gt;&gt; </w:t>
      </w:r>
      <w:r>
        <w:rPr>
          <w:rtl/>
        </w:rPr>
        <w:t>היו"ר משה ארבל:</w:t>
      </w:r>
      <w:r w:rsidRPr="00586E21">
        <w:rPr>
          <w:rStyle w:val="TagStyle"/>
          <w:rtl/>
        </w:rPr>
        <w:t xml:space="preserve"> &lt;&lt; יור &gt;&gt;</w:t>
      </w:r>
      <w:r>
        <w:rPr>
          <w:rtl/>
        </w:rPr>
        <w:t xml:space="preserve"> </w:t>
      </w:r>
      <w:bookmarkEnd w:id="5422"/>
    </w:p>
    <w:p w:rsidR="00DC6748" w:rsidRDefault="00DC6748" w:rsidP="00806E2A">
      <w:pPr>
        <w:rPr>
          <w:rtl/>
        </w:rPr>
      </w:pPr>
    </w:p>
    <w:p w:rsidR="00DC6748" w:rsidRDefault="00DC6748" w:rsidP="00FC26BF">
      <w:pPr>
        <w:rPr>
          <w:rtl/>
        </w:rPr>
      </w:pPr>
      <w:r>
        <w:rPr>
          <w:rFonts w:hint="cs"/>
          <w:rtl/>
        </w:rPr>
        <w:t xml:space="preserve">אשר על כן, אנחנו מודים מאוד לשרה אורית פרקש הכהן, שהשיבה בשם שר המשפטים. הצבעה במועד אחר, לבקשת המציע </w:t>
      </w:r>
      <w:bookmarkStart w:id="5423" w:name="_ETM_Q17_593544"/>
      <w:bookmarkEnd w:id="5423"/>
      <w:r>
        <w:rPr>
          <w:rFonts w:hint="cs"/>
          <w:rtl/>
        </w:rPr>
        <w:t xml:space="preserve">ובהסכמת חברי הקואליציה. </w:t>
      </w:r>
    </w:p>
    <w:p w:rsidR="00DC6748" w:rsidRDefault="00DC6748" w:rsidP="00FC26BF">
      <w:pPr>
        <w:rPr>
          <w:rtl/>
        </w:rPr>
      </w:pPr>
    </w:p>
    <w:p w:rsidR="00DC6748" w:rsidRDefault="00DC6748" w:rsidP="00FC26BF">
      <w:pPr>
        <w:rPr>
          <w:rtl/>
        </w:rPr>
      </w:pPr>
    </w:p>
    <w:p w:rsidR="00DC6748" w:rsidRDefault="00DC6748" w:rsidP="004F72F5">
      <w:pPr>
        <w:pStyle w:val="a7"/>
        <w:rPr>
          <w:rtl/>
        </w:rPr>
      </w:pPr>
      <w:bookmarkStart w:id="5424" w:name="ET_hatsach_619197_33"/>
      <w:r w:rsidRPr="006339D0">
        <w:rPr>
          <w:rStyle w:val="TagStyle"/>
          <w:rtl/>
        </w:rPr>
        <w:t xml:space="preserve">&lt;&lt; הצח &gt;&gt; </w:t>
      </w:r>
      <w:bookmarkStart w:id="5425" w:name="_Toc45180067"/>
      <w:bookmarkStart w:id="5426" w:name="_Toc45192719"/>
      <w:r>
        <w:rPr>
          <w:rtl/>
        </w:rPr>
        <w:t xml:space="preserve">הצעת חוק הביטוח הלאומי (תיקון </w:t>
      </w:r>
      <w:r w:rsidR="00B65238">
        <w:rPr>
          <w:rFonts w:hint="cs"/>
          <w:rtl/>
        </w:rPr>
        <w:t>–</w:t>
      </w:r>
      <w:r>
        <w:rPr>
          <w:rtl/>
        </w:rPr>
        <w:t xml:space="preserve"> השוואת קצבת נכות לשכר המינימום), התש"ף</w:t>
      </w:r>
      <w:r w:rsidR="00B65238">
        <w:rPr>
          <w:rFonts w:hint="cs"/>
          <w:rtl/>
        </w:rPr>
        <w:t>–</w:t>
      </w:r>
      <w:r>
        <w:rPr>
          <w:rtl/>
        </w:rPr>
        <w:t>2020</w:t>
      </w:r>
      <w:bookmarkEnd w:id="5425"/>
      <w:bookmarkEnd w:id="5426"/>
      <w:r w:rsidRPr="006339D0">
        <w:rPr>
          <w:rStyle w:val="TagStyle"/>
          <w:rtl/>
        </w:rPr>
        <w:t xml:space="preserve"> &lt;&lt; הצח &gt;&gt;</w:t>
      </w:r>
      <w:r>
        <w:rPr>
          <w:rtl/>
        </w:rPr>
        <w:t xml:space="preserve">   </w:t>
      </w:r>
      <w:bookmarkEnd w:id="5424"/>
    </w:p>
    <w:p w:rsidR="00DC6748" w:rsidRDefault="00DC6748" w:rsidP="00FC26BF">
      <w:pPr>
        <w:rPr>
          <w:rtl/>
        </w:rPr>
      </w:pPr>
      <w:r>
        <w:rPr>
          <w:rtl/>
        </w:rPr>
        <w:t>[הצעת חוק</w:t>
      </w:r>
      <w:r>
        <w:rPr>
          <w:rFonts w:hint="cs"/>
          <w:rtl/>
        </w:rPr>
        <w:t xml:space="preserve"> פ/311/23; נספחות.</w:t>
      </w:r>
      <w:r>
        <w:rPr>
          <w:rtl/>
        </w:rPr>
        <w:t>]</w:t>
      </w:r>
    </w:p>
    <w:p w:rsidR="00DC6748" w:rsidRDefault="00DC6748" w:rsidP="00FC26BF">
      <w:pPr>
        <w:pStyle w:val="-0"/>
        <w:rPr>
          <w:rtl/>
        </w:rPr>
      </w:pPr>
      <w:r>
        <w:rPr>
          <w:rtl/>
        </w:rPr>
        <w:t>(הצעת חבר</w:t>
      </w:r>
      <w:r>
        <w:rPr>
          <w:rFonts w:hint="cs"/>
          <w:rtl/>
        </w:rPr>
        <w:t>ת</w:t>
      </w:r>
      <w:r>
        <w:rPr>
          <w:rtl/>
        </w:rPr>
        <w:t xml:space="preserve"> הכנסת</w:t>
      </w:r>
      <w:r>
        <w:rPr>
          <w:rFonts w:hint="cs"/>
          <w:rtl/>
        </w:rPr>
        <w:t xml:space="preserve"> קארין אלהרר</w:t>
      </w:r>
      <w:r>
        <w:rPr>
          <w:rtl/>
        </w:rPr>
        <w:t>)</w:t>
      </w:r>
    </w:p>
    <w:p w:rsidR="00DC6748" w:rsidRPr="006339D0" w:rsidRDefault="00DC6748" w:rsidP="00FC26BF">
      <w:pPr>
        <w:rPr>
          <w:rtl/>
        </w:rPr>
      </w:pPr>
    </w:p>
    <w:p w:rsidR="00DC6748" w:rsidRDefault="00DC6748" w:rsidP="00FC26BF">
      <w:pPr>
        <w:pStyle w:val="af7"/>
        <w:keepNext/>
        <w:rPr>
          <w:rtl/>
        </w:rPr>
      </w:pPr>
      <w:bookmarkStart w:id="5427" w:name="ET_yor_6026_10"/>
      <w:r w:rsidRPr="00586E21">
        <w:rPr>
          <w:rStyle w:val="TagStyle"/>
          <w:rtl/>
        </w:rPr>
        <w:t xml:space="preserve"> &lt;&lt; יור &gt;&gt; </w:t>
      </w:r>
      <w:r>
        <w:rPr>
          <w:rtl/>
        </w:rPr>
        <w:t>היו"ר משה ארבל:</w:t>
      </w:r>
      <w:r w:rsidRPr="00586E21">
        <w:rPr>
          <w:rStyle w:val="TagStyle"/>
          <w:rtl/>
        </w:rPr>
        <w:t xml:space="preserve"> &lt;&lt; יור &gt;&gt;</w:t>
      </w:r>
      <w:r>
        <w:rPr>
          <w:rtl/>
        </w:rPr>
        <w:t xml:space="preserve"> </w:t>
      </w:r>
      <w:bookmarkEnd w:id="5427"/>
    </w:p>
    <w:p w:rsidR="00DC6748" w:rsidRDefault="00DC6748" w:rsidP="00806E2A">
      <w:pPr>
        <w:rPr>
          <w:rtl/>
        </w:rPr>
      </w:pPr>
    </w:p>
    <w:p w:rsidR="00DC6748" w:rsidRDefault="00DC6748" w:rsidP="004F72F5">
      <w:pPr>
        <w:rPr>
          <w:rtl/>
        </w:rPr>
      </w:pPr>
      <w:r>
        <w:rPr>
          <w:rFonts w:hint="cs"/>
          <w:rtl/>
        </w:rPr>
        <w:t xml:space="preserve">נעבור להצעת החוק הבאה על סדר-היום </w:t>
      </w:r>
      <w:r w:rsidR="00B65238">
        <w:rPr>
          <w:rFonts w:hint="eastAsia"/>
          <w:rtl/>
        </w:rPr>
        <w:t>–</w:t>
      </w:r>
      <w:r>
        <w:rPr>
          <w:rFonts w:hint="eastAsia"/>
          <w:rtl/>
        </w:rPr>
        <w:t xml:space="preserve"> </w:t>
      </w:r>
      <w:r w:rsidRPr="006339D0">
        <w:rPr>
          <w:rtl/>
        </w:rPr>
        <w:t xml:space="preserve">הצעת חוק הביטוח הלאומי (תיקון </w:t>
      </w:r>
      <w:r w:rsidR="00B65238">
        <w:rPr>
          <w:rFonts w:hint="cs"/>
          <w:rtl/>
        </w:rPr>
        <w:t>–</w:t>
      </w:r>
      <w:r w:rsidRPr="006339D0">
        <w:rPr>
          <w:rtl/>
        </w:rPr>
        <w:t xml:space="preserve"> השוואת קצבת</w:t>
      </w:r>
      <w:r>
        <w:rPr>
          <w:rtl/>
        </w:rPr>
        <w:t xml:space="preserve"> נכות לשכר המינימום), התש"ף</w:t>
      </w:r>
      <w:r w:rsidR="00B65238">
        <w:rPr>
          <w:rFonts w:hint="cs"/>
          <w:rtl/>
        </w:rPr>
        <w:t>–</w:t>
      </w:r>
      <w:r>
        <w:rPr>
          <w:rtl/>
        </w:rPr>
        <w:t>202</w:t>
      </w:r>
      <w:r>
        <w:rPr>
          <w:rFonts w:hint="cs"/>
          <w:rtl/>
        </w:rPr>
        <w:t xml:space="preserve">0, של </w:t>
      </w:r>
      <w:bookmarkStart w:id="5428" w:name="_ETM_Q17_605813"/>
      <w:bookmarkEnd w:id="5428"/>
      <w:r>
        <w:rPr>
          <w:rFonts w:hint="cs"/>
          <w:rtl/>
        </w:rPr>
        <w:t xml:space="preserve">חברת הכנסת קארין אלהרר. תעלה ותבוא. עשר דקות לרשותך, גברתי. בבקשה. </w:t>
      </w:r>
    </w:p>
    <w:p w:rsidR="00DC6748" w:rsidRDefault="00DC6748" w:rsidP="00FC26BF">
      <w:pPr>
        <w:rPr>
          <w:rtl/>
        </w:rPr>
      </w:pPr>
      <w:bookmarkStart w:id="5429" w:name="_ETM_Q17_634912"/>
      <w:bookmarkStart w:id="5430" w:name="_ETM_Q17_634988"/>
      <w:bookmarkEnd w:id="5429"/>
      <w:bookmarkEnd w:id="5430"/>
    </w:p>
    <w:p w:rsidR="00DC6748" w:rsidRDefault="00DC6748" w:rsidP="00FC26BF">
      <w:pPr>
        <w:pStyle w:val="a4"/>
        <w:keepNext/>
        <w:rPr>
          <w:rtl/>
        </w:rPr>
      </w:pPr>
      <w:bookmarkStart w:id="5431" w:name="_ETM_Q17_626892"/>
      <w:bookmarkStart w:id="5432" w:name="_ETM_Q17_626944"/>
      <w:bookmarkEnd w:id="5431"/>
      <w:bookmarkEnd w:id="5432"/>
      <w:r w:rsidRPr="00586E21">
        <w:rPr>
          <w:rStyle w:val="TagStyle"/>
          <w:rtl/>
        </w:rPr>
        <w:t xml:space="preserve">&lt;&lt; דובר &gt;&gt; </w:t>
      </w:r>
      <w:bookmarkStart w:id="5433" w:name="_Toc45180068"/>
      <w:bookmarkStart w:id="5434" w:name="_Toc45192720"/>
      <w:r>
        <w:rPr>
          <w:rtl/>
        </w:rPr>
        <w:t>קארין אלהרר (יש עתיד-תל"ם):</w:t>
      </w:r>
      <w:bookmarkEnd w:id="5433"/>
      <w:bookmarkEnd w:id="5434"/>
      <w:r w:rsidRPr="00586E21">
        <w:rPr>
          <w:rStyle w:val="TagStyle"/>
          <w:rtl/>
        </w:rPr>
        <w:t xml:space="preserve"> &lt;&lt; דובר &gt;&gt;</w:t>
      </w:r>
      <w:r>
        <w:rPr>
          <w:rtl/>
        </w:rPr>
        <w:t xml:space="preserve"> </w:t>
      </w:r>
    </w:p>
    <w:p w:rsidR="00DC6748" w:rsidRDefault="00DC6748" w:rsidP="00806E2A">
      <w:pPr>
        <w:rPr>
          <w:rtl/>
        </w:rPr>
      </w:pPr>
    </w:p>
    <w:p w:rsidR="00DC6748" w:rsidRDefault="00DC6748" w:rsidP="00FC26BF">
      <w:pPr>
        <w:rPr>
          <w:rtl/>
        </w:rPr>
      </w:pPr>
      <w:r>
        <w:rPr>
          <w:rFonts w:hint="cs"/>
          <w:rtl/>
        </w:rPr>
        <w:t>תודה רבה.</w:t>
      </w:r>
    </w:p>
    <w:p w:rsidR="00DC6748" w:rsidRDefault="00DC6748" w:rsidP="00FC26BF">
      <w:pPr>
        <w:rPr>
          <w:rtl/>
        </w:rPr>
      </w:pPr>
      <w:bookmarkStart w:id="5435" w:name="_ETM_Q17_627040"/>
      <w:bookmarkStart w:id="5436" w:name="_ETM_Q17_627089"/>
      <w:bookmarkEnd w:id="5435"/>
      <w:bookmarkEnd w:id="5436"/>
    </w:p>
    <w:p w:rsidR="00DC6748" w:rsidRDefault="00DC6748" w:rsidP="00FC26BF">
      <w:pPr>
        <w:pStyle w:val="af7"/>
        <w:keepNext/>
        <w:rPr>
          <w:rtl/>
        </w:rPr>
      </w:pPr>
      <w:bookmarkStart w:id="5437" w:name="_ETM_Q17_627184"/>
      <w:bookmarkStart w:id="5438" w:name="_ETM_Q17_627232"/>
      <w:bookmarkStart w:id="5439" w:name="ET_yor_6026_34"/>
      <w:bookmarkEnd w:id="5437"/>
      <w:bookmarkEnd w:id="5438"/>
      <w:r w:rsidRPr="001A7DDF">
        <w:rPr>
          <w:rStyle w:val="TagStyle"/>
          <w:rtl/>
        </w:rPr>
        <w:t xml:space="preserve"> &lt;&lt; יור &gt;&gt; </w:t>
      </w:r>
      <w:r>
        <w:rPr>
          <w:rtl/>
        </w:rPr>
        <w:t>היו"ר משה ארבל:</w:t>
      </w:r>
      <w:r w:rsidRPr="001A7DDF">
        <w:rPr>
          <w:rStyle w:val="TagStyle"/>
          <w:rtl/>
        </w:rPr>
        <w:t xml:space="preserve"> &lt;&lt; יור &gt;&gt;</w:t>
      </w:r>
      <w:r>
        <w:rPr>
          <w:rtl/>
        </w:rPr>
        <w:t xml:space="preserve">   </w:t>
      </w:r>
      <w:bookmarkEnd w:id="5439"/>
    </w:p>
    <w:p w:rsidR="00DC6748" w:rsidRDefault="00DC6748" w:rsidP="00806E2A">
      <w:pPr>
        <w:rPr>
          <w:rtl/>
          <w:lang w:eastAsia="he-IL"/>
        </w:rPr>
      </w:pPr>
    </w:p>
    <w:p w:rsidR="00DC6748" w:rsidRDefault="00DC6748" w:rsidP="00FC26BF">
      <w:pPr>
        <w:rPr>
          <w:rtl/>
        </w:rPr>
      </w:pPr>
      <w:bookmarkStart w:id="5440" w:name="_ETM_Q17_663393"/>
      <w:bookmarkStart w:id="5441" w:name="_ETM_Q17_660953"/>
      <w:bookmarkStart w:id="5442" w:name="_ETM_Q17_661000"/>
      <w:bookmarkEnd w:id="5440"/>
      <w:bookmarkEnd w:id="5441"/>
      <w:bookmarkEnd w:id="5442"/>
      <w:r>
        <w:rPr>
          <w:rFonts w:hint="cs"/>
          <w:rtl/>
        </w:rPr>
        <w:t xml:space="preserve">זה יתוקן: יש לגברתי חמש דקות, ולאחר </w:t>
      </w:r>
      <w:bookmarkStart w:id="5443" w:name="_ETM_Q17_624224"/>
      <w:bookmarkEnd w:id="5443"/>
      <w:r>
        <w:rPr>
          <w:rFonts w:hint="cs"/>
          <w:rtl/>
        </w:rPr>
        <w:t xml:space="preserve">מכן </w:t>
      </w:r>
      <w:r w:rsidR="00B65238">
        <w:rPr>
          <w:rtl/>
        </w:rPr>
        <w:t>–</w:t>
      </w:r>
      <w:r>
        <w:rPr>
          <w:rFonts w:hint="cs"/>
          <w:rtl/>
        </w:rPr>
        <w:t xml:space="preserve"> חבר הכנסת לפיד. בבקשה. </w:t>
      </w:r>
    </w:p>
    <w:p w:rsidR="00DC6748" w:rsidRDefault="00DC6748" w:rsidP="00FC26BF">
      <w:pPr>
        <w:rPr>
          <w:rtl/>
        </w:rPr>
      </w:pPr>
      <w:bookmarkStart w:id="5444" w:name="_ETM_Q17_613012"/>
      <w:bookmarkStart w:id="5445" w:name="_ETM_Q17_613133"/>
      <w:bookmarkEnd w:id="5444"/>
      <w:bookmarkEnd w:id="5445"/>
    </w:p>
    <w:p w:rsidR="00DC6748" w:rsidRDefault="00DC6748" w:rsidP="00FC26BF">
      <w:pPr>
        <w:pStyle w:val="-"/>
        <w:keepNext/>
        <w:rPr>
          <w:rtl/>
        </w:rPr>
      </w:pPr>
      <w:bookmarkStart w:id="5446" w:name="ET_speakercontinue_5997_33"/>
      <w:r w:rsidRPr="001A7DDF">
        <w:rPr>
          <w:rStyle w:val="TagStyle"/>
          <w:rtl/>
        </w:rPr>
        <w:t xml:space="preserve"> &lt;&lt; דובר_המשך &gt;&gt; </w:t>
      </w:r>
      <w:r>
        <w:rPr>
          <w:rtl/>
        </w:rPr>
        <w:t>קארין אלהרר (יש עתיד-תל"ם):</w:t>
      </w:r>
      <w:r w:rsidRPr="001A7DDF">
        <w:rPr>
          <w:rStyle w:val="TagStyle"/>
          <w:rtl/>
        </w:rPr>
        <w:t xml:space="preserve"> &lt;&lt; דובר_המשך &gt;&gt;</w:t>
      </w:r>
      <w:r>
        <w:rPr>
          <w:rtl/>
        </w:rPr>
        <w:t xml:space="preserve">   </w:t>
      </w:r>
      <w:bookmarkEnd w:id="5446"/>
    </w:p>
    <w:p w:rsidR="00DC6748" w:rsidRDefault="00DC6748" w:rsidP="00806E2A">
      <w:pPr>
        <w:rPr>
          <w:rtl/>
          <w:lang w:eastAsia="he-IL"/>
        </w:rPr>
      </w:pPr>
    </w:p>
    <w:p w:rsidR="00DC6748" w:rsidRDefault="00DC6748" w:rsidP="00C41434">
      <w:pPr>
        <w:rPr>
          <w:rtl/>
        </w:rPr>
      </w:pPr>
      <w:bookmarkStart w:id="5447" w:name="_ETM_Q17_644616"/>
      <w:bookmarkEnd w:id="5447"/>
      <w:r>
        <w:rPr>
          <w:rFonts w:hint="cs"/>
          <w:rtl/>
        </w:rPr>
        <w:t>תודה רבה</w:t>
      </w:r>
      <w:r w:rsidR="00C41434">
        <w:rPr>
          <w:rFonts w:hint="cs"/>
          <w:rtl/>
        </w:rPr>
        <w:t>,</w:t>
      </w:r>
      <w:r>
        <w:rPr>
          <w:rFonts w:hint="cs"/>
          <w:rtl/>
        </w:rPr>
        <w:t xml:space="preserve"> אדוני היושב-ראש. הייתי שמחה אם הקואליציה הייתה מקשיבה</w:t>
      </w:r>
      <w:r w:rsidR="00C41434">
        <w:rPr>
          <w:rFonts w:hint="cs"/>
          <w:rtl/>
        </w:rPr>
        <w:t>;</w:t>
      </w:r>
      <w:r>
        <w:rPr>
          <w:rFonts w:hint="cs"/>
          <w:rtl/>
        </w:rPr>
        <w:t xml:space="preserve"> נושא חשוב. ושלא תוריד את </w:t>
      </w:r>
      <w:bookmarkStart w:id="5448" w:name="_ETM_Q17_644581"/>
      <w:bookmarkEnd w:id="5448"/>
      <w:r>
        <w:rPr>
          <w:rFonts w:hint="cs"/>
          <w:rtl/>
        </w:rPr>
        <w:t xml:space="preserve">זה מהזמן. </w:t>
      </w:r>
    </w:p>
    <w:p w:rsidR="00DC6748" w:rsidRDefault="00DC6748" w:rsidP="00FC26BF">
      <w:pPr>
        <w:rPr>
          <w:rtl/>
        </w:rPr>
      </w:pPr>
    </w:p>
    <w:p w:rsidR="00DC6748" w:rsidRDefault="00DC6748" w:rsidP="00FC26BF">
      <w:pPr>
        <w:pStyle w:val="af7"/>
        <w:keepNext/>
        <w:rPr>
          <w:rtl/>
        </w:rPr>
      </w:pPr>
      <w:bookmarkStart w:id="5449" w:name="ET_yor_6026_12"/>
      <w:r w:rsidRPr="00586E21">
        <w:rPr>
          <w:rStyle w:val="TagStyle"/>
          <w:rtl/>
        </w:rPr>
        <w:t xml:space="preserve"> &lt;&lt; יור &gt;&gt; </w:t>
      </w:r>
      <w:r>
        <w:rPr>
          <w:rtl/>
        </w:rPr>
        <w:t>היו"ר משה ארבל:</w:t>
      </w:r>
      <w:r w:rsidRPr="00586E21">
        <w:rPr>
          <w:rStyle w:val="TagStyle"/>
          <w:rtl/>
        </w:rPr>
        <w:t xml:space="preserve"> &lt;&lt; יור &gt;&gt;</w:t>
      </w:r>
      <w:r>
        <w:rPr>
          <w:rtl/>
        </w:rPr>
        <w:t xml:space="preserve"> </w:t>
      </w:r>
      <w:bookmarkEnd w:id="5449"/>
    </w:p>
    <w:p w:rsidR="00DC6748" w:rsidRDefault="00DC6748" w:rsidP="00806E2A">
      <w:pPr>
        <w:rPr>
          <w:rtl/>
        </w:rPr>
      </w:pPr>
    </w:p>
    <w:p w:rsidR="00DC6748" w:rsidRDefault="00DC6748" w:rsidP="00FC26BF">
      <w:pPr>
        <w:rPr>
          <w:rtl/>
        </w:rPr>
      </w:pPr>
      <w:r>
        <w:rPr>
          <w:rFonts w:hint="cs"/>
          <w:rtl/>
        </w:rPr>
        <w:t xml:space="preserve">אני מבקש ממי שיש לו קשיי הקשבה מחברי הכנסת לנסות להקשיב אולי במקום אחר, דרך ערוץ הכנסת. זה מאוד מפריע לניהול הדיון התקין כאן. אני מבקש לשמור על השקט. בבקשה, חברת הכנסת אלהרר. </w:t>
      </w:r>
    </w:p>
    <w:p w:rsidR="00DC6748" w:rsidRDefault="00DC6748" w:rsidP="00FC26BF">
      <w:pPr>
        <w:rPr>
          <w:rtl/>
        </w:rPr>
      </w:pPr>
    </w:p>
    <w:p w:rsidR="00DC6748" w:rsidRDefault="00DC6748" w:rsidP="00FC26BF">
      <w:pPr>
        <w:pStyle w:val="-"/>
        <w:keepNext/>
        <w:rPr>
          <w:rtl/>
        </w:rPr>
      </w:pPr>
      <w:bookmarkStart w:id="5450" w:name="ET_speakercontinue_5933_13"/>
      <w:r w:rsidRPr="00586E21">
        <w:rPr>
          <w:rStyle w:val="TagStyle"/>
          <w:rtl/>
        </w:rPr>
        <w:t xml:space="preserve"> &lt;&lt; דובר_המשך &gt;&gt; </w:t>
      </w:r>
      <w:r>
        <w:rPr>
          <w:rtl/>
        </w:rPr>
        <w:t>קארין אלהרר (יש עתיד-תל"ם):</w:t>
      </w:r>
      <w:r w:rsidRPr="00586E21">
        <w:rPr>
          <w:rStyle w:val="TagStyle"/>
          <w:rtl/>
        </w:rPr>
        <w:t xml:space="preserve"> &lt;&lt; דובר_המשך &gt;&gt;</w:t>
      </w:r>
      <w:r>
        <w:rPr>
          <w:rtl/>
        </w:rPr>
        <w:t xml:space="preserve"> </w:t>
      </w:r>
      <w:bookmarkEnd w:id="5450"/>
    </w:p>
    <w:p w:rsidR="00DC6748" w:rsidRDefault="00DC6748" w:rsidP="00806E2A">
      <w:pPr>
        <w:rPr>
          <w:rtl/>
        </w:rPr>
      </w:pPr>
    </w:p>
    <w:p w:rsidR="00DC6748" w:rsidRDefault="00DC6748" w:rsidP="00C41434">
      <w:pPr>
        <w:rPr>
          <w:rtl/>
        </w:rPr>
      </w:pPr>
      <w:r>
        <w:rPr>
          <w:rFonts w:hint="cs"/>
          <w:rtl/>
        </w:rPr>
        <w:t>תודה רבה ליושב-ראש. כנסת נכבדה, לפני כשבועיים זעק יושב-ראש הקואליציה חבר הכנסת מיקי זוהר שאנחנו רוצים להפוך את ראש הממשלה לנכה כלכלי</w:t>
      </w:r>
      <w:r w:rsidR="0037628D">
        <w:rPr>
          <w:rFonts w:hint="cs"/>
          <w:rtl/>
        </w:rPr>
        <w:t>ת</w:t>
      </w:r>
      <w:r>
        <w:rPr>
          <w:rFonts w:hint="cs"/>
          <w:rtl/>
        </w:rPr>
        <w:t xml:space="preserve"> </w:t>
      </w:r>
      <w:r w:rsidR="00B65238">
        <w:rPr>
          <w:rFonts w:hint="eastAsia"/>
        </w:rPr>
        <w:t>–</w:t>
      </w:r>
      <w:r>
        <w:rPr>
          <w:rFonts w:hint="cs"/>
          <w:rtl/>
        </w:rPr>
        <w:t xml:space="preserve"> </w:t>
      </w:r>
      <w:bookmarkStart w:id="5451" w:name="_ETM_Q17_696952"/>
      <w:bookmarkEnd w:id="5451"/>
      <w:r>
        <w:rPr>
          <w:rFonts w:hint="cs"/>
          <w:rtl/>
        </w:rPr>
        <w:t xml:space="preserve">את ראש הממשלה, שרצה לקבל הטבות מס מפליגות </w:t>
      </w:r>
      <w:r w:rsidR="00B65238">
        <w:rPr>
          <w:rFonts w:hint="eastAsia"/>
        </w:rPr>
        <w:t>–</w:t>
      </w:r>
      <w:r>
        <w:rPr>
          <w:rFonts w:hint="cs"/>
          <w:rtl/>
        </w:rPr>
        <w:t xml:space="preserve"> חשש שמא הוא יהפוך להיות נכה כלכלי</w:t>
      </w:r>
      <w:r w:rsidR="0037628D">
        <w:rPr>
          <w:rFonts w:hint="cs"/>
          <w:rtl/>
        </w:rPr>
        <w:t>ת</w:t>
      </w:r>
      <w:r>
        <w:rPr>
          <w:rFonts w:hint="cs"/>
          <w:rtl/>
        </w:rPr>
        <w:t xml:space="preserve">, לא פחות. עכשיו, רציתי לנצל את הדקות שיש לרשותי </w:t>
      </w:r>
      <w:r w:rsidR="00B65238">
        <w:rPr>
          <w:rFonts w:hint="cs"/>
          <w:rtl/>
        </w:rPr>
        <w:t>–</w:t>
      </w:r>
      <w:r w:rsidR="000B317C">
        <w:rPr>
          <w:rFonts w:hint="cs"/>
          <w:rtl/>
        </w:rPr>
        <w:t xml:space="preserve"> </w:t>
      </w:r>
      <w:r w:rsidR="00B65238">
        <w:rPr>
          <w:rFonts w:hint="cs"/>
          <w:rtl/>
        </w:rPr>
        <w:t>–</w:t>
      </w:r>
      <w:r>
        <w:rPr>
          <w:rFonts w:hint="cs"/>
          <w:rtl/>
        </w:rPr>
        <w:t xml:space="preserve"> </w:t>
      </w:r>
    </w:p>
    <w:p w:rsidR="00DC6748" w:rsidRDefault="00DC6748" w:rsidP="00FC26BF">
      <w:pPr>
        <w:rPr>
          <w:rtl/>
        </w:rPr>
      </w:pPr>
    </w:p>
    <w:p w:rsidR="00DC6748" w:rsidRDefault="00DC6748" w:rsidP="00FC26BF">
      <w:pPr>
        <w:pStyle w:val="af6"/>
        <w:keepNext/>
        <w:rPr>
          <w:rtl/>
        </w:rPr>
      </w:pPr>
      <w:bookmarkStart w:id="5452" w:name="ET_interruption_5359_34"/>
      <w:r w:rsidRPr="00B1618C">
        <w:rPr>
          <w:rStyle w:val="TagStyle"/>
          <w:rtl/>
        </w:rPr>
        <w:t xml:space="preserve"> &lt;&lt; קריאה &gt;&gt; </w:t>
      </w:r>
      <w:r>
        <w:rPr>
          <w:rtl/>
        </w:rPr>
        <w:t>יעקב מרגי (ש"ס):</w:t>
      </w:r>
      <w:r w:rsidRPr="00B1618C">
        <w:rPr>
          <w:rStyle w:val="TagStyle"/>
          <w:rtl/>
        </w:rPr>
        <w:t xml:space="preserve"> &lt;&lt; קריאה &gt;&gt;</w:t>
      </w:r>
      <w:r>
        <w:rPr>
          <w:rtl/>
        </w:rPr>
        <w:t xml:space="preserve">   </w:t>
      </w:r>
      <w:bookmarkEnd w:id="5452"/>
    </w:p>
    <w:p w:rsidR="00DC6748" w:rsidRDefault="00DC6748" w:rsidP="00806E2A">
      <w:pPr>
        <w:rPr>
          <w:rtl/>
          <w:lang w:eastAsia="he-IL"/>
        </w:rPr>
      </w:pPr>
    </w:p>
    <w:p w:rsidR="00DC6748" w:rsidRDefault="00DC6748" w:rsidP="00FC26BF">
      <w:pPr>
        <w:rPr>
          <w:rtl/>
        </w:rPr>
      </w:pPr>
      <w:r>
        <w:rPr>
          <w:rFonts w:hint="cs"/>
          <w:rtl/>
        </w:rPr>
        <w:t xml:space="preserve">הוא התכוון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FC26BF">
      <w:pPr>
        <w:rPr>
          <w:rtl/>
        </w:rPr>
      </w:pPr>
    </w:p>
    <w:p w:rsidR="00DC6748" w:rsidRDefault="00DC6748" w:rsidP="00FC26BF">
      <w:pPr>
        <w:pStyle w:val="-"/>
        <w:keepNext/>
        <w:rPr>
          <w:rtl/>
        </w:rPr>
      </w:pPr>
      <w:bookmarkStart w:id="5453" w:name="ET_speakercontinue_5933_14"/>
      <w:r w:rsidRPr="00586E21">
        <w:rPr>
          <w:rStyle w:val="TagStyle"/>
          <w:rtl/>
        </w:rPr>
        <w:t xml:space="preserve"> &lt;&lt; דובר_המשך &gt;&gt; </w:t>
      </w:r>
      <w:r>
        <w:rPr>
          <w:rtl/>
        </w:rPr>
        <w:t>קארין אלהרר (יש עתיד-תל"ם):</w:t>
      </w:r>
      <w:r w:rsidRPr="00586E21">
        <w:rPr>
          <w:rStyle w:val="TagStyle"/>
          <w:rtl/>
        </w:rPr>
        <w:t xml:space="preserve"> &lt;&lt; דובר_המשך &gt;&gt;</w:t>
      </w:r>
      <w:r>
        <w:rPr>
          <w:rtl/>
        </w:rPr>
        <w:t xml:space="preserve"> </w:t>
      </w:r>
      <w:bookmarkEnd w:id="5453"/>
    </w:p>
    <w:p w:rsidR="00DC6748" w:rsidRDefault="00DC6748" w:rsidP="00806E2A">
      <w:pPr>
        <w:rPr>
          <w:rtl/>
        </w:rPr>
      </w:pPr>
    </w:p>
    <w:p w:rsidR="00DC6748" w:rsidRDefault="00B65238" w:rsidP="0037628D">
      <w:pPr>
        <w:rPr>
          <w:rtl/>
        </w:rPr>
      </w:pPr>
      <w:r>
        <w:rPr>
          <w:rFonts w:hint="cs"/>
          <w:rtl/>
        </w:rPr>
        <w:t>–</w:t>
      </w:r>
      <w:r w:rsidR="000B317C">
        <w:rPr>
          <w:rFonts w:hint="cs"/>
          <w:rtl/>
        </w:rPr>
        <w:t xml:space="preserve"> </w:t>
      </w:r>
      <w:r>
        <w:rPr>
          <w:rFonts w:hint="cs"/>
          <w:rtl/>
        </w:rPr>
        <w:t>–</w:t>
      </w:r>
      <w:r w:rsidR="00DC6748">
        <w:rPr>
          <w:rFonts w:hint="cs"/>
          <w:rtl/>
        </w:rPr>
        <w:t xml:space="preserve"> שיש </w:t>
      </w:r>
      <w:r w:rsidR="0037628D">
        <w:rPr>
          <w:rFonts w:hint="cs"/>
          <w:rtl/>
        </w:rPr>
        <w:t>ל</w:t>
      </w:r>
      <w:r w:rsidR="00DC6748">
        <w:rPr>
          <w:rFonts w:hint="cs"/>
          <w:rtl/>
        </w:rPr>
        <w:t>רשותי כדי להסביר לכם על מצבו של הנכה והנכות הכלכלית שהוא עובר בימים אלה ממש. בערך חצי מהאנשים עם מוגבלויות מנסים להיכנס לשוק התעסוקה ולא מצליחים</w:t>
      </w:r>
      <w:r w:rsidR="0037628D">
        <w:rPr>
          <w:rFonts w:hint="cs"/>
          <w:rtl/>
        </w:rPr>
        <w:t>,</w:t>
      </w:r>
      <w:r w:rsidR="00DC6748">
        <w:rPr>
          <w:rFonts w:hint="cs"/>
          <w:rtl/>
        </w:rPr>
        <w:t xml:space="preserve"> אנשים שחיים על 3,000 שקל בקצבה המקסימלית. </w:t>
      </w:r>
      <w:bookmarkStart w:id="5454" w:name="_ETM_Q17_730068"/>
      <w:bookmarkEnd w:id="5454"/>
      <w:r w:rsidR="00DC6748">
        <w:rPr>
          <w:rFonts w:hint="cs"/>
          <w:rtl/>
        </w:rPr>
        <w:t xml:space="preserve">תדמיינו לכם </w:t>
      </w:r>
      <w:r>
        <w:rPr>
          <w:rtl/>
        </w:rPr>
        <w:t>–</w:t>
      </w:r>
      <w:r w:rsidR="00DC6748">
        <w:rPr>
          <w:rFonts w:hint="cs"/>
          <w:rtl/>
        </w:rPr>
        <w:t xml:space="preserve"> 3,000 שקלים. </w:t>
      </w:r>
      <w:bookmarkStart w:id="5455" w:name="TOR_Q18"/>
      <w:bookmarkStart w:id="5456" w:name="_ETM_Q18_180000"/>
      <w:bookmarkEnd w:id="5455"/>
      <w:bookmarkEnd w:id="5456"/>
      <w:r w:rsidR="00DC6748">
        <w:rPr>
          <w:rFonts w:hint="cs"/>
          <w:rtl/>
        </w:rPr>
        <w:t xml:space="preserve">תדמיינו לכם שבכסף הזה צריך לשכור דירה, צריך לקנות </w:t>
      </w:r>
      <w:bookmarkStart w:id="5457" w:name="_ETM_Q18_146839"/>
      <w:bookmarkEnd w:id="5457"/>
      <w:r w:rsidR="00DC6748">
        <w:rPr>
          <w:rFonts w:hint="cs"/>
          <w:rtl/>
        </w:rPr>
        <w:t xml:space="preserve">במכולת, צריך לקנות תרופות, הרבה פעמים צריך גם עובד </w:t>
      </w:r>
      <w:bookmarkStart w:id="5458" w:name="_ETM_Q18_151123"/>
      <w:bookmarkEnd w:id="5458"/>
      <w:r w:rsidR="00DC6748">
        <w:rPr>
          <w:rFonts w:hint="cs"/>
          <w:rtl/>
        </w:rPr>
        <w:t>סיעוד זר. וזה עולה כסף</w:t>
      </w:r>
      <w:r w:rsidR="0037628D">
        <w:rPr>
          <w:rFonts w:hint="cs"/>
          <w:rtl/>
        </w:rPr>
        <w:t>,</w:t>
      </w:r>
      <w:r w:rsidR="00DC6748">
        <w:rPr>
          <w:rFonts w:hint="cs"/>
          <w:rtl/>
        </w:rPr>
        <w:t xml:space="preserve"> הרבה כסף. </w:t>
      </w:r>
    </w:p>
    <w:p w:rsidR="00DC6748" w:rsidRDefault="00DC6748" w:rsidP="00FC26BF">
      <w:pPr>
        <w:rPr>
          <w:rtl/>
        </w:rPr>
      </w:pPr>
      <w:bookmarkStart w:id="5459" w:name="_ETM_Q18_161061"/>
      <w:bookmarkStart w:id="5460" w:name="_ETM_Q18_161172"/>
      <w:bookmarkEnd w:id="5459"/>
      <w:bookmarkEnd w:id="5460"/>
    </w:p>
    <w:p w:rsidR="00DC6748" w:rsidRDefault="00DC6748" w:rsidP="0037628D">
      <w:pPr>
        <w:rPr>
          <w:rtl/>
        </w:rPr>
      </w:pPr>
      <w:bookmarkStart w:id="5461" w:name="_ETM_Q18_161292"/>
      <w:bookmarkStart w:id="5462" w:name="_ETM_Q18_161378"/>
      <w:bookmarkEnd w:id="5461"/>
      <w:bookmarkEnd w:id="5462"/>
      <w:r>
        <w:rPr>
          <w:rFonts w:hint="cs"/>
          <w:rtl/>
        </w:rPr>
        <w:t xml:space="preserve">עכשיו תראו, קרה </w:t>
      </w:r>
      <w:bookmarkStart w:id="5463" w:name="_ETM_Q18_165621"/>
      <w:bookmarkEnd w:id="5463"/>
      <w:r>
        <w:rPr>
          <w:rFonts w:hint="cs"/>
          <w:rtl/>
        </w:rPr>
        <w:t>דבר באמת משוגע</w:t>
      </w:r>
      <w:r w:rsidR="0037628D">
        <w:rPr>
          <w:rFonts w:hint="cs"/>
          <w:rtl/>
        </w:rPr>
        <w:t>:</w:t>
      </w:r>
      <w:r>
        <w:rPr>
          <w:rFonts w:hint="cs"/>
          <w:rtl/>
        </w:rPr>
        <w:t xml:space="preserve"> כנסת ישראל ב-2019 חוקקה חוק להעלאת </w:t>
      </w:r>
      <w:bookmarkStart w:id="5464" w:name="_ETM_Q18_167580"/>
      <w:bookmarkEnd w:id="5464"/>
      <w:r>
        <w:rPr>
          <w:rFonts w:hint="cs"/>
          <w:rtl/>
        </w:rPr>
        <w:t xml:space="preserve">קצבאות הנכות </w:t>
      </w:r>
      <w:r w:rsidR="00B65238">
        <w:rPr>
          <w:rFonts w:hint="eastAsia"/>
        </w:rPr>
        <w:t>–</w:t>
      </w:r>
      <w:r>
        <w:rPr>
          <w:rFonts w:hint="cs"/>
          <w:rtl/>
        </w:rPr>
        <w:t xml:space="preserve"> אפילו הקואליציה בראשות בנימין נתניהו </w:t>
      </w:r>
      <w:r w:rsidR="00B65238">
        <w:rPr>
          <w:rFonts w:hint="eastAsia"/>
        </w:rPr>
        <w:t>–</w:t>
      </w:r>
      <w:r>
        <w:rPr>
          <w:rFonts w:hint="cs"/>
          <w:rtl/>
        </w:rPr>
        <w:t xml:space="preserve"> ו</w:t>
      </w:r>
      <w:bookmarkStart w:id="5465" w:name="_ETM_Q18_181619"/>
      <w:bookmarkEnd w:id="5465"/>
      <w:r>
        <w:rPr>
          <w:rFonts w:hint="cs"/>
          <w:rtl/>
        </w:rPr>
        <w:t xml:space="preserve">אמרה פעימות. פעימה ראשונה עברה, ואז </w:t>
      </w:r>
      <w:bookmarkStart w:id="5466" w:name="_ETM_Q18_183650"/>
      <w:bookmarkEnd w:id="5466"/>
      <w:r>
        <w:rPr>
          <w:rtl/>
        </w:rPr>
        <w:t>הגיע</w:t>
      </w:r>
      <w:r>
        <w:rPr>
          <w:rFonts w:hint="cs"/>
          <w:rtl/>
        </w:rPr>
        <w:t>ה</w:t>
      </w:r>
      <w:r>
        <w:rPr>
          <w:rtl/>
        </w:rPr>
        <w:t xml:space="preserve"> </w:t>
      </w:r>
      <w:bookmarkStart w:id="5467" w:name="_ETM_Q18_184010"/>
      <w:bookmarkEnd w:id="5467"/>
      <w:r>
        <w:rPr>
          <w:rtl/>
        </w:rPr>
        <w:t xml:space="preserve">הפעימה </w:t>
      </w:r>
      <w:bookmarkStart w:id="5468" w:name="_ETM_Q18_184519"/>
      <w:bookmarkEnd w:id="5468"/>
      <w:r>
        <w:rPr>
          <w:rtl/>
        </w:rPr>
        <w:t>השנייה</w:t>
      </w:r>
      <w:r>
        <w:rPr>
          <w:rFonts w:hint="cs"/>
          <w:rtl/>
        </w:rPr>
        <w:t>,</w:t>
      </w:r>
      <w:r>
        <w:rPr>
          <w:rtl/>
        </w:rPr>
        <w:t xml:space="preserve"> </w:t>
      </w:r>
      <w:bookmarkStart w:id="5469" w:name="_ETM_Q18_186029"/>
      <w:bookmarkEnd w:id="5469"/>
      <w:r>
        <w:rPr>
          <w:rtl/>
        </w:rPr>
        <w:t xml:space="preserve">ותנחשו </w:t>
      </w:r>
      <w:bookmarkStart w:id="5470" w:name="_ETM_Q18_186779"/>
      <w:bookmarkEnd w:id="5470"/>
      <w:r>
        <w:rPr>
          <w:rtl/>
        </w:rPr>
        <w:t xml:space="preserve">מה </w:t>
      </w:r>
      <w:bookmarkStart w:id="5471" w:name="_ETM_Q18_186929"/>
      <w:bookmarkEnd w:id="5471"/>
      <w:r>
        <w:rPr>
          <w:rtl/>
        </w:rPr>
        <w:t xml:space="preserve">לא </w:t>
      </w:r>
      <w:bookmarkStart w:id="5472" w:name="_ETM_Q18_187109"/>
      <w:bookmarkEnd w:id="5472"/>
      <w:r>
        <w:rPr>
          <w:rtl/>
        </w:rPr>
        <w:t>קרה</w:t>
      </w:r>
      <w:r>
        <w:rPr>
          <w:rFonts w:hint="cs"/>
          <w:rtl/>
        </w:rPr>
        <w:t>?</w:t>
      </w:r>
      <w:r>
        <w:rPr>
          <w:rtl/>
        </w:rPr>
        <w:t xml:space="preserve"> </w:t>
      </w:r>
      <w:bookmarkStart w:id="5473" w:name="_ETM_Q18_188930"/>
      <w:bookmarkEnd w:id="5473"/>
      <w:r>
        <w:rPr>
          <w:rtl/>
        </w:rPr>
        <w:t>ה</w:t>
      </w:r>
      <w:r>
        <w:rPr>
          <w:rFonts w:hint="cs"/>
          <w:rtl/>
        </w:rPr>
        <w:t>יא לא</w:t>
      </w:r>
      <w:r>
        <w:rPr>
          <w:rtl/>
        </w:rPr>
        <w:t xml:space="preserve"> </w:t>
      </w:r>
      <w:bookmarkStart w:id="5474" w:name="_ETM_Q18_189230"/>
      <w:bookmarkEnd w:id="5474"/>
      <w:r>
        <w:rPr>
          <w:rtl/>
        </w:rPr>
        <w:t>עברה</w:t>
      </w:r>
      <w:r w:rsidR="0037628D">
        <w:rPr>
          <w:rFonts w:hint="cs"/>
          <w:rtl/>
        </w:rPr>
        <w:t>,</w:t>
      </w:r>
      <w:r>
        <w:rPr>
          <w:rtl/>
        </w:rPr>
        <w:t xml:space="preserve"> </w:t>
      </w:r>
      <w:bookmarkStart w:id="5475" w:name="_ETM_Q18_190660"/>
      <w:bookmarkEnd w:id="5475"/>
      <w:r>
        <w:rPr>
          <w:rtl/>
        </w:rPr>
        <w:t xml:space="preserve">זה </w:t>
      </w:r>
      <w:bookmarkStart w:id="5476" w:name="_ETM_Q18_190900"/>
      <w:bookmarkEnd w:id="5476"/>
      <w:r>
        <w:rPr>
          <w:rtl/>
        </w:rPr>
        <w:t>נתקע</w:t>
      </w:r>
      <w:r w:rsidR="0037628D">
        <w:rPr>
          <w:rFonts w:hint="cs"/>
          <w:rtl/>
        </w:rPr>
        <w:t>.</w:t>
      </w:r>
      <w:r>
        <w:rPr>
          <w:rtl/>
        </w:rPr>
        <w:t xml:space="preserve"> </w:t>
      </w:r>
      <w:bookmarkStart w:id="5477" w:name="_ETM_Q18_192210"/>
      <w:bookmarkEnd w:id="5477"/>
      <w:r>
        <w:rPr>
          <w:rtl/>
        </w:rPr>
        <w:t xml:space="preserve">עכשיו </w:t>
      </w:r>
      <w:bookmarkStart w:id="5478" w:name="_ETM_Q18_193589"/>
      <w:bookmarkEnd w:id="5478"/>
      <w:r>
        <w:rPr>
          <w:rtl/>
        </w:rPr>
        <w:t xml:space="preserve">אני </w:t>
      </w:r>
      <w:bookmarkStart w:id="5479" w:name="_ETM_Q18_193830"/>
      <w:bookmarkEnd w:id="5479"/>
      <w:r>
        <w:rPr>
          <w:rtl/>
        </w:rPr>
        <w:t xml:space="preserve">שומעת </w:t>
      </w:r>
      <w:bookmarkStart w:id="5480" w:name="_ETM_Q18_194280"/>
      <w:bookmarkEnd w:id="5480"/>
      <w:r>
        <w:rPr>
          <w:rFonts w:hint="cs"/>
          <w:rtl/>
        </w:rPr>
        <w:t xml:space="preserve">כבר </w:t>
      </w:r>
      <w:bookmarkStart w:id="5481" w:name="_ETM_Q18_198415"/>
      <w:bookmarkEnd w:id="5481"/>
      <w:r>
        <w:rPr>
          <w:rtl/>
        </w:rPr>
        <w:t xml:space="preserve">כמה </w:t>
      </w:r>
      <w:bookmarkStart w:id="5482" w:name="_ETM_Q18_194789"/>
      <w:bookmarkEnd w:id="5482"/>
      <w:r>
        <w:rPr>
          <w:rtl/>
        </w:rPr>
        <w:t xml:space="preserve">ימים </w:t>
      </w:r>
      <w:bookmarkStart w:id="5483" w:name="_ETM_Q18_196160"/>
      <w:bookmarkEnd w:id="5483"/>
      <w:r>
        <w:rPr>
          <w:rtl/>
        </w:rPr>
        <w:t xml:space="preserve">שהציבור </w:t>
      </w:r>
      <w:bookmarkStart w:id="5484" w:name="_ETM_Q18_197179"/>
      <w:bookmarkEnd w:id="5484"/>
      <w:r>
        <w:rPr>
          <w:rtl/>
        </w:rPr>
        <w:t xml:space="preserve">לא </w:t>
      </w:r>
      <w:bookmarkStart w:id="5485" w:name="_ETM_Q18_197359"/>
      <w:bookmarkEnd w:id="5485"/>
      <w:r>
        <w:rPr>
          <w:rtl/>
        </w:rPr>
        <w:t>ממושמע</w:t>
      </w:r>
      <w:r>
        <w:rPr>
          <w:rFonts w:hint="cs"/>
          <w:rtl/>
        </w:rPr>
        <w:t>,</w:t>
      </w:r>
      <w:r>
        <w:rPr>
          <w:rtl/>
        </w:rPr>
        <w:t xml:space="preserve"> </w:t>
      </w:r>
      <w:bookmarkStart w:id="5486" w:name="_ETM_Q18_198859"/>
      <w:bookmarkEnd w:id="5486"/>
      <w:r>
        <w:rPr>
          <w:rtl/>
        </w:rPr>
        <w:t xml:space="preserve">הציבור </w:t>
      </w:r>
      <w:bookmarkStart w:id="5487" w:name="_ETM_Q18_199550"/>
      <w:bookmarkEnd w:id="5487"/>
      <w:r>
        <w:rPr>
          <w:rtl/>
        </w:rPr>
        <w:t xml:space="preserve">לא </w:t>
      </w:r>
      <w:bookmarkStart w:id="5488" w:name="_ETM_Q18_199730"/>
      <w:bookmarkEnd w:id="5488"/>
      <w:r>
        <w:rPr>
          <w:rtl/>
        </w:rPr>
        <w:t>מיישם</w:t>
      </w:r>
      <w:r w:rsidR="0037628D">
        <w:rPr>
          <w:rFonts w:hint="cs"/>
          <w:rtl/>
        </w:rPr>
        <w:t>.</w:t>
      </w:r>
      <w:r>
        <w:rPr>
          <w:rtl/>
        </w:rPr>
        <w:t xml:space="preserve"> </w:t>
      </w:r>
      <w:bookmarkStart w:id="5489" w:name="_ETM_Q18_201849"/>
      <w:bookmarkEnd w:id="5489"/>
      <w:r>
        <w:rPr>
          <w:rtl/>
        </w:rPr>
        <w:t xml:space="preserve">הממשלה </w:t>
      </w:r>
      <w:bookmarkStart w:id="5490" w:name="_ETM_Q18_202699"/>
      <w:bookmarkStart w:id="5491" w:name="_ETM_Q18_203419"/>
      <w:bookmarkEnd w:id="5490"/>
      <w:bookmarkEnd w:id="5491"/>
      <w:r>
        <w:rPr>
          <w:rtl/>
        </w:rPr>
        <w:t xml:space="preserve">לא </w:t>
      </w:r>
      <w:bookmarkStart w:id="5492" w:name="_ETM_Q18_203659"/>
      <w:bookmarkEnd w:id="5492"/>
      <w:r>
        <w:rPr>
          <w:rtl/>
        </w:rPr>
        <w:t xml:space="preserve">מיישמת </w:t>
      </w:r>
      <w:bookmarkStart w:id="5493" w:name="_ETM_Q18_204409"/>
      <w:bookmarkEnd w:id="5493"/>
      <w:r>
        <w:rPr>
          <w:rtl/>
        </w:rPr>
        <w:t xml:space="preserve">את </w:t>
      </w:r>
      <w:bookmarkStart w:id="5494" w:name="_ETM_Q18_204560"/>
      <w:bookmarkEnd w:id="5494"/>
      <w:r>
        <w:rPr>
          <w:rtl/>
        </w:rPr>
        <w:t xml:space="preserve">הוראות </w:t>
      </w:r>
      <w:bookmarkStart w:id="5495" w:name="_ETM_Q18_204949"/>
      <w:bookmarkEnd w:id="5495"/>
      <w:r>
        <w:rPr>
          <w:rtl/>
        </w:rPr>
        <w:t xml:space="preserve">החוק </w:t>
      </w:r>
      <w:bookmarkStart w:id="5496" w:name="_ETM_Q18_205739"/>
      <w:bookmarkEnd w:id="5496"/>
      <w:r>
        <w:rPr>
          <w:rtl/>
        </w:rPr>
        <w:t xml:space="preserve">של </w:t>
      </w:r>
      <w:bookmarkStart w:id="5497" w:name="_ETM_Q18_206099"/>
      <w:bookmarkEnd w:id="5497"/>
      <w:r>
        <w:rPr>
          <w:rtl/>
        </w:rPr>
        <w:t>עצמה</w:t>
      </w:r>
      <w:r>
        <w:rPr>
          <w:rFonts w:hint="cs"/>
          <w:rtl/>
        </w:rPr>
        <w:t>.</w:t>
      </w:r>
      <w:r>
        <w:rPr>
          <w:rtl/>
        </w:rPr>
        <w:t xml:space="preserve"> </w:t>
      </w:r>
      <w:bookmarkStart w:id="5498" w:name="_ETM_Q18_207660"/>
      <w:bookmarkEnd w:id="5498"/>
      <w:r>
        <w:rPr>
          <w:rtl/>
        </w:rPr>
        <w:t xml:space="preserve">איך </w:t>
      </w:r>
      <w:bookmarkStart w:id="5499" w:name="_ETM_Q18_207990"/>
      <w:bookmarkEnd w:id="5499"/>
      <w:r>
        <w:rPr>
          <w:rtl/>
        </w:rPr>
        <w:t xml:space="preserve">אתם </w:t>
      </w:r>
      <w:bookmarkStart w:id="5500" w:name="_ETM_Q18_208350"/>
      <w:bookmarkEnd w:id="5500"/>
      <w:r>
        <w:rPr>
          <w:rtl/>
        </w:rPr>
        <w:t>מע</w:t>
      </w:r>
      <w:r w:rsidR="0037628D">
        <w:rPr>
          <w:rFonts w:hint="cs"/>
          <w:rtl/>
        </w:rPr>
        <w:t>י</w:t>
      </w:r>
      <w:r>
        <w:rPr>
          <w:rtl/>
        </w:rPr>
        <w:t xml:space="preserve">זים </w:t>
      </w:r>
      <w:bookmarkStart w:id="5501" w:name="_ETM_Q18_211650"/>
      <w:bookmarkEnd w:id="5501"/>
      <w:r>
        <w:rPr>
          <w:rtl/>
        </w:rPr>
        <w:t xml:space="preserve">לדבר </w:t>
      </w:r>
      <w:bookmarkStart w:id="5502" w:name="_ETM_Q18_212250"/>
      <w:bookmarkEnd w:id="5502"/>
      <w:r>
        <w:rPr>
          <w:rtl/>
        </w:rPr>
        <w:t xml:space="preserve">על </w:t>
      </w:r>
      <w:bookmarkStart w:id="5503" w:name="_ETM_Q18_212370"/>
      <w:bookmarkEnd w:id="5503"/>
      <w:r>
        <w:rPr>
          <w:rtl/>
        </w:rPr>
        <w:t>הציבור</w:t>
      </w:r>
      <w:r>
        <w:rPr>
          <w:rFonts w:hint="cs"/>
          <w:rtl/>
        </w:rPr>
        <w:t>?</w:t>
      </w:r>
      <w:bookmarkStart w:id="5504" w:name="_ETM_Q18_216104"/>
      <w:bookmarkStart w:id="5505" w:name="_ETM_Q18_216258"/>
      <w:bookmarkStart w:id="5506" w:name="_ETM_Q18_216456"/>
      <w:bookmarkStart w:id="5507" w:name="_ETM_Q18_216572"/>
      <w:bookmarkStart w:id="5508" w:name="_ETM_Q18_214030"/>
      <w:bookmarkEnd w:id="5504"/>
      <w:bookmarkEnd w:id="5505"/>
      <w:bookmarkEnd w:id="5506"/>
      <w:bookmarkEnd w:id="5507"/>
      <w:bookmarkEnd w:id="5508"/>
      <w:r>
        <w:rPr>
          <w:rFonts w:hint="cs"/>
          <w:rtl/>
        </w:rPr>
        <w:t xml:space="preserve"> </w:t>
      </w:r>
      <w:r>
        <w:rPr>
          <w:rtl/>
        </w:rPr>
        <w:t xml:space="preserve">תסתכלו </w:t>
      </w:r>
      <w:bookmarkStart w:id="5509" w:name="_ETM_Q18_214479"/>
      <w:bookmarkEnd w:id="5509"/>
      <w:r>
        <w:rPr>
          <w:rtl/>
        </w:rPr>
        <w:t xml:space="preserve">על </w:t>
      </w:r>
      <w:bookmarkStart w:id="5510" w:name="_ETM_Q18_214600"/>
      <w:bookmarkEnd w:id="5510"/>
      <w:r>
        <w:rPr>
          <w:rtl/>
        </w:rPr>
        <w:t>עצמכם</w:t>
      </w:r>
      <w:r>
        <w:rPr>
          <w:rFonts w:hint="cs"/>
          <w:rtl/>
        </w:rPr>
        <w:t>,</w:t>
      </w:r>
      <w:r>
        <w:rPr>
          <w:rtl/>
        </w:rPr>
        <w:t xml:space="preserve"> </w:t>
      </w:r>
      <w:bookmarkStart w:id="5511" w:name="_ETM_Q18_216400"/>
      <w:bookmarkEnd w:id="5511"/>
      <w:r>
        <w:rPr>
          <w:rtl/>
        </w:rPr>
        <w:t xml:space="preserve">תסתכלו </w:t>
      </w:r>
      <w:bookmarkStart w:id="5512" w:name="_ETM_Q18_217060"/>
      <w:bookmarkEnd w:id="5512"/>
      <w:r>
        <w:rPr>
          <w:rtl/>
        </w:rPr>
        <w:t xml:space="preserve">על </w:t>
      </w:r>
      <w:bookmarkStart w:id="5513" w:name="_ETM_Q18_217150"/>
      <w:bookmarkEnd w:id="5513"/>
      <w:r>
        <w:rPr>
          <w:rtl/>
        </w:rPr>
        <w:t xml:space="preserve">עצמכם </w:t>
      </w:r>
      <w:bookmarkStart w:id="5514" w:name="_ETM_Q18_217690"/>
      <w:bookmarkEnd w:id="5514"/>
      <w:r>
        <w:rPr>
          <w:rtl/>
        </w:rPr>
        <w:t xml:space="preserve">במראה </w:t>
      </w:r>
      <w:bookmarkStart w:id="5515" w:name="_ETM_Q18_218800"/>
      <w:bookmarkEnd w:id="5515"/>
      <w:r>
        <w:rPr>
          <w:rtl/>
        </w:rPr>
        <w:t>פעמיים</w:t>
      </w:r>
      <w:r w:rsidR="0037628D">
        <w:rPr>
          <w:rFonts w:hint="cs"/>
          <w:rtl/>
        </w:rPr>
        <w:t>:</w:t>
      </w:r>
      <w:r>
        <w:rPr>
          <w:rtl/>
        </w:rPr>
        <w:t xml:space="preserve"> </w:t>
      </w:r>
      <w:bookmarkStart w:id="5516" w:name="_ETM_Q18_221070"/>
      <w:bookmarkEnd w:id="5516"/>
      <w:r>
        <w:rPr>
          <w:rtl/>
        </w:rPr>
        <w:t xml:space="preserve">פעם </w:t>
      </w:r>
      <w:bookmarkStart w:id="5517" w:name="_ETM_Q18_221520"/>
      <w:bookmarkEnd w:id="5517"/>
      <w:r>
        <w:rPr>
          <w:rFonts w:hint="cs"/>
          <w:rtl/>
        </w:rPr>
        <w:t>אחת</w:t>
      </w:r>
      <w:r>
        <w:rPr>
          <w:rtl/>
        </w:rPr>
        <w:t xml:space="preserve"> </w:t>
      </w:r>
      <w:bookmarkStart w:id="5518" w:name="_ETM_Q18_223670"/>
      <w:bookmarkEnd w:id="5518"/>
      <w:r w:rsidR="00B65238">
        <w:rPr>
          <w:rFonts w:hint="cs"/>
          <w:rtl/>
        </w:rPr>
        <w:t>–</w:t>
      </w:r>
      <w:r w:rsidR="0037628D">
        <w:rPr>
          <w:rFonts w:hint="cs"/>
          <w:rtl/>
        </w:rPr>
        <w:t xml:space="preserve"> </w:t>
      </w:r>
      <w:r>
        <w:rPr>
          <w:rtl/>
        </w:rPr>
        <w:t xml:space="preserve">הלוואי </w:t>
      </w:r>
      <w:bookmarkStart w:id="5519" w:name="_ETM_Q18_224120"/>
      <w:bookmarkEnd w:id="5519"/>
      <w:r>
        <w:rPr>
          <w:rFonts w:hint="cs"/>
          <w:rtl/>
        </w:rPr>
        <w:t>ש</w:t>
      </w:r>
      <w:r>
        <w:rPr>
          <w:rtl/>
        </w:rPr>
        <w:t xml:space="preserve">הייתם </w:t>
      </w:r>
      <w:bookmarkStart w:id="5520" w:name="_ETM_Q18_224540"/>
      <w:bookmarkEnd w:id="5520"/>
      <w:r>
        <w:rPr>
          <w:rtl/>
        </w:rPr>
        <w:t xml:space="preserve">מתביישים </w:t>
      </w:r>
      <w:bookmarkStart w:id="5521" w:name="_ETM_Q18_226319"/>
      <w:bookmarkEnd w:id="5521"/>
      <w:r>
        <w:rPr>
          <w:rtl/>
        </w:rPr>
        <w:t xml:space="preserve">לבוא </w:t>
      </w:r>
      <w:bookmarkStart w:id="5522" w:name="_ETM_Q18_226799"/>
      <w:bookmarkEnd w:id="5522"/>
      <w:r>
        <w:rPr>
          <w:rtl/>
        </w:rPr>
        <w:t xml:space="preserve">לציבור </w:t>
      </w:r>
      <w:bookmarkStart w:id="5523" w:name="_ETM_Q18_227309"/>
      <w:bookmarkEnd w:id="5523"/>
      <w:r>
        <w:rPr>
          <w:rtl/>
        </w:rPr>
        <w:t xml:space="preserve">המצביעים </w:t>
      </w:r>
      <w:bookmarkStart w:id="5524" w:name="_ETM_Q18_229000"/>
      <w:bookmarkEnd w:id="5524"/>
      <w:r>
        <w:rPr>
          <w:rtl/>
        </w:rPr>
        <w:t xml:space="preserve">ולבקש </w:t>
      </w:r>
      <w:bookmarkStart w:id="5525" w:name="_ETM_Q18_229960"/>
      <w:bookmarkEnd w:id="5525"/>
      <w:r>
        <w:rPr>
          <w:rtl/>
        </w:rPr>
        <w:t xml:space="preserve">מהם </w:t>
      </w:r>
      <w:bookmarkStart w:id="5526" w:name="_ETM_Q18_231700"/>
      <w:bookmarkEnd w:id="5526"/>
      <w:r>
        <w:rPr>
          <w:rtl/>
        </w:rPr>
        <w:t xml:space="preserve">להאמין </w:t>
      </w:r>
      <w:bookmarkStart w:id="5527" w:name="_ETM_Q18_232329"/>
      <w:bookmarkEnd w:id="5527"/>
      <w:r>
        <w:rPr>
          <w:rtl/>
        </w:rPr>
        <w:t>בכם</w:t>
      </w:r>
      <w:r>
        <w:rPr>
          <w:rFonts w:hint="cs"/>
          <w:rtl/>
        </w:rPr>
        <w:t>.</w:t>
      </w:r>
      <w:r>
        <w:rPr>
          <w:rtl/>
        </w:rPr>
        <w:t xml:space="preserve"> </w:t>
      </w:r>
      <w:bookmarkStart w:id="5528" w:name="_ETM_Q18_233890"/>
      <w:bookmarkEnd w:id="5528"/>
      <w:r>
        <w:rPr>
          <w:rtl/>
        </w:rPr>
        <w:t xml:space="preserve">אתם </w:t>
      </w:r>
      <w:bookmarkStart w:id="5529" w:name="_ETM_Q18_234280"/>
      <w:bookmarkEnd w:id="5529"/>
      <w:r>
        <w:rPr>
          <w:rtl/>
        </w:rPr>
        <w:t xml:space="preserve">צריכים </w:t>
      </w:r>
      <w:bookmarkStart w:id="5530" w:name="_ETM_Q18_234550"/>
      <w:bookmarkEnd w:id="5530"/>
      <w:r>
        <w:rPr>
          <w:rtl/>
        </w:rPr>
        <w:t>להתבייש</w:t>
      </w:r>
      <w:bookmarkStart w:id="5531" w:name="_ETM_Q18_236229"/>
      <w:bookmarkEnd w:id="5531"/>
      <w:r w:rsidR="0037628D">
        <w:rPr>
          <w:rFonts w:hint="cs"/>
          <w:rtl/>
        </w:rPr>
        <w:t>.</w:t>
      </w:r>
      <w:r>
        <w:rPr>
          <w:rFonts w:hint="cs"/>
          <w:rtl/>
        </w:rPr>
        <w:t xml:space="preserve"> </w:t>
      </w:r>
      <w:r>
        <w:rPr>
          <w:rtl/>
        </w:rPr>
        <w:t xml:space="preserve">לאנשים </w:t>
      </w:r>
      <w:bookmarkStart w:id="5532" w:name="_ETM_Q18_236949"/>
      <w:bookmarkEnd w:id="5532"/>
      <w:r>
        <w:rPr>
          <w:rtl/>
        </w:rPr>
        <w:t xml:space="preserve">אין </w:t>
      </w:r>
      <w:bookmarkStart w:id="5533" w:name="_ETM_Q18_237129"/>
      <w:bookmarkEnd w:id="5533"/>
      <w:r>
        <w:rPr>
          <w:rtl/>
        </w:rPr>
        <w:t xml:space="preserve">מה </w:t>
      </w:r>
      <w:bookmarkStart w:id="5534" w:name="_ETM_Q18_237309"/>
      <w:bookmarkEnd w:id="5534"/>
      <w:r>
        <w:rPr>
          <w:rtl/>
        </w:rPr>
        <w:t>לאכול</w:t>
      </w:r>
      <w:r>
        <w:rPr>
          <w:rFonts w:hint="cs"/>
          <w:rtl/>
        </w:rPr>
        <w:t>,</w:t>
      </w:r>
      <w:r>
        <w:rPr>
          <w:rtl/>
        </w:rPr>
        <w:t xml:space="preserve"> </w:t>
      </w:r>
      <w:bookmarkStart w:id="5535" w:name="_ETM_Q18_238809"/>
      <w:bookmarkEnd w:id="5535"/>
      <w:r>
        <w:rPr>
          <w:rFonts w:hint="cs"/>
          <w:rtl/>
        </w:rPr>
        <w:t>ו</w:t>
      </w:r>
      <w:r>
        <w:rPr>
          <w:rtl/>
        </w:rPr>
        <w:t xml:space="preserve">במשבר </w:t>
      </w:r>
      <w:bookmarkStart w:id="5536" w:name="_ETM_Q18_239620"/>
      <w:bookmarkEnd w:id="5536"/>
      <w:r>
        <w:rPr>
          <w:rtl/>
        </w:rPr>
        <w:t xml:space="preserve">הכלכלי </w:t>
      </w:r>
      <w:bookmarkStart w:id="5537" w:name="_ETM_Q18_240250"/>
      <w:bookmarkEnd w:id="5537"/>
      <w:r>
        <w:rPr>
          <w:rtl/>
        </w:rPr>
        <w:t xml:space="preserve">הזה </w:t>
      </w:r>
      <w:bookmarkStart w:id="5538" w:name="_ETM_Q18_241170"/>
      <w:bookmarkEnd w:id="5538"/>
      <w:r>
        <w:rPr>
          <w:rtl/>
        </w:rPr>
        <w:t xml:space="preserve">זה </w:t>
      </w:r>
      <w:bookmarkStart w:id="5539" w:name="_ETM_Q18_241530"/>
      <w:bookmarkEnd w:id="5539"/>
      <w:r>
        <w:rPr>
          <w:rtl/>
        </w:rPr>
        <w:t xml:space="preserve">הופך </w:t>
      </w:r>
      <w:bookmarkStart w:id="5540" w:name="_ETM_Q18_241860"/>
      <w:bookmarkEnd w:id="5540"/>
      <w:r>
        <w:rPr>
          <w:rtl/>
        </w:rPr>
        <w:t xml:space="preserve">להיות </w:t>
      </w:r>
      <w:bookmarkStart w:id="5541" w:name="_ETM_Q18_242130"/>
      <w:bookmarkEnd w:id="5541"/>
      <w:r>
        <w:rPr>
          <w:rtl/>
        </w:rPr>
        <w:t xml:space="preserve">חמור </w:t>
      </w:r>
      <w:bookmarkStart w:id="5542" w:name="_ETM_Q18_242550"/>
      <w:bookmarkEnd w:id="5542"/>
      <w:r>
        <w:rPr>
          <w:rtl/>
        </w:rPr>
        <w:t>שבעתיים</w:t>
      </w:r>
      <w:r>
        <w:rPr>
          <w:rFonts w:hint="cs"/>
          <w:rtl/>
        </w:rPr>
        <w:t>.</w:t>
      </w:r>
      <w:r>
        <w:rPr>
          <w:rtl/>
        </w:rPr>
        <w:t xml:space="preserve"> </w:t>
      </w:r>
      <w:bookmarkStart w:id="5543" w:name="_ETM_Q18_245100"/>
      <w:bookmarkEnd w:id="5543"/>
      <w:r>
        <w:rPr>
          <w:rtl/>
        </w:rPr>
        <w:t xml:space="preserve">תתביישו </w:t>
      </w:r>
      <w:bookmarkStart w:id="5544" w:name="_ETM_Q18_247939"/>
      <w:bookmarkEnd w:id="5544"/>
      <w:r>
        <w:rPr>
          <w:rtl/>
        </w:rPr>
        <w:t>ש</w:t>
      </w:r>
      <w:bookmarkStart w:id="5545" w:name="_ETM_Q18_248760"/>
      <w:bookmarkEnd w:id="5545"/>
      <w:r>
        <w:rPr>
          <w:rtl/>
        </w:rPr>
        <w:t xml:space="preserve">הצעת </w:t>
      </w:r>
      <w:bookmarkStart w:id="5546" w:name="_ETM_Q18_249030"/>
      <w:bookmarkEnd w:id="5546"/>
      <w:r>
        <w:rPr>
          <w:rtl/>
        </w:rPr>
        <w:t xml:space="preserve">החוק </w:t>
      </w:r>
      <w:bookmarkStart w:id="5547" w:name="_ETM_Q18_249420"/>
      <w:bookmarkEnd w:id="5547"/>
      <w:r>
        <w:rPr>
          <w:rtl/>
        </w:rPr>
        <w:t>שלכם</w:t>
      </w:r>
      <w:r>
        <w:rPr>
          <w:rFonts w:hint="cs"/>
          <w:rtl/>
        </w:rPr>
        <w:t>,</w:t>
      </w:r>
      <w:r>
        <w:rPr>
          <w:rtl/>
        </w:rPr>
        <w:t xml:space="preserve"> </w:t>
      </w:r>
      <w:bookmarkStart w:id="5548" w:name="_ETM_Q18_249770"/>
      <w:bookmarkStart w:id="5549" w:name="_ETM_Q18_251000"/>
      <w:bookmarkStart w:id="5550" w:name="_ETM_Q18_251390"/>
      <w:bookmarkEnd w:id="5548"/>
      <w:bookmarkEnd w:id="5549"/>
      <w:bookmarkEnd w:id="5550"/>
      <w:r>
        <w:rPr>
          <w:rFonts w:hint="cs"/>
          <w:rtl/>
        </w:rPr>
        <w:t>ש</w:t>
      </w:r>
      <w:r>
        <w:rPr>
          <w:rtl/>
        </w:rPr>
        <w:t xml:space="preserve">אתם </w:t>
      </w:r>
      <w:bookmarkStart w:id="5551" w:name="_ETM_Q18_251659"/>
      <w:bookmarkEnd w:id="5551"/>
      <w:r>
        <w:rPr>
          <w:rFonts w:hint="cs"/>
          <w:rtl/>
        </w:rPr>
        <w:t xml:space="preserve">העברתם </w:t>
      </w:r>
      <w:r w:rsidR="00B65238">
        <w:rPr>
          <w:rFonts w:hint="eastAsia"/>
        </w:rPr>
        <w:t>–</w:t>
      </w:r>
      <w:r>
        <w:rPr>
          <w:rtl/>
        </w:rPr>
        <w:t xml:space="preserve"> </w:t>
      </w:r>
      <w:bookmarkStart w:id="5552" w:name="_ETM_Q18_253110"/>
      <w:bookmarkEnd w:id="5552"/>
      <w:r>
        <w:rPr>
          <w:rtl/>
        </w:rPr>
        <w:t xml:space="preserve">שגם </w:t>
      </w:r>
      <w:bookmarkStart w:id="5553" w:name="_ETM_Q18_253740"/>
      <w:bookmarkEnd w:id="5553"/>
      <w:r>
        <w:rPr>
          <w:rtl/>
        </w:rPr>
        <w:t xml:space="preserve">היא </w:t>
      </w:r>
      <w:bookmarkStart w:id="5554" w:name="_ETM_Q18_253860"/>
      <w:bookmarkEnd w:id="5554"/>
      <w:r>
        <w:rPr>
          <w:rtl/>
        </w:rPr>
        <w:t xml:space="preserve">הייתה </w:t>
      </w:r>
      <w:bookmarkStart w:id="5555" w:name="_ETM_Q18_254190"/>
      <w:bookmarkEnd w:id="5555"/>
      <w:r>
        <w:rPr>
          <w:rtl/>
        </w:rPr>
        <w:t>פשרה</w:t>
      </w:r>
      <w:r>
        <w:rPr>
          <w:rFonts w:hint="cs"/>
          <w:rtl/>
        </w:rPr>
        <w:t xml:space="preserve"> </w:t>
      </w:r>
      <w:r w:rsidR="00B65238">
        <w:rPr>
          <w:rFonts w:hint="eastAsia"/>
        </w:rPr>
        <w:t>–</w:t>
      </w:r>
      <w:r>
        <w:rPr>
          <w:rtl/>
        </w:rPr>
        <w:t xml:space="preserve"> </w:t>
      </w:r>
      <w:bookmarkStart w:id="5556" w:name="_ETM_Q18_255569"/>
      <w:bookmarkEnd w:id="5556"/>
      <w:r>
        <w:rPr>
          <w:rtl/>
        </w:rPr>
        <w:t xml:space="preserve">גם </w:t>
      </w:r>
      <w:bookmarkStart w:id="5557" w:name="_ETM_Q18_255930"/>
      <w:bookmarkEnd w:id="5557"/>
      <w:r>
        <w:rPr>
          <w:rtl/>
        </w:rPr>
        <w:t xml:space="preserve">את </w:t>
      </w:r>
      <w:bookmarkStart w:id="5558" w:name="_ETM_Q18_256049"/>
      <w:bookmarkEnd w:id="5558"/>
      <w:r>
        <w:rPr>
          <w:rtl/>
        </w:rPr>
        <w:t xml:space="preserve">זה </w:t>
      </w:r>
      <w:bookmarkStart w:id="5559" w:name="_ETM_Q18_256260"/>
      <w:bookmarkEnd w:id="5559"/>
      <w:r>
        <w:rPr>
          <w:rtl/>
        </w:rPr>
        <w:t xml:space="preserve">אתם </w:t>
      </w:r>
      <w:bookmarkStart w:id="5560" w:name="_ETM_Q18_256530"/>
      <w:bookmarkEnd w:id="5560"/>
      <w:r>
        <w:rPr>
          <w:rtl/>
        </w:rPr>
        <w:t xml:space="preserve">לא </w:t>
      </w:r>
      <w:bookmarkStart w:id="5561" w:name="_ETM_Q18_256650"/>
      <w:bookmarkEnd w:id="5561"/>
      <w:r>
        <w:rPr>
          <w:rtl/>
        </w:rPr>
        <w:t xml:space="preserve">מסוגלים </w:t>
      </w:r>
      <w:bookmarkStart w:id="5562" w:name="_ETM_Q18_257280"/>
      <w:bookmarkEnd w:id="5562"/>
      <w:r>
        <w:rPr>
          <w:rtl/>
        </w:rPr>
        <w:t>לעשות</w:t>
      </w:r>
      <w:r w:rsidR="0037628D">
        <w:rPr>
          <w:rFonts w:hint="cs"/>
          <w:rtl/>
        </w:rPr>
        <w:t>,</w:t>
      </w:r>
      <w:r>
        <w:rPr>
          <w:rtl/>
        </w:rPr>
        <w:t xml:space="preserve"> </w:t>
      </w:r>
      <w:bookmarkStart w:id="5563" w:name="_ETM_Q18_258580"/>
      <w:bookmarkEnd w:id="5563"/>
      <w:r>
        <w:rPr>
          <w:rtl/>
        </w:rPr>
        <w:t xml:space="preserve">גם </w:t>
      </w:r>
      <w:bookmarkStart w:id="5564" w:name="_ETM_Q18_259000"/>
      <w:bookmarkEnd w:id="5564"/>
      <w:r>
        <w:rPr>
          <w:rtl/>
        </w:rPr>
        <w:t xml:space="preserve">את </w:t>
      </w:r>
      <w:bookmarkStart w:id="5565" w:name="_ETM_Q18_259150"/>
      <w:bookmarkEnd w:id="5565"/>
      <w:r>
        <w:rPr>
          <w:rtl/>
        </w:rPr>
        <w:t xml:space="preserve">זה </w:t>
      </w:r>
      <w:bookmarkStart w:id="5566" w:name="_ETM_Q18_259360"/>
      <w:bookmarkEnd w:id="5566"/>
      <w:r>
        <w:rPr>
          <w:rtl/>
        </w:rPr>
        <w:t xml:space="preserve">אתם </w:t>
      </w:r>
      <w:bookmarkStart w:id="5567" w:name="_ETM_Q18_259600"/>
      <w:bookmarkEnd w:id="5567"/>
      <w:r>
        <w:rPr>
          <w:rtl/>
        </w:rPr>
        <w:t xml:space="preserve">לא </w:t>
      </w:r>
      <w:bookmarkStart w:id="5568" w:name="_ETM_Q18_259720"/>
      <w:bookmarkEnd w:id="5568"/>
      <w:r>
        <w:rPr>
          <w:rtl/>
        </w:rPr>
        <w:t xml:space="preserve">מסוגלים </w:t>
      </w:r>
      <w:bookmarkStart w:id="5569" w:name="_ETM_Q18_260290"/>
      <w:bookmarkEnd w:id="5569"/>
      <w:r>
        <w:rPr>
          <w:rtl/>
        </w:rPr>
        <w:t>ליישם</w:t>
      </w:r>
      <w:r>
        <w:rPr>
          <w:rFonts w:hint="cs"/>
          <w:rtl/>
        </w:rPr>
        <w:t>.</w:t>
      </w:r>
    </w:p>
    <w:p w:rsidR="00DC6748" w:rsidRDefault="00DC6748" w:rsidP="00FC26BF">
      <w:pPr>
        <w:rPr>
          <w:rtl/>
        </w:rPr>
      </w:pPr>
      <w:bookmarkStart w:id="5570" w:name="_ETM_Q18_262928"/>
      <w:bookmarkStart w:id="5571" w:name="_ETM_Q18_263047"/>
      <w:bookmarkStart w:id="5572" w:name="_ETM_Q18_263384"/>
      <w:bookmarkEnd w:id="5570"/>
      <w:bookmarkEnd w:id="5571"/>
      <w:bookmarkEnd w:id="5572"/>
    </w:p>
    <w:p w:rsidR="00DC6748" w:rsidRDefault="00DC6748" w:rsidP="0037628D">
      <w:pPr>
        <w:rPr>
          <w:rtl/>
        </w:rPr>
      </w:pPr>
      <w:bookmarkStart w:id="5573" w:name="_ETM_Q18_263474"/>
      <w:bookmarkStart w:id="5574" w:name="_ETM_Q18_262429"/>
      <w:bookmarkEnd w:id="5573"/>
      <w:bookmarkEnd w:id="5574"/>
      <w:r>
        <w:rPr>
          <w:rtl/>
        </w:rPr>
        <w:t xml:space="preserve">אז </w:t>
      </w:r>
      <w:bookmarkStart w:id="5575" w:name="_ETM_Q18_262909"/>
      <w:bookmarkEnd w:id="5575"/>
      <w:r>
        <w:rPr>
          <w:rtl/>
        </w:rPr>
        <w:t xml:space="preserve">אני </w:t>
      </w:r>
      <w:bookmarkStart w:id="5576" w:name="_ETM_Q18_263490"/>
      <w:bookmarkStart w:id="5577" w:name="_ETM_Q18_267760"/>
      <w:bookmarkEnd w:id="5576"/>
      <w:bookmarkEnd w:id="5577"/>
      <w:r>
        <w:rPr>
          <w:rtl/>
        </w:rPr>
        <w:t>אומר</w:t>
      </w:r>
      <w:r>
        <w:rPr>
          <w:rFonts w:hint="cs"/>
          <w:rtl/>
        </w:rPr>
        <w:t>ת</w:t>
      </w:r>
      <w:r>
        <w:rPr>
          <w:rtl/>
        </w:rPr>
        <w:t xml:space="preserve"> </w:t>
      </w:r>
      <w:bookmarkStart w:id="5578" w:name="_ETM_Q18_271840"/>
      <w:bookmarkEnd w:id="5578"/>
      <w:r>
        <w:rPr>
          <w:rFonts w:hint="cs"/>
          <w:rtl/>
        </w:rPr>
        <w:t xml:space="preserve">לכם </w:t>
      </w:r>
      <w:r>
        <w:rPr>
          <w:rtl/>
        </w:rPr>
        <w:t xml:space="preserve">שאני </w:t>
      </w:r>
      <w:bookmarkStart w:id="5579" w:name="_ETM_Q18_272380"/>
      <w:bookmarkEnd w:id="5579"/>
      <w:r>
        <w:rPr>
          <w:rtl/>
        </w:rPr>
        <w:t xml:space="preserve">לא </w:t>
      </w:r>
      <w:bookmarkStart w:id="5580" w:name="_ETM_Q18_272619"/>
      <w:bookmarkEnd w:id="5580"/>
      <w:r>
        <w:rPr>
          <w:rtl/>
        </w:rPr>
        <w:t xml:space="preserve">חוששת </w:t>
      </w:r>
      <w:bookmarkStart w:id="5581" w:name="_ETM_Q18_274249"/>
      <w:bookmarkEnd w:id="5581"/>
      <w:r>
        <w:rPr>
          <w:rtl/>
        </w:rPr>
        <w:t xml:space="preserve">לנכות </w:t>
      </w:r>
      <w:bookmarkStart w:id="5582" w:name="_ETM_Q18_274850"/>
      <w:bookmarkEnd w:id="5582"/>
      <w:r>
        <w:rPr>
          <w:rtl/>
        </w:rPr>
        <w:t xml:space="preserve">הכלכלית </w:t>
      </w:r>
      <w:bookmarkStart w:id="5583" w:name="_ETM_Q18_275479"/>
      <w:bookmarkEnd w:id="5583"/>
      <w:r>
        <w:rPr>
          <w:rtl/>
        </w:rPr>
        <w:t xml:space="preserve">של </w:t>
      </w:r>
      <w:bookmarkStart w:id="5584" w:name="_ETM_Q18_275600"/>
      <w:bookmarkEnd w:id="5584"/>
      <w:r>
        <w:rPr>
          <w:rFonts w:hint="cs"/>
          <w:rtl/>
        </w:rPr>
        <w:t xml:space="preserve">ראש הממשלה, </w:t>
      </w:r>
      <w:bookmarkStart w:id="5585" w:name="_ETM_Q18_277410"/>
      <w:bookmarkEnd w:id="5585"/>
      <w:r>
        <w:rPr>
          <w:rtl/>
        </w:rPr>
        <w:t xml:space="preserve">אבל </w:t>
      </w:r>
      <w:bookmarkStart w:id="5586" w:name="_ETM_Q18_277800"/>
      <w:bookmarkEnd w:id="5586"/>
      <w:r>
        <w:rPr>
          <w:rtl/>
        </w:rPr>
        <w:t xml:space="preserve">אני </w:t>
      </w:r>
      <w:bookmarkStart w:id="5587" w:name="_ETM_Q18_277980"/>
      <w:bookmarkEnd w:id="5587"/>
      <w:r>
        <w:rPr>
          <w:rtl/>
        </w:rPr>
        <w:t xml:space="preserve">כן </w:t>
      </w:r>
      <w:bookmarkStart w:id="5588" w:name="_ETM_Q18_278310"/>
      <w:bookmarkEnd w:id="5588"/>
      <w:r>
        <w:rPr>
          <w:rtl/>
        </w:rPr>
        <w:t xml:space="preserve">חוששת </w:t>
      </w:r>
      <w:bookmarkStart w:id="5589" w:name="_ETM_Q18_279700"/>
      <w:bookmarkEnd w:id="5589"/>
      <w:r>
        <w:rPr>
          <w:rtl/>
        </w:rPr>
        <w:t xml:space="preserve">לציבור </w:t>
      </w:r>
      <w:bookmarkStart w:id="5590" w:name="_ETM_Q18_280689"/>
      <w:bookmarkEnd w:id="5590"/>
      <w:r>
        <w:rPr>
          <w:rtl/>
        </w:rPr>
        <w:t>גדול</w:t>
      </w:r>
      <w:r>
        <w:rPr>
          <w:rFonts w:hint="cs"/>
          <w:rtl/>
        </w:rPr>
        <w:t xml:space="preserve"> </w:t>
      </w:r>
      <w:r w:rsidR="00B65238">
        <w:rPr>
          <w:rFonts w:hint="eastAsia"/>
        </w:rPr>
        <w:t>–</w:t>
      </w:r>
      <w:r>
        <w:rPr>
          <w:rtl/>
        </w:rPr>
        <w:t xml:space="preserve"> </w:t>
      </w:r>
      <w:bookmarkStart w:id="5591" w:name="_ETM_Q18_282630"/>
      <w:bookmarkEnd w:id="5591"/>
      <w:r>
        <w:rPr>
          <w:rtl/>
        </w:rPr>
        <w:t xml:space="preserve">20% </w:t>
      </w:r>
      <w:bookmarkStart w:id="5592" w:name="_ETM_Q18_283439"/>
      <w:bookmarkEnd w:id="5592"/>
      <w:r>
        <w:rPr>
          <w:rtl/>
        </w:rPr>
        <w:t>מהאוכלוסייה</w:t>
      </w:r>
      <w:r>
        <w:rPr>
          <w:rFonts w:hint="cs"/>
          <w:rtl/>
        </w:rPr>
        <w:t xml:space="preserve"> </w:t>
      </w:r>
      <w:r w:rsidR="00B65238">
        <w:rPr>
          <w:rFonts w:hint="eastAsia"/>
        </w:rPr>
        <w:t>–</w:t>
      </w:r>
      <w:r>
        <w:rPr>
          <w:rtl/>
        </w:rPr>
        <w:t xml:space="preserve"> </w:t>
      </w:r>
      <w:bookmarkStart w:id="5593" w:name="_ETM_Q18_285350"/>
      <w:bookmarkEnd w:id="5593"/>
      <w:r>
        <w:rPr>
          <w:rtl/>
        </w:rPr>
        <w:t xml:space="preserve">שזקוקים </w:t>
      </w:r>
      <w:bookmarkStart w:id="5594" w:name="_ETM_Q18_286160"/>
      <w:bookmarkEnd w:id="5594"/>
      <w:r>
        <w:rPr>
          <w:rtl/>
        </w:rPr>
        <w:t xml:space="preserve">לכסף </w:t>
      </w:r>
      <w:bookmarkStart w:id="5595" w:name="_ETM_Q18_286760"/>
      <w:bookmarkEnd w:id="5595"/>
      <w:r>
        <w:rPr>
          <w:rtl/>
        </w:rPr>
        <w:t xml:space="preserve">הזה </w:t>
      </w:r>
      <w:bookmarkStart w:id="5596" w:name="_ETM_Q18_287660"/>
      <w:bookmarkEnd w:id="5596"/>
      <w:r>
        <w:rPr>
          <w:rtl/>
        </w:rPr>
        <w:t xml:space="preserve">כמו </w:t>
      </w:r>
      <w:bookmarkStart w:id="5597" w:name="_ETM_Q18_288020"/>
      <w:bookmarkEnd w:id="5597"/>
      <w:r>
        <w:rPr>
          <w:rtl/>
        </w:rPr>
        <w:t xml:space="preserve">אוויר </w:t>
      </w:r>
      <w:bookmarkStart w:id="5598" w:name="_ETM_Q18_288500"/>
      <w:bookmarkEnd w:id="5598"/>
      <w:r>
        <w:rPr>
          <w:rtl/>
        </w:rPr>
        <w:t>לנשימה</w:t>
      </w:r>
      <w:r>
        <w:rPr>
          <w:rFonts w:hint="cs"/>
          <w:rtl/>
        </w:rPr>
        <w:t>.</w:t>
      </w:r>
      <w:r>
        <w:rPr>
          <w:rtl/>
        </w:rPr>
        <w:t xml:space="preserve"> </w:t>
      </w:r>
      <w:bookmarkStart w:id="5599" w:name="_ETM_Q18_291509"/>
      <w:bookmarkEnd w:id="5599"/>
      <w:r>
        <w:rPr>
          <w:rtl/>
        </w:rPr>
        <w:t xml:space="preserve">הכספים </w:t>
      </w:r>
      <w:bookmarkStart w:id="5600" w:name="_ETM_Q18_293460"/>
      <w:bookmarkEnd w:id="5600"/>
      <w:r>
        <w:rPr>
          <w:rtl/>
        </w:rPr>
        <w:t xml:space="preserve">האלה </w:t>
      </w:r>
      <w:bookmarkStart w:id="5601" w:name="_ETM_Q18_294329"/>
      <w:bookmarkEnd w:id="5601"/>
      <w:r>
        <w:rPr>
          <w:rtl/>
        </w:rPr>
        <w:t>ה</w:t>
      </w:r>
      <w:r>
        <w:rPr>
          <w:rFonts w:hint="cs"/>
          <w:rtl/>
        </w:rPr>
        <w:t>ם</w:t>
      </w:r>
      <w:r>
        <w:rPr>
          <w:rtl/>
        </w:rPr>
        <w:t xml:space="preserve"> </w:t>
      </w:r>
      <w:bookmarkStart w:id="5602" w:name="_ETM_Q18_294509"/>
      <w:bookmarkEnd w:id="5602"/>
      <w:r>
        <w:rPr>
          <w:rtl/>
        </w:rPr>
        <w:t xml:space="preserve">מכונת </w:t>
      </w:r>
      <w:bookmarkStart w:id="5603" w:name="_ETM_Q18_295079"/>
      <w:bookmarkEnd w:id="5603"/>
      <w:r>
        <w:rPr>
          <w:rtl/>
        </w:rPr>
        <w:t xml:space="preserve">ההנשמה </w:t>
      </w:r>
      <w:bookmarkStart w:id="5604" w:name="_ETM_Q18_295680"/>
      <w:bookmarkEnd w:id="5604"/>
      <w:r>
        <w:rPr>
          <w:rtl/>
        </w:rPr>
        <w:t>שלהם</w:t>
      </w:r>
      <w:r w:rsidR="0037628D">
        <w:rPr>
          <w:rFonts w:hint="cs"/>
          <w:rtl/>
        </w:rPr>
        <w:t>,</w:t>
      </w:r>
      <w:r>
        <w:rPr>
          <w:rtl/>
        </w:rPr>
        <w:t xml:space="preserve"> </w:t>
      </w:r>
      <w:bookmarkStart w:id="5605" w:name="_ETM_Q18_297130"/>
      <w:bookmarkEnd w:id="5605"/>
      <w:r>
        <w:rPr>
          <w:rtl/>
        </w:rPr>
        <w:t xml:space="preserve">ואם </w:t>
      </w:r>
      <w:bookmarkStart w:id="5606" w:name="_ETM_Q18_297460"/>
      <w:bookmarkEnd w:id="5606"/>
      <w:r>
        <w:rPr>
          <w:rtl/>
        </w:rPr>
        <w:t xml:space="preserve">זה </w:t>
      </w:r>
      <w:bookmarkStart w:id="5607" w:name="_ETM_Q18_297610"/>
      <w:bookmarkEnd w:id="5607"/>
      <w:r>
        <w:rPr>
          <w:rtl/>
        </w:rPr>
        <w:t xml:space="preserve">לא </w:t>
      </w:r>
      <w:bookmarkStart w:id="5608" w:name="_ETM_Q18_297760"/>
      <w:bookmarkEnd w:id="5608"/>
      <w:r>
        <w:rPr>
          <w:rtl/>
        </w:rPr>
        <w:t xml:space="preserve">יעבור </w:t>
      </w:r>
      <w:bookmarkStart w:id="5609" w:name="_ETM_Q18_299100"/>
      <w:bookmarkEnd w:id="5609"/>
      <w:r>
        <w:rPr>
          <w:rtl/>
        </w:rPr>
        <w:t xml:space="preserve">וזה </w:t>
      </w:r>
      <w:bookmarkStart w:id="5610" w:name="_ETM_Q18_299610"/>
      <w:bookmarkEnd w:id="5610"/>
      <w:r>
        <w:rPr>
          <w:rtl/>
        </w:rPr>
        <w:t xml:space="preserve">לא </w:t>
      </w:r>
      <w:bookmarkStart w:id="5611" w:name="_ETM_Q18_299759"/>
      <w:bookmarkEnd w:id="5611"/>
      <w:r>
        <w:rPr>
          <w:rtl/>
        </w:rPr>
        <w:t xml:space="preserve">יקרה </w:t>
      </w:r>
      <w:bookmarkStart w:id="5612" w:name="_ETM_Q18_301039"/>
      <w:bookmarkEnd w:id="5612"/>
      <w:r>
        <w:rPr>
          <w:rtl/>
        </w:rPr>
        <w:t xml:space="preserve">אתם </w:t>
      </w:r>
      <w:bookmarkStart w:id="5613" w:name="_ETM_Q18_301670"/>
      <w:bookmarkEnd w:id="5613"/>
      <w:r>
        <w:rPr>
          <w:rtl/>
        </w:rPr>
        <w:t xml:space="preserve">תאלצו </w:t>
      </w:r>
      <w:bookmarkStart w:id="5614" w:name="_ETM_Q18_302209"/>
      <w:bookmarkEnd w:id="5614"/>
      <w:r>
        <w:rPr>
          <w:rtl/>
        </w:rPr>
        <w:t xml:space="preserve">אותם </w:t>
      </w:r>
      <w:bookmarkStart w:id="5615" w:name="_ETM_Q18_302450"/>
      <w:bookmarkEnd w:id="5615"/>
      <w:r>
        <w:rPr>
          <w:rtl/>
        </w:rPr>
        <w:t xml:space="preserve">להתאשפז </w:t>
      </w:r>
      <w:bookmarkStart w:id="5616" w:name="_ETM_Q18_303109"/>
      <w:bookmarkEnd w:id="5616"/>
      <w:r>
        <w:rPr>
          <w:rtl/>
        </w:rPr>
        <w:t>במוסדות</w:t>
      </w:r>
      <w:r>
        <w:rPr>
          <w:rFonts w:hint="cs"/>
          <w:rtl/>
        </w:rPr>
        <w:t>.</w:t>
      </w:r>
      <w:r>
        <w:rPr>
          <w:rtl/>
        </w:rPr>
        <w:t xml:space="preserve"> </w:t>
      </w:r>
      <w:bookmarkStart w:id="5617" w:name="_ETM_Q18_305030"/>
      <w:bookmarkEnd w:id="5617"/>
      <w:r>
        <w:rPr>
          <w:rtl/>
        </w:rPr>
        <w:t xml:space="preserve">זה </w:t>
      </w:r>
      <w:bookmarkStart w:id="5618" w:name="_ETM_Q18_305270"/>
      <w:bookmarkEnd w:id="5618"/>
      <w:r>
        <w:rPr>
          <w:rtl/>
        </w:rPr>
        <w:t xml:space="preserve">מה </w:t>
      </w:r>
      <w:bookmarkStart w:id="5619" w:name="_ETM_Q18_305420"/>
      <w:bookmarkEnd w:id="5619"/>
      <w:r>
        <w:rPr>
          <w:rtl/>
        </w:rPr>
        <w:t xml:space="preserve">שאתם </w:t>
      </w:r>
      <w:bookmarkStart w:id="5620" w:name="_ETM_Q18_305840"/>
      <w:bookmarkEnd w:id="5620"/>
      <w:r>
        <w:rPr>
          <w:rtl/>
        </w:rPr>
        <w:t>רוצים</w:t>
      </w:r>
      <w:r>
        <w:rPr>
          <w:rFonts w:hint="cs"/>
          <w:rtl/>
        </w:rPr>
        <w:t>?</w:t>
      </w:r>
      <w:r>
        <w:rPr>
          <w:rtl/>
        </w:rPr>
        <w:t xml:space="preserve"> </w:t>
      </w:r>
      <w:bookmarkStart w:id="5621" w:name="_ETM_Q18_307300"/>
      <w:bookmarkEnd w:id="5621"/>
      <w:r>
        <w:rPr>
          <w:rtl/>
        </w:rPr>
        <w:t xml:space="preserve">זה </w:t>
      </w:r>
      <w:bookmarkStart w:id="5622" w:name="_ETM_Q18_307780"/>
      <w:bookmarkEnd w:id="5622"/>
      <w:r>
        <w:rPr>
          <w:rtl/>
        </w:rPr>
        <w:t xml:space="preserve">הפתרון </w:t>
      </w:r>
      <w:bookmarkStart w:id="5623" w:name="_ETM_Q18_308410"/>
      <w:bookmarkEnd w:id="5623"/>
      <w:r>
        <w:rPr>
          <w:rtl/>
        </w:rPr>
        <w:t>שלכם</w:t>
      </w:r>
      <w:r>
        <w:rPr>
          <w:rFonts w:hint="cs"/>
          <w:rtl/>
        </w:rPr>
        <w:t>?</w:t>
      </w:r>
    </w:p>
    <w:p w:rsidR="00DC6748" w:rsidRDefault="00DC6748" w:rsidP="00FC26BF">
      <w:pPr>
        <w:rPr>
          <w:rtl/>
        </w:rPr>
      </w:pPr>
      <w:bookmarkStart w:id="5624" w:name="_ETM_Q18_311378"/>
      <w:bookmarkStart w:id="5625" w:name="_ETM_Q18_311499"/>
      <w:bookmarkEnd w:id="5624"/>
      <w:bookmarkEnd w:id="5625"/>
    </w:p>
    <w:p w:rsidR="00DC6748" w:rsidRDefault="00DC6748" w:rsidP="00FC26BF">
      <w:pPr>
        <w:rPr>
          <w:rtl/>
        </w:rPr>
      </w:pPr>
      <w:bookmarkStart w:id="5626" w:name="_ETM_Q18_311682"/>
      <w:bookmarkStart w:id="5627" w:name="_ETM_Q18_311770"/>
      <w:bookmarkStart w:id="5628" w:name="_ETM_Q18_309939"/>
      <w:bookmarkEnd w:id="5626"/>
      <w:bookmarkEnd w:id="5627"/>
      <w:bookmarkEnd w:id="5628"/>
      <w:r>
        <w:rPr>
          <w:rtl/>
        </w:rPr>
        <w:t xml:space="preserve">אני </w:t>
      </w:r>
      <w:bookmarkStart w:id="5629" w:name="_ETM_Q18_310360"/>
      <w:bookmarkEnd w:id="5629"/>
      <w:r>
        <w:rPr>
          <w:rtl/>
        </w:rPr>
        <w:t xml:space="preserve">קוראת </w:t>
      </w:r>
      <w:bookmarkStart w:id="5630" w:name="_ETM_Q18_310780"/>
      <w:bookmarkEnd w:id="5630"/>
      <w:r>
        <w:rPr>
          <w:rtl/>
        </w:rPr>
        <w:t>לכם</w:t>
      </w:r>
      <w:r w:rsidR="0037628D">
        <w:rPr>
          <w:rFonts w:hint="cs"/>
          <w:rtl/>
        </w:rPr>
        <w:t>:</w:t>
      </w:r>
      <w:r>
        <w:rPr>
          <w:rtl/>
        </w:rPr>
        <w:t xml:space="preserve"> </w:t>
      </w:r>
      <w:bookmarkStart w:id="5631" w:name="_ETM_Q18_312040"/>
      <w:bookmarkEnd w:id="5631"/>
      <w:r>
        <w:rPr>
          <w:rtl/>
        </w:rPr>
        <w:t xml:space="preserve">פעם </w:t>
      </w:r>
      <w:bookmarkStart w:id="5632" w:name="_ETM_Q18_312370"/>
      <w:bookmarkEnd w:id="5632"/>
      <w:r>
        <w:rPr>
          <w:rFonts w:hint="cs"/>
          <w:rtl/>
        </w:rPr>
        <w:t>אחת</w:t>
      </w:r>
      <w:r w:rsidR="0037628D">
        <w:rPr>
          <w:rFonts w:hint="cs"/>
          <w:rtl/>
        </w:rPr>
        <w:t>,</w:t>
      </w:r>
      <w:r>
        <w:rPr>
          <w:rtl/>
        </w:rPr>
        <w:t xml:space="preserve"> </w:t>
      </w:r>
      <w:bookmarkStart w:id="5633" w:name="_ETM_Q18_314020"/>
      <w:bookmarkEnd w:id="5633"/>
      <w:r>
        <w:rPr>
          <w:rtl/>
        </w:rPr>
        <w:t xml:space="preserve">פעם </w:t>
      </w:r>
      <w:bookmarkStart w:id="5634" w:name="_ETM_Q18_314319"/>
      <w:bookmarkStart w:id="5635" w:name="_ETM_Q18_314650"/>
      <w:bookmarkEnd w:id="5634"/>
      <w:bookmarkEnd w:id="5635"/>
      <w:r>
        <w:rPr>
          <w:rFonts w:hint="cs"/>
          <w:rtl/>
        </w:rPr>
        <w:t xml:space="preserve">אחת </w:t>
      </w:r>
      <w:r>
        <w:rPr>
          <w:rtl/>
        </w:rPr>
        <w:t xml:space="preserve">בקדנציה </w:t>
      </w:r>
      <w:bookmarkStart w:id="5636" w:name="_ETM_Q18_316060"/>
      <w:bookmarkEnd w:id="5636"/>
      <w:r>
        <w:rPr>
          <w:rtl/>
        </w:rPr>
        <w:t xml:space="preserve">תעשו </w:t>
      </w:r>
      <w:bookmarkStart w:id="5637" w:name="_ETM_Q18_316599"/>
      <w:bookmarkEnd w:id="5637"/>
      <w:r>
        <w:rPr>
          <w:rtl/>
        </w:rPr>
        <w:t xml:space="preserve">את </w:t>
      </w:r>
      <w:bookmarkStart w:id="5638" w:name="_ETM_Q18_316750"/>
      <w:bookmarkEnd w:id="5638"/>
      <w:r>
        <w:rPr>
          <w:rtl/>
        </w:rPr>
        <w:t xml:space="preserve">המעשה </w:t>
      </w:r>
      <w:bookmarkStart w:id="5639" w:name="_ETM_Q18_317260"/>
      <w:bookmarkEnd w:id="5639"/>
      <w:r>
        <w:rPr>
          <w:rtl/>
        </w:rPr>
        <w:t xml:space="preserve">הנכון </w:t>
      </w:r>
      <w:bookmarkStart w:id="5640" w:name="_ETM_Q18_318409"/>
      <w:bookmarkEnd w:id="5640"/>
      <w:r>
        <w:rPr>
          <w:rtl/>
        </w:rPr>
        <w:t xml:space="preserve">ותיתנו </w:t>
      </w:r>
      <w:bookmarkStart w:id="5641" w:name="_ETM_Q18_319159"/>
      <w:bookmarkEnd w:id="5641"/>
      <w:r>
        <w:rPr>
          <w:rtl/>
        </w:rPr>
        <w:t xml:space="preserve">להם </w:t>
      </w:r>
      <w:bookmarkStart w:id="5642" w:name="_ETM_Q18_319579"/>
      <w:bookmarkEnd w:id="5642"/>
      <w:r>
        <w:rPr>
          <w:rtl/>
        </w:rPr>
        <w:t xml:space="preserve">את </w:t>
      </w:r>
      <w:bookmarkStart w:id="5643" w:name="_ETM_Q18_319790"/>
      <w:bookmarkEnd w:id="5643"/>
      <w:r>
        <w:rPr>
          <w:rtl/>
        </w:rPr>
        <w:t xml:space="preserve">הכסף </w:t>
      </w:r>
      <w:bookmarkStart w:id="5644" w:name="_ETM_Q18_320889"/>
      <w:bookmarkEnd w:id="5644"/>
      <w:r>
        <w:rPr>
          <w:rtl/>
        </w:rPr>
        <w:t xml:space="preserve">שמגיע </w:t>
      </w:r>
      <w:bookmarkStart w:id="5645" w:name="_ETM_Q18_321610"/>
      <w:bookmarkEnd w:id="5645"/>
      <w:r>
        <w:rPr>
          <w:rtl/>
        </w:rPr>
        <w:t>להם</w:t>
      </w:r>
      <w:r>
        <w:rPr>
          <w:rFonts w:hint="cs"/>
          <w:rtl/>
        </w:rPr>
        <w:t>.</w:t>
      </w:r>
      <w:r>
        <w:rPr>
          <w:rtl/>
        </w:rPr>
        <w:t xml:space="preserve"> </w:t>
      </w:r>
      <w:bookmarkStart w:id="5646" w:name="_ETM_Q18_322599"/>
      <w:bookmarkEnd w:id="5646"/>
      <w:r>
        <w:rPr>
          <w:rtl/>
        </w:rPr>
        <w:t xml:space="preserve">גם </w:t>
      </w:r>
      <w:bookmarkStart w:id="5647" w:name="_ETM_Q18_322900"/>
      <w:bookmarkEnd w:id="5647"/>
      <w:r>
        <w:rPr>
          <w:rtl/>
        </w:rPr>
        <w:t xml:space="preserve">אתם </w:t>
      </w:r>
      <w:bookmarkStart w:id="5648" w:name="_ETM_Q18_323260"/>
      <w:bookmarkEnd w:id="5648"/>
      <w:r>
        <w:rPr>
          <w:rtl/>
        </w:rPr>
        <w:t xml:space="preserve">יודעים </w:t>
      </w:r>
      <w:bookmarkStart w:id="5649" w:name="_ETM_Q18_323620"/>
      <w:bookmarkEnd w:id="5649"/>
      <w:r>
        <w:rPr>
          <w:rtl/>
        </w:rPr>
        <w:t xml:space="preserve">שמגיע </w:t>
      </w:r>
      <w:bookmarkStart w:id="5650" w:name="_ETM_Q18_324099"/>
      <w:bookmarkEnd w:id="5650"/>
      <w:r>
        <w:rPr>
          <w:rFonts w:hint="cs"/>
          <w:rtl/>
        </w:rPr>
        <w:t>ל</w:t>
      </w:r>
      <w:r>
        <w:rPr>
          <w:rtl/>
        </w:rPr>
        <w:t>הם</w:t>
      </w:r>
      <w:r>
        <w:rPr>
          <w:rFonts w:hint="cs"/>
          <w:rtl/>
        </w:rPr>
        <w:t>.</w:t>
      </w:r>
      <w:r>
        <w:rPr>
          <w:rtl/>
        </w:rPr>
        <w:t xml:space="preserve"> </w:t>
      </w:r>
      <w:bookmarkStart w:id="5651" w:name="_ETM_Q18_324909"/>
      <w:bookmarkEnd w:id="5651"/>
      <w:r>
        <w:rPr>
          <w:rtl/>
        </w:rPr>
        <w:t xml:space="preserve">ואל </w:t>
      </w:r>
      <w:bookmarkStart w:id="5652" w:name="_ETM_Q18_325239"/>
      <w:bookmarkEnd w:id="5652"/>
      <w:r>
        <w:rPr>
          <w:rtl/>
        </w:rPr>
        <w:t xml:space="preserve">תספרו </w:t>
      </w:r>
      <w:bookmarkStart w:id="5653" w:name="_ETM_Q18_325749"/>
      <w:bookmarkEnd w:id="5653"/>
      <w:r>
        <w:rPr>
          <w:rtl/>
        </w:rPr>
        <w:t xml:space="preserve">לי </w:t>
      </w:r>
      <w:bookmarkStart w:id="5654" w:name="_ETM_Q18_325870"/>
      <w:bookmarkEnd w:id="5654"/>
      <w:r>
        <w:rPr>
          <w:rFonts w:hint="cs"/>
          <w:rtl/>
        </w:rPr>
        <w:t>שאו</w:t>
      </w:r>
      <w:r w:rsidR="0037628D">
        <w:rPr>
          <w:rFonts w:hint="cs"/>
          <w:rtl/>
        </w:rPr>
        <w:t>-</w:t>
      </w:r>
      <w:r>
        <w:rPr>
          <w:rFonts w:hint="cs"/>
          <w:rtl/>
        </w:rPr>
        <w:t>טו</w:t>
      </w:r>
      <w:r w:rsidR="0037628D">
        <w:rPr>
          <w:rFonts w:hint="cs"/>
          <w:rtl/>
        </w:rPr>
        <w:t>-</w:t>
      </w:r>
      <w:r>
        <w:rPr>
          <w:rFonts w:hint="cs"/>
          <w:rtl/>
        </w:rPr>
        <w:t>טו</w:t>
      </w:r>
      <w:r>
        <w:rPr>
          <w:rtl/>
        </w:rPr>
        <w:t xml:space="preserve"> </w:t>
      </w:r>
      <w:bookmarkStart w:id="5655" w:name="_ETM_Q18_326469"/>
      <w:bookmarkEnd w:id="5655"/>
      <w:r>
        <w:rPr>
          <w:rtl/>
        </w:rPr>
        <w:t>תקציב</w:t>
      </w:r>
      <w:r>
        <w:rPr>
          <w:rFonts w:hint="cs"/>
          <w:rtl/>
        </w:rPr>
        <w:t>,</w:t>
      </w:r>
      <w:r>
        <w:rPr>
          <w:rtl/>
        </w:rPr>
        <w:t xml:space="preserve"> </w:t>
      </w:r>
      <w:bookmarkStart w:id="5656" w:name="_ETM_Q18_328270"/>
      <w:bookmarkEnd w:id="5656"/>
      <w:r>
        <w:rPr>
          <w:rtl/>
        </w:rPr>
        <w:t xml:space="preserve">אל </w:t>
      </w:r>
      <w:bookmarkStart w:id="5657" w:name="_ETM_Q18_328510"/>
      <w:bookmarkEnd w:id="5657"/>
      <w:r>
        <w:rPr>
          <w:rtl/>
        </w:rPr>
        <w:t xml:space="preserve">תספרו </w:t>
      </w:r>
      <w:bookmarkStart w:id="5658" w:name="_ETM_Q18_328959"/>
      <w:bookmarkEnd w:id="5658"/>
      <w:r>
        <w:rPr>
          <w:rtl/>
        </w:rPr>
        <w:t xml:space="preserve">לי </w:t>
      </w:r>
      <w:bookmarkStart w:id="5659" w:name="_ETM_Q18_329050"/>
      <w:bookmarkEnd w:id="5659"/>
      <w:r>
        <w:rPr>
          <w:rtl/>
        </w:rPr>
        <w:t xml:space="preserve">שעוד </w:t>
      </w:r>
      <w:bookmarkStart w:id="5660" w:name="_ETM_Q18_329349"/>
      <w:bookmarkEnd w:id="5660"/>
      <w:r>
        <w:rPr>
          <w:rtl/>
        </w:rPr>
        <w:t xml:space="preserve">מעט </w:t>
      </w:r>
      <w:bookmarkStart w:id="5661" w:name="_ETM_Q18_329590"/>
      <w:bookmarkEnd w:id="5661"/>
      <w:r>
        <w:rPr>
          <w:rtl/>
        </w:rPr>
        <w:t xml:space="preserve">יגיע </w:t>
      </w:r>
      <w:bookmarkStart w:id="5662" w:name="_ETM_Q18_329980"/>
      <w:bookmarkEnd w:id="5662"/>
      <w:r>
        <w:rPr>
          <w:rFonts w:hint="cs"/>
          <w:rtl/>
        </w:rPr>
        <w:t>ה</w:t>
      </w:r>
      <w:r>
        <w:rPr>
          <w:rtl/>
        </w:rPr>
        <w:t>כסף</w:t>
      </w:r>
      <w:r>
        <w:rPr>
          <w:rFonts w:hint="cs"/>
          <w:rtl/>
        </w:rPr>
        <w:t>.</w:t>
      </w:r>
      <w:r>
        <w:rPr>
          <w:rtl/>
        </w:rPr>
        <w:t xml:space="preserve"> </w:t>
      </w:r>
      <w:bookmarkStart w:id="5663" w:name="_ETM_Q18_331200"/>
      <w:bookmarkEnd w:id="5663"/>
      <w:r>
        <w:rPr>
          <w:rtl/>
        </w:rPr>
        <w:t xml:space="preserve">הם </w:t>
      </w:r>
      <w:bookmarkStart w:id="5664" w:name="_ETM_Q18_331439"/>
      <w:bookmarkEnd w:id="5664"/>
      <w:r>
        <w:rPr>
          <w:rtl/>
        </w:rPr>
        <w:t xml:space="preserve">זקוקים </w:t>
      </w:r>
      <w:bookmarkStart w:id="5665" w:name="_ETM_Q18_332040"/>
      <w:bookmarkEnd w:id="5665"/>
      <w:r>
        <w:rPr>
          <w:rtl/>
        </w:rPr>
        <w:t xml:space="preserve">לו </w:t>
      </w:r>
      <w:bookmarkStart w:id="5666" w:name="_ETM_Q18_332680"/>
      <w:bookmarkEnd w:id="5666"/>
      <w:r>
        <w:rPr>
          <w:rtl/>
        </w:rPr>
        <w:t>מאתמול</w:t>
      </w:r>
      <w:r>
        <w:rPr>
          <w:rFonts w:hint="cs"/>
          <w:rtl/>
        </w:rPr>
        <w:t>.</w:t>
      </w:r>
      <w:r>
        <w:rPr>
          <w:rtl/>
        </w:rPr>
        <w:t xml:space="preserve"> </w:t>
      </w:r>
      <w:bookmarkStart w:id="5667" w:name="_ETM_Q18_334299"/>
      <w:bookmarkEnd w:id="5667"/>
      <w:r>
        <w:rPr>
          <w:rtl/>
        </w:rPr>
        <w:t xml:space="preserve">תודה </w:t>
      </w:r>
      <w:bookmarkStart w:id="5668" w:name="_ETM_Q18_334840"/>
      <w:bookmarkEnd w:id="5668"/>
      <w:r>
        <w:rPr>
          <w:rtl/>
        </w:rPr>
        <w:t>רבה</w:t>
      </w:r>
      <w:r>
        <w:rPr>
          <w:rFonts w:hint="cs"/>
          <w:rtl/>
        </w:rPr>
        <w:t>.</w:t>
      </w:r>
    </w:p>
    <w:p w:rsidR="00DC6748" w:rsidRDefault="00DC6748" w:rsidP="00FC26BF">
      <w:pPr>
        <w:rPr>
          <w:rtl/>
        </w:rPr>
      </w:pPr>
    </w:p>
    <w:p w:rsidR="00DC6748" w:rsidRDefault="00DC6748" w:rsidP="00FC26BF">
      <w:pPr>
        <w:pStyle w:val="af7"/>
        <w:keepNext/>
        <w:rPr>
          <w:rtl/>
        </w:rPr>
      </w:pPr>
      <w:bookmarkStart w:id="5669" w:name="ET_yor_6026_1"/>
      <w:r w:rsidRPr="00977CF3">
        <w:rPr>
          <w:rStyle w:val="TagStyle"/>
          <w:rtl/>
        </w:rPr>
        <w:t xml:space="preserve"> &lt;&lt; יור &gt;&gt; </w:t>
      </w:r>
      <w:r>
        <w:rPr>
          <w:rtl/>
        </w:rPr>
        <w:t>היו"ר משה ארבל:</w:t>
      </w:r>
      <w:r w:rsidRPr="00977CF3">
        <w:rPr>
          <w:rStyle w:val="TagStyle"/>
          <w:rtl/>
        </w:rPr>
        <w:t xml:space="preserve"> &lt;&lt; יור &gt;&gt;</w:t>
      </w:r>
      <w:r>
        <w:rPr>
          <w:rtl/>
        </w:rPr>
        <w:t xml:space="preserve"> </w:t>
      </w:r>
      <w:bookmarkEnd w:id="5669"/>
    </w:p>
    <w:p w:rsidR="00DC6748" w:rsidRPr="00977CF3" w:rsidRDefault="00DC6748" w:rsidP="00FC26BF">
      <w:pPr>
        <w:rPr>
          <w:rtl/>
          <w:lang w:eastAsia="he-IL"/>
        </w:rPr>
      </w:pPr>
    </w:p>
    <w:p w:rsidR="00DC6748" w:rsidRDefault="00DC6748" w:rsidP="0037628D">
      <w:pPr>
        <w:rPr>
          <w:rtl/>
        </w:rPr>
      </w:pPr>
      <w:bookmarkStart w:id="5670" w:name="_ETM_Q18_336260"/>
      <w:bookmarkEnd w:id="5670"/>
      <w:r>
        <w:rPr>
          <w:rtl/>
        </w:rPr>
        <w:t xml:space="preserve">תודה </w:t>
      </w:r>
      <w:bookmarkStart w:id="5671" w:name="_ETM_Q18_336530"/>
      <w:bookmarkEnd w:id="5671"/>
      <w:r>
        <w:rPr>
          <w:rtl/>
        </w:rPr>
        <w:t xml:space="preserve">רבה </w:t>
      </w:r>
      <w:bookmarkStart w:id="5672" w:name="_ETM_Q18_336919"/>
      <w:bookmarkEnd w:id="5672"/>
      <w:r>
        <w:rPr>
          <w:rtl/>
        </w:rPr>
        <w:t xml:space="preserve">לחברת </w:t>
      </w:r>
      <w:bookmarkStart w:id="5673" w:name="_ETM_Q18_337370"/>
      <w:bookmarkEnd w:id="5673"/>
      <w:r>
        <w:rPr>
          <w:rtl/>
        </w:rPr>
        <w:t xml:space="preserve">הכנסת </w:t>
      </w:r>
      <w:bookmarkStart w:id="5674" w:name="_ETM_Q18_337700"/>
      <w:bookmarkEnd w:id="5674"/>
      <w:r>
        <w:rPr>
          <w:rtl/>
        </w:rPr>
        <w:t xml:space="preserve">קארין </w:t>
      </w:r>
      <w:bookmarkStart w:id="5675" w:name="_ETM_Q18_337970"/>
      <w:bookmarkEnd w:id="5675"/>
      <w:r>
        <w:rPr>
          <w:rtl/>
        </w:rPr>
        <w:t>אלהרר</w:t>
      </w:r>
      <w:r>
        <w:rPr>
          <w:rFonts w:hint="cs"/>
          <w:rtl/>
        </w:rPr>
        <w:t>.</w:t>
      </w:r>
      <w:r>
        <w:rPr>
          <w:rtl/>
        </w:rPr>
        <w:t xml:space="preserve"> </w:t>
      </w:r>
      <w:bookmarkStart w:id="5676" w:name="_ETM_Q18_338690"/>
      <w:bookmarkEnd w:id="5676"/>
      <w:r>
        <w:rPr>
          <w:rtl/>
        </w:rPr>
        <w:t xml:space="preserve">חבר </w:t>
      </w:r>
      <w:bookmarkStart w:id="5677" w:name="_ETM_Q18_339080"/>
      <w:bookmarkEnd w:id="5677"/>
      <w:r>
        <w:rPr>
          <w:rtl/>
        </w:rPr>
        <w:t>הכנס</w:t>
      </w:r>
      <w:bookmarkStart w:id="5678" w:name="_ETM_Q18_339410"/>
      <w:bookmarkEnd w:id="5678"/>
      <w:r>
        <w:rPr>
          <w:rFonts w:hint="cs"/>
          <w:rtl/>
        </w:rPr>
        <w:t xml:space="preserve">ת </w:t>
      </w:r>
      <w:r>
        <w:rPr>
          <w:rtl/>
        </w:rPr>
        <w:t xml:space="preserve">יאיר </w:t>
      </w:r>
      <w:bookmarkStart w:id="5679" w:name="_ETM_Q18_339680"/>
      <w:bookmarkEnd w:id="5679"/>
      <w:r>
        <w:rPr>
          <w:rtl/>
        </w:rPr>
        <w:t xml:space="preserve">לפיד </w:t>
      </w:r>
      <w:bookmarkStart w:id="5680" w:name="_ETM_Q18_340250"/>
      <w:bookmarkEnd w:id="5680"/>
      <w:r w:rsidR="00B65238">
        <w:rPr>
          <w:rFonts w:hint="cs"/>
          <w:rtl/>
        </w:rPr>
        <w:t>–</w:t>
      </w:r>
      <w:r w:rsidR="0037628D">
        <w:rPr>
          <w:rFonts w:hint="cs"/>
          <w:rtl/>
        </w:rPr>
        <w:t xml:space="preserve"> </w:t>
      </w:r>
      <w:r>
        <w:rPr>
          <w:rtl/>
        </w:rPr>
        <w:t xml:space="preserve">יעלה </w:t>
      </w:r>
      <w:bookmarkStart w:id="5681" w:name="_ETM_Q18_340730"/>
      <w:bookmarkEnd w:id="5681"/>
      <w:r>
        <w:rPr>
          <w:rtl/>
        </w:rPr>
        <w:t>ויבוא</w:t>
      </w:r>
      <w:r>
        <w:rPr>
          <w:rFonts w:hint="cs"/>
          <w:rtl/>
        </w:rPr>
        <w:t xml:space="preserve">. </w:t>
      </w:r>
      <w:bookmarkStart w:id="5682" w:name="_ETM_Q18_351840"/>
      <w:bookmarkStart w:id="5683" w:name="_ETM_Q18_353730"/>
      <w:bookmarkEnd w:id="5682"/>
      <w:bookmarkEnd w:id="5683"/>
      <w:r>
        <w:rPr>
          <w:rFonts w:hint="cs"/>
          <w:rtl/>
        </w:rPr>
        <w:t xml:space="preserve">חמש דקות לרשותך, אדוני. </w:t>
      </w:r>
    </w:p>
    <w:p w:rsidR="00DC6748" w:rsidRDefault="00DC6748" w:rsidP="00FC26BF">
      <w:pPr>
        <w:rPr>
          <w:rtl/>
        </w:rPr>
      </w:pPr>
    </w:p>
    <w:p w:rsidR="00DC6748" w:rsidRDefault="00DC6748" w:rsidP="00FC26BF">
      <w:pPr>
        <w:pStyle w:val="a4"/>
        <w:keepNext/>
        <w:rPr>
          <w:rtl/>
        </w:rPr>
      </w:pPr>
      <w:bookmarkStart w:id="5684" w:name="_ETM_Q18_354169"/>
      <w:bookmarkStart w:id="5685" w:name="_ETM_Q18_354253"/>
      <w:bookmarkStart w:id="5686" w:name="ET_speaker_5929_2"/>
      <w:bookmarkEnd w:id="5684"/>
      <w:bookmarkEnd w:id="5685"/>
      <w:r w:rsidRPr="0050592F">
        <w:rPr>
          <w:rStyle w:val="TagStyle"/>
          <w:rtl/>
        </w:rPr>
        <w:t xml:space="preserve"> &lt;&lt; דובר &gt;&gt; </w:t>
      </w:r>
      <w:bookmarkStart w:id="5687" w:name="_Toc45180069"/>
      <w:bookmarkStart w:id="5688" w:name="_Toc45192721"/>
      <w:r>
        <w:rPr>
          <w:rtl/>
        </w:rPr>
        <w:t>יאיר לפיד (יש עתיד-תל"ם):</w:t>
      </w:r>
      <w:bookmarkEnd w:id="5687"/>
      <w:bookmarkEnd w:id="5688"/>
      <w:r w:rsidRPr="0050592F">
        <w:rPr>
          <w:rStyle w:val="TagStyle"/>
          <w:rtl/>
        </w:rPr>
        <w:t xml:space="preserve"> &lt;&lt; דובר &gt;&gt;</w:t>
      </w:r>
      <w:r>
        <w:rPr>
          <w:rtl/>
        </w:rPr>
        <w:t xml:space="preserve"> </w:t>
      </w:r>
      <w:bookmarkEnd w:id="5686"/>
    </w:p>
    <w:p w:rsidR="00DC6748" w:rsidRPr="0050592F" w:rsidRDefault="00DC6748" w:rsidP="00FC26BF">
      <w:pPr>
        <w:rPr>
          <w:rtl/>
          <w:lang w:eastAsia="he-IL"/>
        </w:rPr>
      </w:pPr>
    </w:p>
    <w:p w:rsidR="0037628D" w:rsidRDefault="00DC6748" w:rsidP="0037628D">
      <w:pPr>
        <w:rPr>
          <w:rtl/>
        </w:rPr>
      </w:pPr>
      <w:bookmarkStart w:id="5689" w:name="_ETM_Q18_354513"/>
      <w:bookmarkStart w:id="5690" w:name="_ETM_Q18_354591"/>
      <w:bookmarkStart w:id="5691" w:name="_ETM_Q18_354389"/>
      <w:bookmarkEnd w:id="5689"/>
      <w:bookmarkEnd w:id="5690"/>
      <w:bookmarkEnd w:id="5691"/>
      <w:r>
        <w:rPr>
          <w:rtl/>
        </w:rPr>
        <w:t xml:space="preserve">אדוני </w:t>
      </w:r>
      <w:bookmarkStart w:id="5692" w:name="_ETM_Q18_354750"/>
      <w:bookmarkEnd w:id="5692"/>
      <w:r>
        <w:rPr>
          <w:rtl/>
        </w:rPr>
        <w:t>היושב-ראש</w:t>
      </w:r>
      <w:r>
        <w:rPr>
          <w:rFonts w:hint="cs"/>
          <w:rtl/>
        </w:rPr>
        <w:t>,</w:t>
      </w:r>
      <w:r>
        <w:rPr>
          <w:rtl/>
        </w:rPr>
        <w:t xml:space="preserve"> </w:t>
      </w:r>
      <w:bookmarkStart w:id="5693" w:name="_ETM_Q18_355349"/>
      <w:bookmarkEnd w:id="5693"/>
      <w:r>
        <w:rPr>
          <w:rtl/>
        </w:rPr>
        <w:t xml:space="preserve">כנסת </w:t>
      </w:r>
      <w:bookmarkStart w:id="5694" w:name="_ETM_Q18_355709"/>
      <w:bookmarkEnd w:id="5694"/>
      <w:r>
        <w:rPr>
          <w:rtl/>
        </w:rPr>
        <w:t>נכבדה</w:t>
      </w:r>
      <w:r>
        <w:rPr>
          <w:rFonts w:hint="cs"/>
          <w:rtl/>
        </w:rPr>
        <w:t>,</w:t>
      </w:r>
      <w:r>
        <w:rPr>
          <w:rtl/>
        </w:rPr>
        <w:t xml:space="preserve"> </w:t>
      </w:r>
      <w:bookmarkStart w:id="5695" w:name="_ETM_Q18_357010"/>
      <w:bookmarkEnd w:id="5695"/>
      <w:r>
        <w:rPr>
          <w:rtl/>
        </w:rPr>
        <w:t xml:space="preserve">אני </w:t>
      </w:r>
      <w:bookmarkStart w:id="5696" w:name="_ETM_Q18_357430"/>
      <w:bookmarkEnd w:id="5696"/>
      <w:r>
        <w:rPr>
          <w:rtl/>
        </w:rPr>
        <w:t xml:space="preserve">עוקב </w:t>
      </w:r>
      <w:bookmarkStart w:id="5697" w:name="_ETM_Q18_357730"/>
      <w:bookmarkEnd w:id="5697"/>
      <w:r>
        <w:rPr>
          <w:rtl/>
        </w:rPr>
        <w:t xml:space="preserve">בעניין </w:t>
      </w:r>
      <w:bookmarkStart w:id="5698" w:name="_ETM_Q18_358120"/>
      <w:bookmarkEnd w:id="5698"/>
      <w:r>
        <w:rPr>
          <w:rtl/>
        </w:rPr>
        <w:t xml:space="preserve">רב </w:t>
      </w:r>
      <w:bookmarkStart w:id="5699" w:name="_ETM_Q18_359569"/>
      <w:bookmarkEnd w:id="5699"/>
      <w:r>
        <w:rPr>
          <w:rtl/>
        </w:rPr>
        <w:t xml:space="preserve">אחרי </w:t>
      </w:r>
      <w:bookmarkStart w:id="5700" w:name="_ETM_Q18_360409"/>
      <w:bookmarkEnd w:id="5700"/>
      <w:r>
        <w:rPr>
          <w:rtl/>
        </w:rPr>
        <w:t xml:space="preserve">התהליך </w:t>
      </w:r>
      <w:bookmarkStart w:id="5701" w:name="_ETM_Q18_361129"/>
      <w:bookmarkEnd w:id="5701"/>
      <w:r>
        <w:rPr>
          <w:rtl/>
        </w:rPr>
        <w:t xml:space="preserve">שבו </w:t>
      </w:r>
      <w:bookmarkStart w:id="5702" w:name="_ETM_Q18_361459"/>
      <w:bookmarkEnd w:id="5702"/>
      <w:r>
        <w:rPr>
          <w:rtl/>
        </w:rPr>
        <w:t xml:space="preserve">הממשלה </w:t>
      </w:r>
      <w:bookmarkStart w:id="5703" w:name="_ETM_Q18_361969"/>
      <w:bookmarkEnd w:id="5703"/>
      <w:r>
        <w:rPr>
          <w:rtl/>
        </w:rPr>
        <w:t>הז</w:t>
      </w:r>
      <w:r w:rsidR="0037628D">
        <w:rPr>
          <w:rFonts w:hint="cs"/>
          <w:rtl/>
        </w:rPr>
        <w:t>את</w:t>
      </w:r>
      <w:r>
        <w:rPr>
          <w:rtl/>
        </w:rPr>
        <w:t xml:space="preserve"> </w:t>
      </w:r>
      <w:bookmarkStart w:id="5704" w:name="_ETM_Q18_362209"/>
      <w:bookmarkEnd w:id="5704"/>
      <w:r>
        <w:rPr>
          <w:rtl/>
        </w:rPr>
        <w:t xml:space="preserve">עסוקה </w:t>
      </w:r>
      <w:bookmarkStart w:id="5705" w:name="_ETM_Q18_362689"/>
      <w:bookmarkEnd w:id="5705"/>
      <w:r>
        <w:rPr>
          <w:rtl/>
        </w:rPr>
        <w:t xml:space="preserve">היום </w:t>
      </w:r>
      <w:bookmarkStart w:id="5706" w:name="_ETM_Q18_362930"/>
      <w:bookmarkEnd w:id="5706"/>
      <w:r>
        <w:rPr>
          <w:rtl/>
        </w:rPr>
        <w:t>ב</w:t>
      </w:r>
      <w:bookmarkStart w:id="5707" w:name="_ETM_Q18_363019"/>
      <w:bookmarkEnd w:id="5707"/>
      <w:r>
        <w:rPr>
          <w:rtl/>
        </w:rPr>
        <w:t xml:space="preserve">לחפש </w:t>
      </w:r>
      <w:bookmarkStart w:id="5708" w:name="_ETM_Q18_363499"/>
      <w:bookmarkEnd w:id="5708"/>
      <w:r>
        <w:rPr>
          <w:rtl/>
        </w:rPr>
        <w:t xml:space="preserve">אשמים </w:t>
      </w:r>
      <w:bookmarkStart w:id="5709" w:name="_ETM_Q18_364370"/>
      <w:bookmarkEnd w:id="5709"/>
      <w:r>
        <w:rPr>
          <w:rtl/>
        </w:rPr>
        <w:t>ל</w:t>
      </w:r>
      <w:bookmarkStart w:id="5710" w:name="_ETM_Q18_364519"/>
      <w:bookmarkEnd w:id="5710"/>
      <w:r>
        <w:rPr>
          <w:rtl/>
        </w:rPr>
        <w:t xml:space="preserve">כישלון </w:t>
      </w:r>
      <w:bookmarkStart w:id="5711" w:name="_ETM_Q18_365120"/>
      <w:bookmarkEnd w:id="5711"/>
      <w:r>
        <w:rPr>
          <w:rtl/>
        </w:rPr>
        <w:t xml:space="preserve">הנורא </w:t>
      </w:r>
      <w:bookmarkStart w:id="5712" w:name="_ETM_Q18_365480"/>
      <w:bookmarkEnd w:id="5712"/>
      <w:r>
        <w:rPr>
          <w:rtl/>
        </w:rPr>
        <w:t>של</w:t>
      </w:r>
      <w:r>
        <w:rPr>
          <w:rFonts w:hint="cs"/>
          <w:rtl/>
        </w:rPr>
        <w:t>ה</w:t>
      </w:r>
      <w:r>
        <w:rPr>
          <w:rtl/>
        </w:rPr>
        <w:t xml:space="preserve"> </w:t>
      </w:r>
      <w:bookmarkStart w:id="5713" w:name="_ETM_Q18_365779"/>
      <w:bookmarkEnd w:id="5713"/>
      <w:r>
        <w:rPr>
          <w:rtl/>
        </w:rPr>
        <w:t xml:space="preserve">בטיפול </w:t>
      </w:r>
      <w:bookmarkStart w:id="5714" w:name="_ETM_Q18_366199"/>
      <w:bookmarkEnd w:id="5714"/>
      <w:r>
        <w:rPr>
          <w:rtl/>
        </w:rPr>
        <w:t xml:space="preserve">במשבר </w:t>
      </w:r>
      <w:bookmarkStart w:id="5715" w:name="_ETM_Q18_366559"/>
      <w:bookmarkEnd w:id="5715"/>
      <w:r>
        <w:rPr>
          <w:rtl/>
        </w:rPr>
        <w:t>הקורונה</w:t>
      </w:r>
      <w:r>
        <w:rPr>
          <w:rFonts w:hint="cs"/>
          <w:rtl/>
        </w:rPr>
        <w:t>.</w:t>
      </w:r>
      <w:r>
        <w:rPr>
          <w:rtl/>
        </w:rPr>
        <w:t xml:space="preserve"> </w:t>
      </w:r>
      <w:bookmarkStart w:id="5716" w:name="_ETM_Q18_367669"/>
      <w:bookmarkEnd w:id="5716"/>
      <w:r>
        <w:rPr>
          <w:rtl/>
        </w:rPr>
        <w:t xml:space="preserve">זה </w:t>
      </w:r>
      <w:bookmarkStart w:id="5717" w:name="_ETM_Q18_367790"/>
      <w:bookmarkEnd w:id="5717"/>
      <w:r>
        <w:rPr>
          <w:rtl/>
        </w:rPr>
        <w:t xml:space="preserve">התחיל </w:t>
      </w:r>
      <w:bookmarkStart w:id="5718" w:name="_ETM_Q18_368059"/>
      <w:bookmarkEnd w:id="5718"/>
      <w:r>
        <w:rPr>
          <w:rtl/>
        </w:rPr>
        <w:t xml:space="preserve">בזה </w:t>
      </w:r>
      <w:bookmarkStart w:id="5719" w:name="_ETM_Q18_368359"/>
      <w:bookmarkEnd w:id="5719"/>
      <w:r>
        <w:rPr>
          <w:rFonts w:hint="cs"/>
          <w:rtl/>
        </w:rPr>
        <w:t>שראש הממשלה</w:t>
      </w:r>
      <w:r>
        <w:rPr>
          <w:rtl/>
        </w:rPr>
        <w:t xml:space="preserve"> </w:t>
      </w:r>
      <w:bookmarkStart w:id="5720" w:name="_ETM_Q18_369079"/>
      <w:bookmarkEnd w:id="5720"/>
      <w:r>
        <w:rPr>
          <w:rtl/>
        </w:rPr>
        <w:t xml:space="preserve">הסביר </w:t>
      </w:r>
      <w:bookmarkStart w:id="5721" w:name="_ETM_Q18_369439"/>
      <w:bookmarkEnd w:id="5721"/>
      <w:r>
        <w:rPr>
          <w:rtl/>
        </w:rPr>
        <w:t xml:space="preserve">לכולם </w:t>
      </w:r>
      <w:bookmarkStart w:id="5722" w:name="_ETM_Q18_369949"/>
      <w:bookmarkEnd w:id="5722"/>
      <w:r>
        <w:rPr>
          <w:rtl/>
        </w:rPr>
        <w:t xml:space="preserve">שהבעיה </w:t>
      </w:r>
      <w:bookmarkStart w:id="5723" w:name="_ETM_Q18_370340"/>
      <w:bookmarkEnd w:id="5723"/>
      <w:r>
        <w:rPr>
          <w:rtl/>
        </w:rPr>
        <w:t xml:space="preserve">זה </w:t>
      </w:r>
      <w:bookmarkStart w:id="5724" w:name="_ETM_Q18_370519"/>
      <w:bookmarkEnd w:id="5724"/>
      <w:r>
        <w:rPr>
          <w:rtl/>
        </w:rPr>
        <w:t xml:space="preserve">מבנה </w:t>
      </w:r>
      <w:bookmarkStart w:id="5725" w:name="_ETM_Q18_370879"/>
      <w:bookmarkEnd w:id="5725"/>
      <w:r>
        <w:rPr>
          <w:rtl/>
        </w:rPr>
        <w:t xml:space="preserve">הממשלה </w:t>
      </w:r>
      <w:bookmarkStart w:id="5726" w:name="_ETM_Q18_372130"/>
      <w:bookmarkEnd w:id="5726"/>
      <w:r>
        <w:rPr>
          <w:rFonts w:hint="cs"/>
          <w:rtl/>
        </w:rPr>
        <w:t>ו</w:t>
      </w:r>
      <w:r>
        <w:rPr>
          <w:rtl/>
        </w:rPr>
        <w:t xml:space="preserve">העובדה </w:t>
      </w:r>
      <w:bookmarkStart w:id="5727" w:name="_ETM_Q18_372550"/>
      <w:bookmarkEnd w:id="5727"/>
      <w:r>
        <w:rPr>
          <w:rtl/>
        </w:rPr>
        <w:t xml:space="preserve">שהממשלה </w:t>
      </w:r>
      <w:bookmarkStart w:id="5728" w:name="_ETM_Q18_373090"/>
      <w:bookmarkEnd w:id="5728"/>
      <w:r>
        <w:rPr>
          <w:rtl/>
        </w:rPr>
        <w:t xml:space="preserve">הזאת </w:t>
      </w:r>
      <w:bookmarkStart w:id="5729" w:name="_ETM_Q18_373360"/>
      <w:bookmarkStart w:id="5730" w:name="_ETM_Q18_373750"/>
      <w:bookmarkEnd w:id="5729"/>
      <w:bookmarkEnd w:id="5730"/>
      <w:r>
        <w:rPr>
          <w:rtl/>
        </w:rPr>
        <w:t xml:space="preserve">מתקשה </w:t>
      </w:r>
      <w:bookmarkStart w:id="5731" w:name="_ETM_Q18_374230"/>
      <w:bookmarkEnd w:id="5731"/>
      <w:r>
        <w:rPr>
          <w:rtl/>
        </w:rPr>
        <w:t>להחליט</w:t>
      </w:r>
      <w:r w:rsidR="0037628D">
        <w:rPr>
          <w:rFonts w:hint="cs"/>
          <w:rtl/>
        </w:rPr>
        <w:t>,</w:t>
      </w:r>
      <w:r>
        <w:rPr>
          <w:rtl/>
        </w:rPr>
        <w:t xml:space="preserve"> </w:t>
      </w:r>
      <w:bookmarkStart w:id="5732" w:name="_ETM_Q18_375190"/>
      <w:bookmarkEnd w:id="5732"/>
      <w:r>
        <w:rPr>
          <w:rtl/>
        </w:rPr>
        <w:t xml:space="preserve">יש </w:t>
      </w:r>
      <w:bookmarkStart w:id="5733" w:name="_ETM_Q18_375520"/>
      <w:bookmarkEnd w:id="5733"/>
      <w:r>
        <w:rPr>
          <w:rtl/>
        </w:rPr>
        <w:t xml:space="preserve">שם </w:t>
      </w:r>
      <w:bookmarkStart w:id="5734" w:name="_ETM_Q18_375639"/>
      <w:bookmarkEnd w:id="5734"/>
      <w:r>
        <w:rPr>
          <w:rtl/>
        </w:rPr>
        <w:t xml:space="preserve">יותר </w:t>
      </w:r>
      <w:bookmarkStart w:id="5735" w:name="_ETM_Q18_375910"/>
      <w:bookmarkEnd w:id="5735"/>
      <w:r>
        <w:rPr>
          <w:rtl/>
        </w:rPr>
        <w:t xml:space="preserve">מדי </w:t>
      </w:r>
      <w:bookmarkStart w:id="5736" w:name="_ETM_Q18_376210"/>
      <w:bookmarkEnd w:id="5736"/>
      <w:r>
        <w:rPr>
          <w:rtl/>
        </w:rPr>
        <w:t xml:space="preserve">אנשים </w:t>
      </w:r>
      <w:bookmarkStart w:id="5737" w:name="_ETM_Q18_376630"/>
      <w:bookmarkEnd w:id="5737"/>
      <w:r>
        <w:rPr>
          <w:rtl/>
        </w:rPr>
        <w:t xml:space="preserve">שרוצים </w:t>
      </w:r>
      <w:bookmarkStart w:id="5738" w:name="_ETM_Q18_377169"/>
      <w:bookmarkEnd w:id="5738"/>
      <w:r>
        <w:rPr>
          <w:rtl/>
        </w:rPr>
        <w:t xml:space="preserve">להחזיק </w:t>
      </w:r>
      <w:bookmarkStart w:id="5739" w:name="_ETM_Q18_377560"/>
      <w:bookmarkEnd w:id="5739"/>
      <w:r>
        <w:rPr>
          <w:rtl/>
        </w:rPr>
        <w:t xml:space="preserve">את </w:t>
      </w:r>
      <w:bookmarkStart w:id="5740" w:name="_ETM_Q18_377650"/>
      <w:bookmarkEnd w:id="5740"/>
      <w:r>
        <w:rPr>
          <w:rtl/>
        </w:rPr>
        <w:t xml:space="preserve">היד </w:t>
      </w:r>
      <w:bookmarkStart w:id="5741" w:name="_ETM_Q18_377889"/>
      <w:bookmarkEnd w:id="5741"/>
      <w:r>
        <w:rPr>
          <w:rtl/>
        </w:rPr>
        <w:t xml:space="preserve">על </w:t>
      </w:r>
      <w:bookmarkStart w:id="5742" w:name="_ETM_Q18_378040"/>
      <w:bookmarkEnd w:id="5742"/>
      <w:r>
        <w:rPr>
          <w:rtl/>
        </w:rPr>
        <w:t>ההגה</w:t>
      </w:r>
      <w:r>
        <w:rPr>
          <w:rFonts w:hint="cs"/>
          <w:rtl/>
        </w:rPr>
        <w:t>,</w:t>
      </w:r>
      <w:r>
        <w:rPr>
          <w:rtl/>
        </w:rPr>
        <w:t xml:space="preserve"> </w:t>
      </w:r>
      <w:bookmarkStart w:id="5743" w:name="_ETM_Q18_378799"/>
      <w:bookmarkEnd w:id="5743"/>
      <w:r>
        <w:rPr>
          <w:rtl/>
        </w:rPr>
        <w:t xml:space="preserve">אבל </w:t>
      </w:r>
      <w:bookmarkStart w:id="5744" w:name="_ETM_Q18_379250"/>
      <w:bookmarkEnd w:id="5744"/>
      <w:r>
        <w:rPr>
          <w:rtl/>
        </w:rPr>
        <w:t xml:space="preserve">לתדהמתו </w:t>
      </w:r>
      <w:bookmarkStart w:id="5745" w:name="_ETM_Q18_380060"/>
      <w:bookmarkEnd w:id="5745"/>
      <w:r>
        <w:rPr>
          <w:rtl/>
        </w:rPr>
        <w:t xml:space="preserve">התברר </w:t>
      </w:r>
      <w:bookmarkStart w:id="5746" w:name="_ETM_Q18_380389"/>
      <w:bookmarkEnd w:id="5746"/>
      <w:r>
        <w:rPr>
          <w:rtl/>
        </w:rPr>
        <w:t xml:space="preserve">שכולם </w:t>
      </w:r>
      <w:bookmarkStart w:id="5747" w:name="_ETM_Q18_380780"/>
      <w:bookmarkEnd w:id="5747"/>
      <w:r>
        <w:rPr>
          <w:rtl/>
        </w:rPr>
        <w:t xml:space="preserve">מסכימים </w:t>
      </w:r>
      <w:bookmarkStart w:id="5748" w:name="_ETM_Q18_381230"/>
      <w:bookmarkEnd w:id="5748"/>
      <w:r>
        <w:rPr>
          <w:rtl/>
        </w:rPr>
        <w:t>איתו</w:t>
      </w:r>
      <w:r>
        <w:rPr>
          <w:rFonts w:hint="cs"/>
          <w:rtl/>
        </w:rPr>
        <w:t>.</w:t>
      </w:r>
      <w:r>
        <w:rPr>
          <w:rtl/>
        </w:rPr>
        <w:t xml:space="preserve"> </w:t>
      </w:r>
      <w:bookmarkStart w:id="5749" w:name="_ETM_Q18_381470"/>
      <w:bookmarkEnd w:id="5749"/>
      <w:r>
        <w:rPr>
          <w:rtl/>
        </w:rPr>
        <w:t>ז</w:t>
      </w:r>
      <w:r>
        <w:rPr>
          <w:rFonts w:hint="cs"/>
          <w:rtl/>
        </w:rPr>
        <w:t>ו</w:t>
      </w:r>
      <w:r>
        <w:rPr>
          <w:rtl/>
        </w:rPr>
        <w:t xml:space="preserve"> </w:t>
      </w:r>
      <w:bookmarkStart w:id="5750" w:name="_ETM_Q18_381650"/>
      <w:bookmarkEnd w:id="5750"/>
      <w:r>
        <w:rPr>
          <w:rtl/>
        </w:rPr>
        <w:t xml:space="preserve">אכן </w:t>
      </w:r>
      <w:bookmarkStart w:id="5751" w:name="_ETM_Q18_381950"/>
      <w:bookmarkEnd w:id="5751"/>
      <w:r>
        <w:rPr>
          <w:rtl/>
        </w:rPr>
        <w:t xml:space="preserve">ממשלה </w:t>
      </w:r>
      <w:bookmarkStart w:id="5752" w:name="_ETM_Q18_382459"/>
      <w:bookmarkEnd w:id="5752"/>
      <w:r>
        <w:rPr>
          <w:rtl/>
        </w:rPr>
        <w:t xml:space="preserve">שבנויה </w:t>
      </w:r>
      <w:bookmarkStart w:id="5753" w:name="_ETM_Q18_382879"/>
      <w:bookmarkEnd w:id="5753"/>
      <w:r>
        <w:rPr>
          <w:rtl/>
        </w:rPr>
        <w:t>בלתי</w:t>
      </w:r>
      <w:bookmarkStart w:id="5754" w:name="_ETM_Q18_383239"/>
      <w:bookmarkEnd w:id="5754"/>
      <w:r>
        <w:rPr>
          <w:rFonts w:hint="cs"/>
          <w:rtl/>
        </w:rPr>
        <w:t xml:space="preserve"> </w:t>
      </w:r>
      <w:bookmarkStart w:id="5755" w:name="_ETM_Q18_294598"/>
      <w:bookmarkEnd w:id="5755"/>
      <w:r>
        <w:rPr>
          <w:rtl/>
        </w:rPr>
        <w:t>אפשרי</w:t>
      </w:r>
      <w:r w:rsidR="0037628D">
        <w:rPr>
          <w:rFonts w:hint="cs"/>
          <w:rtl/>
        </w:rPr>
        <w:t>,</w:t>
      </w:r>
      <w:r>
        <w:rPr>
          <w:rtl/>
        </w:rPr>
        <w:t xml:space="preserve"> </w:t>
      </w:r>
      <w:bookmarkStart w:id="5756" w:name="_ETM_Q18_384260"/>
      <w:bookmarkEnd w:id="5756"/>
      <w:r>
        <w:rPr>
          <w:rtl/>
        </w:rPr>
        <w:t xml:space="preserve">וכולם </w:t>
      </w:r>
      <w:bookmarkStart w:id="5757" w:name="_ETM_Q18_384739"/>
      <w:bookmarkEnd w:id="5757"/>
      <w:r>
        <w:rPr>
          <w:rtl/>
        </w:rPr>
        <w:t xml:space="preserve">חושבים </w:t>
      </w:r>
      <w:bookmarkStart w:id="5758" w:name="_ETM_Q18_385280"/>
      <w:bookmarkEnd w:id="5758"/>
      <w:r>
        <w:rPr>
          <w:rtl/>
        </w:rPr>
        <w:t xml:space="preserve">שכשיש </w:t>
      </w:r>
      <w:bookmarkStart w:id="5759" w:name="_ETM_Q18_385730"/>
      <w:bookmarkEnd w:id="5759"/>
      <w:r>
        <w:rPr>
          <w:rtl/>
        </w:rPr>
        <w:t xml:space="preserve">36 </w:t>
      </w:r>
      <w:bookmarkStart w:id="5760" w:name="_ETM_Q18_386569"/>
      <w:bookmarkEnd w:id="5760"/>
      <w:r>
        <w:rPr>
          <w:rtl/>
        </w:rPr>
        <w:t xml:space="preserve">שרים </w:t>
      </w:r>
      <w:bookmarkStart w:id="5761" w:name="_ETM_Q18_387469"/>
      <w:bookmarkEnd w:id="5761"/>
      <w:r>
        <w:rPr>
          <w:rtl/>
        </w:rPr>
        <w:t xml:space="preserve">שלפחות </w:t>
      </w:r>
      <w:bookmarkStart w:id="5762" w:name="_ETM_Q18_388249"/>
      <w:bookmarkEnd w:id="5762"/>
      <w:r>
        <w:rPr>
          <w:rtl/>
        </w:rPr>
        <w:t xml:space="preserve">חצי </w:t>
      </w:r>
      <w:bookmarkStart w:id="5763" w:name="_ETM_Q18_388609"/>
      <w:bookmarkEnd w:id="5763"/>
      <w:r>
        <w:rPr>
          <w:rtl/>
        </w:rPr>
        <w:t xml:space="preserve">מהם </w:t>
      </w:r>
      <w:bookmarkStart w:id="5764" w:name="_ETM_Q18_388819"/>
      <w:bookmarkEnd w:id="5764"/>
      <w:r>
        <w:rPr>
          <w:rtl/>
        </w:rPr>
        <w:t xml:space="preserve">מיותרים </w:t>
      </w:r>
      <w:bookmarkStart w:id="5765" w:name="_ETM_Q18_389480"/>
      <w:bookmarkEnd w:id="5765"/>
      <w:r>
        <w:rPr>
          <w:rtl/>
        </w:rPr>
        <w:t xml:space="preserve">ו-16 </w:t>
      </w:r>
      <w:bookmarkStart w:id="5766" w:name="_ETM_Q18_390260"/>
      <w:bookmarkEnd w:id="5766"/>
      <w:r>
        <w:rPr>
          <w:rtl/>
        </w:rPr>
        <w:t xml:space="preserve">סגני </w:t>
      </w:r>
      <w:bookmarkStart w:id="5767" w:name="_ETM_Q18_390650"/>
      <w:bookmarkEnd w:id="5767"/>
      <w:r>
        <w:rPr>
          <w:rtl/>
        </w:rPr>
        <w:t xml:space="preserve">שרים </w:t>
      </w:r>
      <w:bookmarkStart w:id="5768" w:name="_ETM_Q18_391400"/>
      <w:bookmarkEnd w:id="5768"/>
      <w:r>
        <w:rPr>
          <w:rtl/>
        </w:rPr>
        <w:t xml:space="preserve">שלפחות </w:t>
      </w:r>
      <w:bookmarkStart w:id="5769" w:name="_ETM_Q18_392030"/>
      <w:bookmarkEnd w:id="5769"/>
      <w:r>
        <w:rPr>
          <w:rtl/>
        </w:rPr>
        <w:t xml:space="preserve">שני </w:t>
      </w:r>
      <w:bookmarkStart w:id="5770" w:name="_ETM_Q18_392270"/>
      <w:bookmarkEnd w:id="5770"/>
      <w:r>
        <w:rPr>
          <w:rtl/>
        </w:rPr>
        <w:t>שליש</w:t>
      </w:r>
      <w:r w:rsidR="0037628D">
        <w:rPr>
          <w:rFonts w:hint="cs"/>
          <w:rtl/>
        </w:rPr>
        <w:t>ים</w:t>
      </w:r>
      <w:r>
        <w:rPr>
          <w:rtl/>
        </w:rPr>
        <w:t xml:space="preserve"> </w:t>
      </w:r>
      <w:bookmarkStart w:id="5771" w:name="_ETM_Q18_392629"/>
      <w:bookmarkEnd w:id="5771"/>
      <w:r>
        <w:rPr>
          <w:rtl/>
        </w:rPr>
        <w:t xml:space="preserve">מהם </w:t>
      </w:r>
      <w:bookmarkStart w:id="5772" w:name="_ETM_Q18_392840"/>
      <w:bookmarkEnd w:id="5772"/>
      <w:r>
        <w:rPr>
          <w:rtl/>
        </w:rPr>
        <w:t xml:space="preserve">מיותרים </w:t>
      </w:r>
      <w:bookmarkStart w:id="5773" w:name="_ETM_Q18_393470"/>
      <w:bookmarkEnd w:id="5773"/>
      <w:r>
        <w:rPr>
          <w:rtl/>
        </w:rPr>
        <w:t xml:space="preserve">אז </w:t>
      </w:r>
      <w:bookmarkStart w:id="5774" w:name="_ETM_Q18_393620"/>
      <w:bookmarkEnd w:id="5774"/>
      <w:r>
        <w:rPr>
          <w:rtl/>
        </w:rPr>
        <w:t xml:space="preserve">ברור </w:t>
      </w:r>
      <w:bookmarkStart w:id="5775" w:name="_ETM_Q18_393919"/>
      <w:bookmarkEnd w:id="5775"/>
      <w:r>
        <w:rPr>
          <w:rtl/>
        </w:rPr>
        <w:t>שאי</w:t>
      </w:r>
      <w:r>
        <w:rPr>
          <w:rFonts w:hint="cs"/>
          <w:rtl/>
        </w:rPr>
        <w:t>-</w:t>
      </w:r>
      <w:bookmarkStart w:id="5776" w:name="_ETM_Q18_394160"/>
      <w:bookmarkEnd w:id="5776"/>
      <w:r>
        <w:rPr>
          <w:rtl/>
        </w:rPr>
        <w:t xml:space="preserve">אפשר </w:t>
      </w:r>
      <w:bookmarkStart w:id="5777" w:name="_ETM_Q18_394430"/>
      <w:bookmarkEnd w:id="5777"/>
      <w:r>
        <w:rPr>
          <w:rtl/>
        </w:rPr>
        <w:t>לנהל</w:t>
      </w:r>
      <w:r>
        <w:rPr>
          <w:rFonts w:hint="cs"/>
          <w:rtl/>
        </w:rPr>
        <w:t xml:space="preserve">. </w:t>
      </w:r>
      <w:bookmarkStart w:id="5778" w:name="_ETM_Q18_395409"/>
      <w:bookmarkEnd w:id="5778"/>
    </w:p>
    <w:p w:rsidR="0037628D" w:rsidRDefault="0037628D" w:rsidP="0037628D">
      <w:pPr>
        <w:rPr>
          <w:rtl/>
        </w:rPr>
      </w:pPr>
    </w:p>
    <w:p w:rsidR="00DC6748" w:rsidRDefault="00DC6748" w:rsidP="0037628D">
      <w:pPr>
        <w:rPr>
          <w:rtl/>
        </w:rPr>
      </w:pPr>
      <w:bookmarkStart w:id="5779" w:name="_ETM_Q18_395799"/>
      <w:bookmarkEnd w:id="5779"/>
      <w:r>
        <w:rPr>
          <w:rtl/>
        </w:rPr>
        <w:t xml:space="preserve">היות </w:t>
      </w:r>
      <w:bookmarkStart w:id="5780" w:name="_ETM_Q18_396040"/>
      <w:bookmarkEnd w:id="5780"/>
      <w:r>
        <w:rPr>
          <w:rFonts w:hint="cs"/>
          <w:rtl/>
        </w:rPr>
        <w:t>ש</w:t>
      </w:r>
      <w:r>
        <w:rPr>
          <w:rtl/>
        </w:rPr>
        <w:t xml:space="preserve">הוא </w:t>
      </w:r>
      <w:bookmarkStart w:id="5781" w:name="_ETM_Q18_396220"/>
      <w:bookmarkStart w:id="5782" w:name="_ETM_Q18_396340"/>
      <w:bookmarkEnd w:id="5781"/>
      <w:bookmarkEnd w:id="5782"/>
      <w:r>
        <w:rPr>
          <w:rtl/>
        </w:rPr>
        <w:t xml:space="preserve">הבין </w:t>
      </w:r>
      <w:bookmarkStart w:id="5783" w:name="_ETM_Q18_396640"/>
      <w:bookmarkEnd w:id="5783"/>
      <w:r>
        <w:rPr>
          <w:rtl/>
        </w:rPr>
        <w:t xml:space="preserve">שהוא </w:t>
      </w:r>
      <w:bookmarkStart w:id="5784" w:name="_ETM_Q18_396790"/>
      <w:bookmarkEnd w:id="5784"/>
      <w:r>
        <w:rPr>
          <w:rtl/>
        </w:rPr>
        <w:t xml:space="preserve">מדבר </w:t>
      </w:r>
      <w:bookmarkStart w:id="5785" w:name="_ETM_Q18_397209"/>
      <w:bookmarkEnd w:id="5785"/>
      <w:r>
        <w:rPr>
          <w:rtl/>
        </w:rPr>
        <w:t xml:space="preserve">נגד </w:t>
      </w:r>
      <w:bookmarkStart w:id="5786" w:name="_ETM_Q18_397480"/>
      <w:bookmarkEnd w:id="5786"/>
      <w:r>
        <w:rPr>
          <w:rtl/>
        </w:rPr>
        <w:t xml:space="preserve">הממשלה </w:t>
      </w:r>
      <w:bookmarkStart w:id="5787" w:name="_ETM_Q18_397989"/>
      <w:bookmarkEnd w:id="5787"/>
      <w:r>
        <w:rPr>
          <w:rtl/>
        </w:rPr>
        <w:t xml:space="preserve">של </w:t>
      </w:r>
      <w:bookmarkStart w:id="5788" w:name="_ETM_Q18_398230"/>
      <w:bookmarkEnd w:id="5788"/>
      <w:r>
        <w:rPr>
          <w:rtl/>
        </w:rPr>
        <w:t>עצמו</w:t>
      </w:r>
      <w:r>
        <w:rPr>
          <w:rFonts w:hint="cs"/>
          <w:rtl/>
        </w:rPr>
        <w:t>,</w:t>
      </w:r>
      <w:r>
        <w:rPr>
          <w:rtl/>
        </w:rPr>
        <w:t xml:space="preserve"> </w:t>
      </w:r>
      <w:bookmarkStart w:id="5789" w:name="_ETM_Q18_399040"/>
      <w:bookmarkStart w:id="5790" w:name="_ETM_Q18_399459"/>
      <w:bookmarkEnd w:id="5789"/>
      <w:bookmarkEnd w:id="5790"/>
      <w:r>
        <w:rPr>
          <w:rtl/>
        </w:rPr>
        <w:t xml:space="preserve">הם </w:t>
      </w:r>
      <w:bookmarkStart w:id="5791" w:name="_ETM_Q18_399580"/>
      <w:bookmarkEnd w:id="5791"/>
      <w:r>
        <w:rPr>
          <w:rtl/>
        </w:rPr>
        <w:t xml:space="preserve">עברו </w:t>
      </w:r>
      <w:bookmarkStart w:id="5792" w:name="_ETM_Q18_399849"/>
      <w:bookmarkEnd w:id="5792"/>
      <w:r>
        <w:rPr>
          <w:rtl/>
        </w:rPr>
        <w:t xml:space="preserve">לחפש </w:t>
      </w:r>
      <w:bookmarkStart w:id="5793" w:name="_ETM_Q18_400569"/>
      <w:bookmarkEnd w:id="5793"/>
      <w:r>
        <w:rPr>
          <w:rtl/>
        </w:rPr>
        <w:t xml:space="preserve">אשמים </w:t>
      </w:r>
      <w:bookmarkStart w:id="5794" w:name="_ETM_Q18_401050"/>
      <w:bookmarkEnd w:id="5794"/>
      <w:r>
        <w:rPr>
          <w:rtl/>
        </w:rPr>
        <w:t>אחרים</w:t>
      </w:r>
      <w:r>
        <w:rPr>
          <w:rFonts w:hint="cs"/>
          <w:rtl/>
        </w:rPr>
        <w:t>.</w:t>
      </w:r>
      <w:bookmarkStart w:id="5795" w:name="_ETM_Q18_401920"/>
      <w:bookmarkEnd w:id="5795"/>
      <w:r>
        <w:rPr>
          <w:rFonts w:hint="cs"/>
          <w:rtl/>
        </w:rPr>
        <w:t xml:space="preserve"> </w:t>
      </w:r>
      <w:r>
        <w:rPr>
          <w:rtl/>
        </w:rPr>
        <w:t xml:space="preserve">השלב </w:t>
      </w:r>
      <w:bookmarkStart w:id="5796" w:name="_ETM_Q18_402460"/>
      <w:bookmarkEnd w:id="5796"/>
      <w:r>
        <w:rPr>
          <w:rtl/>
        </w:rPr>
        <w:t>הבא</w:t>
      </w:r>
      <w:r>
        <w:rPr>
          <w:rFonts w:hint="cs"/>
          <w:rtl/>
        </w:rPr>
        <w:t>:</w:t>
      </w:r>
      <w:r>
        <w:rPr>
          <w:rtl/>
        </w:rPr>
        <w:t xml:space="preserve"> </w:t>
      </w:r>
      <w:bookmarkStart w:id="5797" w:name="_ETM_Q18_402700"/>
      <w:bookmarkEnd w:id="5797"/>
      <w:r>
        <w:rPr>
          <w:rtl/>
        </w:rPr>
        <w:t xml:space="preserve">הם </w:t>
      </w:r>
      <w:bookmarkStart w:id="5798" w:name="_ETM_Q18_402790"/>
      <w:bookmarkEnd w:id="5798"/>
      <w:r>
        <w:rPr>
          <w:rtl/>
        </w:rPr>
        <w:t xml:space="preserve">הודיעו </w:t>
      </w:r>
      <w:bookmarkStart w:id="5799" w:name="_ETM_Q18_403090"/>
      <w:bookmarkEnd w:id="5799"/>
      <w:r>
        <w:rPr>
          <w:rtl/>
        </w:rPr>
        <w:t xml:space="preserve">שהפקידים </w:t>
      </w:r>
      <w:bookmarkStart w:id="5800" w:name="_ETM_Q18_403720"/>
      <w:bookmarkEnd w:id="5800"/>
      <w:r>
        <w:rPr>
          <w:rtl/>
        </w:rPr>
        <w:t xml:space="preserve">אשמים </w:t>
      </w:r>
      <w:bookmarkStart w:id="5801" w:name="_ETM_Q18_405099"/>
      <w:bookmarkEnd w:id="5801"/>
      <w:r w:rsidR="00B65238">
        <w:rPr>
          <w:rFonts w:hint="cs"/>
          <w:rtl/>
        </w:rPr>
        <w:t>–</w:t>
      </w:r>
      <w:r w:rsidR="0037628D">
        <w:rPr>
          <w:rFonts w:hint="cs"/>
          <w:rtl/>
        </w:rPr>
        <w:t xml:space="preserve"> </w:t>
      </w:r>
      <w:r>
        <w:rPr>
          <w:rtl/>
        </w:rPr>
        <w:t>פרופ</w:t>
      </w:r>
      <w:r w:rsidR="0037628D">
        <w:rPr>
          <w:rFonts w:hint="cs"/>
          <w:rtl/>
        </w:rPr>
        <w:t>'</w:t>
      </w:r>
      <w:r>
        <w:rPr>
          <w:rtl/>
        </w:rPr>
        <w:t xml:space="preserve"> </w:t>
      </w:r>
      <w:bookmarkStart w:id="5802" w:name="_ETM_Q18_405729"/>
      <w:bookmarkEnd w:id="5802"/>
      <w:proofErr w:type="spellStart"/>
      <w:r>
        <w:rPr>
          <w:rFonts w:hint="cs"/>
          <w:rtl/>
        </w:rPr>
        <w:t>סדצקי</w:t>
      </w:r>
      <w:proofErr w:type="spellEnd"/>
      <w:r>
        <w:rPr>
          <w:rFonts w:hint="cs"/>
          <w:rtl/>
        </w:rPr>
        <w:t>,</w:t>
      </w:r>
      <w:r>
        <w:rPr>
          <w:rtl/>
        </w:rPr>
        <w:t xml:space="preserve"> </w:t>
      </w:r>
      <w:bookmarkStart w:id="5803" w:name="_ETM_Q18_406239"/>
      <w:bookmarkStart w:id="5804" w:name="_ETM_Q18_406930"/>
      <w:bookmarkEnd w:id="5803"/>
      <w:bookmarkEnd w:id="5804"/>
      <w:r>
        <w:rPr>
          <w:rtl/>
        </w:rPr>
        <w:t>בר</w:t>
      </w:r>
      <w:bookmarkStart w:id="5805" w:name="_ETM_Q18_407169"/>
      <w:bookmarkEnd w:id="5805"/>
      <w:r>
        <w:rPr>
          <w:rFonts w:hint="cs"/>
          <w:rtl/>
        </w:rPr>
        <w:t xml:space="preserve"> </w:t>
      </w:r>
      <w:r>
        <w:rPr>
          <w:rtl/>
        </w:rPr>
        <w:t xml:space="preserve">סימן </w:t>
      </w:r>
      <w:bookmarkStart w:id="5806" w:name="_ETM_Q18_407680"/>
      <w:bookmarkEnd w:id="5806"/>
      <w:r>
        <w:rPr>
          <w:rtl/>
        </w:rPr>
        <w:t>טוב</w:t>
      </w:r>
      <w:r>
        <w:rPr>
          <w:rFonts w:hint="cs"/>
          <w:rtl/>
        </w:rPr>
        <w:t>.</w:t>
      </w:r>
      <w:r>
        <w:rPr>
          <w:rtl/>
        </w:rPr>
        <w:t xml:space="preserve"> </w:t>
      </w:r>
      <w:bookmarkStart w:id="5807" w:name="_ETM_Q18_408099"/>
      <w:bookmarkEnd w:id="5807"/>
      <w:r>
        <w:rPr>
          <w:rtl/>
        </w:rPr>
        <w:t xml:space="preserve">כל </w:t>
      </w:r>
      <w:bookmarkStart w:id="5808" w:name="_ETM_Q18_408339"/>
      <w:bookmarkEnd w:id="5808"/>
      <w:r>
        <w:rPr>
          <w:rtl/>
        </w:rPr>
        <w:t xml:space="preserve">יומיים </w:t>
      </w:r>
      <w:bookmarkStart w:id="5809" w:name="_ETM_Q18_408819"/>
      <w:bookmarkEnd w:id="5809"/>
      <w:r>
        <w:rPr>
          <w:rtl/>
        </w:rPr>
        <w:t xml:space="preserve">היה </w:t>
      </w:r>
      <w:bookmarkStart w:id="5810" w:name="_ETM_Q18_408999"/>
      <w:bookmarkEnd w:id="5810"/>
      <w:r>
        <w:rPr>
          <w:rtl/>
        </w:rPr>
        <w:t xml:space="preserve">ברור </w:t>
      </w:r>
      <w:bookmarkStart w:id="5811" w:name="_ETM_Q18_409269"/>
      <w:bookmarkEnd w:id="5811"/>
      <w:r>
        <w:rPr>
          <w:rtl/>
        </w:rPr>
        <w:t>שמפנים</w:t>
      </w:r>
      <w:r>
        <w:rPr>
          <w:rFonts w:hint="cs"/>
          <w:rtl/>
        </w:rPr>
        <w:t xml:space="preserve"> </w:t>
      </w:r>
      <w:r w:rsidR="00B65238">
        <w:rPr>
          <w:rFonts w:hint="eastAsia"/>
        </w:rPr>
        <w:t>–</w:t>
      </w:r>
      <w:r>
        <w:rPr>
          <w:rtl/>
        </w:rPr>
        <w:t xml:space="preserve"> </w:t>
      </w:r>
      <w:bookmarkStart w:id="5812" w:name="_ETM_Q18_410169"/>
      <w:bookmarkEnd w:id="5812"/>
      <w:r>
        <w:rPr>
          <w:rtl/>
        </w:rPr>
        <w:t xml:space="preserve">אגף </w:t>
      </w:r>
      <w:bookmarkStart w:id="5813" w:name="_ETM_Q18_410769"/>
      <w:bookmarkEnd w:id="5813"/>
      <w:r>
        <w:rPr>
          <w:rtl/>
        </w:rPr>
        <w:t xml:space="preserve">התקציבים </w:t>
      </w:r>
      <w:bookmarkStart w:id="5814" w:name="_ETM_Q18_411489"/>
      <w:bookmarkEnd w:id="5814"/>
      <w:r>
        <w:rPr>
          <w:rtl/>
        </w:rPr>
        <w:t>באוצר</w:t>
      </w:r>
      <w:r>
        <w:rPr>
          <w:rFonts w:hint="cs"/>
          <w:rtl/>
        </w:rPr>
        <w:t xml:space="preserve"> </w:t>
      </w:r>
      <w:r w:rsidR="00B65238">
        <w:rPr>
          <w:rFonts w:hint="eastAsia"/>
        </w:rPr>
        <w:t>–</w:t>
      </w:r>
      <w:r>
        <w:rPr>
          <w:rtl/>
        </w:rPr>
        <w:t xml:space="preserve"> </w:t>
      </w:r>
      <w:bookmarkStart w:id="5815" w:name="_ETM_Q18_411969"/>
      <w:bookmarkEnd w:id="5815"/>
      <w:r>
        <w:rPr>
          <w:rtl/>
        </w:rPr>
        <w:t xml:space="preserve">כל </w:t>
      </w:r>
      <w:bookmarkStart w:id="5816" w:name="_ETM_Q18_412150"/>
      <w:bookmarkEnd w:id="5816"/>
      <w:r>
        <w:rPr>
          <w:rtl/>
        </w:rPr>
        <w:t xml:space="preserve">יומיים </w:t>
      </w:r>
      <w:bookmarkStart w:id="5817" w:name="_ETM_Q18_412449"/>
      <w:bookmarkEnd w:id="5817"/>
      <w:r>
        <w:rPr>
          <w:rFonts w:hint="cs"/>
          <w:rtl/>
        </w:rPr>
        <w:t>היה ברור</w:t>
      </w:r>
      <w:r>
        <w:rPr>
          <w:rtl/>
        </w:rPr>
        <w:t xml:space="preserve"> </w:t>
      </w:r>
      <w:bookmarkStart w:id="5818" w:name="_ETM_Q18_412779"/>
      <w:bookmarkEnd w:id="5818"/>
      <w:r>
        <w:rPr>
          <w:rtl/>
        </w:rPr>
        <w:t xml:space="preserve">שמפנים </w:t>
      </w:r>
      <w:bookmarkStart w:id="5819" w:name="_ETM_Q18_414209"/>
      <w:bookmarkEnd w:id="5819"/>
      <w:r>
        <w:rPr>
          <w:rtl/>
        </w:rPr>
        <w:t xml:space="preserve">את </w:t>
      </w:r>
      <w:bookmarkStart w:id="5820" w:name="_ETM_Q18_414450"/>
      <w:bookmarkEnd w:id="5820"/>
      <w:r>
        <w:rPr>
          <w:rtl/>
        </w:rPr>
        <w:t xml:space="preserve">הזרקור </w:t>
      </w:r>
      <w:bookmarkStart w:id="5821" w:name="_ETM_Q18_415109"/>
      <w:bookmarkEnd w:id="5821"/>
      <w:r>
        <w:rPr>
          <w:rtl/>
        </w:rPr>
        <w:t xml:space="preserve">למישהו </w:t>
      </w:r>
      <w:bookmarkStart w:id="5822" w:name="_ETM_Q18_415529"/>
      <w:bookmarkEnd w:id="5822"/>
      <w:r>
        <w:rPr>
          <w:rtl/>
        </w:rPr>
        <w:t xml:space="preserve">אחר </w:t>
      </w:r>
      <w:bookmarkStart w:id="5823" w:name="_ETM_Q18_415859"/>
      <w:bookmarkEnd w:id="5823"/>
      <w:r>
        <w:rPr>
          <w:rtl/>
        </w:rPr>
        <w:t xml:space="preserve">ומבטיחים </w:t>
      </w:r>
      <w:bookmarkStart w:id="5824" w:name="_ETM_Q18_416489"/>
      <w:bookmarkEnd w:id="5824"/>
      <w:r>
        <w:rPr>
          <w:rtl/>
        </w:rPr>
        <w:t xml:space="preserve">לנו </w:t>
      </w:r>
      <w:bookmarkStart w:id="5825" w:name="_ETM_Q18_416700"/>
      <w:bookmarkEnd w:id="5825"/>
      <w:r>
        <w:rPr>
          <w:rtl/>
        </w:rPr>
        <w:t xml:space="preserve">שהוא </w:t>
      </w:r>
      <w:bookmarkStart w:id="5826" w:name="_ETM_Q18_417209"/>
      <w:bookmarkEnd w:id="5826"/>
      <w:r>
        <w:rPr>
          <w:rtl/>
        </w:rPr>
        <w:t xml:space="preserve">ורק </w:t>
      </w:r>
      <w:bookmarkStart w:id="5827" w:name="_ETM_Q18_417719"/>
      <w:bookmarkEnd w:id="5827"/>
      <w:r>
        <w:rPr>
          <w:rtl/>
        </w:rPr>
        <w:t xml:space="preserve">הוא </w:t>
      </w:r>
      <w:bookmarkStart w:id="5828" w:name="_ETM_Q18_418409"/>
      <w:bookmarkEnd w:id="5828"/>
      <w:r>
        <w:rPr>
          <w:rtl/>
        </w:rPr>
        <w:t xml:space="preserve">האשם </w:t>
      </w:r>
      <w:bookmarkStart w:id="5829" w:name="_ETM_Q18_418950"/>
      <w:bookmarkEnd w:id="5829"/>
      <w:r>
        <w:rPr>
          <w:rtl/>
        </w:rPr>
        <w:t xml:space="preserve">הבלעדי </w:t>
      </w:r>
      <w:bookmarkStart w:id="5830" w:name="_ETM_Q18_419609"/>
      <w:bookmarkEnd w:id="5830"/>
      <w:r>
        <w:rPr>
          <w:rtl/>
        </w:rPr>
        <w:t xml:space="preserve">בזה </w:t>
      </w:r>
      <w:bookmarkStart w:id="5831" w:name="_ETM_Q18_419999"/>
      <w:bookmarkEnd w:id="5831"/>
      <w:r>
        <w:rPr>
          <w:rtl/>
        </w:rPr>
        <w:t xml:space="preserve">שהמשבר </w:t>
      </w:r>
      <w:bookmarkStart w:id="5832" w:name="_ETM_Q18_420599"/>
      <w:bookmarkEnd w:id="5832"/>
      <w:r>
        <w:rPr>
          <w:rtl/>
        </w:rPr>
        <w:t xml:space="preserve">הזה </w:t>
      </w:r>
      <w:bookmarkStart w:id="5833" w:name="_ETM_Q18_420810"/>
      <w:bookmarkEnd w:id="5833"/>
      <w:r>
        <w:rPr>
          <w:rtl/>
        </w:rPr>
        <w:t xml:space="preserve">לא </w:t>
      </w:r>
      <w:bookmarkStart w:id="5834" w:name="_ETM_Q18_420900"/>
      <w:bookmarkEnd w:id="5834"/>
      <w:r>
        <w:rPr>
          <w:rtl/>
        </w:rPr>
        <w:t>מנוהל</w:t>
      </w:r>
      <w:r>
        <w:rPr>
          <w:rFonts w:hint="cs"/>
          <w:rtl/>
        </w:rPr>
        <w:t>.</w:t>
      </w:r>
      <w:bookmarkStart w:id="5835" w:name="_ETM_Q18_422140"/>
      <w:bookmarkEnd w:id="5835"/>
    </w:p>
    <w:p w:rsidR="00DC6748" w:rsidRDefault="00DC6748" w:rsidP="0037628D">
      <w:pPr>
        <w:rPr>
          <w:rtl/>
        </w:rPr>
      </w:pPr>
      <w:r>
        <w:rPr>
          <w:rtl/>
        </w:rPr>
        <w:t xml:space="preserve">ואז </w:t>
      </w:r>
      <w:bookmarkStart w:id="5836" w:name="_ETM_Q18_422590"/>
      <w:bookmarkEnd w:id="5836"/>
      <w:r>
        <w:rPr>
          <w:rtl/>
        </w:rPr>
        <w:t xml:space="preserve">הם </w:t>
      </w:r>
      <w:bookmarkStart w:id="5837" w:name="_ETM_Q18_422680"/>
      <w:bookmarkEnd w:id="5837"/>
      <w:r>
        <w:rPr>
          <w:rtl/>
        </w:rPr>
        <w:t xml:space="preserve">גמרו </w:t>
      </w:r>
      <w:bookmarkStart w:id="5838" w:name="_ETM_Q18_422980"/>
      <w:bookmarkEnd w:id="5838"/>
      <w:r>
        <w:rPr>
          <w:rFonts w:hint="cs"/>
          <w:rtl/>
        </w:rPr>
        <w:t>עם</w:t>
      </w:r>
      <w:r>
        <w:rPr>
          <w:rtl/>
        </w:rPr>
        <w:t xml:space="preserve"> </w:t>
      </w:r>
      <w:bookmarkStart w:id="5839" w:name="_ETM_Q18_423069"/>
      <w:bookmarkEnd w:id="5839"/>
      <w:r>
        <w:rPr>
          <w:rtl/>
        </w:rPr>
        <w:t>זה</w:t>
      </w:r>
      <w:r>
        <w:rPr>
          <w:rFonts w:hint="cs"/>
          <w:rtl/>
        </w:rPr>
        <w:t>,</w:t>
      </w:r>
      <w:r>
        <w:rPr>
          <w:rtl/>
        </w:rPr>
        <w:t xml:space="preserve"> </w:t>
      </w:r>
      <w:bookmarkStart w:id="5840" w:name="_ETM_Q18_423280"/>
      <w:bookmarkEnd w:id="5840"/>
      <w:r>
        <w:rPr>
          <w:rtl/>
        </w:rPr>
        <w:t xml:space="preserve">ושלשום </w:t>
      </w:r>
      <w:bookmarkStart w:id="5841" w:name="_ETM_Q18_423849"/>
      <w:bookmarkEnd w:id="5841"/>
      <w:r>
        <w:rPr>
          <w:rtl/>
        </w:rPr>
        <w:t xml:space="preserve">הם </w:t>
      </w:r>
      <w:bookmarkStart w:id="5842" w:name="_ETM_Q18_424000"/>
      <w:bookmarkEnd w:id="5842"/>
      <w:r>
        <w:rPr>
          <w:rtl/>
        </w:rPr>
        <w:t xml:space="preserve">עברו </w:t>
      </w:r>
      <w:bookmarkStart w:id="5843" w:name="_ETM_Q18_424239"/>
      <w:bookmarkEnd w:id="5843"/>
      <w:r>
        <w:rPr>
          <w:rtl/>
        </w:rPr>
        <w:t xml:space="preserve">לכנסת </w:t>
      </w:r>
      <w:bookmarkStart w:id="5844" w:name="_ETM_Q18_424780"/>
      <w:bookmarkEnd w:id="5844"/>
      <w:r>
        <w:rPr>
          <w:rtl/>
        </w:rPr>
        <w:t xml:space="preserve">ישראל </w:t>
      </w:r>
      <w:bookmarkStart w:id="5845" w:name="_ETM_Q18_425349"/>
      <w:bookmarkEnd w:id="5845"/>
      <w:r>
        <w:rPr>
          <w:rtl/>
        </w:rPr>
        <w:t xml:space="preserve">והסבירו </w:t>
      </w:r>
      <w:bookmarkStart w:id="5846" w:name="_ETM_Q18_425950"/>
      <w:bookmarkEnd w:id="5846"/>
      <w:r>
        <w:rPr>
          <w:rtl/>
        </w:rPr>
        <w:t xml:space="preserve">לנו </w:t>
      </w:r>
      <w:bookmarkStart w:id="5847" w:name="_ETM_Q18_426609"/>
      <w:bookmarkEnd w:id="5847"/>
      <w:r>
        <w:rPr>
          <w:rtl/>
        </w:rPr>
        <w:t xml:space="preserve">שבגלל </w:t>
      </w:r>
      <w:bookmarkStart w:id="5848" w:name="_ETM_Q18_427120"/>
      <w:bookmarkEnd w:id="5848"/>
      <w:r>
        <w:rPr>
          <w:rtl/>
        </w:rPr>
        <w:t xml:space="preserve">הכנסת </w:t>
      </w:r>
      <w:bookmarkStart w:id="5849" w:name="_ETM_Q18_427659"/>
      <w:bookmarkEnd w:id="5849"/>
      <w:r>
        <w:rPr>
          <w:rtl/>
        </w:rPr>
        <w:t xml:space="preserve">ראש </w:t>
      </w:r>
      <w:bookmarkStart w:id="5850" w:name="_ETM_Q18_427900"/>
      <w:bookmarkEnd w:id="5850"/>
      <w:r>
        <w:rPr>
          <w:rtl/>
        </w:rPr>
        <w:t xml:space="preserve">הממשלה </w:t>
      </w:r>
      <w:bookmarkStart w:id="5851" w:name="_ETM_Q18_428319"/>
      <w:bookmarkEnd w:id="5851"/>
      <w:r>
        <w:rPr>
          <w:rtl/>
        </w:rPr>
        <w:t xml:space="preserve">לא </w:t>
      </w:r>
      <w:bookmarkStart w:id="5852" w:name="_ETM_Q18_428439"/>
      <w:bookmarkEnd w:id="5852"/>
      <w:r>
        <w:rPr>
          <w:rtl/>
        </w:rPr>
        <w:t xml:space="preserve">מצליח </w:t>
      </w:r>
      <w:bookmarkStart w:id="5853" w:name="_ETM_Q18_428799"/>
      <w:bookmarkEnd w:id="5853"/>
      <w:r>
        <w:rPr>
          <w:rtl/>
        </w:rPr>
        <w:t xml:space="preserve">לנהל </w:t>
      </w:r>
      <w:bookmarkStart w:id="5854" w:name="_ETM_Q18_429129"/>
      <w:bookmarkEnd w:id="5854"/>
      <w:r>
        <w:rPr>
          <w:rtl/>
        </w:rPr>
        <w:t xml:space="preserve">את </w:t>
      </w:r>
      <w:bookmarkStart w:id="5855" w:name="_ETM_Q18_429280"/>
      <w:bookmarkEnd w:id="5855"/>
      <w:r>
        <w:rPr>
          <w:rtl/>
        </w:rPr>
        <w:t>המשבר</w:t>
      </w:r>
      <w:r>
        <w:rPr>
          <w:rFonts w:hint="cs"/>
          <w:rtl/>
        </w:rPr>
        <w:t>.</w:t>
      </w:r>
      <w:r>
        <w:rPr>
          <w:rtl/>
        </w:rPr>
        <w:t xml:space="preserve"> </w:t>
      </w:r>
      <w:bookmarkStart w:id="5856" w:name="_ETM_Q18_430180"/>
      <w:bookmarkEnd w:id="5856"/>
      <w:r>
        <w:rPr>
          <w:rtl/>
        </w:rPr>
        <w:t xml:space="preserve">העבירו </w:t>
      </w:r>
      <w:bookmarkStart w:id="5857" w:name="_ETM_Q18_430659"/>
      <w:bookmarkEnd w:id="5857"/>
      <w:r>
        <w:rPr>
          <w:rtl/>
        </w:rPr>
        <w:t xml:space="preserve">פה </w:t>
      </w:r>
      <w:bookmarkStart w:id="5858" w:name="_ETM_Q18_430840"/>
      <w:bookmarkEnd w:id="5858"/>
      <w:r>
        <w:rPr>
          <w:rtl/>
        </w:rPr>
        <w:t xml:space="preserve">חוק </w:t>
      </w:r>
      <w:bookmarkStart w:id="5859" w:name="_ETM_Q18_431140"/>
      <w:bookmarkEnd w:id="5859"/>
      <w:r>
        <w:rPr>
          <w:rtl/>
        </w:rPr>
        <w:t xml:space="preserve">שלא </w:t>
      </w:r>
      <w:bookmarkStart w:id="5860" w:name="_ETM_Q18_431379"/>
      <w:bookmarkEnd w:id="5860"/>
      <w:r>
        <w:rPr>
          <w:rtl/>
        </w:rPr>
        <w:t xml:space="preserve">מאפשר </w:t>
      </w:r>
      <w:bookmarkStart w:id="5861" w:name="_ETM_Q18_431739"/>
      <w:bookmarkEnd w:id="5861"/>
      <w:r>
        <w:rPr>
          <w:rtl/>
        </w:rPr>
        <w:t xml:space="preserve">לכנסת </w:t>
      </w:r>
      <w:bookmarkStart w:id="5862" w:name="_ETM_Q18_432250"/>
      <w:bookmarkEnd w:id="5862"/>
      <w:r>
        <w:rPr>
          <w:rtl/>
        </w:rPr>
        <w:t xml:space="preserve">לעשות </w:t>
      </w:r>
      <w:bookmarkStart w:id="5863" w:name="_ETM_Q18_432640"/>
      <w:bookmarkEnd w:id="5863"/>
      <w:r>
        <w:rPr>
          <w:rtl/>
        </w:rPr>
        <w:t xml:space="preserve">את </w:t>
      </w:r>
      <w:bookmarkStart w:id="5864" w:name="_ETM_Q18_432760"/>
      <w:bookmarkEnd w:id="5864"/>
      <w:r>
        <w:rPr>
          <w:rtl/>
        </w:rPr>
        <w:t xml:space="preserve">עבודתה </w:t>
      </w:r>
      <w:bookmarkStart w:id="5865" w:name="_ETM_Q18_433959"/>
      <w:bookmarkEnd w:id="5865"/>
      <w:r>
        <w:rPr>
          <w:rtl/>
        </w:rPr>
        <w:t xml:space="preserve">ולא </w:t>
      </w:r>
      <w:bookmarkStart w:id="5866" w:name="_ETM_Q18_434170"/>
      <w:bookmarkEnd w:id="5866"/>
      <w:r>
        <w:rPr>
          <w:rtl/>
        </w:rPr>
        <w:t xml:space="preserve">מאפשר </w:t>
      </w:r>
      <w:bookmarkStart w:id="5867" w:name="_ETM_Q18_434530"/>
      <w:bookmarkEnd w:id="5867"/>
      <w:r>
        <w:rPr>
          <w:rtl/>
        </w:rPr>
        <w:t xml:space="preserve">לכנסת </w:t>
      </w:r>
      <w:bookmarkStart w:id="5868" w:name="_ETM_Q18_434950"/>
      <w:bookmarkEnd w:id="5868"/>
      <w:r>
        <w:rPr>
          <w:rtl/>
        </w:rPr>
        <w:t xml:space="preserve">לפקח </w:t>
      </w:r>
      <w:bookmarkStart w:id="5869" w:name="_ETM_Q18_435519"/>
      <w:bookmarkEnd w:id="5869"/>
      <w:r>
        <w:rPr>
          <w:rtl/>
        </w:rPr>
        <w:t xml:space="preserve">על </w:t>
      </w:r>
      <w:bookmarkStart w:id="5870" w:name="_ETM_Q18_435609"/>
      <w:bookmarkEnd w:id="5870"/>
      <w:r>
        <w:rPr>
          <w:rtl/>
        </w:rPr>
        <w:t>הממשלה</w:t>
      </w:r>
      <w:r>
        <w:rPr>
          <w:rFonts w:hint="cs"/>
          <w:rtl/>
        </w:rPr>
        <w:t>,</w:t>
      </w:r>
      <w:r>
        <w:rPr>
          <w:rtl/>
        </w:rPr>
        <w:t xml:space="preserve"> </w:t>
      </w:r>
      <w:bookmarkStart w:id="5871" w:name="_ETM_Q18_436060"/>
      <w:bookmarkEnd w:id="5871"/>
      <w:r>
        <w:rPr>
          <w:rtl/>
        </w:rPr>
        <w:t xml:space="preserve">כאילו </w:t>
      </w:r>
      <w:bookmarkStart w:id="5872" w:name="_ETM_Q18_436900"/>
      <w:bookmarkEnd w:id="5872"/>
      <w:r>
        <w:rPr>
          <w:rtl/>
        </w:rPr>
        <w:t>הפ</w:t>
      </w:r>
      <w:bookmarkStart w:id="5873" w:name="_ETM_Q18_437410"/>
      <w:bookmarkEnd w:id="5873"/>
      <w:r>
        <w:rPr>
          <w:rFonts w:hint="cs"/>
          <w:rtl/>
        </w:rPr>
        <w:t xml:space="preserve">רענו </w:t>
      </w:r>
      <w:r>
        <w:rPr>
          <w:rtl/>
        </w:rPr>
        <w:t xml:space="preserve">להם </w:t>
      </w:r>
      <w:bookmarkStart w:id="5874" w:name="_ETM_Q18_437650"/>
      <w:bookmarkEnd w:id="5874"/>
      <w:r>
        <w:rPr>
          <w:rtl/>
        </w:rPr>
        <w:t xml:space="preserve">להעביר </w:t>
      </w:r>
      <w:bookmarkStart w:id="5875" w:name="_ETM_Q18_438970"/>
      <w:bookmarkEnd w:id="5875"/>
      <w:r>
        <w:rPr>
          <w:rtl/>
        </w:rPr>
        <w:t xml:space="preserve">סעיף </w:t>
      </w:r>
      <w:bookmarkStart w:id="5876" w:name="_ETM_Q18_439510"/>
      <w:bookmarkEnd w:id="5876"/>
      <w:r>
        <w:rPr>
          <w:rFonts w:hint="cs"/>
          <w:rtl/>
        </w:rPr>
        <w:t>אחד</w:t>
      </w:r>
      <w:r>
        <w:rPr>
          <w:rtl/>
        </w:rPr>
        <w:t xml:space="preserve"> </w:t>
      </w:r>
      <w:bookmarkStart w:id="5877" w:name="_ETM_Q18_439930"/>
      <w:bookmarkEnd w:id="5877"/>
      <w:r>
        <w:rPr>
          <w:rtl/>
        </w:rPr>
        <w:t xml:space="preserve">או </w:t>
      </w:r>
      <w:bookmarkStart w:id="5878" w:name="_ETM_Q18_439990"/>
      <w:bookmarkEnd w:id="5878"/>
      <w:r>
        <w:rPr>
          <w:rtl/>
        </w:rPr>
        <w:t xml:space="preserve">תקנה </w:t>
      </w:r>
      <w:bookmarkStart w:id="5879" w:name="_ETM_Q18_440500"/>
      <w:bookmarkEnd w:id="5879"/>
      <w:r>
        <w:rPr>
          <w:rFonts w:hint="cs"/>
          <w:rtl/>
        </w:rPr>
        <w:t>אחת</w:t>
      </w:r>
      <w:r>
        <w:rPr>
          <w:rtl/>
        </w:rPr>
        <w:t xml:space="preserve"> </w:t>
      </w:r>
      <w:bookmarkStart w:id="5880" w:name="_ETM_Q18_441250"/>
      <w:bookmarkEnd w:id="5880"/>
      <w:r>
        <w:rPr>
          <w:rtl/>
        </w:rPr>
        <w:t xml:space="preserve">שקשורה </w:t>
      </w:r>
      <w:bookmarkStart w:id="5881" w:name="_ETM_Q18_441879"/>
      <w:bookmarkEnd w:id="5881"/>
      <w:r>
        <w:rPr>
          <w:rtl/>
        </w:rPr>
        <w:t xml:space="preserve">למשבר </w:t>
      </w:r>
      <w:bookmarkStart w:id="5882" w:name="_ETM_Q18_442330"/>
      <w:bookmarkEnd w:id="5882"/>
      <w:r>
        <w:rPr>
          <w:rtl/>
        </w:rPr>
        <w:t>בקורונה</w:t>
      </w:r>
      <w:r>
        <w:rPr>
          <w:rFonts w:hint="cs"/>
          <w:rtl/>
        </w:rPr>
        <w:t>.</w:t>
      </w:r>
      <w:bookmarkStart w:id="5883" w:name="_ETM_Q18_444284"/>
      <w:bookmarkStart w:id="5884" w:name="_ETM_Q18_444430"/>
      <w:bookmarkStart w:id="5885" w:name="_ETM_Q18_444565"/>
      <w:bookmarkStart w:id="5886" w:name="_ETM_Q18_444669"/>
      <w:bookmarkStart w:id="5887" w:name="_ETM_Q18_443809"/>
      <w:bookmarkEnd w:id="5883"/>
      <w:bookmarkEnd w:id="5884"/>
      <w:bookmarkEnd w:id="5885"/>
      <w:bookmarkEnd w:id="5886"/>
      <w:bookmarkEnd w:id="5887"/>
      <w:r w:rsidR="0037628D">
        <w:rPr>
          <w:rFonts w:hint="cs"/>
          <w:rtl/>
        </w:rPr>
        <w:t xml:space="preserve"> </w:t>
      </w:r>
      <w:r>
        <w:rPr>
          <w:rtl/>
        </w:rPr>
        <w:t xml:space="preserve">אז </w:t>
      </w:r>
      <w:bookmarkStart w:id="5888" w:name="_ETM_Q18_444229"/>
      <w:bookmarkEnd w:id="5888"/>
      <w:r>
        <w:rPr>
          <w:rtl/>
        </w:rPr>
        <w:t xml:space="preserve">הם </w:t>
      </w:r>
      <w:bookmarkStart w:id="5889" w:name="_ETM_Q18_444349"/>
      <w:bookmarkEnd w:id="5889"/>
      <w:r>
        <w:rPr>
          <w:rtl/>
        </w:rPr>
        <w:t xml:space="preserve">עברו </w:t>
      </w:r>
      <w:bookmarkStart w:id="5890" w:name="_ETM_Q18_444589"/>
      <w:bookmarkEnd w:id="5890"/>
      <w:r>
        <w:rPr>
          <w:rFonts w:hint="cs"/>
          <w:rtl/>
        </w:rPr>
        <w:t>לקורונה, והיום</w:t>
      </w:r>
      <w:bookmarkStart w:id="5891" w:name="_ETM_Q18_444979"/>
      <w:bookmarkStart w:id="5892" w:name="_ETM_Q18_445800"/>
      <w:bookmarkEnd w:id="5891"/>
      <w:bookmarkEnd w:id="5892"/>
      <w:r>
        <w:rPr>
          <w:rtl/>
        </w:rPr>
        <w:t xml:space="preserve"> </w:t>
      </w:r>
      <w:bookmarkStart w:id="5893" w:name="_ETM_Q18_446279"/>
      <w:bookmarkEnd w:id="5893"/>
      <w:r>
        <w:rPr>
          <w:rFonts w:hint="cs"/>
          <w:rtl/>
        </w:rPr>
        <w:t xml:space="preserve">היה </w:t>
      </w:r>
      <w:r>
        <w:rPr>
          <w:rtl/>
        </w:rPr>
        <w:t xml:space="preserve">להם </w:t>
      </w:r>
      <w:bookmarkStart w:id="5894" w:name="_ETM_Q18_446700"/>
      <w:bookmarkEnd w:id="5894"/>
      <w:r>
        <w:rPr>
          <w:rtl/>
        </w:rPr>
        <w:t xml:space="preserve">קליינט </w:t>
      </w:r>
      <w:bookmarkStart w:id="5895" w:name="_ETM_Q18_447180"/>
      <w:bookmarkEnd w:id="5895"/>
      <w:r>
        <w:rPr>
          <w:rtl/>
        </w:rPr>
        <w:t>חדש</w:t>
      </w:r>
      <w:r>
        <w:rPr>
          <w:rFonts w:hint="cs"/>
          <w:rtl/>
        </w:rPr>
        <w:t>,</w:t>
      </w:r>
      <w:r>
        <w:rPr>
          <w:rtl/>
        </w:rPr>
        <w:t xml:space="preserve"> </w:t>
      </w:r>
      <w:bookmarkStart w:id="5896" w:name="_ETM_Q18_448180"/>
      <w:bookmarkEnd w:id="5896"/>
      <w:r>
        <w:rPr>
          <w:rtl/>
        </w:rPr>
        <w:t xml:space="preserve">מצאו </w:t>
      </w:r>
      <w:bookmarkStart w:id="5897" w:name="_ETM_Q18_448930"/>
      <w:bookmarkEnd w:id="5897"/>
      <w:r>
        <w:rPr>
          <w:rtl/>
        </w:rPr>
        <w:t xml:space="preserve">שם </w:t>
      </w:r>
      <w:bookmarkStart w:id="5898" w:name="_ETM_Q18_449409"/>
      <w:bookmarkEnd w:id="5898"/>
      <w:r>
        <w:rPr>
          <w:rtl/>
        </w:rPr>
        <w:t xml:space="preserve">חדש </w:t>
      </w:r>
      <w:bookmarkStart w:id="5899" w:name="_ETM_Q18_450009"/>
      <w:bookmarkEnd w:id="5899"/>
      <w:r>
        <w:rPr>
          <w:rtl/>
        </w:rPr>
        <w:t xml:space="preserve">במשבר </w:t>
      </w:r>
      <w:bookmarkStart w:id="5900" w:name="_ETM_Q18_450490"/>
      <w:bookmarkEnd w:id="5900"/>
      <w:r>
        <w:rPr>
          <w:rtl/>
        </w:rPr>
        <w:t>הקורונה</w:t>
      </w:r>
      <w:bookmarkStart w:id="5901" w:name="_ETM_Q18_451419"/>
      <w:bookmarkEnd w:id="5901"/>
      <w:r>
        <w:rPr>
          <w:rFonts w:hint="cs"/>
          <w:rtl/>
        </w:rPr>
        <w:t xml:space="preserve">: </w:t>
      </w:r>
      <w:r>
        <w:rPr>
          <w:rtl/>
        </w:rPr>
        <w:t xml:space="preserve">הציבור </w:t>
      </w:r>
      <w:bookmarkStart w:id="5902" w:name="_ETM_Q18_451930"/>
      <w:bookmarkEnd w:id="5902"/>
      <w:r>
        <w:rPr>
          <w:rtl/>
        </w:rPr>
        <w:t>הישראלי</w:t>
      </w:r>
      <w:r>
        <w:rPr>
          <w:rFonts w:hint="cs"/>
          <w:rtl/>
        </w:rPr>
        <w:t>.</w:t>
      </w:r>
      <w:r>
        <w:rPr>
          <w:rtl/>
        </w:rPr>
        <w:t xml:space="preserve"> </w:t>
      </w:r>
      <w:bookmarkStart w:id="5903" w:name="_ETM_Q18_453020"/>
      <w:bookmarkEnd w:id="5903"/>
      <w:r>
        <w:rPr>
          <w:rtl/>
        </w:rPr>
        <w:t xml:space="preserve">הבעיה </w:t>
      </w:r>
      <w:bookmarkStart w:id="5904" w:name="_ETM_Q18_453560"/>
      <w:bookmarkEnd w:id="5904"/>
      <w:r>
        <w:rPr>
          <w:rtl/>
        </w:rPr>
        <w:t xml:space="preserve">היא </w:t>
      </w:r>
      <w:bookmarkStart w:id="5905" w:name="_ETM_Q18_453680"/>
      <w:bookmarkEnd w:id="5905"/>
      <w:r>
        <w:rPr>
          <w:rtl/>
        </w:rPr>
        <w:t xml:space="preserve">לא </w:t>
      </w:r>
      <w:bookmarkStart w:id="5906" w:name="_ETM_Q18_453800"/>
      <w:bookmarkEnd w:id="5906"/>
      <w:r>
        <w:rPr>
          <w:rtl/>
        </w:rPr>
        <w:t>בממשלה</w:t>
      </w:r>
      <w:r>
        <w:rPr>
          <w:rFonts w:hint="cs"/>
          <w:rtl/>
        </w:rPr>
        <w:t>.</w:t>
      </w:r>
      <w:r>
        <w:rPr>
          <w:rtl/>
        </w:rPr>
        <w:t xml:space="preserve"> </w:t>
      </w:r>
      <w:bookmarkStart w:id="5907" w:name="_ETM_Q18_454639"/>
      <w:bookmarkEnd w:id="5907"/>
      <w:r>
        <w:rPr>
          <w:rtl/>
        </w:rPr>
        <w:t xml:space="preserve">מי </w:t>
      </w:r>
      <w:bookmarkStart w:id="5908" w:name="_ETM_Q18_454790"/>
      <w:bookmarkEnd w:id="5908"/>
      <w:r>
        <w:rPr>
          <w:rtl/>
        </w:rPr>
        <w:t xml:space="preserve">שלא </w:t>
      </w:r>
      <w:bookmarkStart w:id="5909" w:name="_ETM_Q18_455120"/>
      <w:bookmarkEnd w:id="5909"/>
      <w:r>
        <w:rPr>
          <w:rtl/>
        </w:rPr>
        <w:t xml:space="preserve">ניהל </w:t>
      </w:r>
      <w:bookmarkStart w:id="5910" w:name="_ETM_Q18_455510"/>
      <w:bookmarkEnd w:id="5910"/>
      <w:r>
        <w:rPr>
          <w:rtl/>
        </w:rPr>
        <w:t xml:space="preserve">נכון </w:t>
      </w:r>
      <w:bookmarkStart w:id="5911" w:name="_ETM_Q18_455960"/>
      <w:bookmarkEnd w:id="5911"/>
      <w:r>
        <w:rPr>
          <w:rtl/>
        </w:rPr>
        <w:t xml:space="preserve">את </w:t>
      </w:r>
      <w:bookmarkStart w:id="5912" w:name="_ETM_Q18_456050"/>
      <w:bookmarkEnd w:id="5912"/>
      <w:r>
        <w:rPr>
          <w:rtl/>
        </w:rPr>
        <w:t xml:space="preserve">משבר </w:t>
      </w:r>
      <w:bookmarkStart w:id="5913" w:name="_ETM_Q18_456380"/>
      <w:bookmarkEnd w:id="5913"/>
      <w:r>
        <w:rPr>
          <w:rFonts w:hint="cs"/>
          <w:rtl/>
        </w:rPr>
        <w:t>הקורונה זה</w:t>
      </w:r>
      <w:r>
        <w:rPr>
          <w:rtl/>
        </w:rPr>
        <w:t xml:space="preserve"> </w:t>
      </w:r>
      <w:bookmarkStart w:id="5914" w:name="_ETM_Q18_456949"/>
      <w:bookmarkEnd w:id="5914"/>
      <w:r>
        <w:rPr>
          <w:rtl/>
        </w:rPr>
        <w:t>הציבור</w:t>
      </w:r>
      <w:r>
        <w:rPr>
          <w:rFonts w:hint="cs"/>
          <w:rtl/>
        </w:rPr>
        <w:t>;</w:t>
      </w:r>
      <w:r>
        <w:rPr>
          <w:rtl/>
        </w:rPr>
        <w:t xml:space="preserve"> </w:t>
      </w:r>
      <w:bookmarkStart w:id="5915" w:name="_ETM_Q18_457910"/>
      <w:bookmarkEnd w:id="5915"/>
      <w:r>
        <w:rPr>
          <w:rtl/>
        </w:rPr>
        <w:t xml:space="preserve">מי </w:t>
      </w:r>
      <w:bookmarkStart w:id="5916" w:name="_ETM_Q18_458060"/>
      <w:bookmarkEnd w:id="5916"/>
      <w:r>
        <w:rPr>
          <w:rtl/>
        </w:rPr>
        <w:t xml:space="preserve">שלא </w:t>
      </w:r>
      <w:bookmarkStart w:id="5917" w:name="_ETM_Q18_458330"/>
      <w:bookmarkEnd w:id="5917"/>
      <w:r>
        <w:rPr>
          <w:rtl/>
        </w:rPr>
        <w:t xml:space="preserve">תפקד </w:t>
      </w:r>
      <w:bookmarkStart w:id="5918" w:name="_ETM_Q18_458779"/>
      <w:bookmarkEnd w:id="5918"/>
      <w:r>
        <w:rPr>
          <w:rtl/>
        </w:rPr>
        <w:t xml:space="preserve">נכון </w:t>
      </w:r>
      <w:bookmarkStart w:id="5919" w:name="_ETM_Q18_459080"/>
      <w:bookmarkEnd w:id="5919"/>
      <w:r>
        <w:rPr>
          <w:rtl/>
        </w:rPr>
        <w:t xml:space="preserve">בכלכלה </w:t>
      </w:r>
      <w:bookmarkStart w:id="5920" w:name="_ETM_Q18_459680"/>
      <w:bookmarkEnd w:id="5920"/>
      <w:r>
        <w:rPr>
          <w:rtl/>
        </w:rPr>
        <w:t xml:space="preserve">זה </w:t>
      </w:r>
      <w:bookmarkStart w:id="5921" w:name="_ETM_Q18_459860"/>
      <w:bookmarkEnd w:id="5921"/>
      <w:r>
        <w:rPr>
          <w:rtl/>
        </w:rPr>
        <w:t>הציבור</w:t>
      </w:r>
      <w:r>
        <w:rPr>
          <w:rFonts w:hint="cs"/>
          <w:rtl/>
        </w:rPr>
        <w:t>;</w:t>
      </w:r>
      <w:r>
        <w:rPr>
          <w:rtl/>
        </w:rPr>
        <w:t xml:space="preserve"> </w:t>
      </w:r>
      <w:bookmarkStart w:id="5922" w:name="_ETM_Q18_460820"/>
      <w:bookmarkEnd w:id="5922"/>
      <w:r>
        <w:rPr>
          <w:rtl/>
        </w:rPr>
        <w:t xml:space="preserve">מי </w:t>
      </w:r>
      <w:bookmarkStart w:id="5923" w:name="_ETM_Q18_460970"/>
      <w:bookmarkEnd w:id="5923"/>
      <w:r>
        <w:rPr>
          <w:rtl/>
        </w:rPr>
        <w:t xml:space="preserve">שאשם </w:t>
      </w:r>
      <w:bookmarkStart w:id="5924" w:name="_ETM_Q18_461600"/>
      <w:bookmarkEnd w:id="5924"/>
      <w:r>
        <w:rPr>
          <w:rtl/>
        </w:rPr>
        <w:t xml:space="preserve">בכל </w:t>
      </w:r>
      <w:bookmarkStart w:id="5925" w:name="_ETM_Q18_461960"/>
      <w:bookmarkEnd w:id="5925"/>
      <w:r>
        <w:rPr>
          <w:rtl/>
        </w:rPr>
        <w:t xml:space="preserve">הצרות </w:t>
      </w:r>
      <w:bookmarkStart w:id="5926" w:name="_ETM_Q18_462380"/>
      <w:bookmarkEnd w:id="5926"/>
      <w:r>
        <w:rPr>
          <w:rtl/>
        </w:rPr>
        <w:t xml:space="preserve">שקורות </w:t>
      </w:r>
      <w:bookmarkStart w:id="5927" w:name="_ETM_Q18_462860"/>
      <w:bookmarkEnd w:id="5927"/>
      <w:r>
        <w:rPr>
          <w:rtl/>
        </w:rPr>
        <w:t xml:space="preserve">לנו </w:t>
      </w:r>
      <w:bookmarkStart w:id="5928" w:name="_ETM_Q18_463490"/>
      <w:bookmarkEnd w:id="5928"/>
      <w:r>
        <w:rPr>
          <w:rtl/>
        </w:rPr>
        <w:t xml:space="preserve">זה </w:t>
      </w:r>
      <w:bookmarkStart w:id="5929" w:name="_ETM_Q18_463669"/>
      <w:bookmarkEnd w:id="5929"/>
      <w:r>
        <w:rPr>
          <w:rtl/>
        </w:rPr>
        <w:t>הציבור</w:t>
      </w:r>
      <w:r>
        <w:rPr>
          <w:rFonts w:hint="cs"/>
          <w:rtl/>
        </w:rPr>
        <w:t>.</w:t>
      </w:r>
      <w:r>
        <w:rPr>
          <w:rtl/>
        </w:rPr>
        <w:t xml:space="preserve"> </w:t>
      </w:r>
      <w:bookmarkStart w:id="5930" w:name="_ETM_Q18_464479"/>
      <w:bookmarkEnd w:id="5930"/>
      <w:r>
        <w:rPr>
          <w:rtl/>
        </w:rPr>
        <w:t xml:space="preserve">הממשלה </w:t>
      </w:r>
      <w:bookmarkStart w:id="5931" w:name="_ETM_Q18_465020"/>
      <w:bookmarkEnd w:id="5931"/>
      <w:r>
        <w:rPr>
          <w:rtl/>
        </w:rPr>
        <w:t xml:space="preserve">ניהלה </w:t>
      </w:r>
      <w:bookmarkStart w:id="5932" w:name="_ETM_Q18_465380"/>
      <w:bookmarkEnd w:id="5932"/>
      <w:r>
        <w:rPr>
          <w:rtl/>
        </w:rPr>
        <w:t xml:space="preserve">את </w:t>
      </w:r>
      <w:bookmarkStart w:id="5933" w:name="_ETM_Q18_465500"/>
      <w:bookmarkEnd w:id="5933"/>
      <w:r>
        <w:rPr>
          <w:rtl/>
        </w:rPr>
        <w:t xml:space="preserve">זה </w:t>
      </w:r>
      <w:bookmarkStart w:id="5934" w:name="_ETM_Q18_465620"/>
      <w:bookmarkEnd w:id="5934"/>
      <w:r>
        <w:rPr>
          <w:rtl/>
        </w:rPr>
        <w:t>למופת</w:t>
      </w:r>
      <w:r>
        <w:rPr>
          <w:rFonts w:hint="cs"/>
          <w:rtl/>
        </w:rPr>
        <w:t>,</w:t>
      </w:r>
      <w:r>
        <w:rPr>
          <w:rtl/>
        </w:rPr>
        <w:t xml:space="preserve"> </w:t>
      </w:r>
      <w:bookmarkStart w:id="5935" w:name="_ETM_Q18_466779"/>
      <w:bookmarkEnd w:id="5935"/>
      <w:r>
        <w:rPr>
          <w:rtl/>
        </w:rPr>
        <w:t xml:space="preserve">הממשלה </w:t>
      </w:r>
      <w:bookmarkStart w:id="5936" w:name="_ETM_Q18_467290"/>
      <w:bookmarkEnd w:id="5936"/>
      <w:r>
        <w:rPr>
          <w:rtl/>
        </w:rPr>
        <w:t xml:space="preserve">עשתה </w:t>
      </w:r>
      <w:bookmarkStart w:id="5937" w:name="_ETM_Q18_467589"/>
      <w:bookmarkEnd w:id="5937"/>
      <w:r>
        <w:rPr>
          <w:rtl/>
        </w:rPr>
        <w:t>הכ</w:t>
      </w:r>
      <w:r>
        <w:rPr>
          <w:rFonts w:hint="cs"/>
          <w:rtl/>
        </w:rPr>
        <w:t>ו</w:t>
      </w:r>
      <w:r>
        <w:rPr>
          <w:rtl/>
        </w:rPr>
        <w:t xml:space="preserve">ל </w:t>
      </w:r>
      <w:bookmarkStart w:id="5938" w:name="_ETM_Q18_467860"/>
      <w:bookmarkEnd w:id="5938"/>
      <w:r>
        <w:rPr>
          <w:rtl/>
        </w:rPr>
        <w:t xml:space="preserve">כמו </w:t>
      </w:r>
      <w:bookmarkStart w:id="5939" w:name="_ETM_Q18_468040"/>
      <w:bookmarkEnd w:id="5939"/>
      <w:r>
        <w:rPr>
          <w:rtl/>
        </w:rPr>
        <w:t>שצריך</w:t>
      </w:r>
      <w:r>
        <w:rPr>
          <w:rFonts w:hint="cs"/>
          <w:rtl/>
        </w:rPr>
        <w:t>.</w:t>
      </w:r>
      <w:r>
        <w:rPr>
          <w:rtl/>
        </w:rPr>
        <w:t xml:space="preserve"> </w:t>
      </w:r>
      <w:bookmarkStart w:id="5940" w:name="_ETM_Q18_469150"/>
      <w:bookmarkEnd w:id="5940"/>
      <w:r>
        <w:rPr>
          <w:rtl/>
        </w:rPr>
        <w:t xml:space="preserve">רק </w:t>
      </w:r>
      <w:bookmarkStart w:id="5941" w:name="_ETM_Q18_469540"/>
      <w:bookmarkEnd w:id="5941"/>
      <w:r>
        <w:rPr>
          <w:rtl/>
        </w:rPr>
        <w:t xml:space="preserve">הציבור </w:t>
      </w:r>
      <w:bookmarkStart w:id="5942" w:name="_ETM_Q18_470050"/>
      <w:bookmarkEnd w:id="5942"/>
      <w:r>
        <w:rPr>
          <w:rtl/>
        </w:rPr>
        <w:t xml:space="preserve">הישראלי </w:t>
      </w:r>
      <w:bookmarkStart w:id="5943" w:name="_ETM_Q18_470650"/>
      <w:bookmarkEnd w:id="5943"/>
      <w:r>
        <w:rPr>
          <w:rFonts w:hint="cs"/>
          <w:rtl/>
        </w:rPr>
        <w:t>א</w:t>
      </w:r>
      <w:r>
        <w:rPr>
          <w:rtl/>
        </w:rPr>
        <w:t>שם</w:t>
      </w:r>
      <w:r>
        <w:rPr>
          <w:rFonts w:hint="cs"/>
          <w:rtl/>
        </w:rPr>
        <w:t>.</w:t>
      </w:r>
    </w:p>
    <w:p w:rsidR="00DC6748" w:rsidRDefault="00DC6748" w:rsidP="00FC26BF">
      <w:pPr>
        <w:rPr>
          <w:rtl/>
        </w:rPr>
      </w:pPr>
    </w:p>
    <w:p w:rsidR="00DC6748" w:rsidRDefault="00DC6748" w:rsidP="0037628D">
      <w:pPr>
        <w:rPr>
          <w:rtl/>
        </w:rPr>
      </w:pPr>
      <w:bookmarkStart w:id="5944" w:name="_ETM_Q18_471490"/>
      <w:bookmarkEnd w:id="5944"/>
      <w:r>
        <w:rPr>
          <w:rtl/>
        </w:rPr>
        <w:t xml:space="preserve">התשובה </w:t>
      </w:r>
      <w:bookmarkStart w:id="5945" w:name="_ETM_Q18_471940"/>
      <w:bookmarkEnd w:id="5945"/>
      <w:r>
        <w:rPr>
          <w:rtl/>
        </w:rPr>
        <w:t xml:space="preserve">היא </w:t>
      </w:r>
      <w:bookmarkStart w:id="5946" w:name="_ETM_Q18_472000"/>
      <w:bookmarkEnd w:id="5946"/>
      <w:r>
        <w:rPr>
          <w:rtl/>
        </w:rPr>
        <w:t xml:space="preserve">שהציבור </w:t>
      </w:r>
      <w:bookmarkStart w:id="5947" w:name="_ETM_Q18_472480"/>
      <w:bookmarkEnd w:id="5947"/>
      <w:r>
        <w:rPr>
          <w:rtl/>
        </w:rPr>
        <w:t xml:space="preserve">הישראלי </w:t>
      </w:r>
      <w:bookmarkStart w:id="5948" w:name="_ETM_Q18_472930"/>
      <w:bookmarkEnd w:id="5948"/>
      <w:r>
        <w:rPr>
          <w:rtl/>
        </w:rPr>
        <w:t xml:space="preserve">מעודו </w:t>
      </w:r>
      <w:bookmarkStart w:id="5949" w:name="_ETM_Q18_474550"/>
      <w:bookmarkEnd w:id="5949"/>
      <w:r>
        <w:rPr>
          <w:rtl/>
        </w:rPr>
        <w:t xml:space="preserve">לא </w:t>
      </w:r>
      <w:bookmarkStart w:id="5950" w:name="_ETM_Q18_474729"/>
      <w:bookmarkEnd w:id="5950"/>
      <w:r>
        <w:rPr>
          <w:rtl/>
        </w:rPr>
        <w:t xml:space="preserve">התנהג </w:t>
      </w:r>
      <w:bookmarkStart w:id="5951" w:name="_ETM_Q18_475509"/>
      <w:bookmarkEnd w:id="5951"/>
      <w:r>
        <w:rPr>
          <w:rtl/>
        </w:rPr>
        <w:t>יפה</w:t>
      </w:r>
      <w:r>
        <w:rPr>
          <w:rFonts w:hint="cs"/>
          <w:rtl/>
        </w:rPr>
        <w:t>,</w:t>
      </w:r>
      <w:r>
        <w:rPr>
          <w:rtl/>
        </w:rPr>
        <w:t xml:space="preserve"> </w:t>
      </w:r>
      <w:bookmarkStart w:id="5952" w:name="_ETM_Q18_476169"/>
      <w:bookmarkEnd w:id="5952"/>
      <w:r>
        <w:rPr>
          <w:rtl/>
        </w:rPr>
        <w:t xml:space="preserve">נכון </w:t>
      </w:r>
      <w:bookmarkStart w:id="5953" w:name="_ETM_Q18_476680"/>
      <w:bookmarkEnd w:id="5953"/>
      <w:r>
        <w:rPr>
          <w:rtl/>
        </w:rPr>
        <w:t xml:space="preserve">וטוב </w:t>
      </w:r>
      <w:bookmarkStart w:id="5954" w:name="_ETM_Q18_477160"/>
      <w:bookmarkEnd w:id="5954"/>
      <w:r>
        <w:rPr>
          <w:rtl/>
        </w:rPr>
        <w:t xml:space="preserve">כמו </w:t>
      </w:r>
      <w:bookmarkStart w:id="5955" w:name="_ETM_Q18_477400"/>
      <w:bookmarkEnd w:id="5955"/>
      <w:r>
        <w:rPr>
          <w:rtl/>
        </w:rPr>
        <w:t xml:space="preserve">במשבר </w:t>
      </w:r>
      <w:bookmarkStart w:id="5956" w:name="_ETM_Q18_477880"/>
      <w:bookmarkEnd w:id="5956"/>
      <w:r>
        <w:rPr>
          <w:rtl/>
        </w:rPr>
        <w:t>הקורונה</w:t>
      </w:r>
      <w:r>
        <w:rPr>
          <w:rFonts w:hint="cs"/>
          <w:rtl/>
        </w:rPr>
        <w:t>.</w:t>
      </w:r>
      <w:r>
        <w:rPr>
          <w:rtl/>
        </w:rPr>
        <w:t xml:space="preserve"> </w:t>
      </w:r>
      <w:bookmarkStart w:id="5957" w:name="_ETM_Q18_478660"/>
      <w:bookmarkEnd w:id="5957"/>
      <w:r>
        <w:rPr>
          <w:rtl/>
        </w:rPr>
        <w:t xml:space="preserve">אמרו </w:t>
      </w:r>
      <w:bookmarkStart w:id="5958" w:name="_ETM_Q18_478900"/>
      <w:bookmarkEnd w:id="5958"/>
      <w:r>
        <w:rPr>
          <w:rtl/>
        </w:rPr>
        <w:t xml:space="preserve">להם </w:t>
      </w:r>
      <w:bookmarkStart w:id="5959" w:name="_ETM_Q18_479080"/>
      <w:bookmarkEnd w:id="5959"/>
      <w:r>
        <w:rPr>
          <w:rtl/>
        </w:rPr>
        <w:t xml:space="preserve">ללכת </w:t>
      </w:r>
      <w:bookmarkStart w:id="5960" w:name="_ETM_Q18_479380"/>
      <w:bookmarkEnd w:id="5960"/>
      <w:r>
        <w:rPr>
          <w:rtl/>
        </w:rPr>
        <w:t xml:space="preserve">הביתה </w:t>
      </w:r>
      <w:bookmarkStart w:id="5961" w:name="_ETM_Q18_479740"/>
      <w:bookmarkEnd w:id="5961"/>
      <w:r>
        <w:rPr>
          <w:rtl/>
        </w:rPr>
        <w:t>לסגר</w:t>
      </w:r>
      <w:r>
        <w:rPr>
          <w:rFonts w:hint="cs"/>
          <w:rtl/>
        </w:rPr>
        <w:t xml:space="preserve"> </w:t>
      </w:r>
      <w:r w:rsidR="00B65238">
        <w:rPr>
          <w:rFonts w:hint="eastAsia"/>
        </w:rPr>
        <w:t>–</w:t>
      </w:r>
      <w:r>
        <w:rPr>
          <w:rtl/>
        </w:rPr>
        <w:t xml:space="preserve"> </w:t>
      </w:r>
      <w:bookmarkStart w:id="5962" w:name="_ETM_Q18_480279"/>
      <w:bookmarkEnd w:id="5962"/>
      <w:r>
        <w:rPr>
          <w:rtl/>
        </w:rPr>
        <w:t xml:space="preserve">הלכו </w:t>
      </w:r>
      <w:bookmarkStart w:id="5963" w:name="_ETM_Q18_480490"/>
      <w:bookmarkEnd w:id="5963"/>
      <w:r>
        <w:rPr>
          <w:rtl/>
        </w:rPr>
        <w:t xml:space="preserve">הביתה </w:t>
      </w:r>
      <w:bookmarkStart w:id="5964" w:name="_ETM_Q18_480820"/>
      <w:bookmarkEnd w:id="5964"/>
      <w:r>
        <w:rPr>
          <w:rtl/>
        </w:rPr>
        <w:t>לסג</w:t>
      </w:r>
      <w:bookmarkStart w:id="5965" w:name="_ETM_Q18_480000"/>
      <w:bookmarkEnd w:id="5965"/>
      <w:r>
        <w:rPr>
          <w:rFonts w:hint="cs"/>
          <w:rtl/>
        </w:rPr>
        <w:t>ר</w:t>
      </w:r>
      <w:r w:rsidR="0037628D">
        <w:rPr>
          <w:rFonts w:hint="cs"/>
          <w:rtl/>
        </w:rPr>
        <w:t>;</w:t>
      </w:r>
      <w:r>
        <w:rPr>
          <w:rFonts w:hint="cs"/>
          <w:rtl/>
        </w:rPr>
        <w:t xml:space="preserve"> </w:t>
      </w:r>
      <w:bookmarkStart w:id="5966" w:name="_ETM_Q18_481260"/>
      <w:bookmarkEnd w:id="5966"/>
      <w:r>
        <w:rPr>
          <w:rtl/>
        </w:rPr>
        <w:t xml:space="preserve">אמרו </w:t>
      </w:r>
      <w:bookmarkStart w:id="5967" w:name="_ETM_Q18_481469"/>
      <w:bookmarkEnd w:id="5967"/>
      <w:r>
        <w:rPr>
          <w:rtl/>
        </w:rPr>
        <w:t xml:space="preserve">להם </w:t>
      </w:r>
      <w:bookmarkStart w:id="5968" w:name="_ETM_Q18_481650"/>
      <w:bookmarkEnd w:id="5968"/>
      <w:r>
        <w:rPr>
          <w:rtl/>
        </w:rPr>
        <w:t xml:space="preserve">ללבוש </w:t>
      </w:r>
      <w:bookmarkStart w:id="5969" w:name="_ETM_Q18_481949"/>
      <w:bookmarkEnd w:id="5969"/>
      <w:r>
        <w:rPr>
          <w:rtl/>
        </w:rPr>
        <w:t>מסכות</w:t>
      </w:r>
      <w:r>
        <w:rPr>
          <w:rFonts w:hint="cs"/>
          <w:rtl/>
        </w:rPr>
        <w:t xml:space="preserve"> </w:t>
      </w:r>
      <w:r w:rsidR="00B65238">
        <w:rPr>
          <w:rFonts w:hint="eastAsia"/>
        </w:rPr>
        <w:t>–</w:t>
      </w:r>
      <w:r>
        <w:rPr>
          <w:rtl/>
        </w:rPr>
        <w:t xml:space="preserve"> </w:t>
      </w:r>
      <w:bookmarkStart w:id="5970" w:name="_ETM_Q18_482550"/>
      <w:bookmarkEnd w:id="5970"/>
      <w:r>
        <w:rPr>
          <w:rtl/>
        </w:rPr>
        <w:t xml:space="preserve">לבשו </w:t>
      </w:r>
      <w:bookmarkStart w:id="5971" w:name="_ETM_Q18_482879"/>
      <w:bookmarkEnd w:id="5971"/>
      <w:r>
        <w:rPr>
          <w:rtl/>
        </w:rPr>
        <w:t>מסכות</w:t>
      </w:r>
      <w:r w:rsidR="0037628D">
        <w:rPr>
          <w:rFonts w:hint="cs"/>
          <w:rtl/>
        </w:rPr>
        <w:t>;</w:t>
      </w:r>
      <w:r>
        <w:rPr>
          <w:rtl/>
        </w:rPr>
        <w:t xml:space="preserve"> </w:t>
      </w:r>
      <w:bookmarkStart w:id="5972" w:name="_ETM_Q18_483870"/>
      <w:bookmarkEnd w:id="5972"/>
      <w:r>
        <w:rPr>
          <w:rtl/>
        </w:rPr>
        <w:t xml:space="preserve">אמרו </w:t>
      </w:r>
      <w:bookmarkStart w:id="5973" w:name="_ETM_Q18_484110"/>
      <w:bookmarkEnd w:id="5973"/>
      <w:r>
        <w:rPr>
          <w:rtl/>
        </w:rPr>
        <w:t xml:space="preserve">להם </w:t>
      </w:r>
      <w:bookmarkStart w:id="5974" w:name="_ETM_Q18_484319"/>
      <w:bookmarkEnd w:id="5974"/>
      <w:r>
        <w:rPr>
          <w:rtl/>
        </w:rPr>
        <w:t xml:space="preserve">לא </w:t>
      </w:r>
      <w:bookmarkStart w:id="5975" w:name="_ETM_Q18_484440"/>
      <w:bookmarkEnd w:id="5975"/>
      <w:r>
        <w:rPr>
          <w:rtl/>
        </w:rPr>
        <w:t xml:space="preserve">להתקהל </w:t>
      </w:r>
      <w:bookmarkStart w:id="5976" w:name="_ETM_Q18_485069"/>
      <w:bookmarkEnd w:id="5976"/>
      <w:r w:rsidR="00B65238">
        <w:rPr>
          <w:rFonts w:hint="cs"/>
          <w:rtl/>
        </w:rPr>
        <w:t>–</w:t>
      </w:r>
      <w:r>
        <w:rPr>
          <w:rFonts w:hint="cs"/>
          <w:rtl/>
        </w:rPr>
        <w:t xml:space="preserve"> </w:t>
      </w:r>
      <w:r>
        <w:rPr>
          <w:rtl/>
        </w:rPr>
        <w:t xml:space="preserve">לא </w:t>
      </w:r>
      <w:bookmarkStart w:id="5977" w:name="_ETM_Q18_485190"/>
      <w:bookmarkEnd w:id="5977"/>
      <w:r>
        <w:rPr>
          <w:rtl/>
        </w:rPr>
        <w:t>התקהלו</w:t>
      </w:r>
      <w:r>
        <w:rPr>
          <w:rFonts w:hint="cs"/>
          <w:rtl/>
        </w:rPr>
        <w:t>.</w:t>
      </w:r>
      <w:r>
        <w:rPr>
          <w:rtl/>
        </w:rPr>
        <w:t xml:space="preserve"> </w:t>
      </w:r>
      <w:bookmarkStart w:id="5978" w:name="_ETM_Q18_486210"/>
      <w:bookmarkEnd w:id="5978"/>
      <w:r>
        <w:rPr>
          <w:rFonts w:hint="cs"/>
          <w:rtl/>
        </w:rPr>
        <w:t>אז הרימו</w:t>
      </w:r>
      <w:r>
        <w:rPr>
          <w:rtl/>
        </w:rPr>
        <w:t xml:space="preserve"> </w:t>
      </w:r>
      <w:bookmarkStart w:id="5979" w:name="_ETM_Q18_486810"/>
      <w:bookmarkEnd w:id="5979"/>
      <w:r>
        <w:rPr>
          <w:rtl/>
        </w:rPr>
        <w:t xml:space="preserve">את </w:t>
      </w:r>
      <w:bookmarkStart w:id="5980" w:name="_ETM_Q18_486960"/>
      <w:bookmarkEnd w:id="5980"/>
      <w:r>
        <w:rPr>
          <w:rtl/>
        </w:rPr>
        <w:t xml:space="preserve">הראש </w:t>
      </w:r>
      <w:bookmarkStart w:id="5981" w:name="_ETM_Q18_487470"/>
      <w:bookmarkEnd w:id="5981"/>
      <w:r>
        <w:rPr>
          <w:rtl/>
        </w:rPr>
        <w:t xml:space="preserve">וראו </w:t>
      </w:r>
      <w:bookmarkStart w:id="5982" w:name="_ETM_Q18_487710"/>
      <w:bookmarkEnd w:id="5982"/>
      <w:r>
        <w:rPr>
          <w:rtl/>
        </w:rPr>
        <w:t xml:space="preserve">את </w:t>
      </w:r>
      <w:bookmarkStart w:id="5983" w:name="_ETM_Q18_487830"/>
      <w:bookmarkEnd w:id="5983"/>
      <w:r>
        <w:rPr>
          <w:rtl/>
        </w:rPr>
        <w:t xml:space="preserve">ראש </w:t>
      </w:r>
      <w:bookmarkStart w:id="5984" w:name="_ETM_Q18_488040"/>
      <w:bookmarkEnd w:id="5984"/>
      <w:r>
        <w:rPr>
          <w:rtl/>
        </w:rPr>
        <w:t xml:space="preserve">הממשלה </w:t>
      </w:r>
      <w:bookmarkStart w:id="5985" w:name="_ETM_Q18_488460"/>
      <w:bookmarkEnd w:id="5985"/>
      <w:r>
        <w:rPr>
          <w:rtl/>
        </w:rPr>
        <w:t xml:space="preserve">יושב </w:t>
      </w:r>
      <w:bookmarkStart w:id="5986" w:name="_ETM_Q18_488730"/>
      <w:bookmarkEnd w:id="5986"/>
      <w:r>
        <w:rPr>
          <w:rtl/>
        </w:rPr>
        <w:t xml:space="preserve">עם </w:t>
      </w:r>
      <w:bookmarkStart w:id="5987" w:name="_ETM_Q18_488880"/>
      <w:bookmarkEnd w:id="5987"/>
      <w:r>
        <w:rPr>
          <w:rtl/>
        </w:rPr>
        <w:t xml:space="preserve">הבן </w:t>
      </w:r>
      <w:bookmarkStart w:id="5988" w:name="_ETM_Q18_489210"/>
      <w:bookmarkEnd w:id="5988"/>
      <w:r>
        <w:rPr>
          <w:rtl/>
        </w:rPr>
        <w:t xml:space="preserve">שלו </w:t>
      </w:r>
      <w:bookmarkStart w:id="5989" w:name="_ETM_Q18_489450"/>
      <w:bookmarkEnd w:id="5989"/>
      <w:r>
        <w:rPr>
          <w:rtl/>
        </w:rPr>
        <w:t>בפסח</w:t>
      </w:r>
      <w:r>
        <w:rPr>
          <w:rFonts w:hint="cs"/>
          <w:rtl/>
        </w:rPr>
        <w:t>;</w:t>
      </w:r>
      <w:r>
        <w:rPr>
          <w:rtl/>
        </w:rPr>
        <w:t xml:space="preserve"> </w:t>
      </w:r>
      <w:bookmarkStart w:id="5990" w:name="_ETM_Q18_490500"/>
      <w:bookmarkEnd w:id="5990"/>
      <w:r>
        <w:rPr>
          <w:rtl/>
        </w:rPr>
        <w:t xml:space="preserve">ראו </w:t>
      </w:r>
      <w:bookmarkStart w:id="5991" w:name="_ETM_Q18_490769"/>
      <w:bookmarkEnd w:id="5991"/>
      <w:r>
        <w:rPr>
          <w:rtl/>
        </w:rPr>
        <w:t xml:space="preserve">אתמול </w:t>
      </w:r>
      <w:bookmarkStart w:id="5992" w:name="_ETM_Q18_491190"/>
      <w:bookmarkEnd w:id="5992"/>
      <w:r>
        <w:rPr>
          <w:rtl/>
        </w:rPr>
        <w:t xml:space="preserve">את </w:t>
      </w:r>
      <w:bookmarkStart w:id="5993" w:name="_ETM_Q18_491339"/>
      <w:bookmarkEnd w:id="5993"/>
      <w:r>
        <w:rPr>
          <w:rtl/>
        </w:rPr>
        <w:t xml:space="preserve">מירי </w:t>
      </w:r>
      <w:bookmarkStart w:id="5994" w:name="_ETM_Q18_491610"/>
      <w:bookmarkEnd w:id="5994"/>
      <w:r>
        <w:rPr>
          <w:rtl/>
        </w:rPr>
        <w:t xml:space="preserve">רגב </w:t>
      </w:r>
      <w:bookmarkStart w:id="5995" w:name="_ETM_Q18_492450"/>
      <w:bookmarkEnd w:id="5995"/>
      <w:r>
        <w:rPr>
          <w:rtl/>
        </w:rPr>
        <w:t xml:space="preserve">עושה </w:t>
      </w:r>
      <w:bookmarkStart w:id="5996" w:name="_ETM_Q18_492779"/>
      <w:bookmarkEnd w:id="5996"/>
      <w:r>
        <w:rPr>
          <w:rtl/>
        </w:rPr>
        <w:t xml:space="preserve">מסיבה </w:t>
      </w:r>
      <w:bookmarkStart w:id="5997" w:name="_ETM_Q18_493349"/>
      <w:bookmarkEnd w:id="5997"/>
      <w:r>
        <w:rPr>
          <w:rtl/>
        </w:rPr>
        <w:t xml:space="preserve">לפתיחת </w:t>
      </w:r>
      <w:bookmarkStart w:id="5998" w:name="_ETM_Q18_493980"/>
      <w:bookmarkEnd w:id="5998"/>
      <w:r>
        <w:rPr>
          <w:rtl/>
        </w:rPr>
        <w:t>מחלף</w:t>
      </w:r>
      <w:r>
        <w:rPr>
          <w:rFonts w:hint="cs"/>
          <w:rtl/>
        </w:rPr>
        <w:t>;</w:t>
      </w:r>
      <w:r>
        <w:rPr>
          <w:rtl/>
        </w:rPr>
        <w:t xml:space="preserve"> </w:t>
      </w:r>
      <w:bookmarkStart w:id="5999" w:name="_ETM_Q18_495259"/>
      <w:bookmarkEnd w:id="5999"/>
      <w:r>
        <w:rPr>
          <w:rtl/>
        </w:rPr>
        <w:t xml:space="preserve">ראו </w:t>
      </w:r>
      <w:bookmarkStart w:id="6000" w:name="_ETM_Q18_495830"/>
      <w:bookmarkEnd w:id="6000"/>
      <w:r>
        <w:rPr>
          <w:rtl/>
        </w:rPr>
        <w:t xml:space="preserve">את </w:t>
      </w:r>
      <w:bookmarkStart w:id="6001" w:name="_ETM_Q18_496010"/>
      <w:bookmarkEnd w:id="6001"/>
      <w:r>
        <w:rPr>
          <w:rtl/>
        </w:rPr>
        <w:t xml:space="preserve">כל </w:t>
      </w:r>
      <w:bookmarkStart w:id="6002" w:name="_ETM_Q18_496310"/>
      <w:bookmarkEnd w:id="6002"/>
      <w:r>
        <w:rPr>
          <w:rtl/>
        </w:rPr>
        <w:t xml:space="preserve">האנשים </w:t>
      </w:r>
      <w:bookmarkStart w:id="6003" w:name="_ETM_Q18_496820"/>
      <w:bookmarkEnd w:id="6003"/>
      <w:r>
        <w:rPr>
          <w:rtl/>
        </w:rPr>
        <w:t xml:space="preserve">האלה </w:t>
      </w:r>
      <w:bookmarkStart w:id="6004" w:name="_ETM_Q18_497060"/>
      <w:bookmarkEnd w:id="6004"/>
      <w:r>
        <w:rPr>
          <w:rtl/>
        </w:rPr>
        <w:t xml:space="preserve">שכל </w:t>
      </w:r>
      <w:bookmarkStart w:id="6005" w:name="_ETM_Q18_497420"/>
      <w:bookmarkEnd w:id="6005"/>
      <w:r>
        <w:rPr>
          <w:rtl/>
        </w:rPr>
        <w:t xml:space="preserve">היום </w:t>
      </w:r>
      <w:bookmarkStart w:id="6006" w:name="_ETM_Q18_497570"/>
      <w:bookmarkEnd w:id="6006"/>
      <w:r>
        <w:rPr>
          <w:rtl/>
        </w:rPr>
        <w:t xml:space="preserve">מטיפים </w:t>
      </w:r>
      <w:bookmarkStart w:id="6007" w:name="_ETM_Q18_498080"/>
      <w:bookmarkEnd w:id="6007"/>
      <w:r>
        <w:rPr>
          <w:rtl/>
        </w:rPr>
        <w:t xml:space="preserve">להם </w:t>
      </w:r>
      <w:bookmarkStart w:id="6008" w:name="_ETM_Q18_498320"/>
      <w:bookmarkEnd w:id="6008"/>
      <w:r>
        <w:rPr>
          <w:rtl/>
        </w:rPr>
        <w:t xml:space="preserve">מה </w:t>
      </w:r>
      <w:bookmarkStart w:id="6009" w:name="_ETM_Q18_498439"/>
      <w:bookmarkEnd w:id="6009"/>
      <w:r>
        <w:rPr>
          <w:rtl/>
        </w:rPr>
        <w:t xml:space="preserve">לעשות </w:t>
      </w:r>
      <w:bookmarkStart w:id="6010" w:name="_ETM_Q18_499180"/>
      <w:bookmarkEnd w:id="6010"/>
      <w:r>
        <w:rPr>
          <w:rtl/>
        </w:rPr>
        <w:t xml:space="preserve">עושים </w:t>
      </w:r>
      <w:bookmarkStart w:id="6011" w:name="_ETM_Q18_499570"/>
      <w:bookmarkEnd w:id="6011"/>
      <w:r>
        <w:rPr>
          <w:rtl/>
        </w:rPr>
        <w:t xml:space="preserve">מה </w:t>
      </w:r>
      <w:bookmarkStart w:id="6012" w:name="_ETM_Q18_499720"/>
      <w:bookmarkEnd w:id="6012"/>
      <w:r>
        <w:rPr>
          <w:rtl/>
        </w:rPr>
        <w:t xml:space="preserve">שמתחשק </w:t>
      </w:r>
      <w:bookmarkStart w:id="6013" w:name="_ETM_Q18_500440"/>
      <w:bookmarkEnd w:id="6013"/>
      <w:r>
        <w:rPr>
          <w:rtl/>
        </w:rPr>
        <w:t>להם</w:t>
      </w:r>
      <w:r>
        <w:rPr>
          <w:rFonts w:hint="cs"/>
          <w:rtl/>
        </w:rPr>
        <w:t>.</w:t>
      </w:r>
      <w:r>
        <w:rPr>
          <w:rtl/>
        </w:rPr>
        <w:t xml:space="preserve"> </w:t>
      </w:r>
      <w:bookmarkStart w:id="6014" w:name="_ETM_Q18_501060"/>
      <w:bookmarkEnd w:id="6014"/>
      <w:r>
        <w:rPr>
          <w:rtl/>
        </w:rPr>
        <w:t xml:space="preserve">יש </w:t>
      </w:r>
      <w:bookmarkStart w:id="6015" w:name="_ETM_Q18_501330"/>
      <w:bookmarkEnd w:id="6015"/>
      <w:r>
        <w:rPr>
          <w:rtl/>
        </w:rPr>
        <w:t xml:space="preserve">באנגלית </w:t>
      </w:r>
      <w:bookmarkStart w:id="6016" w:name="_ETM_Q18_501750"/>
      <w:bookmarkEnd w:id="6016"/>
      <w:r>
        <w:rPr>
          <w:rtl/>
        </w:rPr>
        <w:t>ביטוי</w:t>
      </w:r>
      <w:r w:rsidR="0037628D">
        <w:rPr>
          <w:rFonts w:hint="cs"/>
          <w:rtl/>
        </w:rPr>
        <w:t>,</w:t>
      </w:r>
      <w:r>
        <w:rPr>
          <w:rtl/>
        </w:rPr>
        <w:t xml:space="preserve"> </w:t>
      </w:r>
      <w:bookmarkStart w:id="6017" w:name="_ETM_Q18_502080"/>
      <w:bookmarkStart w:id="6018" w:name="_ETM_Q18_503369"/>
      <w:bookmarkEnd w:id="6017"/>
      <w:bookmarkEnd w:id="6018"/>
      <w:r w:rsidRPr="00EA174D">
        <w:t>Leading by Example</w:t>
      </w:r>
      <w:bookmarkStart w:id="6019" w:name="_ETM_Q18_504119"/>
      <w:bookmarkEnd w:id="6019"/>
      <w:r>
        <w:rPr>
          <w:rFonts w:hint="cs"/>
          <w:rtl/>
        </w:rPr>
        <w:t>, כ</w:t>
      </w:r>
      <w:r>
        <w:rPr>
          <w:rtl/>
        </w:rPr>
        <w:t xml:space="preserve">שאתה </w:t>
      </w:r>
      <w:bookmarkStart w:id="6020" w:name="_ETM_Q18_504750"/>
      <w:bookmarkEnd w:id="6020"/>
      <w:r>
        <w:rPr>
          <w:rtl/>
        </w:rPr>
        <w:t xml:space="preserve">נותן </w:t>
      </w:r>
      <w:bookmarkStart w:id="6021" w:name="_ETM_Q18_505289"/>
      <w:bookmarkEnd w:id="6021"/>
      <w:r>
        <w:rPr>
          <w:rtl/>
        </w:rPr>
        <w:t xml:space="preserve">דוגמה </w:t>
      </w:r>
      <w:bookmarkStart w:id="6022" w:name="_ETM_Q18_505650"/>
      <w:bookmarkEnd w:id="6022"/>
      <w:r>
        <w:rPr>
          <w:rtl/>
        </w:rPr>
        <w:t>אישית</w:t>
      </w:r>
      <w:r>
        <w:rPr>
          <w:rFonts w:hint="cs"/>
          <w:rtl/>
        </w:rPr>
        <w:t>.</w:t>
      </w:r>
      <w:r>
        <w:rPr>
          <w:rtl/>
        </w:rPr>
        <w:t xml:space="preserve"> </w:t>
      </w:r>
      <w:bookmarkStart w:id="6023" w:name="_ETM_Q18_506099"/>
      <w:bookmarkEnd w:id="6023"/>
      <w:r>
        <w:rPr>
          <w:rtl/>
        </w:rPr>
        <w:t xml:space="preserve">הממשלה </w:t>
      </w:r>
      <w:bookmarkStart w:id="6024" w:name="_ETM_Q18_506580"/>
      <w:bookmarkEnd w:id="6024"/>
      <w:r>
        <w:rPr>
          <w:rtl/>
        </w:rPr>
        <w:t xml:space="preserve">הזאת </w:t>
      </w:r>
      <w:bookmarkStart w:id="6025" w:name="_ETM_Q18_506789"/>
      <w:bookmarkEnd w:id="6025"/>
      <w:r>
        <w:rPr>
          <w:rtl/>
        </w:rPr>
        <w:t xml:space="preserve">גם </w:t>
      </w:r>
      <w:bookmarkStart w:id="6026" w:name="_ETM_Q18_507029"/>
      <w:bookmarkEnd w:id="6026"/>
      <w:r>
        <w:rPr>
          <w:rtl/>
        </w:rPr>
        <w:t xml:space="preserve">לא </w:t>
      </w:r>
      <w:bookmarkStart w:id="6027" w:name="_ETM_Q18_507119"/>
      <w:bookmarkEnd w:id="6027"/>
      <w:r>
        <w:rPr>
          <w:rtl/>
        </w:rPr>
        <w:t xml:space="preserve">נותנת </w:t>
      </w:r>
      <w:bookmarkStart w:id="6028" w:name="_ETM_Q18_507480"/>
      <w:bookmarkEnd w:id="6028"/>
      <w:r>
        <w:rPr>
          <w:rtl/>
        </w:rPr>
        <w:t>דוגמה</w:t>
      </w:r>
      <w:r>
        <w:rPr>
          <w:rFonts w:hint="cs"/>
          <w:rtl/>
        </w:rPr>
        <w:t>,</w:t>
      </w:r>
      <w:r>
        <w:rPr>
          <w:rtl/>
        </w:rPr>
        <w:t xml:space="preserve"> </w:t>
      </w:r>
      <w:bookmarkStart w:id="6029" w:name="_ETM_Q18_508289"/>
      <w:bookmarkEnd w:id="6029"/>
      <w:r>
        <w:rPr>
          <w:rtl/>
        </w:rPr>
        <w:t xml:space="preserve">גם </w:t>
      </w:r>
      <w:bookmarkStart w:id="6030" w:name="_ETM_Q18_508589"/>
      <w:bookmarkEnd w:id="6030"/>
      <w:r>
        <w:rPr>
          <w:rtl/>
        </w:rPr>
        <w:t xml:space="preserve">מאשימה </w:t>
      </w:r>
      <w:bookmarkStart w:id="6031" w:name="_ETM_Q18_509040"/>
      <w:bookmarkEnd w:id="6031"/>
      <w:r>
        <w:rPr>
          <w:rtl/>
        </w:rPr>
        <w:t xml:space="preserve">את </w:t>
      </w:r>
      <w:bookmarkStart w:id="6032" w:name="_ETM_Q18_509189"/>
      <w:bookmarkEnd w:id="6032"/>
      <w:r>
        <w:rPr>
          <w:rtl/>
        </w:rPr>
        <w:t>הציבור</w:t>
      </w:r>
      <w:r>
        <w:rPr>
          <w:rFonts w:hint="cs"/>
          <w:rtl/>
        </w:rPr>
        <w:t>,</w:t>
      </w:r>
      <w:r>
        <w:rPr>
          <w:rtl/>
        </w:rPr>
        <w:t xml:space="preserve"> </w:t>
      </w:r>
      <w:bookmarkStart w:id="6033" w:name="_ETM_Q18_510029"/>
      <w:bookmarkEnd w:id="6033"/>
      <w:r>
        <w:rPr>
          <w:rtl/>
        </w:rPr>
        <w:t xml:space="preserve">ובעיקר </w:t>
      </w:r>
      <w:bookmarkStart w:id="6034" w:name="_ETM_Q18_510599"/>
      <w:bookmarkEnd w:id="6034"/>
      <w:r>
        <w:rPr>
          <w:rtl/>
        </w:rPr>
        <w:t xml:space="preserve">נכשלה </w:t>
      </w:r>
      <w:bookmarkStart w:id="6035" w:name="_ETM_Q18_511470"/>
      <w:bookmarkEnd w:id="6035"/>
      <w:r>
        <w:rPr>
          <w:rtl/>
        </w:rPr>
        <w:t xml:space="preserve">כישלון </w:t>
      </w:r>
      <w:bookmarkStart w:id="6036" w:name="_ETM_Q18_512070"/>
      <w:bookmarkEnd w:id="6036"/>
      <w:r>
        <w:rPr>
          <w:rtl/>
        </w:rPr>
        <w:t xml:space="preserve">מוחלט </w:t>
      </w:r>
      <w:bookmarkStart w:id="6037" w:name="_ETM_Q18_512910"/>
      <w:bookmarkEnd w:id="6037"/>
      <w:r>
        <w:rPr>
          <w:rtl/>
        </w:rPr>
        <w:t xml:space="preserve">בניהול </w:t>
      </w:r>
      <w:bookmarkStart w:id="6038" w:name="_ETM_Q18_513300"/>
      <w:bookmarkEnd w:id="6038"/>
      <w:r>
        <w:rPr>
          <w:rtl/>
        </w:rPr>
        <w:t xml:space="preserve">משבר </w:t>
      </w:r>
      <w:bookmarkStart w:id="6039" w:name="_ETM_Q18_513690"/>
      <w:bookmarkEnd w:id="6039"/>
      <w:r>
        <w:rPr>
          <w:rtl/>
        </w:rPr>
        <w:t>הקורונה</w:t>
      </w:r>
      <w:r w:rsidR="0037628D">
        <w:rPr>
          <w:rFonts w:hint="cs"/>
          <w:rtl/>
        </w:rPr>
        <w:t>.</w:t>
      </w:r>
      <w:r>
        <w:rPr>
          <w:rtl/>
        </w:rPr>
        <w:t xml:space="preserve"> </w:t>
      </w:r>
      <w:bookmarkStart w:id="6040" w:name="_ETM_Q18_514260"/>
      <w:bookmarkEnd w:id="6040"/>
      <w:r>
        <w:rPr>
          <w:rtl/>
        </w:rPr>
        <w:t xml:space="preserve">תודה </w:t>
      </w:r>
      <w:bookmarkStart w:id="6041" w:name="_ETM_Q18_514589"/>
      <w:bookmarkEnd w:id="6041"/>
      <w:r>
        <w:rPr>
          <w:rtl/>
        </w:rPr>
        <w:t>רבה</w:t>
      </w:r>
      <w:r>
        <w:rPr>
          <w:rFonts w:hint="cs"/>
          <w:rtl/>
        </w:rPr>
        <w:t>.</w:t>
      </w:r>
    </w:p>
    <w:p w:rsidR="00DC6748" w:rsidRDefault="00DC6748" w:rsidP="00FC26BF">
      <w:pPr>
        <w:rPr>
          <w:rtl/>
        </w:rPr>
      </w:pPr>
    </w:p>
    <w:p w:rsidR="00DC6748" w:rsidRDefault="00DC6748" w:rsidP="00FC26BF">
      <w:pPr>
        <w:pStyle w:val="af7"/>
        <w:keepNext/>
        <w:rPr>
          <w:rtl/>
        </w:rPr>
      </w:pPr>
      <w:bookmarkStart w:id="6042" w:name="ET_yor_6026_3"/>
      <w:r w:rsidRPr="00AC5153">
        <w:rPr>
          <w:rStyle w:val="TagStyle"/>
          <w:rtl/>
        </w:rPr>
        <w:t xml:space="preserve"> &lt;&lt; יור &gt;&gt; </w:t>
      </w:r>
      <w:r>
        <w:rPr>
          <w:rtl/>
        </w:rPr>
        <w:t>היו"ר משה ארבל:</w:t>
      </w:r>
      <w:r w:rsidRPr="00AC5153">
        <w:rPr>
          <w:rStyle w:val="TagStyle"/>
          <w:rtl/>
        </w:rPr>
        <w:t xml:space="preserve"> &lt;&lt; יור &gt;&gt;</w:t>
      </w:r>
      <w:r>
        <w:rPr>
          <w:rtl/>
        </w:rPr>
        <w:t xml:space="preserve"> </w:t>
      </w:r>
      <w:bookmarkEnd w:id="6042"/>
    </w:p>
    <w:p w:rsidR="00DC6748" w:rsidRPr="00AC5153" w:rsidRDefault="00DC6748" w:rsidP="00FC26BF">
      <w:pPr>
        <w:rPr>
          <w:rtl/>
          <w:lang w:eastAsia="he-IL"/>
        </w:rPr>
      </w:pPr>
    </w:p>
    <w:p w:rsidR="00DC6748" w:rsidRDefault="00DC6748" w:rsidP="00FC26BF">
      <w:pPr>
        <w:rPr>
          <w:rtl/>
        </w:rPr>
      </w:pPr>
      <w:bookmarkStart w:id="6043" w:name="_ETM_Q18_515690"/>
      <w:bookmarkEnd w:id="6043"/>
      <w:r>
        <w:rPr>
          <w:rtl/>
        </w:rPr>
        <w:t xml:space="preserve">תודה </w:t>
      </w:r>
      <w:bookmarkStart w:id="6044" w:name="_ETM_Q18_516170"/>
      <w:bookmarkEnd w:id="6044"/>
      <w:r>
        <w:rPr>
          <w:rtl/>
        </w:rPr>
        <w:t xml:space="preserve">רבה </w:t>
      </w:r>
      <w:bookmarkStart w:id="6045" w:name="_ETM_Q18_516500"/>
      <w:bookmarkEnd w:id="6045"/>
      <w:r>
        <w:rPr>
          <w:rtl/>
        </w:rPr>
        <w:t xml:space="preserve">לחבר </w:t>
      </w:r>
      <w:bookmarkStart w:id="6046" w:name="_ETM_Q18_516800"/>
      <w:bookmarkEnd w:id="6046"/>
      <w:r>
        <w:rPr>
          <w:rtl/>
        </w:rPr>
        <w:t xml:space="preserve">הכנסת </w:t>
      </w:r>
      <w:bookmarkStart w:id="6047" w:name="_ETM_Q18_517100"/>
      <w:bookmarkEnd w:id="6047"/>
      <w:r>
        <w:rPr>
          <w:rtl/>
        </w:rPr>
        <w:t xml:space="preserve">יאיר </w:t>
      </w:r>
      <w:bookmarkStart w:id="6048" w:name="_ETM_Q18_517279"/>
      <w:bookmarkEnd w:id="6048"/>
      <w:r>
        <w:rPr>
          <w:rtl/>
        </w:rPr>
        <w:t>לפיד</w:t>
      </w:r>
      <w:r>
        <w:rPr>
          <w:rFonts w:hint="cs"/>
          <w:rtl/>
        </w:rPr>
        <w:t>.</w:t>
      </w:r>
    </w:p>
    <w:p w:rsidR="00DC6748" w:rsidRDefault="00DC6748" w:rsidP="00FC26BF">
      <w:pPr>
        <w:rPr>
          <w:rtl/>
        </w:rPr>
      </w:pPr>
    </w:p>
    <w:p w:rsidR="00DC6748" w:rsidRDefault="00DC6748" w:rsidP="00FC26BF">
      <w:pPr>
        <w:rPr>
          <w:rtl/>
        </w:rPr>
      </w:pPr>
    </w:p>
    <w:p w:rsidR="00DC6748" w:rsidRDefault="00DC6748" w:rsidP="000A156F">
      <w:pPr>
        <w:pStyle w:val="a7"/>
        <w:rPr>
          <w:rtl/>
        </w:rPr>
      </w:pPr>
      <w:bookmarkStart w:id="6049" w:name="ET_hatsach_619202_5"/>
      <w:r w:rsidRPr="006C7410">
        <w:rPr>
          <w:rStyle w:val="TagStyle"/>
          <w:rtl/>
        </w:rPr>
        <w:t xml:space="preserve"> &lt;&lt; הצח &gt;&gt; </w:t>
      </w:r>
      <w:bookmarkStart w:id="6050" w:name="_Toc45180070"/>
      <w:bookmarkStart w:id="6051" w:name="_Toc45192722"/>
      <w:r>
        <w:rPr>
          <w:rtl/>
        </w:rPr>
        <w:t xml:space="preserve">הצעת חוק הביטוח הלאומי (תיקון </w:t>
      </w:r>
      <w:r w:rsidR="00B65238">
        <w:rPr>
          <w:rFonts w:hint="cs"/>
          <w:rtl/>
        </w:rPr>
        <w:t>–</w:t>
      </w:r>
      <w:r>
        <w:rPr>
          <w:rtl/>
        </w:rPr>
        <w:t xml:space="preserve"> השוואת קצבת נכות לשכר מינימום), התש"ף</w:t>
      </w:r>
      <w:r w:rsidR="00B65238">
        <w:rPr>
          <w:rFonts w:hint="cs"/>
          <w:rtl/>
        </w:rPr>
        <w:t>–</w:t>
      </w:r>
      <w:r>
        <w:rPr>
          <w:rtl/>
        </w:rPr>
        <w:t>2020</w:t>
      </w:r>
      <w:bookmarkEnd w:id="6050"/>
      <w:bookmarkEnd w:id="6051"/>
      <w:r w:rsidRPr="006C7410">
        <w:rPr>
          <w:rStyle w:val="TagStyle"/>
          <w:rtl/>
        </w:rPr>
        <w:t xml:space="preserve"> &lt;&lt; הצח &gt;&gt;</w:t>
      </w:r>
      <w:r>
        <w:rPr>
          <w:rtl/>
        </w:rPr>
        <w:t xml:space="preserve"> </w:t>
      </w:r>
      <w:bookmarkEnd w:id="6049"/>
    </w:p>
    <w:p w:rsidR="00DC6748" w:rsidRDefault="00DC6748" w:rsidP="00FC26BF">
      <w:pPr>
        <w:rPr>
          <w:rtl/>
        </w:rPr>
      </w:pPr>
      <w:r>
        <w:rPr>
          <w:rtl/>
        </w:rPr>
        <w:t>[הצעת חוק</w:t>
      </w:r>
      <w:r>
        <w:rPr>
          <w:rFonts w:hint="cs"/>
          <w:rtl/>
        </w:rPr>
        <w:t xml:space="preserve"> פ/298/23; נספחות.</w:t>
      </w:r>
      <w:r>
        <w:rPr>
          <w:rtl/>
        </w:rPr>
        <w:t>]</w:t>
      </w:r>
    </w:p>
    <w:p w:rsidR="00DC6748" w:rsidRDefault="00DC6748" w:rsidP="00FC26BF">
      <w:pPr>
        <w:pStyle w:val="-0"/>
        <w:rPr>
          <w:rtl/>
        </w:rPr>
      </w:pPr>
      <w:r>
        <w:rPr>
          <w:rtl/>
        </w:rPr>
        <w:t>(הצעת חבר הכנסת</w:t>
      </w:r>
      <w:r>
        <w:rPr>
          <w:rFonts w:hint="cs"/>
          <w:rtl/>
        </w:rPr>
        <w:t xml:space="preserve"> ניצן הורוביץ</w:t>
      </w:r>
      <w:r>
        <w:rPr>
          <w:rtl/>
        </w:rPr>
        <w:t>)</w:t>
      </w:r>
    </w:p>
    <w:p w:rsidR="00DC6748" w:rsidRDefault="00DC6748" w:rsidP="00FC26BF">
      <w:pPr>
        <w:rPr>
          <w:rtl/>
        </w:rPr>
      </w:pPr>
    </w:p>
    <w:p w:rsidR="00DC6748" w:rsidRDefault="00DC6748" w:rsidP="00FC26BF">
      <w:pPr>
        <w:pStyle w:val="af7"/>
        <w:keepNext/>
        <w:rPr>
          <w:rtl/>
        </w:rPr>
      </w:pPr>
      <w:r w:rsidRPr="00AC5153">
        <w:rPr>
          <w:rStyle w:val="TagStyle"/>
          <w:rtl/>
        </w:rPr>
        <w:t xml:space="preserve">&lt;&lt; יור &gt;&gt; </w:t>
      </w:r>
      <w:r>
        <w:rPr>
          <w:rtl/>
        </w:rPr>
        <w:t>היו"ר משה ארבל:</w:t>
      </w:r>
      <w:r w:rsidRPr="00AC5153">
        <w:rPr>
          <w:rStyle w:val="TagStyle"/>
          <w:rtl/>
        </w:rPr>
        <w:t xml:space="preserve"> &lt;&lt; יור &gt;&gt;</w:t>
      </w:r>
      <w:r>
        <w:rPr>
          <w:rtl/>
        </w:rPr>
        <w:t xml:space="preserve"> </w:t>
      </w:r>
    </w:p>
    <w:p w:rsidR="00DC6748" w:rsidRDefault="00DC6748" w:rsidP="00FC26BF">
      <w:pPr>
        <w:rPr>
          <w:rtl/>
        </w:rPr>
      </w:pPr>
    </w:p>
    <w:p w:rsidR="00DC6748" w:rsidRDefault="00DC6748" w:rsidP="000A156F">
      <w:pPr>
        <w:rPr>
          <w:rtl/>
        </w:rPr>
      </w:pPr>
      <w:r>
        <w:rPr>
          <w:rtl/>
        </w:rPr>
        <w:t xml:space="preserve"> </w:t>
      </w:r>
      <w:bookmarkStart w:id="6052" w:name="_ETM_Q18_519100"/>
      <w:bookmarkStart w:id="6053" w:name="_ETM_Q18_520280"/>
      <w:bookmarkEnd w:id="6052"/>
      <w:bookmarkEnd w:id="6053"/>
      <w:r>
        <w:rPr>
          <w:rtl/>
        </w:rPr>
        <w:t xml:space="preserve">הצעת </w:t>
      </w:r>
      <w:bookmarkStart w:id="6054" w:name="_ETM_Q18_520550"/>
      <w:bookmarkEnd w:id="6054"/>
      <w:r>
        <w:rPr>
          <w:rtl/>
        </w:rPr>
        <w:t xml:space="preserve">החוק </w:t>
      </w:r>
      <w:bookmarkStart w:id="6055" w:name="_ETM_Q18_520760"/>
      <w:bookmarkEnd w:id="6055"/>
      <w:r>
        <w:rPr>
          <w:rtl/>
        </w:rPr>
        <w:t>הז</w:t>
      </w:r>
      <w:r w:rsidR="0037628D">
        <w:rPr>
          <w:rFonts w:hint="cs"/>
          <w:rtl/>
        </w:rPr>
        <w:t>את</w:t>
      </w:r>
      <w:r>
        <w:rPr>
          <w:rtl/>
        </w:rPr>
        <w:t xml:space="preserve"> </w:t>
      </w:r>
      <w:bookmarkStart w:id="6056" w:name="_ETM_Q18_520940"/>
      <w:bookmarkEnd w:id="6056"/>
      <w:r>
        <w:rPr>
          <w:rtl/>
        </w:rPr>
        <w:t xml:space="preserve">מוצמדת </w:t>
      </w:r>
      <w:bookmarkStart w:id="6057" w:name="_ETM_Q18_522210"/>
      <w:bookmarkEnd w:id="6057"/>
      <w:r>
        <w:rPr>
          <w:rtl/>
        </w:rPr>
        <w:t xml:space="preserve">להצעת </w:t>
      </w:r>
      <w:bookmarkStart w:id="6058" w:name="_ETM_Q18_522719"/>
      <w:bookmarkEnd w:id="6058"/>
      <w:r>
        <w:rPr>
          <w:rtl/>
        </w:rPr>
        <w:t xml:space="preserve">חוק </w:t>
      </w:r>
      <w:bookmarkStart w:id="6059" w:name="_ETM_Q18_522930"/>
      <w:bookmarkEnd w:id="6059"/>
      <w:r>
        <w:rPr>
          <w:rtl/>
        </w:rPr>
        <w:t xml:space="preserve">הביטוח </w:t>
      </w:r>
      <w:bookmarkStart w:id="6060" w:name="_ETM_Q18_523320"/>
      <w:bookmarkEnd w:id="6060"/>
      <w:r>
        <w:rPr>
          <w:rtl/>
        </w:rPr>
        <w:t xml:space="preserve">הלאומי </w:t>
      </w:r>
      <w:bookmarkStart w:id="6061" w:name="_ETM_Q18_523739"/>
      <w:bookmarkEnd w:id="6061"/>
      <w:r>
        <w:rPr>
          <w:rFonts w:hint="cs"/>
          <w:rtl/>
        </w:rPr>
        <w:t>(</w:t>
      </w:r>
      <w:r>
        <w:rPr>
          <w:rtl/>
        </w:rPr>
        <w:t>תיקון</w:t>
      </w:r>
      <w:bookmarkStart w:id="6062" w:name="_ETM_Q18_523980"/>
      <w:bookmarkEnd w:id="6062"/>
      <w:r>
        <w:rPr>
          <w:rFonts w:hint="cs"/>
          <w:rtl/>
        </w:rPr>
        <w:t xml:space="preserve"> </w:t>
      </w:r>
      <w:r w:rsidR="00B65238">
        <w:rPr>
          <w:rFonts w:hint="eastAsia"/>
          <w:rtl/>
        </w:rPr>
        <w:t>–</w:t>
      </w:r>
      <w:r w:rsidR="0037628D">
        <w:rPr>
          <w:rFonts w:hint="eastAsia"/>
          <w:rtl/>
        </w:rPr>
        <w:t xml:space="preserve"> </w:t>
      </w:r>
      <w:r>
        <w:rPr>
          <w:rtl/>
        </w:rPr>
        <w:t xml:space="preserve">השוואת </w:t>
      </w:r>
      <w:bookmarkStart w:id="6063" w:name="_ETM_Q18_524219"/>
      <w:bookmarkEnd w:id="6063"/>
      <w:r>
        <w:rPr>
          <w:rtl/>
        </w:rPr>
        <w:t xml:space="preserve">קצבת </w:t>
      </w:r>
      <w:bookmarkStart w:id="6064" w:name="_ETM_Q18_524489"/>
      <w:bookmarkEnd w:id="6064"/>
      <w:r>
        <w:rPr>
          <w:rtl/>
        </w:rPr>
        <w:t xml:space="preserve">נכות </w:t>
      </w:r>
      <w:bookmarkStart w:id="6065" w:name="_ETM_Q18_524760"/>
      <w:bookmarkEnd w:id="6065"/>
      <w:r>
        <w:rPr>
          <w:rtl/>
        </w:rPr>
        <w:t xml:space="preserve">לשכר </w:t>
      </w:r>
      <w:bookmarkStart w:id="6066" w:name="_ETM_Q18_525029"/>
      <w:bookmarkEnd w:id="6066"/>
      <w:r>
        <w:rPr>
          <w:rtl/>
        </w:rPr>
        <w:t>המינימום</w:t>
      </w:r>
      <w:r w:rsidR="0037628D">
        <w:rPr>
          <w:rFonts w:hint="cs"/>
          <w:rtl/>
        </w:rPr>
        <w:t>)</w:t>
      </w:r>
      <w:r>
        <w:rPr>
          <w:rtl/>
        </w:rPr>
        <w:t xml:space="preserve"> </w:t>
      </w:r>
      <w:bookmarkStart w:id="6067" w:name="_ETM_Q18_525329"/>
      <w:bookmarkEnd w:id="6067"/>
      <w:r>
        <w:rPr>
          <w:rtl/>
        </w:rPr>
        <w:t>התש"</w:t>
      </w:r>
      <w:r>
        <w:rPr>
          <w:rFonts w:hint="cs"/>
          <w:rtl/>
        </w:rPr>
        <w:t>ף</w:t>
      </w:r>
      <w:r w:rsidR="00B65238">
        <w:rPr>
          <w:rFonts w:hint="eastAsia"/>
          <w:rtl/>
        </w:rPr>
        <w:t>–</w:t>
      </w:r>
      <w:bookmarkStart w:id="6068" w:name="_ETM_Q18_525600"/>
      <w:bookmarkEnd w:id="6068"/>
      <w:r>
        <w:rPr>
          <w:rtl/>
        </w:rPr>
        <w:t>2020</w:t>
      </w:r>
      <w:r w:rsidR="0037628D">
        <w:rPr>
          <w:rFonts w:hint="cs"/>
          <w:rtl/>
        </w:rPr>
        <w:t>,</w:t>
      </w:r>
      <w:r>
        <w:rPr>
          <w:rtl/>
        </w:rPr>
        <w:t xml:space="preserve"> </w:t>
      </w:r>
      <w:bookmarkStart w:id="6069" w:name="_ETM_Q18_526949"/>
      <w:bookmarkEnd w:id="6069"/>
      <w:r>
        <w:rPr>
          <w:rtl/>
        </w:rPr>
        <w:t xml:space="preserve">של </w:t>
      </w:r>
      <w:bookmarkStart w:id="6070" w:name="_ETM_Q18_527219"/>
      <w:bookmarkEnd w:id="6070"/>
      <w:r>
        <w:rPr>
          <w:rtl/>
        </w:rPr>
        <w:t xml:space="preserve">חבר </w:t>
      </w:r>
      <w:bookmarkStart w:id="6071" w:name="_ETM_Q18_527460"/>
      <w:bookmarkEnd w:id="6071"/>
      <w:r>
        <w:rPr>
          <w:rtl/>
        </w:rPr>
        <w:t xml:space="preserve">הכנסת </w:t>
      </w:r>
      <w:bookmarkStart w:id="6072" w:name="_ETM_Q18_527730"/>
      <w:bookmarkEnd w:id="6072"/>
      <w:r>
        <w:rPr>
          <w:rtl/>
        </w:rPr>
        <w:t xml:space="preserve">ניצן </w:t>
      </w:r>
      <w:bookmarkStart w:id="6073" w:name="_ETM_Q18_528059"/>
      <w:bookmarkEnd w:id="6073"/>
      <w:r>
        <w:rPr>
          <w:rtl/>
        </w:rPr>
        <w:t>הורוביץ</w:t>
      </w:r>
      <w:r>
        <w:rPr>
          <w:rFonts w:hint="cs"/>
          <w:rtl/>
        </w:rPr>
        <w:t>,</w:t>
      </w:r>
      <w:r>
        <w:rPr>
          <w:rtl/>
        </w:rPr>
        <w:t xml:space="preserve"> </w:t>
      </w:r>
      <w:bookmarkStart w:id="6074" w:name="_ETM_Q18_529010"/>
      <w:bookmarkEnd w:id="6074"/>
      <w:r>
        <w:rPr>
          <w:rtl/>
        </w:rPr>
        <w:t xml:space="preserve">יעלה </w:t>
      </w:r>
      <w:bookmarkStart w:id="6075" w:name="_ETM_Q18_529610"/>
      <w:bookmarkEnd w:id="6075"/>
      <w:r>
        <w:rPr>
          <w:rtl/>
        </w:rPr>
        <w:t>ויבוא</w:t>
      </w:r>
      <w:r>
        <w:rPr>
          <w:rFonts w:hint="cs"/>
          <w:rtl/>
        </w:rPr>
        <w:t xml:space="preserve">. שלוש דקות לרשותך אדוני, בכבוד. </w:t>
      </w:r>
    </w:p>
    <w:p w:rsidR="00DC6748" w:rsidRDefault="00DC6748" w:rsidP="00FC26BF">
      <w:pPr>
        <w:rPr>
          <w:rtl/>
        </w:rPr>
      </w:pPr>
    </w:p>
    <w:p w:rsidR="00DC6748" w:rsidRDefault="00DC6748" w:rsidP="00FC26BF">
      <w:pPr>
        <w:pStyle w:val="a4"/>
        <w:keepNext/>
        <w:rPr>
          <w:rtl/>
        </w:rPr>
      </w:pPr>
      <w:bookmarkStart w:id="6076" w:name="_ETM_Q18_532626"/>
      <w:bookmarkStart w:id="6077" w:name="_ETM_Q18_532752"/>
      <w:bookmarkStart w:id="6078" w:name="_ETM_Q18_532898"/>
      <w:bookmarkStart w:id="6079" w:name="_ETM_Q18_532996"/>
      <w:bookmarkStart w:id="6080" w:name="ET_speaker_5948_4"/>
      <w:bookmarkEnd w:id="6076"/>
      <w:bookmarkEnd w:id="6077"/>
      <w:bookmarkEnd w:id="6078"/>
      <w:bookmarkEnd w:id="6079"/>
      <w:r w:rsidRPr="001800A6">
        <w:rPr>
          <w:rStyle w:val="TagStyle"/>
          <w:rtl/>
        </w:rPr>
        <w:t xml:space="preserve"> &lt;&lt; דובר &gt;&gt; </w:t>
      </w:r>
      <w:bookmarkStart w:id="6081" w:name="_Toc45180071"/>
      <w:bookmarkStart w:id="6082" w:name="_Toc45192723"/>
      <w:r>
        <w:rPr>
          <w:rtl/>
        </w:rPr>
        <w:t>ניצן הורוביץ (מרצ):</w:t>
      </w:r>
      <w:bookmarkEnd w:id="6081"/>
      <w:bookmarkEnd w:id="6082"/>
      <w:r w:rsidRPr="001800A6">
        <w:rPr>
          <w:rStyle w:val="TagStyle"/>
          <w:rtl/>
        </w:rPr>
        <w:t xml:space="preserve"> &lt;&lt; דובר &gt;&gt;</w:t>
      </w:r>
      <w:r>
        <w:rPr>
          <w:rtl/>
        </w:rPr>
        <w:t xml:space="preserve"> </w:t>
      </w:r>
      <w:bookmarkEnd w:id="6080"/>
    </w:p>
    <w:p w:rsidR="00DC6748" w:rsidRDefault="00DC6748" w:rsidP="00FC26BF">
      <w:pPr>
        <w:rPr>
          <w:rtl/>
        </w:rPr>
      </w:pPr>
    </w:p>
    <w:p w:rsidR="00DC6748" w:rsidRDefault="00DC6748" w:rsidP="0037628D">
      <w:pPr>
        <w:rPr>
          <w:rtl/>
        </w:rPr>
      </w:pPr>
      <w:bookmarkStart w:id="6083" w:name="_ETM_Q18_537139"/>
      <w:bookmarkStart w:id="6084" w:name="_ETM_Q18_540739"/>
      <w:bookmarkEnd w:id="6083"/>
      <w:bookmarkEnd w:id="6084"/>
      <w:r>
        <w:rPr>
          <w:rtl/>
        </w:rPr>
        <w:t>תודה</w:t>
      </w:r>
      <w:r>
        <w:rPr>
          <w:rFonts w:hint="cs"/>
          <w:rtl/>
        </w:rPr>
        <w:t>,</w:t>
      </w:r>
      <w:r>
        <w:rPr>
          <w:rtl/>
        </w:rPr>
        <w:t xml:space="preserve"> </w:t>
      </w:r>
      <w:bookmarkStart w:id="6085" w:name="_ETM_Q18_541220"/>
      <w:bookmarkEnd w:id="6085"/>
      <w:r>
        <w:rPr>
          <w:rtl/>
        </w:rPr>
        <w:t xml:space="preserve">אדוני </w:t>
      </w:r>
      <w:bookmarkStart w:id="6086" w:name="_ETM_Q18_541489"/>
      <w:bookmarkEnd w:id="6086"/>
      <w:r>
        <w:rPr>
          <w:rtl/>
        </w:rPr>
        <w:t>היושב-ראש</w:t>
      </w:r>
      <w:r w:rsidR="0037628D">
        <w:rPr>
          <w:rFonts w:hint="cs"/>
          <w:rtl/>
        </w:rPr>
        <w:t>.</w:t>
      </w:r>
      <w:r>
        <w:rPr>
          <w:rtl/>
        </w:rPr>
        <w:t xml:space="preserve"> </w:t>
      </w:r>
      <w:bookmarkStart w:id="6087" w:name="_ETM_Q18_542270"/>
      <w:bookmarkEnd w:id="6087"/>
      <w:r>
        <w:rPr>
          <w:rtl/>
        </w:rPr>
        <w:t xml:space="preserve">מי </w:t>
      </w:r>
      <w:bookmarkStart w:id="6088" w:name="_ETM_Q18_542450"/>
      <w:bookmarkEnd w:id="6088"/>
      <w:r>
        <w:rPr>
          <w:rtl/>
        </w:rPr>
        <w:t xml:space="preserve">שצריך </w:t>
      </w:r>
      <w:bookmarkStart w:id="6089" w:name="_ETM_Q18_543680"/>
      <w:bookmarkEnd w:id="6089"/>
      <w:r>
        <w:rPr>
          <w:rFonts w:hint="cs"/>
          <w:rtl/>
        </w:rPr>
        <w:t>או היה</w:t>
      </w:r>
      <w:r>
        <w:rPr>
          <w:rtl/>
        </w:rPr>
        <w:t xml:space="preserve"> </w:t>
      </w:r>
      <w:bookmarkStart w:id="6090" w:name="_ETM_Q18_544010"/>
      <w:bookmarkEnd w:id="6090"/>
      <w:r>
        <w:rPr>
          <w:rtl/>
        </w:rPr>
        <w:t xml:space="preserve">צריך </w:t>
      </w:r>
      <w:bookmarkStart w:id="6091" w:name="_ETM_Q18_544250"/>
      <w:bookmarkEnd w:id="6091"/>
      <w:r>
        <w:rPr>
          <w:rtl/>
        </w:rPr>
        <w:t xml:space="preserve">לעמוד </w:t>
      </w:r>
      <w:bookmarkStart w:id="6092" w:name="_ETM_Q18_544670"/>
      <w:bookmarkEnd w:id="6092"/>
      <w:r>
        <w:rPr>
          <w:rtl/>
        </w:rPr>
        <w:t xml:space="preserve">פה </w:t>
      </w:r>
      <w:bookmarkStart w:id="6093" w:name="_ETM_Q18_544880"/>
      <w:bookmarkEnd w:id="6093"/>
      <w:r>
        <w:rPr>
          <w:rtl/>
        </w:rPr>
        <w:t xml:space="preserve">במקומי </w:t>
      </w:r>
      <w:bookmarkStart w:id="6094" w:name="_ETM_Q18_545510"/>
      <w:bookmarkEnd w:id="6094"/>
      <w:r>
        <w:rPr>
          <w:rtl/>
        </w:rPr>
        <w:t xml:space="preserve">ולנמק </w:t>
      </w:r>
      <w:bookmarkStart w:id="6095" w:name="_ETM_Q18_546140"/>
      <w:bookmarkEnd w:id="6095"/>
      <w:r>
        <w:rPr>
          <w:rtl/>
        </w:rPr>
        <w:t xml:space="preserve">את </w:t>
      </w:r>
      <w:bookmarkStart w:id="6096" w:name="_ETM_Q18_546260"/>
      <w:bookmarkEnd w:id="6096"/>
      <w:r>
        <w:rPr>
          <w:rtl/>
        </w:rPr>
        <w:t xml:space="preserve">הצעת </w:t>
      </w:r>
      <w:bookmarkStart w:id="6097" w:name="_ETM_Q18_546680"/>
      <w:bookmarkEnd w:id="6097"/>
      <w:r>
        <w:rPr>
          <w:rtl/>
        </w:rPr>
        <w:t xml:space="preserve">החוק </w:t>
      </w:r>
      <w:bookmarkStart w:id="6098" w:name="_ETM_Q18_547010"/>
      <w:bookmarkEnd w:id="6098"/>
      <w:r>
        <w:rPr>
          <w:rtl/>
        </w:rPr>
        <w:t xml:space="preserve">הזו </w:t>
      </w:r>
      <w:bookmarkStart w:id="6099" w:name="_ETM_Q18_547940"/>
      <w:bookmarkEnd w:id="6099"/>
      <w:r>
        <w:rPr>
          <w:rtl/>
        </w:rPr>
        <w:t xml:space="preserve">הוא </w:t>
      </w:r>
      <w:bookmarkStart w:id="6100" w:name="_ETM_Q18_548360"/>
      <w:bookmarkEnd w:id="6100"/>
      <w:r>
        <w:rPr>
          <w:rtl/>
        </w:rPr>
        <w:t xml:space="preserve">חברי </w:t>
      </w:r>
      <w:bookmarkStart w:id="6101" w:name="_ETM_Q18_548839"/>
      <w:bookmarkEnd w:id="6101"/>
      <w:r>
        <w:rPr>
          <w:rtl/>
        </w:rPr>
        <w:t xml:space="preserve">חבר </w:t>
      </w:r>
      <w:bookmarkStart w:id="6102" w:name="_ETM_Q18_549140"/>
      <w:bookmarkEnd w:id="6102"/>
      <w:r>
        <w:rPr>
          <w:rtl/>
        </w:rPr>
        <w:t xml:space="preserve">הכנסת </w:t>
      </w:r>
      <w:bookmarkStart w:id="6103" w:name="_ETM_Q18_549950"/>
      <w:bookmarkEnd w:id="6103"/>
      <w:r>
        <w:rPr>
          <w:rtl/>
        </w:rPr>
        <w:t xml:space="preserve">אילן </w:t>
      </w:r>
      <w:bookmarkStart w:id="6104" w:name="_ETM_Q18_550250"/>
      <w:bookmarkEnd w:id="6104"/>
      <w:r>
        <w:rPr>
          <w:rtl/>
        </w:rPr>
        <w:t>גילאון</w:t>
      </w:r>
      <w:r>
        <w:rPr>
          <w:rFonts w:hint="cs"/>
          <w:rtl/>
        </w:rPr>
        <w:t>,</w:t>
      </w:r>
      <w:r>
        <w:rPr>
          <w:rtl/>
        </w:rPr>
        <w:t xml:space="preserve"> </w:t>
      </w:r>
      <w:bookmarkStart w:id="6105" w:name="_ETM_Q18_551110"/>
      <w:bookmarkEnd w:id="6105"/>
      <w:r>
        <w:rPr>
          <w:rtl/>
        </w:rPr>
        <w:t xml:space="preserve">שיזם </w:t>
      </w:r>
      <w:bookmarkStart w:id="6106" w:name="_ETM_Q18_551950"/>
      <w:bookmarkEnd w:id="6106"/>
      <w:r>
        <w:rPr>
          <w:rtl/>
        </w:rPr>
        <w:t xml:space="preserve">את </w:t>
      </w:r>
      <w:bookmarkStart w:id="6107" w:name="_ETM_Q18_552100"/>
      <w:bookmarkEnd w:id="6107"/>
      <w:r>
        <w:rPr>
          <w:rtl/>
        </w:rPr>
        <w:t xml:space="preserve">המהלך </w:t>
      </w:r>
      <w:bookmarkStart w:id="6108" w:name="_ETM_Q18_552580"/>
      <w:bookmarkEnd w:id="6108"/>
      <w:r>
        <w:rPr>
          <w:rtl/>
        </w:rPr>
        <w:t xml:space="preserve">הזה </w:t>
      </w:r>
      <w:bookmarkStart w:id="6109" w:name="_ETM_Q18_553420"/>
      <w:bookmarkEnd w:id="6109"/>
      <w:r>
        <w:rPr>
          <w:rtl/>
        </w:rPr>
        <w:t xml:space="preserve">וגם </w:t>
      </w:r>
      <w:bookmarkStart w:id="6110" w:name="_ETM_Q18_554110"/>
      <w:bookmarkEnd w:id="6110"/>
      <w:r>
        <w:rPr>
          <w:rtl/>
        </w:rPr>
        <w:t xml:space="preserve">הוביל </w:t>
      </w:r>
      <w:bookmarkStart w:id="6111" w:name="_ETM_Q18_554470"/>
      <w:bookmarkEnd w:id="6111"/>
      <w:r>
        <w:rPr>
          <w:rtl/>
        </w:rPr>
        <w:t xml:space="preserve">אותו </w:t>
      </w:r>
      <w:bookmarkStart w:id="6112" w:name="_ETM_Q18_554680"/>
      <w:bookmarkEnd w:id="6112"/>
      <w:r>
        <w:rPr>
          <w:rtl/>
        </w:rPr>
        <w:t>בהצלחה</w:t>
      </w:r>
      <w:r>
        <w:rPr>
          <w:rFonts w:hint="cs"/>
          <w:rtl/>
        </w:rPr>
        <w:t>.</w:t>
      </w:r>
      <w:bookmarkStart w:id="6113" w:name="_ETM_Q18_559002"/>
      <w:bookmarkStart w:id="6114" w:name="_ETM_Q18_559130"/>
      <w:bookmarkStart w:id="6115" w:name="_ETM_Q18_555959"/>
      <w:bookmarkEnd w:id="6113"/>
      <w:bookmarkEnd w:id="6114"/>
      <w:bookmarkEnd w:id="6115"/>
      <w:r>
        <w:rPr>
          <w:rFonts w:hint="cs"/>
          <w:rtl/>
        </w:rPr>
        <w:t xml:space="preserve"> </w:t>
      </w:r>
      <w:r>
        <w:rPr>
          <w:rtl/>
        </w:rPr>
        <w:t>ואכן</w:t>
      </w:r>
      <w:r>
        <w:rPr>
          <w:rFonts w:hint="cs"/>
          <w:rtl/>
        </w:rPr>
        <w:t>,</w:t>
      </w:r>
      <w:r>
        <w:rPr>
          <w:rtl/>
        </w:rPr>
        <w:t xml:space="preserve"> </w:t>
      </w:r>
      <w:bookmarkStart w:id="6116" w:name="_ETM_Q18_558009"/>
      <w:bookmarkEnd w:id="6116"/>
      <w:r>
        <w:rPr>
          <w:rtl/>
        </w:rPr>
        <w:t xml:space="preserve">היה </w:t>
      </w:r>
      <w:bookmarkStart w:id="6117" w:name="_ETM_Q18_558759"/>
      <w:bookmarkEnd w:id="6117"/>
      <w:r>
        <w:rPr>
          <w:rtl/>
        </w:rPr>
        <w:t xml:space="preserve">שיפור </w:t>
      </w:r>
      <w:bookmarkStart w:id="6118" w:name="_ETM_Q18_559329"/>
      <w:bookmarkEnd w:id="6118"/>
      <w:r>
        <w:rPr>
          <w:rtl/>
        </w:rPr>
        <w:t>מסוים</w:t>
      </w:r>
      <w:r>
        <w:rPr>
          <w:rFonts w:hint="cs"/>
          <w:rtl/>
        </w:rPr>
        <w:t>,</w:t>
      </w:r>
      <w:r>
        <w:rPr>
          <w:rtl/>
        </w:rPr>
        <w:t xml:space="preserve"> </w:t>
      </w:r>
      <w:bookmarkStart w:id="6119" w:name="_ETM_Q18_560360"/>
      <w:bookmarkEnd w:id="6119"/>
      <w:r>
        <w:rPr>
          <w:rtl/>
        </w:rPr>
        <w:t xml:space="preserve">אבל </w:t>
      </w:r>
      <w:bookmarkStart w:id="6120" w:name="_ETM_Q18_560690"/>
      <w:bookmarkEnd w:id="6120"/>
      <w:r>
        <w:rPr>
          <w:rtl/>
        </w:rPr>
        <w:t xml:space="preserve">זה </w:t>
      </w:r>
      <w:bookmarkStart w:id="6121" w:name="_ETM_Q18_560870"/>
      <w:bookmarkEnd w:id="6121"/>
      <w:r>
        <w:rPr>
          <w:rtl/>
        </w:rPr>
        <w:t>נתקע</w:t>
      </w:r>
      <w:r>
        <w:rPr>
          <w:rFonts w:hint="cs"/>
          <w:rtl/>
        </w:rPr>
        <w:t>,</w:t>
      </w:r>
      <w:r>
        <w:rPr>
          <w:rtl/>
        </w:rPr>
        <w:t xml:space="preserve"> </w:t>
      </w:r>
      <w:bookmarkStart w:id="6122" w:name="_ETM_Q18_561620"/>
      <w:bookmarkEnd w:id="6122"/>
      <w:r>
        <w:rPr>
          <w:rtl/>
        </w:rPr>
        <w:t xml:space="preserve">ועכשיו </w:t>
      </w:r>
      <w:bookmarkStart w:id="6123" w:name="_ETM_Q18_562250"/>
      <w:bookmarkEnd w:id="6123"/>
      <w:r>
        <w:rPr>
          <w:rtl/>
        </w:rPr>
        <w:t xml:space="preserve">מנצלים </w:t>
      </w:r>
      <w:bookmarkStart w:id="6124" w:name="_ETM_Q18_563060"/>
      <w:bookmarkEnd w:id="6124"/>
      <w:r>
        <w:rPr>
          <w:rtl/>
        </w:rPr>
        <w:t xml:space="preserve">את </w:t>
      </w:r>
      <w:bookmarkStart w:id="6125" w:name="_ETM_Q18_563210"/>
      <w:bookmarkEnd w:id="6125"/>
      <w:r>
        <w:rPr>
          <w:rtl/>
        </w:rPr>
        <w:t xml:space="preserve">המשבר </w:t>
      </w:r>
      <w:bookmarkStart w:id="6126" w:name="_ETM_Q18_563900"/>
      <w:bookmarkEnd w:id="6126"/>
      <w:r>
        <w:rPr>
          <w:rtl/>
        </w:rPr>
        <w:t xml:space="preserve">הכלכלי </w:t>
      </w:r>
      <w:bookmarkStart w:id="6127" w:name="_ETM_Q18_565070"/>
      <w:bookmarkEnd w:id="6127"/>
      <w:r>
        <w:rPr>
          <w:rtl/>
        </w:rPr>
        <w:t xml:space="preserve">בשביל </w:t>
      </w:r>
      <w:bookmarkStart w:id="6128" w:name="_ETM_Q18_565490"/>
      <w:bookmarkEnd w:id="6128"/>
      <w:r>
        <w:rPr>
          <w:rtl/>
        </w:rPr>
        <w:t xml:space="preserve">לתקוע </w:t>
      </w:r>
      <w:bookmarkStart w:id="6129" w:name="_ETM_Q18_566330"/>
      <w:bookmarkEnd w:id="6129"/>
      <w:r>
        <w:rPr>
          <w:rtl/>
        </w:rPr>
        <w:t xml:space="preserve">ולהרוס </w:t>
      </w:r>
      <w:bookmarkStart w:id="6130" w:name="_ETM_Q18_567230"/>
      <w:bookmarkEnd w:id="6130"/>
      <w:r>
        <w:rPr>
          <w:rtl/>
        </w:rPr>
        <w:t xml:space="preserve">את </w:t>
      </w:r>
      <w:bookmarkStart w:id="6131" w:name="_ETM_Q18_567350"/>
      <w:bookmarkEnd w:id="6131"/>
      <w:r>
        <w:rPr>
          <w:rtl/>
        </w:rPr>
        <w:t xml:space="preserve">העניין </w:t>
      </w:r>
      <w:bookmarkStart w:id="6132" w:name="_ETM_Q18_567740"/>
      <w:bookmarkEnd w:id="6132"/>
      <w:r>
        <w:rPr>
          <w:rtl/>
        </w:rPr>
        <w:t xml:space="preserve">הזה </w:t>
      </w:r>
      <w:bookmarkStart w:id="6133" w:name="_ETM_Q18_567920"/>
      <w:bookmarkEnd w:id="6133"/>
      <w:r>
        <w:rPr>
          <w:rtl/>
        </w:rPr>
        <w:t xml:space="preserve">של </w:t>
      </w:r>
      <w:bookmarkStart w:id="6134" w:name="_ETM_Q18_568130"/>
      <w:bookmarkEnd w:id="6134"/>
      <w:r>
        <w:rPr>
          <w:rtl/>
        </w:rPr>
        <w:t xml:space="preserve">הנכים </w:t>
      </w:r>
      <w:bookmarkStart w:id="6135" w:name="_ETM_Q18_568520"/>
      <w:bookmarkEnd w:id="6135"/>
      <w:r>
        <w:rPr>
          <w:rtl/>
        </w:rPr>
        <w:t xml:space="preserve">באופן </w:t>
      </w:r>
      <w:bookmarkStart w:id="6136" w:name="_ETM_Q18_568910"/>
      <w:bookmarkEnd w:id="6136"/>
      <w:r>
        <w:rPr>
          <w:rtl/>
        </w:rPr>
        <w:t xml:space="preserve">סופי </w:t>
      </w:r>
      <w:bookmarkStart w:id="6137" w:name="_ETM_Q18_569270"/>
      <w:bookmarkEnd w:id="6137"/>
      <w:r>
        <w:rPr>
          <w:rtl/>
        </w:rPr>
        <w:t>ומוחלט</w:t>
      </w:r>
      <w:r>
        <w:rPr>
          <w:rFonts w:hint="cs"/>
          <w:rtl/>
        </w:rPr>
        <w:t>.</w:t>
      </w:r>
      <w:r>
        <w:rPr>
          <w:rtl/>
        </w:rPr>
        <w:t xml:space="preserve"> </w:t>
      </w:r>
      <w:bookmarkStart w:id="6138" w:name="_ETM_Q18_570340"/>
      <w:bookmarkEnd w:id="6138"/>
    </w:p>
    <w:p w:rsidR="00DC6748" w:rsidRDefault="00DC6748" w:rsidP="00FC26BF">
      <w:pPr>
        <w:rPr>
          <w:rtl/>
        </w:rPr>
      </w:pPr>
    </w:p>
    <w:p w:rsidR="00DC6748" w:rsidRDefault="00DC6748" w:rsidP="0037628D">
      <w:pPr>
        <w:rPr>
          <w:rtl/>
        </w:rPr>
      </w:pPr>
      <w:r>
        <w:rPr>
          <w:rtl/>
        </w:rPr>
        <w:t xml:space="preserve">אז </w:t>
      </w:r>
      <w:bookmarkStart w:id="6139" w:name="_ETM_Q18_570610"/>
      <w:bookmarkEnd w:id="6139"/>
      <w:r>
        <w:rPr>
          <w:rtl/>
        </w:rPr>
        <w:t xml:space="preserve">אני </w:t>
      </w:r>
      <w:bookmarkStart w:id="6140" w:name="_ETM_Q18_571450"/>
      <w:bookmarkEnd w:id="6140"/>
      <w:r>
        <w:rPr>
          <w:rtl/>
        </w:rPr>
        <w:t xml:space="preserve">אצטט </w:t>
      </w:r>
      <w:bookmarkStart w:id="6141" w:name="_ETM_Q18_572020"/>
      <w:bookmarkEnd w:id="6141"/>
      <w:r>
        <w:rPr>
          <w:rtl/>
        </w:rPr>
        <w:t xml:space="preserve">כאן </w:t>
      </w:r>
      <w:bookmarkStart w:id="6142" w:name="_ETM_Q18_572200"/>
      <w:bookmarkEnd w:id="6142"/>
      <w:r>
        <w:rPr>
          <w:rtl/>
        </w:rPr>
        <w:t xml:space="preserve">כמה </w:t>
      </w:r>
      <w:bookmarkStart w:id="6143" w:name="_ETM_Q18_572470"/>
      <w:bookmarkEnd w:id="6143"/>
      <w:r>
        <w:rPr>
          <w:rtl/>
        </w:rPr>
        <w:t xml:space="preserve">משפטים </w:t>
      </w:r>
      <w:bookmarkStart w:id="6144" w:name="_ETM_Q18_573100"/>
      <w:bookmarkEnd w:id="6144"/>
      <w:r>
        <w:rPr>
          <w:rtl/>
        </w:rPr>
        <w:t xml:space="preserve">של </w:t>
      </w:r>
      <w:bookmarkStart w:id="6145" w:name="_ETM_Q18_573640"/>
      <w:bookmarkEnd w:id="6145"/>
      <w:r>
        <w:rPr>
          <w:rtl/>
        </w:rPr>
        <w:t xml:space="preserve">אילן </w:t>
      </w:r>
      <w:bookmarkStart w:id="6146" w:name="_ETM_Q18_573910"/>
      <w:bookmarkEnd w:id="6146"/>
      <w:r>
        <w:rPr>
          <w:rtl/>
        </w:rPr>
        <w:t>גילאון</w:t>
      </w:r>
      <w:r>
        <w:rPr>
          <w:rFonts w:hint="cs"/>
          <w:rtl/>
        </w:rPr>
        <w:t xml:space="preserve"> </w:t>
      </w:r>
      <w:r w:rsidR="00B65238">
        <w:rPr>
          <w:rFonts w:hint="eastAsia"/>
        </w:rPr>
        <w:t>–</w:t>
      </w:r>
      <w:r>
        <w:rPr>
          <w:rtl/>
        </w:rPr>
        <w:t xml:space="preserve"> </w:t>
      </w:r>
      <w:bookmarkStart w:id="6147" w:name="_ETM_Q18_574390"/>
      <w:bookmarkEnd w:id="6147"/>
      <w:r>
        <w:rPr>
          <w:rtl/>
        </w:rPr>
        <w:t xml:space="preserve">מה </w:t>
      </w:r>
      <w:bookmarkStart w:id="6148" w:name="_ETM_Q18_574570"/>
      <w:bookmarkEnd w:id="6148"/>
      <w:r>
        <w:rPr>
          <w:rtl/>
        </w:rPr>
        <w:t xml:space="preserve">הוא </w:t>
      </w:r>
      <w:bookmarkStart w:id="6149" w:name="_ETM_Q18_574810"/>
      <w:bookmarkEnd w:id="6149"/>
      <w:r>
        <w:rPr>
          <w:rtl/>
        </w:rPr>
        <w:t xml:space="preserve">היה </w:t>
      </w:r>
      <w:bookmarkStart w:id="6150" w:name="_ETM_Q18_575050"/>
      <w:bookmarkEnd w:id="6150"/>
      <w:r>
        <w:rPr>
          <w:rtl/>
        </w:rPr>
        <w:t xml:space="preserve">אומר </w:t>
      </w:r>
      <w:bookmarkStart w:id="6151" w:name="_ETM_Q18_575410"/>
      <w:bookmarkEnd w:id="6151"/>
      <w:r>
        <w:rPr>
          <w:rtl/>
        </w:rPr>
        <w:t>כ</w:t>
      </w:r>
      <w:r>
        <w:rPr>
          <w:rFonts w:hint="cs"/>
          <w:rtl/>
        </w:rPr>
        <w:t>א</w:t>
      </w:r>
      <w:r>
        <w:rPr>
          <w:rtl/>
        </w:rPr>
        <w:t xml:space="preserve">ן </w:t>
      </w:r>
      <w:bookmarkStart w:id="6152" w:name="_ETM_Q18_576159"/>
      <w:bookmarkEnd w:id="6152"/>
      <w:r>
        <w:rPr>
          <w:rtl/>
        </w:rPr>
        <w:t xml:space="preserve">אם </w:t>
      </w:r>
      <w:bookmarkStart w:id="6153" w:name="_ETM_Q18_576369"/>
      <w:bookmarkEnd w:id="6153"/>
      <w:r>
        <w:rPr>
          <w:rtl/>
        </w:rPr>
        <w:t xml:space="preserve">הוא </w:t>
      </w:r>
      <w:bookmarkStart w:id="6154" w:name="_ETM_Q18_576460"/>
      <w:bookmarkEnd w:id="6154"/>
      <w:r>
        <w:rPr>
          <w:rtl/>
        </w:rPr>
        <w:t xml:space="preserve">היה </w:t>
      </w:r>
      <w:bookmarkStart w:id="6155" w:name="_ETM_Q18_576670"/>
      <w:bookmarkEnd w:id="6155"/>
      <w:r>
        <w:rPr>
          <w:rtl/>
        </w:rPr>
        <w:t xml:space="preserve">עומד </w:t>
      </w:r>
      <w:bookmarkStart w:id="6156" w:name="_ETM_Q18_577029"/>
      <w:bookmarkEnd w:id="6156"/>
      <w:r>
        <w:rPr>
          <w:rtl/>
        </w:rPr>
        <w:t xml:space="preserve">פה </w:t>
      </w:r>
      <w:bookmarkStart w:id="6157" w:name="_ETM_Q18_577210"/>
      <w:bookmarkEnd w:id="6157"/>
      <w:r>
        <w:rPr>
          <w:rtl/>
        </w:rPr>
        <w:t>עכשיו</w:t>
      </w:r>
      <w:r>
        <w:rPr>
          <w:rFonts w:hint="cs"/>
          <w:rtl/>
        </w:rPr>
        <w:t>.</w:t>
      </w:r>
      <w:r>
        <w:rPr>
          <w:rtl/>
        </w:rPr>
        <w:t xml:space="preserve"> </w:t>
      </w:r>
      <w:bookmarkStart w:id="6158" w:name="_ETM_Q18_578529"/>
      <w:bookmarkEnd w:id="6158"/>
      <w:r>
        <w:rPr>
          <w:rtl/>
        </w:rPr>
        <w:t xml:space="preserve">אילן </w:t>
      </w:r>
      <w:bookmarkStart w:id="6159" w:name="_ETM_Q18_578799"/>
      <w:bookmarkEnd w:id="6159"/>
      <w:r>
        <w:rPr>
          <w:rtl/>
        </w:rPr>
        <w:t xml:space="preserve">היה </w:t>
      </w:r>
      <w:bookmarkStart w:id="6160" w:name="_ETM_Q18_579009"/>
      <w:bookmarkEnd w:id="6160"/>
      <w:r>
        <w:rPr>
          <w:rtl/>
        </w:rPr>
        <w:t>אומר</w:t>
      </w:r>
      <w:r>
        <w:rPr>
          <w:rFonts w:hint="cs"/>
          <w:rtl/>
        </w:rPr>
        <w:t>:</w:t>
      </w:r>
      <w:r>
        <w:rPr>
          <w:rtl/>
        </w:rPr>
        <w:t xml:space="preserve"> </w:t>
      </w:r>
      <w:bookmarkStart w:id="6161" w:name="_ETM_Q18_580089"/>
      <w:bookmarkEnd w:id="6161"/>
      <w:r>
        <w:rPr>
          <w:rtl/>
        </w:rPr>
        <w:t xml:space="preserve">נכה </w:t>
      </w:r>
      <w:bookmarkStart w:id="6162" w:name="_ETM_Q18_580869"/>
      <w:bookmarkEnd w:id="6162"/>
      <w:r>
        <w:rPr>
          <w:rtl/>
        </w:rPr>
        <w:t xml:space="preserve">הוא </w:t>
      </w:r>
      <w:bookmarkStart w:id="6163" w:name="_ETM_Q18_581049"/>
      <w:bookmarkEnd w:id="6163"/>
      <w:r>
        <w:rPr>
          <w:rtl/>
        </w:rPr>
        <w:t xml:space="preserve">לא </w:t>
      </w:r>
      <w:bookmarkStart w:id="6164" w:name="_ETM_Q18_581289"/>
      <w:bookmarkEnd w:id="6164"/>
      <w:r>
        <w:rPr>
          <w:rtl/>
        </w:rPr>
        <w:t xml:space="preserve">חצי </w:t>
      </w:r>
      <w:bookmarkStart w:id="6165" w:name="_ETM_Q18_581679"/>
      <w:bookmarkEnd w:id="6165"/>
      <w:r>
        <w:rPr>
          <w:rtl/>
        </w:rPr>
        <w:t>בן</w:t>
      </w:r>
      <w:r>
        <w:rPr>
          <w:rFonts w:hint="cs"/>
          <w:rtl/>
        </w:rPr>
        <w:t xml:space="preserve"> </w:t>
      </w:r>
      <w:r>
        <w:rPr>
          <w:rtl/>
        </w:rPr>
        <w:t xml:space="preserve">אדם </w:t>
      </w:r>
      <w:bookmarkStart w:id="6166" w:name="_ETM_Q18_582599"/>
      <w:bookmarkEnd w:id="6166"/>
      <w:r>
        <w:rPr>
          <w:rtl/>
        </w:rPr>
        <w:t xml:space="preserve">ולא </w:t>
      </w:r>
      <w:bookmarkStart w:id="6167" w:name="_ETM_Q18_583109"/>
      <w:bookmarkEnd w:id="6167"/>
      <w:r>
        <w:rPr>
          <w:rtl/>
        </w:rPr>
        <w:t xml:space="preserve">שלושת </w:t>
      </w:r>
      <w:bookmarkStart w:id="6168" w:name="_ETM_Q18_583619"/>
      <w:bookmarkEnd w:id="6168"/>
      <w:r>
        <w:rPr>
          <w:rtl/>
        </w:rPr>
        <w:t>רבעי</w:t>
      </w:r>
      <w:r>
        <w:rPr>
          <w:rFonts w:hint="cs"/>
          <w:rtl/>
        </w:rPr>
        <w:t>,</w:t>
      </w:r>
      <w:r>
        <w:rPr>
          <w:rtl/>
        </w:rPr>
        <w:t xml:space="preserve"> </w:t>
      </w:r>
      <w:bookmarkStart w:id="6169" w:name="_ETM_Q18_584499"/>
      <w:bookmarkEnd w:id="6169"/>
      <w:r>
        <w:rPr>
          <w:rtl/>
        </w:rPr>
        <w:t xml:space="preserve">ושכר </w:t>
      </w:r>
      <w:bookmarkStart w:id="6170" w:name="_ETM_Q18_585369"/>
      <w:bookmarkEnd w:id="6170"/>
      <w:r>
        <w:rPr>
          <w:rtl/>
        </w:rPr>
        <w:t xml:space="preserve">המינימום </w:t>
      </w:r>
      <w:bookmarkStart w:id="6171" w:name="_ETM_Q18_586409"/>
      <w:bookmarkEnd w:id="6171"/>
      <w:r>
        <w:rPr>
          <w:rtl/>
        </w:rPr>
        <w:t xml:space="preserve">הוא </w:t>
      </w:r>
      <w:bookmarkStart w:id="6172" w:name="_ETM_Q18_587310"/>
      <w:bookmarkEnd w:id="6172"/>
      <w:r>
        <w:rPr>
          <w:rtl/>
        </w:rPr>
        <w:t xml:space="preserve">המינימום </w:t>
      </w:r>
      <w:bookmarkStart w:id="6173" w:name="_ETM_Q18_588180"/>
      <w:bookmarkEnd w:id="6173"/>
      <w:r>
        <w:rPr>
          <w:rtl/>
        </w:rPr>
        <w:t xml:space="preserve">שאנחנו </w:t>
      </w:r>
      <w:bookmarkStart w:id="6174" w:name="_ETM_Q18_588750"/>
      <w:bookmarkEnd w:id="6174"/>
      <w:r>
        <w:rPr>
          <w:rtl/>
        </w:rPr>
        <w:t xml:space="preserve">כחברה </w:t>
      </w:r>
      <w:bookmarkStart w:id="6175" w:name="_ETM_Q18_589409"/>
      <w:bookmarkEnd w:id="6175"/>
      <w:r>
        <w:rPr>
          <w:rtl/>
        </w:rPr>
        <w:t xml:space="preserve">חושבים </w:t>
      </w:r>
      <w:bookmarkStart w:id="6176" w:name="_ETM_Q18_590010"/>
      <w:bookmarkEnd w:id="6176"/>
      <w:r>
        <w:rPr>
          <w:rtl/>
        </w:rPr>
        <w:t xml:space="preserve">שמספיק </w:t>
      </w:r>
      <w:bookmarkStart w:id="6177" w:name="_ETM_Q18_590790"/>
      <w:bookmarkEnd w:id="6177"/>
      <w:r>
        <w:rPr>
          <w:rtl/>
        </w:rPr>
        <w:t xml:space="preserve">כדי </w:t>
      </w:r>
      <w:bookmarkStart w:id="6178" w:name="_ETM_Q18_591119"/>
      <w:bookmarkEnd w:id="6178"/>
      <w:r>
        <w:rPr>
          <w:rtl/>
        </w:rPr>
        <w:t xml:space="preserve">להתקיים </w:t>
      </w:r>
      <w:bookmarkStart w:id="6179" w:name="_ETM_Q18_591720"/>
      <w:bookmarkEnd w:id="6179"/>
      <w:r>
        <w:rPr>
          <w:rtl/>
        </w:rPr>
        <w:t xml:space="preserve">בכבוד </w:t>
      </w:r>
      <w:bookmarkStart w:id="6180" w:name="_ETM_Q18_592170"/>
      <w:bookmarkEnd w:id="6180"/>
      <w:r>
        <w:rPr>
          <w:rtl/>
        </w:rPr>
        <w:t>בסיסי</w:t>
      </w:r>
      <w:r>
        <w:rPr>
          <w:rFonts w:hint="cs"/>
          <w:rtl/>
        </w:rPr>
        <w:t>.</w:t>
      </w:r>
      <w:r>
        <w:rPr>
          <w:rtl/>
        </w:rPr>
        <w:t xml:space="preserve"> </w:t>
      </w:r>
      <w:bookmarkStart w:id="6181" w:name="_ETM_Q18_593159"/>
      <w:bookmarkStart w:id="6182" w:name="_ETM_Q18_558970"/>
      <w:bookmarkStart w:id="6183" w:name="_ETM_Q18_559015"/>
      <w:bookmarkStart w:id="6184" w:name="_ETM_Q18_559098"/>
      <w:bookmarkStart w:id="6185" w:name="_ETM_Q18_559141"/>
      <w:bookmarkEnd w:id="6181"/>
      <w:bookmarkEnd w:id="6182"/>
      <w:bookmarkEnd w:id="6183"/>
      <w:bookmarkEnd w:id="6184"/>
      <w:bookmarkEnd w:id="6185"/>
      <w:r>
        <w:rPr>
          <w:rtl/>
        </w:rPr>
        <w:t>לכן</w:t>
      </w:r>
      <w:r>
        <w:rPr>
          <w:rFonts w:hint="cs"/>
          <w:rtl/>
        </w:rPr>
        <w:t>,</w:t>
      </w:r>
      <w:r>
        <w:rPr>
          <w:rtl/>
        </w:rPr>
        <w:t xml:space="preserve"> </w:t>
      </w:r>
      <w:bookmarkStart w:id="6186" w:name="_ETM_Q18_593729"/>
      <w:bookmarkEnd w:id="6186"/>
      <w:r>
        <w:rPr>
          <w:rtl/>
        </w:rPr>
        <w:t xml:space="preserve">זה </w:t>
      </w:r>
      <w:bookmarkStart w:id="6187" w:name="_ETM_Q18_593970"/>
      <w:bookmarkEnd w:id="6187"/>
      <w:r>
        <w:rPr>
          <w:rtl/>
        </w:rPr>
        <w:t xml:space="preserve">צריך </w:t>
      </w:r>
      <w:bookmarkStart w:id="6188" w:name="_ETM_Q18_594420"/>
      <w:bookmarkEnd w:id="6188"/>
      <w:r>
        <w:rPr>
          <w:rtl/>
        </w:rPr>
        <w:t xml:space="preserve">להיות </w:t>
      </w:r>
      <w:bookmarkStart w:id="6189" w:name="_ETM_Q18_595250"/>
      <w:bookmarkEnd w:id="6189"/>
      <w:r>
        <w:rPr>
          <w:rtl/>
        </w:rPr>
        <w:t xml:space="preserve">הגובה </w:t>
      </w:r>
      <w:bookmarkStart w:id="6190" w:name="_ETM_Q18_595820"/>
      <w:bookmarkEnd w:id="6190"/>
      <w:r>
        <w:rPr>
          <w:rtl/>
        </w:rPr>
        <w:t xml:space="preserve">המינימלי </w:t>
      </w:r>
      <w:bookmarkStart w:id="6191" w:name="_ETM_Q18_596660"/>
      <w:bookmarkEnd w:id="6191"/>
      <w:r>
        <w:rPr>
          <w:rtl/>
        </w:rPr>
        <w:t xml:space="preserve">של </w:t>
      </w:r>
      <w:bookmarkStart w:id="6192" w:name="_ETM_Q18_596900"/>
      <w:bookmarkEnd w:id="6192"/>
      <w:r>
        <w:rPr>
          <w:rtl/>
        </w:rPr>
        <w:t xml:space="preserve">קצבת </w:t>
      </w:r>
      <w:bookmarkStart w:id="6193" w:name="_ETM_Q18_597440"/>
      <w:bookmarkEnd w:id="6193"/>
      <w:r>
        <w:rPr>
          <w:rtl/>
        </w:rPr>
        <w:t>הנכות</w:t>
      </w:r>
      <w:r>
        <w:rPr>
          <w:rFonts w:hint="cs"/>
          <w:rtl/>
        </w:rPr>
        <w:t>.</w:t>
      </w:r>
      <w:r>
        <w:rPr>
          <w:rtl/>
        </w:rPr>
        <w:t xml:space="preserve"> </w:t>
      </w:r>
      <w:bookmarkStart w:id="6194" w:name="_ETM_Q18_598329"/>
      <w:bookmarkEnd w:id="6194"/>
      <w:r>
        <w:rPr>
          <w:rtl/>
        </w:rPr>
        <w:t xml:space="preserve">הקצבה </w:t>
      </w:r>
      <w:bookmarkStart w:id="6195" w:name="_ETM_Q18_599169"/>
      <w:bookmarkEnd w:id="6195"/>
      <w:r>
        <w:rPr>
          <w:rtl/>
        </w:rPr>
        <w:t xml:space="preserve">צריכה </w:t>
      </w:r>
      <w:bookmarkStart w:id="6196" w:name="_ETM_Q18_599649"/>
      <w:bookmarkEnd w:id="6196"/>
      <w:r>
        <w:rPr>
          <w:rtl/>
        </w:rPr>
        <w:t xml:space="preserve">להיות </w:t>
      </w:r>
      <w:bookmarkStart w:id="6197" w:name="_ETM_Q18_600159"/>
      <w:bookmarkEnd w:id="6197"/>
      <w:r>
        <w:rPr>
          <w:rtl/>
        </w:rPr>
        <w:t xml:space="preserve">צמודה </w:t>
      </w:r>
      <w:bookmarkStart w:id="6198" w:name="_ETM_Q18_600729"/>
      <w:bookmarkEnd w:id="6198"/>
      <w:r>
        <w:rPr>
          <w:rtl/>
        </w:rPr>
        <w:t xml:space="preserve">לשכר </w:t>
      </w:r>
      <w:bookmarkStart w:id="6199" w:name="_ETM_Q18_601239"/>
      <w:bookmarkEnd w:id="6199"/>
      <w:r>
        <w:rPr>
          <w:rtl/>
        </w:rPr>
        <w:t xml:space="preserve">מינימום </w:t>
      </w:r>
      <w:bookmarkStart w:id="6200" w:name="_ETM_Q18_601810"/>
      <w:bookmarkEnd w:id="6200"/>
      <w:r>
        <w:rPr>
          <w:rtl/>
        </w:rPr>
        <w:t xml:space="preserve">ולהתעדכן </w:t>
      </w:r>
      <w:bookmarkStart w:id="6201" w:name="_ETM_Q18_602829"/>
      <w:bookmarkEnd w:id="6201"/>
      <w:r>
        <w:rPr>
          <w:rFonts w:hint="cs"/>
          <w:rtl/>
        </w:rPr>
        <w:t>כ</w:t>
      </w:r>
      <w:r>
        <w:rPr>
          <w:rtl/>
        </w:rPr>
        <w:t xml:space="preserve">שהוא </w:t>
      </w:r>
      <w:bookmarkStart w:id="6202" w:name="_ETM_Q18_603159"/>
      <w:bookmarkEnd w:id="6202"/>
      <w:r>
        <w:rPr>
          <w:rtl/>
        </w:rPr>
        <w:t>עולה</w:t>
      </w:r>
      <w:r>
        <w:rPr>
          <w:rFonts w:hint="cs"/>
          <w:rtl/>
        </w:rPr>
        <w:t>,</w:t>
      </w:r>
      <w:r>
        <w:rPr>
          <w:rtl/>
        </w:rPr>
        <w:t xml:space="preserve"> </w:t>
      </w:r>
      <w:bookmarkStart w:id="6203" w:name="_ETM_Q18_603999"/>
      <w:bookmarkEnd w:id="6203"/>
      <w:r>
        <w:rPr>
          <w:rtl/>
        </w:rPr>
        <w:t xml:space="preserve">ולא </w:t>
      </w:r>
      <w:bookmarkStart w:id="6204" w:name="_ETM_Q18_604299"/>
      <w:bookmarkEnd w:id="6204"/>
      <w:r>
        <w:rPr>
          <w:rtl/>
        </w:rPr>
        <w:t xml:space="preserve">כל </w:t>
      </w:r>
      <w:bookmarkStart w:id="6205" w:name="_ETM_Q18_604630"/>
      <w:bookmarkEnd w:id="6205"/>
      <w:r>
        <w:rPr>
          <w:rtl/>
        </w:rPr>
        <w:t xml:space="preserve">פעם </w:t>
      </w:r>
      <w:bookmarkStart w:id="6206" w:name="_ETM_Q18_605079"/>
      <w:bookmarkEnd w:id="6206"/>
      <w:r>
        <w:rPr>
          <w:rtl/>
        </w:rPr>
        <w:t xml:space="preserve">לצפות </w:t>
      </w:r>
      <w:bookmarkStart w:id="6207" w:name="_ETM_Q18_606159"/>
      <w:bookmarkEnd w:id="6207"/>
      <w:r>
        <w:rPr>
          <w:rtl/>
        </w:rPr>
        <w:t xml:space="preserve">שהנכים </w:t>
      </w:r>
      <w:bookmarkStart w:id="6208" w:name="_ETM_Q18_607329"/>
      <w:bookmarkEnd w:id="6208"/>
      <w:r>
        <w:rPr>
          <w:rtl/>
        </w:rPr>
        <w:t xml:space="preserve">עם </w:t>
      </w:r>
      <w:bookmarkStart w:id="6209" w:name="_ETM_Q18_607479"/>
      <w:bookmarkEnd w:id="6209"/>
      <w:r>
        <w:rPr>
          <w:rtl/>
        </w:rPr>
        <w:t xml:space="preserve">כיסאות </w:t>
      </w:r>
      <w:bookmarkStart w:id="6210" w:name="_ETM_Q18_608049"/>
      <w:bookmarkEnd w:id="6210"/>
      <w:r w:rsidR="0037628D">
        <w:rPr>
          <w:rFonts w:hint="cs"/>
          <w:rtl/>
        </w:rPr>
        <w:t>ה</w:t>
      </w:r>
      <w:r>
        <w:rPr>
          <w:rtl/>
        </w:rPr>
        <w:t xml:space="preserve">גלגלים </w:t>
      </w:r>
      <w:bookmarkStart w:id="6211" w:name="_ETM_Q18_609170"/>
      <w:bookmarkEnd w:id="6211"/>
      <w:r>
        <w:rPr>
          <w:rtl/>
        </w:rPr>
        <w:t>ו</w:t>
      </w:r>
      <w:bookmarkStart w:id="6212" w:name="_ETM_Q18_609650"/>
      <w:bookmarkEnd w:id="6212"/>
      <w:r>
        <w:rPr>
          <w:rFonts w:hint="cs"/>
          <w:rtl/>
        </w:rPr>
        <w:t>ה</w:t>
      </w:r>
      <w:r>
        <w:rPr>
          <w:rtl/>
        </w:rPr>
        <w:t xml:space="preserve">משותקים </w:t>
      </w:r>
      <w:bookmarkStart w:id="6213" w:name="_ETM_Q18_610430"/>
      <w:bookmarkEnd w:id="6213"/>
      <w:r>
        <w:rPr>
          <w:rtl/>
        </w:rPr>
        <w:t>יצא</w:t>
      </w:r>
      <w:r>
        <w:rPr>
          <w:rFonts w:hint="cs"/>
          <w:rtl/>
        </w:rPr>
        <w:t>ו</w:t>
      </w:r>
      <w:r>
        <w:rPr>
          <w:rtl/>
        </w:rPr>
        <w:t xml:space="preserve"> </w:t>
      </w:r>
      <w:bookmarkStart w:id="6214" w:name="_ETM_Q18_610850"/>
      <w:bookmarkEnd w:id="6214"/>
      <w:r>
        <w:rPr>
          <w:rtl/>
        </w:rPr>
        <w:t xml:space="preserve">לכבישים </w:t>
      </w:r>
      <w:bookmarkStart w:id="6215" w:name="_ETM_Q18_611600"/>
      <w:bookmarkEnd w:id="6215"/>
      <w:r>
        <w:rPr>
          <w:rtl/>
        </w:rPr>
        <w:t xml:space="preserve">כדי </w:t>
      </w:r>
      <w:bookmarkStart w:id="6216" w:name="_ETM_Q18_611870"/>
      <w:bookmarkEnd w:id="6216"/>
      <w:r>
        <w:rPr>
          <w:rtl/>
        </w:rPr>
        <w:t xml:space="preserve">שיעלו </w:t>
      </w:r>
      <w:bookmarkStart w:id="6217" w:name="_ETM_Q18_612410"/>
      <w:bookmarkEnd w:id="6217"/>
      <w:r>
        <w:rPr>
          <w:rtl/>
        </w:rPr>
        <w:t>להם</w:t>
      </w:r>
      <w:r>
        <w:rPr>
          <w:rFonts w:hint="cs"/>
          <w:rtl/>
        </w:rPr>
        <w:t>.</w:t>
      </w:r>
      <w:r>
        <w:rPr>
          <w:rtl/>
        </w:rPr>
        <w:t xml:space="preserve"> </w:t>
      </w:r>
      <w:bookmarkStart w:id="6218" w:name="_ETM_Q18_613010"/>
      <w:bookmarkEnd w:id="6218"/>
      <w:r>
        <w:rPr>
          <w:rtl/>
        </w:rPr>
        <w:t xml:space="preserve">צריך </w:t>
      </w:r>
      <w:bookmarkStart w:id="6219" w:name="_ETM_Q18_613340"/>
      <w:bookmarkEnd w:id="6219"/>
      <w:r>
        <w:rPr>
          <w:rtl/>
        </w:rPr>
        <w:t xml:space="preserve">להיות </w:t>
      </w:r>
      <w:bookmarkStart w:id="6220" w:name="_ETM_Q18_613580"/>
      <w:bookmarkEnd w:id="6220"/>
      <w:r>
        <w:rPr>
          <w:rtl/>
        </w:rPr>
        <w:t xml:space="preserve">מנגנון </w:t>
      </w:r>
      <w:bookmarkStart w:id="6221" w:name="_ETM_Q18_614090"/>
      <w:bookmarkEnd w:id="6221"/>
      <w:r>
        <w:rPr>
          <w:rtl/>
        </w:rPr>
        <w:t xml:space="preserve">קבוע </w:t>
      </w:r>
      <w:bookmarkStart w:id="6222" w:name="_ETM_Q18_614990"/>
      <w:bookmarkEnd w:id="6222"/>
      <w:r>
        <w:rPr>
          <w:rtl/>
        </w:rPr>
        <w:t xml:space="preserve">ככה </w:t>
      </w:r>
      <w:bookmarkStart w:id="6223" w:name="_ETM_Q18_615320"/>
      <w:bookmarkEnd w:id="6223"/>
      <w:r>
        <w:rPr>
          <w:rtl/>
        </w:rPr>
        <w:t xml:space="preserve">שזה </w:t>
      </w:r>
      <w:bookmarkStart w:id="6224" w:name="_ETM_Q18_615650"/>
      <w:bookmarkEnd w:id="6224"/>
      <w:r>
        <w:rPr>
          <w:rtl/>
        </w:rPr>
        <w:t xml:space="preserve">יוצמד </w:t>
      </w:r>
      <w:bookmarkStart w:id="6225" w:name="_ETM_Q18_616640"/>
      <w:bookmarkEnd w:id="6225"/>
      <w:r>
        <w:rPr>
          <w:rtl/>
        </w:rPr>
        <w:t xml:space="preserve">באופן </w:t>
      </w:r>
      <w:bookmarkStart w:id="6226" w:name="_ETM_Q18_617240"/>
      <w:bookmarkEnd w:id="6226"/>
      <w:r>
        <w:rPr>
          <w:rtl/>
        </w:rPr>
        <w:t>קבוע</w:t>
      </w:r>
      <w:r>
        <w:rPr>
          <w:rFonts w:hint="cs"/>
          <w:rtl/>
        </w:rPr>
        <w:t>.</w:t>
      </w:r>
    </w:p>
    <w:p w:rsidR="00DC6748" w:rsidRDefault="00DC6748" w:rsidP="00FC26BF">
      <w:pPr>
        <w:rPr>
          <w:rtl/>
        </w:rPr>
      </w:pPr>
      <w:bookmarkStart w:id="6227" w:name="_ETM_Q18_619554"/>
      <w:bookmarkStart w:id="6228" w:name="_ETM_Q18_619654"/>
      <w:bookmarkEnd w:id="6227"/>
      <w:bookmarkEnd w:id="6228"/>
    </w:p>
    <w:p w:rsidR="00DC6748" w:rsidRDefault="00DC6748" w:rsidP="00560992">
      <w:pPr>
        <w:rPr>
          <w:rtl/>
        </w:rPr>
      </w:pPr>
      <w:bookmarkStart w:id="6229" w:name="_ETM_Q18_619969"/>
      <w:bookmarkStart w:id="6230" w:name="_ETM_Q18_620074"/>
      <w:bookmarkStart w:id="6231" w:name="_ETM_Q18_620060"/>
      <w:bookmarkEnd w:id="6229"/>
      <w:bookmarkEnd w:id="6230"/>
      <w:bookmarkEnd w:id="6231"/>
      <w:r>
        <w:rPr>
          <w:rtl/>
        </w:rPr>
        <w:t>היום</w:t>
      </w:r>
      <w:r>
        <w:rPr>
          <w:rFonts w:hint="cs"/>
          <w:rtl/>
        </w:rPr>
        <w:t xml:space="preserve"> </w:t>
      </w:r>
      <w:bookmarkStart w:id="6232" w:name="_ETM_Q18_583667"/>
      <w:bookmarkEnd w:id="6232"/>
      <w:r w:rsidR="00B65238">
        <w:rPr>
          <w:rFonts w:hint="eastAsia"/>
          <w:rtl/>
        </w:rPr>
        <w:t>–</w:t>
      </w:r>
      <w:r>
        <w:rPr>
          <w:rtl/>
        </w:rPr>
        <w:t xml:space="preserve"> </w:t>
      </w:r>
      <w:bookmarkStart w:id="6233" w:name="_ETM_Q18_621110"/>
      <w:bookmarkStart w:id="6234" w:name="_ETM_Q18_622100"/>
      <w:bookmarkEnd w:id="6233"/>
      <w:bookmarkEnd w:id="6234"/>
      <w:r>
        <w:rPr>
          <w:rFonts w:hint="cs"/>
          <w:rtl/>
        </w:rPr>
        <w:t xml:space="preserve">זאת אומרת 1 </w:t>
      </w:r>
      <w:r>
        <w:rPr>
          <w:rtl/>
        </w:rPr>
        <w:t>בינואר</w:t>
      </w:r>
      <w:r>
        <w:rPr>
          <w:rFonts w:hint="cs"/>
          <w:rtl/>
        </w:rPr>
        <w:t xml:space="preserve"> </w:t>
      </w:r>
      <w:r w:rsidR="00B65238">
        <w:rPr>
          <w:rFonts w:hint="eastAsia"/>
        </w:rPr>
        <w:t>–</w:t>
      </w:r>
      <w:r>
        <w:rPr>
          <w:rtl/>
        </w:rPr>
        <w:t xml:space="preserve"> </w:t>
      </w:r>
      <w:bookmarkStart w:id="6235" w:name="_ETM_Q18_624200"/>
      <w:bookmarkEnd w:id="6235"/>
      <w:r>
        <w:rPr>
          <w:rtl/>
        </w:rPr>
        <w:t xml:space="preserve">סכום </w:t>
      </w:r>
      <w:bookmarkStart w:id="6236" w:name="_ETM_Q18_624739"/>
      <w:bookmarkEnd w:id="6236"/>
      <w:r>
        <w:rPr>
          <w:rtl/>
        </w:rPr>
        <w:t xml:space="preserve">קצבת </w:t>
      </w:r>
      <w:bookmarkStart w:id="6237" w:name="_ETM_Q18_625370"/>
      <w:bookmarkEnd w:id="6237"/>
      <w:r>
        <w:rPr>
          <w:rtl/>
        </w:rPr>
        <w:t xml:space="preserve">הנכות </w:t>
      </w:r>
      <w:bookmarkStart w:id="6238" w:name="_ETM_Q18_625879"/>
      <w:bookmarkEnd w:id="6238"/>
      <w:r>
        <w:rPr>
          <w:rtl/>
        </w:rPr>
        <w:t>החודשית</w:t>
      </w:r>
      <w:r>
        <w:rPr>
          <w:rFonts w:hint="cs"/>
          <w:rtl/>
        </w:rPr>
        <w:t xml:space="preserve"> </w:t>
      </w:r>
      <w:r w:rsidR="00B65238">
        <w:rPr>
          <w:rFonts w:hint="eastAsia"/>
        </w:rPr>
        <w:t>–</w:t>
      </w:r>
      <w:r>
        <w:rPr>
          <w:rtl/>
        </w:rPr>
        <w:t xml:space="preserve"> </w:t>
      </w:r>
      <w:bookmarkStart w:id="6239" w:name="_ETM_Q18_627540"/>
      <w:bookmarkEnd w:id="6239"/>
      <w:r>
        <w:rPr>
          <w:rtl/>
        </w:rPr>
        <w:t xml:space="preserve">ואני </w:t>
      </w:r>
      <w:bookmarkStart w:id="6240" w:name="_ETM_Q18_627780"/>
      <w:bookmarkEnd w:id="6240"/>
      <w:r>
        <w:rPr>
          <w:rtl/>
        </w:rPr>
        <w:t xml:space="preserve">מדבר </w:t>
      </w:r>
      <w:bookmarkStart w:id="6241" w:name="_ETM_Q18_628200"/>
      <w:bookmarkEnd w:id="6241"/>
      <w:r>
        <w:rPr>
          <w:rtl/>
        </w:rPr>
        <w:t xml:space="preserve">בדרגה </w:t>
      </w:r>
      <w:bookmarkStart w:id="6242" w:name="_ETM_Q18_628680"/>
      <w:bookmarkEnd w:id="6242"/>
      <w:r>
        <w:rPr>
          <w:rtl/>
        </w:rPr>
        <w:t xml:space="preserve">מלאה </w:t>
      </w:r>
      <w:bookmarkStart w:id="6243" w:name="_ETM_Q18_629129"/>
      <w:bookmarkEnd w:id="6243"/>
      <w:r>
        <w:rPr>
          <w:rtl/>
        </w:rPr>
        <w:t xml:space="preserve">של </w:t>
      </w:r>
      <w:bookmarkStart w:id="6244" w:name="_ETM_Q18_629430"/>
      <w:bookmarkEnd w:id="6244"/>
      <w:r>
        <w:rPr>
          <w:rtl/>
        </w:rPr>
        <w:t>אי</w:t>
      </w:r>
      <w:bookmarkStart w:id="6245" w:name="_ETM_Q18_629550"/>
      <w:bookmarkEnd w:id="6245"/>
      <w:r>
        <w:rPr>
          <w:rFonts w:hint="cs"/>
          <w:rtl/>
        </w:rPr>
        <w:t>-</w:t>
      </w:r>
      <w:r>
        <w:rPr>
          <w:rtl/>
        </w:rPr>
        <w:t>כושר</w:t>
      </w:r>
      <w:r>
        <w:rPr>
          <w:rFonts w:hint="cs"/>
          <w:rtl/>
        </w:rPr>
        <w:t>,</w:t>
      </w:r>
      <w:r>
        <w:rPr>
          <w:rtl/>
        </w:rPr>
        <w:t xml:space="preserve"> </w:t>
      </w:r>
      <w:bookmarkStart w:id="6246" w:name="_ETM_Q18_630060"/>
      <w:bookmarkEnd w:id="6246"/>
      <w:r>
        <w:rPr>
          <w:rtl/>
        </w:rPr>
        <w:t xml:space="preserve">נגיד </w:t>
      </w:r>
      <w:bookmarkStart w:id="6247" w:name="_ETM_Q18_630629"/>
      <w:bookmarkEnd w:id="6247"/>
      <w:r>
        <w:rPr>
          <w:rtl/>
        </w:rPr>
        <w:t>75%</w:t>
      </w:r>
      <w:r>
        <w:rPr>
          <w:rFonts w:hint="cs"/>
          <w:rtl/>
        </w:rPr>
        <w:t>,</w:t>
      </w:r>
      <w:r>
        <w:rPr>
          <w:rtl/>
        </w:rPr>
        <w:t xml:space="preserve"> </w:t>
      </w:r>
      <w:bookmarkStart w:id="6248" w:name="_ETM_Q18_631800"/>
      <w:bookmarkEnd w:id="6248"/>
      <w:r>
        <w:rPr>
          <w:rtl/>
        </w:rPr>
        <w:t>100%</w:t>
      </w:r>
      <w:bookmarkStart w:id="6249" w:name="_ETM_Q18_632400"/>
      <w:bookmarkEnd w:id="6249"/>
      <w:r>
        <w:rPr>
          <w:rFonts w:hint="cs"/>
          <w:rtl/>
        </w:rPr>
        <w:t xml:space="preserve"> </w:t>
      </w:r>
      <w:r>
        <w:rPr>
          <w:rtl/>
        </w:rPr>
        <w:t>נכות</w:t>
      </w:r>
      <w:r>
        <w:rPr>
          <w:rFonts w:hint="cs"/>
          <w:rtl/>
        </w:rPr>
        <w:t xml:space="preserve"> </w:t>
      </w:r>
      <w:r w:rsidR="00B65238">
        <w:rPr>
          <w:rFonts w:hint="eastAsia"/>
        </w:rPr>
        <w:t>–</w:t>
      </w:r>
      <w:r>
        <w:rPr>
          <w:rtl/>
        </w:rPr>
        <w:t xml:space="preserve"> </w:t>
      </w:r>
      <w:bookmarkStart w:id="6250" w:name="_ETM_Q18_633470"/>
      <w:bookmarkEnd w:id="6250"/>
      <w:r>
        <w:rPr>
          <w:rtl/>
        </w:rPr>
        <w:t xml:space="preserve">קצבה </w:t>
      </w:r>
      <w:bookmarkStart w:id="6251" w:name="_ETM_Q18_633890"/>
      <w:bookmarkEnd w:id="6251"/>
      <w:r>
        <w:rPr>
          <w:rtl/>
        </w:rPr>
        <w:t xml:space="preserve">חודשית </w:t>
      </w:r>
      <w:bookmarkStart w:id="6252" w:name="_ETM_Q18_634370"/>
      <w:bookmarkEnd w:id="6252"/>
      <w:r>
        <w:rPr>
          <w:rtl/>
        </w:rPr>
        <w:t>מלאה</w:t>
      </w:r>
      <w:r w:rsidR="0037628D">
        <w:rPr>
          <w:rFonts w:hint="cs"/>
          <w:rtl/>
        </w:rPr>
        <w:t xml:space="preserve"> היא</w:t>
      </w:r>
      <w:r>
        <w:rPr>
          <w:rtl/>
        </w:rPr>
        <w:t xml:space="preserve"> </w:t>
      </w:r>
      <w:bookmarkStart w:id="6253" w:name="_ETM_Q18_634730"/>
      <w:bookmarkEnd w:id="6253"/>
      <w:r>
        <w:rPr>
          <w:rFonts w:hint="cs"/>
          <w:rtl/>
        </w:rPr>
        <w:t>3,300</w:t>
      </w:r>
      <w:r>
        <w:rPr>
          <w:rtl/>
        </w:rPr>
        <w:t xml:space="preserve"> </w:t>
      </w:r>
      <w:bookmarkStart w:id="6254" w:name="_ETM_Q18_636260"/>
      <w:bookmarkEnd w:id="6254"/>
      <w:r>
        <w:rPr>
          <w:rtl/>
        </w:rPr>
        <w:t>שקל</w:t>
      </w:r>
      <w:r>
        <w:rPr>
          <w:rFonts w:hint="cs"/>
          <w:rtl/>
        </w:rPr>
        <w:t>,</w:t>
      </w:r>
      <w:r>
        <w:rPr>
          <w:rtl/>
        </w:rPr>
        <w:t xml:space="preserve"> </w:t>
      </w:r>
      <w:bookmarkStart w:id="6255" w:name="_ETM_Q18_638000"/>
      <w:bookmarkEnd w:id="6255"/>
      <w:r>
        <w:rPr>
          <w:rtl/>
        </w:rPr>
        <w:t xml:space="preserve">וזה </w:t>
      </w:r>
      <w:bookmarkStart w:id="6256" w:name="_ETM_Q18_639110"/>
      <w:bookmarkEnd w:id="6256"/>
      <w:r>
        <w:rPr>
          <w:rtl/>
        </w:rPr>
        <w:t xml:space="preserve">לא </w:t>
      </w:r>
      <w:bookmarkStart w:id="6257" w:name="_ETM_Q18_639440"/>
      <w:bookmarkEnd w:id="6257"/>
      <w:r>
        <w:rPr>
          <w:rtl/>
        </w:rPr>
        <w:t xml:space="preserve">צמוד </w:t>
      </w:r>
      <w:bookmarkStart w:id="6258" w:name="_ETM_Q18_639920"/>
      <w:bookmarkEnd w:id="6258"/>
      <w:r>
        <w:rPr>
          <w:rtl/>
        </w:rPr>
        <w:t xml:space="preserve">לשכר </w:t>
      </w:r>
      <w:bookmarkStart w:id="6259" w:name="_ETM_Q18_640340"/>
      <w:bookmarkEnd w:id="6259"/>
      <w:r>
        <w:rPr>
          <w:rtl/>
        </w:rPr>
        <w:t>מינימום</w:t>
      </w:r>
      <w:r>
        <w:rPr>
          <w:rFonts w:hint="cs"/>
          <w:rtl/>
        </w:rPr>
        <w:t>.</w:t>
      </w:r>
      <w:r>
        <w:rPr>
          <w:rtl/>
        </w:rPr>
        <w:t xml:space="preserve"> </w:t>
      </w:r>
      <w:bookmarkStart w:id="6260" w:name="_ETM_Q18_641219"/>
      <w:bookmarkEnd w:id="6260"/>
      <w:r>
        <w:rPr>
          <w:rtl/>
        </w:rPr>
        <w:t>לכן</w:t>
      </w:r>
      <w:r>
        <w:rPr>
          <w:rFonts w:hint="cs"/>
          <w:rtl/>
        </w:rPr>
        <w:t>,</w:t>
      </w:r>
      <w:r>
        <w:rPr>
          <w:rtl/>
        </w:rPr>
        <w:t xml:space="preserve"> </w:t>
      </w:r>
      <w:bookmarkStart w:id="6261" w:name="_ETM_Q18_641760"/>
      <w:bookmarkEnd w:id="6261"/>
      <w:r>
        <w:rPr>
          <w:rtl/>
        </w:rPr>
        <w:t xml:space="preserve">זאת </w:t>
      </w:r>
      <w:bookmarkStart w:id="6262" w:name="_ETM_Q18_641999"/>
      <w:bookmarkEnd w:id="6262"/>
      <w:r>
        <w:rPr>
          <w:rtl/>
        </w:rPr>
        <w:t xml:space="preserve">ההצעה </w:t>
      </w:r>
      <w:bookmarkStart w:id="6263" w:name="_ETM_Q18_642449"/>
      <w:bookmarkEnd w:id="6263"/>
      <w:r>
        <w:rPr>
          <w:rtl/>
        </w:rPr>
        <w:t xml:space="preserve">הכי </w:t>
      </w:r>
      <w:bookmarkStart w:id="6264" w:name="_ETM_Q18_642659"/>
      <w:bookmarkEnd w:id="6264"/>
      <w:r>
        <w:rPr>
          <w:rtl/>
        </w:rPr>
        <w:t>פשוטה</w:t>
      </w:r>
      <w:r>
        <w:rPr>
          <w:rFonts w:hint="cs"/>
          <w:rtl/>
        </w:rPr>
        <w:t>,</w:t>
      </w:r>
      <w:r>
        <w:rPr>
          <w:rtl/>
        </w:rPr>
        <w:t xml:space="preserve"> </w:t>
      </w:r>
      <w:bookmarkStart w:id="6265" w:name="_ETM_Q18_643409"/>
      <w:bookmarkEnd w:id="6265"/>
      <w:r>
        <w:rPr>
          <w:rFonts w:hint="cs"/>
          <w:rtl/>
        </w:rPr>
        <w:t>הכי</w:t>
      </w:r>
      <w:r>
        <w:rPr>
          <w:rtl/>
        </w:rPr>
        <w:t xml:space="preserve"> </w:t>
      </w:r>
      <w:bookmarkStart w:id="6266" w:name="_ETM_Q18_643769"/>
      <w:bookmarkEnd w:id="6266"/>
      <w:r>
        <w:rPr>
          <w:rtl/>
        </w:rPr>
        <w:t>ערכית</w:t>
      </w:r>
      <w:r>
        <w:rPr>
          <w:rFonts w:hint="cs"/>
          <w:rtl/>
        </w:rPr>
        <w:t>,</w:t>
      </w:r>
      <w:r>
        <w:rPr>
          <w:rtl/>
        </w:rPr>
        <w:t xml:space="preserve"> </w:t>
      </w:r>
      <w:bookmarkStart w:id="6267" w:name="_ETM_Q18_644549"/>
      <w:bookmarkEnd w:id="6267"/>
      <w:r>
        <w:rPr>
          <w:rtl/>
        </w:rPr>
        <w:t xml:space="preserve">הכי </w:t>
      </w:r>
      <w:bookmarkStart w:id="6268" w:name="_ETM_Q18_644909"/>
      <w:bookmarkEnd w:id="6268"/>
      <w:r>
        <w:rPr>
          <w:rtl/>
        </w:rPr>
        <w:t>נכונה</w:t>
      </w:r>
      <w:r>
        <w:rPr>
          <w:rFonts w:hint="cs"/>
          <w:rtl/>
        </w:rPr>
        <w:t>.</w:t>
      </w:r>
      <w:r>
        <w:rPr>
          <w:rtl/>
        </w:rPr>
        <w:t xml:space="preserve"> </w:t>
      </w:r>
      <w:bookmarkStart w:id="6269" w:name="_ETM_Q18_646260"/>
      <w:bookmarkEnd w:id="6269"/>
      <w:r>
        <w:rPr>
          <w:rtl/>
        </w:rPr>
        <w:t xml:space="preserve">זה </w:t>
      </w:r>
      <w:bookmarkStart w:id="6270" w:name="_ETM_Q18_646530"/>
      <w:bookmarkEnd w:id="6270"/>
      <w:r>
        <w:rPr>
          <w:rtl/>
        </w:rPr>
        <w:t xml:space="preserve">גם </w:t>
      </w:r>
      <w:bookmarkStart w:id="6271" w:name="_ETM_Q18_646769"/>
      <w:bookmarkEnd w:id="6271"/>
      <w:r>
        <w:rPr>
          <w:rtl/>
        </w:rPr>
        <w:t xml:space="preserve">נמצא </w:t>
      </w:r>
      <w:bookmarkStart w:id="6272" w:name="_ETM_Q18_647129"/>
      <w:bookmarkEnd w:id="6272"/>
      <w:r>
        <w:rPr>
          <w:rtl/>
        </w:rPr>
        <w:t xml:space="preserve">בבית </w:t>
      </w:r>
      <w:bookmarkStart w:id="6273" w:name="_ETM_Q18_647400"/>
      <w:bookmarkEnd w:id="6273"/>
      <w:r>
        <w:rPr>
          <w:rtl/>
        </w:rPr>
        <w:t>המשפט</w:t>
      </w:r>
      <w:r>
        <w:rPr>
          <w:rFonts w:hint="cs"/>
          <w:rtl/>
        </w:rPr>
        <w:t>.</w:t>
      </w:r>
      <w:r>
        <w:rPr>
          <w:rtl/>
        </w:rPr>
        <w:t xml:space="preserve"> </w:t>
      </w:r>
      <w:bookmarkStart w:id="6274" w:name="_ETM_Q18_647969"/>
      <w:bookmarkEnd w:id="6274"/>
      <w:r>
        <w:rPr>
          <w:rtl/>
        </w:rPr>
        <w:t xml:space="preserve">זה </w:t>
      </w:r>
      <w:bookmarkStart w:id="6275" w:name="_ETM_Q18_648180"/>
      <w:bookmarkEnd w:id="6275"/>
      <w:r>
        <w:rPr>
          <w:rtl/>
        </w:rPr>
        <w:t xml:space="preserve">עבר </w:t>
      </w:r>
      <w:bookmarkStart w:id="6276" w:name="_ETM_Q18_648569"/>
      <w:bookmarkEnd w:id="6276"/>
      <w:r>
        <w:rPr>
          <w:rtl/>
        </w:rPr>
        <w:t xml:space="preserve">כבר </w:t>
      </w:r>
      <w:bookmarkStart w:id="6277" w:name="_ETM_Q18_648840"/>
      <w:bookmarkEnd w:id="6277"/>
      <w:r>
        <w:rPr>
          <w:rtl/>
        </w:rPr>
        <w:t xml:space="preserve">בכנסות </w:t>
      </w:r>
      <w:bookmarkStart w:id="6278" w:name="_ETM_Q18_649409"/>
      <w:bookmarkEnd w:id="6278"/>
      <w:r>
        <w:rPr>
          <w:rtl/>
        </w:rPr>
        <w:t>קודמות</w:t>
      </w:r>
      <w:r>
        <w:rPr>
          <w:rFonts w:hint="cs"/>
          <w:rtl/>
        </w:rPr>
        <w:t>,</w:t>
      </w:r>
      <w:r>
        <w:rPr>
          <w:rtl/>
        </w:rPr>
        <w:t xml:space="preserve"> </w:t>
      </w:r>
      <w:bookmarkStart w:id="6279" w:name="_ETM_Q18_650069"/>
      <w:bookmarkEnd w:id="6279"/>
      <w:r>
        <w:rPr>
          <w:rtl/>
        </w:rPr>
        <w:t>התחיל</w:t>
      </w:r>
      <w:r>
        <w:rPr>
          <w:rFonts w:hint="cs"/>
          <w:rtl/>
        </w:rPr>
        <w:t>ה</w:t>
      </w:r>
      <w:r>
        <w:rPr>
          <w:rtl/>
        </w:rPr>
        <w:t xml:space="preserve"> </w:t>
      </w:r>
      <w:bookmarkStart w:id="6280" w:name="_ETM_Q18_650609"/>
      <w:bookmarkEnd w:id="6280"/>
      <w:r>
        <w:rPr>
          <w:rtl/>
        </w:rPr>
        <w:t>ההתקדמות</w:t>
      </w:r>
      <w:r>
        <w:rPr>
          <w:rFonts w:hint="cs"/>
          <w:rtl/>
        </w:rPr>
        <w:t>,</w:t>
      </w:r>
      <w:r>
        <w:rPr>
          <w:rtl/>
        </w:rPr>
        <w:t xml:space="preserve"> </w:t>
      </w:r>
      <w:bookmarkStart w:id="6281" w:name="_ETM_Q18_651750"/>
      <w:bookmarkEnd w:id="6281"/>
      <w:r>
        <w:rPr>
          <w:rtl/>
        </w:rPr>
        <w:t xml:space="preserve">ועכשיו </w:t>
      </w:r>
      <w:bookmarkStart w:id="6282" w:name="_ETM_Q18_653050"/>
      <w:bookmarkEnd w:id="6282"/>
      <w:r>
        <w:rPr>
          <w:rtl/>
        </w:rPr>
        <w:t xml:space="preserve">רוצים </w:t>
      </w:r>
      <w:bookmarkStart w:id="6283" w:name="_ETM_Q18_653620"/>
      <w:bookmarkEnd w:id="6283"/>
      <w:r>
        <w:rPr>
          <w:rtl/>
        </w:rPr>
        <w:t xml:space="preserve">לעצור </w:t>
      </w:r>
      <w:bookmarkStart w:id="6284" w:name="_ETM_Q18_654220"/>
      <w:bookmarkEnd w:id="6284"/>
      <w:r>
        <w:rPr>
          <w:rtl/>
        </w:rPr>
        <w:t xml:space="preserve">את </w:t>
      </w:r>
      <w:bookmarkStart w:id="6285" w:name="_ETM_Q18_654310"/>
      <w:bookmarkEnd w:id="6285"/>
      <w:r>
        <w:rPr>
          <w:rtl/>
        </w:rPr>
        <w:t>זה</w:t>
      </w:r>
      <w:r>
        <w:rPr>
          <w:rFonts w:hint="cs"/>
          <w:rtl/>
        </w:rPr>
        <w:t>.</w:t>
      </w:r>
      <w:r>
        <w:rPr>
          <w:rtl/>
        </w:rPr>
        <w:t xml:space="preserve"> </w:t>
      </w:r>
      <w:bookmarkStart w:id="6286" w:name="_ETM_Q18_654459"/>
      <w:bookmarkEnd w:id="6286"/>
      <w:r>
        <w:rPr>
          <w:rtl/>
        </w:rPr>
        <w:t xml:space="preserve">זאת </w:t>
      </w:r>
      <w:bookmarkStart w:id="6287" w:name="_ETM_Q18_654819"/>
      <w:bookmarkEnd w:id="6287"/>
      <w:r>
        <w:rPr>
          <w:rtl/>
        </w:rPr>
        <w:t xml:space="preserve">תהיה </w:t>
      </w:r>
      <w:bookmarkStart w:id="6288" w:name="_ETM_Q18_655030"/>
      <w:bookmarkEnd w:id="6288"/>
      <w:r>
        <w:rPr>
          <w:rtl/>
        </w:rPr>
        <w:t xml:space="preserve">שגיאה </w:t>
      </w:r>
      <w:bookmarkStart w:id="6289" w:name="_ETM_Q18_655790"/>
      <w:bookmarkEnd w:id="6289"/>
      <w:r>
        <w:rPr>
          <w:rtl/>
        </w:rPr>
        <w:t xml:space="preserve">הגדולה </w:t>
      </w:r>
      <w:bookmarkStart w:id="6290" w:name="_ETM_Q18_656329"/>
      <w:bookmarkEnd w:id="6290"/>
      <w:r>
        <w:rPr>
          <w:rtl/>
        </w:rPr>
        <w:t>ביותר</w:t>
      </w:r>
      <w:r>
        <w:rPr>
          <w:rFonts w:hint="cs"/>
          <w:rtl/>
        </w:rPr>
        <w:t>,</w:t>
      </w:r>
      <w:r>
        <w:rPr>
          <w:rtl/>
        </w:rPr>
        <w:t xml:space="preserve"> </w:t>
      </w:r>
      <w:bookmarkStart w:id="6291" w:name="_ETM_Q18_656930"/>
      <w:bookmarkEnd w:id="6291"/>
      <w:r>
        <w:rPr>
          <w:rtl/>
        </w:rPr>
        <w:t xml:space="preserve">כי </w:t>
      </w:r>
      <w:bookmarkStart w:id="6292" w:name="_ETM_Q18_657110"/>
      <w:bookmarkEnd w:id="6292"/>
      <w:r>
        <w:rPr>
          <w:rtl/>
        </w:rPr>
        <w:t xml:space="preserve">זה </w:t>
      </w:r>
      <w:bookmarkStart w:id="6293" w:name="_ETM_Q18_657319"/>
      <w:bookmarkEnd w:id="6293"/>
      <w:r>
        <w:rPr>
          <w:rtl/>
        </w:rPr>
        <w:t xml:space="preserve">הציבור </w:t>
      </w:r>
      <w:bookmarkStart w:id="6294" w:name="_ETM_Q18_657980"/>
      <w:bookmarkEnd w:id="6294"/>
      <w:r>
        <w:rPr>
          <w:rtl/>
        </w:rPr>
        <w:t xml:space="preserve">הכי </w:t>
      </w:r>
      <w:bookmarkStart w:id="6295" w:name="_ETM_Q18_658340"/>
      <w:bookmarkEnd w:id="6295"/>
      <w:r>
        <w:rPr>
          <w:rtl/>
        </w:rPr>
        <w:t>פגיע</w:t>
      </w:r>
      <w:r>
        <w:rPr>
          <w:rFonts w:hint="cs"/>
          <w:rtl/>
        </w:rPr>
        <w:t xml:space="preserve"> </w:t>
      </w:r>
      <w:r w:rsidR="00B65238">
        <w:rPr>
          <w:rFonts w:hint="eastAsia"/>
        </w:rPr>
        <w:t>–</w:t>
      </w:r>
      <w:r>
        <w:rPr>
          <w:rtl/>
        </w:rPr>
        <w:t xml:space="preserve"> </w:t>
      </w:r>
      <w:bookmarkStart w:id="6296" w:name="_ETM_Q18_659140"/>
      <w:bookmarkEnd w:id="6296"/>
      <w:r>
        <w:rPr>
          <w:rtl/>
        </w:rPr>
        <w:t>שאגב</w:t>
      </w:r>
      <w:r w:rsidR="00560992">
        <w:rPr>
          <w:rFonts w:hint="cs"/>
          <w:rtl/>
        </w:rPr>
        <w:t>,</w:t>
      </w:r>
      <w:r>
        <w:rPr>
          <w:rtl/>
        </w:rPr>
        <w:t xml:space="preserve"> </w:t>
      </w:r>
      <w:bookmarkStart w:id="6297" w:name="_ETM_Q18_659860"/>
      <w:bookmarkEnd w:id="6297"/>
      <w:r>
        <w:rPr>
          <w:rtl/>
        </w:rPr>
        <w:t xml:space="preserve">גם </w:t>
      </w:r>
      <w:bookmarkStart w:id="6298" w:name="_ETM_Q18_660069"/>
      <w:bookmarkEnd w:id="6298"/>
      <w:r>
        <w:rPr>
          <w:rtl/>
        </w:rPr>
        <w:t xml:space="preserve">הכי </w:t>
      </w:r>
      <w:bookmarkStart w:id="6299" w:name="_ETM_Q18_660340"/>
      <w:bookmarkEnd w:id="6299"/>
      <w:r>
        <w:rPr>
          <w:rtl/>
        </w:rPr>
        <w:t xml:space="preserve">חשוף </w:t>
      </w:r>
      <w:bookmarkStart w:id="6300" w:name="_ETM_Q18_661460"/>
      <w:bookmarkEnd w:id="6300"/>
      <w:r>
        <w:rPr>
          <w:rtl/>
        </w:rPr>
        <w:t>לקור</w:t>
      </w:r>
      <w:bookmarkStart w:id="6301" w:name="_ETM_Q18_661910"/>
      <w:bookmarkEnd w:id="6301"/>
      <w:r>
        <w:rPr>
          <w:rtl/>
        </w:rPr>
        <w:t>ונה</w:t>
      </w:r>
      <w:r w:rsidR="00560992">
        <w:rPr>
          <w:rFonts w:hint="cs"/>
          <w:rtl/>
        </w:rPr>
        <w:t>,</w:t>
      </w:r>
      <w:r>
        <w:rPr>
          <w:rFonts w:hint="cs"/>
          <w:rtl/>
        </w:rPr>
        <w:t xml:space="preserve"> </w:t>
      </w:r>
      <w:bookmarkStart w:id="6302" w:name="_ETM_Q18_662590"/>
      <w:bookmarkEnd w:id="6302"/>
      <w:r>
        <w:rPr>
          <w:rtl/>
        </w:rPr>
        <w:t>אוקיי</w:t>
      </w:r>
      <w:r>
        <w:rPr>
          <w:rFonts w:hint="cs"/>
          <w:rtl/>
        </w:rPr>
        <w:t>?</w:t>
      </w:r>
      <w:r>
        <w:rPr>
          <w:rtl/>
        </w:rPr>
        <w:t xml:space="preserve"> </w:t>
      </w:r>
      <w:bookmarkStart w:id="6303" w:name="_ETM_Q18_663490"/>
      <w:bookmarkEnd w:id="6303"/>
      <w:r>
        <w:rPr>
          <w:rtl/>
        </w:rPr>
        <w:t xml:space="preserve">וזה </w:t>
      </w:r>
      <w:bookmarkStart w:id="6304" w:name="_ETM_Q18_664060"/>
      <w:bookmarkEnd w:id="6304"/>
      <w:r>
        <w:rPr>
          <w:rtl/>
        </w:rPr>
        <w:t xml:space="preserve">עכשיו </w:t>
      </w:r>
      <w:bookmarkStart w:id="6305" w:name="_ETM_Q18_664540"/>
      <w:bookmarkEnd w:id="6305"/>
      <w:r>
        <w:rPr>
          <w:rtl/>
        </w:rPr>
        <w:t xml:space="preserve">במוקד </w:t>
      </w:r>
      <w:bookmarkStart w:id="6306" w:name="_ETM_Q18_665050"/>
      <w:bookmarkEnd w:id="6306"/>
      <w:r>
        <w:rPr>
          <w:rtl/>
        </w:rPr>
        <w:t>העניין</w:t>
      </w:r>
      <w:r>
        <w:rPr>
          <w:rFonts w:hint="cs"/>
          <w:rtl/>
        </w:rPr>
        <w:t>.</w:t>
      </w:r>
      <w:r>
        <w:rPr>
          <w:rtl/>
        </w:rPr>
        <w:t xml:space="preserve"> </w:t>
      </w:r>
      <w:bookmarkStart w:id="6307" w:name="_ETM_Q18_666409"/>
      <w:bookmarkStart w:id="6308" w:name="_ETM_Q18_676795"/>
      <w:bookmarkStart w:id="6309" w:name="_ETM_Q18_676840"/>
      <w:bookmarkStart w:id="6310" w:name="_ETM_Q18_676955"/>
      <w:bookmarkStart w:id="6311" w:name="_ETM_Q18_677002"/>
      <w:bookmarkEnd w:id="6307"/>
      <w:bookmarkEnd w:id="6308"/>
      <w:bookmarkEnd w:id="6309"/>
      <w:bookmarkEnd w:id="6310"/>
      <w:bookmarkEnd w:id="6311"/>
      <w:r>
        <w:rPr>
          <w:rtl/>
        </w:rPr>
        <w:t xml:space="preserve">קצבה </w:t>
      </w:r>
      <w:bookmarkStart w:id="6312" w:name="_ETM_Q18_666889"/>
      <w:bookmarkEnd w:id="6312"/>
      <w:r>
        <w:rPr>
          <w:rtl/>
        </w:rPr>
        <w:t xml:space="preserve">כזאת </w:t>
      </w:r>
      <w:bookmarkStart w:id="6313" w:name="_ETM_Q18_668059"/>
      <w:bookmarkStart w:id="6314" w:name="_ETM_Q18_670589"/>
      <w:bookmarkEnd w:id="6313"/>
      <w:bookmarkEnd w:id="6314"/>
      <w:r>
        <w:rPr>
          <w:rtl/>
        </w:rPr>
        <w:t>בפירוש</w:t>
      </w:r>
      <w:bookmarkStart w:id="6315" w:name="_ETM_Q18_671590"/>
      <w:bookmarkStart w:id="6316" w:name="_ETM_Q18_672400"/>
      <w:bookmarkEnd w:id="6315"/>
      <w:bookmarkEnd w:id="6316"/>
      <w:r>
        <w:rPr>
          <w:rFonts w:hint="cs"/>
          <w:rtl/>
        </w:rPr>
        <w:t xml:space="preserve"> דנה </w:t>
      </w:r>
      <w:r>
        <w:rPr>
          <w:rtl/>
        </w:rPr>
        <w:t xml:space="preserve">את </w:t>
      </w:r>
      <w:bookmarkStart w:id="6317" w:name="_ETM_Q18_672640"/>
      <w:bookmarkEnd w:id="6317"/>
      <w:r>
        <w:rPr>
          <w:rtl/>
        </w:rPr>
        <w:t xml:space="preserve">הנכה </w:t>
      </w:r>
      <w:bookmarkStart w:id="6318" w:name="_ETM_Q18_673420"/>
      <w:bookmarkEnd w:id="6318"/>
      <w:r>
        <w:rPr>
          <w:rtl/>
        </w:rPr>
        <w:t xml:space="preserve">לחיים </w:t>
      </w:r>
      <w:bookmarkStart w:id="6319" w:name="_ETM_Q18_673930"/>
      <w:bookmarkEnd w:id="6319"/>
      <w:r>
        <w:rPr>
          <w:rtl/>
        </w:rPr>
        <w:t xml:space="preserve">של </w:t>
      </w:r>
      <w:bookmarkStart w:id="6320" w:name="_ETM_Q18_674200"/>
      <w:bookmarkEnd w:id="6320"/>
      <w:r>
        <w:rPr>
          <w:rtl/>
        </w:rPr>
        <w:t>עוני</w:t>
      </w:r>
      <w:r>
        <w:rPr>
          <w:rFonts w:hint="cs"/>
          <w:rtl/>
        </w:rPr>
        <w:t>.</w:t>
      </w:r>
      <w:r>
        <w:rPr>
          <w:rtl/>
        </w:rPr>
        <w:t xml:space="preserve"> </w:t>
      </w:r>
      <w:bookmarkStart w:id="6321" w:name="_ETM_Q18_675590"/>
      <w:bookmarkEnd w:id="6321"/>
      <w:r>
        <w:rPr>
          <w:rtl/>
        </w:rPr>
        <w:t xml:space="preserve">ואני </w:t>
      </w:r>
      <w:bookmarkStart w:id="6322" w:name="_ETM_Q18_676970"/>
      <w:bookmarkEnd w:id="6322"/>
      <w:r>
        <w:rPr>
          <w:rtl/>
        </w:rPr>
        <w:t xml:space="preserve">אומר </w:t>
      </w:r>
      <w:bookmarkStart w:id="6323" w:name="_ETM_Q18_677240"/>
      <w:bookmarkEnd w:id="6323"/>
      <w:r>
        <w:rPr>
          <w:rtl/>
        </w:rPr>
        <w:t>כאן</w:t>
      </w:r>
      <w:r>
        <w:rPr>
          <w:rFonts w:hint="cs"/>
          <w:rtl/>
        </w:rPr>
        <w:t>:</w:t>
      </w:r>
      <w:r>
        <w:rPr>
          <w:rtl/>
        </w:rPr>
        <w:t xml:space="preserve"> </w:t>
      </w:r>
      <w:bookmarkStart w:id="6324" w:name="_ETM_Q18_677569"/>
      <w:bookmarkEnd w:id="6324"/>
      <w:r>
        <w:rPr>
          <w:rtl/>
        </w:rPr>
        <w:t xml:space="preserve">לא </w:t>
      </w:r>
      <w:bookmarkStart w:id="6325" w:name="_ETM_Q18_677690"/>
      <w:bookmarkEnd w:id="6325"/>
      <w:r>
        <w:rPr>
          <w:rtl/>
        </w:rPr>
        <w:t xml:space="preserve">מספיק </w:t>
      </w:r>
      <w:bookmarkStart w:id="6326" w:name="_ETM_Q18_678230"/>
      <w:bookmarkEnd w:id="6326"/>
      <w:r>
        <w:rPr>
          <w:rtl/>
        </w:rPr>
        <w:t>הנכות</w:t>
      </w:r>
      <w:r>
        <w:rPr>
          <w:rFonts w:hint="cs"/>
          <w:rtl/>
        </w:rPr>
        <w:t>,</w:t>
      </w:r>
      <w:r>
        <w:rPr>
          <w:rtl/>
        </w:rPr>
        <w:t xml:space="preserve"> </w:t>
      </w:r>
      <w:bookmarkStart w:id="6327" w:name="_ETM_Q18_679100"/>
      <w:bookmarkEnd w:id="6327"/>
      <w:r>
        <w:rPr>
          <w:rtl/>
        </w:rPr>
        <w:t xml:space="preserve">הכאב </w:t>
      </w:r>
      <w:bookmarkStart w:id="6328" w:name="_ETM_Q18_679610"/>
      <w:bookmarkEnd w:id="6328"/>
      <w:r>
        <w:rPr>
          <w:rtl/>
        </w:rPr>
        <w:t xml:space="preserve">הפיזי </w:t>
      </w:r>
      <w:bookmarkStart w:id="6329" w:name="_ETM_Q18_680240"/>
      <w:bookmarkEnd w:id="6329"/>
      <w:r>
        <w:rPr>
          <w:rtl/>
        </w:rPr>
        <w:t>והקשיים</w:t>
      </w:r>
      <w:r>
        <w:rPr>
          <w:rFonts w:hint="cs"/>
          <w:rtl/>
        </w:rPr>
        <w:t xml:space="preserve"> </w:t>
      </w:r>
      <w:r w:rsidR="00B65238">
        <w:rPr>
          <w:rFonts w:hint="eastAsia"/>
        </w:rPr>
        <w:t>–</w:t>
      </w:r>
      <w:r>
        <w:rPr>
          <w:rtl/>
        </w:rPr>
        <w:t xml:space="preserve"> </w:t>
      </w:r>
      <w:bookmarkStart w:id="6330" w:name="_ETM_Q18_682019"/>
      <w:bookmarkEnd w:id="6330"/>
      <w:r>
        <w:rPr>
          <w:rtl/>
        </w:rPr>
        <w:t xml:space="preserve">למה </w:t>
      </w:r>
      <w:bookmarkStart w:id="6331" w:name="_ETM_Q18_682439"/>
      <w:bookmarkEnd w:id="6331"/>
      <w:r>
        <w:rPr>
          <w:rFonts w:hint="cs"/>
          <w:rtl/>
        </w:rPr>
        <w:t>נכה</w:t>
      </w:r>
      <w:r>
        <w:rPr>
          <w:rtl/>
        </w:rPr>
        <w:t xml:space="preserve"> </w:t>
      </w:r>
      <w:bookmarkStart w:id="6332" w:name="_ETM_Q18_682799"/>
      <w:bookmarkEnd w:id="6332"/>
      <w:r>
        <w:rPr>
          <w:rtl/>
        </w:rPr>
        <w:t xml:space="preserve">צריך </w:t>
      </w:r>
      <w:bookmarkStart w:id="6333" w:name="_ETM_Q18_684420"/>
      <w:bookmarkEnd w:id="6333"/>
      <w:r>
        <w:rPr>
          <w:rtl/>
        </w:rPr>
        <w:t xml:space="preserve">לחשוב </w:t>
      </w:r>
      <w:bookmarkStart w:id="6334" w:name="_ETM_Q18_684989"/>
      <w:bookmarkEnd w:id="6334"/>
      <w:r>
        <w:rPr>
          <w:rtl/>
        </w:rPr>
        <w:t xml:space="preserve">פעמיים </w:t>
      </w:r>
      <w:bookmarkStart w:id="6335" w:name="_ETM_Q18_685560"/>
      <w:bookmarkEnd w:id="6335"/>
      <w:r>
        <w:rPr>
          <w:rtl/>
        </w:rPr>
        <w:t xml:space="preserve">לפני </w:t>
      </w:r>
      <w:bookmarkStart w:id="6336" w:name="_ETM_Q18_685920"/>
      <w:bookmarkEnd w:id="6336"/>
      <w:r>
        <w:rPr>
          <w:rtl/>
        </w:rPr>
        <w:t xml:space="preserve">שהוא </w:t>
      </w:r>
      <w:bookmarkStart w:id="6337" w:name="_ETM_Q18_686129"/>
      <w:bookmarkEnd w:id="6337"/>
      <w:r>
        <w:rPr>
          <w:rtl/>
        </w:rPr>
        <w:t xml:space="preserve">קונה </w:t>
      </w:r>
      <w:bookmarkStart w:id="6338" w:name="_ETM_Q18_686730"/>
      <w:bookmarkEnd w:id="6338"/>
      <w:r>
        <w:rPr>
          <w:rtl/>
        </w:rPr>
        <w:t xml:space="preserve">איזשהו </w:t>
      </w:r>
      <w:bookmarkStart w:id="6339" w:name="_ETM_Q18_687269"/>
      <w:bookmarkEnd w:id="6339"/>
      <w:r>
        <w:rPr>
          <w:rtl/>
        </w:rPr>
        <w:t xml:space="preserve">אוכל </w:t>
      </w:r>
      <w:bookmarkStart w:id="6340" w:name="_ETM_Q18_687810"/>
      <w:bookmarkEnd w:id="6340"/>
      <w:r>
        <w:rPr>
          <w:rFonts w:hint="cs"/>
          <w:rtl/>
        </w:rPr>
        <w:t>או</w:t>
      </w:r>
      <w:r>
        <w:rPr>
          <w:rtl/>
        </w:rPr>
        <w:t xml:space="preserve"> </w:t>
      </w:r>
      <w:bookmarkStart w:id="6341" w:name="_ETM_Q18_687900"/>
      <w:bookmarkEnd w:id="6341"/>
      <w:r>
        <w:rPr>
          <w:rtl/>
        </w:rPr>
        <w:t xml:space="preserve">הולך </w:t>
      </w:r>
      <w:bookmarkStart w:id="6342" w:name="_ETM_Q18_688230"/>
      <w:bookmarkEnd w:id="6342"/>
      <w:r>
        <w:rPr>
          <w:rtl/>
        </w:rPr>
        <w:t xml:space="preserve">לאיזה </w:t>
      </w:r>
      <w:bookmarkStart w:id="6343" w:name="_ETM_Q18_688409"/>
      <w:bookmarkEnd w:id="6343"/>
      <w:r>
        <w:rPr>
          <w:rtl/>
        </w:rPr>
        <w:t xml:space="preserve">שהוא </w:t>
      </w:r>
      <w:bookmarkStart w:id="6344" w:name="_ETM_Q18_688560"/>
      <w:bookmarkEnd w:id="6344"/>
      <w:r>
        <w:rPr>
          <w:rtl/>
        </w:rPr>
        <w:t>מקום</w:t>
      </w:r>
      <w:r w:rsidR="00560992">
        <w:rPr>
          <w:rFonts w:hint="cs"/>
          <w:rtl/>
        </w:rPr>
        <w:t>?</w:t>
      </w:r>
      <w:r>
        <w:rPr>
          <w:rtl/>
        </w:rPr>
        <w:t xml:space="preserve"> </w:t>
      </w:r>
      <w:bookmarkStart w:id="6345" w:name="_ETM_Q18_689489"/>
      <w:bookmarkEnd w:id="6345"/>
      <w:r>
        <w:rPr>
          <w:rtl/>
        </w:rPr>
        <w:t xml:space="preserve">בגלל </w:t>
      </w:r>
      <w:bookmarkStart w:id="6346" w:name="_ETM_Q18_689790"/>
      <w:bookmarkEnd w:id="6346"/>
      <w:r>
        <w:rPr>
          <w:rtl/>
        </w:rPr>
        <w:t xml:space="preserve">שהוא </w:t>
      </w:r>
      <w:bookmarkStart w:id="6347" w:name="_ETM_Q18_690060"/>
      <w:bookmarkEnd w:id="6347"/>
      <w:r>
        <w:rPr>
          <w:rtl/>
        </w:rPr>
        <w:t xml:space="preserve">נכה </w:t>
      </w:r>
      <w:bookmarkStart w:id="6348" w:name="_ETM_Q18_690510"/>
      <w:bookmarkEnd w:id="6348"/>
      <w:r>
        <w:rPr>
          <w:rtl/>
        </w:rPr>
        <w:t xml:space="preserve">אז </w:t>
      </w:r>
      <w:bookmarkStart w:id="6349" w:name="_ETM_Q18_690659"/>
      <w:bookmarkEnd w:id="6349"/>
      <w:r>
        <w:rPr>
          <w:rtl/>
        </w:rPr>
        <w:t xml:space="preserve">הוא </w:t>
      </w:r>
      <w:bookmarkStart w:id="6350" w:name="_ETM_Q18_690719"/>
      <w:bookmarkEnd w:id="6350"/>
      <w:r>
        <w:rPr>
          <w:rtl/>
        </w:rPr>
        <w:t xml:space="preserve">גם </w:t>
      </w:r>
      <w:bookmarkStart w:id="6351" w:name="_ETM_Q18_690900"/>
      <w:bookmarkEnd w:id="6351"/>
      <w:r>
        <w:rPr>
          <w:rtl/>
        </w:rPr>
        <w:t>צריך</w:t>
      </w:r>
      <w:r>
        <w:rPr>
          <w:rFonts w:hint="cs"/>
          <w:rtl/>
        </w:rPr>
        <w:t xml:space="preserve"> </w:t>
      </w:r>
      <w:r w:rsidR="00B65238">
        <w:rPr>
          <w:rFonts w:hint="eastAsia"/>
        </w:rPr>
        <w:t>–</w:t>
      </w:r>
      <w:r>
        <w:rPr>
          <w:rtl/>
        </w:rPr>
        <w:t xml:space="preserve"> </w:t>
      </w:r>
      <w:bookmarkStart w:id="6352" w:name="_ETM_Q18_691349"/>
      <w:bookmarkEnd w:id="6352"/>
      <w:r>
        <w:rPr>
          <w:rtl/>
        </w:rPr>
        <w:t xml:space="preserve">אנחנו </w:t>
      </w:r>
      <w:bookmarkStart w:id="6353" w:name="_ETM_Q18_691620"/>
      <w:bookmarkEnd w:id="6353"/>
      <w:r>
        <w:rPr>
          <w:rtl/>
        </w:rPr>
        <w:t xml:space="preserve">צריכים </w:t>
      </w:r>
      <w:bookmarkStart w:id="6354" w:name="_ETM_Q18_691950"/>
      <w:bookmarkStart w:id="6355" w:name="_ETM_Q18_692370"/>
      <w:bookmarkEnd w:id="6354"/>
      <w:bookmarkEnd w:id="6355"/>
      <w:r>
        <w:rPr>
          <w:rtl/>
        </w:rPr>
        <w:t xml:space="preserve">שהוא </w:t>
      </w:r>
      <w:bookmarkStart w:id="6356" w:name="_ETM_Q18_692609"/>
      <w:bookmarkEnd w:id="6356"/>
      <w:r>
        <w:rPr>
          <w:rtl/>
        </w:rPr>
        <w:t xml:space="preserve">יהיה </w:t>
      </w:r>
      <w:bookmarkStart w:id="6357" w:name="_ETM_Q18_692790"/>
      <w:bookmarkEnd w:id="6357"/>
      <w:r w:rsidR="00560992">
        <w:rPr>
          <w:rFonts w:hint="cs"/>
          <w:rtl/>
        </w:rPr>
        <w:t xml:space="preserve">גם </w:t>
      </w:r>
      <w:r>
        <w:rPr>
          <w:rtl/>
        </w:rPr>
        <w:t>עני</w:t>
      </w:r>
      <w:r>
        <w:rPr>
          <w:rFonts w:hint="cs"/>
          <w:rtl/>
        </w:rPr>
        <w:t>?</w:t>
      </w:r>
      <w:r>
        <w:rPr>
          <w:rtl/>
        </w:rPr>
        <w:t xml:space="preserve"> </w:t>
      </w:r>
      <w:bookmarkStart w:id="6358" w:name="_ETM_Q18_693760"/>
      <w:bookmarkEnd w:id="6358"/>
      <w:r>
        <w:rPr>
          <w:rtl/>
        </w:rPr>
        <w:t xml:space="preserve">לא </w:t>
      </w:r>
      <w:bookmarkStart w:id="6359" w:name="_ETM_Q18_694030"/>
      <w:bookmarkEnd w:id="6359"/>
      <w:r>
        <w:rPr>
          <w:rtl/>
        </w:rPr>
        <w:t xml:space="preserve">מספיק </w:t>
      </w:r>
      <w:bookmarkStart w:id="6360" w:name="_ETM_Q18_694450"/>
      <w:bookmarkEnd w:id="6360"/>
      <w:r>
        <w:rPr>
          <w:rtl/>
        </w:rPr>
        <w:t xml:space="preserve">שהוא </w:t>
      </w:r>
      <w:bookmarkStart w:id="6361" w:name="_ETM_Q18_694660"/>
      <w:bookmarkEnd w:id="6361"/>
      <w:r>
        <w:rPr>
          <w:rtl/>
        </w:rPr>
        <w:t>נכה</w:t>
      </w:r>
      <w:r>
        <w:rPr>
          <w:rFonts w:hint="cs"/>
          <w:rtl/>
        </w:rPr>
        <w:t>,</w:t>
      </w:r>
      <w:r>
        <w:rPr>
          <w:rtl/>
        </w:rPr>
        <w:t xml:space="preserve"> </w:t>
      </w:r>
      <w:bookmarkStart w:id="6362" w:name="_ETM_Q18_694990"/>
      <w:bookmarkEnd w:id="6362"/>
      <w:r>
        <w:rPr>
          <w:rtl/>
        </w:rPr>
        <w:t xml:space="preserve">הוא </w:t>
      </w:r>
      <w:bookmarkStart w:id="6363" w:name="_ETM_Q18_695080"/>
      <w:bookmarkStart w:id="6364" w:name="_ETM_Q18_695260"/>
      <w:bookmarkEnd w:id="6363"/>
      <w:bookmarkEnd w:id="6364"/>
      <w:r>
        <w:rPr>
          <w:rtl/>
        </w:rPr>
        <w:t xml:space="preserve">צריך </w:t>
      </w:r>
      <w:bookmarkStart w:id="6365" w:name="_ETM_Q18_695590"/>
      <w:bookmarkEnd w:id="6365"/>
      <w:r>
        <w:rPr>
          <w:rtl/>
        </w:rPr>
        <w:t xml:space="preserve">להיות </w:t>
      </w:r>
      <w:bookmarkStart w:id="6366" w:name="_ETM_Q18_695860"/>
      <w:bookmarkEnd w:id="6366"/>
      <w:r w:rsidR="00560992">
        <w:rPr>
          <w:rFonts w:hint="cs"/>
          <w:rtl/>
        </w:rPr>
        <w:t xml:space="preserve">גם </w:t>
      </w:r>
      <w:r>
        <w:rPr>
          <w:rFonts w:hint="cs"/>
          <w:rtl/>
        </w:rPr>
        <w:t>ענ</w:t>
      </w:r>
      <w:r>
        <w:rPr>
          <w:rtl/>
        </w:rPr>
        <w:t>י</w:t>
      </w:r>
      <w:r>
        <w:rPr>
          <w:rFonts w:hint="cs"/>
          <w:rtl/>
        </w:rPr>
        <w:t>?</w:t>
      </w:r>
    </w:p>
    <w:p w:rsidR="00DC6748" w:rsidRDefault="00DC6748" w:rsidP="00FC26BF">
      <w:pPr>
        <w:rPr>
          <w:rtl/>
        </w:rPr>
      </w:pPr>
      <w:bookmarkStart w:id="6367" w:name="_ETM_Q18_698420"/>
      <w:bookmarkStart w:id="6368" w:name="_ETM_Q18_698515"/>
      <w:bookmarkEnd w:id="6367"/>
      <w:bookmarkEnd w:id="6368"/>
    </w:p>
    <w:p w:rsidR="00DC6748" w:rsidRDefault="00DC6748" w:rsidP="00560992">
      <w:pPr>
        <w:rPr>
          <w:rtl/>
        </w:rPr>
      </w:pPr>
      <w:bookmarkStart w:id="6369" w:name="_ETM_Q18_698812"/>
      <w:bookmarkStart w:id="6370" w:name="_ETM_Q18_698888"/>
      <w:bookmarkStart w:id="6371" w:name="_ETM_Q18_697209"/>
      <w:bookmarkEnd w:id="6369"/>
      <w:bookmarkEnd w:id="6370"/>
      <w:bookmarkEnd w:id="6371"/>
      <w:r>
        <w:rPr>
          <w:rtl/>
        </w:rPr>
        <w:t xml:space="preserve">אין </w:t>
      </w:r>
      <w:bookmarkStart w:id="6372" w:name="_ETM_Q18_697569"/>
      <w:bookmarkEnd w:id="6372"/>
      <w:r>
        <w:rPr>
          <w:rtl/>
        </w:rPr>
        <w:t xml:space="preserve">שום </w:t>
      </w:r>
      <w:bookmarkStart w:id="6373" w:name="_ETM_Q18_697900"/>
      <w:bookmarkEnd w:id="6373"/>
      <w:r>
        <w:rPr>
          <w:rtl/>
        </w:rPr>
        <w:t xml:space="preserve">סיבה </w:t>
      </w:r>
      <w:bookmarkStart w:id="6374" w:name="_ETM_Q18_698230"/>
      <w:bookmarkEnd w:id="6374"/>
      <w:r>
        <w:rPr>
          <w:rtl/>
        </w:rPr>
        <w:t xml:space="preserve">שזה </w:t>
      </w:r>
      <w:bookmarkStart w:id="6375" w:name="_ETM_Q18_698559"/>
      <w:bookmarkEnd w:id="6375"/>
      <w:r>
        <w:rPr>
          <w:rtl/>
        </w:rPr>
        <w:t xml:space="preserve">יהיה </w:t>
      </w:r>
      <w:bookmarkStart w:id="6376" w:name="_ETM_Q18_698739"/>
      <w:bookmarkEnd w:id="6376"/>
      <w:r>
        <w:rPr>
          <w:rtl/>
        </w:rPr>
        <w:t>כך</w:t>
      </w:r>
      <w:r>
        <w:rPr>
          <w:rFonts w:hint="cs"/>
          <w:rtl/>
        </w:rPr>
        <w:t>,</w:t>
      </w:r>
      <w:r>
        <w:rPr>
          <w:rtl/>
        </w:rPr>
        <w:t xml:space="preserve"> </w:t>
      </w:r>
      <w:bookmarkStart w:id="6377" w:name="_ETM_Q18_699840"/>
      <w:bookmarkEnd w:id="6377"/>
      <w:r>
        <w:rPr>
          <w:rtl/>
        </w:rPr>
        <w:t xml:space="preserve">ואת </w:t>
      </w:r>
      <w:bookmarkStart w:id="6378" w:name="_ETM_Q18_700800"/>
      <w:bookmarkEnd w:id="6378"/>
      <w:r>
        <w:rPr>
          <w:rtl/>
        </w:rPr>
        <w:t xml:space="preserve">העניין </w:t>
      </w:r>
      <w:bookmarkStart w:id="6379" w:name="_ETM_Q18_701190"/>
      <w:bookmarkEnd w:id="6379"/>
      <w:r>
        <w:rPr>
          <w:rtl/>
        </w:rPr>
        <w:t xml:space="preserve">הזה </w:t>
      </w:r>
      <w:bookmarkStart w:id="6380" w:name="_ETM_Q18_702120"/>
      <w:bookmarkEnd w:id="6380"/>
      <w:r>
        <w:rPr>
          <w:rtl/>
        </w:rPr>
        <w:t xml:space="preserve">אנחנו </w:t>
      </w:r>
      <w:bookmarkStart w:id="6381" w:name="_ETM_Q18_702600"/>
      <w:bookmarkEnd w:id="6381"/>
      <w:r>
        <w:rPr>
          <w:rtl/>
        </w:rPr>
        <w:t xml:space="preserve">צריכים </w:t>
      </w:r>
      <w:bookmarkStart w:id="6382" w:name="_ETM_Q18_703559"/>
      <w:bookmarkEnd w:id="6382"/>
      <w:r>
        <w:rPr>
          <w:rtl/>
        </w:rPr>
        <w:t xml:space="preserve">וחייבים </w:t>
      </w:r>
      <w:bookmarkStart w:id="6383" w:name="_ETM_Q18_704220"/>
      <w:bookmarkEnd w:id="6383"/>
      <w:r>
        <w:rPr>
          <w:rtl/>
        </w:rPr>
        <w:t>לתקן</w:t>
      </w:r>
      <w:r>
        <w:rPr>
          <w:rFonts w:hint="cs"/>
          <w:rtl/>
        </w:rPr>
        <w:t>.</w:t>
      </w:r>
      <w:r>
        <w:rPr>
          <w:rtl/>
        </w:rPr>
        <w:t xml:space="preserve"> </w:t>
      </w:r>
      <w:bookmarkStart w:id="6384" w:name="_ETM_Q18_707129"/>
      <w:bookmarkEnd w:id="6384"/>
      <w:r>
        <w:rPr>
          <w:rtl/>
        </w:rPr>
        <w:t xml:space="preserve">יש </w:t>
      </w:r>
      <w:bookmarkStart w:id="6385" w:name="_ETM_Q18_707429"/>
      <w:bookmarkEnd w:id="6385"/>
      <w:r>
        <w:rPr>
          <w:rtl/>
        </w:rPr>
        <w:t xml:space="preserve">לנו </w:t>
      </w:r>
      <w:bookmarkStart w:id="6386" w:name="_ETM_Q18_707640"/>
      <w:bookmarkEnd w:id="6386"/>
      <w:r>
        <w:rPr>
          <w:rtl/>
        </w:rPr>
        <w:t xml:space="preserve">הזדמנות </w:t>
      </w:r>
      <w:bookmarkStart w:id="6387" w:name="_ETM_Q18_708629"/>
      <w:bookmarkEnd w:id="6387"/>
      <w:r>
        <w:rPr>
          <w:rtl/>
        </w:rPr>
        <w:t>כ</w:t>
      </w:r>
      <w:r>
        <w:rPr>
          <w:rFonts w:hint="cs"/>
          <w:rtl/>
        </w:rPr>
        <w:t>אן,</w:t>
      </w:r>
      <w:r>
        <w:rPr>
          <w:rtl/>
        </w:rPr>
        <w:t xml:space="preserve"> </w:t>
      </w:r>
      <w:bookmarkStart w:id="6388" w:name="_ETM_Q18_709260"/>
      <w:bookmarkEnd w:id="6388"/>
      <w:r>
        <w:rPr>
          <w:rtl/>
        </w:rPr>
        <w:t xml:space="preserve">בהצעת </w:t>
      </w:r>
      <w:bookmarkStart w:id="6389" w:name="_ETM_Q18_709859"/>
      <w:bookmarkEnd w:id="6389"/>
      <w:r>
        <w:rPr>
          <w:rtl/>
        </w:rPr>
        <w:t xml:space="preserve">החוק </w:t>
      </w:r>
      <w:bookmarkStart w:id="6390" w:name="_ETM_Q18_710219"/>
      <w:bookmarkEnd w:id="6390"/>
      <w:r>
        <w:rPr>
          <w:rtl/>
        </w:rPr>
        <w:t>הזאת</w:t>
      </w:r>
      <w:r>
        <w:rPr>
          <w:rFonts w:hint="cs"/>
          <w:rtl/>
        </w:rPr>
        <w:t>,</w:t>
      </w:r>
      <w:r>
        <w:rPr>
          <w:rtl/>
        </w:rPr>
        <w:t xml:space="preserve"> </w:t>
      </w:r>
      <w:bookmarkStart w:id="6391" w:name="_ETM_Q18_711000"/>
      <w:bookmarkEnd w:id="6391"/>
      <w:r>
        <w:rPr>
          <w:rtl/>
        </w:rPr>
        <w:t xml:space="preserve">להתניע </w:t>
      </w:r>
      <w:bookmarkStart w:id="6392" w:name="_ETM_Q18_711989"/>
      <w:bookmarkEnd w:id="6392"/>
      <w:r>
        <w:rPr>
          <w:rtl/>
        </w:rPr>
        <w:t xml:space="preserve">מחדש </w:t>
      </w:r>
      <w:bookmarkStart w:id="6393" w:name="_ETM_Q18_712829"/>
      <w:bookmarkEnd w:id="6393"/>
      <w:r>
        <w:rPr>
          <w:rtl/>
        </w:rPr>
        <w:t xml:space="preserve">את </w:t>
      </w:r>
      <w:bookmarkStart w:id="6394" w:name="_ETM_Q18_712980"/>
      <w:bookmarkEnd w:id="6394"/>
      <w:r>
        <w:rPr>
          <w:rtl/>
        </w:rPr>
        <w:t xml:space="preserve">התהליך </w:t>
      </w:r>
      <w:bookmarkStart w:id="6395" w:name="_ETM_Q18_714150"/>
      <w:bookmarkEnd w:id="6395"/>
      <w:r>
        <w:rPr>
          <w:rtl/>
        </w:rPr>
        <w:t>שהחל</w:t>
      </w:r>
      <w:bookmarkStart w:id="6396" w:name="_ETM_Q18_714840"/>
      <w:bookmarkEnd w:id="6396"/>
      <w:r>
        <w:rPr>
          <w:rtl/>
        </w:rPr>
        <w:t>ו</w:t>
      </w:r>
      <w:r>
        <w:rPr>
          <w:rFonts w:hint="cs"/>
          <w:rtl/>
        </w:rPr>
        <w:t xml:space="preserve"> </w:t>
      </w:r>
      <w:r>
        <w:rPr>
          <w:rtl/>
        </w:rPr>
        <w:t xml:space="preserve">בו </w:t>
      </w:r>
      <w:bookmarkStart w:id="6397" w:name="_ETM_Q18_715079"/>
      <w:bookmarkEnd w:id="6397"/>
      <w:r>
        <w:rPr>
          <w:rtl/>
        </w:rPr>
        <w:t>כבר</w:t>
      </w:r>
      <w:r>
        <w:rPr>
          <w:rFonts w:hint="cs"/>
          <w:rtl/>
        </w:rPr>
        <w:t>.</w:t>
      </w:r>
      <w:r>
        <w:rPr>
          <w:rtl/>
        </w:rPr>
        <w:t xml:space="preserve"> </w:t>
      </w:r>
      <w:bookmarkStart w:id="6398" w:name="_ETM_Q18_716110"/>
      <w:bookmarkEnd w:id="6398"/>
      <w:r>
        <w:rPr>
          <w:rFonts w:hint="cs"/>
          <w:rtl/>
        </w:rPr>
        <w:t>ה</w:t>
      </w:r>
      <w:r>
        <w:rPr>
          <w:rtl/>
        </w:rPr>
        <w:t xml:space="preserve">וא </w:t>
      </w:r>
      <w:bookmarkStart w:id="6399" w:name="_ETM_Q18_716349"/>
      <w:bookmarkEnd w:id="6399"/>
      <w:r>
        <w:rPr>
          <w:rtl/>
        </w:rPr>
        <w:t xml:space="preserve">תהליך </w:t>
      </w:r>
      <w:bookmarkStart w:id="6400" w:name="_ETM_Q18_716860"/>
      <w:bookmarkEnd w:id="6400"/>
      <w:r>
        <w:rPr>
          <w:rtl/>
        </w:rPr>
        <w:t xml:space="preserve">נכון </w:t>
      </w:r>
      <w:bookmarkStart w:id="6401" w:name="_ETM_Q18_717429"/>
      <w:bookmarkEnd w:id="6401"/>
      <w:r>
        <w:rPr>
          <w:rtl/>
        </w:rPr>
        <w:t>וראוי</w:t>
      </w:r>
      <w:r w:rsidR="00560992">
        <w:rPr>
          <w:rFonts w:hint="cs"/>
          <w:rtl/>
        </w:rPr>
        <w:t>,</w:t>
      </w:r>
      <w:r>
        <w:rPr>
          <w:rtl/>
        </w:rPr>
        <w:t xml:space="preserve"> </w:t>
      </w:r>
      <w:bookmarkStart w:id="6402" w:name="_ETM_Q18_718030"/>
      <w:bookmarkEnd w:id="6402"/>
      <w:r>
        <w:rPr>
          <w:rtl/>
        </w:rPr>
        <w:t xml:space="preserve">והרי </w:t>
      </w:r>
      <w:bookmarkStart w:id="6403" w:name="_ETM_Q18_718420"/>
      <w:bookmarkEnd w:id="6403"/>
      <w:r>
        <w:rPr>
          <w:rtl/>
        </w:rPr>
        <w:t xml:space="preserve">גם </w:t>
      </w:r>
      <w:bookmarkStart w:id="6404" w:name="_ETM_Q18_718780"/>
      <w:bookmarkEnd w:id="6404"/>
      <w:r>
        <w:rPr>
          <w:rtl/>
        </w:rPr>
        <w:t xml:space="preserve">פה </w:t>
      </w:r>
      <w:bookmarkStart w:id="6405" w:name="_ETM_Q18_719080"/>
      <w:bookmarkEnd w:id="6405"/>
      <w:r>
        <w:rPr>
          <w:rtl/>
        </w:rPr>
        <w:t>בקואליציה</w:t>
      </w:r>
      <w:r w:rsidR="00560992">
        <w:rPr>
          <w:rFonts w:hint="cs"/>
          <w:rtl/>
        </w:rPr>
        <w:t>,</w:t>
      </w:r>
      <w:r>
        <w:rPr>
          <w:rtl/>
        </w:rPr>
        <w:t xml:space="preserve"> </w:t>
      </w:r>
      <w:bookmarkStart w:id="6406" w:name="_ETM_Q18_720160"/>
      <w:bookmarkEnd w:id="6406"/>
      <w:r>
        <w:rPr>
          <w:rtl/>
        </w:rPr>
        <w:t xml:space="preserve">אם </w:t>
      </w:r>
      <w:bookmarkStart w:id="6407" w:name="_ETM_Q18_720370"/>
      <w:bookmarkEnd w:id="6407"/>
      <w:r>
        <w:rPr>
          <w:rtl/>
        </w:rPr>
        <w:t xml:space="preserve">הייתי </w:t>
      </w:r>
      <w:bookmarkStart w:id="6408" w:name="_ETM_Q18_720670"/>
      <w:bookmarkEnd w:id="6408"/>
      <w:r>
        <w:rPr>
          <w:rtl/>
        </w:rPr>
        <w:t xml:space="preserve">שואל </w:t>
      </w:r>
      <w:bookmarkStart w:id="6409" w:name="_ETM_Q18_721090"/>
      <w:bookmarkEnd w:id="6409"/>
      <w:r>
        <w:rPr>
          <w:rtl/>
        </w:rPr>
        <w:t>אחד-אחד</w:t>
      </w:r>
      <w:r>
        <w:rPr>
          <w:rFonts w:hint="cs"/>
          <w:rtl/>
        </w:rPr>
        <w:t>,</w:t>
      </w:r>
      <w:r>
        <w:rPr>
          <w:rtl/>
        </w:rPr>
        <w:t xml:space="preserve"> </w:t>
      </w:r>
      <w:bookmarkStart w:id="6410" w:name="_ETM_Q18_722260"/>
      <w:bookmarkEnd w:id="6410"/>
      <w:r>
        <w:rPr>
          <w:rtl/>
        </w:rPr>
        <w:t xml:space="preserve">הייתם </w:t>
      </w:r>
      <w:bookmarkStart w:id="6411" w:name="_ETM_Q18_722620"/>
      <w:bookmarkEnd w:id="6411"/>
      <w:r>
        <w:rPr>
          <w:rtl/>
        </w:rPr>
        <w:t xml:space="preserve">כולכם </w:t>
      </w:r>
      <w:bookmarkStart w:id="6412" w:name="_ETM_Q18_723069"/>
      <w:bookmarkEnd w:id="6412"/>
      <w:r>
        <w:rPr>
          <w:rtl/>
        </w:rPr>
        <w:t xml:space="preserve">מסכימים </w:t>
      </w:r>
      <w:bookmarkStart w:id="6413" w:name="_ETM_Q18_723580"/>
      <w:bookmarkEnd w:id="6413"/>
      <w:r>
        <w:rPr>
          <w:rtl/>
        </w:rPr>
        <w:t xml:space="preserve">איתי </w:t>
      </w:r>
      <w:bookmarkStart w:id="6414" w:name="_ETM_Q18_723819"/>
      <w:bookmarkEnd w:id="6414"/>
      <w:r>
        <w:rPr>
          <w:rtl/>
        </w:rPr>
        <w:t xml:space="preserve">שזה </w:t>
      </w:r>
      <w:bookmarkStart w:id="6415" w:name="_ETM_Q18_724090"/>
      <w:bookmarkEnd w:id="6415"/>
      <w:r>
        <w:rPr>
          <w:rtl/>
        </w:rPr>
        <w:t xml:space="preserve">דבר </w:t>
      </w:r>
      <w:bookmarkStart w:id="6416" w:name="_ETM_Q18_724420"/>
      <w:bookmarkEnd w:id="6416"/>
      <w:r>
        <w:rPr>
          <w:rtl/>
        </w:rPr>
        <w:t xml:space="preserve">נכון </w:t>
      </w:r>
      <w:bookmarkStart w:id="6417" w:name="_ETM_Q18_724809"/>
      <w:bookmarkEnd w:id="6417"/>
      <w:r>
        <w:rPr>
          <w:rtl/>
        </w:rPr>
        <w:t>לעשות</w:t>
      </w:r>
      <w:r>
        <w:rPr>
          <w:rFonts w:hint="cs"/>
          <w:rtl/>
        </w:rPr>
        <w:t>.</w:t>
      </w:r>
      <w:r>
        <w:rPr>
          <w:rtl/>
        </w:rPr>
        <w:t xml:space="preserve"> </w:t>
      </w:r>
      <w:bookmarkStart w:id="6418" w:name="_ETM_Q18_725829"/>
      <w:bookmarkEnd w:id="6418"/>
      <w:r>
        <w:rPr>
          <w:rtl/>
        </w:rPr>
        <w:t xml:space="preserve">לכן </w:t>
      </w:r>
      <w:bookmarkStart w:id="6419" w:name="_ETM_Q18_726459"/>
      <w:bookmarkEnd w:id="6419"/>
      <w:r>
        <w:rPr>
          <w:rtl/>
        </w:rPr>
        <w:t xml:space="preserve">אני </w:t>
      </w:r>
      <w:bookmarkStart w:id="6420" w:name="_ETM_Q18_726579"/>
      <w:bookmarkEnd w:id="6420"/>
      <w:r>
        <w:rPr>
          <w:rtl/>
        </w:rPr>
        <w:t xml:space="preserve">חושב </w:t>
      </w:r>
      <w:bookmarkStart w:id="6421" w:name="_ETM_Q18_726969"/>
      <w:bookmarkEnd w:id="6421"/>
      <w:r>
        <w:rPr>
          <w:rtl/>
        </w:rPr>
        <w:t xml:space="preserve">שצריך </w:t>
      </w:r>
      <w:bookmarkStart w:id="6422" w:name="_ETM_Q18_728069"/>
      <w:bookmarkEnd w:id="6422"/>
      <w:r>
        <w:rPr>
          <w:rtl/>
        </w:rPr>
        <w:t xml:space="preserve">לתת </w:t>
      </w:r>
      <w:bookmarkStart w:id="6423" w:name="_ETM_Q18_728549"/>
      <w:bookmarkEnd w:id="6423"/>
      <w:r>
        <w:rPr>
          <w:rtl/>
        </w:rPr>
        <w:t xml:space="preserve">לזה </w:t>
      </w:r>
      <w:bookmarkStart w:id="6424" w:name="_ETM_Q18_728999"/>
      <w:bookmarkEnd w:id="6424"/>
      <w:r>
        <w:rPr>
          <w:rtl/>
        </w:rPr>
        <w:t xml:space="preserve">עכשיו </w:t>
      </w:r>
      <w:bookmarkStart w:id="6425" w:name="_ETM_Q18_729419"/>
      <w:bookmarkStart w:id="6426" w:name="_ETM_Q18_729569"/>
      <w:bookmarkEnd w:id="6425"/>
      <w:bookmarkEnd w:id="6426"/>
      <w:r>
        <w:rPr>
          <w:rFonts w:hint="cs"/>
          <w:rtl/>
        </w:rPr>
        <w:t>תמיכה,</w:t>
      </w:r>
      <w:bookmarkStart w:id="6427" w:name="_ETM_Q18_729900"/>
      <w:bookmarkEnd w:id="6427"/>
      <w:r>
        <w:rPr>
          <w:rFonts w:hint="cs"/>
          <w:rtl/>
        </w:rPr>
        <w:t xml:space="preserve"> ולכן</w:t>
      </w:r>
      <w:r>
        <w:rPr>
          <w:rtl/>
        </w:rPr>
        <w:t xml:space="preserve"> </w:t>
      </w:r>
      <w:bookmarkStart w:id="6428" w:name="_ETM_Q18_730709"/>
      <w:bookmarkEnd w:id="6428"/>
      <w:r>
        <w:rPr>
          <w:rtl/>
        </w:rPr>
        <w:t xml:space="preserve">אני </w:t>
      </w:r>
      <w:bookmarkStart w:id="6429" w:name="_ETM_Q18_731010"/>
      <w:bookmarkEnd w:id="6429"/>
      <w:r>
        <w:rPr>
          <w:rtl/>
        </w:rPr>
        <w:t xml:space="preserve">אומר </w:t>
      </w:r>
      <w:bookmarkStart w:id="6430" w:name="_ETM_Q18_731279"/>
      <w:bookmarkEnd w:id="6430"/>
      <w:r>
        <w:rPr>
          <w:rFonts w:hint="cs"/>
          <w:rtl/>
        </w:rPr>
        <w:t>ש</w:t>
      </w:r>
      <w:r>
        <w:rPr>
          <w:rtl/>
        </w:rPr>
        <w:t xml:space="preserve">זו </w:t>
      </w:r>
      <w:bookmarkStart w:id="6431" w:name="_ETM_Q18_731489"/>
      <w:bookmarkEnd w:id="6431"/>
      <w:r>
        <w:rPr>
          <w:rtl/>
        </w:rPr>
        <w:t xml:space="preserve">הצעת </w:t>
      </w:r>
      <w:bookmarkStart w:id="6432" w:name="_ETM_Q18_731879"/>
      <w:bookmarkEnd w:id="6432"/>
      <w:r>
        <w:rPr>
          <w:rtl/>
        </w:rPr>
        <w:t xml:space="preserve">חוק </w:t>
      </w:r>
      <w:bookmarkStart w:id="6433" w:name="_ETM_Q18_732120"/>
      <w:bookmarkEnd w:id="6433"/>
      <w:r>
        <w:rPr>
          <w:rtl/>
        </w:rPr>
        <w:t>ראויה</w:t>
      </w:r>
      <w:r w:rsidR="00560992">
        <w:rPr>
          <w:rFonts w:hint="cs"/>
          <w:rtl/>
        </w:rPr>
        <w:t>.</w:t>
      </w:r>
      <w:r>
        <w:rPr>
          <w:rtl/>
        </w:rPr>
        <w:t xml:space="preserve"> </w:t>
      </w:r>
      <w:bookmarkStart w:id="6434" w:name="_ETM_Q18_732540"/>
      <w:bookmarkEnd w:id="6434"/>
      <w:r>
        <w:rPr>
          <w:rtl/>
        </w:rPr>
        <w:t xml:space="preserve">אין </w:t>
      </w:r>
      <w:bookmarkStart w:id="6435" w:name="_ETM_Q18_732870"/>
      <w:bookmarkEnd w:id="6435"/>
      <w:r>
        <w:rPr>
          <w:rFonts w:hint="cs"/>
          <w:rtl/>
        </w:rPr>
        <w:t>אחד</w:t>
      </w:r>
      <w:r>
        <w:rPr>
          <w:rtl/>
        </w:rPr>
        <w:t xml:space="preserve"> </w:t>
      </w:r>
      <w:bookmarkStart w:id="6436" w:name="_ETM_Q18_733319"/>
      <w:bookmarkEnd w:id="6436"/>
      <w:r>
        <w:rPr>
          <w:rtl/>
        </w:rPr>
        <w:t>כ</w:t>
      </w:r>
      <w:r>
        <w:rPr>
          <w:rFonts w:hint="cs"/>
          <w:rtl/>
        </w:rPr>
        <w:t>א</w:t>
      </w:r>
      <w:r>
        <w:rPr>
          <w:rtl/>
        </w:rPr>
        <w:t xml:space="preserve">ן </w:t>
      </w:r>
      <w:bookmarkStart w:id="6437" w:name="_ETM_Q18_733679"/>
      <w:bookmarkEnd w:id="6437"/>
      <w:r>
        <w:rPr>
          <w:rtl/>
        </w:rPr>
        <w:t xml:space="preserve">שיחלוק </w:t>
      </w:r>
      <w:bookmarkStart w:id="6438" w:name="_ETM_Q18_734370"/>
      <w:bookmarkEnd w:id="6438"/>
      <w:r>
        <w:rPr>
          <w:rtl/>
        </w:rPr>
        <w:t>עליי</w:t>
      </w:r>
      <w:r w:rsidR="00560992">
        <w:rPr>
          <w:rFonts w:hint="cs"/>
          <w:rtl/>
        </w:rPr>
        <w:t>,</w:t>
      </w:r>
      <w:bookmarkStart w:id="6439" w:name="_ETM_Q18_735120"/>
      <w:bookmarkEnd w:id="6439"/>
      <w:r>
        <w:rPr>
          <w:rFonts w:hint="cs"/>
          <w:rtl/>
        </w:rPr>
        <w:t xml:space="preserve"> </w:t>
      </w:r>
      <w:r>
        <w:rPr>
          <w:rtl/>
        </w:rPr>
        <w:t xml:space="preserve">אז </w:t>
      </w:r>
      <w:bookmarkStart w:id="6440" w:name="_ETM_Q18_735389"/>
      <w:bookmarkEnd w:id="6440"/>
      <w:r>
        <w:rPr>
          <w:rtl/>
        </w:rPr>
        <w:t xml:space="preserve">אני </w:t>
      </w:r>
      <w:bookmarkStart w:id="6441" w:name="_ETM_Q18_735989"/>
      <w:bookmarkEnd w:id="6441"/>
      <w:r>
        <w:rPr>
          <w:rtl/>
        </w:rPr>
        <w:t xml:space="preserve">חושב </w:t>
      </w:r>
      <w:bookmarkStart w:id="6442" w:name="_ETM_Q18_736289"/>
      <w:bookmarkEnd w:id="6442"/>
      <w:r>
        <w:rPr>
          <w:rtl/>
        </w:rPr>
        <w:t xml:space="preserve">שאנחנו </w:t>
      </w:r>
      <w:bookmarkStart w:id="6443" w:name="_ETM_Q18_736620"/>
      <w:bookmarkEnd w:id="6443"/>
      <w:r>
        <w:rPr>
          <w:rtl/>
        </w:rPr>
        <w:t xml:space="preserve">צריכים </w:t>
      </w:r>
      <w:bookmarkStart w:id="6444" w:name="_ETM_Q18_737490"/>
      <w:bookmarkEnd w:id="6444"/>
      <w:r>
        <w:rPr>
          <w:rtl/>
        </w:rPr>
        <w:t xml:space="preserve">לקבל </w:t>
      </w:r>
      <w:bookmarkStart w:id="6445" w:name="_ETM_Q18_738030"/>
      <w:bookmarkEnd w:id="6445"/>
      <w:r>
        <w:rPr>
          <w:rtl/>
        </w:rPr>
        <w:t xml:space="preserve">את </w:t>
      </w:r>
      <w:bookmarkStart w:id="6446" w:name="_ETM_Q18_738150"/>
      <w:bookmarkEnd w:id="6446"/>
      <w:r>
        <w:rPr>
          <w:rtl/>
        </w:rPr>
        <w:t xml:space="preserve">זה </w:t>
      </w:r>
      <w:bookmarkStart w:id="6447" w:name="_ETM_Q18_738870"/>
      <w:bookmarkEnd w:id="6447"/>
      <w:r>
        <w:rPr>
          <w:rtl/>
        </w:rPr>
        <w:t xml:space="preserve">ולתת </w:t>
      </w:r>
      <w:bookmarkStart w:id="6448" w:name="_ETM_Q18_739440"/>
      <w:bookmarkEnd w:id="6448"/>
      <w:r>
        <w:rPr>
          <w:rtl/>
        </w:rPr>
        <w:t xml:space="preserve">לנכים </w:t>
      </w:r>
      <w:bookmarkStart w:id="6449" w:name="_ETM_Q18_739860"/>
      <w:bookmarkEnd w:id="6449"/>
      <w:r>
        <w:rPr>
          <w:rtl/>
        </w:rPr>
        <w:t xml:space="preserve">את </w:t>
      </w:r>
      <w:bookmarkStart w:id="6450" w:name="_ETM_Q18_740039"/>
      <w:bookmarkEnd w:id="6450"/>
      <w:r>
        <w:rPr>
          <w:rtl/>
        </w:rPr>
        <w:t>הגב</w:t>
      </w:r>
      <w:r>
        <w:rPr>
          <w:rFonts w:hint="cs"/>
          <w:rtl/>
        </w:rPr>
        <w:t>,</w:t>
      </w:r>
      <w:r>
        <w:rPr>
          <w:rtl/>
        </w:rPr>
        <w:t xml:space="preserve"> </w:t>
      </w:r>
      <w:bookmarkStart w:id="6451" w:name="_ETM_Q18_740429"/>
      <w:bookmarkEnd w:id="6451"/>
      <w:r>
        <w:rPr>
          <w:rtl/>
        </w:rPr>
        <w:t>ב</w:t>
      </w:r>
      <w:r w:rsidR="00560992">
        <w:rPr>
          <w:rFonts w:hint="cs"/>
          <w:rtl/>
        </w:rPr>
        <w:t>ייחוד</w:t>
      </w:r>
      <w:r>
        <w:rPr>
          <w:rtl/>
        </w:rPr>
        <w:t xml:space="preserve"> </w:t>
      </w:r>
      <w:bookmarkStart w:id="6452" w:name="_ETM_Q18_740940"/>
      <w:bookmarkEnd w:id="6452"/>
      <w:r>
        <w:rPr>
          <w:rtl/>
        </w:rPr>
        <w:t xml:space="preserve">בתקופה </w:t>
      </w:r>
      <w:bookmarkStart w:id="6453" w:name="_ETM_Q18_741449"/>
      <w:bookmarkEnd w:id="6453"/>
      <w:r>
        <w:rPr>
          <w:rtl/>
        </w:rPr>
        <w:t>הזאת</w:t>
      </w:r>
      <w:r>
        <w:rPr>
          <w:rFonts w:hint="cs"/>
          <w:rtl/>
        </w:rPr>
        <w:t>.</w:t>
      </w:r>
      <w:r>
        <w:rPr>
          <w:rtl/>
        </w:rPr>
        <w:t xml:space="preserve"> </w:t>
      </w:r>
      <w:r>
        <w:rPr>
          <w:rFonts w:hint="cs"/>
          <w:rtl/>
        </w:rPr>
        <w:t>תודה רבה.</w:t>
      </w:r>
    </w:p>
    <w:p w:rsidR="00DC6748" w:rsidRDefault="00DC6748" w:rsidP="00FC26BF">
      <w:pPr>
        <w:rPr>
          <w:rtl/>
        </w:rPr>
      </w:pPr>
    </w:p>
    <w:p w:rsidR="00DC6748" w:rsidRDefault="00DC6748" w:rsidP="00FC26BF">
      <w:pPr>
        <w:pStyle w:val="af7"/>
        <w:rPr>
          <w:rtl/>
        </w:rPr>
      </w:pPr>
      <w:bookmarkStart w:id="6454" w:name="TOR_Q19"/>
      <w:bookmarkStart w:id="6455" w:name="ET_subject_מסמכים_שהונחו_על_שולחן__23"/>
      <w:bookmarkStart w:id="6456" w:name="ET_yor_6026_46"/>
      <w:bookmarkEnd w:id="6454"/>
      <w:r w:rsidRPr="003A4BF9">
        <w:rPr>
          <w:rStyle w:val="TagStyle"/>
          <w:rtl/>
        </w:rPr>
        <w:t>&lt;&lt; יור &gt;&gt;</w:t>
      </w:r>
      <w:r w:rsidRPr="002A61A2">
        <w:rPr>
          <w:rStyle w:val="TagStyle"/>
          <w:rtl/>
        </w:rPr>
        <w:t xml:space="preserve"> </w:t>
      </w:r>
      <w:r>
        <w:rPr>
          <w:rtl/>
        </w:rPr>
        <w:t>היו"ר משה ארבל:</w:t>
      </w:r>
      <w:r w:rsidRPr="002A61A2">
        <w:rPr>
          <w:rStyle w:val="TagStyle"/>
          <w:rtl/>
        </w:rPr>
        <w:t xml:space="preserve"> </w:t>
      </w:r>
      <w:r w:rsidRPr="003A4BF9">
        <w:rPr>
          <w:rStyle w:val="TagStyle"/>
          <w:rtl/>
        </w:rPr>
        <w:t>&lt;&lt; יור &gt;&gt;</w:t>
      </w:r>
      <w:r>
        <w:rPr>
          <w:rtl/>
        </w:rPr>
        <w:t xml:space="preserve"> </w:t>
      </w:r>
    </w:p>
    <w:p w:rsidR="00DC6748" w:rsidRDefault="00DC6748" w:rsidP="00806E2A">
      <w:pPr>
        <w:rPr>
          <w:rtl/>
        </w:rPr>
      </w:pPr>
    </w:p>
    <w:p w:rsidR="00DC6748" w:rsidRDefault="00DC6748" w:rsidP="004F72F5">
      <w:pPr>
        <w:rPr>
          <w:rtl/>
        </w:rPr>
      </w:pPr>
      <w:r>
        <w:rPr>
          <w:rFonts w:hint="cs"/>
          <w:rtl/>
        </w:rPr>
        <w:t>תודה רבה לחבר הכנסת ניצן הורוביץ. אני חושב, ידידי, שהגעגוע לחבר הכנסת אילן גילאון חוצה מפלגות, מגזרים ועדות. בהחלט פרלמנטר חרוץ והגון.</w:t>
      </w:r>
    </w:p>
    <w:p w:rsidR="00DC6748" w:rsidRDefault="00DC6748" w:rsidP="00FC26BF">
      <w:pPr>
        <w:rPr>
          <w:rtl/>
        </w:rPr>
      </w:pPr>
    </w:p>
    <w:p w:rsidR="00DC6748" w:rsidRDefault="00DC6748" w:rsidP="00560992">
      <w:pPr>
        <w:rPr>
          <w:rtl/>
          <w:lang w:eastAsia="he-IL"/>
        </w:rPr>
      </w:pPr>
      <w:r>
        <w:rPr>
          <w:rFonts w:hint="cs"/>
          <w:rtl/>
        </w:rPr>
        <w:t>יעלה וישיב על הצעות החוק האלה במשולב סגן שר העבודה, הרווחה והשירותים החברתיים משולם נהרי</w:t>
      </w:r>
      <w:r w:rsidR="00560992">
        <w:rPr>
          <w:rFonts w:hint="cs"/>
          <w:rtl/>
        </w:rPr>
        <w:t>.</w:t>
      </w:r>
      <w:r>
        <w:rPr>
          <w:rFonts w:hint="cs"/>
          <w:rtl/>
        </w:rPr>
        <w:t xml:space="preserve"> בכבוד. </w:t>
      </w:r>
    </w:p>
    <w:p w:rsidR="00DC6748" w:rsidRDefault="00DC6748" w:rsidP="004F72F5">
      <w:pPr>
        <w:rPr>
          <w:rtl/>
          <w:lang w:eastAsia="he-IL"/>
        </w:rPr>
      </w:pPr>
    </w:p>
    <w:p w:rsidR="00DC6748" w:rsidRDefault="00DC6748" w:rsidP="004F72F5">
      <w:pPr>
        <w:rPr>
          <w:rtl/>
          <w:lang w:eastAsia="he-IL"/>
        </w:rPr>
      </w:pPr>
    </w:p>
    <w:p w:rsidR="00DC6748" w:rsidRDefault="00DC6748" w:rsidP="00FC26BF">
      <w:pPr>
        <w:pStyle w:val="a7"/>
        <w:rPr>
          <w:rtl/>
        </w:rPr>
      </w:pPr>
      <w:bookmarkStart w:id="6457" w:name="ET_subject_מסמכים_שהונחו_על_שולחן__34"/>
      <w:r w:rsidRPr="00D039EF">
        <w:rPr>
          <w:rStyle w:val="TagStyle"/>
          <w:rtl/>
        </w:rPr>
        <w:t xml:space="preserve"> &lt;&lt; נושא &gt;&gt; </w:t>
      </w:r>
      <w:bookmarkStart w:id="6458" w:name="_Toc45180072"/>
      <w:bookmarkStart w:id="6459" w:name="_Toc45192724"/>
      <w:r w:rsidRPr="004F72F5">
        <w:rPr>
          <w:rtl/>
        </w:rPr>
        <w:t>מסמכים שהונחו על שולחן הכנסת</w:t>
      </w:r>
      <w:bookmarkEnd w:id="6458"/>
      <w:bookmarkEnd w:id="6459"/>
      <w:r w:rsidRPr="00D039EF">
        <w:rPr>
          <w:rStyle w:val="TagStyle"/>
          <w:rtl/>
        </w:rPr>
        <w:t xml:space="preserve"> &lt;&lt; נושא &gt;&gt;</w:t>
      </w:r>
      <w:r>
        <w:rPr>
          <w:rStyle w:val="TagStyle"/>
          <w:rtl/>
        </w:rPr>
        <w:t xml:space="preserve"> </w:t>
      </w:r>
      <w:bookmarkEnd w:id="6457"/>
    </w:p>
    <w:p w:rsidR="00DC6748" w:rsidRPr="00D039EF" w:rsidRDefault="00DC6748" w:rsidP="00FC26BF">
      <w:pPr>
        <w:rPr>
          <w:rtl/>
        </w:rPr>
      </w:pPr>
    </w:p>
    <w:bookmarkEnd w:id="6455"/>
    <w:p w:rsidR="00DC6748" w:rsidRDefault="00DC6748" w:rsidP="00FC26BF">
      <w:pPr>
        <w:pStyle w:val="af7"/>
        <w:rPr>
          <w:rtl/>
        </w:rPr>
      </w:pPr>
      <w:r w:rsidRPr="003A4BF9">
        <w:rPr>
          <w:rStyle w:val="TagStyle"/>
          <w:rtl/>
        </w:rPr>
        <w:t>&lt;&lt; יור &gt;&gt;</w:t>
      </w:r>
      <w:r w:rsidRPr="002A61A2">
        <w:rPr>
          <w:rStyle w:val="TagStyle"/>
          <w:rtl/>
        </w:rPr>
        <w:t xml:space="preserve"> </w:t>
      </w:r>
      <w:r>
        <w:rPr>
          <w:rtl/>
        </w:rPr>
        <w:t>היו"ר משה ארבל:</w:t>
      </w:r>
      <w:r w:rsidRPr="002A61A2">
        <w:rPr>
          <w:rStyle w:val="TagStyle"/>
          <w:rtl/>
        </w:rPr>
        <w:t xml:space="preserve"> </w:t>
      </w:r>
      <w:r w:rsidRPr="003A4BF9">
        <w:rPr>
          <w:rStyle w:val="TagStyle"/>
          <w:rtl/>
        </w:rPr>
        <w:t>&lt;&lt; יור &gt;&gt;</w:t>
      </w:r>
      <w:r>
        <w:rPr>
          <w:rtl/>
        </w:rPr>
        <w:t xml:space="preserve"> </w:t>
      </w:r>
      <w:bookmarkEnd w:id="6456"/>
    </w:p>
    <w:p w:rsidR="00DC6748" w:rsidRDefault="00DC6748" w:rsidP="00806E2A">
      <w:pPr>
        <w:rPr>
          <w:rtl/>
        </w:rPr>
      </w:pPr>
    </w:p>
    <w:p w:rsidR="00DC6748" w:rsidRDefault="00DC6748" w:rsidP="004F72F5">
      <w:pPr>
        <w:rPr>
          <w:rtl/>
          <w:lang w:eastAsia="he-IL"/>
        </w:rPr>
      </w:pPr>
      <w:bookmarkStart w:id="6460" w:name="_ETM_Q19_197615"/>
      <w:bookmarkStart w:id="6461" w:name="_ETM_Q19_197698"/>
      <w:bookmarkStart w:id="6462" w:name="_ETM_Q19_198391"/>
      <w:bookmarkStart w:id="6463" w:name="_ETM_Q19_198479"/>
      <w:bookmarkEnd w:id="6460"/>
      <w:bookmarkEnd w:id="6461"/>
      <w:bookmarkEnd w:id="6462"/>
      <w:bookmarkEnd w:id="6463"/>
      <w:r>
        <w:rPr>
          <w:rFonts w:hint="cs"/>
          <w:rtl/>
          <w:lang w:eastAsia="he-IL"/>
        </w:rPr>
        <w:t xml:space="preserve">מזכירת </w:t>
      </w:r>
      <w:bookmarkStart w:id="6464" w:name="_ETM_Q19_197326"/>
      <w:bookmarkEnd w:id="6464"/>
      <w:r>
        <w:rPr>
          <w:rFonts w:hint="cs"/>
          <w:rtl/>
          <w:lang w:eastAsia="he-IL"/>
        </w:rPr>
        <w:t xml:space="preserve">הכנסת בינתיים תמסור הודעה, עד להגעת סגן השר. בבקשה. </w:t>
      </w:r>
    </w:p>
    <w:p w:rsidR="00DC6748" w:rsidRPr="007A1B59" w:rsidRDefault="00DC6748" w:rsidP="00FC26BF">
      <w:pPr>
        <w:rPr>
          <w:rtl/>
          <w:lang w:eastAsia="he-IL"/>
        </w:rPr>
      </w:pPr>
    </w:p>
    <w:p w:rsidR="00DC6748" w:rsidRDefault="00DC6748" w:rsidP="00FC26BF">
      <w:pPr>
        <w:pStyle w:val="a4"/>
        <w:rPr>
          <w:rtl/>
        </w:rPr>
      </w:pPr>
      <w:bookmarkStart w:id="6465" w:name="ET_speaker_4926_5"/>
      <w:r w:rsidRPr="003A4BF9">
        <w:rPr>
          <w:rStyle w:val="TagStyle"/>
          <w:rtl/>
        </w:rPr>
        <w:t xml:space="preserve"> &lt;&lt; דובר &gt;&gt;</w:t>
      </w:r>
      <w:r w:rsidRPr="002A61A2">
        <w:rPr>
          <w:rStyle w:val="TagStyle"/>
          <w:rtl/>
        </w:rPr>
        <w:t xml:space="preserve"> </w:t>
      </w:r>
      <w:bookmarkStart w:id="6466" w:name="_Toc45180073"/>
      <w:bookmarkStart w:id="6467" w:name="_Toc45192725"/>
      <w:r>
        <w:rPr>
          <w:rtl/>
        </w:rPr>
        <w:t>מזכירת הכנסת ירדנה מלר-הורוביץ:</w:t>
      </w:r>
      <w:bookmarkEnd w:id="6466"/>
      <w:bookmarkEnd w:id="6467"/>
      <w:r w:rsidRPr="002A61A2">
        <w:rPr>
          <w:rStyle w:val="TagStyle"/>
          <w:rtl/>
        </w:rPr>
        <w:t xml:space="preserve"> </w:t>
      </w:r>
      <w:r w:rsidRPr="003A4BF9">
        <w:rPr>
          <w:rStyle w:val="TagStyle"/>
          <w:rtl/>
        </w:rPr>
        <w:t>&lt;&lt; דובר &gt;&gt;</w:t>
      </w:r>
      <w:r>
        <w:rPr>
          <w:rtl/>
        </w:rPr>
        <w:t xml:space="preserve"> </w:t>
      </w:r>
      <w:bookmarkEnd w:id="6465"/>
    </w:p>
    <w:p w:rsidR="00DC6748" w:rsidRDefault="00DC6748" w:rsidP="00806E2A">
      <w:pPr>
        <w:rPr>
          <w:rtl/>
        </w:rPr>
      </w:pPr>
    </w:p>
    <w:p w:rsidR="00DC6748" w:rsidRDefault="00DC6748" w:rsidP="00FC26BF">
      <w:pPr>
        <w:rPr>
          <w:rtl/>
        </w:rPr>
      </w:pPr>
      <w:r>
        <w:rPr>
          <w:rFonts w:hint="cs"/>
          <w:rtl/>
        </w:rPr>
        <w:t xml:space="preserve">ברשות </w:t>
      </w:r>
      <w:bookmarkStart w:id="6468" w:name="_ETM_Q19_202599"/>
      <w:bookmarkEnd w:id="6468"/>
      <w:r>
        <w:rPr>
          <w:rFonts w:hint="cs"/>
          <w:rtl/>
        </w:rPr>
        <w:t xml:space="preserve">יושב-ראש הישיבה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r>
        <w:rPr>
          <w:rFonts w:hint="cs"/>
          <w:rtl/>
        </w:rPr>
        <w:t xml:space="preserve"> </w:t>
      </w:r>
    </w:p>
    <w:p w:rsidR="00DC6748" w:rsidRDefault="00DC6748" w:rsidP="00FC26BF">
      <w:pPr>
        <w:rPr>
          <w:rtl/>
        </w:rPr>
      </w:pPr>
      <w:bookmarkStart w:id="6469" w:name="_ETM_Q19_207585"/>
      <w:bookmarkStart w:id="6470" w:name="_ETM_Q19_207649"/>
      <w:bookmarkEnd w:id="6469"/>
      <w:bookmarkEnd w:id="6470"/>
    </w:p>
    <w:p w:rsidR="00DC6748" w:rsidRDefault="00DC6748" w:rsidP="004F72F5">
      <w:pPr>
        <w:pStyle w:val="af6"/>
        <w:rPr>
          <w:rtl/>
        </w:rPr>
      </w:pPr>
      <w:bookmarkStart w:id="6471" w:name="ET_interruption_קר_אה_768"/>
      <w:r w:rsidRPr="004F72F5">
        <w:rPr>
          <w:rStyle w:val="TagStyle"/>
          <w:rtl/>
        </w:rPr>
        <w:t xml:space="preserve"> &lt;&lt; קריאה &gt;&gt; </w:t>
      </w:r>
      <w:r>
        <w:rPr>
          <w:rtl/>
        </w:rPr>
        <w:t>קריאה:</w:t>
      </w:r>
      <w:r w:rsidRPr="004F72F5">
        <w:rPr>
          <w:rStyle w:val="TagStyle"/>
          <w:rtl/>
        </w:rPr>
        <w:t xml:space="preserve"> &lt;&lt; קריאה &gt;&gt;</w:t>
      </w:r>
      <w:r>
        <w:rPr>
          <w:rtl/>
        </w:rPr>
        <w:t xml:space="preserve">  </w:t>
      </w:r>
    </w:p>
    <w:bookmarkEnd w:id="6471"/>
    <w:p w:rsidR="00DC6748" w:rsidRDefault="00DC6748" w:rsidP="00FC26BF">
      <w:pPr>
        <w:rPr>
          <w:rtl/>
        </w:rPr>
      </w:pPr>
      <w:r>
        <w:rPr>
          <w:rtl/>
        </w:rPr>
        <w:t xml:space="preserve"> </w:t>
      </w:r>
    </w:p>
    <w:p w:rsidR="00DC6748" w:rsidRDefault="00B65238" w:rsidP="00FC26BF">
      <w:pPr>
        <w:rPr>
          <w:rtl/>
        </w:rPr>
      </w:pPr>
      <w:r>
        <w:rPr>
          <w:rFonts w:hint="cs"/>
          <w:rtl/>
        </w:rPr>
        <w:t>–</w:t>
      </w:r>
      <w:r w:rsidR="000B317C">
        <w:rPr>
          <w:rFonts w:hint="cs"/>
          <w:rtl/>
        </w:rPr>
        <w:t xml:space="preserve"> </w:t>
      </w:r>
      <w:r>
        <w:rPr>
          <w:rFonts w:hint="cs"/>
          <w:rtl/>
        </w:rPr>
        <w:t>–</w:t>
      </w:r>
      <w:r w:rsidR="000B317C">
        <w:rPr>
          <w:rFonts w:hint="cs"/>
          <w:rtl/>
        </w:rPr>
        <w:t xml:space="preserve"> </w:t>
      </w:r>
      <w:r>
        <w:rPr>
          <w:rFonts w:hint="cs"/>
          <w:rtl/>
        </w:rPr>
        <w:t>–</w:t>
      </w:r>
    </w:p>
    <w:p w:rsidR="00DC6748" w:rsidRDefault="00DC6748" w:rsidP="00FC26BF">
      <w:pPr>
        <w:rPr>
          <w:rtl/>
        </w:rPr>
      </w:pPr>
    </w:p>
    <w:p w:rsidR="00DC6748" w:rsidRDefault="00DC6748" w:rsidP="00FC26BF">
      <w:pPr>
        <w:pStyle w:val="af7"/>
        <w:rPr>
          <w:rtl/>
        </w:rPr>
      </w:pPr>
      <w:bookmarkStart w:id="6472" w:name="ET_yor_6026_24"/>
      <w:r w:rsidRPr="003A4BF9">
        <w:rPr>
          <w:rStyle w:val="TagStyle"/>
          <w:rtl/>
        </w:rPr>
        <w:t xml:space="preserve"> &lt;&lt; יור &gt;&gt;</w:t>
      </w:r>
      <w:r w:rsidRPr="007A1B59">
        <w:rPr>
          <w:rStyle w:val="TagStyle"/>
          <w:rtl/>
        </w:rPr>
        <w:t xml:space="preserve"> </w:t>
      </w:r>
      <w:r>
        <w:rPr>
          <w:rtl/>
        </w:rPr>
        <w:t>היו"ר משה ארבל:</w:t>
      </w:r>
      <w:r w:rsidRPr="007A1B59">
        <w:rPr>
          <w:rStyle w:val="TagStyle"/>
          <w:rtl/>
        </w:rPr>
        <w:t xml:space="preserve"> </w:t>
      </w:r>
      <w:r w:rsidRPr="003A4BF9">
        <w:rPr>
          <w:rStyle w:val="TagStyle"/>
          <w:rtl/>
        </w:rPr>
        <w:t>&lt;&lt; יור &gt;&gt;</w:t>
      </w:r>
      <w:r>
        <w:rPr>
          <w:rtl/>
        </w:rPr>
        <w:t xml:space="preserve"> </w:t>
      </w:r>
      <w:bookmarkEnd w:id="6472"/>
    </w:p>
    <w:p w:rsidR="00DC6748" w:rsidRDefault="00DC6748" w:rsidP="00806E2A">
      <w:pPr>
        <w:rPr>
          <w:rtl/>
          <w:lang w:eastAsia="he-IL"/>
        </w:rPr>
      </w:pPr>
    </w:p>
    <w:p w:rsidR="00DC6748" w:rsidRDefault="00DC6748" w:rsidP="004F72F5">
      <w:pPr>
        <w:rPr>
          <w:rtl/>
          <w:lang w:eastAsia="he-IL"/>
        </w:rPr>
      </w:pPr>
      <w:bookmarkStart w:id="6473" w:name="_ETM_Q19_208782"/>
      <w:bookmarkEnd w:id="6473"/>
      <w:r>
        <w:rPr>
          <w:rFonts w:hint="cs"/>
          <w:rtl/>
          <w:lang w:eastAsia="he-IL"/>
        </w:rPr>
        <w:t xml:space="preserve">סגן שר העבודה </w:t>
      </w:r>
      <w:bookmarkStart w:id="6474" w:name="_ETM_Q19_205854"/>
      <w:bookmarkEnd w:id="6474"/>
      <w:r>
        <w:rPr>
          <w:rFonts w:hint="cs"/>
          <w:rtl/>
          <w:lang w:eastAsia="he-IL"/>
        </w:rPr>
        <w:t xml:space="preserve">והרווחה. הוא בדרך. בינתיים אנחנו מנצלים את הזמן להודעה. </w:t>
      </w:r>
    </w:p>
    <w:p w:rsidR="00DC6748" w:rsidRDefault="00DC6748" w:rsidP="00FC26BF">
      <w:pPr>
        <w:rPr>
          <w:rtl/>
          <w:lang w:eastAsia="he-IL"/>
        </w:rPr>
      </w:pPr>
    </w:p>
    <w:p w:rsidR="00DC6748" w:rsidRDefault="00DC6748" w:rsidP="00FC26BF">
      <w:pPr>
        <w:pStyle w:val="-"/>
        <w:rPr>
          <w:rtl/>
        </w:rPr>
      </w:pPr>
      <w:bookmarkStart w:id="6475" w:name="ET_speakercontinue_4926_26"/>
      <w:r w:rsidRPr="003A4BF9">
        <w:rPr>
          <w:rStyle w:val="TagStyle"/>
          <w:rtl/>
        </w:rPr>
        <w:t xml:space="preserve"> &lt;&lt; דובר_המשך &gt;&gt;</w:t>
      </w:r>
      <w:r w:rsidRPr="007A1B59">
        <w:rPr>
          <w:rStyle w:val="TagStyle"/>
          <w:rtl/>
        </w:rPr>
        <w:t xml:space="preserve"> </w:t>
      </w:r>
      <w:r>
        <w:rPr>
          <w:rtl/>
        </w:rPr>
        <w:t>מזכירת הכנסת ירדנה מלר-הורוביץ:</w:t>
      </w:r>
      <w:r w:rsidRPr="007A1B59">
        <w:rPr>
          <w:rStyle w:val="TagStyle"/>
          <w:rtl/>
        </w:rPr>
        <w:t xml:space="preserve"> </w:t>
      </w:r>
      <w:r w:rsidRPr="003A4BF9">
        <w:rPr>
          <w:rStyle w:val="TagStyle"/>
          <w:rtl/>
        </w:rPr>
        <w:t>&lt;&lt; דובר_המשך &gt;&gt;</w:t>
      </w:r>
      <w:r>
        <w:rPr>
          <w:rtl/>
        </w:rPr>
        <w:t xml:space="preserve"> </w:t>
      </w:r>
      <w:bookmarkEnd w:id="6475"/>
    </w:p>
    <w:p w:rsidR="00DC6748" w:rsidRDefault="00DC6748" w:rsidP="00FC26BF">
      <w:pPr>
        <w:rPr>
          <w:rtl/>
          <w:lang w:eastAsia="he-IL"/>
        </w:rPr>
      </w:pPr>
    </w:p>
    <w:p w:rsidR="00DC6748" w:rsidRDefault="00DC6748" w:rsidP="004F72F5">
      <w:pPr>
        <w:rPr>
          <w:rtl/>
          <w:lang w:eastAsia="he-IL"/>
        </w:rPr>
      </w:pPr>
      <w:r>
        <w:rPr>
          <w:rFonts w:hint="cs"/>
          <w:rtl/>
          <w:lang w:eastAsia="he-IL"/>
        </w:rPr>
        <w:t xml:space="preserve">ברשות </w:t>
      </w:r>
      <w:bookmarkStart w:id="6476" w:name="_ETM_Q19_207963"/>
      <w:bookmarkEnd w:id="6476"/>
      <w:r>
        <w:rPr>
          <w:rFonts w:hint="cs"/>
          <w:rtl/>
          <w:lang w:eastAsia="he-IL"/>
        </w:rPr>
        <w:t xml:space="preserve">יושב-ראש הישיבה, הינני מתכבדת להודיעכם, כי בהתאם לסעיף 96 לתקנון </w:t>
      </w:r>
      <w:bookmarkStart w:id="6477" w:name="_ETM_Q19_215836"/>
      <w:bookmarkEnd w:id="6477"/>
      <w:r>
        <w:rPr>
          <w:rFonts w:hint="cs"/>
          <w:rtl/>
          <w:lang w:eastAsia="he-IL"/>
        </w:rPr>
        <w:t xml:space="preserve">הכנסת הודיע חבר הכנסת אלי אבידר כי הוא חוזר בו מהצעת חוק לתיקון פקודת בריאות העם (מדיניות חיסונים לאומית </w:t>
      </w:r>
      <w:bookmarkStart w:id="6478" w:name="_ETM_Q19_223808"/>
      <w:bookmarkEnd w:id="6478"/>
      <w:r>
        <w:rPr>
          <w:rFonts w:hint="cs"/>
          <w:rtl/>
          <w:lang w:eastAsia="he-IL"/>
        </w:rPr>
        <w:t>ותמריצים להתחסנות), התש"ף</w:t>
      </w:r>
      <w:r w:rsidR="00B65238">
        <w:rPr>
          <w:rFonts w:hint="eastAsia"/>
          <w:rtl/>
          <w:lang w:eastAsia="he-IL"/>
        </w:rPr>
        <w:t>–</w:t>
      </w:r>
      <w:r>
        <w:rPr>
          <w:rFonts w:hint="cs"/>
          <w:rtl/>
          <w:lang w:eastAsia="he-IL"/>
        </w:rPr>
        <w:t xml:space="preserve">2020, שמספרה פ/1192/23. תודה. </w:t>
      </w:r>
    </w:p>
    <w:p w:rsidR="00DC6748" w:rsidRDefault="00DC6748" w:rsidP="00FC26BF">
      <w:pPr>
        <w:rPr>
          <w:rtl/>
          <w:lang w:eastAsia="he-IL"/>
        </w:rPr>
      </w:pPr>
      <w:bookmarkStart w:id="6479" w:name="_ETM_Q19_230849"/>
      <w:bookmarkStart w:id="6480" w:name="_ETM_Q19_230916"/>
      <w:bookmarkEnd w:id="6479"/>
      <w:bookmarkEnd w:id="6480"/>
    </w:p>
    <w:p w:rsidR="00DC6748" w:rsidRDefault="00DC6748" w:rsidP="00FC26BF">
      <w:pPr>
        <w:pStyle w:val="af7"/>
        <w:rPr>
          <w:rtl/>
        </w:rPr>
      </w:pPr>
      <w:bookmarkStart w:id="6481" w:name="_ETM_Q19_231810"/>
      <w:bookmarkStart w:id="6482" w:name="_ETM_Q19_231899"/>
      <w:bookmarkStart w:id="6483" w:name="ET_yor_6026_27"/>
      <w:bookmarkEnd w:id="6481"/>
      <w:bookmarkEnd w:id="6482"/>
      <w:r w:rsidRPr="003A4BF9">
        <w:rPr>
          <w:rStyle w:val="TagStyle"/>
          <w:rtl/>
        </w:rPr>
        <w:t xml:space="preserve"> &lt;&lt; יור &gt;&gt;</w:t>
      </w:r>
      <w:r w:rsidRPr="007A1B59">
        <w:rPr>
          <w:rStyle w:val="TagStyle"/>
          <w:rtl/>
        </w:rPr>
        <w:t xml:space="preserve"> </w:t>
      </w:r>
      <w:r>
        <w:rPr>
          <w:rtl/>
        </w:rPr>
        <w:t>היו"ר משה ארבל:</w:t>
      </w:r>
      <w:r w:rsidRPr="007A1B59">
        <w:rPr>
          <w:rStyle w:val="TagStyle"/>
          <w:rtl/>
        </w:rPr>
        <w:t xml:space="preserve"> </w:t>
      </w:r>
      <w:r w:rsidRPr="003A4BF9">
        <w:rPr>
          <w:rStyle w:val="TagStyle"/>
          <w:rtl/>
        </w:rPr>
        <w:t>&lt;&lt; יור &gt;&gt;</w:t>
      </w:r>
      <w:r>
        <w:rPr>
          <w:rtl/>
        </w:rPr>
        <w:t xml:space="preserve"> </w:t>
      </w:r>
      <w:bookmarkEnd w:id="6483"/>
    </w:p>
    <w:p w:rsidR="00DC6748" w:rsidRDefault="00DC6748" w:rsidP="00806E2A">
      <w:pPr>
        <w:rPr>
          <w:rtl/>
          <w:lang w:eastAsia="he-IL"/>
        </w:rPr>
      </w:pPr>
    </w:p>
    <w:p w:rsidR="00DC6748" w:rsidRDefault="00DC6748" w:rsidP="00FC26BF">
      <w:pPr>
        <w:rPr>
          <w:rtl/>
          <w:lang w:eastAsia="he-IL"/>
        </w:rPr>
      </w:pPr>
      <w:bookmarkStart w:id="6484" w:name="_ETM_Q19_233054"/>
      <w:bookmarkEnd w:id="6484"/>
      <w:r>
        <w:rPr>
          <w:rFonts w:hint="cs"/>
          <w:rtl/>
          <w:lang w:eastAsia="he-IL"/>
        </w:rPr>
        <w:t xml:space="preserve">תודה רבה למזכירת </w:t>
      </w:r>
      <w:bookmarkStart w:id="6485" w:name="_ETM_Q19_231468"/>
      <w:bookmarkEnd w:id="6485"/>
      <w:r>
        <w:rPr>
          <w:rFonts w:hint="cs"/>
          <w:rtl/>
          <w:lang w:eastAsia="he-IL"/>
        </w:rPr>
        <w:t xml:space="preserve">הכנסת. </w:t>
      </w:r>
    </w:p>
    <w:p w:rsidR="00DC6748" w:rsidRDefault="00DC6748" w:rsidP="00FC26BF">
      <w:pPr>
        <w:rPr>
          <w:rtl/>
          <w:lang w:eastAsia="he-IL"/>
        </w:rPr>
      </w:pPr>
      <w:bookmarkStart w:id="6486" w:name="_ETM_Q19_232794"/>
      <w:bookmarkStart w:id="6487" w:name="_ETM_Q19_232880"/>
      <w:bookmarkEnd w:id="6486"/>
      <w:bookmarkEnd w:id="6487"/>
    </w:p>
    <w:p w:rsidR="00DC6748" w:rsidRDefault="00DC6748" w:rsidP="00FC26BF">
      <w:pPr>
        <w:rPr>
          <w:rtl/>
          <w:lang w:eastAsia="he-IL"/>
        </w:rPr>
      </w:pPr>
    </w:p>
    <w:p w:rsidR="00DC6748" w:rsidRDefault="00DC6748" w:rsidP="00FC26BF">
      <w:pPr>
        <w:pStyle w:val="a7"/>
        <w:rPr>
          <w:rtl/>
          <w:lang w:eastAsia="he-IL"/>
        </w:rPr>
      </w:pPr>
      <w:bookmarkStart w:id="6488" w:name="_ETM_Q19_233315"/>
      <w:bookmarkStart w:id="6489" w:name="_ETM_Q19_233404"/>
      <w:bookmarkStart w:id="6490" w:name="ET_hatsach_619197_29"/>
      <w:bookmarkEnd w:id="6488"/>
      <w:bookmarkEnd w:id="6489"/>
      <w:r w:rsidRPr="003A4BF9">
        <w:rPr>
          <w:rStyle w:val="TagStyle"/>
          <w:rtl/>
        </w:rPr>
        <w:t xml:space="preserve"> &lt;&lt; הצח &gt;&gt;</w:t>
      </w:r>
      <w:r w:rsidRPr="007A1B59">
        <w:rPr>
          <w:rStyle w:val="TagStyle"/>
          <w:rtl/>
        </w:rPr>
        <w:t xml:space="preserve"> </w:t>
      </w:r>
      <w:bookmarkStart w:id="6491" w:name="_Toc45180074"/>
      <w:bookmarkStart w:id="6492" w:name="_Toc45192726"/>
      <w:r>
        <w:rPr>
          <w:rtl/>
          <w:lang w:eastAsia="he-IL"/>
        </w:rPr>
        <w:t xml:space="preserve">הצעת חוק הביטוח הלאומי (תיקון </w:t>
      </w:r>
      <w:r w:rsidR="00B65238">
        <w:rPr>
          <w:rFonts w:hint="cs"/>
          <w:rtl/>
          <w:lang w:eastAsia="he-IL"/>
        </w:rPr>
        <w:t>–</w:t>
      </w:r>
      <w:r>
        <w:rPr>
          <w:rtl/>
          <w:lang w:eastAsia="he-IL"/>
        </w:rPr>
        <w:t xml:space="preserve"> השוואת קצבת נכות לשכר המינימום), התש"ף</w:t>
      </w:r>
      <w:r w:rsidR="00B65238">
        <w:rPr>
          <w:rtl/>
          <w:lang w:eastAsia="he-IL"/>
        </w:rPr>
        <w:t>–</w:t>
      </w:r>
      <w:r>
        <w:rPr>
          <w:rtl/>
          <w:lang w:eastAsia="he-IL"/>
        </w:rPr>
        <w:t>2020</w:t>
      </w:r>
      <w:bookmarkEnd w:id="6491"/>
      <w:bookmarkEnd w:id="6492"/>
      <w:r w:rsidRPr="007A1B59">
        <w:rPr>
          <w:rStyle w:val="TagStyle"/>
          <w:rtl/>
        </w:rPr>
        <w:t xml:space="preserve"> </w:t>
      </w:r>
      <w:r w:rsidRPr="003A4BF9">
        <w:rPr>
          <w:rStyle w:val="TagStyle"/>
          <w:rtl/>
        </w:rPr>
        <w:t>&lt;&lt; הצח &gt;&gt;</w:t>
      </w:r>
      <w:r>
        <w:rPr>
          <w:rtl/>
          <w:lang w:eastAsia="he-IL"/>
        </w:rPr>
        <w:t xml:space="preserve"> </w:t>
      </w:r>
      <w:bookmarkEnd w:id="6490"/>
    </w:p>
    <w:p w:rsidR="00DC6748" w:rsidRDefault="00DC6748" w:rsidP="00FC26BF">
      <w:pPr>
        <w:pStyle w:val="-0"/>
        <w:rPr>
          <w:rtl/>
          <w:lang w:eastAsia="he-IL"/>
        </w:rPr>
      </w:pPr>
      <w:r>
        <w:rPr>
          <w:rtl/>
          <w:lang w:eastAsia="he-IL"/>
        </w:rPr>
        <w:t xml:space="preserve"> (הצעת חבר</w:t>
      </w:r>
      <w:r>
        <w:rPr>
          <w:rFonts w:hint="cs"/>
          <w:rtl/>
          <w:lang w:eastAsia="he-IL"/>
        </w:rPr>
        <w:t>ת</w:t>
      </w:r>
      <w:r>
        <w:rPr>
          <w:rtl/>
          <w:lang w:eastAsia="he-IL"/>
        </w:rPr>
        <w:t xml:space="preserve"> הכנסת</w:t>
      </w:r>
      <w:r>
        <w:rPr>
          <w:rFonts w:hint="cs"/>
          <w:rtl/>
          <w:lang w:eastAsia="he-IL"/>
        </w:rPr>
        <w:t xml:space="preserve"> קארין אלהרר</w:t>
      </w:r>
      <w:r>
        <w:rPr>
          <w:rtl/>
          <w:lang w:eastAsia="he-IL"/>
        </w:rPr>
        <w:t>)</w:t>
      </w:r>
    </w:p>
    <w:p w:rsidR="00DC6748" w:rsidRDefault="00DC6748" w:rsidP="000A156F">
      <w:pPr>
        <w:pStyle w:val="a7"/>
        <w:rPr>
          <w:rtl/>
          <w:lang w:eastAsia="he-IL"/>
        </w:rPr>
      </w:pPr>
      <w:bookmarkStart w:id="6493" w:name="ET_hatsach_619202_30"/>
      <w:r w:rsidRPr="003A4BF9">
        <w:rPr>
          <w:rStyle w:val="TagStyle"/>
          <w:rtl/>
        </w:rPr>
        <w:t>&lt;&lt; הצח &gt;&gt;</w:t>
      </w:r>
      <w:r w:rsidRPr="007A1B59">
        <w:rPr>
          <w:rStyle w:val="TagStyle"/>
          <w:rtl/>
        </w:rPr>
        <w:t xml:space="preserve"> </w:t>
      </w:r>
      <w:bookmarkStart w:id="6494" w:name="_Toc45180075"/>
      <w:bookmarkStart w:id="6495" w:name="_Toc45192727"/>
      <w:r>
        <w:rPr>
          <w:rtl/>
          <w:lang w:eastAsia="he-IL"/>
        </w:rPr>
        <w:t xml:space="preserve">הצעת חוק הביטוח הלאומי (תיקון </w:t>
      </w:r>
      <w:r w:rsidR="00B65238">
        <w:rPr>
          <w:rFonts w:hint="cs"/>
          <w:rtl/>
          <w:lang w:eastAsia="he-IL"/>
        </w:rPr>
        <w:t>–</w:t>
      </w:r>
      <w:r>
        <w:rPr>
          <w:rtl/>
          <w:lang w:eastAsia="he-IL"/>
        </w:rPr>
        <w:t xml:space="preserve"> השוואת קצבת נכות לשכר מינימום), התש"ף</w:t>
      </w:r>
      <w:r w:rsidR="00B65238">
        <w:rPr>
          <w:rtl/>
          <w:lang w:eastAsia="he-IL"/>
        </w:rPr>
        <w:t>–</w:t>
      </w:r>
      <w:r>
        <w:rPr>
          <w:rtl/>
          <w:lang w:eastAsia="he-IL"/>
        </w:rPr>
        <w:t>2020</w:t>
      </w:r>
      <w:bookmarkEnd w:id="6494"/>
      <w:bookmarkEnd w:id="6495"/>
      <w:r w:rsidRPr="007A1B59">
        <w:rPr>
          <w:rStyle w:val="TagStyle"/>
          <w:rtl/>
        </w:rPr>
        <w:t xml:space="preserve"> </w:t>
      </w:r>
      <w:r w:rsidRPr="003A4BF9">
        <w:rPr>
          <w:rStyle w:val="TagStyle"/>
          <w:rtl/>
        </w:rPr>
        <w:t>&lt;&lt; הצח &gt;&gt;</w:t>
      </w:r>
      <w:r>
        <w:rPr>
          <w:rtl/>
          <w:lang w:eastAsia="he-IL"/>
        </w:rPr>
        <w:t xml:space="preserve"> </w:t>
      </w:r>
      <w:bookmarkEnd w:id="6493"/>
    </w:p>
    <w:p w:rsidR="00DC6748" w:rsidRDefault="00DC6748" w:rsidP="00FC26BF">
      <w:pPr>
        <w:pStyle w:val="-0"/>
        <w:rPr>
          <w:rtl/>
          <w:lang w:eastAsia="he-IL"/>
        </w:rPr>
      </w:pPr>
      <w:r>
        <w:rPr>
          <w:rtl/>
          <w:lang w:eastAsia="he-IL"/>
        </w:rPr>
        <w:t>(הצעת חבר הכנסת</w:t>
      </w:r>
      <w:r>
        <w:rPr>
          <w:rFonts w:hint="cs"/>
          <w:rtl/>
          <w:lang w:eastAsia="he-IL"/>
        </w:rPr>
        <w:t xml:space="preserve"> ניצן הורוביץ</w:t>
      </w:r>
      <w:r>
        <w:rPr>
          <w:rtl/>
          <w:lang w:eastAsia="he-IL"/>
        </w:rPr>
        <w:t>)</w:t>
      </w:r>
    </w:p>
    <w:p w:rsidR="00DC6748" w:rsidRDefault="00DC6748" w:rsidP="00FC26BF">
      <w:pPr>
        <w:rPr>
          <w:rtl/>
          <w:lang w:eastAsia="he-IL"/>
        </w:rPr>
      </w:pPr>
    </w:p>
    <w:p w:rsidR="00DC6748" w:rsidRDefault="00DC6748" w:rsidP="00FC26BF">
      <w:pPr>
        <w:pStyle w:val="af7"/>
        <w:rPr>
          <w:rtl/>
        </w:rPr>
      </w:pPr>
      <w:r w:rsidRPr="003A4BF9">
        <w:rPr>
          <w:rStyle w:val="TagStyle"/>
          <w:rtl/>
        </w:rPr>
        <w:t xml:space="preserve"> &lt;&lt; יור &gt;&gt;</w:t>
      </w:r>
      <w:r w:rsidRPr="007A1B59">
        <w:rPr>
          <w:rStyle w:val="TagStyle"/>
          <w:rtl/>
        </w:rPr>
        <w:t xml:space="preserve"> </w:t>
      </w:r>
      <w:r>
        <w:rPr>
          <w:rtl/>
        </w:rPr>
        <w:t>היו"ר משה ארבל:</w:t>
      </w:r>
      <w:r w:rsidRPr="007A1B59">
        <w:rPr>
          <w:rStyle w:val="TagStyle"/>
          <w:rtl/>
        </w:rPr>
        <w:t xml:space="preserve"> </w:t>
      </w:r>
      <w:r w:rsidRPr="003A4BF9">
        <w:rPr>
          <w:rStyle w:val="TagStyle"/>
          <w:rtl/>
        </w:rPr>
        <w:t>&lt;&lt; יור &gt;&gt;</w:t>
      </w:r>
      <w:r>
        <w:rPr>
          <w:rtl/>
        </w:rPr>
        <w:t xml:space="preserve"> </w:t>
      </w:r>
    </w:p>
    <w:p w:rsidR="00DC6748" w:rsidRDefault="00DC6748" w:rsidP="00FC26BF">
      <w:pPr>
        <w:rPr>
          <w:rtl/>
          <w:lang w:eastAsia="he-IL"/>
        </w:rPr>
      </w:pPr>
      <w:bookmarkStart w:id="6496" w:name="_ETM_Q19_231092"/>
      <w:bookmarkEnd w:id="6496"/>
    </w:p>
    <w:p w:rsidR="00DC6748" w:rsidRDefault="00DC6748" w:rsidP="004F72F5">
      <w:pPr>
        <w:rPr>
          <w:rtl/>
          <w:lang w:eastAsia="he-IL"/>
        </w:rPr>
      </w:pPr>
      <w:bookmarkStart w:id="6497" w:name="_ETM_Q19_231165"/>
      <w:bookmarkEnd w:id="6497"/>
      <w:r>
        <w:rPr>
          <w:rFonts w:hint="cs"/>
          <w:rtl/>
          <w:lang w:eastAsia="he-IL"/>
        </w:rPr>
        <w:t xml:space="preserve">סגן שר העבודה, הרווחה </w:t>
      </w:r>
      <w:bookmarkStart w:id="6498" w:name="_ETM_Q19_233956"/>
      <w:bookmarkEnd w:id="6498"/>
      <w:r>
        <w:rPr>
          <w:rFonts w:hint="cs"/>
          <w:rtl/>
          <w:lang w:eastAsia="he-IL"/>
        </w:rPr>
        <w:t xml:space="preserve">והשירותים החברתיים משולם נהרי יעלה ויבוא. עשר דקות לרשותך, אדוני. </w:t>
      </w:r>
      <w:bookmarkStart w:id="6499" w:name="_ETM_Q19_241767"/>
      <w:bookmarkEnd w:id="6499"/>
    </w:p>
    <w:p w:rsidR="00DC6748" w:rsidRDefault="00DC6748" w:rsidP="00FC26BF">
      <w:pPr>
        <w:rPr>
          <w:rtl/>
        </w:rPr>
      </w:pPr>
      <w:bookmarkStart w:id="6500" w:name="_ETM_Q19_241999"/>
      <w:bookmarkStart w:id="6501" w:name="_ETM_Q19_242085"/>
      <w:bookmarkEnd w:id="6500"/>
      <w:bookmarkEnd w:id="6501"/>
    </w:p>
    <w:p w:rsidR="00DC6748" w:rsidRDefault="00DC6748" w:rsidP="00FC26BF">
      <w:pPr>
        <w:pStyle w:val="a4"/>
        <w:rPr>
          <w:rtl/>
        </w:rPr>
      </w:pPr>
      <w:bookmarkStart w:id="6502" w:name="ET_speaker_6052_6"/>
      <w:r w:rsidRPr="003A4BF9">
        <w:rPr>
          <w:rStyle w:val="TagStyle"/>
          <w:rtl/>
        </w:rPr>
        <w:t xml:space="preserve"> &lt;&lt; דובר &gt;&gt;</w:t>
      </w:r>
      <w:r w:rsidRPr="002A61A2">
        <w:rPr>
          <w:rStyle w:val="TagStyle"/>
          <w:rtl/>
        </w:rPr>
        <w:t xml:space="preserve"> </w:t>
      </w:r>
      <w:bookmarkStart w:id="6503" w:name="_Toc45180076"/>
      <w:bookmarkStart w:id="6504" w:name="_Toc45192728"/>
      <w:r>
        <w:rPr>
          <w:rtl/>
        </w:rPr>
        <w:t>סגן שר העבודה, הרווחה והשירותים החברתיים משולם נהרי:</w:t>
      </w:r>
      <w:bookmarkEnd w:id="6503"/>
      <w:bookmarkEnd w:id="6504"/>
      <w:r w:rsidRPr="002A61A2">
        <w:rPr>
          <w:rStyle w:val="TagStyle"/>
          <w:rtl/>
        </w:rPr>
        <w:t xml:space="preserve"> </w:t>
      </w:r>
      <w:r w:rsidRPr="003A4BF9">
        <w:rPr>
          <w:rStyle w:val="TagStyle"/>
          <w:rtl/>
        </w:rPr>
        <w:t>&lt;&lt; דובר &gt;&gt;</w:t>
      </w:r>
      <w:bookmarkEnd w:id="6502"/>
    </w:p>
    <w:p w:rsidR="00DC6748" w:rsidRPr="00BB7926" w:rsidRDefault="00DC6748" w:rsidP="00FC26BF">
      <w:pPr>
        <w:rPr>
          <w:rtl/>
          <w:lang w:eastAsia="he-IL"/>
        </w:rPr>
      </w:pPr>
    </w:p>
    <w:p w:rsidR="00DC6748" w:rsidRDefault="00DC6748" w:rsidP="00560992">
      <w:pPr>
        <w:rPr>
          <w:rtl/>
        </w:rPr>
      </w:pPr>
      <w:r>
        <w:rPr>
          <w:rFonts w:hint="cs"/>
          <w:rtl/>
        </w:rPr>
        <w:t xml:space="preserve">אדוני היושב-ראש, חבריי חברי הכנסת, הצעת החוק מבקשת לתקן את הוראות </w:t>
      </w:r>
      <w:r w:rsidR="00560992">
        <w:rPr>
          <w:rFonts w:hint="cs"/>
          <w:rtl/>
        </w:rPr>
        <w:t>סעיף 200(ב) לחוק הביטוח הלאומי [</w:t>
      </w:r>
      <w:r>
        <w:rPr>
          <w:rFonts w:hint="cs"/>
          <w:rtl/>
        </w:rPr>
        <w:t>נוסח משולב</w:t>
      </w:r>
      <w:r w:rsidR="00560992">
        <w:rPr>
          <w:rFonts w:hint="cs"/>
          <w:rtl/>
        </w:rPr>
        <w:t>]</w:t>
      </w:r>
      <w:r>
        <w:rPr>
          <w:rFonts w:hint="cs"/>
          <w:rtl/>
        </w:rPr>
        <w:t xml:space="preserve">, </w:t>
      </w:r>
      <w:proofErr w:type="spellStart"/>
      <w:r>
        <w:rPr>
          <w:rFonts w:hint="cs"/>
          <w:rtl/>
        </w:rPr>
        <w:t>התשנ"ה</w:t>
      </w:r>
      <w:proofErr w:type="spellEnd"/>
      <w:r w:rsidR="00B65238">
        <w:rPr>
          <w:rFonts w:hint="eastAsia"/>
          <w:rtl/>
        </w:rPr>
        <w:t>–</w:t>
      </w:r>
      <w:r>
        <w:rPr>
          <w:rFonts w:hint="cs"/>
          <w:rtl/>
        </w:rPr>
        <w:t xml:space="preserve">1995, ולקבוע כי שיעור קצבת נכות </w:t>
      </w:r>
      <w:bookmarkStart w:id="6505" w:name="_ETM_Q19_271822"/>
      <w:bookmarkEnd w:id="6505"/>
      <w:r>
        <w:rPr>
          <w:rFonts w:hint="cs"/>
          <w:rtl/>
        </w:rPr>
        <w:t xml:space="preserve">מלאה ליחיד תהיה בגובה שכר המינימום ותעודכן לפיו. עד כאן </w:t>
      </w:r>
      <w:bookmarkStart w:id="6506" w:name="_ETM_Q19_279977"/>
      <w:bookmarkEnd w:id="6506"/>
      <w:r>
        <w:rPr>
          <w:rFonts w:hint="cs"/>
          <w:rtl/>
        </w:rPr>
        <w:t>אתה מסכים א</w:t>
      </w:r>
      <w:r w:rsidR="00560992">
        <w:rPr>
          <w:rFonts w:hint="cs"/>
          <w:rtl/>
        </w:rPr>
        <w:t>י</w:t>
      </w:r>
      <w:r>
        <w:rPr>
          <w:rFonts w:hint="cs"/>
          <w:rtl/>
        </w:rPr>
        <w:t xml:space="preserve">תי. </w:t>
      </w:r>
    </w:p>
    <w:p w:rsidR="00DC6748" w:rsidRDefault="00DC6748" w:rsidP="00FC26BF">
      <w:pPr>
        <w:rPr>
          <w:rtl/>
        </w:rPr>
      </w:pPr>
      <w:bookmarkStart w:id="6507" w:name="_ETM_Q19_282497"/>
      <w:bookmarkStart w:id="6508" w:name="_ETM_Q19_282575"/>
      <w:bookmarkEnd w:id="6507"/>
      <w:bookmarkEnd w:id="6508"/>
    </w:p>
    <w:p w:rsidR="00DC6748" w:rsidRDefault="00DC6748" w:rsidP="00FC26BF">
      <w:pPr>
        <w:pStyle w:val="af6"/>
        <w:rPr>
          <w:rtl/>
        </w:rPr>
      </w:pPr>
      <w:bookmarkStart w:id="6509" w:name="ET_interruption_5948_8"/>
      <w:r w:rsidRPr="003A4BF9">
        <w:rPr>
          <w:rStyle w:val="TagStyle"/>
          <w:rtl/>
        </w:rPr>
        <w:t xml:space="preserve"> &lt;&lt; קריאה &gt;&gt;</w:t>
      </w:r>
      <w:r w:rsidRPr="002A61A2">
        <w:rPr>
          <w:rStyle w:val="TagStyle"/>
          <w:rtl/>
        </w:rPr>
        <w:t xml:space="preserve"> </w:t>
      </w:r>
      <w:r>
        <w:rPr>
          <w:rtl/>
        </w:rPr>
        <w:t>ניצן הורוביץ (מרצ):</w:t>
      </w:r>
      <w:r w:rsidRPr="002A61A2">
        <w:rPr>
          <w:rStyle w:val="TagStyle"/>
          <w:rtl/>
        </w:rPr>
        <w:t xml:space="preserve"> </w:t>
      </w:r>
      <w:r w:rsidRPr="003A4BF9">
        <w:rPr>
          <w:rStyle w:val="TagStyle"/>
          <w:rtl/>
        </w:rPr>
        <w:t>&lt;&lt; קריאה &gt;&gt;</w:t>
      </w:r>
      <w:r>
        <w:rPr>
          <w:rtl/>
        </w:rPr>
        <w:t xml:space="preserve"> </w:t>
      </w:r>
      <w:bookmarkEnd w:id="6509"/>
    </w:p>
    <w:p w:rsidR="00DC6748" w:rsidRDefault="00DC6748" w:rsidP="00FC26BF">
      <w:pPr>
        <w:rPr>
          <w:rtl/>
        </w:rPr>
      </w:pPr>
      <w:r>
        <w:rPr>
          <w:rtl/>
        </w:rPr>
        <w:t xml:space="preserve"> </w:t>
      </w:r>
    </w:p>
    <w:p w:rsidR="00DC6748" w:rsidRPr="002A61A2" w:rsidRDefault="00DC6748" w:rsidP="00FC26BF">
      <w:pPr>
        <w:rPr>
          <w:rtl/>
        </w:rPr>
      </w:pPr>
      <w:r>
        <w:rPr>
          <w:rFonts w:hint="cs"/>
          <w:rtl/>
        </w:rPr>
        <w:t xml:space="preserve">גם אתה מסכים, אני בטוח שאתה מסכים. </w:t>
      </w:r>
      <w:r>
        <w:rPr>
          <w:rtl/>
        </w:rPr>
        <w:t xml:space="preserve"> </w:t>
      </w:r>
    </w:p>
    <w:p w:rsidR="00DC6748" w:rsidRDefault="00DC6748" w:rsidP="00FC26BF">
      <w:pPr>
        <w:rPr>
          <w:rtl/>
        </w:rPr>
      </w:pPr>
    </w:p>
    <w:p w:rsidR="00DC6748" w:rsidRDefault="00DC6748" w:rsidP="00FC26BF">
      <w:pPr>
        <w:pStyle w:val="-"/>
        <w:rPr>
          <w:rtl/>
        </w:rPr>
      </w:pPr>
      <w:bookmarkStart w:id="6510" w:name="_ETM_Q19_283842"/>
      <w:bookmarkStart w:id="6511" w:name="_ETM_Q19_283889"/>
      <w:bookmarkStart w:id="6512" w:name="ET_speakercontinue_6052_34"/>
      <w:bookmarkEnd w:id="6510"/>
      <w:bookmarkEnd w:id="6511"/>
      <w:r w:rsidRPr="003A4BF9">
        <w:rPr>
          <w:rStyle w:val="TagStyle"/>
          <w:rtl/>
        </w:rPr>
        <w:t xml:space="preserve"> &lt;&lt; דובר_המשך &gt;&gt;</w:t>
      </w:r>
      <w:r w:rsidRPr="00BB7926">
        <w:rPr>
          <w:rStyle w:val="TagStyle"/>
          <w:rtl/>
        </w:rPr>
        <w:t xml:space="preserve"> </w:t>
      </w:r>
      <w:r>
        <w:rPr>
          <w:rtl/>
        </w:rPr>
        <w:t>סגן שר העבודה, הרווחה והשירותים החברתיים משולם נהרי:</w:t>
      </w:r>
      <w:r w:rsidRPr="00BB7926">
        <w:rPr>
          <w:rStyle w:val="TagStyle"/>
          <w:rtl/>
        </w:rPr>
        <w:t xml:space="preserve"> </w:t>
      </w:r>
      <w:r w:rsidRPr="003A4BF9">
        <w:rPr>
          <w:rStyle w:val="TagStyle"/>
          <w:rtl/>
        </w:rPr>
        <w:t>&lt;&lt; דובר_המשך &gt;&gt;</w:t>
      </w:r>
      <w:r>
        <w:rPr>
          <w:rtl/>
        </w:rPr>
        <w:t xml:space="preserve"> </w:t>
      </w:r>
      <w:bookmarkEnd w:id="6512"/>
    </w:p>
    <w:p w:rsidR="00DC6748" w:rsidRDefault="00DC6748" w:rsidP="00806E2A">
      <w:pPr>
        <w:rPr>
          <w:rtl/>
          <w:lang w:eastAsia="he-IL"/>
        </w:rPr>
      </w:pPr>
    </w:p>
    <w:p w:rsidR="00DC6748" w:rsidRPr="00BB7926" w:rsidRDefault="00DC6748" w:rsidP="00FC26BF">
      <w:pPr>
        <w:rPr>
          <w:rtl/>
          <w:lang w:eastAsia="he-IL"/>
        </w:rPr>
      </w:pPr>
      <w:r>
        <w:rPr>
          <w:rFonts w:hint="cs"/>
          <w:rtl/>
          <w:lang w:eastAsia="he-IL"/>
        </w:rPr>
        <w:t xml:space="preserve">לכולנו יש אותו יעד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p>
    <w:p w:rsidR="00DC6748" w:rsidRDefault="00DC6748" w:rsidP="00FC26BF">
      <w:pPr>
        <w:rPr>
          <w:rtl/>
        </w:rPr>
      </w:pPr>
      <w:bookmarkStart w:id="6513" w:name="_ETM_Q19_286265"/>
      <w:bookmarkEnd w:id="6513"/>
      <w:r>
        <w:rPr>
          <w:rtl/>
        </w:rPr>
        <w:t xml:space="preserve"> </w:t>
      </w:r>
    </w:p>
    <w:p w:rsidR="00DC6748" w:rsidRDefault="00DC6748" w:rsidP="00FC26BF">
      <w:pPr>
        <w:pStyle w:val="af6"/>
        <w:rPr>
          <w:rtl/>
        </w:rPr>
      </w:pPr>
      <w:bookmarkStart w:id="6514" w:name="ET_interruption_5933_7"/>
      <w:r w:rsidRPr="003A4BF9">
        <w:rPr>
          <w:rStyle w:val="TagStyle"/>
          <w:rtl/>
        </w:rPr>
        <w:t xml:space="preserve"> &lt;&lt; קריאה &gt;&gt;</w:t>
      </w:r>
      <w:r w:rsidRPr="002A61A2">
        <w:rPr>
          <w:rStyle w:val="TagStyle"/>
          <w:rtl/>
        </w:rPr>
        <w:t xml:space="preserve"> </w:t>
      </w:r>
      <w:r>
        <w:rPr>
          <w:rtl/>
        </w:rPr>
        <w:t>קארין אלהרר (יש עתיד-תל"ם):</w:t>
      </w:r>
      <w:r w:rsidRPr="002A61A2">
        <w:rPr>
          <w:rStyle w:val="TagStyle"/>
          <w:rtl/>
        </w:rPr>
        <w:t xml:space="preserve"> </w:t>
      </w:r>
      <w:r w:rsidRPr="003A4BF9">
        <w:rPr>
          <w:rStyle w:val="TagStyle"/>
          <w:rtl/>
        </w:rPr>
        <w:t>&lt;&lt; קריאה &gt;&gt;</w:t>
      </w:r>
      <w:r>
        <w:rPr>
          <w:rtl/>
        </w:rPr>
        <w:t xml:space="preserve"> </w:t>
      </w:r>
      <w:bookmarkEnd w:id="6514"/>
    </w:p>
    <w:p w:rsidR="00DC6748" w:rsidRDefault="00DC6748" w:rsidP="00806E2A">
      <w:pPr>
        <w:rPr>
          <w:rtl/>
        </w:rPr>
      </w:pPr>
    </w:p>
    <w:p w:rsidR="00DC6748" w:rsidRDefault="00DC6748" w:rsidP="00FC26BF">
      <w:pPr>
        <w:rPr>
          <w:rtl/>
        </w:rPr>
      </w:pPr>
      <w:r>
        <w:rPr>
          <w:rtl/>
        </w:rPr>
        <w:t xml:space="preserve"> </w:t>
      </w:r>
      <w:r>
        <w:rPr>
          <w:rFonts w:hint="cs"/>
          <w:rtl/>
        </w:rPr>
        <w:t xml:space="preserve">אז מה הבעיה? </w:t>
      </w:r>
    </w:p>
    <w:p w:rsidR="00DC6748" w:rsidRDefault="00DC6748" w:rsidP="00FC26BF">
      <w:pPr>
        <w:rPr>
          <w:rtl/>
        </w:rPr>
      </w:pPr>
    </w:p>
    <w:p w:rsidR="00DC6748" w:rsidRDefault="00DC6748" w:rsidP="00FC26BF">
      <w:pPr>
        <w:pStyle w:val="-"/>
        <w:rPr>
          <w:rtl/>
        </w:rPr>
      </w:pPr>
      <w:bookmarkStart w:id="6515" w:name="ET_speakercontinue_6052_35"/>
      <w:r w:rsidRPr="003A4BF9">
        <w:rPr>
          <w:rStyle w:val="TagStyle"/>
          <w:rtl/>
        </w:rPr>
        <w:t xml:space="preserve"> &lt;&lt; דובר_המשך &gt;&gt;</w:t>
      </w:r>
      <w:r w:rsidRPr="00BB7926">
        <w:rPr>
          <w:rStyle w:val="TagStyle"/>
          <w:rtl/>
        </w:rPr>
        <w:t xml:space="preserve"> </w:t>
      </w:r>
      <w:r>
        <w:rPr>
          <w:rtl/>
        </w:rPr>
        <w:t>סגן שר העבודה, הרווחה והשירותים החברתיים משולם נהרי:</w:t>
      </w:r>
      <w:r w:rsidRPr="00BB7926">
        <w:rPr>
          <w:rStyle w:val="TagStyle"/>
          <w:rtl/>
        </w:rPr>
        <w:t xml:space="preserve"> </w:t>
      </w:r>
      <w:r w:rsidRPr="003A4BF9">
        <w:rPr>
          <w:rStyle w:val="TagStyle"/>
          <w:rtl/>
        </w:rPr>
        <w:t>&lt;&lt; דובר_המשך &gt;&gt;</w:t>
      </w:r>
      <w:r>
        <w:rPr>
          <w:rtl/>
        </w:rPr>
        <w:t xml:space="preserve"> </w:t>
      </w:r>
      <w:bookmarkEnd w:id="6515"/>
    </w:p>
    <w:p w:rsidR="00DC6748" w:rsidRDefault="00DC6748" w:rsidP="00806E2A">
      <w:pPr>
        <w:rPr>
          <w:rtl/>
          <w:lang w:eastAsia="he-IL"/>
        </w:rPr>
      </w:pPr>
    </w:p>
    <w:p w:rsidR="00DC6748" w:rsidRDefault="00B65238" w:rsidP="00FC26BF">
      <w:pPr>
        <w:rPr>
          <w:rtl/>
          <w:lang w:eastAsia="he-IL"/>
        </w:rPr>
      </w:pPr>
      <w:bookmarkStart w:id="6516" w:name="_ETM_Q19_286951"/>
      <w:bookmarkEnd w:id="6516"/>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ההבדל הוא בדרך. </w:t>
      </w:r>
    </w:p>
    <w:p w:rsidR="00DC6748" w:rsidRDefault="00DC6748" w:rsidP="00FC26BF">
      <w:pPr>
        <w:rPr>
          <w:rtl/>
          <w:lang w:eastAsia="he-IL"/>
        </w:rPr>
      </w:pPr>
      <w:bookmarkStart w:id="6517" w:name="_ETM_Q19_296059"/>
      <w:bookmarkStart w:id="6518" w:name="_ETM_Q19_296153"/>
      <w:bookmarkEnd w:id="6517"/>
      <w:bookmarkEnd w:id="6518"/>
    </w:p>
    <w:p w:rsidR="00DC6748" w:rsidRDefault="00DC6748" w:rsidP="00FC26BF">
      <w:pPr>
        <w:pStyle w:val="af6"/>
        <w:rPr>
          <w:rtl/>
        </w:rPr>
      </w:pPr>
      <w:bookmarkStart w:id="6519" w:name="_ETM_Q19_294600"/>
      <w:bookmarkStart w:id="6520" w:name="_ETM_Q19_294680"/>
      <w:bookmarkStart w:id="6521" w:name="ET_interruption_5948_36"/>
      <w:bookmarkEnd w:id="6519"/>
      <w:bookmarkEnd w:id="6520"/>
      <w:r w:rsidRPr="003A4BF9">
        <w:rPr>
          <w:rStyle w:val="TagStyle"/>
          <w:rtl/>
        </w:rPr>
        <w:t xml:space="preserve"> &lt;&lt; קריאה &gt;&gt;</w:t>
      </w:r>
      <w:r w:rsidRPr="00BB7926">
        <w:rPr>
          <w:rStyle w:val="TagStyle"/>
          <w:rtl/>
        </w:rPr>
        <w:t xml:space="preserve"> </w:t>
      </w:r>
      <w:r>
        <w:rPr>
          <w:rtl/>
        </w:rPr>
        <w:t>ניצן הורוביץ (מרצ):</w:t>
      </w:r>
      <w:r w:rsidRPr="00BB7926">
        <w:rPr>
          <w:rStyle w:val="TagStyle"/>
          <w:rtl/>
        </w:rPr>
        <w:t xml:space="preserve"> </w:t>
      </w:r>
      <w:r w:rsidRPr="003A4BF9">
        <w:rPr>
          <w:rStyle w:val="TagStyle"/>
          <w:rtl/>
        </w:rPr>
        <w:t>&lt;&lt; קריאה &gt;&gt;</w:t>
      </w:r>
      <w:r>
        <w:rPr>
          <w:rtl/>
        </w:rPr>
        <w:t xml:space="preserve"> </w:t>
      </w:r>
      <w:bookmarkEnd w:id="6521"/>
    </w:p>
    <w:p w:rsidR="00DC6748" w:rsidRDefault="00DC6748" w:rsidP="00806E2A">
      <w:pPr>
        <w:rPr>
          <w:rtl/>
          <w:lang w:eastAsia="he-IL"/>
        </w:rPr>
      </w:pPr>
    </w:p>
    <w:p w:rsidR="00DC6748" w:rsidRDefault="00DC6748" w:rsidP="00FC26BF">
      <w:pPr>
        <w:rPr>
          <w:rtl/>
          <w:lang w:eastAsia="he-IL"/>
        </w:rPr>
      </w:pPr>
      <w:bookmarkStart w:id="6522" w:name="_ETM_Q19_293283"/>
      <w:bookmarkEnd w:id="6522"/>
      <w:r>
        <w:rPr>
          <w:rFonts w:hint="cs"/>
          <w:rtl/>
          <w:lang w:eastAsia="he-IL"/>
        </w:rPr>
        <w:t>י</w:t>
      </w:r>
      <w:bookmarkStart w:id="6523" w:name="_ETM_Q19_293533"/>
      <w:bookmarkStart w:id="6524" w:name="_ETM_Q19_293603"/>
      <w:bookmarkEnd w:id="6523"/>
      <w:bookmarkEnd w:id="6524"/>
      <w:r>
        <w:rPr>
          <w:rFonts w:hint="cs"/>
          <w:rtl/>
          <w:lang w:eastAsia="he-IL"/>
        </w:rPr>
        <w:t xml:space="preserve">ש הסבר. </w:t>
      </w:r>
    </w:p>
    <w:p w:rsidR="00DC6748" w:rsidRDefault="00DC6748" w:rsidP="00FC26BF">
      <w:pPr>
        <w:rPr>
          <w:rtl/>
          <w:lang w:eastAsia="he-IL"/>
        </w:rPr>
      </w:pPr>
      <w:bookmarkStart w:id="6525" w:name="_ETM_Q19_295406"/>
      <w:bookmarkStart w:id="6526" w:name="_ETM_Q19_295510"/>
      <w:bookmarkEnd w:id="6525"/>
      <w:bookmarkEnd w:id="6526"/>
    </w:p>
    <w:p w:rsidR="00DC6748" w:rsidRDefault="00DC6748" w:rsidP="00FC26BF">
      <w:pPr>
        <w:pStyle w:val="-"/>
        <w:rPr>
          <w:rtl/>
        </w:rPr>
      </w:pPr>
      <w:bookmarkStart w:id="6527" w:name="ET_speakercontinue_6052_37"/>
      <w:r w:rsidRPr="003A4BF9">
        <w:rPr>
          <w:rStyle w:val="TagStyle"/>
          <w:rtl/>
        </w:rPr>
        <w:t xml:space="preserve"> &lt;&lt; דובר_המשך &gt;&gt;</w:t>
      </w:r>
      <w:r w:rsidRPr="00BB7926">
        <w:rPr>
          <w:rStyle w:val="TagStyle"/>
          <w:rtl/>
        </w:rPr>
        <w:t xml:space="preserve"> </w:t>
      </w:r>
      <w:r>
        <w:rPr>
          <w:rtl/>
        </w:rPr>
        <w:t>סגן שר העבודה, הרווחה והשירותים החברתיים משולם נהרי:</w:t>
      </w:r>
      <w:r w:rsidRPr="00BB7926">
        <w:rPr>
          <w:rStyle w:val="TagStyle"/>
          <w:rtl/>
        </w:rPr>
        <w:t xml:space="preserve"> </w:t>
      </w:r>
      <w:r w:rsidRPr="003A4BF9">
        <w:rPr>
          <w:rStyle w:val="TagStyle"/>
          <w:rtl/>
        </w:rPr>
        <w:t>&lt;&lt; דובר_המשך &gt;&gt;</w:t>
      </w:r>
      <w:r>
        <w:rPr>
          <w:rtl/>
        </w:rPr>
        <w:t xml:space="preserve"> </w:t>
      </w:r>
      <w:bookmarkEnd w:id="6527"/>
    </w:p>
    <w:p w:rsidR="00DC6748" w:rsidRDefault="00DC6748" w:rsidP="00806E2A">
      <w:pPr>
        <w:rPr>
          <w:rtl/>
          <w:lang w:eastAsia="he-IL"/>
        </w:rPr>
      </w:pPr>
    </w:p>
    <w:p w:rsidR="00DC6748" w:rsidRDefault="00DC6748" w:rsidP="00560992">
      <w:pPr>
        <w:rPr>
          <w:rtl/>
        </w:rPr>
      </w:pPr>
      <w:bookmarkStart w:id="6528" w:name="_ETM_Q19_296416"/>
      <w:bookmarkEnd w:id="6528"/>
      <w:r>
        <w:rPr>
          <w:rFonts w:hint="cs"/>
          <w:rtl/>
          <w:lang w:eastAsia="he-IL"/>
        </w:rPr>
        <w:t xml:space="preserve">כן. כלומר, קצבת </w:t>
      </w:r>
      <w:bookmarkStart w:id="6529" w:name="_ETM_Q19_297741"/>
      <w:bookmarkEnd w:id="6529"/>
      <w:r>
        <w:rPr>
          <w:rFonts w:hint="cs"/>
          <w:rtl/>
          <w:lang w:eastAsia="he-IL"/>
        </w:rPr>
        <w:t xml:space="preserve">נכות מלאה ליחיד תגדל מסכום של 3,321 שקלים ל-5,000 שקלים </w:t>
      </w:r>
      <w:bookmarkStart w:id="6530" w:name="_ETM_Q19_308042"/>
      <w:bookmarkEnd w:id="6530"/>
      <w:r>
        <w:rPr>
          <w:rFonts w:hint="cs"/>
          <w:rtl/>
          <w:lang w:eastAsia="he-IL"/>
        </w:rPr>
        <w:t xml:space="preserve">החל מינואר 2024. </w:t>
      </w:r>
      <w:bookmarkStart w:id="6531" w:name="_ETM_Q19_292898"/>
      <w:bookmarkStart w:id="6532" w:name="_ETM_Q19_293028"/>
      <w:bookmarkStart w:id="6533" w:name="_ETM_Q19_293681"/>
      <w:bookmarkStart w:id="6534" w:name="_ETM_Q19_293764"/>
      <w:bookmarkStart w:id="6535" w:name="_ETM_Q19_312687"/>
      <w:bookmarkEnd w:id="6531"/>
      <w:bookmarkEnd w:id="6532"/>
      <w:bookmarkEnd w:id="6533"/>
      <w:bookmarkEnd w:id="6534"/>
      <w:bookmarkEnd w:id="6535"/>
      <w:r>
        <w:rPr>
          <w:rFonts w:hint="cs"/>
          <w:rtl/>
        </w:rPr>
        <w:t xml:space="preserve">כמו כן, בהתאם להצעה תיעשה </w:t>
      </w:r>
      <w:r w:rsidR="00560992">
        <w:rPr>
          <w:rFonts w:hint="cs"/>
          <w:rtl/>
        </w:rPr>
        <w:t>ה</w:t>
      </w:r>
      <w:r>
        <w:rPr>
          <w:rFonts w:hint="cs"/>
          <w:rtl/>
        </w:rPr>
        <w:t>חלה הדרגתית</w:t>
      </w:r>
      <w:r w:rsidR="00560992">
        <w:rPr>
          <w:rFonts w:hint="cs"/>
          <w:rtl/>
        </w:rPr>
        <w:t>,</w:t>
      </w:r>
      <w:r>
        <w:rPr>
          <w:rFonts w:hint="cs"/>
          <w:rtl/>
        </w:rPr>
        <w:t xml:space="preserve"> מיום התחולה </w:t>
      </w:r>
      <w:bookmarkStart w:id="6536" w:name="_ETM_Q19_318245"/>
      <w:bookmarkEnd w:id="6536"/>
      <w:r>
        <w:rPr>
          <w:rFonts w:hint="cs"/>
          <w:rtl/>
        </w:rPr>
        <w:t xml:space="preserve">ועד ליום 31 בדצמבר </w:t>
      </w:r>
      <w:bookmarkStart w:id="6537" w:name="_ETM_Q19_322737"/>
      <w:bookmarkEnd w:id="6537"/>
      <w:r>
        <w:rPr>
          <w:rFonts w:hint="cs"/>
          <w:rtl/>
        </w:rPr>
        <w:t xml:space="preserve">2023, החל מ-55% משכר המינימום ועד 100% משכר </w:t>
      </w:r>
      <w:bookmarkStart w:id="6538" w:name="_ETM_Q19_329818"/>
      <w:bookmarkEnd w:id="6538"/>
      <w:r>
        <w:rPr>
          <w:rFonts w:hint="cs"/>
          <w:rtl/>
        </w:rPr>
        <w:t xml:space="preserve">מינימום. </w:t>
      </w:r>
    </w:p>
    <w:p w:rsidR="00DC6748" w:rsidRDefault="00DC6748" w:rsidP="00FC26BF">
      <w:pPr>
        <w:rPr>
          <w:rtl/>
        </w:rPr>
      </w:pPr>
      <w:bookmarkStart w:id="6539" w:name="_ETM_Q19_335995"/>
      <w:bookmarkStart w:id="6540" w:name="_ETM_Q19_336065"/>
      <w:bookmarkEnd w:id="6539"/>
      <w:bookmarkEnd w:id="6540"/>
    </w:p>
    <w:p w:rsidR="00DC6748" w:rsidRDefault="00DC6748" w:rsidP="00FC26BF">
      <w:pPr>
        <w:pStyle w:val="af7"/>
        <w:rPr>
          <w:rtl/>
        </w:rPr>
      </w:pPr>
      <w:bookmarkStart w:id="6541" w:name="_ETM_Q19_336699"/>
      <w:bookmarkStart w:id="6542" w:name="_ETM_Q19_336799"/>
      <w:bookmarkStart w:id="6543" w:name="ET_yor_6026_38"/>
      <w:bookmarkEnd w:id="6541"/>
      <w:bookmarkEnd w:id="6542"/>
      <w:r w:rsidRPr="003A4BF9">
        <w:rPr>
          <w:rStyle w:val="TagStyle"/>
          <w:rtl/>
        </w:rPr>
        <w:t xml:space="preserve"> &lt;&lt; יור &gt;&gt;</w:t>
      </w:r>
      <w:r w:rsidRPr="00BB7926">
        <w:rPr>
          <w:rStyle w:val="TagStyle"/>
          <w:rtl/>
        </w:rPr>
        <w:t xml:space="preserve"> </w:t>
      </w:r>
      <w:r>
        <w:rPr>
          <w:rtl/>
        </w:rPr>
        <w:t>היו"ר משה ארבל:</w:t>
      </w:r>
      <w:r w:rsidRPr="00BB7926">
        <w:rPr>
          <w:rStyle w:val="TagStyle"/>
          <w:rtl/>
        </w:rPr>
        <w:t xml:space="preserve"> </w:t>
      </w:r>
      <w:r w:rsidRPr="003A4BF9">
        <w:rPr>
          <w:rStyle w:val="TagStyle"/>
          <w:rtl/>
        </w:rPr>
        <w:t>&lt;&lt; יור &gt;&gt;</w:t>
      </w:r>
      <w:r>
        <w:rPr>
          <w:rtl/>
        </w:rPr>
        <w:t xml:space="preserve"> </w:t>
      </w:r>
      <w:bookmarkEnd w:id="6543"/>
    </w:p>
    <w:p w:rsidR="00DC6748" w:rsidRDefault="00DC6748" w:rsidP="00806E2A">
      <w:pPr>
        <w:rPr>
          <w:rtl/>
        </w:rPr>
      </w:pPr>
    </w:p>
    <w:p w:rsidR="00DC6748" w:rsidRDefault="00DC6748" w:rsidP="00FC26BF">
      <w:pPr>
        <w:rPr>
          <w:rtl/>
        </w:rPr>
      </w:pPr>
      <w:bookmarkStart w:id="6544" w:name="_ETM_Q19_337671"/>
      <w:bookmarkEnd w:id="6544"/>
      <w:r>
        <w:rPr>
          <w:rFonts w:hint="cs"/>
          <w:rtl/>
        </w:rPr>
        <w:t xml:space="preserve">חבר הכנסת בצלאל סמוטריץ', חרף החשיבות של </w:t>
      </w:r>
      <w:bookmarkStart w:id="6545" w:name="_ETM_Q19_337667"/>
      <w:bookmarkEnd w:id="6545"/>
      <w:r>
        <w:rPr>
          <w:rFonts w:hint="cs"/>
          <w:rtl/>
        </w:rPr>
        <w:t xml:space="preserve">הדברים שאתה מטפל בהם, אני מבקש לא להפריע. </w:t>
      </w:r>
    </w:p>
    <w:p w:rsidR="00DC6748" w:rsidRDefault="00DC6748" w:rsidP="00FC26BF">
      <w:pPr>
        <w:rPr>
          <w:rtl/>
        </w:rPr>
      </w:pPr>
    </w:p>
    <w:p w:rsidR="00DC6748" w:rsidRDefault="00DC6748" w:rsidP="00FC26BF">
      <w:pPr>
        <w:pStyle w:val="af6"/>
        <w:rPr>
          <w:rtl/>
        </w:rPr>
      </w:pPr>
      <w:bookmarkStart w:id="6546" w:name="ET_interruption_5359_40"/>
      <w:r w:rsidRPr="003A4BF9">
        <w:rPr>
          <w:rStyle w:val="TagStyle"/>
          <w:rtl/>
        </w:rPr>
        <w:t xml:space="preserve"> &lt;&lt; קריאה &gt;&gt;</w:t>
      </w:r>
      <w:r w:rsidRPr="00BB7926">
        <w:rPr>
          <w:rStyle w:val="TagStyle"/>
          <w:rtl/>
        </w:rPr>
        <w:t xml:space="preserve"> </w:t>
      </w:r>
      <w:r>
        <w:rPr>
          <w:rtl/>
        </w:rPr>
        <w:t>יעקב מרגי (ש"ס):</w:t>
      </w:r>
      <w:r w:rsidRPr="00BB7926">
        <w:rPr>
          <w:rStyle w:val="TagStyle"/>
          <w:rtl/>
        </w:rPr>
        <w:t xml:space="preserve"> </w:t>
      </w:r>
      <w:r w:rsidRPr="003A4BF9">
        <w:rPr>
          <w:rStyle w:val="TagStyle"/>
          <w:rtl/>
        </w:rPr>
        <w:t>&lt;&lt; קריאה &gt;&gt;</w:t>
      </w:r>
      <w:r>
        <w:rPr>
          <w:rtl/>
        </w:rPr>
        <w:t xml:space="preserve"> </w:t>
      </w:r>
      <w:bookmarkEnd w:id="6546"/>
    </w:p>
    <w:p w:rsidR="00DC6748" w:rsidRDefault="00DC6748" w:rsidP="00806E2A">
      <w:pPr>
        <w:rPr>
          <w:rtl/>
          <w:lang w:eastAsia="he-IL"/>
        </w:rPr>
      </w:pPr>
    </w:p>
    <w:p w:rsidR="00DC6748" w:rsidRDefault="00DC6748" w:rsidP="00FC26BF">
      <w:pPr>
        <w:rPr>
          <w:rtl/>
          <w:lang w:eastAsia="he-IL"/>
        </w:rPr>
      </w:pPr>
      <w:bookmarkStart w:id="6547" w:name="_ETM_Q19_347261"/>
      <w:bookmarkStart w:id="6548" w:name="_ETM_Q19_347507"/>
      <w:bookmarkStart w:id="6549" w:name="_ETM_Q19_347542"/>
      <w:bookmarkEnd w:id="6547"/>
      <w:bookmarkEnd w:id="6548"/>
      <w:bookmarkEnd w:id="6549"/>
      <w:r>
        <w:rPr>
          <w:rFonts w:hint="cs"/>
          <w:rtl/>
          <w:lang w:eastAsia="he-IL"/>
        </w:rPr>
        <w:t xml:space="preserve">זאת הייתה הבעת </w:t>
      </w:r>
      <w:bookmarkStart w:id="6550" w:name="_ETM_Q19_347201"/>
      <w:bookmarkEnd w:id="6550"/>
      <w:r>
        <w:rPr>
          <w:rFonts w:hint="cs"/>
          <w:rtl/>
          <w:lang w:eastAsia="he-IL"/>
        </w:rPr>
        <w:t xml:space="preserve">עמדה? </w:t>
      </w:r>
    </w:p>
    <w:p w:rsidR="00DC6748" w:rsidRDefault="00DC6748" w:rsidP="00FC26BF">
      <w:pPr>
        <w:rPr>
          <w:rtl/>
          <w:lang w:eastAsia="he-IL"/>
        </w:rPr>
      </w:pPr>
      <w:bookmarkStart w:id="6551" w:name="_ETM_Q19_369096"/>
      <w:bookmarkStart w:id="6552" w:name="_ETM_Q19_369180"/>
      <w:bookmarkEnd w:id="6551"/>
      <w:bookmarkEnd w:id="6552"/>
    </w:p>
    <w:p w:rsidR="00DC6748" w:rsidRDefault="00DC6748" w:rsidP="00FC26BF">
      <w:pPr>
        <w:pStyle w:val="-"/>
        <w:rPr>
          <w:rtl/>
        </w:rPr>
      </w:pPr>
      <w:bookmarkStart w:id="6553" w:name="_ETM_Q19_369616"/>
      <w:bookmarkStart w:id="6554" w:name="_ETM_Q19_369696"/>
      <w:bookmarkEnd w:id="6553"/>
      <w:bookmarkEnd w:id="6554"/>
      <w:r w:rsidRPr="003A4BF9">
        <w:rPr>
          <w:rStyle w:val="TagStyle"/>
          <w:rtl/>
        </w:rPr>
        <w:t>&lt;&lt; דובר_המשך &gt;&gt;</w:t>
      </w:r>
      <w:r w:rsidRPr="002A61A2">
        <w:rPr>
          <w:rStyle w:val="TagStyle"/>
          <w:rtl/>
        </w:rPr>
        <w:t xml:space="preserve"> </w:t>
      </w:r>
      <w:r>
        <w:rPr>
          <w:rtl/>
        </w:rPr>
        <w:t>סגן שר העבודה, הרווחה והשירותים החברתיים משולם נהרי:</w:t>
      </w:r>
      <w:r w:rsidRPr="002A61A2">
        <w:rPr>
          <w:rStyle w:val="TagStyle"/>
          <w:rtl/>
        </w:rPr>
        <w:t xml:space="preserve"> </w:t>
      </w:r>
      <w:r w:rsidRPr="003A4BF9">
        <w:rPr>
          <w:rStyle w:val="TagStyle"/>
          <w:rtl/>
        </w:rPr>
        <w:t>&lt;&lt; דובר_המשך &gt;&gt;</w:t>
      </w:r>
      <w:r>
        <w:rPr>
          <w:rtl/>
        </w:rPr>
        <w:t xml:space="preserve"> </w:t>
      </w:r>
    </w:p>
    <w:p w:rsidR="00DC6748" w:rsidRDefault="00DC6748" w:rsidP="00806E2A">
      <w:pPr>
        <w:rPr>
          <w:rtl/>
        </w:rPr>
      </w:pPr>
    </w:p>
    <w:p w:rsidR="00DC6748" w:rsidRDefault="00DC6748" w:rsidP="00FC26BF">
      <w:pPr>
        <w:rPr>
          <w:rtl/>
          <w:lang w:eastAsia="he-IL"/>
        </w:rPr>
      </w:pPr>
      <w:r>
        <w:rPr>
          <w:rFonts w:hint="cs"/>
          <w:rtl/>
        </w:rPr>
        <w:t>העלות התקציבית הנוספת</w:t>
      </w:r>
      <w:r>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bookmarkStart w:id="6555" w:name="_ETM_Q19_349835"/>
      <w:bookmarkStart w:id="6556" w:name="_ETM_Q19_349910"/>
      <w:bookmarkEnd w:id="6555"/>
      <w:bookmarkEnd w:id="6556"/>
    </w:p>
    <w:p w:rsidR="00DC6748" w:rsidRDefault="00DC6748" w:rsidP="00FC26BF">
      <w:pPr>
        <w:pStyle w:val="af7"/>
        <w:rPr>
          <w:rtl/>
        </w:rPr>
      </w:pPr>
      <w:bookmarkStart w:id="6557" w:name="ET_yor_6026_41"/>
      <w:r w:rsidRPr="003A4BF9">
        <w:rPr>
          <w:rStyle w:val="TagStyle"/>
          <w:rtl/>
        </w:rPr>
        <w:t xml:space="preserve"> &lt;&lt; יור &gt;&gt;</w:t>
      </w:r>
      <w:r w:rsidRPr="00BB7926">
        <w:rPr>
          <w:rStyle w:val="TagStyle"/>
          <w:rtl/>
        </w:rPr>
        <w:t xml:space="preserve"> </w:t>
      </w:r>
      <w:r>
        <w:rPr>
          <w:rtl/>
        </w:rPr>
        <w:t>היו"ר משה ארבל:</w:t>
      </w:r>
      <w:r w:rsidRPr="00BB7926">
        <w:rPr>
          <w:rStyle w:val="TagStyle"/>
          <w:rtl/>
        </w:rPr>
        <w:t xml:space="preserve"> </w:t>
      </w:r>
      <w:r w:rsidRPr="003A4BF9">
        <w:rPr>
          <w:rStyle w:val="TagStyle"/>
          <w:rtl/>
        </w:rPr>
        <w:t>&lt;&lt; יור &gt;&gt;</w:t>
      </w:r>
      <w:r>
        <w:rPr>
          <w:rtl/>
        </w:rPr>
        <w:t xml:space="preserve"> </w:t>
      </w:r>
      <w:bookmarkEnd w:id="6557"/>
    </w:p>
    <w:p w:rsidR="00DC6748" w:rsidRDefault="00DC6748" w:rsidP="00806E2A">
      <w:pPr>
        <w:rPr>
          <w:rtl/>
          <w:lang w:eastAsia="he-IL"/>
        </w:rPr>
      </w:pPr>
    </w:p>
    <w:p w:rsidR="00DC6748" w:rsidRPr="00BB7926" w:rsidRDefault="00DC6748" w:rsidP="00FC26BF">
      <w:pPr>
        <w:rPr>
          <w:rtl/>
          <w:lang w:eastAsia="he-IL"/>
        </w:rPr>
      </w:pPr>
      <w:bookmarkStart w:id="6558" w:name="_ETM_Q19_351104"/>
      <w:bookmarkEnd w:id="6558"/>
      <w:r>
        <w:rPr>
          <w:rFonts w:hint="cs"/>
          <w:rtl/>
          <w:lang w:eastAsia="he-IL"/>
        </w:rPr>
        <w:t>אני לא מצליח לשמוע. בכבוד.</w:t>
      </w:r>
    </w:p>
    <w:p w:rsidR="00DC6748" w:rsidRDefault="00DC6748" w:rsidP="00FC26BF">
      <w:pPr>
        <w:rPr>
          <w:rtl/>
        </w:rPr>
      </w:pPr>
    </w:p>
    <w:p w:rsidR="00DC6748" w:rsidRDefault="00DC6748" w:rsidP="00FC26BF">
      <w:pPr>
        <w:pStyle w:val="-"/>
        <w:rPr>
          <w:rtl/>
        </w:rPr>
      </w:pPr>
      <w:bookmarkStart w:id="6559" w:name="ET_speakercontinue_6052_11"/>
      <w:r w:rsidRPr="003A4BF9">
        <w:rPr>
          <w:rStyle w:val="TagStyle"/>
          <w:rtl/>
        </w:rPr>
        <w:t xml:space="preserve"> &lt;&lt; דובר_המשך &gt;&gt;</w:t>
      </w:r>
      <w:r w:rsidRPr="002A61A2">
        <w:rPr>
          <w:rStyle w:val="TagStyle"/>
          <w:rtl/>
        </w:rPr>
        <w:t xml:space="preserve"> </w:t>
      </w:r>
      <w:r>
        <w:rPr>
          <w:rtl/>
        </w:rPr>
        <w:t>סגן שר העבודה, הרווחה והשירותים החברתיים משולם נהרי:</w:t>
      </w:r>
      <w:r w:rsidRPr="002A61A2">
        <w:rPr>
          <w:rStyle w:val="TagStyle"/>
          <w:rtl/>
        </w:rPr>
        <w:t xml:space="preserve"> </w:t>
      </w:r>
      <w:r w:rsidRPr="003A4BF9">
        <w:rPr>
          <w:rStyle w:val="TagStyle"/>
          <w:rtl/>
        </w:rPr>
        <w:t>&lt;&lt; דובר_המשך &gt;&gt;</w:t>
      </w:r>
      <w:r>
        <w:rPr>
          <w:rtl/>
        </w:rPr>
        <w:t xml:space="preserve"> </w:t>
      </w:r>
      <w:bookmarkEnd w:id="6559"/>
    </w:p>
    <w:p w:rsidR="00DC6748" w:rsidRDefault="00DC6748" w:rsidP="00806E2A">
      <w:pPr>
        <w:rPr>
          <w:rtl/>
        </w:rPr>
      </w:pPr>
    </w:p>
    <w:p w:rsidR="00DC6748" w:rsidRDefault="00DC6748" w:rsidP="00560992">
      <w:pPr>
        <w:rPr>
          <w:rtl/>
        </w:rPr>
      </w:pPr>
      <w:r>
        <w:rPr>
          <w:rFonts w:hint="cs"/>
          <w:rtl/>
        </w:rPr>
        <w:t xml:space="preserve">העלות התקציבית הנוספת בגין העמדת </w:t>
      </w:r>
      <w:bookmarkStart w:id="6560" w:name="_ETM_Q19_362368"/>
      <w:bookmarkEnd w:id="6560"/>
      <w:r>
        <w:rPr>
          <w:rFonts w:hint="cs"/>
          <w:rtl/>
        </w:rPr>
        <w:t>קצבת הנכות בלבד בגובה שכר מינימום היא בס</w:t>
      </w:r>
      <w:r w:rsidR="00560992">
        <w:rPr>
          <w:rFonts w:hint="cs"/>
          <w:rtl/>
        </w:rPr>
        <w:t>כום</w:t>
      </w:r>
      <w:r>
        <w:rPr>
          <w:rFonts w:hint="cs"/>
          <w:rtl/>
        </w:rPr>
        <w:t xml:space="preserve"> </w:t>
      </w:r>
      <w:bookmarkStart w:id="6561" w:name="_ETM_Q19_367479"/>
      <w:bookmarkEnd w:id="6561"/>
      <w:r>
        <w:rPr>
          <w:rFonts w:hint="cs"/>
          <w:rtl/>
        </w:rPr>
        <w:t>של כ-3.6 מיליארד שקל בשנה, וזאת בהתייחס לזכאים לגמלת נכו</w:t>
      </w:r>
      <w:bookmarkStart w:id="6562" w:name="_ETM_Q19_374821"/>
      <w:bookmarkEnd w:id="6562"/>
      <w:r>
        <w:rPr>
          <w:rFonts w:hint="cs"/>
          <w:rtl/>
        </w:rPr>
        <w:t xml:space="preserve">ת כללית הזכאים היום ובלי להביא בחשבון זכאים חדשים. </w:t>
      </w:r>
      <w:bookmarkStart w:id="6563" w:name="_ETM_Q19_383431"/>
      <w:bookmarkStart w:id="6564" w:name="_ETM_Q19_383528"/>
      <w:bookmarkStart w:id="6565" w:name="_ETM_Q19_384073"/>
      <w:bookmarkStart w:id="6566" w:name="_ETM_Q19_384137"/>
      <w:bookmarkEnd w:id="6563"/>
      <w:bookmarkEnd w:id="6564"/>
      <w:bookmarkEnd w:id="6565"/>
      <w:bookmarkEnd w:id="6566"/>
      <w:r>
        <w:rPr>
          <w:rFonts w:hint="cs"/>
          <w:rtl/>
        </w:rPr>
        <w:t xml:space="preserve">עלויות </w:t>
      </w:r>
      <w:bookmarkStart w:id="6567" w:name="_ETM_Q19_385247"/>
      <w:bookmarkEnd w:id="6567"/>
      <w:r>
        <w:rPr>
          <w:rFonts w:hint="cs"/>
          <w:rtl/>
        </w:rPr>
        <w:t xml:space="preserve">אלה </w:t>
      </w:r>
      <w:r w:rsidR="00B65238">
        <w:rPr>
          <w:rtl/>
        </w:rPr>
        <w:t>–</w:t>
      </w:r>
      <w:r>
        <w:rPr>
          <w:rFonts w:hint="cs"/>
          <w:rtl/>
        </w:rPr>
        <w:t xml:space="preserve"> נו, מה יהיה? </w:t>
      </w:r>
    </w:p>
    <w:p w:rsidR="00DC6748" w:rsidRDefault="00DC6748" w:rsidP="00FC26BF">
      <w:pPr>
        <w:rPr>
          <w:rtl/>
        </w:rPr>
      </w:pPr>
    </w:p>
    <w:p w:rsidR="00DC6748" w:rsidRDefault="00DC6748" w:rsidP="00FC26BF">
      <w:pPr>
        <w:pStyle w:val="af7"/>
        <w:rPr>
          <w:rtl/>
        </w:rPr>
      </w:pPr>
      <w:bookmarkStart w:id="6568" w:name="ET_yor_6026_42"/>
      <w:r w:rsidRPr="003A4BF9">
        <w:rPr>
          <w:rStyle w:val="TagStyle"/>
          <w:rtl/>
        </w:rPr>
        <w:t xml:space="preserve"> &lt;&lt; יור &gt;&gt;</w:t>
      </w:r>
      <w:r w:rsidRPr="002A3920">
        <w:rPr>
          <w:rStyle w:val="TagStyle"/>
          <w:rtl/>
        </w:rPr>
        <w:t xml:space="preserve"> </w:t>
      </w:r>
      <w:r>
        <w:rPr>
          <w:rtl/>
        </w:rPr>
        <w:t>היו"ר משה ארבל:</w:t>
      </w:r>
      <w:r w:rsidRPr="002A3920">
        <w:rPr>
          <w:rStyle w:val="TagStyle"/>
          <w:rtl/>
        </w:rPr>
        <w:t xml:space="preserve"> </w:t>
      </w:r>
      <w:r w:rsidRPr="003A4BF9">
        <w:rPr>
          <w:rStyle w:val="TagStyle"/>
          <w:rtl/>
        </w:rPr>
        <w:t>&lt;&lt; יור &gt;&gt;</w:t>
      </w:r>
      <w:r>
        <w:rPr>
          <w:rtl/>
        </w:rPr>
        <w:t xml:space="preserve"> </w:t>
      </w:r>
      <w:bookmarkEnd w:id="6568"/>
    </w:p>
    <w:p w:rsidR="00DC6748" w:rsidRDefault="00DC6748" w:rsidP="00806E2A">
      <w:pPr>
        <w:rPr>
          <w:rtl/>
          <w:lang w:eastAsia="he-IL"/>
        </w:rPr>
      </w:pPr>
    </w:p>
    <w:p w:rsidR="00DC6748" w:rsidRDefault="00DC6748" w:rsidP="00560992">
      <w:pPr>
        <w:rPr>
          <w:rtl/>
        </w:rPr>
      </w:pPr>
      <w:r>
        <w:rPr>
          <w:rFonts w:hint="cs"/>
          <w:rtl/>
        </w:rPr>
        <w:t xml:space="preserve">עובדי סיעת </w:t>
      </w:r>
      <w:bookmarkStart w:id="6569" w:name="_ETM_Q19_389702"/>
      <w:bookmarkEnd w:id="6569"/>
      <w:r>
        <w:rPr>
          <w:rFonts w:hint="cs"/>
          <w:rtl/>
        </w:rPr>
        <w:t xml:space="preserve">הליכוד, בלי לציין את שמותיהם, אני מבקש לאפשר </w:t>
      </w:r>
      <w:bookmarkStart w:id="6570" w:name="_ETM_Q19_394759"/>
      <w:bookmarkEnd w:id="6570"/>
      <w:r>
        <w:rPr>
          <w:rFonts w:hint="cs"/>
          <w:rtl/>
        </w:rPr>
        <w:t xml:space="preserve">לסגן השר להשיב. </w:t>
      </w:r>
    </w:p>
    <w:p w:rsidR="00DC6748" w:rsidRDefault="00DC6748" w:rsidP="00FC26BF">
      <w:pPr>
        <w:rPr>
          <w:rtl/>
        </w:rPr>
      </w:pPr>
    </w:p>
    <w:p w:rsidR="00DC6748" w:rsidRDefault="00DC6748" w:rsidP="00FC26BF">
      <w:pPr>
        <w:pStyle w:val="-"/>
        <w:rPr>
          <w:rtl/>
        </w:rPr>
      </w:pPr>
      <w:bookmarkStart w:id="6571" w:name="ET_speakercontinue_6052_14"/>
      <w:r w:rsidRPr="003A4BF9">
        <w:rPr>
          <w:rStyle w:val="TagStyle"/>
          <w:rtl/>
        </w:rPr>
        <w:t xml:space="preserve"> &lt;&lt; דובר_המשך &gt;&gt;</w:t>
      </w:r>
      <w:r w:rsidRPr="002A61A2">
        <w:rPr>
          <w:rStyle w:val="TagStyle"/>
          <w:rtl/>
        </w:rPr>
        <w:t xml:space="preserve"> </w:t>
      </w:r>
      <w:r>
        <w:rPr>
          <w:rtl/>
        </w:rPr>
        <w:t>סגן שר העבודה, הרווחה והשירותים החברתיים משולם נהרי:</w:t>
      </w:r>
      <w:r w:rsidRPr="002A61A2">
        <w:rPr>
          <w:rStyle w:val="TagStyle"/>
          <w:rtl/>
        </w:rPr>
        <w:t xml:space="preserve"> </w:t>
      </w:r>
      <w:r w:rsidRPr="003A4BF9">
        <w:rPr>
          <w:rStyle w:val="TagStyle"/>
          <w:rtl/>
        </w:rPr>
        <w:t>&lt;&lt; דובר_המשך &gt;&gt;</w:t>
      </w:r>
      <w:r>
        <w:rPr>
          <w:rtl/>
        </w:rPr>
        <w:t xml:space="preserve"> </w:t>
      </w:r>
      <w:bookmarkEnd w:id="6571"/>
    </w:p>
    <w:p w:rsidR="00DC6748" w:rsidRDefault="00DC6748" w:rsidP="00806E2A">
      <w:pPr>
        <w:rPr>
          <w:rtl/>
        </w:rPr>
      </w:pPr>
    </w:p>
    <w:p w:rsidR="00DC6748" w:rsidRDefault="00DC6748" w:rsidP="00FC26BF">
      <w:pPr>
        <w:rPr>
          <w:rtl/>
        </w:rPr>
      </w:pPr>
      <w:r>
        <w:rPr>
          <w:rFonts w:hint="cs"/>
          <w:rtl/>
        </w:rPr>
        <w:t xml:space="preserve">עלויות אלה אינן כוללות עלויות נוספות </w:t>
      </w:r>
      <w:bookmarkStart w:id="6572" w:name="_ETM_Q19_401258"/>
      <w:bookmarkEnd w:id="6572"/>
      <w:r>
        <w:rPr>
          <w:rFonts w:hint="cs"/>
          <w:rtl/>
        </w:rPr>
        <w:t xml:space="preserve">שיוספו גם בגמלאות שירותים מיוחדים וילד נכה, אשר </w:t>
      </w:r>
      <w:bookmarkStart w:id="6573" w:name="_ETM_Q19_407877"/>
      <w:bookmarkEnd w:id="6573"/>
      <w:r>
        <w:rPr>
          <w:rFonts w:hint="cs"/>
          <w:rtl/>
        </w:rPr>
        <w:t xml:space="preserve">שיעורן נגזר מגמלת נכות מלאה. </w:t>
      </w:r>
      <w:bookmarkStart w:id="6574" w:name="_ETM_Q19_411447"/>
      <w:bookmarkStart w:id="6575" w:name="_ETM_Q19_411523"/>
      <w:bookmarkStart w:id="6576" w:name="_ETM_Q19_411621"/>
      <w:bookmarkStart w:id="6577" w:name="_ETM_Q19_411706"/>
      <w:bookmarkEnd w:id="6574"/>
      <w:bookmarkEnd w:id="6575"/>
      <w:bookmarkEnd w:id="6576"/>
      <w:bookmarkEnd w:id="6577"/>
      <w:r>
        <w:rPr>
          <w:rFonts w:hint="cs"/>
          <w:rtl/>
        </w:rPr>
        <w:t xml:space="preserve">יש להדגיש כי </w:t>
      </w:r>
      <w:bookmarkStart w:id="6578" w:name="_ETM_Q19_412901"/>
      <w:bookmarkEnd w:id="6578"/>
      <w:r>
        <w:rPr>
          <w:rFonts w:hint="cs"/>
          <w:rtl/>
        </w:rPr>
        <w:t xml:space="preserve">העלאה כזאת ללא העלאה מקבילה של שיעור דמי הביטוח תערער </w:t>
      </w:r>
      <w:bookmarkStart w:id="6579" w:name="_ETM_Q19_419531"/>
      <w:bookmarkEnd w:id="6579"/>
      <w:r>
        <w:rPr>
          <w:rFonts w:hint="cs"/>
          <w:rtl/>
        </w:rPr>
        <w:t xml:space="preserve">את האיתנות הפיננסית של הענף. </w:t>
      </w:r>
    </w:p>
    <w:p w:rsidR="00DC6748" w:rsidRDefault="00DC6748" w:rsidP="00FC26BF">
      <w:pPr>
        <w:rPr>
          <w:rtl/>
        </w:rPr>
      </w:pPr>
      <w:bookmarkStart w:id="6580" w:name="_ETM_Q19_424038"/>
      <w:bookmarkStart w:id="6581" w:name="_ETM_Q19_424126"/>
      <w:bookmarkEnd w:id="6580"/>
      <w:bookmarkEnd w:id="6581"/>
    </w:p>
    <w:p w:rsidR="00DC6748" w:rsidRDefault="00DC6748" w:rsidP="00560992">
      <w:pPr>
        <w:rPr>
          <w:rtl/>
        </w:rPr>
      </w:pPr>
      <w:bookmarkStart w:id="6582" w:name="_ETM_Q19_424182"/>
      <w:bookmarkStart w:id="6583" w:name="_ETM_Q19_424231"/>
      <w:bookmarkEnd w:id="6582"/>
      <w:bookmarkEnd w:id="6583"/>
      <w:r>
        <w:rPr>
          <w:rFonts w:hint="cs"/>
          <w:rtl/>
        </w:rPr>
        <w:t xml:space="preserve">כמו כן, שינוי גובה הקצבה </w:t>
      </w:r>
      <w:bookmarkStart w:id="6584" w:name="_ETM_Q19_426024"/>
      <w:bookmarkEnd w:id="6584"/>
      <w:r>
        <w:rPr>
          <w:rFonts w:hint="cs"/>
          <w:rtl/>
        </w:rPr>
        <w:t xml:space="preserve">המלאה ליחיד תחייב תיקון דומה שיחול על גמלת הסיעוד </w:t>
      </w:r>
      <w:bookmarkStart w:id="6585" w:name="_ETM_Q19_432944"/>
      <w:bookmarkEnd w:id="6585"/>
      <w:r>
        <w:rPr>
          <w:rFonts w:hint="cs"/>
          <w:rtl/>
        </w:rPr>
        <w:t>המשולמת על פי פרק י' לחוק הביטוח הלאומי</w:t>
      </w:r>
      <w:bookmarkStart w:id="6586" w:name="_ETM_Q19_436980"/>
      <w:bookmarkEnd w:id="6586"/>
      <w:r>
        <w:rPr>
          <w:rFonts w:hint="cs"/>
          <w:rtl/>
        </w:rPr>
        <w:t xml:space="preserve">, אשר מפנה לסעיף 200 לחוק, בהגדרת </w:t>
      </w:r>
      <w:bookmarkStart w:id="6587" w:name="_ETM_Q19_440267"/>
      <w:bookmarkEnd w:id="6587"/>
      <w:r>
        <w:rPr>
          <w:rFonts w:hint="cs"/>
          <w:rtl/>
        </w:rPr>
        <w:t xml:space="preserve">קצבת יחיד מלאה, ועל גובה קצבת זקנה לנכה </w:t>
      </w:r>
      <w:r w:rsidR="00B65238">
        <w:rPr>
          <w:rFonts w:hint="eastAsia"/>
          <w:rtl/>
        </w:rPr>
        <w:t>–</w:t>
      </w:r>
      <w:r w:rsidR="00560992">
        <w:rPr>
          <w:rFonts w:hint="eastAsia"/>
          <w:rtl/>
        </w:rPr>
        <w:t xml:space="preserve"> </w:t>
      </w:r>
      <w:r>
        <w:rPr>
          <w:rFonts w:hint="cs"/>
          <w:rtl/>
        </w:rPr>
        <w:t xml:space="preserve">גמלה נוספת לנכה </w:t>
      </w:r>
      <w:r w:rsidR="00B65238">
        <w:rPr>
          <w:rFonts w:hint="eastAsia"/>
          <w:rtl/>
        </w:rPr>
        <w:t>–</w:t>
      </w:r>
      <w:r w:rsidR="00560992">
        <w:rPr>
          <w:rFonts w:hint="eastAsia"/>
          <w:rtl/>
        </w:rPr>
        <w:t xml:space="preserve"> </w:t>
      </w:r>
      <w:r>
        <w:rPr>
          <w:rFonts w:hint="cs"/>
          <w:rtl/>
        </w:rPr>
        <w:t xml:space="preserve">על פי סעיף 251 לחוק. </w:t>
      </w:r>
      <w:bookmarkStart w:id="6588" w:name="_ETM_Q19_450179"/>
      <w:bookmarkStart w:id="6589" w:name="_ETM_Q19_450263"/>
      <w:bookmarkStart w:id="6590" w:name="_ETM_Q19_450372"/>
      <w:bookmarkStart w:id="6591" w:name="_ETM_Q19_450457"/>
      <w:bookmarkEnd w:id="6588"/>
      <w:bookmarkEnd w:id="6589"/>
      <w:bookmarkEnd w:id="6590"/>
      <w:bookmarkEnd w:id="6591"/>
      <w:r>
        <w:rPr>
          <w:rFonts w:hint="cs"/>
          <w:rtl/>
        </w:rPr>
        <w:t xml:space="preserve">העלות המצוינת </w:t>
      </w:r>
      <w:bookmarkStart w:id="6592" w:name="_ETM_Q19_452339"/>
      <w:bookmarkEnd w:id="6592"/>
      <w:r>
        <w:rPr>
          <w:rFonts w:hint="cs"/>
          <w:rtl/>
        </w:rPr>
        <w:t>לעיל איננה מביאה בחשבון עלויות נוספות אלה. אתה מקשיב</w:t>
      </w:r>
      <w:r w:rsidR="00560992">
        <w:rPr>
          <w:rFonts w:hint="cs"/>
          <w:rtl/>
        </w:rPr>
        <w:t>?</w:t>
      </w:r>
      <w:r>
        <w:rPr>
          <w:rFonts w:hint="cs"/>
          <w:rtl/>
        </w:rPr>
        <w:t xml:space="preserve"> אתה </w:t>
      </w:r>
      <w:bookmarkStart w:id="6593" w:name="_ETM_Q19_462034"/>
      <w:bookmarkEnd w:id="6593"/>
      <w:r>
        <w:rPr>
          <w:rFonts w:hint="cs"/>
          <w:rtl/>
        </w:rPr>
        <w:t xml:space="preserve">איתי? </w:t>
      </w:r>
    </w:p>
    <w:p w:rsidR="00DC6748" w:rsidRDefault="00DC6748" w:rsidP="00FC26BF">
      <w:pPr>
        <w:rPr>
          <w:rtl/>
        </w:rPr>
      </w:pPr>
    </w:p>
    <w:p w:rsidR="00DC6748" w:rsidRDefault="00DC6748" w:rsidP="00FC26BF">
      <w:pPr>
        <w:pStyle w:val="af6"/>
        <w:rPr>
          <w:rtl/>
        </w:rPr>
      </w:pPr>
      <w:bookmarkStart w:id="6594" w:name="ET_interruption_5948_15"/>
      <w:r w:rsidRPr="003A4BF9">
        <w:rPr>
          <w:rStyle w:val="TagStyle"/>
          <w:rtl/>
        </w:rPr>
        <w:t xml:space="preserve"> &lt;&lt; קריאה &gt;&gt;</w:t>
      </w:r>
      <w:r w:rsidRPr="002A61A2">
        <w:rPr>
          <w:rStyle w:val="TagStyle"/>
          <w:rtl/>
        </w:rPr>
        <w:t xml:space="preserve"> </w:t>
      </w:r>
      <w:r>
        <w:rPr>
          <w:rtl/>
        </w:rPr>
        <w:t>ניצן הורוביץ (מרצ):</w:t>
      </w:r>
      <w:r w:rsidRPr="002A61A2">
        <w:rPr>
          <w:rStyle w:val="TagStyle"/>
          <w:rtl/>
        </w:rPr>
        <w:t xml:space="preserve"> </w:t>
      </w:r>
      <w:r w:rsidRPr="003A4BF9">
        <w:rPr>
          <w:rStyle w:val="TagStyle"/>
          <w:rtl/>
        </w:rPr>
        <w:t>&lt;&lt; קריאה &gt;&gt;</w:t>
      </w:r>
      <w:r>
        <w:rPr>
          <w:rtl/>
        </w:rPr>
        <w:t xml:space="preserve"> </w:t>
      </w:r>
      <w:bookmarkEnd w:id="6594"/>
    </w:p>
    <w:p w:rsidR="00DC6748" w:rsidRDefault="00DC6748" w:rsidP="00806E2A">
      <w:pPr>
        <w:rPr>
          <w:rtl/>
        </w:rPr>
      </w:pPr>
    </w:p>
    <w:p w:rsidR="00DC6748" w:rsidRDefault="00DC6748" w:rsidP="00560992">
      <w:pPr>
        <w:rPr>
          <w:rtl/>
        </w:rPr>
      </w:pPr>
      <w:r>
        <w:rPr>
          <w:rFonts w:hint="cs"/>
          <w:rtl/>
        </w:rPr>
        <w:t>אני מקשיב</w:t>
      </w:r>
      <w:r w:rsidR="00560992">
        <w:rPr>
          <w:rFonts w:hint="cs"/>
          <w:rtl/>
        </w:rPr>
        <w:t>.</w:t>
      </w:r>
      <w:r>
        <w:rPr>
          <w:rFonts w:hint="cs"/>
          <w:rtl/>
        </w:rPr>
        <w:t xml:space="preserve"> אני עוד רוצה לעלות למעלה להצביע. </w:t>
      </w:r>
      <w:r>
        <w:rPr>
          <w:rtl/>
        </w:rPr>
        <w:t xml:space="preserve"> </w:t>
      </w:r>
    </w:p>
    <w:p w:rsidR="00DC6748" w:rsidRDefault="00DC6748" w:rsidP="00FC26BF">
      <w:pPr>
        <w:rPr>
          <w:rtl/>
        </w:rPr>
      </w:pPr>
    </w:p>
    <w:p w:rsidR="00DC6748" w:rsidRDefault="00DC6748" w:rsidP="00FC26BF">
      <w:pPr>
        <w:pStyle w:val="af7"/>
        <w:rPr>
          <w:rtl/>
        </w:rPr>
      </w:pPr>
      <w:bookmarkStart w:id="6595" w:name="ET_yor_6026_16"/>
      <w:r w:rsidRPr="003A4BF9">
        <w:rPr>
          <w:rStyle w:val="TagStyle"/>
          <w:rtl/>
        </w:rPr>
        <w:t xml:space="preserve"> &lt;&lt; יור &gt;&gt;</w:t>
      </w:r>
      <w:r w:rsidRPr="002A61A2">
        <w:rPr>
          <w:rStyle w:val="TagStyle"/>
          <w:rtl/>
        </w:rPr>
        <w:t xml:space="preserve"> </w:t>
      </w:r>
      <w:r>
        <w:rPr>
          <w:rtl/>
        </w:rPr>
        <w:t>היו"ר משה ארבל:</w:t>
      </w:r>
      <w:r w:rsidRPr="002A61A2">
        <w:rPr>
          <w:rStyle w:val="TagStyle"/>
          <w:rtl/>
        </w:rPr>
        <w:t xml:space="preserve"> </w:t>
      </w:r>
      <w:r w:rsidRPr="003A4BF9">
        <w:rPr>
          <w:rStyle w:val="TagStyle"/>
          <w:rtl/>
        </w:rPr>
        <w:t>&lt;&lt; יור &gt;&gt;</w:t>
      </w:r>
      <w:r>
        <w:rPr>
          <w:rtl/>
        </w:rPr>
        <w:t xml:space="preserve"> </w:t>
      </w:r>
      <w:bookmarkEnd w:id="6595"/>
    </w:p>
    <w:p w:rsidR="00DC6748" w:rsidRDefault="00DC6748" w:rsidP="00806E2A">
      <w:pPr>
        <w:rPr>
          <w:rtl/>
        </w:rPr>
      </w:pPr>
    </w:p>
    <w:p w:rsidR="00DC6748" w:rsidRDefault="00DC6748" w:rsidP="00FC26BF">
      <w:pPr>
        <w:rPr>
          <w:rtl/>
        </w:rPr>
      </w:pPr>
      <w:r>
        <w:rPr>
          <w:rFonts w:hint="cs"/>
          <w:rtl/>
        </w:rPr>
        <w:t xml:space="preserve">נאפשר לך להצביע מפה. </w:t>
      </w:r>
    </w:p>
    <w:p w:rsidR="00DC6748" w:rsidRDefault="00DC6748" w:rsidP="00FC26BF">
      <w:pPr>
        <w:rPr>
          <w:rtl/>
        </w:rPr>
      </w:pPr>
    </w:p>
    <w:p w:rsidR="00DC6748" w:rsidRDefault="00DC6748" w:rsidP="00FC26BF">
      <w:pPr>
        <w:pStyle w:val="-"/>
        <w:rPr>
          <w:rtl/>
        </w:rPr>
      </w:pPr>
      <w:bookmarkStart w:id="6596" w:name="ET_speakercontinue_6052_17"/>
      <w:r w:rsidRPr="003A4BF9">
        <w:rPr>
          <w:rStyle w:val="TagStyle"/>
          <w:rtl/>
        </w:rPr>
        <w:t xml:space="preserve"> &lt;&lt; דובר_המשך &gt;&gt;</w:t>
      </w:r>
      <w:r w:rsidRPr="002A61A2">
        <w:rPr>
          <w:rStyle w:val="TagStyle"/>
          <w:rtl/>
        </w:rPr>
        <w:t xml:space="preserve"> </w:t>
      </w:r>
      <w:r>
        <w:rPr>
          <w:rtl/>
        </w:rPr>
        <w:t>סגן שר העבודה, הרווחה והשירותים החברתיים משולם נהרי:</w:t>
      </w:r>
      <w:r w:rsidRPr="002A61A2">
        <w:rPr>
          <w:rStyle w:val="TagStyle"/>
          <w:rtl/>
        </w:rPr>
        <w:t xml:space="preserve"> </w:t>
      </w:r>
      <w:r w:rsidRPr="003A4BF9">
        <w:rPr>
          <w:rStyle w:val="TagStyle"/>
          <w:rtl/>
        </w:rPr>
        <w:t>&lt;&lt; דובר_המשך &gt;&gt;</w:t>
      </w:r>
      <w:r>
        <w:rPr>
          <w:rtl/>
        </w:rPr>
        <w:t xml:space="preserve"> </w:t>
      </w:r>
      <w:bookmarkEnd w:id="6596"/>
    </w:p>
    <w:p w:rsidR="00DC6748" w:rsidRDefault="00DC6748" w:rsidP="00806E2A">
      <w:pPr>
        <w:rPr>
          <w:rtl/>
        </w:rPr>
      </w:pPr>
    </w:p>
    <w:p w:rsidR="00DC6748" w:rsidRDefault="00DC6748" w:rsidP="00FC26BF">
      <w:pPr>
        <w:rPr>
          <w:rtl/>
        </w:rPr>
      </w:pPr>
      <w:r>
        <w:rPr>
          <w:rFonts w:hint="cs"/>
          <w:rtl/>
        </w:rPr>
        <w:t xml:space="preserve">נאפשר גם מפה, זה </w:t>
      </w:r>
      <w:bookmarkStart w:id="6597" w:name="_ETM_Q19_468636"/>
      <w:bookmarkEnd w:id="6597"/>
      <w:r>
        <w:rPr>
          <w:rFonts w:hint="cs"/>
          <w:rtl/>
        </w:rPr>
        <w:t xml:space="preserve">בסדר. </w:t>
      </w:r>
    </w:p>
    <w:p w:rsidR="00DC6748" w:rsidRDefault="00DC6748" w:rsidP="00FC26BF">
      <w:pPr>
        <w:rPr>
          <w:rtl/>
        </w:rPr>
      </w:pPr>
      <w:bookmarkStart w:id="6598" w:name="_ETM_Q19_440064"/>
      <w:bookmarkStart w:id="6599" w:name="_ETM_Q19_440130"/>
      <w:bookmarkEnd w:id="6598"/>
      <w:bookmarkEnd w:id="6599"/>
    </w:p>
    <w:p w:rsidR="00DC6748" w:rsidRDefault="00DC6748" w:rsidP="00FC26BF">
      <w:pPr>
        <w:pStyle w:val="af7"/>
        <w:keepNext/>
        <w:rPr>
          <w:rtl/>
        </w:rPr>
      </w:pPr>
      <w:bookmarkStart w:id="6600" w:name="ET_yor_6026_35"/>
      <w:r w:rsidRPr="00AF3AF0">
        <w:rPr>
          <w:rStyle w:val="TagStyle"/>
          <w:rtl/>
        </w:rPr>
        <w:t xml:space="preserve"> &lt;&lt; יור &gt;&gt; </w:t>
      </w:r>
      <w:r>
        <w:rPr>
          <w:rtl/>
        </w:rPr>
        <w:t>היו"ר משה ארבל:</w:t>
      </w:r>
      <w:r w:rsidRPr="00AF3AF0">
        <w:rPr>
          <w:rStyle w:val="TagStyle"/>
          <w:rtl/>
        </w:rPr>
        <w:t xml:space="preserve"> &lt;&lt; יור &gt;&gt;</w:t>
      </w:r>
      <w:r>
        <w:rPr>
          <w:rtl/>
        </w:rPr>
        <w:t xml:space="preserve">   </w:t>
      </w:r>
      <w:bookmarkEnd w:id="6600"/>
    </w:p>
    <w:p w:rsidR="00DC6748" w:rsidRDefault="00DC6748" w:rsidP="00806E2A">
      <w:pPr>
        <w:rPr>
          <w:rtl/>
          <w:lang w:eastAsia="he-IL"/>
        </w:rPr>
      </w:pPr>
    </w:p>
    <w:p w:rsidR="00DC6748" w:rsidRPr="00AF3AF0" w:rsidRDefault="00DC6748" w:rsidP="00FC26BF">
      <w:pPr>
        <w:rPr>
          <w:rtl/>
          <w:lang w:eastAsia="he-IL"/>
        </w:rPr>
      </w:pPr>
      <w:r>
        <w:rPr>
          <w:rFonts w:hint="cs"/>
          <w:rtl/>
        </w:rPr>
        <w:t>בהיותך המציע.</w:t>
      </w:r>
    </w:p>
    <w:p w:rsidR="00DC6748" w:rsidRPr="004F72F5" w:rsidRDefault="00DC6748" w:rsidP="00FC26BF">
      <w:pPr>
        <w:rPr>
          <w:rtl/>
        </w:rPr>
      </w:pPr>
      <w:bookmarkStart w:id="6601" w:name="_ETM_Q19_440234"/>
      <w:bookmarkStart w:id="6602" w:name="_ETM_Q19_440291"/>
      <w:bookmarkEnd w:id="6601"/>
      <w:bookmarkEnd w:id="6602"/>
    </w:p>
    <w:p w:rsidR="00DC6748" w:rsidRDefault="00DC6748" w:rsidP="00FC26BF">
      <w:pPr>
        <w:pStyle w:val="-"/>
        <w:rPr>
          <w:rtl/>
        </w:rPr>
      </w:pPr>
      <w:r w:rsidRPr="003A4BF9">
        <w:rPr>
          <w:rStyle w:val="TagStyle"/>
          <w:rtl/>
        </w:rPr>
        <w:t>&lt;&lt; דובר_המשך &gt;&gt;</w:t>
      </w:r>
      <w:r w:rsidRPr="002A61A2">
        <w:rPr>
          <w:rStyle w:val="TagStyle"/>
          <w:rtl/>
        </w:rPr>
        <w:t xml:space="preserve"> </w:t>
      </w:r>
      <w:r>
        <w:rPr>
          <w:rtl/>
        </w:rPr>
        <w:t>סגן שר העבודה, הרווחה והשירותים החברתיים משולם נהרי:</w:t>
      </w:r>
      <w:r w:rsidRPr="002A61A2">
        <w:rPr>
          <w:rStyle w:val="TagStyle"/>
          <w:rtl/>
        </w:rPr>
        <w:t xml:space="preserve"> </w:t>
      </w:r>
      <w:r w:rsidRPr="003A4BF9">
        <w:rPr>
          <w:rStyle w:val="TagStyle"/>
          <w:rtl/>
        </w:rPr>
        <w:t>&lt;&lt; דובר_המשך &gt;&gt;</w:t>
      </w:r>
      <w:r>
        <w:rPr>
          <w:rtl/>
        </w:rPr>
        <w:t xml:space="preserve"> </w:t>
      </w:r>
    </w:p>
    <w:p w:rsidR="00DC6748" w:rsidRDefault="00DC6748" w:rsidP="00806E2A">
      <w:pPr>
        <w:rPr>
          <w:rtl/>
        </w:rPr>
      </w:pPr>
    </w:p>
    <w:p w:rsidR="00DC6748" w:rsidRDefault="00DC6748" w:rsidP="00560992">
      <w:pPr>
        <w:rPr>
          <w:rtl/>
        </w:rPr>
      </w:pPr>
      <w:r>
        <w:rPr>
          <w:rFonts w:hint="cs"/>
          <w:rtl/>
        </w:rPr>
        <w:t xml:space="preserve">כן. מעבר לעלות התקציבית, יובהר כי ההצעה אינה מביאה </w:t>
      </w:r>
      <w:bookmarkStart w:id="6603" w:name="_ETM_Q19_478720"/>
      <w:bookmarkEnd w:id="6603"/>
      <w:r>
        <w:rPr>
          <w:rFonts w:hint="cs"/>
          <w:rtl/>
        </w:rPr>
        <w:t>בחשבון את העובדה שקצבת הנכות, בשונה משכר המינימום, נקבעת לפי ההרכב המשפחתי של הנכה</w:t>
      </w:r>
      <w:r w:rsidR="00560992">
        <w:rPr>
          <w:rFonts w:hint="cs"/>
          <w:rtl/>
        </w:rPr>
        <w:t>,</w:t>
      </w:r>
      <w:r>
        <w:rPr>
          <w:rFonts w:hint="cs"/>
          <w:rtl/>
        </w:rPr>
        <w:t xml:space="preserve"> וכי קצבת הנכות להרכב משפחתי שכיח </w:t>
      </w:r>
      <w:bookmarkStart w:id="6604" w:name="_ETM_Q19_490567"/>
      <w:bookmarkEnd w:id="6604"/>
      <w:r w:rsidR="00B65238">
        <w:rPr>
          <w:rtl/>
        </w:rPr>
        <w:t>–</w:t>
      </w:r>
      <w:r>
        <w:rPr>
          <w:rFonts w:hint="cs"/>
          <w:rtl/>
        </w:rPr>
        <w:t xml:space="preserve"> זוג פלוס שניים </w:t>
      </w:r>
      <w:r w:rsidR="00B65238">
        <w:rPr>
          <w:rtl/>
        </w:rPr>
        <w:t>–</w:t>
      </w:r>
      <w:r w:rsidR="00560992">
        <w:rPr>
          <w:rFonts w:hint="cs"/>
          <w:rtl/>
        </w:rPr>
        <w:t xml:space="preserve"> </w:t>
      </w:r>
      <w:r>
        <w:rPr>
          <w:rFonts w:hint="cs"/>
          <w:rtl/>
        </w:rPr>
        <w:t xml:space="preserve">כבר </w:t>
      </w:r>
      <w:bookmarkStart w:id="6605" w:name="_ETM_Q19_496395"/>
      <w:bookmarkEnd w:id="6605"/>
      <w:r>
        <w:rPr>
          <w:rFonts w:hint="cs"/>
          <w:rtl/>
        </w:rPr>
        <w:t xml:space="preserve">היום עומדת על כ-6,421 שקלים. </w:t>
      </w:r>
      <w:bookmarkStart w:id="6606" w:name="_ETM_Q19_504213"/>
      <w:bookmarkStart w:id="6607" w:name="_ETM_Q19_504300"/>
      <w:bookmarkStart w:id="6608" w:name="_ETM_Q19_504373"/>
      <w:bookmarkStart w:id="6609" w:name="_ETM_Q19_504466"/>
      <w:bookmarkEnd w:id="6606"/>
      <w:bookmarkEnd w:id="6607"/>
      <w:bookmarkEnd w:id="6608"/>
      <w:bookmarkEnd w:id="6609"/>
      <w:r>
        <w:rPr>
          <w:rFonts w:hint="cs"/>
          <w:rtl/>
        </w:rPr>
        <w:t>כמו כן, ההצעה אינה מתייחס</w:t>
      </w:r>
      <w:bookmarkStart w:id="6610" w:name="_ETM_Q19_505985"/>
      <w:bookmarkEnd w:id="6610"/>
      <w:r>
        <w:rPr>
          <w:rFonts w:hint="cs"/>
          <w:rtl/>
        </w:rPr>
        <w:t>ת לקיומן של הטבות נוספות שהנכים זכאים להם</w:t>
      </w:r>
      <w:r w:rsidR="00560992">
        <w:rPr>
          <w:rFonts w:hint="cs"/>
          <w:rtl/>
        </w:rPr>
        <w:t>,</w:t>
      </w:r>
      <w:r>
        <w:rPr>
          <w:rFonts w:hint="cs"/>
          <w:rtl/>
        </w:rPr>
        <w:t xml:space="preserve"> כגון ההטבות </w:t>
      </w:r>
      <w:bookmarkStart w:id="6611" w:name="_ETM_Q19_513148"/>
      <w:bookmarkEnd w:id="6611"/>
      <w:r>
        <w:rPr>
          <w:rFonts w:hint="cs"/>
          <w:rtl/>
        </w:rPr>
        <w:t>הנלוות המוענקות לאוכלוסיות הנכים: הטבות בארנונה, במיסוי</w:t>
      </w:r>
      <w:bookmarkStart w:id="6612" w:name="_ETM_Q19_519585"/>
      <w:bookmarkEnd w:id="6612"/>
      <w:r w:rsidR="00560992">
        <w:rPr>
          <w:rFonts w:hint="cs"/>
          <w:rtl/>
        </w:rPr>
        <w:t>,</w:t>
      </w:r>
      <w:r>
        <w:rPr>
          <w:rFonts w:hint="cs"/>
          <w:rtl/>
        </w:rPr>
        <w:t xml:space="preserve"> באגרות ועוד. </w:t>
      </w:r>
    </w:p>
    <w:p w:rsidR="00DC6748" w:rsidRDefault="00DC6748" w:rsidP="00FC26BF">
      <w:pPr>
        <w:rPr>
          <w:rtl/>
        </w:rPr>
      </w:pPr>
      <w:bookmarkStart w:id="6613" w:name="_ETM_Q19_522420"/>
      <w:bookmarkStart w:id="6614" w:name="_ETM_Q19_522499"/>
      <w:bookmarkEnd w:id="6613"/>
      <w:bookmarkEnd w:id="6614"/>
    </w:p>
    <w:p w:rsidR="00DC6748" w:rsidRDefault="00DC6748" w:rsidP="00560992">
      <w:pPr>
        <w:rPr>
          <w:rtl/>
        </w:rPr>
      </w:pPr>
      <w:bookmarkStart w:id="6615" w:name="_ETM_Q19_523013"/>
      <w:bookmarkStart w:id="6616" w:name="_ETM_Q19_523076"/>
      <w:bookmarkEnd w:id="6615"/>
      <w:bookmarkEnd w:id="6616"/>
      <w:r>
        <w:rPr>
          <w:rFonts w:hint="cs"/>
          <w:rtl/>
        </w:rPr>
        <w:t xml:space="preserve">לא מיותר לציין עוד כי רק בחודש </w:t>
      </w:r>
      <w:bookmarkStart w:id="6617" w:name="_ETM_Q19_527373"/>
      <w:bookmarkEnd w:id="6617"/>
      <w:r>
        <w:rPr>
          <w:rFonts w:hint="cs"/>
          <w:rtl/>
        </w:rPr>
        <w:t>פברואר 2018 נערך שינוי משמעותי בשיעור הגמלה לנכו</w:t>
      </w:r>
      <w:r w:rsidR="00560992">
        <w:rPr>
          <w:rFonts w:hint="cs"/>
          <w:rtl/>
        </w:rPr>
        <w:t>ת</w:t>
      </w:r>
      <w:r>
        <w:rPr>
          <w:rFonts w:hint="cs"/>
          <w:rtl/>
        </w:rPr>
        <w:t xml:space="preserve"> בעלות תיקון </w:t>
      </w:r>
      <w:bookmarkStart w:id="6618" w:name="_ETM_Q19_534100"/>
      <w:bookmarkEnd w:id="6618"/>
      <w:r>
        <w:rPr>
          <w:rFonts w:hint="cs"/>
          <w:rtl/>
        </w:rPr>
        <w:t>של 4.3 מיליארד שקלים בשנה, לאחר הפעימות בשנים 2020</w:t>
      </w:r>
      <w:r w:rsidR="00B65238">
        <w:rPr>
          <w:rFonts w:hint="eastAsia"/>
          <w:rtl/>
        </w:rPr>
        <w:t>–</w:t>
      </w:r>
      <w:r>
        <w:rPr>
          <w:rFonts w:hint="cs"/>
          <w:rtl/>
        </w:rPr>
        <w:t xml:space="preserve">2021. </w:t>
      </w:r>
      <w:bookmarkStart w:id="6619" w:name="_ETM_Q19_543793"/>
      <w:bookmarkStart w:id="6620" w:name="_ETM_Q19_543864"/>
      <w:bookmarkStart w:id="6621" w:name="_ETM_Q19_543969"/>
      <w:bookmarkStart w:id="6622" w:name="_ETM_Q19_544031"/>
      <w:bookmarkEnd w:id="6619"/>
      <w:bookmarkEnd w:id="6620"/>
      <w:bookmarkEnd w:id="6621"/>
      <w:bookmarkEnd w:id="6622"/>
      <w:r>
        <w:rPr>
          <w:rFonts w:hint="cs"/>
          <w:rtl/>
        </w:rPr>
        <w:t xml:space="preserve">במסגרת </w:t>
      </w:r>
      <w:bookmarkStart w:id="6623" w:name="_ETM_Q19_544889"/>
      <w:bookmarkEnd w:id="6623"/>
      <w:r>
        <w:rPr>
          <w:rFonts w:hint="cs"/>
          <w:rtl/>
        </w:rPr>
        <w:t>תיקון זה הוגדלו שיעורי הגמלה, הוצמדה הגמלה לשכר הממוצע במש</w:t>
      </w:r>
      <w:bookmarkStart w:id="6624" w:name="_ETM_Q19_548363"/>
      <w:bookmarkEnd w:id="6624"/>
      <w:r>
        <w:rPr>
          <w:rFonts w:hint="cs"/>
          <w:rtl/>
        </w:rPr>
        <w:t>ק ו</w:t>
      </w:r>
      <w:r w:rsidR="00560992">
        <w:rPr>
          <w:rFonts w:hint="cs"/>
          <w:rtl/>
        </w:rPr>
        <w:t>נעשו</w:t>
      </w:r>
      <w:r>
        <w:rPr>
          <w:rFonts w:hint="cs"/>
          <w:rtl/>
        </w:rPr>
        <w:t xml:space="preserve"> שינויים נוספים. </w:t>
      </w:r>
      <w:r>
        <w:rPr>
          <w:rFonts w:hint="cs"/>
          <w:rtl/>
          <w:lang w:eastAsia="he-IL"/>
        </w:rPr>
        <w:t>אין חולק</w:t>
      </w:r>
      <w:r w:rsidR="00560992">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rPr>
      </w:pPr>
      <w:bookmarkStart w:id="6625" w:name="_ETM_Q19_554475"/>
      <w:bookmarkStart w:id="6626" w:name="_ETM_Q19_554551"/>
      <w:bookmarkEnd w:id="6625"/>
      <w:bookmarkEnd w:id="6626"/>
    </w:p>
    <w:p w:rsidR="00DC6748" w:rsidRDefault="00DC6748" w:rsidP="00FC26BF">
      <w:pPr>
        <w:pStyle w:val="af7"/>
        <w:rPr>
          <w:rtl/>
        </w:rPr>
      </w:pPr>
      <w:bookmarkStart w:id="6627" w:name="_ETM_Q19_568250"/>
      <w:bookmarkStart w:id="6628" w:name="_ETM_Q19_568353"/>
      <w:bookmarkStart w:id="6629" w:name="ET_yor_6026_43"/>
      <w:bookmarkEnd w:id="6627"/>
      <w:bookmarkEnd w:id="6628"/>
      <w:r w:rsidRPr="003A4BF9">
        <w:rPr>
          <w:rStyle w:val="TagStyle"/>
          <w:rtl/>
        </w:rPr>
        <w:t xml:space="preserve"> &lt;&lt; יור &gt;&gt;</w:t>
      </w:r>
      <w:r w:rsidRPr="002A3920">
        <w:rPr>
          <w:rStyle w:val="TagStyle"/>
          <w:rtl/>
        </w:rPr>
        <w:t xml:space="preserve"> </w:t>
      </w:r>
      <w:r>
        <w:rPr>
          <w:rtl/>
        </w:rPr>
        <w:t>היו"ר משה ארבל:</w:t>
      </w:r>
      <w:r w:rsidRPr="002A3920">
        <w:rPr>
          <w:rStyle w:val="TagStyle"/>
          <w:rtl/>
        </w:rPr>
        <w:t xml:space="preserve"> </w:t>
      </w:r>
      <w:r w:rsidRPr="003A4BF9">
        <w:rPr>
          <w:rStyle w:val="TagStyle"/>
          <w:rtl/>
        </w:rPr>
        <w:t>&lt;&lt; יור &gt;&gt;</w:t>
      </w:r>
      <w:r>
        <w:rPr>
          <w:rtl/>
        </w:rPr>
        <w:t xml:space="preserve"> </w:t>
      </w:r>
      <w:bookmarkEnd w:id="6629"/>
    </w:p>
    <w:p w:rsidR="00DC6748" w:rsidRDefault="00DC6748" w:rsidP="00806E2A">
      <w:pPr>
        <w:rPr>
          <w:rtl/>
          <w:lang w:eastAsia="he-IL"/>
        </w:rPr>
      </w:pPr>
    </w:p>
    <w:p w:rsidR="00DC6748" w:rsidRDefault="00DC6748" w:rsidP="00FC26BF">
      <w:pPr>
        <w:rPr>
          <w:rtl/>
        </w:rPr>
      </w:pPr>
      <w:bookmarkStart w:id="6630" w:name="_ETM_Q19_570834"/>
      <w:bookmarkEnd w:id="6630"/>
      <w:r>
        <w:rPr>
          <w:rFonts w:hint="cs"/>
          <w:rtl/>
          <w:lang w:eastAsia="he-IL"/>
        </w:rPr>
        <w:t xml:space="preserve">סגן השר מבקש כמה דקות לארכה? אתה מתקשה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bookmarkStart w:id="6631" w:name="_ETM_Q19_554675"/>
      <w:bookmarkStart w:id="6632" w:name="_ETM_Q19_554793"/>
      <w:bookmarkEnd w:id="6631"/>
      <w:bookmarkEnd w:id="6632"/>
    </w:p>
    <w:p w:rsidR="00DC6748" w:rsidRDefault="00DC6748" w:rsidP="00FC26BF">
      <w:pPr>
        <w:rPr>
          <w:rtl/>
        </w:rPr>
      </w:pPr>
      <w:bookmarkStart w:id="6633" w:name="_ETM_Q19_470284"/>
      <w:bookmarkStart w:id="6634" w:name="_ETM_Q19_470380"/>
      <w:bookmarkEnd w:id="6633"/>
      <w:bookmarkEnd w:id="6634"/>
    </w:p>
    <w:p w:rsidR="00DC6748" w:rsidRDefault="00DC6748" w:rsidP="00FC26BF">
      <w:pPr>
        <w:pStyle w:val="-"/>
        <w:rPr>
          <w:rtl/>
        </w:rPr>
      </w:pPr>
      <w:bookmarkStart w:id="6635" w:name="_ETM_Q19_579478"/>
      <w:bookmarkStart w:id="6636" w:name="_ETM_Q19_579529"/>
      <w:bookmarkStart w:id="6637" w:name="ET_speakercontinue_6052_44"/>
      <w:bookmarkEnd w:id="6635"/>
      <w:bookmarkEnd w:id="6636"/>
      <w:r w:rsidRPr="003A4BF9">
        <w:rPr>
          <w:rStyle w:val="TagStyle"/>
          <w:rtl/>
        </w:rPr>
        <w:t xml:space="preserve"> &lt;&lt; דובר_המשך &gt;&gt;</w:t>
      </w:r>
      <w:r w:rsidRPr="002A3920">
        <w:rPr>
          <w:rStyle w:val="TagStyle"/>
          <w:rtl/>
        </w:rPr>
        <w:t xml:space="preserve"> </w:t>
      </w:r>
      <w:r>
        <w:rPr>
          <w:rtl/>
        </w:rPr>
        <w:t>סגן שר העבודה, הרווחה והשירותים החברתיים משולם נהרי:</w:t>
      </w:r>
      <w:r w:rsidRPr="002A3920">
        <w:rPr>
          <w:rStyle w:val="TagStyle"/>
          <w:rtl/>
        </w:rPr>
        <w:t xml:space="preserve"> </w:t>
      </w:r>
      <w:r w:rsidRPr="003A4BF9">
        <w:rPr>
          <w:rStyle w:val="TagStyle"/>
          <w:rtl/>
        </w:rPr>
        <w:t>&lt;&lt; דובר_המשך &gt;&gt;</w:t>
      </w:r>
      <w:r>
        <w:rPr>
          <w:rtl/>
        </w:rPr>
        <w:t xml:space="preserve"> </w:t>
      </w:r>
      <w:bookmarkEnd w:id="6637"/>
    </w:p>
    <w:p w:rsidR="00DC6748" w:rsidRDefault="00DC6748" w:rsidP="00806E2A">
      <w:pPr>
        <w:rPr>
          <w:rtl/>
          <w:lang w:eastAsia="he-IL"/>
        </w:rPr>
      </w:pPr>
    </w:p>
    <w:p w:rsidR="00DC6748" w:rsidRDefault="00DC6748" w:rsidP="004F72F5">
      <w:pPr>
        <w:rPr>
          <w:rtl/>
          <w:lang w:eastAsia="he-IL"/>
        </w:rPr>
      </w:pPr>
      <w:bookmarkStart w:id="6638" w:name="_ETM_Q19_580971"/>
      <w:bookmarkEnd w:id="6638"/>
      <w:r>
        <w:rPr>
          <w:rFonts w:hint="cs"/>
          <w:rtl/>
          <w:lang w:eastAsia="he-IL"/>
        </w:rPr>
        <w:t xml:space="preserve">עליזה? </w:t>
      </w:r>
      <w:bookmarkStart w:id="6639" w:name="_ETM_Q19_610548"/>
      <w:bookmarkStart w:id="6640" w:name="_ETM_Q19_610598"/>
      <w:bookmarkStart w:id="6641" w:name="_ETM_Q19_611123"/>
      <w:bookmarkStart w:id="6642" w:name="_ETM_Q19_611173"/>
      <w:bookmarkEnd w:id="6639"/>
      <w:bookmarkEnd w:id="6640"/>
      <w:bookmarkEnd w:id="6641"/>
      <w:bookmarkEnd w:id="6642"/>
      <w:r>
        <w:rPr>
          <w:rFonts w:hint="cs"/>
          <w:rtl/>
          <w:lang w:eastAsia="he-IL"/>
        </w:rPr>
        <w:t xml:space="preserve">אין חולק </w:t>
      </w:r>
      <w:r w:rsidR="00B65238">
        <w:rPr>
          <w:rFonts w:hint="eastAsia"/>
          <w:rtl/>
          <w:lang w:eastAsia="he-IL"/>
        </w:rPr>
        <w:t>–</w:t>
      </w:r>
      <w:r>
        <w:rPr>
          <w:rFonts w:hint="cs"/>
          <w:rtl/>
          <w:lang w:eastAsia="he-IL"/>
        </w:rPr>
        <w:t xml:space="preserve"> אני </w:t>
      </w:r>
      <w:bookmarkStart w:id="6643" w:name="_ETM_Q19_597724"/>
      <w:bookmarkEnd w:id="6643"/>
      <w:r>
        <w:rPr>
          <w:rFonts w:hint="cs"/>
          <w:rtl/>
          <w:lang w:eastAsia="he-IL"/>
        </w:rPr>
        <w:t xml:space="preserve">אשלים את זה מפרשת השבוע. </w:t>
      </w:r>
    </w:p>
    <w:p w:rsidR="00DC6748" w:rsidRPr="002A3920" w:rsidRDefault="00DC6748" w:rsidP="00FC26BF">
      <w:pPr>
        <w:rPr>
          <w:rtl/>
          <w:lang w:eastAsia="he-IL"/>
        </w:rPr>
      </w:pPr>
      <w:bookmarkStart w:id="6644" w:name="_ETM_Q19_580448"/>
      <w:bookmarkStart w:id="6645" w:name="_ETM_Q19_580534"/>
      <w:bookmarkEnd w:id="6644"/>
      <w:bookmarkEnd w:id="6645"/>
    </w:p>
    <w:p w:rsidR="00DC6748" w:rsidRDefault="00DC6748" w:rsidP="00FC26BF">
      <w:pPr>
        <w:pStyle w:val="af6"/>
        <w:rPr>
          <w:rtl/>
        </w:rPr>
      </w:pPr>
      <w:bookmarkStart w:id="6646" w:name="ET_interruption_5933_18"/>
      <w:r w:rsidRPr="003A4BF9">
        <w:rPr>
          <w:rStyle w:val="TagStyle"/>
          <w:rtl/>
        </w:rPr>
        <w:t xml:space="preserve"> &lt;&lt; קריאה &gt;&gt;</w:t>
      </w:r>
      <w:r w:rsidRPr="002A61A2">
        <w:rPr>
          <w:rStyle w:val="TagStyle"/>
          <w:rtl/>
        </w:rPr>
        <w:t xml:space="preserve"> </w:t>
      </w:r>
      <w:r>
        <w:rPr>
          <w:rtl/>
        </w:rPr>
        <w:t>קארין אלהרר (יש עתיד-תל"ם):</w:t>
      </w:r>
      <w:r w:rsidRPr="002A61A2">
        <w:rPr>
          <w:rStyle w:val="TagStyle"/>
          <w:rtl/>
        </w:rPr>
        <w:t xml:space="preserve"> </w:t>
      </w:r>
      <w:r w:rsidRPr="003A4BF9">
        <w:rPr>
          <w:rStyle w:val="TagStyle"/>
          <w:rtl/>
        </w:rPr>
        <w:t>&lt;&lt; קריאה &gt;&gt;</w:t>
      </w:r>
      <w:r>
        <w:rPr>
          <w:rtl/>
        </w:rPr>
        <w:t xml:space="preserve"> </w:t>
      </w:r>
      <w:bookmarkEnd w:id="6646"/>
    </w:p>
    <w:p w:rsidR="00DC6748" w:rsidRDefault="00DC6748" w:rsidP="00806E2A">
      <w:pPr>
        <w:rPr>
          <w:rtl/>
        </w:rPr>
      </w:pPr>
    </w:p>
    <w:p w:rsidR="00DC6748" w:rsidRDefault="00DC6748" w:rsidP="00FC26BF">
      <w:pPr>
        <w:rPr>
          <w:rtl/>
        </w:rPr>
      </w:pPr>
      <w:r>
        <w:rPr>
          <w:rFonts w:hint="cs"/>
          <w:rtl/>
        </w:rPr>
        <w:t xml:space="preserve">אני עולה להשיב. </w:t>
      </w:r>
    </w:p>
    <w:p w:rsidR="00DC6748" w:rsidRDefault="00DC6748" w:rsidP="00FC26BF">
      <w:pPr>
        <w:rPr>
          <w:rtl/>
        </w:rPr>
      </w:pPr>
    </w:p>
    <w:p w:rsidR="00DC6748" w:rsidRDefault="00DC6748" w:rsidP="00FC26BF">
      <w:pPr>
        <w:pStyle w:val="-"/>
        <w:rPr>
          <w:rtl/>
        </w:rPr>
      </w:pPr>
      <w:bookmarkStart w:id="6647" w:name="ET_speakercontinue_6052_19"/>
      <w:r w:rsidRPr="003A4BF9">
        <w:rPr>
          <w:rStyle w:val="TagStyle"/>
          <w:rtl/>
        </w:rPr>
        <w:t xml:space="preserve"> &lt;&lt; דובר_המשך &gt;&gt;</w:t>
      </w:r>
      <w:r w:rsidRPr="002A61A2">
        <w:rPr>
          <w:rStyle w:val="TagStyle"/>
          <w:rtl/>
        </w:rPr>
        <w:t xml:space="preserve"> </w:t>
      </w:r>
      <w:r>
        <w:rPr>
          <w:rtl/>
        </w:rPr>
        <w:t>סגן שר העבודה, הרווחה והשירותים החברתיים משולם נהרי:</w:t>
      </w:r>
      <w:r w:rsidRPr="002A61A2">
        <w:rPr>
          <w:rStyle w:val="TagStyle"/>
          <w:rtl/>
        </w:rPr>
        <w:t xml:space="preserve"> </w:t>
      </w:r>
      <w:r w:rsidRPr="003A4BF9">
        <w:rPr>
          <w:rStyle w:val="TagStyle"/>
          <w:rtl/>
        </w:rPr>
        <w:t>&lt;&lt; דובר_המשך &gt;&gt;</w:t>
      </w:r>
      <w:r>
        <w:rPr>
          <w:rtl/>
        </w:rPr>
        <w:t xml:space="preserve"> </w:t>
      </w:r>
      <w:bookmarkEnd w:id="6647"/>
    </w:p>
    <w:p w:rsidR="00DC6748" w:rsidRDefault="00DC6748" w:rsidP="00806E2A">
      <w:pPr>
        <w:rPr>
          <w:rtl/>
        </w:rPr>
      </w:pPr>
    </w:p>
    <w:p w:rsidR="00DC6748" w:rsidRDefault="00DC6748" w:rsidP="00FC26BF">
      <w:pPr>
        <w:rPr>
          <w:rtl/>
        </w:rPr>
      </w:pPr>
      <w:r>
        <w:rPr>
          <w:rFonts w:hint="cs"/>
          <w:rtl/>
        </w:rPr>
        <w:t>אין חולק כי הצעת החוק ת</w:t>
      </w:r>
      <w:r w:rsidR="00560992">
        <w:rPr>
          <w:rFonts w:hint="cs"/>
          <w:rtl/>
        </w:rPr>
        <w:t>י</w:t>
      </w:r>
      <w:r>
        <w:rPr>
          <w:rFonts w:hint="cs"/>
          <w:rtl/>
        </w:rPr>
        <w:t xml:space="preserve">טיב עם אוכלוסיית </w:t>
      </w:r>
      <w:bookmarkStart w:id="6648" w:name="_ETM_Q19_594103"/>
      <w:bookmarkEnd w:id="6648"/>
      <w:r>
        <w:rPr>
          <w:rFonts w:hint="cs"/>
          <w:rtl/>
        </w:rPr>
        <w:t>מקבלי קצבת הנכות</w:t>
      </w:r>
      <w:r w:rsidR="00560992">
        <w:rPr>
          <w:rFonts w:hint="cs"/>
          <w:rtl/>
        </w:rPr>
        <w:t>,</w:t>
      </w:r>
      <w:r>
        <w:rPr>
          <w:rFonts w:hint="cs"/>
          <w:rtl/>
        </w:rPr>
        <w:t xml:space="preserve"> ובהתאמה </w:t>
      </w:r>
      <w:r w:rsidR="00B65238">
        <w:rPr>
          <w:rFonts w:hint="eastAsia"/>
          <w:rtl/>
        </w:rPr>
        <w:t>–</w:t>
      </w:r>
      <w:r w:rsidR="00560992">
        <w:rPr>
          <w:rFonts w:hint="eastAsia"/>
          <w:rtl/>
        </w:rPr>
        <w:t xml:space="preserve"> </w:t>
      </w:r>
      <w:r>
        <w:rPr>
          <w:rFonts w:hint="cs"/>
          <w:rtl/>
        </w:rPr>
        <w:t xml:space="preserve">עם מקבלי קצבת זקנה לנכה </w:t>
      </w:r>
      <w:bookmarkStart w:id="6649" w:name="_ETM_Q19_599707"/>
      <w:bookmarkEnd w:id="6649"/>
      <w:r>
        <w:rPr>
          <w:rFonts w:hint="cs"/>
          <w:rtl/>
        </w:rPr>
        <w:t>ו</w:t>
      </w:r>
      <w:r w:rsidR="00560992">
        <w:rPr>
          <w:rFonts w:hint="cs"/>
          <w:rtl/>
        </w:rPr>
        <w:t xml:space="preserve">קצבת </w:t>
      </w:r>
      <w:r>
        <w:rPr>
          <w:rFonts w:hint="cs"/>
          <w:rtl/>
        </w:rPr>
        <w:t xml:space="preserve">סיעוד. להצעה </w:t>
      </w:r>
      <w:r w:rsidR="00560992">
        <w:rPr>
          <w:rFonts w:hint="cs"/>
          <w:rtl/>
        </w:rPr>
        <w:t xml:space="preserve">יש </w:t>
      </w:r>
      <w:r>
        <w:rPr>
          <w:rFonts w:hint="cs"/>
          <w:rtl/>
        </w:rPr>
        <w:t xml:space="preserve">היבט תקציבי משמעותי הדורש תוספת תקציבית של </w:t>
      </w:r>
      <w:bookmarkStart w:id="6650" w:name="_ETM_Q19_606623"/>
      <w:bookmarkEnd w:id="6650"/>
      <w:r>
        <w:rPr>
          <w:rFonts w:hint="cs"/>
          <w:rtl/>
        </w:rPr>
        <w:t xml:space="preserve">אוצר המדינה או הגדלת דמי הביטוח. </w:t>
      </w:r>
    </w:p>
    <w:p w:rsidR="00DC6748" w:rsidRDefault="00DC6748" w:rsidP="00FC26BF">
      <w:pPr>
        <w:rPr>
          <w:rtl/>
        </w:rPr>
      </w:pPr>
      <w:bookmarkStart w:id="6651" w:name="_ETM_Q19_611882"/>
      <w:bookmarkStart w:id="6652" w:name="_ETM_Q19_611986"/>
      <w:bookmarkEnd w:id="6651"/>
      <w:bookmarkEnd w:id="6652"/>
    </w:p>
    <w:p w:rsidR="00DC6748" w:rsidRDefault="00DC6748" w:rsidP="00560992">
      <w:pPr>
        <w:rPr>
          <w:rtl/>
        </w:rPr>
      </w:pPr>
      <w:bookmarkStart w:id="6653" w:name="_ETM_Q19_612026"/>
      <w:bookmarkStart w:id="6654" w:name="_ETM_Q19_612135"/>
      <w:bookmarkEnd w:id="6653"/>
      <w:bookmarkEnd w:id="6654"/>
      <w:r>
        <w:rPr>
          <w:rFonts w:hint="cs"/>
          <w:rtl/>
        </w:rPr>
        <w:t xml:space="preserve">אני אומר לכם בשם </w:t>
      </w:r>
      <w:bookmarkStart w:id="6655" w:name="_ETM_Q19_614106"/>
      <w:bookmarkEnd w:id="6655"/>
      <w:r>
        <w:rPr>
          <w:rFonts w:hint="cs"/>
          <w:rtl/>
        </w:rPr>
        <w:t>השר, קארין, וגם למציע, שיש התחייבות שבתקציב שיוגש כאן</w:t>
      </w:r>
      <w:bookmarkStart w:id="6656" w:name="_ETM_Q19_629481"/>
      <w:bookmarkEnd w:id="6656"/>
      <w:r>
        <w:rPr>
          <w:rFonts w:hint="cs"/>
          <w:rtl/>
        </w:rPr>
        <w:t xml:space="preserve"> לכנסת תהיה העלאה של הקצבאות, על פי ההסכם שהגיעו </w:t>
      </w:r>
      <w:bookmarkStart w:id="6657" w:name="_ETM_Q19_636926"/>
      <w:bookmarkEnd w:id="6657"/>
      <w:r>
        <w:rPr>
          <w:rFonts w:hint="cs"/>
          <w:rtl/>
        </w:rPr>
        <w:t>אליו עם הנכים, גם בכל התוספות. לכן אני מציע לכם</w:t>
      </w:r>
      <w:r w:rsidR="00560992">
        <w:rPr>
          <w:rFonts w:hint="cs"/>
          <w:rtl/>
        </w:rPr>
        <w:t xml:space="preserve">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FC26BF">
      <w:pPr>
        <w:rPr>
          <w:rtl/>
        </w:rPr>
      </w:pPr>
      <w:bookmarkStart w:id="6658" w:name="_ETM_Q19_673067"/>
      <w:bookmarkStart w:id="6659" w:name="_ETM_Q19_673136"/>
      <w:bookmarkStart w:id="6660" w:name="_ETM_Q19_673540"/>
      <w:bookmarkStart w:id="6661" w:name="_ETM_Q19_673636"/>
      <w:bookmarkEnd w:id="6658"/>
      <w:bookmarkEnd w:id="6659"/>
      <w:bookmarkEnd w:id="6660"/>
      <w:bookmarkEnd w:id="6661"/>
    </w:p>
    <w:p w:rsidR="00DC6748" w:rsidRDefault="00DC6748" w:rsidP="00FC26BF">
      <w:pPr>
        <w:pStyle w:val="af6"/>
        <w:rPr>
          <w:rtl/>
        </w:rPr>
      </w:pPr>
      <w:bookmarkStart w:id="6662" w:name="_ETM_Q19_663811"/>
      <w:bookmarkStart w:id="6663" w:name="_ETM_Q19_663865"/>
      <w:bookmarkStart w:id="6664" w:name="_ETM_Q19_663963"/>
      <w:bookmarkStart w:id="6665" w:name="_ETM_Q19_664014"/>
      <w:bookmarkEnd w:id="6662"/>
      <w:bookmarkEnd w:id="6663"/>
      <w:bookmarkEnd w:id="6664"/>
      <w:bookmarkEnd w:id="6665"/>
      <w:r w:rsidRPr="003A4BF9">
        <w:rPr>
          <w:rStyle w:val="TagStyle"/>
          <w:rtl/>
        </w:rPr>
        <w:t>&lt;&lt; קריאה &gt;&gt;</w:t>
      </w:r>
      <w:r w:rsidRPr="002A61A2">
        <w:rPr>
          <w:rStyle w:val="TagStyle"/>
          <w:rtl/>
        </w:rPr>
        <w:t xml:space="preserve"> </w:t>
      </w:r>
      <w:r>
        <w:rPr>
          <w:rtl/>
        </w:rPr>
        <w:t>קארין אלהרר (יש עתיד-תל"ם):</w:t>
      </w:r>
      <w:r w:rsidRPr="002A61A2">
        <w:rPr>
          <w:rStyle w:val="TagStyle"/>
          <w:rtl/>
        </w:rPr>
        <w:t xml:space="preserve"> </w:t>
      </w:r>
      <w:r w:rsidRPr="003A4BF9">
        <w:rPr>
          <w:rStyle w:val="TagStyle"/>
          <w:rtl/>
        </w:rPr>
        <w:t>&lt;&lt; קריאה &gt;&gt;</w:t>
      </w:r>
      <w:r>
        <w:rPr>
          <w:rtl/>
        </w:rPr>
        <w:t xml:space="preserve"> </w:t>
      </w:r>
    </w:p>
    <w:p w:rsidR="00DC6748" w:rsidRDefault="00DC6748" w:rsidP="00806E2A">
      <w:pPr>
        <w:rPr>
          <w:rtl/>
        </w:rPr>
      </w:pPr>
    </w:p>
    <w:p w:rsidR="00DC6748" w:rsidRDefault="00B65238" w:rsidP="00FC26BF">
      <w:pPr>
        <w:rPr>
          <w:rtl/>
        </w:rPr>
      </w:pPr>
      <w:r>
        <w:rPr>
          <w:rFonts w:hint="cs"/>
          <w:rtl/>
        </w:rPr>
        <w:t>–</w:t>
      </w:r>
      <w:r w:rsidR="000B317C">
        <w:rPr>
          <w:rFonts w:hint="cs"/>
          <w:rtl/>
        </w:rPr>
        <w:t xml:space="preserve"> </w:t>
      </w:r>
      <w:r>
        <w:rPr>
          <w:rFonts w:hint="cs"/>
          <w:rtl/>
        </w:rPr>
        <w:t>–</w:t>
      </w:r>
      <w:r w:rsidR="000B317C">
        <w:rPr>
          <w:rFonts w:hint="cs"/>
          <w:rtl/>
        </w:rPr>
        <w:t xml:space="preserve"> </w:t>
      </w:r>
      <w:r>
        <w:rPr>
          <w:rFonts w:hint="cs"/>
          <w:rtl/>
        </w:rPr>
        <w:t>–</w:t>
      </w:r>
      <w:r w:rsidR="00DC6748">
        <w:rPr>
          <w:rFonts w:hint="cs"/>
          <w:rtl/>
        </w:rPr>
        <w:t xml:space="preserve"> </w:t>
      </w:r>
    </w:p>
    <w:p w:rsidR="00DC6748" w:rsidRDefault="00DC6748" w:rsidP="00FC26BF">
      <w:pPr>
        <w:rPr>
          <w:rtl/>
        </w:rPr>
      </w:pPr>
    </w:p>
    <w:p w:rsidR="00DC6748" w:rsidRDefault="00DC6748" w:rsidP="00FC26BF">
      <w:pPr>
        <w:pStyle w:val="-"/>
        <w:keepNext/>
        <w:rPr>
          <w:rtl/>
        </w:rPr>
      </w:pPr>
      <w:bookmarkStart w:id="6666" w:name="ET_speakercontinue_5394_36"/>
      <w:r w:rsidRPr="00626944">
        <w:rPr>
          <w:rStyle w:val="TagStyle"/>
          <w:rtl/>
        </w:rPr>
        <w:t xml:space="preserve">&lt;&lt; דובר_המשך &gt;&gt; </w:t>
      </w:r>
      <w:r>
        <w:rPr>
          <w:rtl/>
        </w:rPr>
        <w:t>סגן שר העבודה, הרווחה והשירותים החברתיים משולם נהרי:</w:t>
      </w:r>
      <w:r w:rsidRPr="00626944">
        <w:rPr>
          <w:rStyle w:val="TagStyle"/>
          <w:rtl/>
        </w:rPr>
        <w:t xml:space="preserve"> &lt;&lt; דובר_המשך &gt;&gt;</w:t>
      </w:r>
      <w:r>
        <w:rPr>
          <w:rtl/>
        </w:rPr>
        <w:t xml:space="preserve">   </w:t>
      </w:r>
      <w:bookmarkEnd w:id="6666"/>
    </w:p>
    <w:p w:rsidR="00DC6748" w:rsidRDefault="00DC6748" w:rsidP="00806E2A">
      <w:pPr>
        <w:rPr>
          <w:rtl/>
          <w:lang w:eastAsia="he-IL"/>
        </w:rPr>
      </w:pPr>
    </w:p>
    <w:p w:rsidR="00DC6748" w:rsidRDefault="00DC6748" w:rsidP="00560992">
      <w:pPr>
        <w:rPr>
          <w:rtl/>
        </w:rPr>
      </w:pPr>
      <w:bookmarkStart w:id="6667" w:name="_ETM_Q19_684330"/>
      <w:bookmarkStart w:id="6668" w:name="_ETM_Q19_664288"/>
      <w:bookmarkEnd w:id="6667"/>
      <w:bookmarkEnd w:id="6668"/>
      <w:r>
        <w:rPr>
          <w:rFonts w:hint="cs"/>
          <w:rtl/>
        </w:rPr>
        <w:t xml:space="preserve">לכן אני </w:t>
      </w:r>
      <w:bookmarkStart w:id="6669" w:name="_ETM_Q19_643885"/>
      <w:bookmarkEnd w:id="6669"/>
      <w:r>
        <w:rPr>
          <w:rFonts w:hint="cs"/>
          <w:rtl/>
        </w:rPr>
        <w:t xml:space="preserve">מציע </w:t>
      </w:r>
      <w:r w:rsidR="00B65238">
        <w:rPr>
          <w:rFonts w:hint="eastAsia"/>
          <w:rtl/>
        </w:rPr>
        <w:t>–</w:t>
      </w:r>
      <w:r w:rsidR="00560992">
        <w:rPr>
          <w:rFonts w:hint="eastAsia"/>
          <w:rtl/>
        </w:rPr>
        <w:t xml:space="preserve"> </w:t>
      </w:r>
      <w:r>
        <w:rPr>
          <w:rFonts w:hint="cs"/>
          <w:rtl/>
        </w:rPr>
        <w:t>כדאי להמתין, זה לא ייקח הרבה זמן</w:t>
      </w:r>
      <w:r w:rsidR="00560992">
        <w:rPr>
          <w:rFonts w:hint="cs"/>
          <w:rtl/>
        </w:rPr>
        <w:t>,</w:t>
      </w:r>
      <w:r>
        <w:rPr>
          <w:rFonts w:hint="cs"/>
          <w:rtl/>
        </w:rPr>
        <w:t xml:space="preserve"> ואם </w:t>
      </w:r>
      <w:bookmarkStart w:id="6670" w:name="_ETM_Q19_650127"/>
      <w:bookmarkEnd w:id="6670"/>
      <w:r>
        <w:rPr>
          <w:rFonts w:hint="cs"/>
          <w:rtl/>
        </w:rPr>
        <w:t xml:space="preserve">זה לא יהיה במסגרת התקציב, תעלו את ההצעה, או תשובה והצבעה במועד אחר. </w:t>
      </w:r>
    </w:p>
    <w:p w:rsidR="00DC6748" w:rsidRDefault="00DC6748" w:rsidP="00FC26BF">
      <w:pPr>
        <w:rPr>
          <w:rtl/>
        </w:rPr>
      </w:pPr>
    </w:p>
    <w:p w:rsidR="00DC6748" w:rsidRDefault="00DC6748" w:rsidP="00FC26BF">
      <w:pPr>
        <w:pStyle w:val="af6"/>
        <w:rPr>
          <w:rtl/>
        </w:rPr>
      </w:pPr>
      <w:bookmarkStart w:id="6671" w:name="ET_interruption_5933_20"/>
      <w:r w:rsidRPr="003A4BF9">
        <w:rPr>
          <w:rStyle w:val="TagStyle"/>
          <w:rtl/>
        </w:rPr>
        <w:t xml:space="preserve"> &lt;&lt; קריאה &gt;&gt;</w:t>
      </w:r>
      <w:r w:rsidRPr="002A61A2">
        <w:rPr>
          <w:rStyle w:val="TagStyle"/>
          <w:rtl/>
        </w:rPr>
        <w:t xml:space="preserve"> </w:t>
      </w:r>
      <w:r>
        <w:rPr>
          <w:rtl/>
        </w:rPr>
        <w:t>קארין אלהרר (יש עתיד-תל"ם):</w:t>
      </w:r>
      <w:r w:rsidRPr="002A61A2">
        <w:rPr>
          <w:rStyle w:val="TagStyle"/>
          <w:rtl/>
        </w:rPr>
        <w:t xml:space="preserve"> </w:t>
      </w:r>
      <w:r w:rsidRPr="003A4BF9">
        <w:rPr>
          <w:rStyle w:val="TagStyle"/>
          <w:rtl/>
        </w:rPr>
        <w:t>&lt;&lt; קריאה &gt;&gt;</w:t>
      </w:r>
      <w:r>
        <w:rPr>
          <w:rtl/>
        </w:rPr>
        <w:t xml:space="preserve"> </w:t>
      </w:r>
      <w:bookmarkEnd w:id="6671"/>
    </w:p>
    <w:p w:rsidR="00DC6748" w:rsidRDefault="00DC6748" w:rsidP="00806E2A">
      <w:pPr>
        <w:rPr>
          <w:rtl/>
        </w:rPr>
      </w:pPr>
    </w:p>
    <w:p w:rsidR="00DC6748" w:rsidRDefault="00DC6748" w:rsidP="00FC26BF">
      <w:pPr>
        <w:rPr>
          <w:rtl/>
        </w:rPr>
      </w:pPr>
      <w:r>
        <w:rPr>
          <w:rFonts w:hint="cs"/>
          <w:rtl/>
        </w:rPr>
        <w:t>אז תעבירו בטרומית.</w:t>
      </w:r>
    </w:p>
    <w:p w:rsidR="00DC6748" w:rsidRDefault="00DC6748" w:rsidP="00FC26BF">
      <w:pPr>
        <w:rPr>
          <w:rtl/>
        </w:rPr>
      </w:pPr>
    </w:p>
    <w:p w:rsidR="00DC6748" w:rsidRDefault="00DC6748" w:rsidP="00FC26BF">
      <w:pPr>
        <w:pStyle w:val="-"/>
        <w:rPr>
          <w:rtl/>
        </w:rPr>
      </w:pPr>
      <w:bookmarkStart w:id="6672" w:name="ET_speakercontinue_6052_21"/>
      <w:r w:rsidRPr="003A4BF9">
        <w:rPr>
          <w:rStyle w:val="TagStyle"/>
          <w:rtl/>
        </w:rPr>
        <w:t xml:space="preserve"> &lt;&lt; דובר_המשך &gt;&gt;</w:t>
      </w:r>
      <w:r w:rsidRPr="002A61A2">
        <w:rPr>
          <w:rStyle w:val="TagStyle"/>
          <w:rtl/>
        </w:rPr>
        <w:t xml:space="preserve"> </w:t>
      </w:r>
      <w:r>
        <w:rPr>
          <w:rtl/>
        </w:rPr>
        <w:t>סגן שר העבודה, הרווחה והשירותים החברתיים משולם נהרי:</w:t>
      </w:r>
      <w:r w:rsidRPr="002A61A2">
        <w:rPr>
          <w:rStyle w:val="TagStyle"/>
          <w:rtl/>
        </w:rPr>
        <w:t xml:space="preserve"> </w:t>
      </w:r>
      <w:r w:rsidRPr="003A4BF9">
        <w:rPr>
          <w:rStyle w:val="TagStyle"/>
          <w:rtl/>
        </w:rPr>
        <w:t>&lt;&lt; דובר_המשך &gt;&gt;</w:t>
      </w:r>
      <w:r>
        <w:rPr>
          <w:rtl/>
        </w:rPr>
        <w:t xml:space="preserve"> </w:t>
      </w:r>
      <w:bookmarkEnd w:id="6672"/>
    </w:p>
    <w:p w:rsidR="00DC6748" w:rsidRDefault="00DC6748" w:rsidP="00806E2A">
      <w:pPr>
        <w:rPr>
          <w:rtl/>
        </w:rPr>
      </w:pPr>
    </w:p>
    <w:p w:rsidR="00DC6748" w:rsidRDefault="00DC6748" w:rsidP="00560992">
      <w:pPr>
        <w:rPr>
          <w:rtl/>
        </w:rPr>
      </w:pPr>
      <w:r>
        <w:rPr>
          <w:rFonts w:hint="cs"/>
          <w:rtl/>
        </w:rPr>
        <w:t>תקשיבי</w:t>
      </w:r>
      <w:r w:rsidR="00560992">
        <w:rPr>
          <w:rFonts w:hint="cs"/>
          <w:rtl/>
        </w:rPr>
        <w:t>,</w:t>
      </w:r>
      <w:r>
        <w:rPr>
          <w:rFonts w:hint="cs"/>
          <w:rtl/>
        </w:rPr>
        <w:t xml:space="preserve"> קארין, את מכירה אותי</w:t>
      </w:r>
      <w:r w:rsidR="00560992">
        <w:rPr>
          <w:rFonts w:hint="cs"/>
          <w:rtl/>
        </w:rPr>
        <w:t>.</w:t>
      </w:r>
      <w:r>
        <w:rPr>
          <w:rFonts w:hint="cs"/>
          <w:rtl/>
        </w:rPr>
        <w:t xml:space="preserve"> </w:t>
      </w:r>
      <w:bookmarkStart w:id="6673" w:name="_ETM_Q19_665083"/>
      <w:bookmarkEnd w:id="6673"/>
      <w:r>
        <w:rPr>
          <w:rFonts w:hint="cs"/>
          <w:rtl/>
        </w:rPr>
        <w:t xml:space="preserve">הנושא חשוב, ואני אומר לך בשם השר </w:t>
      </w:r>
      <w:bookmarkStart w:id="6674" w:name="_ETM_Q19_697444"/>
      <w:bookmarkEnd w:id="6674"/>
      <w:r w:rsidR="00B65238">
        <w:rPr>
          <w:rFonts w:hint="eastAsia"/>
          <w:rtl/>
        </w:rPr>
        <w:t>–</w:t>
      </w:r>
      <w:r>
        <w:rPr>
          <w:rFonts w:hint="cs"/>
          <w:rtl/>
        </w:rPr>
        <w:t xml:space="preserve"> שר העבודה </w:t>
      </w:r>
      <w:bookmarkStart w:id="6675" w:name="_ETM_Q19_670901"/>
      <w:bookmarkEnd w:id="6675"/>
      <w:r>
        <w:rPr>
          <w:rFonts w:hint="cs"/>
          <w:rtl/>
        </w:rPr>
        <w:t xml:space="preserve">והרווחה נמצא פה. הוא מאשר את הדברים הללו והוא עושה </w:t>
      </w:r>
      <w:bookmarkStart w:id="6676" w:name="_ETM_Q19_674615"/>
      <w:bookmarkEnd w:id="6676"/>
      <w:r>
        <w:rPr>
          <w:rFonts w:hint="cs"/>
          <w:rtl/>
        </w:rPr>
        <w:t xml:space="preserve">את הכול ונאבק. כולנו מעריכים ויודעים כמה שזה חשוב. זה </w:t>
      </w:r>
      <w:bookmarkStart w:id="6677" w:name="_ETM_Q19_681942"/>
      <w:bookmarkEnd w:id="6677"/>
      <w:r>
        <w:rPr>
          <w:rFonts w:hint="cs"/>
          <w:rtl/>
        </w:rPr>
        <w:t xml:space="preserve">אכן צריך להופיע בספר התקציב לפי ההסכם שהגיעו אליו עם הנכים. </w:t>
      </w:r>
      <w:bookmarkStart w:id="6678" w:name="_ETM_Q19_687795"/>
      <w:bookmarkStart w:id="6679" w:name="_ETM_Q19_689275"/>
      <w:bookmarkStart w:id="6680" w:name="_ETM_Q19_689322"/>
      <w:bookmarkStart w:id="6681" w:name="_ETM_Q19_689418"/>
      <w:bookmarkStart w:id="6682" w:name="_ETM_Q19_689468"/>
      <w:bookmarkEnd w:id="6678"/>
      <w:bookmarkEnd w:id="6679"/>
      <w:bookmarkEnd w:id="6680"/>
      <w:bookmarkEnd w:id="6681"/>
      <w:bookmarkEnd w:id="6682"/>
      <w:r>
        <w:rPr>
          <w:rFonts w:hint="cs"/>
          <w:rtl/>
        </w:rPr>
        <w:t xml:space="preserve">אני אומר לך שזה לא רק </w:t>
      </w:r>
      <w:r w:rsidR="00B65238">
        <w:rPr>
          <w:rFonts w:hint="eastAsia"/>
        </w:rPr>
        <w:t>–</w:t>
      </w:r>
      <w:r>
        <w:rPr>
          <w:rFonts w:hint="cs"/>
          <w:rtl/>
        </w:rPr>
        <w:t xml:space="preserve"> זה עם כל התוספות למיניהן. אני חושב </w:t>
      </w:r>
      <w:bookmarkStart w:id="6683" w:name="_ETM_Q19_693162"/>
      <w:bookmarkEnd w:id="6683"/>
      <w:r>
        <w:rPr>
          <w:rFonts w:hint="cs"/>
          <w:rtl/>
        </w:rPr>
        <w:t>שצריכים להיות חכמים ולהמתין</w:t>
      </w:r>
      <w:r w:rsidR="00560992">
        <w:rPr>
          <w:rFonts w:hint="cs"/>
          <w:rtl/>
        </w:rPr>
        <w:t>.</w:t>
      </w:r>
      <w:r>
        <w:rPr>
          <w:rFonts w:hint="cs"/>
          <w:rtl/>
        </w:rPr>
        <w:t xml:space="preserve"> אם אתם לא רוצים ואתם בכל </w:t>
      </w:r>
      <w:bookmarkStart w:id="6684" w:name="_ETM_Q19_701521"/>
      <w:bookmarkEnd w:id="6684"/>
      <w:r>
        <w:rPr>
          <w:rFonts w:hint="cs"/>
          <w:rtl/>
        </w:rPr>
        <w:t xml:space="preserve">זאת עומדים על כך שתהיה הצבעה </w:t>
      </w:r>
      <w:r w:rsidR="00B65238">
        <w:rPr>
          <w:rFonts w:hint="eastAsia"/>
        </w:rPr>
        <w:t>–</w:t>
      </w:r>
      <w:r>
        <w:rPr>
          <w:rFonts w:hint="cs"/>
          <w:rtl/>
        </w:rPr>
        <w:t xml:space="preserve"> הרי ועדת שרים אמרה לכם לדחות את זה בשלושה חודשים</w:t>
      </w:r>
      <w:r w:rsidR="00560992">
        <w:rPr>
          <w:rFonts w:hint="cs"/>
          <w:rtl/>
        </w:rPr>
        <w:t>,</w:t>
      </w:r>
      <w:r>
        <w:rPr>
          <w:rFonts w:hint="cs"/>
          <w:rtl/>
        </w:rPr>
        <w:t xml:space="preserve"> ואם אתם מעלים </w:t>
      </w:r>
      <w:bookmarkStart w:id="6685" w:name="_ETM_Q19_708200"/>
      <w:bookmarkEnd w:id="6685"/>
      <w:r>
        <w:rPr>
          <w:rFonts w:hint="cs"/>
          <w:rtl/>
        </w:rPr>
        <w:t xml:space="preserve">את זה עכשיו, אז להצביע נגד. </w:t>
      </w:r>
    </w:p>
    <w:p w:rsidR="00DC6748" w:rsidRDefault="00DC6748" w:rsidP="00FC26BF">
      <w:pPr>
        <w:rPr>
          <w:rtl/>
        </w:rPr>
      </w:pPr>
    </w:p>
    <w:p w:rsidR="00DC6748" w:rsidRDefault="00DC6748" w:rsidP="00FC26BF">
      <w:pPr>
        <w:pStyle w:val="af7"/>
        <w:rPr>
          <w:rtl/>
        </w:rPr>
      </w:pPr>
      <w:bookmarkStart w:id="6686" w:name="ET_yor_6026_23"/>
      <w:r w:rsidRPr="003A4BF9">
        <w:rPr>
          <w:rStyle w:val="TagStyle"/>
          <w:rtl/>
        </w:rPr>
        <w:t xml:space="preserve"> &lt;&lt; יור &gt;&gt;</w:t>
      </w:r>
      <w:r w:rsidRPr="002A61A2">
        <w:rPr>
          <w:rStyle w:val="TagStyle"/>
          <w:rtl/>
        </w:rPr>
        <w:t xml:space="preserve"> </w:t>
      </w:r>
      <w:r>
        <w:rPr>
          <w:rtl/>
        </w:rPr>
        <w:t>היו"ר משה ארבל:</w:t>
      </w:r>
      <w:r w:rsidRPr="002A61A2">
        <w:rPr>
          <w:rStyle w:val="TagStyle"/>
          <w:rtl/>
        </w:rPr>
        <w:t xml:space="preserve"> </w:t>
      </w:r>
      <w:r w:rsidRPr="003A4BF9">
        <w:rPr>
          <w:rStyle w:val="TagStyle"/>
          <w:rtl/>
        </w:rPr>
        <w:t>&lt;&lt; יור &gt;&gt;</w:t>
      </w:r>
      <w:r>
        <w:rPr>
          <w:rtl/>
        </w:rPr>
        <w:t xml:space="preserve"> </w:t>
      </w:r>
      <w:bookmarkEnd w:id="6686"/>
    </w:p>
    <w:p w:rsidR="00DC6748" w:rsidRDefault="00DC6748" w:rsidP="00FC26BF">
      <w:pPr>
        <w:rPr>
          <w:rtl/>
          <w:lang w:eastAsia="he-IL"/>
        </w:rPr>
      </w:pPr>
    </w:p>
    <w:p w:rsidR="00DC6748" w:rsidRDefault="00DC6748" w:rsidP="004F72F5">
      <w:pPr>
        <w:rPr>
          <w:rtl/>
          <w:lang w:eastAsia="he-IL"/>
        </w:rPr>
      </w:pPr>
      <w:bookmarkStart w:id="6687" w:name="_ETM_Q19_712720"/>
      <w:bookmarkStart w:id="6688" w:name="_ETM_Q19_712768"/>
      <w:bookmarkEnd w:id="6687"/>
      <w:bookmarkEnd w:id="6688"/>
      <w:r>
        <w:rPr>
          <w:rFonts w:hint="cs"/>
          <w:rtl/>
          <w:lang w:eastAsia="he-IL"/>
        </w:rPr>
        <w:t xml:space="preserve">תודה רבה לסגן שר העבודה, הרווחה והשירותים </w:t>
      </w:r>
      <w:bookmarkStart w:id="6689" w:name="_ETM_Q19_715831"/>
      <w:bookmarkEnd w:id="6689"/>
      <w:r>
        <w:rPr>
          <w:rFonts w:hint="cs"/>
          <w:rtl/>
          <w:lang w:eastAsia="he-IL"/>
        </w:rPr>
        <w:t xml:space="preserve">החברתיים חבר הכנסת משולם נהרי. אני מבין שחברת הכנסת </w:t>
      </w:r>
      <w:bookmarkStart w:id="6690" w:name="_ETM_Q19_720344"/>
      <w:bookmarkEnd w:id="6690"/>
      <w:r>
        <w:rPr>
          <w:rFonts w:hint="cs"/>
          <w:rtl/>
          <w:lang w:eastAsia="he-IL"/>
        </w:rPr>
        <w:t xml:space="preserve">קארין אלהרר מבקשת להתנגד. אשר על כן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p>
    <w:p w:rsidR="00DC6748" w:rsidRDefault="00DC6748" w:rsidP="00FC26BF">
      <w:pPr>
        <w:pStyle w:val="af6"/>
        <w:rPr>
          <w:rtl/>
        </w:rPr>
      </w:pPr>
      <w:r w:rsidRPr="003A4BF9">
        <w:rPr>
          <w:rStyle w:val="TagStyle"/>
          <w:rtl/>
        </w:rPr>
        <w:t>&lt;&lt; קריאה &gt;&gt;</w:t>
      </w:r>
      <w:r w:rsidRPr="002A61A2">
        <w:rPr>
          <w:rStyle w:val="TagStyle"/>
          <w:rtl/>
        </w:rPr>
        <w:t xml:space="preserve"> </w:t>
      </w:r>
      <w:r>
        <w:rPr>
          <w:rtl/>
        </w:rPr>
        <w:t>קארין אלהרר (יש עתיד-תל"ם):</w:t>
      </w:r>
      <w:r w:rsidRPr="002A61A2">
        <w:rPr>
          <w:rStyle w:val="TagStyle"/>
          <w:rtl/>
        </w:rPr>
        <w:t xml:space="preserve"> </w:t>
      </w:r>
      <w:r w:rsidRPr="003A4BF9">
        <w:rPr>
          <w:rStyle w:val="TagStyle"/>
          <w:rtl/>
        </w:rPr>
        <w:t>&lt;&lt; קריאה &gt;&gt;</w:t>
      </w:r>
      <w:r>
        <w:rPr>
          <w:rtl/>
        </w:rPr>
        <w:t xml:space="preserve"> </w:t>
      </w:r>
    </w:p>
    <w:p w:rsidR="00DC6748" w:rsidRDefault="00DC6748" w:rsidP="00806E2A">
      <w:pPr>
        <w:rPr>
          <w:rtl/>
        </w:rPr>
      </w:pPr>
    </w:p>
    <w:p w:rsidR="00DC6748" w:rsidRDefault="00B65238" w:rsidP="00352B22">
      <w:pPr>
        <w:rPr>
          <w:rtl/>
        </w:rPr>
      </w:pPr>
      <w:r>
        <w:rPr>
          <w:rFonts w:hint="cs"/>
          <w:rtl/>
        </w:rPr>
        <w:t>–</w:t>
      </w:r>
      <w:r w:rsidR="000B317C">
        <w:rPr>
          <w:rFonts w:hint="cs"/>
          <w:rtl/>
        </w:rPr>
        <w:t xml:space="preserve"> </w:t>
      </w:r>
      <w:r>
        <w:rPr>
          <w:rFonts w:hint="cs"/>
          <w:rtl/>
        </w:rPr>
        <w:t>–</w:t>
      </w:r>
      <w:r w:rsidR="000B317C">
        <w:rPr>
          <w:rFonts w:hint="cs"/>
          <w:rtl/>
        </w:rPr>
        <w:t xml:space="preserve"> </w:t>
      </w:r>
      <w:r>
        <w:rPr>
          <w:rFonts w:hint="cs"/>
          <w:rtl/>
        </w:rPr>
        <w:t>–</w:t>
      </w:r>
      <w:r w:rsidR="00DC6748">
        <w:rPr>
          <w:rFonts w:hint="cs"/>
          <w:rtl/>
        </w:rPr>
        <w:t xml:space="preserve"> </w:t>
      </w:r>
    </w:p>
    <w:p w:rsidR="00DC6748" w:rsidRDefault="00DC6748" w:rsidP="00FC26BF">
      <w:pPr>
        <w:rPr>
          <w:rtl/>
        </w:rPr>
      </w:pPr>
    </w:p>
    <w:p w:rsidR="00DC6748" w:rsidRDefault="00DC6748" w:rsidP="00FC26BF">
      <w:pPr>
        <w:pStyle w:val="af7"/>
        <w:keepNext/>
        <w:rPr>
          <w:rtl/>
        </w:rPr>
      </w:pPr>
      <w:bookmarkStart w:id="6691" w:name="ET_yor_6026_37"/>
      <w:r w:rsidRPr="00626944">
        <w:rPr>
          <w:rStyle w:val="TagStyle"/>
          <w:rtl/>
        </w:rPr>
        <w:t xml:space="preserve"> &lt;&lt; יור &gt;&gt; </w:t>
      </w:r>
      <w:r>
        <w:rPr>
          <w:rtl/>
        </w:rPr>
        <w:t>היו"ר משה ארבל:</w:t>
      </w:r>
      <w:r w:rsidRPr="00626944">
        <w:rPr>
          <w:rStyle w:val="TagStyle"/>
          <w:rtl/>
        </w:rPr>
        <w:t xml:space="preserve"> &lt;&lt; יור &gt;&gt;</w:t>
      </w:r>
      <w:r>
        <w:rPr>
          <w:rtl/>
        </w:rPr>
        <w:t xml:space="preserve">   </w:t>
      </w:r>
      <w:bookmarkEnd w:id="6691"/>
    </w:p>
    <w:p w:rsidR="00DC6748" w:rsidRPr="00626944" w:rsidRDefault="00DC6748" w:rsidP="00FC26BF">
      <w:pPr>
        <w:rPr>
          <w:rtl/>
          <w:lang w:eastAsia="he-IL"/>
        </w:rPr>
      </w:pPr>
      <w:bookmarkStart w:id="6692" w:name="_ETM_Q19_657304"/>
      <w:bookmarkEnd w:id="6692"/>
    </w:p>
    <w:p w:rsidR="00DC6748" w:rsidRDefault="00DC6748" w:rsidP="004F72F5">
      <w:pPr>
        <w:rPr>
          <w:rtl/>
          <w:lang w:eastAsia="he-IL"/>
        </w:rPr>
      </w:pPr>
      <w:r>
        <w:rPr>
          <w:rFonts w:hint="cs"/>
          <w:rtl/>
          <w:lang w:eastAsia="he-IL"/>
        </w:rPr>
        <w:t>משיבה גברתי.</w:t>
      </w:r>
    </w:p>
    <w:p w:rsidR="00DC6748" w:rsidRDefault="00DC6748" w:rsidP="00FC26BF">
      <w:pPr>
        <w:rPr>
          <w:rtl/>
          <w:lang w:eastAsia="he-IL"/>
        </w:rPr>
      </w:pPr>
    </w:p>
    <w:p w:rsidR="00DC6748" w:rsidRDefault="00DC6748" w:rsidP="00FC26BF">
      <w:pPr>
        <w:pStyle w:val="af6"/>
        <w:rPr>
          <w:rtl/>
        </w:rPr>
      </w:pPr>
      <w:r w:rsidRPr="003A4BF9">
        <w:rPr>
          <w:rStyle w:val="TagStyle"/>
          <w:rtl/>
        </w:rPr>
        <w:t>&lt;&lt; קריאה &gt;&gt;</w:t>
      </w:r>
      <w:r w:rsidRPr="002A61A2">
        <w:rPr>
          <w:rStyle w:val="TagStyle"/>
          <w:rtl/>
        </w:rPr>
        <w:t xml:space="preserve"> </w:t>
      </w:r>
      <w:r>
        <w:rPr>
          <w:rtl/>
        </w:rPr>
        <w:t>קארין אלהרר (יש עתיד-תל"ם):</w:t>
      </w:r>
      <w:r w:rsidRPr="002A61A2">
        <w:rPr>
          <w:rStyle w:val="TagStyle"/>
          <w:rtl/>
        </w:rPr>
        <w:t xml:space="preserve"> </w:t>
      </w:r>
      <w:r w:rsidRPr="003A4BF9">
        <w:rPr>
          <w:rStyle w:val="TagStyle"/>
          <w:rtl/>
        </w:rPr>
        <w:t>&lt;&lt; קריאה &gt;&gt;</w:t>
      </w:r>
      <w:r>
        <w:rPr>
          <w:rtl/>
        </w:rPr>
        <w:t xml:space="preserve"> </w:t>
      </w:r>
    </w:p>
    <w:p w:rsidR="00DC6748" w:rsidRDefault="00DC6748" w:rsidP="00806E2A">
      <w:pPr>
        <w:rPr>
          <w:rtl/>
        </w:rPr>
      </w:pPr>
    </w:p>
    <w:p w:rsidR="00DC6748" w:rsidRDefault="00B65238" w:rsidP="004F72F5">
      <w:pPr>
        <w:rPr>
          <w:rtl/>
        </w:rPr>
      </w:pPr>
      <w:r>
        <w:rPr>
          <w:rFonts w:hint="cs"/>
          <w:rtl/>
        </w:rPr>
        <w:t>–</w:t>
      </w:r>
      <w:r w:rsidR="000B317C">
        <w:rPr>
          <w:rFonts w:hint="cs"/>
          <w:rtl/>
        </w:rPr>
        <w:t xml:space="preserve"> </w:t>
      </w:r>
      <w:r>
        <w:rPr>
          <w:rFonts w:hint="cs"/>
          <w:rtl/>
        </w:rPr>
        <w:t>–</w:t>
      </w:r>
      <w:r w:rsidR="000B317C">
        <w:rPr>
          <w:rFonts w:hint="cs"/>
          <w:rtl/>
        </w:rPr>
        <w:t xml:space="preserve"> </w:t>
      </w:r>
      <w:r>
        <w:rPr>
          <w:rFonts w:hint="cs"/>
          <w:rtl/>
        </w:rPr>
        <w:t>–</w:t>
      </w:r>
      <w:r w:rsidR="00DC6748">
        <w:rPr>
          <w:rFonts w:hint="cs"/>
          <w:rtl/>
        </w:rPr>
        <w:t xml:space="preserve"> </w:t>
      </w:r>
    </w:p>
    <w:p w:rsidR="00DC6748" w:rsidRDefault="00DC6748" w:rsidP="00FC26BF">
      <w:pPr>
        <w:rPr>
          <w:rtl/>
          <w:lang w:eastAsia="he-IL"/>
        </w:rPr>
      </w:pPr>
    </w:p>
    <w:p w:rsidR="00DC6748" w:rsidRDefault="00DC6748" w:rsidP="00FC26BF">
      <w:pPr>
        <w:pStyle w:val="af7"/>
        <w:keepNext/>
        <w:rPr>
          <w:rtl/>
        </w:rPr>
      </w:pPr>
      <w:r w:rsidRPr="00626944">
        <w:rPr>
          <w:rStyle w:val="TagStyle"/>
          <w:rtl/>
        </w:rPr>
        <w:t xml:space="preserve">&lt;&lt; יור &gt;&gt; </w:t>
      </w:r>
      <w:r>
        <w:rPr>
          <w:rtl/>
        </w:rPr>
        <w:t>היו"ר משה ארבל:</w:t>
      </w:r>
      <w:r w:rsidRPr="00626944">
        <w:rPr>
          <w:rStyle w:val="TagStyle"/>
          <w:rtl/>
        </w:rPr>
        <w:t xml:space="preserve"> &lt;&lt; יור &gt;&gt;</w:t>
      </w:r>
      <w:r>
        <w:rPr>
          <w:rtl/>
        </w:rPr>
        <w:t xml:space="preserve">   </w:t>
      </w:r>
    </w:p>
    <w:p w:rsidR="00DC6748" w:rsidRDefault="00DC6748" w:rsidP="00FC26BF">
      <w:pPr>
        <w:rPr>
          <w:rtl/>
          <w:lang w:eastAsia="he-IL"/>
        </w:rPr>
      </w:pPr>
    </w:p>
    <w:p w:rsidR="00DC6748" w:rsidRDefault="00DC6748" w:rsidP="00352B22">
      <w:pPr>
        <w:rPr>
          <w:rtl/>
        </w:rPr>
      </w:pPr>
      <w:r>
        <w:rPr>
          <w:rFonts w:hint="cs"/>
          <w:rtl/>
          <w:lang w:eastAsia="he-IL"/>
        </w:rPr>
        <w:t xml:space="preserve">להתנגד לעמדת </w:t>
      </w:r>
      <w:bookmarkStart w:id="6693" w:name="_ETM_Q19_731541"/>
      <w:bookmarkEnd w:id="6693"/>
      <w:r>
        <w:rPr>
          <w:rFonts w:hint="cs"/>
          <w:rtl/>
          <w:lang w:eastAsia="he-IL"/>
        </w:rPr>
        <w:t>ועדת השרים</w:t>
      </w:r>
      <w:r w:rsidR="00352B22">
        <w:rPr>
          <w:rFonts w:hint="cs"/>
          <w:rtl/>
          <w:lang w:eastAsia="he-IL"/>
        </w:rPr>
        <w:t>.</w:t>
      </w:r>
      <w:r>
        <w:rPr>
          <w:rFonts w:hint="cs"/>
          <w:rtl/>
          <w:lang w:eastAsia="he-IL"/>
        </w:rPr>
        <w:t xml:space="preserve"> אשר על כן</w:t>
      </w:r>
      <w:r w:rsidR="00352B22">
        <w:rPr>
          <w:rFonts w:hint="cs"/>
          <w:rtl/>
          <w:lang w:eastAsia="he-IL"/>
        </w:rPr>
        <w:t>,</w:t>
      </w:r>
      <w:r>
        <w:rPr>
          <w:rFonts w:hint="cs"/>
          <w:rtl/>
          <w:lang w:eastAsia="he-IL"/>
        </w:rPr>
        <w:t xml:space="preserve"> לרשותך, גברתי, שלוש </w:t>
      </w:r>
      <w:bookmarkStart w:id="6694" w:name="_ETM_Q19_737631"/>
      <w:bookmarkEnd w:id="6694"/>
      <w:r>
        <w:rPr>
          <w:rFonts w:hint="cs"/>
          <w:rtl/>
          <w:lang w:eastAsia="he-IL"/>
        </w:rPr>
        <w:t>דקות</w:t>
      </w:r>
      <w:r w:rsidR="00352B22">
        <w:rPr>
          <w:rFonts w:hint="cs"/>
          <w:rtl/>
          <w:lang w:eastAsia="he-IL"/>
        </w:rPr>
        <w:t>.</w:t>
      </w:r>
      <w:r>
        <w:rPr>
          <w:rFonts w:hint="cs"/>
          <w:rtl/>
          <w:lang w:eastAsia="he-IL"/>
        </w:rPr>
        <w:t xml:space="preserve"> בבקשה. </w:t>
      </w:r>
    </w:p>
    <w:p w:rsidR="00DC6748" w:rsidRDefault="00DC6748" w:rsidP="00FC26BF">
      <w:pPr>
        <w:rPr>
          <w:rtl/>
        </w:rPr>
      </w:pPr>
      <w:bookmarkStart w:id="6695" w:name="_ETM_Q19_741919"/>
      <w:bookmarkStart w:id="6696" w:name="_ETM_Q19_741973"/>
      <w:bookmarkEnd w:id="6695"/>
      <w:bookmarkEnd w:id="6696"/>
    </w:p>
    <w:p w:rsidR="00DC6748" w:rsidRDefault="00DC6748" w:rsidP="00FC26BF">
      <w:pPr>
        <w:pStyle w:val="a4"/>
        <w:keepNext/>
        <w:rPr>
          <w:rtl/>
        </w:rPr>
      </w:pPr>
      <w:bookmarkStart w:id="6697" w:name="ET_speaker_5068_2"/>
      <w:r w:rsidRPr="004F48DD">
        <w:rPr>
          <w:rStyle w:val="TagStyle"/>
          <w:rtl/>
        </w:rPr>
        <w:t xml:space="preserve">&lt;&lt; דובר &gt;&gt; </w:t>
      </w:r>
      <w:bookmarkStart w:id="6698" w:name="_Toc45180077"/>
      <w:bookmarkStart w:id="6699" w:name="_Toc45192729"/>
      <w:r>
        <w:rPr>
          <w:rtl/>
        </w:rPr>
        <w:t>קארין אלהרר (יש עתיד</w:t>
      </w:r>
      <w:r w:rsidR="00CE0C0D">
        <w:rPr>
          <w:rFonts w:hint="cs"/>
          <w:rtl/>
        </w:rPr>
        <w:t>-תל"ם</w:t>
      </w:r>
      <w:r>
        <w:rPr>
          <w:rtl/>
        </w:rPr>
        <w:t>):</w:t>
      </w:r>
      <w:bookmarkEnd w:id="6698"/>
      <w:bookmarkEnd w:id="6699"/>
      <w:r w:rsidRPr="004F48DD">
        <w:rPr>
          <w:rStyle w:val="TagStyle"/>
          <w:rtl/>
        </w:rPr>
        <w:t xml:space="preserve"> &lt;&lt; דובר &gt;&gt;</w:t>
      </w:r>
      <w:r>
        <w:rPr>
          <w:rtl/>
        </w:rPr>
        <w:t xml:space="preserve"> </w:t>
      </w:r>
      <w:bookmarkEnd w:id="6697"/>
    </w:p>
    <w:p w:rsidR="00DC6748" w:rsidRDefault="00DC6748" w:rsidP="00806E2A">
      <w:pPr>
        <w:rPr>
          <w:rtl/>
        </w:rPr>
      </w:pPr>
    </w:p>
    <w:p w:rsidR="00DC6748" w:rsidRDefault="00DC6748" w:rsidP="00FC26BF">
      <w:pPr>
        <w:rPr>
          <w:rtl/>
        </w:rPr>
      </w:pPr>
      <w:r>
        <w:rPr>
          <w:rFonts w:hint="cs"/>
          <w:rtl/>
        </w:rPr>
        <w:t>תודה רבה, אדוני.</w:t>
      </w:r>
    </w:p>
    <w:p w:rsidR="00DC6748" w:rsidRDefault="00DC6748" w:rsidP="00FC26BF">
      <w:pPr>
        <w:rPr>
          <w:rtl/>
        </w:rPr>
      </w:pPr>
    </w:p>
    <w:p w:rsidR="00DC6748" w:rsidRDefault="00DC6748" w:rsidP="00FC26BF">
      <w:pPr>
        <w:pStyle w:val="af7"/>
        <w:keepNext/>
        <w:rPr>
          <w:rtl/>
        </w:rPr>
      </w:pPr>
      <w:bookmarkStart w:id="6700" w:name="ET_yor_6026_14"/>
      <w:r w:rsidRPr="00EB3017">
        <w:rPr>
          <w:rStyle w:val="TagStyle"/>
          <w:rtl/>
        </w:rPr>
        <w:t xml:space="preserve"> &lt;&lt; יור &gt;&gt; </w:t>
      </w:r>
      <w:r>
        <w:rPr>
          <w:rtl/>
        </w:rPr>
        <w:t>היו"ר משה ארבל:</w:t>
      </w:r>
      <w:r w:rsidRPr="00EB3017">
        <w:rPr>
          <w:rStyle w:val="TagStyle"/>
          <w:rtl/>
        </w:rPr>
        <w:t xml:space="preserve"> &lt;&lt; יור &gt;&gt;</w:t>
      </w:r>
      <w:r>
        <w:rPr>
          <w:rtl/>
        </w:rPr>
        <w:t xml:space="preserve">   </w:t>
      </w:r>
      <w:bookmarkEnd w:id="6700"/>
    </w:p>
    <w:p w:rsidR="00DC6748" w:rsidRDefault="00DC6748" w:rsidP="00806E2A">
      <w:pPr>
        <w:rPr>
          <w:rtl/>
          <w:lang w:eastAsia="he-IL"/>
        </w:rPr>
      </w:pPr>
    </w:p>
    <w:p w:rsidR="00DC6748" w:rsidRDefault="00DC6748" w:rsidP="00FC26BF">
      <w:pPr>
        <w:rPr>
          <w:rtl/>
          <w:lang w:eastAsia="he-IL"/>
        </w:rPr>
      </w:pPr>
      <w:bookmarkStart w:id="6701" w:name="_ETM_Q20_143000"/>
      <w:bookmarkEnd w:id="6701"/>
      <w:r>
        <w:rPr>
          <w:rFonts w:hint="cs"/>
          <w:rtl/>
          <w:lang w:eastAsia="he-IL"/>
        </w:rPr>
        <w:t>אני לא אאפשר את ההפרעה הזאת. בבקשה, חברת הכנסת אלהרר.</w:t>
      </w:r>
    </w:p>
    <w:p w:rsidR="00DC6748" w:rsidRDefault="00DC6748" w:rsidP="00FC26BF">
      <w:pPr>
        <w:rPr>
          <w:rtl/>
          <w:lang w:eastAsia="he-IL"/>
        </w:rPr>
      </w:pPr>
    </w:p>
    <w:p w:rsidR="00DC6748" w:rsidRDefault="00DC6748" w:rsidP="00FC26BF">
      <w:pPr>
        <w:pStyle w:val="-"/>
        <w:keepNext/>
        <w:rPr>
          <w:rtl/>
        </w:rPr>
      </w:pPr>
      <w:bookmarkStart w:id="6702" w:name="_ETM_Q20_144000"/>
      <w:bookmarkStart w:id="6703" w:name="ET_speakercontinue_5068_4"/>
      <w:bookmarkEnd w:id="6702"/>
      <w:r w:rsidRPr="004F48DD">
        <w:rPr>
          <w:rStyle w:val="TagStyle"/>
          <w:rtl/>
        </w:rPr>
        <w:t xml:space="preserve"> &lt;&lt; דובר_המשך &gt;&gt; </w:t>
      </w:r>
      <w:r>
        <w:rPr>
          <w:rtl/>
        </w:rPr>
        <w:t>קארין אלהרר (יש עתיד</w:t>
      </w:r>
      <w:r w:rsidR="00CE0C0D">
        <w:rPr>
          <w:rFonts w:hint="cs"/>
          <w:rtl/>
        </w:rPr>
        <w:t>-תל"ם</w:t>
      </w:r>
      <w:r>
        <w:rPr>
          <w:rtl/>
        </w:rPr>
        <w:t>):</w:t>
      </w:r>
      <w:r w:rsidRPr="004F48DD">
        <w:rPr>
          <w:rStyle w:val="TagStyle"/>
          <w:rtl/>
        </w:rPr>
        <w:t xml:space="preserve"> &lt;&lt; דובר_המשך &gt;&gt;</w:t>
      </w:r>
      <w:r>
        <w:rPr>
          <w:rtl/>
        </w:rPr>
        <w:t xml:space="preserve"> </w:t>
      </w:r>
      <w:bookmarkEnd w:id="6703"/>
    </w:p>
    <w:p w:rsidR="00DC6748" w:rsidRDefault="00DC6748" w:rsidP="00806E2A">
      <w:pPr>
        <w:rPr>
          <w:rtl/>
        </w:rPr>
      </w:pPr>
    </w:p>
    <w:p w:rsidR="00DC6748" w:rsidRDefault="00DC6748" w:rsidP="00352B22">
      <w:pPr>
        <w:rPr>
          <w:rtl/>
        </w:rPr>
      </w:pPr>
      <w:r>
        <w:rPr>
          <w:rFonts w:hint="cs"/>
          <w:rtl/>
        </w:rPr>
        <w:t xml:space="preserve">תודה רבה, אדוני היושב-ראש. תראו, אם זה לא היה נושא שנגרר שנים רבות, אם זה לא היה נושא שנחקק כבר </w:t>
      </w:r>
      <w:r w:rsidR="00B65238">
        <w:rPr>
          <w:rFonts w:hint="eastAsia"/>
          <w:rtl/>
        </w:rPr>
        <w:t>–</w:t>
      </w:r>
      <w:r w:rsidR="00352B22">
        <w:rPr>
          <w:rFonts w:hint="eastAsia"/>
          <w:rtl/>
        </w:rPr>
        <w:t xml:space="preserve"> </w:t>
      </w:r>
      <w:r>
        <w:rPr>
          <w:rFonts w:hint="cs"/>
          <w:rtl/>
        </w:rPr>
        <w:t>אני שמעתי כאן, במליאה, את שר האוצר הקודם</w:t>
      </w:r>
      <w:r w:rsidR="00352B22">
        <w:rPr>
          <w:rFonts w:hint="cs"/>
          <w:rtl/>
        </w:rPr>
        <w:t>,</w:t>
      </w:r>
      <w:r>
        <w:rPr>
          <w:rFonts w:hint="cs"/>
          <w:rtl/>
        </w:rPr>
        <w:t xml:space="preserve"> שאמר: שמתי בצד 4.2 מיליארד שקל. אני רוצה את הכסף היום</w:t>
      </w:r>
      <w:r w:rsidR="00352B22">
        <w:rPr>
          <w:rFonts w:hint="cs"/>
          <w:rtl/>
        </w:rPr>
        <w:t>.</w:t>
      </w:r>
      <w:r>
        <w:rPr>
          <w:rFonts w:hint="eastAsia"/>
          <w:rtl/>
        </w:rPr>
        <w:t xml:space="preserve"> </w:t>
      </w:r>
      <w:r>
        <w:rPr>
          <w:rFonts w:hint="cs"/>
          <w:rtl/>
        </w:rPr>
        <w:t xml:space="preserve">אנשים בוכים. ואני רוצה לדעת </w:t>
      </w:r>
      <w:r w:rsidR="00B65238">
        <w:rPr>
          <w:rtl/>
        </w:rPr>
        <w:t>–</w:t>
      </w:r>
      <w:r>
        <w:rPr>
          <w:rFonts w:hint="cs"/>
          <w:rtl/>
        </w:rPr>
        <w:t xml:space="preserve"> איפה דוד ביטן? ביטן, אתה היית השושבין של הדבר הזה. למה אתם נעלמים עכשיו? </w:t>
      </w:r>
      <w:bookmarkStart w:id="6704" w:name="_ETM_Q20_186000"/>
      <w:bookmarkEnd w:id="6704"/>
      <w:r>
        <w:rPr>
          <w:rFonts w:hint="cs"/>
          <w:rtl/>
        </w:rPr>
        <w:t xml:space="preserve">אני רוצה לשאול את כל החברים </w:t>
      </w:r>
      <w:bookmarkStart w:id="6705" w:name="_ETM_Q20_184000"/>
      <w:bookmarkEnd w:id="6705"/>
      <w:r>
        <w:rPr>
          <w:rFonts w:hint="cs"/>
          <w:rtl/>
        </w:rPr>
        <w:t>שלי בכחול לבן: עד מתי לא תביאו לידי ביטוי את הדעות שלכם?</w:t>
      </w:r>
      <w:r>
        <w:rPr>
          <w:rFonts w:hint="cs"/>
        </w:rPr>
        <w:t xml:space="preserve"> </w:t>
      </w:r>
      <w:r>
        <w:rPr>
          <w:rFonts w:hint="cs"/>
          <w:rtl/>
        </w:rPr>
        <w:t xml:space="preserve">אני יודעת מה אתם חושבים על זה. תעבירו את זה </w:t>
      </w:r>
      <w:bookmarkStart w:id="6706" w:name="_ETM_Q20_202000"/>
      <w:bookmarkEnd w:id="6706"/>
      <w:r>
        <w:rPr>
          <w:rFonts w:hint="cs"/>
          <w:rtl/>
        </w:rPr>
        <w:t>בטרומית</w:t>
      </w:r>
      <w:r w:rsidR="00352B22">
        <w:rPr>
          <w:rFonts w:hint="cs"/>
          <w:rtl/>
        </w:rPr>
        <w:t>.</w:t>
      </w:r>
      <w:r>
        <w:rPr>
          <w:rFonts w:hint="cs"/>
          <w:rtl/>
        </w:rPr>
        <w:t xml:space="preserve"> אם זה עובר </w:t>
      </w:r>
      <w:r>
        <w:t>anyway</w:t>
      </w:r>
      <w:r>
        <w:rPr>
          <w:rFonts w:hint="cs"/>
          <w:rtl/>
        </w:rPr>
        <w:t xml:space="preserve"> אז אני אחכה, אבל תתניעו</w:t>
      </w:r>
      <w:bookmarkStart w:id="6707" w:name="_ETM_Q20_207000"/>
      <w:bookmarkEnd w:id="6707"/>
      <w:r>
        <w:rPr>
          <w:rFonts w:hint="cs"/>
          <w:rtl/>
        </w:rPr>
        <w:t xml:space="preserve"> תהליך. זה אי-אפשר להגיד לאנשים: תחכו. </w:t>
      </w:r>
      <w:bookmarkStart w:id="6708" w:name="_ETM_Q20_211000"/>
      <w:bookmarkEnd w:id="6708"/>
      <w:r>
        <w:rPr>
          <w:rFonts w:hint="cs"/>
          <w:rtl/>
        </w:rPr>
        <w:t>תמיד הם האחרונים בשרשרת. די, עד כאן.</w:t>
      </w:r>
    </w:p>
    <w:p w:rsidR="00DC6748" w:rsidRDefault="00DC6748" w:rsidP="00FC26BF">
      <w:pPr>
        <w:rPr>
          <w:rtl/>
        </w:rPr>
      </w:pPr>
    </w:p>
    <w:p w:rsidR="00DC6748" w:rsidRDefault="00DC6748" w:rsidP="00FC26BF">
      <w:pPr>
        <w:pStyle w:val="af7"/>
        <w:keepNext/>
        <w:rPr>
          <w:rtl/>
        </w:rPr>
      </w:pPr>
      <w:bookmarkStart w:id="6709" w:name="ET_yor_6026_5"/>
      <w:r w:rsidRPr="004F48DD">
        <w:rPr>
          <w:rStyle w:val="TagStyle"/>
          <w:rtl/>
        </w:rPr>
        <w:t xml:space="preserve"> &lt;&lt; יור &gt;&gt; </w:t>
      </w:r>
      <w:r>
        <w:rPr>
          <w:rtl/>
        </w:rPr>
        <w:t>היו"ר משה ארבל:</w:t>
      </w:r>
      <w:r w:rsidRPr="004F48DD">
        <w:rPr>
          <w:rStyle w:val="TagStyle"/>
          <w:rtl/>
        </w:rPr>
        <w:t xml:space="preserve"> &lt;&lt; יור &gt;&gt;</w:t>
      </w:r>
      <w:r>
        <w:rPr>
          <w:rtl/>
        </w:rPr>
        <w:t xml:space="preserve"> </w:t>
      </w:r>
      <w:bookmarkEnd w:id="6709"/>
    </w:p>
    <w:p w:rsidR="00DC6748" w:rsidRDefault="00DC6748" w:rsidP="00806E2A">
      <w:pPr>
        <w:rPr>
          <w:rtl/>
        </w:rPr>
      </w:pPr>
    </w:p>
    <w:p w:rsidR="00DC6748" w:rsidRDefault="00DC6748" w:rsidP="00FC26BF">
      <w:pPr>
        <w:rPr>
          <w:rtl/>
        </w:rPr>
      </w:pPr>
      <w:r>
        <w:rPr>
          <w:rFonts w:hint="cs"/>
          <w:rtl/>
        </w:rPr>
        <w:t xml:space="preserve">תודה רבה לחברת הכנסת קארין אלהרר. </w:t>
      </w:r>
    </w:p>
    <w:p w:rsidR="00DC6748" w:rsidRDefault="00DC6748" w:rsidP="00FC26BF">
      <w:pPr>
        <w:rPr>
          <w:rtl/>
        </w:rPr>
      </w:pPr>
    </w:p>
    <w:p w:rsidR="00DC6748" w:rsidRDefault="00DC6748" w:rsidP="00FC26BF">
      <w:pPr>
        <w:rPr>
          <w:rtl/>
        </w:rPr>
      </w:pPr>
      <w:r>
        <w:rPr>
          <w:rFonts w:hint="cs"/>
          <w:rtl/>
        </w:rPr>
        <w:t>אני מתכבד לעבור להצבעה</w:t>
      </w:r>
      <w:r w:rsidR="000A156F">
        <w:rPr>
          <w:rFonts w:hint="cs"/>
          <w:rtl/>
        </w:rPr>
        <w:t xml:space="preserve"> </w:t>
      </w:r>
      <w:r w:rsidR="000A156F">
        <w:rPr>
          <w:rFonts w:hint="eastAsia"/>
          <w:rtl/>
        </w:rPr>
        <w:t>–</w:t>
      </w:r>
      <w:r>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FC26BF">
      <w:pPr>
        <w:rPr>
          <w:rtl/>
        </w:rPr>
      </w:pPr>
    </w:p>
    <w:p w:rsidR="00DC6748" w:rsidRDefault="00DC6748" w:rsidP="00FC26BF">
      <w:pPr>
        <w:pStyle w:val="af6"/>
        <w:keepNext/>
        <w:rPr>
          <w:rtl/>
        </w:rPr>
      </w:pPr>
      <w:bookmarkStart w:id="6710" w:name="ET_interruption_5110_15"/>
      <w:r w:rsidRPr="009D30B3">
        <w:rPr>
          <w:rStyle w:val="TagStyle"/>
          <w:rtl/>
        </w:rPr>
        <w:t xml:space="preserve"> &lt;&lt; קריאה &gt;&gt; </w:t>
      </w:r>
      <w:r>
        <w:rPr>
          <w:rtl/>
        </w:rPr>
        <w:t>עפר שלח (יש עתיד</w:t>
      </w:r>
      <w:r w:rsidR="00CE0C0D">
        <w:rPr>
          <w:rFonts w:hint="cs"/>
          <w:rtl/>
        </w:rPr>
        <w:t>-תל"ם</w:t>
      </w:r>
      <w:r>
        <w:rPr>
          <w:rtl/>
        </w:rPr>
        <w:t>):</w:t>
      </w:r>
      <w:r w:rsidRPr="009D30B3">
        <w:rPr>
          <w:rStyle w:val="TagStyle"/>
          <w:rtl/>
        </w:rPr>
        <w:t xml:space="preserve"> &lt;&lt; קריאה &gt;&gt;</w:t>
      </w:r>
      <w:r>
        <w:rPr>
          <w:rtl/>
        </w:rPr>
        <w:t xml:space="preserve">   </w:t>
      </w:r>
      <w:bookmarkEnd w:id="6710"/>
    </w:p>
    <w:p w:rsidR="00DC6748" w:rsidRDefault="00DC6748" w:rsidP="00806E2A">
      <w:pPr>
        <w:rPr>
          <w:rtl/>
          <w:lang w:eastAsia="he-IL"/>
        </w:rPr>
      </w:pPr>
    </w:p>
    <w:p w:rsidR="00DC6748" w:rsidRDefault="00B65238" w:rsidP="00FC26BF">
      <w:pPr>
        <w:rPr>
          <w:rtl/>
        </w:rPr>
      </w:pPr>
      <w:bookmarkStart w:id="6711" w:name="_ETM_Q20_235000"/>
      <w:bookmarkEnd w:id="6711"/>
      <w:r>
        <w:rPr>
          <w:rFonts w:hint="cs"/>
          <w:rtl/>
        </w:rPr>
        <w:t>–</w:t>
      </w:r>
      <w:r w:rsidR="000B317C">
        <w:rPr>
          <w:rFonts w:hint="cs"/>
          <w:rtl/>
        </w:rPr>
        <w:t xml:space="preserve"> </w:t>
      </w:r>
      <w:r>
        <w:rPr>
          <w:rFonts w:hint="cs"/>
          <w:rtl/>
        </w:rPr>
        <w:t>–</w:t>
      </w:r>
      <w:r w:rsidR="000B317C">
        <w:rPr>
          <w:rFonts w:hint="cs"/>
          <w:rtl/>
        </w:rPr>
        <w:t xml:space="preserve"> </w:t>
      </w:r>
      <w:r>
        <w:rPr>
          <w:rFonts w:hint="cs"/>
          <w:rtl/>
        </w:rPr>
        <w:t>–</w:t>
      </w:r>
    </w:p>
    <w:p w:rsidR="00DC6748" w:rsidRDefault="00DC6748" w:rsidP="00FC26BF">
      <w:pPr>
        <w:rPr>
          <w:rtl/>
        </w:rPr>
      </w:pPr>
    </w:p>
    <w:p w:rsidR="00DC6748" w:rsidRDefault="00DC6748" w:rsidP="00FC26BF">
      <w:pPr>
        <w:pStyle w:val="af7"/>
        <w:keepNext/>
        <w:rPr>
          <w:rtl/>
        </w:rPr>
      </w:pPr>
      <w:r w:rsidRPr="009D30B3">
        <w:rPr>
          <w:rStyle w:val="TagStyle"/>
          <w:rtl/>
        </w:rPr>
        <w:t xml:space="preserve"> &lt;&lt; יור &gt;&gt; </w:t>
      </w:r>
      <w:r>
        <w:rPr>
          <w:rtl/>
        </w:rPr>
        <w:t>היו"ר משה ארבל:</w:t>
      </w:r>
      <w:r w:rsidRPr="009D30B3">
        <w:rPr>
          <w:rStyle w:val="TagStyle"/>
          <w:rtl/>
        </w:rPr>
        <w:t xml:space="preserve"> &lt;&lt; יור &gt;&gt;</w:t>
      </w:r>
      <w:r>
        <w:rPr>
          <w:rtl/>
        </w:rPr>
        <w:t xml:space="preserve">   </w:t>
      </w:r>
    </w:p>
    <w:p w:rsidR="00DC6748" w:rsidRDefault="00DC6748" w:rsidP="00806E2A">
      <w:pPr>
        <w:rPr>
          <w:rtl/>
          <w:lang w:eastAsia="he-IL"/>
        </w:rPr>
      </w:pPr>
    </w:p>
    <w:p w:rsidR="00DC6748" w:rsidRDefault="00DC6748" w:rsidP="00352B22">
      <w:pPr>
        <w:rPr>
          <w:rtl/>
        </w:rPr>
      </w:pPr>
      <w:bookmarkStart w:id="6712" w:name="_ETM_Q20_237000"/>
      <w:bookmarkEnd w:id="6712"/>
      <w:r>
        <w:rPr>
          <w:rFonts w:hint="cs"/>
          <w:rtl/>
        </w:rPr>
        <w:t xml:space="preserve">ראשית, נצביע על הצעת חוק פ/311 </w:t>
      </w:r>
      <w:r w:rsidR="00B65238">
        <w:rPr>
          <w:rtl/>
        </w:rPr>
        <w:t>–</w:t>
      </w:r>
      <w:r>
        <w:rPr>
          <w:rFonts w:hint="cs"/>
          <w:rtl/>
        </w:rPr>
        <w:t xml:space="preserve"> הצעת חוק הביטוח הלאומי (תיקון </w:t>
      </w:r>
      <w:r w:rsidR="00B65238">
        <w:rPr>
          <w:rtl/>
        </w:rPr>
        <w:t>–</w:t>
      </w:r>
      <w:r>
        <w:rPr>
          <w:rFonts w:hint="cs"/>
          <w:rtl/>
        </w:rPr>
        <w:t xml:space="preserve"> השוואת </w:t>
      </w:r>
      <w:bookmarkStart w:id="6713" w:name="_ETM_Q20_242000"/>
      <w:bookmarkEnd w:id="6713"/>
      <w:r>
        <w:rPr>
          <w:rFonts w:hint="cs"/>
          <w:rtl/>
        </w:rPr>
        <w:t>קצבת נכות לשכר המינימום), התש"ף</w:t>
      </w:r>
      <w:r w:rsidR="00B65238">
        <w:rPr>
          <w:rFonts w:hint="eastAsia"/>
          <w:rtl/>
        </w:rPr>
        <w:t>–</w:t>
      </w:r>
      <w:r>
        <w:rPr>
          <w:rFonts w:hint="cs"/>
          <w:rtl/>
        </w:rPr>
        <w:t xml:space="preserve">2020, של חברת הכנסת קארין אלהרר. </w:t>
      </w:r>
      <w:bookmarkStart w:id="6714" w:name="_ETM_Q20_255000"/>
      <w:bookmarkEnd w:id="6714"/>
      <w:r>
        <w:rPr>
          <w:rFonts w:hint="cs"/>
          <w:rtl/>
        </w:rPr>
        <w:t xml:space="preserve">אני ממתין עם ההצבעה לבקשתו של חבר הכנסת הורוביץ, </w:t>
      </w:r>
      <w:bookmarkStart w:id="6715" w:name="_ETM_Q20_258000"/>
      <w:bookmarkEnd w:id="6715"/>
      <w:r>
        <w:rPr>
          <w:rFonts w:hint="cs"/>
          <w:rtl/>
        </w:rPr>
        <w:t xml:space="preserve">שביקש להגיע למקומו. עם הגעתו למקומו, אני אאפשר את ההצבעה. </w:t>
      </w:r>
      <w:bookmarkStart w:id="6716" w:name="_ETM_Q20_265000"/>
      <w:bookmarkEnd w:id="6716"/>
      <w:r>
        <w:rPr>
          <w:rFonts w:hint="cs"/>
          <w:rtl/>
        </w:rPr>
        <w:t xml:space="preserve">נעבור להצבעה. </w:t>
      </w:r>
    </w:p>
    <w:p w:rsidR="00DC6748" w:rsidRDefault="00DC6748" w:rsidP="00FC26BF">
      <w:pPr>
        <w:rPr>
          <w:rtl/>
        </w:rPr>
      </w:pPr>
    </w:p>
    <w:p w:rsidR="00DC6748" w:rsidRDefault="00DC6748" w:rsidP="00FC26BF">
      <w:pPr>
        <w:pStyle w:val="af2"/>
        <w:keepNext/>
        <w:rPr>
          <w:rtl/>
        </w:rPr>
      </w:pPr>
      <w:r>
        <w:rPr>
          <w:rtl/>
        </w:rPr>
        <w:t>הצבעה מס'</w:t>
      </w:r>
      <w:r>
        <w:rPr>
          <w:rFonts w:hint="cs"/>
          <w:rtl/>
        </w:rPr>
        <w:t xml:space="preserve"> 6</w:t>
      </w:r>
    </w:p>
    <w:p w:rsidR="00DC6748" w:rsidRDefault="00DC6748" w:rsidP="00FC26BF">
      <w:pPr>
        <w:pStyle w:val="--"/>
        <w:keepNext/>
        <w:rPr>
          <w:rtl/>
        </w:rPr>
      </w:pPr>
    </w:p>
    <w:p w:rsidR="00DC6748" w:rsidRDefault="00DC6748" w:rsidP="00FC26BF">
      <w:pPr>
        <w:pStyle w:val="--"/>
        <w:keepNext/>
        <w:rPr>
          <w:rtl/>
        </w:rPr>
      </w:pPr>
      <w:r>
        <w:rPr>
          <w:rtl/>
        </w:rPr>
        <w:t xml:space="preserve">בעד ההצעה להעביר את הצעת החוק לוועדה </w:t>
      </w:r>
      <w:r w:rsidR="00B65238">
        <w:rPr>
          <w:rtl/>
        </w:rPr>
        <w:t>–</w:t>
      </w:r>
      <w:r>
        <w:rPr>
          <w:rFonts w:hint="cs"/>
          <w:rtl/>
        </w:rPr>
        <w:t xml:space="preserve"> 35</w:t>
      </w:r>
    </w:p>
    <w:p w:rsidR="00DC6748" w:rsidRDefault="00DC6748" w:rsidP="00FC26BF">
      <w:pPr>
        <w:pStyle w:val="--"/>
        <w:keepNext/>
        <w:rPr>
          <w:rtl/>
        </w:rPr>
      </w:pPr>
      <w:r>
        <w:rPr>
          <w:rFonts w:hint="cs"/>
          <w:rtl/>
        </w:rPr>
        <w:t>בעד ההצעה להסיר מסדר-היום את הצעת החוק</w:t>
      </w:r>
      <w:r>
        <w:rPr>
          <w:rtl/>
        </w:rPr>
        <w:t xml:space="preserve"> </w:t>
      </w:r>
      <w:r w:rsidR="00B65238">
        <w:rPr>
          <w:rtl/>
        </w:rPr>
        <w:t>–</w:t>
      </w:r>
      <w:r>
        <w:rPr>
          <w:rtl/>
        </w:rPr>
        <w:t xml:space="preserve"> </w:t>
      </w:r>
      <w:r>
        <w:rPr>
          <w:rFonts w:hint="cs"/>
          <w:rtl/>
        </w:rPr>
        <w:t>37</w:t>
      </w:r>
    </w:p>
    <w:p w:rsidR="00DC6748" w:rsidRDefault="00DC6748" w:rsidP="00FC26BF">
      <w:pPr>
        <w:pStyle w:val="--"/>
        <w:keepNext/>
        <w:rPr>
          <w:rtl/>
        </w:rPr>
      </w:pPr>
      <w:r>
        <w:rPr>
          <w:rtl/>
        </w:rPr>
        <w:t xml:space="preserve">נמנעים </w:t>
      </w:r>
      <w:r w:rsidR="00B65238">
        <w:rPr>
          <w:rtl/>
        </w:rPr>
        <w:t>–</w:t>
      </w:r>
      <w:r>
        <w:rPr>
          <w:rtl/>
        </w:rPr>
        <w:t xml:space="preserve"> </w:t>
      </w:r>
      <w:r>
        <w:rPr>
          <w:rFonts w:hint="cs"/>
          <w:rtl/>
        </w:rPr>
        <w:t>אין</w:t>
      </w:r>
    </w:p>
    <w:p w:rsidR="00DC6748" w:rsidRDefault="00DC6748" w:rsidP="00FC26BF">
      <w:pPr>
        <w:pStyle w:val="af3"/>
        <w:rPr>
          <w:rtl/>
        </w:rPr>
      </w:pPr>
      <w:r>
        <w:rPr>
          <w:rtl/>
        </w:rPr>
        <w:t xml:space="preserve">ההצעה </w:t>
      </w:r>
      <w:r>
        <w:rPr>
          <w:rFonts w:hint="cs"/>
          <w:rtl/>
        </w:rPr>
        <w:t>להעביר לוועדה את</w:t>
      </w:r>
      <w:r>
        <w:rPr>
          <w:rtl/>
        </w:rPr>
        <w:t xml:space="preserve"> הצעת חוק </w:t>
      </w:r>
      <w:r>
        <w:rPr>
          <w:rFonts w:hint="cs"/>
          <w:rtl/>
        </w:rPr>
        <w:t xml:space="preserve">הביטוח הלאומי (תיקון </w:t>
      </w:r>
      <w:r w:rsidR="00B65238">
        <w:rPr>
          <w:rtl/>
        </w:rPr>
        <w:t>–</w:t>
      </w:r>
      <w:r>
        <w:rPr>
          <w:rFonts w:hint="cs"/>
          <w:rtl/>
        </w:rPr>
        <w:t xml:space="preserve"> השוואת קצבת נכות לשכר המינימום), התש"ף</w:t>
      </w:r>
      <w:r w:rsidR="00B65238">
        <w:rPr>
          <w:rFonts w:hint="eastAsia"/>
          <w:rtl/>
        </w:rPr>
        <w:t>–</w:t>
      </w:r>
      <w:r>
        <w:rPr>
          <w:rFonts w:hint="cs"/>
          <w:rtl/>
        </w:rPr>
        <w:t>2020, לא נתקבלה.</w:t>
      </w:r>
    </w:p>
    <w:p w:rsidR="00DC6748" w:rsidRPr="003C1E8E" w:rsidRDefault="00DC6748" w:rsidP="00FC26BF">
      <w:pPr>
        <w:rPr>
          <w:rtl/>
        </w:rPr>
      </w:pPr>
    </w:p>
    <w:p w:rsidR="00DC6748" w:rsidRDefault="00DC6748" w:rsidP="00FC26BF">
      <w:pPr>
        <w:pStyle w:val="af7"/>
        <w:keepNext/>
        <w:rPr>
          <w:rtl/>
        </w:rPr>
      </w:pPr>
      <w:bookmarkStart w:id="6717" w:name="ET_yor_6026_6"/>
      <w:r w:rsidRPr="004F48DD">
        <w:rPr>
          <w:rStyle w:val="TagStyle"/>
          <w:rtl/>
        </w:rPr>
        <w:t xml:space="preserve"> &lt;&lt; יור &gt;&gt; </w:t>
      </w:r>
      <w:r>
        <w:rPr>
          <w:rtl/>
        </w:rPr>
        <w:t>היו"ר משה ארבל:</w:t>
      </w:r>
      <w:r w:rsidRPr="004F48DD">
        <w:rPr>
          <w:rStyle w:val="TagStyle"/>
          <w:rtl/>
        </w:rPr>
        <w:t xml:space="preserve"> &lt;&lt; יור &gt;&gt;</w:t>
      </w:r>
      <w:r>
        <w:rPr>
          <w:rtl/>
        </w:rPr>
        <w:t xml:space="preserve"> </w:t>
      </w:r>
      <w:bookmarkEnd w:id="6717"/>
    </w:p>
    <w:p w:rsidR="00DC6748" w:rsidRDefault="00DC6748" w:rsidP="00806E2A">
      <w:pPr>
        <w:rPr>
          <w:rtl/>
        </w:rPr>
      </w:pPr>
      <w:bookmarkStart w:id="6718" w:name="_ETM_Q20_301000"/>
      <w:bookmarkEnd w:id="6718"/>
    </w:p>
    <w:p w:rsidR="00DC6748" w:rsidRDefault="00DC6748" w:rsidP="00FC26BF">
      <w:pPr>
        <w:rPr>
          <w:rtl/>
        </w:rPr>
      </w:pPr>
      <w:bookmarkStart w:id="6719" w:name="_ETM_Q20_296000"/>
      <w:bookmarkEnd w:id="6719"/>
      <w:r>
        <w:rPr>
          <w:rFonts w:hint="cs"/>
          <w:rtl/>
        </w:rPr>
        <w:t xml:space="preserve">בעד </w:t>
      </w:r>
      <w:r w:rsidR="00B65238">
        <w:rPr>
          <w:rFonts w:hint="eastAsia"/>
          <w:rtl/>
        </w:rPr>
        <w:t>–</w:t>
      </w:r>
      <w:r>
        <w:rPr>
          <w:rFonts w:hint="eastAsia"/>
          <w:rtl/>
        </w:rPr>
        <w:t xml:space="preserve"> </w:t>
      </w:r>
      <w:r>
        <w:rPr>
          <w:rFonts w:hint="cs"/>
          <w:rtl/>
        </w:rPr>
        <w:t xml:space="preserve">35, נגד </w:t>
      </w:r>
      <w:r w:rsidR="00B65238">
        <w:rPr>
          <w:rFonts w:hint="eastAsia"/>
          <w:rtl/>
        </w:rPr>
        <w:t>–</w:t>
      </w:r>
      <w:r>
        <w:rPr>
          <w:rFonts w:hint="eastAsia"/>
          <w:rtl/>
        </w:rPr>
        <w:t xml:space="preserve"> </w:t>
      </w:r>
      <w:r>
        <w:rPr>
          <w:rFonts w:hint="cs"/>
          <w:rtl/>
        </w:rPr>
        <w:t xml:space="preserve">37, אין נמנעים. אשר על כן, אני קובע שהצעת החוק הזאת לא </w:t>
      </w:r>
      <w:bookmarkStart w:id="6720" w:name="_ETM_Q20_300000"/>
      <w:bookmarkEnd w:id="6720"/>
      <w:r>
        <w:rPr>
          <w:rFonts w:hint="cs"/>
          <w:rtl/>
        </w:rPr>
        <w:t>עברה.</w:t>
      </w:r>
    </w:p>
    <w:p w:rsidR="00DC6748" w:rsidRDefault="00DC6748" w:rsidP="00FC26BF">
      <w:pPr>
        <w:rPr>
          <w:rtl/>
        </w:rPr>
      </w:pPr>
    </w:p>
    <w:p w:rsidR="00DC6748" w:rsidRDefault="00DC6748" w:rsidP="00FC26BF">
      <w:pPr>
        <w:rPr>
          <w:rtl/>
        </w:rPr>
      </w:pPr>
      <w:r>
        <w:rPr>
          <w:rFonts w:hint="cs"/>
          <w:rtl/>
        </w:rPr>
        <w:t>א</w:t>
      </w:r>
      <w:bookmarkStart w:id="6721" w:name="_ETM_Q20_302000"/>
      <w:bookmarkEnd w:id="6721"/>
      <w:r>
        <w:rPr>
          <w:rFonts w:hint="cs"/>
          <w:rtl/>
        </w:rPr>
        <w:t xml:space="preserve">ני עובר להצבעה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FC26BF">
      <w:pPr>
        <w:rPr>
          <w:rtl/>
        </w:rPr>
      </w:pPr>
    </w:p>
    <w:p w:rsidR="00DC6748" w:rsidRDefault="00DC6748" w:rsidP="00FC26BF">
      <w:pPr>
        <w:pStyle w:val="af6"/>
        <w:keepNext/>
        <w:rPr>
          <w:rtl/>
        </w:rPr>
      </w:pPr>
      <w:bookmarkStart w:id="6722" w:name="_ETM_Q20_312000"/>
      <w:bookmarkStart w:id="6723" w:name="_ETM_Q20_313000"/>
      <w:bookmarkStart w:id="6724" w:name="ET_interruption_קריאה_26"/>
      <w:bookmarkEnd w:id="6722"/>
      <w:bookmarkEnd w:id="6723"/>
      <w:r w:rsidRPr="003115ED">
        <w:rPr>
          <w:rStyle w:val="TagStyle"/>
          <w:rtl/>
        </w:rPr>
        <w:t xml:space="preserve"> &lt;&lt; קריאה &gt;&gt; </w:t>
      </w:r>
      <w:r>
        <w:rPr>
          <w:rtl/>
        </w:rPr>
        <w:t>קריאה:</w:t>
      </w:r>
      <w:r w:rsidRPr="003115ED">
        <w:rPr>
          <w:rStyle w:val="TagStyle"/>
          <w:rtl/>
        </w:rPr>
        <w:t xml:space="preserve"> &lt;&lt; קריאה &gt;&gt;</w:t>
      </w:r>
      <w:r>
        <w:rPr>
          <w:rtl/>
        </w:rPr>
        <w:t xml:space="preserve">   </w:t>
      </w:r>
      <w:bookmarkEnd w:id="6724"/>
    </w:p>
    <w:p w:rsidR="00DC6748" w:rsidRDefault="00DC6748" w:rsidP="00806E2A">
      <w:pPr>
        <w:rPr>
          <w:rtl/>
          <w:lang w:eastAsia="he-IL"/>
        </w:rPr>
      </w:pPr>
    </w:p>
    <w:p w:rsidR="00DC6748" w:rsidRDefault="00B65238" w:rsidP="00FC26BF">
      <w:pPr>
        <w:rPr>
          <w:rtl/>
          <w:lang w:eastAsia="he-IL"/>
        </w:rPr>
      </w:pPr>
      <w:bookmarkStart w:id="6725" w:name="_ETM_Q20_314000"/>
      <w:bookmarkEnd w:id="6725"/>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lang w:eastAsia="he-IL"/>
        </w:rPr>
      </w:pPr>
    </w:p>
    <w:p w:rsidR="00DC6748" w:rsidRDefault="00DC6748" w:rsidP="00FC26BF">
      <w:pPr>
        <w:pStyle w:val="af7"/>
        <w:keepNext/>
        <w:rPr>
          <w:rtl/>
        </w:rPr>
      </w:pPr>
      <w:r w:rsidRPr="003115ED">
        <w:rPr>
          <w:rStyle w:val="TagStyle"/>
          <w:rtl/>
        </w:rPr>
        <w:t xml:space="preserve"> &lt;&lt; יור &gt;&gt; </w:t>
      </w:r>
      <w:r>
        <w:rPr>
          <w:rtl/>
        </w:rPr>
        <w:t>היו"ר משה ארבל:</w:t>
      </w:r>
      <w:r w:rsidRPr="003115ED">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rPr>
      </w:pPr>
      <w:r>
        <w:rPr>
          <w:rFonts w:hint="cs"/>
          <w:rtl/>
        </w:rPr>
        <w:t xml:space="preserve">סליחה? רגע אחד, אני מבקש לתקן את ההצבעה ולציין לפרוטוקול שהמסך של עידן רול לא </w:t>
      </w:r>
      <w:bookmarkStart w:id="6726" w:name="_ETM_Q20_316000"/>
      <w:bookmarkEnd w:id="6726"/>
      <w:r>
        <w:rPr>
          <w:rFonts w:hint="cs"/>
          <w:rtl/>
        </w:rPr>
        <w:t>עבד, ולכן</w:t>
      </w:r>
      <w:r w:rsidR="000A156F">
        <w:rPr>
          <w:rFonts w:hint="cs"/>
          <w:rtl/>
        </w:rPr>
        <w:t xml:space="preserve"> </w:t>
      </w:r>
      <w:r w:rsidR="000A156F">
        <w:rPr>
          <w:rFonts w:hint="eastAsia"/>
          <w:rtl/>
        </w:rPr>
        <w:t>–</w:t>
      </w:r>
      <w:r>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FC26BF">
      <w:pPr>
        <w:rPr>
          <w:rtl/>
        </w:rPr>
      </w:pPr>
    </w:p>
    <w:p w:rsidR="00DC6748" w:rsidRDefault="00DC6748" w:rsidP="00FC26BF">
      <w:pPr>
        <w:pStyle w:val="af6"/>
        <w:keepNext/>
        <w:rPr>
          <w:rtl/>
        </w:rPr>
      </w:pPr>
      <w:bookmarkStart w:id="6727" w:name="ET_interruption_קריאה_19"/>
      <w:bookmarkStart w:id="6728" w:name="ET_interruption_5851_17"/>
      <w:r w:rsidRPr="00F00D3F">
        <w:rPr>
          <w:rStyle w:val="TagStyle"/>
          <w:rtl/>
        </w:rPr>
        <w:t xml:space="preserve"> &lt;&lt; קריאה &gt;&gt; </w:t>
      </w:r>
      <w:r w:rsidRPr="00352B22">
        <w:rPr>
          <w:rtl/>
        </w:rPr>
        <w:t>קריאה:</w:t>
      </w:r>
      <w:r w:rsidRPr="00F00D3F">
        <w:rPr>
          <w:rStyle w:val="TagStyle"/>
          <w:rtl/>
        </w:rPr>
        <w:t xml:space="preserve"> &lt;&lt; קריאה &gt;&gt;</w:t>
      </w:r>
      <w:r>
        <w:rPr>
          <w:rStyle w:val="TagStyle"/>
          <w:rtl/>
        </w:rPr>
        <w:t xml:space="preserve">   </w:t>
      </w:r>
      <w:bookmarkEnd w:id="6727"/>
    </w:p>
    <w:p w:rsidR="00DC6748" w:rsidRDefault="00DC6748" w:rsidP="00FC26BF">
      <w:pPr>
        <w:rPr>
          <w:rtl/>
        </w:rPr>
      </w:pPr>
    </w:p>
    <w:bookmarkEnd w:id="6728"/>
    <w:p w:rsidR="00DC6748" w:rsidRDefault="00DC6748" w:rsidP="00FC26BF">
      <w:pPr>
        <w:rPr>
          <w:rtl/>
          <w:lang w:eastAsia="he-IL"/>
        </w:rPr>
      </w:pPr>
      <w:r>
        <w:rPr>
          <w:rFonts w:hint="cs"/>
          <w:rtl/>
          <w:lang w:eastAsia="he-IL"/>
        </w:rPr>
        <w:t xml:space="preserve">אדוני היושב-ראש, מזכירת הכנסת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p>
    <w:p w:rsidR="00DC6748" w:rsidRDefault="00DC6748" w:rsidP="00FC26BF">
      <w:pPr>
        <w:pStyle w:val="af6"/>
        <w:keepNext/>
        <w:rPr>
          <w:rtl/>
        </w:rPr>
      </w:pPr>
      <w:bookmarkStart w:id="6729" w:name="_ETM_Q20_318000"/>
      <w:bookmarkStart w:id="6730" w:name="ET_interruption_קריאה_28"/>
      <w:bookmarkEnd w:id="6729"/>
      <w:r w:rsidRPr="003115ED">
        <w:rPr>
          <w:rStyle w:val="TagStyle"/>
          <w:rtl/>
        </w:rPr>
        <w:t xml:space="preserve"> &lt;&lt; קריאה &gt;&gt; </w:t>
      </w:r>
      <w:r>
        <w:rPr>
          <w:rtl/>
        </w:rPr>
        <w:t>קריאה:</w:t>
      </w:r>
      <w:r w:rsidRPr="003115ED">
        <w:rPr>
          <w:rStyle w:val="TagStyle"/>
          <w:rtl/>
        </w:rPr>
        <w:t xml:space="preserve"> &lt;&lt; קריאה &gt;&gt;</w:t>
      </w:r>
      <w:r>
        <w:rPr>
          <w:rtl/>
        </w:rPr>
        <w:t xml:space="preserve">   </w:t>
      </w:r>
      <w:bookmarkEnd w:id="6730"/>
    </w:p>
    <w:p w:rsidR="00DC6748" w:rsidRDefault="00DC6748" w:rsidP="00806E2A">
      <w:pPr>
        <w:rPr>
          <w:rtl/>
          <w:lang w:eastAsia="he-IL"/>
        </w:rPr>
      </w:pPr>
    </w:p>
    <w:p w:rsidR="00DC6748" w:rsidRDefault="00B65238" w:rsidP="00FC26BF">
      <w:pPr>
        <w:rPr>
          <w:rtl/>
          <w:lang w:eastAsia="he-IL"/>
        </w:rPr>
      </w:pPr>
      <w:bookmarkStart w:id="6731" w:name="_ETM_Q20_320000"/>
      <w:bookmarkEnd w:id="6731"/>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lang w:eastAsia="he-IL"/>
        </w:rPr>
      </w:pPr>
    </w:p>
    <w:p w:rsidR="00DC6748" w:rsidRDefault="00DC6748" w:rsidP="00FC26BF">
      <w:pPr>
        <w:pStyle w:val="af6"/>
        <w:keepNext/>
        <w:rPr>
          <w:rtl/>
        </w:rPr>
      </w:pPr>
      <w:bookmarkStart w:id="6732" w:name="_ETM_Q20_317000"/>
      <w:bookmarkStart w:id="6733" w:name="ET_interruption_5935_29"/>
      <w:bookmarkEnd w:id="6732"/>
      <w:r w:rsidRPr="003115ED">
        <w:rPr>
          <w:rStyle w:val="TagStyle"/>
          <w:rtl/>
        </w:rPr>
        <w:t xml:space="preserve"> &lt;&lt; קריאה &gt;&gt; </w:t>
      </w:r>
      <w:r>
        <w:rPr>
          <w:rtl/>
        </w:rPr>
        <w:t>מיקי לוי (יש עתיד-תל"ם):</w:t>
      </w:r>
      <w:r w:rsidRPr="003115ED">
        <w:rPr>
          <w:rStyle w:val="TagStyle"/>
          <w:rtl/>
        </w:rPr>
        <w:t xml:space="preserve"> &lt;&lt; קריאה &gt;&gt;</w:t>
      </w:r>
      <w:r>
        <w:rPr>
          <w:rtl/>
        </w:rPr>
        <w:t xml:space="preserve">   </w:t>
      </w:r>
      <w:bookmarkEnd w:id="6733"/>
    </w:p>
    <w:p w:rsidR="00DC6748" w:rsidRDefault="00DC6748" w:rsidP="00806E2A">
      <w:pPr>
        <w:rPr>
          <w:rtl/>
          <w:lang w:eastAsia="he-IL"/>
        </w:rPr>
      </w:pPr>
    </w:p>
    <w:p w:rsidR="00DC6748" w:rsidRPr="003115ED" w:rsidRDefault="00DC6748" w:rsidP="00FC26BF">
      <w:pPr>
        <w:rPr>
          <w:rtl/>
          <w:lang w:eastAsia="he-IL"/>
        </w:rPr>
      </w:pPr>
      <w:r>
        <w:rPr>
          <w:rFonts w:hint="cs"/>
          <w:rtl/>
          <w:lang w:eastAsia="he-IL"/>
        </w:rPr>
        <w:t xml:space="preserve">לא </w:t>
      </w:r>
      <w:bookmarkStart w:id="6734" w:name="_ETM_Q20_319000"/>
      <w:bookmarkEnd w:id="6734"/>
      <w:r>
        <w:rPr>
          <w:rFonts w:hint="cs"/>
          <w:rtl/>
          <w:lang w:eastAsia="he-IL"/>
        </w:rPr>
        <w:t>מתאים לך. לא מתאים לך.</w:t>
      </w:r>
    </w:p>
    <w:p w:rsidR="00DC6748" w:rsidRDefault="00DC6748" w:rsidP="00FC26BF">
      <w:pPr>
        <w:rPr>
          <w:rtl/>
          <w:lang w:eastAsia="he-IL"/>
        </w:rPr>
      </w:pPr>
    </w:p>
    <w:p w:rsidR="00DC6748" w:rsidRDefault="00DC6748" w:rsidP="00FC26BF">
      <w:pPr>
        <w:pStyle w:val="af7"/>
        <w:keepNext/>
        <w:rPr>
          <w:rtl/>
        </w:rPr>
      </w:pPr>
      <w:bookmarkStart w:id="6735" w:name="ET_yor_6026_18"/>
      <w:r w:rsidRPr="00484604">
        <w:rPr>
          <w:rStyle w:val="TagStyle"/>
          <w:rtl/>
        </w:rPr>
        <w:t xml:space="preserve"> &lt;&lt; יור &gt;&gt; </w:t>
      </w:r>
      <w:r>
        <w:rPr>
          <w:rtl/>
        </w:rPr>
        <w:t>היו"ר משה ארבל:</w:t>
      </w:r>
      <w:r w:rsidRPr="00484604">
        <w:rPr>
          <w:rStyle w:val="TagStyle"/>
          <w:rtl/>
        </w:rPr>
        <w:t xml:space="preserve"> &lt;&lt; יור &gt;&gt;</w:t>
      </w:r>
      <w:r>
        <w:rPr>
          <w:rtl/>
        </w:rPr>
        <w:t xml:space="preserve">   </w:t>
      </w:r>
      <w:bookmarkEnd w:id="6735"/>
    </w:p>
    <w:p w:rsidR="00DC6748" w:rsidRDefault="00DC6748" w:rsidP="00806E2A">
      <w:pPr>
        <w:rPr>
          <w:rtl/>
          <w:lang w:eastAsia="he-IL"/>
        </w:rPr>
      </w:pPr>
    </w:p>
    <w:p w:rsidR="00DC6748" w:rsidRDefault="00DC6748" w:rsidP="00FC26BF">
      <w:pPr>
        <w:rPr>
          <w:rtl/>
          <w:lang w:eastAsia="he-IL"/>
        </w:rPr>
      </w:pPr>
      <w:bookmarkStart w:id="6736" w:name="_ETM_Q20_324000"/>
      <w:bookmarkEnd w:id="6736"/>
      <w:r>
        <w:rPr>
          <w:rFonts w:hint="cs"/>
          <w:rtl/>
          <w:lang w:eastAsia="he-IL"/>
        </w:rPr>
        <w:t>אני מעדכן שעידן רול הצביע נגד.</w:t>
      </w:r>
    </w:p>
    <w:p w:rsidR="00DC6748" w:rsidRDefault="00DC6748" w:rsidP="00FC26BF">
      <w:pPr>
        <w:rPr>
          <w:rtl/>
          <w:lang w:eastAsia="he-IL"/>
        </w:rPr>
      </w:pPr>
    </w:p>
    <w:p w:rsidR="00DC6748" w:rsidRDefault="00DC6748" w:rsidP="00FC26BF">
      <w:pPr>
        <w:pStyle w:val="af6"/>
        <w:keepNext/>
        <w:rPr>
          <w:rtl/>
        </w:rPr>
      </w:pPr>
      <w:bookmarkStart w:id="6737" w:name="_ETM_Q20_328000"/>
      <w:bookmarkStart w:id="6738" w:name="ET_interruption_קריאה_20"/>
      <w:bookmarkEnd w:id="6737"/>
      <w:r w:rsidRPr="00F00D3F">
        <w:rPr>
          <w:rStyle w:val="TagStyle"/>
          <w:rtl/>
        </w:rPr>
        <w:t xml:space="preserve"> &lt;&lt; קריאה &gt;&gt; </w:t>
      </w:r>
      <w:r>
        <w:rPr>
          <w:rtl/>
        </w:rPr>
        <w:t>קריאה:</w:t>
      </w:r>
      <w:r w:rsidRPr="00F00D3F">
        <w:rPr>
          <w:rStyle w:val="TagStyle"/>
          <w:rtl/>
        </w:rPr>
        <w:t xml:space="preserve"> &lt;&lt; קריאה &gt;&gt;</w:t>
      </w:r>
      <w:r>
        <w:rPr>
          <w:rtl/>
        </w:rPr>
        <w:t xml:space="preserve">   </w:t>
      </w:r>
      <w:bookmarkEnd w:id="6738"/>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אדוני היושב-ראש, למשה אבוטבול </w:t>
      </w:r>
      <w:r w:rsidR="00B65238">
        <w:rPr>
          <w:rtl/>
          <w:lang w:eastAsia="he-IL"/>
        </w:rPr>
        <w:t>–</w:t>
      </w:r>
      <w:r>
        <w:rPr>
          <w:rFonts w:hint="cs"/>
          <w:rtl/>
          <w:lang w:eastAsia="he-IL"/>
        </w:rPr>
        <w:t xml:space="preserve"> לא עובד לו פה.</w:t>
      </w:r>
    </w:p>
    <w:p w:rsidR="00DC6748" w:rsidRDefault="00DC6748" w:rsidP="00FC26BF">
      <w:pPr>
        <w:rPr>
          <w:rtl/>
          <w:lang w:eastAsia="he-IL"/>
        </w:rPr>
      </w:pPr>
      <w:bookmarkStart w:id="6739" w:name="_ETM_Q20_332000"/>
      <w:bookmarkEnd w:id="6739"/>
    </w:p>
    <w:p w:rsidR="00DC6748" w:rsidRDefault="00DC6748" w:rsidP="00FC26BF">
      <w:pPr>
        <w:pStyle w:val="af7"/>
        <w:keepNext/>
        <w:rPr>
          <w:rtl/>
        </w:rPr>
      </w:pPr>
      <w:bookmarkStart w:id="6740" w:name="ET_yor_6026_21"/>
      <w:r w:rsidRPr="00F00D3F">
        <w:rPr>
          <w:rStyle w:val="TagStyle"/>
          <w:rtl/>
        </w:rPr>
        <w:t xml:space="preserve"> &lt;&lt; יור &gt;&gt; </w:t>
      </w:r>
      <w:r>
        <w:rPr>
          <w:rtl/>
        </w:rPr>
        <w:t>היו"ר משה ארבל:</w:t>
      </w:r>
      <w:r w:rsidRPr="00F00D3F">
        <w:rPr>
          <w:rStyle w:val="TagStyle"/>
          <w:rtl/>
        </w:rPr>
        <w:t xml:space="preserve"> &lt;&lt; יור &gt;&gt;</w:t>
      </w:r>
      <w:r>
        <w:rPr>
          <w:rtl/>
        </w:rPr>
        <w:t xml:space="preserve">   </w:t>
      </w:r>
      <w:bookmarkEnd w:id="6740"/>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אוקיי, ונבקש לעדכן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p>
    <w:p w:rsidR="00DC6748" w:rsidRDefault="00DC6748" w:rsidP="00FC26BF">
      <w:pPr>
        <w:pStyle w:val="af6"/>
        <w:keepNext/>
        <w:rPr>
          <w:rtl/>
        </w:rPr>
      </w:pPr>
      <w:bookmarkStart w:id="6741" w:name="_ETM_Q20_331000"/>
      <w:bookmarkStart w:id="6742" w:name="ET_interruption_קריאה_30"/>
      <w:bookmarkEnd w:id="6741"/>
      <w:r w:rsidRPr="003115ED">
        <w:rPr>
          <w:rStyle w:val="TagStyle"/>
          <w:rtl/>
        </w:rPr>
        <w:t xml:space="preserve"> &lt;&lt; קריאה &gt;&gt; </w:t>
      </w:r>
      <w:r>
        <w:rPr>
          <w:rtl/>
        </w:rPr>
        <w:t>קריאה:</w:t>
      </w:r>
      <w:r w:rsidRPr="003115ED">
        <w:rPr>
          <w:rStyle w:val="TagStyle"/>
          <w:rtl/>
        </w:rPr>
        <w:t xml:space="preserve"> &lt;&lt; קריאה &gt;&gt;</w:t>
      </w:r>
      <w:r>
        <w:rPr>
          <w:rtl/>
        </w:rPr>
        <w:t xml:space="preserve">   </w:t>
      </w:r>
      <w:bookmarkEnd w:id="6742"/>
    </w:p>
    <w:p w:rsidR="00DC6748" w:rsidRDefault="00DC6748" w:rsidP="00806E2A">
      <w:pPr>
        <w:rPr>
          <w:rtl/>
          <w:lang w:eastAsia="he-IL"/>
        </w:rPr>
      </w:pPr>
    </w:p>
    <w:p w:rsidR="00DC6748" w:rsidRDefault="00B65238" w:rsidP="00FC26BF">
      <w:pPr>
        <w:rPr>
          <w:rtl/>
          <w:lang w:eastAsia="he-IL"/>
        </w:rPr>
      </w:pPr>
      <w:bookmarkStart w:id="6743" w:name="_ETM_Q20_334000"/>
      <w:bookmarkEnd w:id="6743"/>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lang w:eastAsia="he-IL"/>
        </w:rPr>
      </w:pPr>
      <w:bookmarkStart w:id="6744" w:name="_ETM_Q20_327644"/>
      <w:bookmarkStart w:id="6745" w:name="_ETM_Q20_327725"/>
      <w:bookmarkEnd w:id="6744"/>
      <w:bookmarkEnd w:id="6745"/>
    </w:p>
    <w:p w:rsidR="00DC6748" w:rsidRDefault="00DC6748" w:rsidP="00FC26BF">
      <w:pPr>
        <w:pStyle w:val="af7"/>
        <w:keepNext/>
        <w:rPr>
          <w:rtl/>
        </w:rPr>
      </w:pPr>
      <w:r w:rsidRPr="003115ED">
        <w:rPr>
          <w:rStyle w:val="TagStyle"/>
          <w:rtl/>
        </w:rPr>
        <w:t xml:space="preserve"> &lt;&lt; יור &gt;&gt; </w:t>
      </w:r>
      <w:r>
        <w:rPr>
          <w:rtl/>
        </w:rPr>
        <w:t>היו"ר משה ארבל:</w:t>
      </w:r>
      <w:r w:rsidRPr="003115ED">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bookmarkStart w:id="6746" w:name="_ETM_Q20_330000"/>
      <w:bookmarkStart w:id="6747" w:name="_ETM_Q20_335000"/>
      <w:bookmarkEnd w:id="6746"/>
      <w:bookmarkEnd w:id="6747"/>
      <w:r>
        <w:rPr>
          <w:rFonts w:hint="cs"/>
          <w:rtl/>
          <w:lang w:eastAsia="he-IL"/>
        </w:rPr>
        <w:t>סליחה, סליחה, סליחה.</w:t>
      </w:r>
    </w:p>
    <w:p w:rsidR="00DC6748" w:rsidRDefault="00DC6748" w:rsidP="00FC26BF">
      <w:pPr>
        <w:rPr>
          <w:rtl/>
          <w:lang w:eastAsia="he-IL"/>
        </w:rPr>
      </w:pPr>
    </w:p>
    <w:p w:rsidR="00DC6748" w:rsidRDefault="00DC6748" w:rsidP="00FC26BF">
      <w:pPr>
        <w:pStyle w:val="af6"/>
        <w:keepNext/>
        <w:rPr>
          <w:rtl/>
        </w:rPr>
      </w:pPr>
      <w:bookmarkStart w:id="6748" w:name="_ETM_Q20_338000"/>
      <w:bookmarkStart w:id="6749" w:name="ET_interruption_קריאות_22"/>
      <w:bookmarkEnd w:id="6748"/>
      <w:r w:rsidRPr="00F00D3F">
        <w:rPr>
          <w:rStyle w:val="TagStyle"/>
          <w:rtl/>
        </w:rPr>
        <w:t xml:space="preserve"> &lt;&lt; קריאה &gt;&gt; </w:t>
      </w:r>
      <w:r>
        <w:rPr>
          <w:rtl/>
        </w:rPr>
        <w:t>קריאות:</w:t>
      </w:r>
      <w:r w:rsidRPr="00F00D3F">
        <w:rPr>
          <w:rStyle w:val="TagStyle"/>
          <w:rtl/>
        </w:rPr>
        <w:t xml:space="preserve"> &lt;&lt; קריאה &gt;&gt;</w:t>
      </w:r>
      <w:r>
        <w:rPr>
          <w:rtl/>
        </w:rPr>
        <w:t xml:space="preserve">   </w:t>
      </w:r>
      <w:bookmarkEnd w:id="6749"/>
    </w:p>
    <w:p w:rsidR="00DC6748" w:rsidRDefault="00DC6748" w:rsidP="00806E2A">
      <w:pPr>
        <w:rPr>
          <w:rtl/>
          <w:lang w:eastAsia="he-IL"/>
        </w:rPr>
      </w:pPr>
    </w:p>
    <w:p w:rsidR="00DC6748" w:rsidRDefault="00B65238" w:rsidP="00FC26BF">
      <w:pPr>
        <w:rPr>
          <w:rtl/>
          <w:lang w:eastAsia="he-IL"/>
        </w:rPr>
      </w:pPr>
      <w:bookmarkStart w:id="6750" w:name="_ETM_Q20_333000"/>
      <w:bookmarkEnd w:id="6750"/>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lang w:eastAsia="he-IL"/>
        </w:rPr>
      </w:pPr>
    </w:p>
    <w:p w:rsidR="00DC6748" w:rsidRDefault="00DC6748" w:rsidP="00FC26BF">
      <w:pPr>
        <w:pStyle w:val="af7"/>
        <w:keepNext/>
        <w:rPr>
          <w:rtl/>
        </w:rPr>
      </w:pPr>
      <w:r w:rsidRPr="00F00D3F">
        <w:rPr>
          <w:rStyle w:val="TagStyle"/>
          <w:rtl/>
        </w:rPr>
        <w:t xml:space="preserve"> &lt;&lt; יור &gt;&gt; </w:t>
      </w:r>
      <w:r>
        <w:rPr>
          <w:rtl/>
        </w:rPr>
        <w:t>היו"ר משה ארבל:</w:t>
      </w:r>
      <w:r w:rsidRPr="00F00D3F">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bookmarkStart w:id="6751" w:name="_ETM_Q20_336000"/>
      <w:bookmarkEnd w:id="6751"/>
      <w:r>
        <w:rPr>
          <w:rFonts w:hint="cs"/>
          <w:rtl/>
          <w:lang w:eastAsia="he-IL"/>
        </w:rPr>
        <w:t xml:space="preserve">הצעת החוק הקודמת לא עברה. אני מבקש לציין לפרוטוקול את </w:t>
      </w:r>
      <w:bookmarkStart w:id="6752" w:name="_ETM_Q20_339000"/>
      <w:bookmarkEnd w:id="6752"/>
      <w:r>
        <w:rPr>
          <w:rFonts w:hint="cs"/>
          <w:rtl/>
          <w:lang w:eastAsia="he-IL"/>
        </w:rPr>
        <w:t xml:space="preserve">הצבעת הנגד של חבר הכנסת עידן רול והצבעת </w:t>
      </w:r>
      <w:proofErr w:type="spellStart"/>
      <w:r>
        <w:rPr>
          <w:rFonts w:hint="cs"/>
          <w:rtl/>
          <w:lang w:eastAsia="he-IL"/>
        </w:rPr>
        <w:t>הבעד</w:t>
      </w:r>
      <w:proofErr w:type="spellEnd"/>
      <w:r>
        <w:rPr>
          <w:rFonts w:hint="cs"/>
          <w:rtl/>
          <w:lang w:eastAsia="he-IL"/>
        </w:rPr>
        <w:t xml:space="preserve"> של חבר הכנסת אבוטבול </w:t>
      </w:r>
      <w:r w:rsidR="00B65238">
        <w:rPr>
          <w:rFonts w:hint="cs"/>
          <w:rtl/>
          <w:lang w:eastAsia="he-IL"/>
        </w:rPr>
        <w:t>–</w:t>
      </w:r>
      <w:r>
        <w:rPr>
          <w:rFonts w:hint="cs"/>
          <w:rtl/>
          <w:lang w:eastAsia="he-IL"/>
        </w:rPr>
        <w:t xml:space="preserve"> סליחה, הצבעת </w:t>
      </w:r>
      <w:proofErr w:type="spellStart"/>
      <w:r>
        <w:rPr>
          <w:rFonts w:hint="cs"/>
          <w:rtl/>
          <w:lang w:eastAsia="he-IL"/>
        </w:rPr>
        <w:t>הבעד</w:t>
      </w:r>
      <w:proofErr w:type="spellEnd"/>
      <w:r>
        <w:rPr>
          <w:rFonts w:hint="cs"/>
          <w:rtl/>
          <w:lang w:eastAsia="he-IL"/>
        </w:rPr>
        <w:t xml:space="preserve"> של חבר הכנסת </w:t>
      </w:r>
      <w:bookmarkStart w:id="6753" w:name="_ETM_Q20_346000"/>
      <w:bookmarkEnd w:id="6753"/>
      <w:r>
        <w:rPr>
          <w:rFonts w:hint="cs"/>
          <w:rtl/>
          <w:lang w:eastAsia="he-IL"/>
        </w:rPr>
        <w:t>עידן רול והצבעת הנגד של משה אבוטבול.</w:t>
      </w:r>
    </w:p>
    <w:p w:rsidR="00DC6748" w:rsidRDefault="00DC6748" w:rsidP="00FC26BF">
      <w:pPr>
        <w:rPr>
          <w:rtl/>
          <w:lang w:eastAsia="he-IL"/>
        </w:rPr>
      </w:pPr>
    </w:p>
    <w:p w:rsidR="00DC6748" w:rsidRDefault="00DC6748" w:rsidP="00FC26BF">
      <w:pPr>
        <w:rPr>
          <w:rtl/>
          <w:lang w:eastAsia="he-IL"/>
        </w:rPr>
      </w:pPr>
      <w:bookmarkStart w:id="6754" w:name="_ETM_Q20_355000"/>
      <w:bookmarkEnd w:id="6754"/>
      <w:r>
        <w:rPr>
          <w:rFonts w:hint="cs"/>
          <w:rtl/>
          <w:lang w:eastAsia="he-IL"/>
        </w:rPr>
        <w:t>אני עובר להצבעה על</w:t>
      </w:r>
      <w:bookmarkStart w:id="6755" w:name="_ETM_Q20_350000"/>
      <w:bookmarkEnd w:id="6755"/>
      <w:r>
        <w:rPr>
          <w:rFonts w:hint="cs"/>
          <w:rtl/>
          <w:lang w:eastAsia="he-IL"/>
        </w:rPr>
        <w:t xml:space="preserve"> הצעת חוק הביטוח הלאומי (תיקון </w:t>
      </w:r>
      <w:r w:rsidR="00B65238">
        <w:rPr>
          <w:rtl/>
          <w:lang w:eastAsia="he-IL"/>
        </w:rPr>
        <w:t>–</w:t>
      </w:r>
      <w:r>
        <w:rPr>
          <w:rFonts w:hint="cs"/>
          <w:rtl/>
          <w:lang w:eastAsia="he-IL"/>
        </w:rPr>
        <w:t xml:space="preserve"> השוואת קצבת נכות לשכר </w:t>
      </w:r>
      <w:bookmarkStart w:id="6756" w:name="_ETM_Q20_357000"/>
      <w:bookmarkEnd w:id="6756"/>
      <w:r>
        <w:rPr>
          <w:rFonts w:hint="cs"/>
          <w:rtl/>
          <w:lang w:eastAsia="he-IL"/>
        </w:rPr>
        <w:t>המינימום), התש"ף</w:t>
      </w:r>
      <w:r w:rsidR="00B65238">
        <w:rPr>
          <w:rFonts w:hint="eastAsia"/>
          <w:rtl/>
          <w:lang w:eastAsia="he-IL"/>
        </w:rPr>
        <w:t>–</w:t>
      </w:r>
      <w:r>
        <w:rPr>
          <w:rFonts w:hint="cs"/>
          <w:rtl/>
          <w:lang w:eastAsia="he-IL"/>
        </w:rPr>
        <w:t>2020, של חבר הכנסת ניצן הורוביץ. הצבעה.</w:t>
      </w:r>
    </w:p>
    <w:p w:rsidR="00DC6748" w:rsidRDefault="00DC6748" w:rsidP="00FC26BF">
      <w:pPr>
        <w:rPr>
          <w:rtl/>
          <w:lang w:eastAsia="he-IL"/>
        </w:rPr>
      </w:pPr>
    </w:p>
    <w:p w:rsidR="00DC6748" w:rsidRDefault="00DC6748" w:rsidP="00FC26BF">
      <w:pPr>
        <w:pStyle w:val="af2"/>
        <w:keepNext/>
        <w:rPr>
          <w:rtl/>
        </w:rPr>
      </w:pPr>
      <w:bookmarkStart w:id="6757" w:name="_ETM_Q20_360000"/>
      <w:bookmarkEnd w:id="6757"/>
      <w:r>
        <w:rPr>
          <w:rtl/>
        </w:rPr>
        <w:t>הצבעה מס'</w:t>
      </w:r>
      <w:r>
        <w:rPr>
          <w:rFonts w:hint="cs"/>
          <w:rtl/>
        </w:rPr>
        <w:t xml:space="preserve"> 7</w:t>
      </w:r>
    </w:p>
    <w:p w:rsidR="00DC6748" w:rsidRDefault="00DC6748" w:rsidP="00FC26BF">
      <w:pPr>
        <w:pStyle w:val="--"/>
        <w:keepNext/>
        <w:rPr>
          <w:rtl/>
        </w:rPr>
      </w:pPr>
    </w:p>
    <w:p w:rsidR="00DC6748" w:rsidRDefault="00DC6748" w:rsidP="00FC26BF">
      <w:pPr>
        <w:pStyle w:val="--"/>
        <w:keepNext/>
        <w:rPr>
          <w:rtl/>
        </w:rPr>
      </w:pPr>
      <w:r>
        <w:rPr>
          <w:rtl/>
        </w:rPr>
        <w:t xml:space="preserve">בעד ההצעה להעביר את הצעת החוק לוועדה </w:t>
      </w:r>
      <w:r w:rsidR="00B65238">
        <w:rPr>
          <w:rtl/>
        </w:rPr>
        <w:t>–</w:t>
      </w:r>
      <w:r>
        <w:rPr>
          <w:rFonts w:hint="cs"/>
          <w:rtl/>
        </w:rPr>
        <w:t xml:space="preserve"> 36</w:t>
      </w:r>
    </w:p>
    <w:p w:rsidR="00DC6748" w:rsidRDefault="00DC6748" w:rsidP="00FC26BF">
      <w:pPr>
        <w:pStyle w:val="--"/>
        <w:keepNext/>
        <w:rPr>
          <w:rtl/>
        </w:rPr>
      </w:pPr>
      <w:r>
        <w:rPr>
          <w:rFonts w:hint="cs"/>
          <w:rtl/>
        </w:rPr>
        <w:t>בעד ההצעה להסיר מסדר-היום את הצעת החוק</w:t>
      </w:r>
      <w:r>
        <w:rPr>
          <w:rtl/>
        </w:rPr>
        <w:t xml:space="preserve"> </w:t>
      </w:r>
      <w:r w:rsidR="00B65238">
        <w:rPr>
          <w:rtl/>
        </w:rPr>
        <w:t>–</w:t>
      </w:r>
      <w:r>
        <w:rPr>
          <w:rtl/>
        </w:rPr>
        <w:t xml:space="preserve"> </w:t>
      </w:r>
      <w:r>
        <w:rPr>
          <w:rFonts w:hint="cs"/>
          <w:rtl/>
        </w:rPr>
        <w:t>41</w:t>
      </w:r>
    </w:p>
    <w:p w:rsidR="00DC6748" w:rsidRDefault="00DC6748" w:rsidP="00FC26BF">
      <w:pPr>
        <w:pStyle w:val="--"/>
        <w:keepNext/>
        <w:rPr>
          <w:rtl/>
        </w:rPr>
      </w:pPr>
      <w:r>
        <w:rPr>
          <w:rtl/>
        </w:rPr>
        <w:t xml:space="preserve">נמנעים </w:t>
      </w:r>
      <w:r w:rsidR="00B65238">
        <w:rPr>
          <w:rtl/>
        </w:rPr>
        <w:t>–</w:t>
      </w:r>
      <w:r>
        <w:rPr>
          <w:rtl/>
        </w:rPr>
        <w:t xml:space="preserve"> </w:t>
      </w:r>
      <w:r>
        <w:rPr>
          <w:rFonts w:hint="cs"/>
          <w:rtl/>
        </w:rPr>
        <w:t>אין</w:t>
      </w:r>
    </w:p>
    <w:p w:rsidR="00DC6748" w:rsidRDefault="00DC6748" w:rsidP="00FC26BF">
      <w:pPr>
        <w:pStyle w:val="af3"/>
        <w:rPr>
          <w:rtl/>
        </w:rPr>
      </w:pPr>
      <w:r>
        <w:rPr>
          <w:rtl/>
        </w:rPr>
        <w:t>ההצעה ל</w:t>
      </w:r>
      <w:r>
        <w:rPr>
          <w:rFonts w:hint="cs"/>
          <w:rtl/>
        </w:rPr>
        <w:t xml:space="preserve">העביר לוועדה את </w:t>
      </w:r>
      <w:r>
        <w:rPr>
          <w:rtl/>
        </w:rPr>
        <w:t>הצעת חוק</w:t>
      </w:r>
      <w:r>
        <w:rPr>
          <w:rFonts w:hint="cs"/>
          <w:rtl/>
        </w:rPr>
        <w:t xml:space="preserve"> הביטוח הלאומי (תיקון </w:t>
      </w:r>
      <w:r w:rsidR="00B65238">
        <w:rPr>
          <w:rtl/>
        </w:rPr>
        <w:t>–</w:t>
      </w:r>
      <w:r>
        <w:rPr>
          <w:rFonts w:hint="cs"/>
          <w:rtl/>
        </w:rPr>
        <w:t xml:space="preserve"> השוואת קצבת נכות לשכר המינימום), התש"ף</w:t>
      </w:r>
      <w:r w:rsidR="00B65238">
        <w:rPr>
          <w:rFonts w:hint="eastAsia"/>
          <w:rtl/>
        </w:rPr>
        <w:t>–</w:t>
      </w:r>
      <w:r>
        <w:rPr>
          <w:rFonts w:hint="cs"/>
          <w:rtl/>
        </w:rPr>
        <w:t>2020, לא נתקבלה.</w:t>
      </w:r>
    </w:p>
    <w:p w:rsidR="00DC6748" w:rsidRDefault="00DC6748" w:rsidP="00FC26BF">
      <w:pPr>
        <w:rPr>
          <w:rtl/>
        </w:rPr>
      </w:pPr>
    </w:p>
    <w:p w:rsidR="00DC6748" w:rsidRDefault="00DC6748" w:rsidP="00FC26BF">
      <w:pPr>
        <w:pStyle w:val="af7"/>
        <w:keepNext/>
        <w:rPr>
          <w:rtl/>
        </w:rPr>
      </w:pPr>
      <w:bookmarkStart w:id="6758" w:name="_ETM_Q20_363000"/>
      <w:bookmarkStart w:id="6759" w:name="_ETM_Q20_369000"/>
      <w:bookmarkEnd w:id="6758"/>
      <w:bookmarkEnd w:id="6759"/>
      <w:r w:rsidRPr="004F48DD">
        <w:rPr>
          <w:rStyle w:val="TagStyle"/>
          <w:rtl/>
        </w:rPr>
        <w:t xml:space="preserve"> &lt;&lt; יור &gt;&gt; </w:t>
      </w:r>
      <w:r>
        <w:rPr>
          <w:rtl/>
        </w:rPr>
        <w:t>היו"ר משה ארבל:</w:t>
      </w:r>
      <w:r w:rsidRPr="004F48DD">
        <w:rPr>
          <w:rStyle w:val="TagStyle"/>
          <w:rtl/>
        </w:rPr>
        <w:t xml:space="preserve"> &lt;&lt; יור &gt;&gt;</w:t>
      </w:r>
      <w:r>
        <w:rPr>
          <w:rtl/>
        </w:rPr>
        <w:t xml:space="preserve"> </w:t>
      </w:r>
    </w:p>
    <w:p w:rsidR="00DC6748" w:rsidRDefault="00DC6748" w:rsidP="00806E2A">
      <w:pPr>
        <w:rPr>
          <w:rtl/>
        </w:rPr>
      </w:pPr>
    </w:p>
    <w:p w:rsidR="00DC6748" w:rsidRDefault="00DC6748" w:rsidP="00FC26BF">
      <w:pPr>
        <w:rPr>
          <w:rtl/>
        </w:rPr>
      </w:pPr>
      <w:r>
        <w:rPr>
          <w:rFonts w:hint="cs"/>
          <w:rtl/>
        </w:rPr>
        <w:t>ובכן, תוצאות ההצבעה הן כדלקמן:</w:t>
      </w:r>
      <w:bookmarkStart w:id="6760" w:name="_ETM_Q20_376000"/>
      <w:bookmarkEnd w:id="6760"/>
      <w:r>
        <w:rPr>
          <w:rFonts w:hint="cs"/>
          <w:rtl/>
        </w:rPr>
        <w:t xml:space="preserve"> בעד </w:t>
      </w:r>
      <w:r w:rsidR="00B65238">
        <w:rPr>
          <w:rFonts w:hint="eastAsia"/>
          <w:rtl/>
        </w:rPr>
        <w:t>–</w:t>
      </w:r>
      <w:r>
        <w:rPr>
          <w:rFonts w:hint="eastAsia"/>
          <w:rtl/>
        </w:rPr>
        <w:t xml:space="preserve"> </w:t>
      </w:r>
      <w:r>
        <w:rPr>
          <w:rFonts w:hint="cs"/>
          <w:rtl/>
        </w:rPr>
        <w:t xml:space="preserve">36, נגד </w:t>
      </w:r>
      <w:r w:rsidR="00B65238">
        <w:rPr>
          <w:rFonts w:hint="eastAsia"/>
          <w:rtl/>
        </w:rPr>
        <w:t>–</w:t>
      </w:r>
      <w:r>
        <w:rPr>
          <w:rFonts w:hint="eastAsia"/>
          <w:rtl/>
        </w:rPr>
        <w:t xml:space="preserve"> </w:t>
      </w:r>
      <w:r>
        <w:rPr>
          <w:rFonts w:hint="cs"/>
          <w:rtl/>
        </w:rPr>
        <w:t>41, אין נמנעים. אשר על כן, הצעת החוק הזאת לא נתקבלה.</w:t>
      </w:r>
    </w:p>
    <w:p w:rsidR="00DC6748" w:rsidRDefault="00DC6748" w:rsidP="00FC26BF">
      <w:pPr>
        <w:rPr>
          <w:rtl/>
        </w:rPr>
      </w:pPr>
    </w:p>
    <w:p w:rsidR="00DC6748" w:rsidRDefault="00DC6748" w:rsidP="00FC26BF">
      <w:pPr>
        <w:pStyle w:val="af6"/>
        <w:keepNext/>
        <w:rPr>
          <w:rtl/>
        </w:rPr>
      </w:pPr>
      <w:bookmarkStart w:id="6761" w:name="ET_interruption_5851_25"/>
      <w:r w:rsidRPr="00FC1E3A">
        <w:rPr>
          <w:rStyle w:val="TagStyle"/>
          <w:rtl/>
        </w:rPr>
        <w:t xml:space="preserve"> &lt;&lt; קריאה &gt;&gt; </w:t>
      </w:r>
      <w:r>
        <w:rPr>
          <w:rtl/>
        </w:rPr>
        <w:t>משה אבוטבול (ש"ס):</w:t>
      </w:r>
      <w:r w:rsidRPr="00FC1E3A">
        <w:rPr>
          <w:rStyle w:val="TagStyle"/>
          <w:rtl/>
        </w:rPr>
        <w:t xml:space="preserve"> &lt;&lt; קריאה &gt;&gt;</w:t>
      </w:r>
      <w:r>
        <w:rPr>
          <w:rtl/>
        </w:rPr>
        <w:t xml:space="preserve">   </w:t>
      </w:r>
      <w:bookmarkEnd w:id="6761"/>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כבוד היושב-ראש, תצרף גם אותי, המכונה </w:t>
      </w:r>
      <w:bookmarkStart w:id="6762" w:name="_ETM_Q20_388000"/>
      <w:bookmarkEnd w:id="6762"/>
      <w:r>
        <w:rPr>
          <w:rFonts w:hint="cs"/>
          <w:rtl/>
          <w:lang w:eastAsia="he-IL"/>
        </w:rPr>
        <w:t>מקולקלת.</w:t>
      </w:r>
    </w:p>
    <w:p w:rsidR="00DC6748" w:rsidRDefault="00DC6748" w:rsidP="00FC26BF">
      <w:pPr>
        <w:rPr>
          <w:rtl/>
          <w:lang w:eastAsia="he-IL"/>
        </w:rPr>
      </w:pPr>
      <w:bookmarkStart w:id="6763" w:name="_ETM_Q20_384000"/>
      <w:bookmarkEnd w:id="6763"/>
    </w:p>
    <w:p w:rsidR="00DC6748" w:rsidRDefault="00DC6748" w:rsidP="00FC26BF">
      <w:pPr>
        <w:pStyle w:val="af7"/>
        <w:keepNext/>
        <w:rPr>
          <w:rtl/>
        </w:rPr>
      </w:pPr>
      <w:bookmarkStart w:id="6764" w:name="ET_yor_6026_26"/>
      <w:r w:rsidRPr="00FC1E3A">
        <w:rPr>
          <w:rStyle w:val="TagStyle"/>
          <w:rtl/>
        </w:rPr>
        <w:t xml:space="preserve"> &lt;&lt; יור &gt;&gt; </w:t>
      </w:r>
      <w:r>
        <w:rPr>
          <w:rtl/>
        </w:rPr>
        <w:t>היו"ר משה ארבל:</w:t>
      </w:r>
      <w:r w:rsidRPr="00FC1E3A">
        <w:rPr>
          <w:rStyle w:val="TagStyle"/>
          <w:rtl/>
        </w:rPr>
        <w:t xml:space="preserve"> &lt;&lt; יור &gt;&gt;</w:t>
      </w:r>
      <w:r>
        <w:rPr>
          <w:rtl/>
        </w:rPr>
        <w:t xml:space="preserve">   </w:t>
      </w:r>
      <w:bookmarkEnd w:id="6764"/>
    </w:p>
    <w:p w:rsidR="00DC6748" w:rsidRDefault="00DC6748" w:rsidP="00806E2A">
      <w:pPr>
        <w:rPr>
          <w:rtl/>
          <w:lang w:eastAsia="he-IL"/>
        </w:rPr>
      </w:pPr>
    </w:p>
    <w:p w:rsidR="00DC6748" w:rsidRDefault="00DC6748" w:rsidP="00FC26BF">
      <w:pPr>
        <w:rPr>
          <w:rtl/>
          <w:lang w:eastAsia="he-IL"/>
        </w:rPr>
      </w:pPr>
      <w:bookmarkStart w:id="6765" w:name="_ETM_Q20_385000"/>
      <w:bookmarkEnd w:id="6765"/>
      <w:r>
        <w:rPr>
          <w:rFonts w:hint="cs"/>
          <w:rtl/>
          <w:lang w:eastAsia="he-IL"/>
        </w:rPr>
        <w:t xml:space="preserve">ומבקש לצרף את משה אבוטבול כמתנגד </w:t>
      </w:r>
      <w:r w:rsidR="00B65238">
        <w:rPr>
          <w:rtl/>
          <w:lang w:eastAsia="he-IL"/>
        </w:rPr>
        <w:t>–</w:t>
      </w:r>
      <w:r>
        <w:rPr>
          <w:rFonts w:hint="cs"/>
          <w:rtl/>
          <w:lang w:eastAsia="he-IL"/>
        </w:rPr>
        <w:t xml:space="preserve"> 42 מתנגדים. תודה </w:t>
      </w:r>
      <w:bookmarkStart w:id="6766" w:name="_ETM_Q20_395000"/>
      <w:bookmarkEnd w:id="6766"/>
      <w:r>
        <w:rPr>
          <w:rFonts w:hint="cs"/>
          <w:rtl/>
          <w:lang w:eastAsia="he-IL"/>
        </w:rPr>
        <w:t>רבה.</w:t>
      </w:r>
    </w:p>
    <w:p w:rsidR="00DC6748" w:rsidRDefault="00DC6748" w:rsidP="00FC26BF">
      <w:pPr>
        <w:rPr>
          <w:rtl/>
          <w:lang w:eastAsia="he-IL"/>
        </w:rPr>
      </w:pPr>
    </w:p>
    <w:p w:rsidR="00DC6748" w:rsidRDefault="00DC6748" w:rsidP="00FC26BF">
      <w:pPr>
        <w:rPr>
          <w:rtl/>
          <w:lang w:eastAsia="he-IL"/>
        </w:rPr>
      </w:pPr>
    </w:p>
    <w:p w:rsidR="00DC6748" w:rsidRDefault="00DC6748" w:rsidP="00FC26BF">
      <w:pPr>
        <w:pStyle w:val="a7"/>
        <w:rPr>
          <w:rtl/>
        </w:rPr>
      </w:pPr>
      <w:bookmarkStart w:id="6767" w:name="_ETM_Q20_398407"/>
      <w:bookmarkStart w:id="6768" w:name="_ETM_Q20_398469"/>
      <w:bookmarkStart w:id="6769" w:name="_ETM_Q20_398855"/>
      <w:bookmarkStart w:id="6770" w:name="_ETM_Q20_398919"/>
      <w:bookmarkStart w:id="6771" w:name="_ETM_Q20_399079"/>
      <w:bookmarkStart w:id="6772" w:name="_ETM_Q20_399149"/>
      <w:bookmarkStart w:id="6773" w:name="ET_hatsach_619203_9"/>
      <w:bookmarkEnd w:id="6767"/>
      <w:bookmarkEnd w:id="6768"/>
      <w:bookmarkEnd w:id="6769"/>
      <w:bookmarkEnd w:id="6770"/>
      <w:bookmarkEnd w:id="6771"/>
      <w:bookmarkEnd w:id="6772"/>
      <w:r w:rsidRPr="004F48DD">
        <w:rPr>
          <w:rStyle w:val="TagStyle"/>
          <w:rtl/>
        </w:rPr>
        <w:t xml:space="preserve"> &lt;&lt; הצח &gt;&gt; </w:t>
      </w:r>
      <w:bookmarkStart w:id="6774" w:name="_Toc45180078"/>
      <w:bookmarkStart w:id="6775" w:name="_Toc45192730"/>
      <w:r>
        <w:rPr>
          <w:rtl/>
        </w:rPr>
        <w:t xml:space="preserve">הצעת חוק הפרשנות (תיקון </w:t>
      </w:r>
      <w:r w:rsidR="00B65238">
        <w:rPr>
          <w:rtl/>
        </w:rPr>
        <w:t>–</w:t>
      </w:r>
      <w:r>
        <w:rPr>
          <w:rtl/>
        </w:rPr>
        <w:t xml:space="preserve"> הגדרת הפליה על רקע </w:t>
      </w:r>
      <w:r>
        <w:rPr>
          <w:rFonts w:hint="cs"/>
          <w:rtl/>
        </w:rPr>
        <w:t xml:space="preserve">זהות מגדרית או </w:t>
      </w:r>
      <w:r>
        <w:rPr>
          <w:rtl/>
        </w:rPr>
        <w:t>נטייה מינית), התש"ף</w:t>
      </w:r>
      <w:r w:rsidR="00B65238">
        <w:rPr>
          <w:rFonts w:hint="cs"/>
          <w:rtl/>
        </w:rPr>
        <w:t>–</w:t>
      </w:r>
      <w:r>
        <w:rPr>
          <w:rtl/>
        </w:rPr>
        <w:t>2020</w:t>
      </w:r>
      <w:bookmarkEnd w:id="6774"/>
      <w:bookmarkEnd w:id="6775"/>
      <w:r w:rsidRPr="004F48DD">
        <w:rPr>
          <w:rStyle w:val="TagStyle"/>
          <w:rtl/>
        </w:rPr>
        <w:t xml:space="preserve"> &lt;&lt; הצח &gt;&gt;</w:t>
      </w:r>
      <w:r>
        <w:rPr>
          <w:rtl/>
        </w:rPr>
        <w:t xml:space="preserve"> </w:t>
      </w:r>
      <w:bookmarkEnd w:id="6773"/>
    </w:p>
    <w:p w:rsidR="00DC6748" w:rsidRDefault="00DC6748" w:rsidP="00FC26BF">
      <w:pPr>
        <w:rPr>
          <w:rtl/>
        </w:rPr>
      </w:pPr>
      <w:r>
        <w:rPr>
          <w:rtl/>
        </w:rPr>
        <w:t>[הצעת חוק פ/8</w:t>
      </w:r>
      <w:r>
        <w:rPr>
          <w:rFonts w:hint="cs"/>
          <w:rtl/>
        </w:rPr>
        <w:t>4/23; נספחות.</w:t>
      </w:r>
      <w:r>
        <w:rPr>
          <w:rtl/>
        </w:rPr>
        <w:t>]</w:t>
      </w:r>
    </w:p>
    <w:p w:rsidR="00DC6748" w:rsidRDefault="00DC6748" w:rsidP="00FC26BF">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C6748" w:rsidRDefault="00DC6748" w:rsidP="00806E2A">
      <w:pPr>
        <w:rPr>
          <w:rtl/>
        </w:rPr>
      </w:pPr>
    </w:p>
    <w:p w:rsidR="00DC6748" w:rsidRDefault="00DC6748" w:rsidP="00FC26BF">
      <w:pPr>
        <w:pStyle w:val="af7"/>
        <w:keepNext/>
        <w:rPr>
          <w:rtl/>
        </w:rPr>
      </w:pPr>
      <w:r w:rsidRPr="004F48DD">
        <w:rPr>
          <w:rStyle w:val="TagStyle"/>
          <w:rtl/>
        </w:rPr>
        <w:t xml:space="preserve"> &lt;&lt; יור &gt;&gt; </w:t>
      </w:r>
      <w:r>
        <w:rPr>
          <w:rtl/>
        </w:rPr>
        <w:t>היו"ר משה ארבל:</w:t>
      </w:r>
      <w:r w:rsidRPr="004F48DD">
        <w:rPr>
          <w:rStyle w:val="TagStyle"/>
          <w:rtl/>
        </w:rPr>
        <w:t xml:space="preserve"> &lt;&lt; יור &gt;&gt;</w:t>
      </w:r>
      <w:r>
        <w:rPr>
          <w:rtl/>
        </w:rPr>
        <w:t xml:space="preserve"> </w:t>
      </w:r>
    </w:p>
    <w:p w:rsidR="00DC6748" w:rsidRDefault="00DC6748" w:rsidP="00806E2A">
      <w:pPr>
        <w:rPr>
          <w:rtl/>
        </w:rPr>
      </w:pPr>
    </w:p>
    <w:p w:rsidR="00DC6748" w:rsidRPr="00FC1E3A" w:rsidRDefault="00DC6748" w:rsidP="000A156F">
      <w:pPr>
        <w:rPr>
          <w:rtl/>
        </w:rPr>
      </w:pPr>
      <w:r>
        <w:rPr>
          <w:rFonts w:hint="cs"/>
          <w:rtl/>
        </w:rPr>
        <w:t>הצעת החוק הבאה בסדר</w:t>
      </w:r>
      <w:r w:rsidR="000A156F">
        <w:rPr>
          <w:rFonts w:hint="cs"/>
          <w:rtl/>
        </w:rPr>
        <w:t>-</w:t>
      </w:r>
      <w:r>
        <w:rPr>
          <w:rFonts w:hint="cs"/>
          <w:rtl/>
        </w:rPr>
        <w:t xml:space="preserve">היום </w:t>
      </w:r>
      <w:r w:rsidR="00B65238">
        <w:rPr>
          <w:rFonts w:hint="eastAsia"/>
          <w:rtl/>
        </w:rPr>
        <w:t>–</w:t>
      </w:r>
      <w:r w:rsidR="000A156F">
        <w:rPr>
          <w:rFonts w:hint="cs"/>
          <w:rtl/>
        </w:rPr>
        <w:t xml:space="preserve"> </w:t>
      </w:r>
      <w:r>
        <w:rPr>
          <w:rFonts w:hint="cs"/>
          <w:rtl/>
        </w:rPr>
        <w:t xml:space="preserve">הצעת חוק הפרשנות </w:t>
      </w:r>
      <w:bookmarkStart w:id="6776" w:name="_ETM_Q20_393000"/>
      <w:bookmarkEnd w:id="6776"/>
      <w:r>
        <w:rPr>
          <w:rFonts w:hint="cs"/>
          <w:rtl/>
        </w:rPr>
        <w:t xml:space="preserve">(תיקון </w:t>
      </w:r>
      <w:r w:rsidR="00B65238">
        <w:rPr>
          <w:rtl/>
        </w:rPr>
        <w:t>–</w:t>
      </w:r>
      <w:r>
        <w:rPr>
          <w:rFonts w:hint="cs"/>
          <w:rtl/>
        </w:rPr>
        <w:t xml:space="preserve"> הגדרת הפליה על רקע זהות מגדרית או נטייה מינית), התש"ף</w:t>
      </w:r>
      <w:r w:rsidR="00B65238">
        <w:rPr>
          <w:rFonts w:hint="eastAsia"/>
          <w:rtl/>
        </w:rPr>
        <w:t>–</w:t>
      </w:r>
      <w:r>
        <w:rPr>
          <w:rFonts w:hint="cs"/>
          <w:rtl/>
        </w:rPr>
        <w:t xml:space="preserve">2020, של חבר הכנסת עפר שלח </w:t>
      </w:r>
      <w:bookmarkStart w:id="6777" w:name="_ETM_Q20_398000"/>
      <w:bookmarkEnd w:id="6777"/>
      <w:r>
        <w:rPr>
          <w:rFonts w:hint="cs"/>
          <w:rtl/>
        </w:rPr>
        <w:t xml:space="preserve">וקבוצת חברי הכנסת. </w:t>
      </w:r>
      <w:bookmarkStart w:id="6778" w:name="_ETM_Q20_413000"/>
      <w:bookmarkStart w:id="6779" w:name="_ETM_Q20_414000"/>
      <w:bookmarkEnd w:id="6778"/>
      <w:bookmarkEnd w:id="6779"/>
      <w:r>
        <w:rPr>
          <w:rFonts w:hint="cs"/>
          <w:rtl/>
        </w:rPr>
        <w:t xml:space="preserve">חבר הכנסת עפר שלח יעלה ויבוא לנמק </w:t>
      </w:r>
      <w:bookmarkStart w:id="6780" w:name="_ETM_Q20_409000"/>
      <w:bookmarkEnd w:id="6780"/>
      <w:r>
        <w:rPr>
          <w:rFonts w:hint="cs"/>
          <w:rtl/>
        </w:rPr>
        <w:t>את הצעת החוק. אנחנו נאפשר לו להגיע לאולם המליאה ולנמק את הצעת החוק. בבקשה, אדוני, לרשותך עשר דקות.</w:t>
      </w:r>
    </w:p>
    <w:p w:rsidR="00DC6748" w:rsidRDefault="00DC6748" w:rsidP="00FC26BF">
      <w:pPr>
        <w:keepNext/>
        <w:rPr>
          <w:rtl/>
        </w:rPr>
      </w:pPr>
      <w:bookmarkStart w:id="6781" w:name="ET_speaker_5110_11"/>
    </w:p>
    <w:p w:rsidR="00DC6748" w:rsidRDefault="00DC6748" w:rsidP="00FC26BF">
      <w:pPr>
        <w:pStyle w:val="a4"/>
        <w:keepNext/>
        <w:rPr>
          <w:rtl/>
        </w:rPr>
      </w:pPr>
      <w:bookmarkStart w:id="6782" w:name="_ETM_Q20_419000"/>
      <w:bookmarkEnd w:id="6782"/>
      <w:r w:rsidRPr="004F48DD">
        <w:rPr>
          <w:rStyle w:val="TagStyle"/>
          <w:rtl/>
        </w:rPr>
        <w:t xml:space="preserve"> &lt;&lt; דובר &gt;&gt; </w:t>
      </w:r>
      <w:bookmarkStart w:id="6783" w:name="_Toc45180079"/>
      <w:bookmarkStart w:id="6784" w:name="_Toc45192731"/>
      <w:r>
        <w:rPr>
          <w:rtl/>
        </w:rPr>
        <w:t>עפר שלח (יש עתיד</w:t>
      </w:r>
      <w:r w:rsidR="00CE0C0D">
        <w:rPr>
          <w:rFonts w:hint="cs"/>
          <w:rtl/>
        </w:rPr>
        <w:t>-תל"ם</w:t>
      </w:r>
      <w:r>
        <w:rPr>
          <w:rtl/>
        </w:rPr>
        <w:t>):</w:t>
      </w:r>
      <w:bookmarkEnd w:id="6783"/>
      <w:bookmarkEnd w:id="6784"/>
      <w:r w:rsidRPr="004F48DD">
        <w:rPr>
          <w:rStyle w:val="TagStyle"/>
          <w:rtl/>
        </w:rPr>
        <w:t xml:space="preserve"> &lt;&lt; דובר &gt;&gt;</w:t>
      </w:r>
      <w:r>
        <w:rPr>
          <w:rtl/>
        </w:rPr>
        <w:t xml:space="preserve"> </w:t>
      </w:r>
      <w:bookmarkEnd w:id="6781"/>
    </w:p>
    <w:p w:rsidR="00DC6748" w:rsidRDefault="00DC6748" w:rsidP="00806E2A">
      <w:pPr>
        <w:rPr>
          <w:rtl/>
        </w:rPr>
      </w:pPr>
    </w:p>
    <w:p w:rsidR="00DC6748" w:rsidRDefault="00DC6748" w:rsidP="00352B22">
      <w:pPr>
        <w:rPr>
          <w:rtl/>
        </w:rPr>
      </w:pPr>
      <w:r>
        <w:rPr>
          <w:rFonts w:hint="cs"/>
          <w:rtl/>
        </w:rPr>
        <w:t xml:space="preserve">תודה, אדוני. הצעת החוק שאני </w:t>
      </w:r>
      <w:bookmarkStart w:id="6785" w:name="_ETM_Q20_427000"/>
      <w:bookmarkEnd w:id="6785"/>
      <w:r>
        <w:rPr>
          <w:rFonts w:hint="cs"/>
          <w:rtl/>
        </w:rPr>
        <w:t xml:space="preserve">מציג </w:t>
      </w:r>
      <w:r w:rsidR="00352B22">
        <w:rPr>
          <w:rFonts w:hint="cs"/>
          <w:rtl/>
        </w:rPr>
        <w:t>ל</w:t>
      </w:r>
      <w:r>
        <w:rPr>
          <w:rFonts w:hint="cs"/>
          <w:rtl/>
        </w:rPr>
        <w:t>פניכם היא בבחינת מועט המחזיק את המרובה</w:t>
      </w:r>
      <w:bookmarkStart w:id="6786" w:name="_ETM_Q20_442000"/>
      <w:bookmarkEnd w:id="6786"/>
      <w:r>
        <w:rPr>
          <w:rFonts w:hint="cs"/>
          <w:rtl/>
        </w:rPr>
        <w:t xml:space="preserve">. חברת הכנסת בראשי, אני מבקש טיפה שקט. גם חברי כנסת פשוטים מבקשים להתבטא פה. היא בבחינת מועט המחזיק את המרובה. </w:t>
      </w:r>
    </w:p>
    <w:p w:rsidR="00DC6748" w:rsidRDefault="00DC6748" w:rsidP="00FC26BF">
      <w:pPr>
        <w:rPr>
          <w:rtl/>
        </w:rPr>
      </w:pPr>
    </w:p>
    <w:p w:rsidR="00DC6748" w:rsidRDefault="00DC6748" w:rsidP="00FC26BF">
      <w:pPr>
        <w:pStyle w:val="af7"/>
        <w:keepNext/>
        <w:rPr>
          <w:rtl/>
        </w:rPr>
      </w:pPr>
      <w:r w:rsidRPr="00613B1B">
        <w:rPr>
          <w:rStyle w:val="TagStyle"/>
          <w:rtl/>
        </w:rPr>
        <w:t xml:space="preserve"> &lt;&lt; יור &gt;&gt; </w:t>
      </w:r>
      <w:r>
        <w:rPr>
          <w:rtl/>
        </w:rPr>
        <w:t>היו"ר משה ארבל:</w:t>
      </w:r>
      <w:r w:rsidRPr="00613B1B">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bookmarkStart w:id="6787" w:name="_ETM_Q20_453000"/>
      <w:bookmarkEnd w:id="6787"/>
      <w:r>
        <w:rPr>
          <w:rFonts w:hint="cs"/>
          <w:rtl/>
          <w:lang w:eastAsia="he-IL"/>
        </w:rPr>
        <w:t xml:space="preserve">אני מבקש לאפשר לחבר </w:t>
      </w:r>
      <w:bookmarkStart w:id="6788" w:name="_ETM_Q20_450000"/>
      <w:bookmarkEnd w:id="6788"/>
      <w:r>
        <w:rPr>
          <w:rFonts w:hint="cs"/>
          <w:rtl/>
          <w:lang w:eastAsia="he-IL"/>
        </w:rPr>
        <w:t>הכנסת שלח לנמק את הצעת החוק. אני לא אאפשר הפרעות</w:t>
      </w:r>
      <w:bookmarkStart w:id="6789" w:name="_ETM_Q20_458000"/>
      <w:bookmarkEnd w:id="6789"/>
      <w:r>
        <w:rPr>
          <w:rFonts w:hint="cs"/>
          <w:rtl/>
          <w:lang w:eastAsia="he-IL"/>
        </w:rPr>
        <w:t xml:space="preserve"> במליאה. חבר הכנסת אזולאי, חבר הכנסת מלכיאלי </w:t>
      </w:r>
      <w:r w:rsidR="00B65238">
        <w:rPr>
          <w:rtl/>
          <w:lang w:eastAsia="he-IL"/>
        </w:rPr>
        <w:t>–</w:t>
      </w:r>
      <w:r>
        <w:rPr>
          <w:rFonts w:hint="cs"/>
          <w:rtl/>
          <w:lang w:eastAsia="he-IL"/>
        </w:rPr>
        <w:t xml:space="preserve"> תודה.</w:t>
      </w:r>
    </w:p>
    <w:p w:rsidR="00DC6748" w:rsidRDefault="00DC6748" w:rsidP="00FC26BF">
      <w:pPr>
        <w:rPr>
          <w:rtl/>
          <w:lang w:eastAsia="he-IL"/>
        </w:rPr>
      </w:pPr>
    </w:p>
    <w:p w:rsidR="00DC6748" w:rsidRDefault="00DC6748" w:rsidP="00FC26BF">
      <w:pPr>
        <w:pStyle w:val="-"/>
        <w:keepNext/>
        <w:rPr>
          <w:rtl/>
        </w:rPr>
      </w:pPr>
      <w:bookmarkStart w:id="6790" w:name="ET_speakercontinue_5110_28"/>
      <w:r w:rsidRPr="00B76A03">
        <w:rPr>
          <w:rStyle w:val="TagStyle"/>
          <w:rtl/>
        </w:rPr>
        <w:t xml:space="preserve"> &lt;&lt; דובר_המשך &gt;&gt; </w:t>
      </w:r>
      <w:r>
        <w:rPr>
          <w:rtl/>
        </w:rPr>
        <w:t>עפר שלח (יש עתיד</w:t>
      </w:r>
      <w:r w:rsidR="00CE0C0D">
        <w:rPr>
          <w:rFonts w:hint="cs"/>
          <w:rtl/>
        </w:rPr>
        <w:t>-תל"ם</w:t>
      </w:r>
      <w:r>
        <w:rPr>
          <w:rtl/>
        </w:rPr>
        <w:t>):</w:t>
      </w:r>
      <w:r w:rsidRPr="00B76A03">
        <w:rPr>
          <w:rStyle w:val="TagStyle"/>
          <w:rtl/>
        </w:rPr>
        <w:t xml:space="preserve"> &lt;&lt; דובר_המשך &gt;&gt;</w:t>
      </w:r>
      <w:r>
        <w:rPr>
          <w:rtl/>
        </w:rPr>
        <w:t xml:space="preserve">   </w:t>
      </w:r>
      <w:bookmarkEnd w:id="6790"/>
    </w:p>
    <w:p w:rsidR="00DC6748" w:rsidRDefault="00DC6748" w:rsidP="00806E2A">
      <w:pPr>
        <w:rPr>
          <w:rtl/>
          <w:lang w:eastAsia="he-IL"/>
        </w:rPr>
      </w:pPr>
    </w:p>
    <w:p w:rsidR="00DC6748" w:rsidRDefault="00DC6748" w:rsidP="00FC26BF">
      <w:pPr>
        <w:rPr>
          <w:rtl/>
          <w:lang w:eastAsia="he-IL"/>
        </w:rPr>
      </w:pPr>
      <w:bookmarkStart w:id="6791" w:name="_ETM_Q20_464000"/>
      <w:bookmarkEnd w:id="6791"/>
      <w:r>
        <w:rPr>
          <w:rFonts w:hint="cs"/>
          <w:rtl/>
          <w:lang w:eastAsia="he-IL"/>
        </w:rPr>
        <w:t xml:space="preserve">אם </w:t>
      </w:r>
      <w:bookmarkStart w:id="6792" w:name="_ETM_Q20_465000"/>
      <w:bookmarkEnd w:id="6792"/>
      <w:r>
        <w:rPr>
          <w:rFonts w:hint="cs"/>
          <w:rtl/>
          <w:lang w:eastAsia="he-IL"/>
        </w:rPr>
        <w:t>חבר הכנסת גפני והשרה גמליאל מדברים אחד עם השני</w:t>
      </w:r>
      <w:bookmarkStart w:id="6793" w:name="_ETM_Q20_467000"/>
      <w:bookmarkEnd w:id="6793"/>
      <w:r>
        <w:rPr>
          <w:rFonts w:hint="cs"/>
          <w:rtl/>
          <w:lang w:eastAsia="he-IL"/>
        </w:rPr>
        <w:t xml:space="preserve"> בטלפון, למה שיעשו את זה במליאה?</w:t>
      </w:r>
    </w:p>
    <w:p w:rsidR="00DC6748" w:rsidRDefault="00DC6748" w:rsidP="00FC26BF">
      <w:pPr>
        <w:rPr>
          <w:rtl/>
          <w:lang w:eastAsia="he-IL"/>
        </w:rPr>
      </w:pPr>
    </w:p>
    <w:p w:rsidR="00DC6748" w:rsidRDefault="00DC6748" w:rsidP="004F72F5">
      <w:pPr>
        <w:rPr>
          <w:rtl/>
          <w:lang w:eastAsia="he-IL"/>
        </w:rPr>
      </w:pPr>
      <w:bookmarkStart w:id="6794" w:name="_ETM_Q20_470000"/>
      <w:bookmarkEnd w:id="6794"/>
      <w:r>
        <w:rPr>
          <w:rFonts w:hint="cs"/>
          <w:rtl/>
          <w:lang w:eastAsia="he-IL"/>
        </w:rPr>
        <w:t>ההצעה הזאת אומרת בפשטות שבחוק</w:t>
      </w:r>
      <w:bookmarkStart w:id="6795" w:name="_ETM_Q20_474000"/>
      <w:bookmarkEnd w:id="6795"/>
      <w:r>
        <w:rPr>
          <w:rFonts w:hint="cs"/>
          <w:rtl/>
          <w:lang w:eastAsia="he-IL"/>
        </w:rPr>
        <w:t xml:space="preserve"> הפרשנות, הוא החוק שעל פיו מפרשים חוקים בישראל, ייקבע שכל איסור </w:t>
      </w:r>
      <w:bookmarkStart w:id="6796" w:name="_ETM_Q20_482000"/>
      <w:bookmarkEnd w:id="6796"/>
      <w:r>
        <w:rPr>
          <w:rFonts w:hint="cs"/>
          <w:rtl/>
          <w:lang w:eastAsia="he-IL"/>
        </w:rPr>
        <w:t xml:space="preserve">של אפליה </w:t>
      </w:r>
      <w:r w:rsidR="00B65238">
        <w:rPr>
          <w:rtl/>
          <w:lang w:eastAsia="he-IL"/>
        </w:rPr>
        <w:t>–</w:t>
      </w:r>
      <w:r>
        <w:rPr>
          <w:rFonts w:hint="cs"/>
          <w:rtl/>
          <w:lang w:eastAsia="he-IL"/>
        </w:rPr>
        <w:t xml:space="preserve"> כל חוק או תקנה שמוזכרת בהם </w:t>
      </w:r>
      <w:bookmarkStart w:id="6797" w:name="_ETM_Q20_487000"/>
      <w:bookmarkEnd w:id="6797"/>
      <w:r>
        <w:rPr>
          <w:rFonts w:hint="cs"/>
          <w:rtl/>
          <w:lang w:eastAsia="he-IL"/>
        </w:rPr>
        <w:t xml:space="preserve">המילה אפליה ואיסור של אפליה </w:t>
      </w:r>
      <w:r w:rsidR="00B65238">
        <w:rPr>
          <w:rtl/>
          <w:lang w:eastAsia="he-IL"/>
        </w:rPr>
        <w:t>–</w:t>
      </w:r>
      <w:r>
        <w:rPr>
          <w:rFonts w:hint="cs"/>
          <w:rtl/>
          <w:lang w:eastAsia="he-IL"/>
        </w:rPr>
        <w:t xml:space="preserve"> ייקבע שנאסרת אפליה גם </w:t>
      </w:r>
      <w:bookmarkStart w:id="6798" w:name="_ETM_Q20_493000"/>
      <w:bookmarkEnd w:id="6798"/>
      <w:r>
        <w:rPr>
          <w:rFonts w:hint="cs"/>
          <w:rtl/>
          <w:lang w:eastAsia="he-IL"/>
        </w:rPr>
        <w:t>על רקע נטייה מינית או זהות מגדרית.</w:t>
      </w:r>
      <w:bookmarkStart w:id="6799" w:name="_ETM_Q20_497000"/>
      <w:bookmarkEnd w:id="6799"/>
      <w:r>
        <w:rPr>
          <w:rFonts w:hint="cs"/>
          <w:rtl/>
          <w:lang w:eastAsia="he-IL"/>
        </w:rPr>
        <w:t xml:space="preserve"> הצעת החוק הזאת </w:t>
      </w:r>
      <w:bookmarkStart w:id="6800" w:name="_ETM_Q20_499000"/>
      <w:bookmarkEnd w:id="6800"/>
      <w:r>
        <w:rPr>
          <w:rFonts w:hint="cs"/>
          <w:rtl/>
          <w:lang w:eastAsia="he-IL"/>
        </w:rPr>
        <w:t xml:space="preserve">היא פשוטה. היא מכילה את המרובה מפני שבסופו של דבר </w:t>
      </w:r>
      <w:bookmarkStart w:id="6801" w:name="_ETM_Q20_502000"/>
      <w:bookmarkEnd w:id="6801"/>
      <w:r>
        <w:rPr>
          <w:rFonts w:hint="cs"/>
          <w:rtl/>
          <w:lang w:eastAsia="he-IL"/>
        </w:rPr>
        <w:t xml:space="preserve">הועלו פה </w:t>
      </w:r>
      <w:r w:rsidR="00B65238">
        <w:rPr>
          <w:rtl/>
          <w:lang w:eastAsia="he-IL"/>
        </w:rPr>
        <w:t>–</w:t>
      </w:r>
      <w:r>
        <w:rPr>
          <w:rFonts w:hint="cs"/>
          <w:rtl/>
          <w:lang w:eastAsia="he-IL"/>
        </w:rPr>
        <w:t xml:space="preserve"> כמו שחברי ניצן הורוביץ יודע היטב, הועלו פה עשרות הצעות שנגעו לאפליה על רקע נטייה </w:t>
      </w:r>
      <w:bookmarkStart w:id="6802" w:name="_ETM_Q20_514000"/>
      <w:bookmarkEnd w:id="6802"/>
      <w:r>
        <w:rPr>
          <w:rFonts w:hint="cs"/>
          <w:rtl/>
          <w:lang w:eastAsia="he-IL"/>
        </w:rPr>
        <w:t xml:space="preserve">מינית או זהות מגדרית לאורך השנים. רובן נפלו מפני שהקואליציות </w:t>
      </w:r>
      <w:bookmarkStart w:id="6803" w:name="_ETM_Q20_521000"/>
      <w:bookmarkEnd w:id="6803"/>
      <w:r>
        <w:rPr>
          <w:rFonts w:hint="cs"/>
          <w:rtl/>
          <w:lang w:eastAsia="he-IL"/>
        </w:rPr>
        <w:t xml:space="preserve">השונות התנגדו להן, וכאן אנחנו אומרים בפשטות: הדבר הזה פסול מעיקרו, ולכן כל איסור אפליה יכלול אותו. אגב, זה </w:t>
      </w:r>
      <w:bookmarkStart w:id="6804" w:name="_ETM_Q20_532000"/>
      <w:bookmarkEnd w:id="6804"/>
      <w:r>
        <w:rPr>
          <w:rFonts w:hint="cs"/>
          <w:rtl/>
          <w:lang w:eastAsia="he-IL"/>
        </w:rPr>
        <w:t xml:space="preserve">לא נוגע רק לקהילה </w:t>
      </w:r>
      <w:proofErr w:type="spellStart"/>
      <w:r>
        <w:rPr>
          <w:rFonts w:hint="cs"/>
          <w:rtl/>
          <w:lang w:eastAsia="he-IL"/>
        </w:rPr>
        <w:t>הלהט"בית</w:t>
      </w:r>
      <w:proofErr w:type="spellEnd"/>
      <w:r>
        <w:rPr>
          <w:rFonts w:hint="cs"/>
          <w:rtl/>
          <w:lang w:eastAsia="he-IL"/>
        </w:rPr>
        <w:t>. זה גם אפליה נגד נשים;</w:t>
      </w:r>
      <w:bookmarkStart w:id="6805" w:name="_ETM_Q20_535000"/>
      <w:bookmarkEnd w:id="6805"/>
      <w:r>
        <w:rPr>
          <w:rFonts w:hint="cs"/>
          <w:rtl/>
          <w:lang w:eastAsia="he-IL"/>
        </w:rPr>
        <w:t xml:space="preserve"> זו אפליה כמו שהיא באה לידי ביטוי במוסדות חינוך שבהם עושים </w:t>
      </w:r>
      <w:bookmarkStart w:id="6806" w:name="_ETM_Q20_540000"/>
      <w:bookmarkEnd w:id="6806"/>
      <w:r>
        <w:rPr>
          <w:rFonts w:hint="cs"/>
          <w:rtl/>
          <w:lang w:eastAsia="he-IL"/>
        </w:rPr>
        <w:t xml:space="preserve">הפרדה בכוח או לא נותנים לבנות להיכנס, וזה מוכר לחלק </w:t>
      </w:r>
      <w:bookmarkStart w:id="6807" w:name="_ETM_Q20_546000"/>
      <w:bookmarkEnd w:id="6807"/>
      <w:r>
        <w:rPr>
          <w:rFonts w:hint="cs"/>
          <w:rtl/>
          <w:lang w:eastAsia="he-IL"/>
        </w:rPr>
        <w:t xml:space="preserve">מחבריי במשכן הזה. כל הדברים האלה פסולים מעיקרם וצריכים </w:t>
      </w:r>
      <w:bookmarkStart w:id="6808" w:name="_ETM_Q20_551000"/>
      <w:bookmarkEnd w:id="6808"/>
      <w:r>
        <w:rPr>
          <w:rFonts w:hint="cs"/>
          <w:rtl/>
          <w:lang w:eastAsia="he-IL"/>
        </w:rPr>
        <w:t>להיפסל על פי חוק הפרשנות.</w:t>
      </w:r>
    </w:p>
    <w:p w:rsidR="00DC6748" w:rsidRDefault="00DC6748" w:rsidP="00FC26BF">
      <w:pPr>
        <w:rPr>
          <w:rtl/>
          <w:lang w:eastAsia="he-IL"/>
        </w:rPr>
      </w:pPr>
    </w:p>
    <w:p w:rsidR="00DC6748" w:rsidRDefault="00DC6748" w:rsidP="00352B22">
      <w:pPr>
        <w:rPr>
          <w:rtl/>
          <w:lang w:eastAsia="he-IL"/>
        </w:rPr>
      </w:pPr>
      <w:bookmarkStart w:id="6809" w:name="_ETM_Q20_554000"/>
      <w:bookmarkEnd w:id="6809"/>
      <w:r>
        <w:rPr>
          <w:rFonts w:hint="cs"/>
          <w:rtl/>
          <w:lang w:eastAsia="he-IL"/>
        </w:rPr>
        <w:t>אבל לא פחות מעניינת מהצעת החוק עצמה</w:t>
      </w:r>
      <w:bookmarkStart w:id="6810" w:name="_ETM_Q20_552000"/>
      <w:bookmarkEnd w:id="6810"/>
      <w:r>
        <w:rPr>
          <w:rFonts w:hint="cs"/>
          <w:rtl/>
          <w:lang w:eastAsia="he-IL"/>
        </w:rPr>
        <w:t xml:space="preserve"> זו ההיסטוריה שלה. אני העליתי את הצעת החוק הזאת </w:t>
      </w:r>
      <w:bookmarkStart w:id="6811" w:name="_ETM_Q20_559000"/>
      <w:bookmarkEnd w:id="6811"/>
      <w:r>
        <w:rPr>
          <w:rFonts w:hint="cs"/>
          <w:rtl/>
          <w:lang w:eastAsia="he-IL"/>
        </w:rPr>
        <w:t xml:space="preserve">בפעם הראשונה בכנסת התשע-עשרה. הייתי חבר קואליציה, הייתי חבר הנהלת </w:t>
      </w:r>
      <w:bookmarkStart w:id="6812" w:name="_ETM_Q20_562000"/>
      <w:bookmarkEnd w:id="6812"/>
      <w:r>
        <w:rPr>
          <w:rFonts w:hint="cs"/>
          <w:rtl/>
          <w:lang w:eastAsia="he-IL"/>
        </w:rPr>
        <w:t xml:space="preserve">קואליציה; הצלחנו להעביר את זה בקריאה הטרומית, ויו"ר ועדת </w:t>
      </w:r>
      <w:bookmarkStart w:id="6813" w:name="_ETM_Q20_572000"/>
      <w:bookmarkEnd w:id="6813"/>
      <w:r>
        <w:rPr>
          <w:rFonts w:hint="cs"/>
          <w:rtl/>
          <w:lang w:eastAsia="he-IL"/>
        </w:rPr>
        <w:t xml:space="preserve">החוקה דאז, חבר הכנסת רותם, זיכרונו לברכה, פשוט תקע את זה </w:t>
      </w:r>
      <w:bookmarkStart w:id="6814" w:name="_ETM_Q20_577000"/>
      <w:bookmarkEnd w:id="6814"/>
      <w:r>
        <w:rPr>
          <w:rFonts w:hint="cs"/>
          <w:rtl/>
          <w:lang w:eastAsia="he-IL"/>
        </w:rPr>
        <w:t xml:space="preserve">בוועדת החוקה ולא נתן לזה לעבור עד שתמו ימי הכנסת </w:t>
      </w:r>
      <w:bookmarkStart w:id="6815" w:name="_ETM_Q20_578000"/>
      <w:bookmarkEnd w:id="6815"/>
      <w:r>
        <w:rPr>
          <w:rFonts w:hint="cs"/>
          <w:rtl/>
          <w:lang w:eastAsia="he-IL"/>
        </w:rPr>
        <w:t xml:space="preserve">התשע-עשרה. </w:t>
      </w:r>
      <w:bookmarkStart w:id="6816" w:name="_ETM_Q20_581000"/>
      <w:bookmarkEnd w:id="6816"/>
      <w:r>
        <w:rPr>
          <w:rFonts w:hint="cs"/>
          <w:rtl/>
          <w:lang w:eastAsia="he-IL"/>
        </w:rPr>
        <w:t xml:space="preserve">אבל לא פחות מעניין הוא מעניין מה שקרה </w:t>
      </w:r>
      <w:bookmarkStart w:id="6817" w:name="_ETM_Q20_584000"/>
      <w:bookmarkEnd w:id="6817"/>
      <w:r>
        <w:rPr>
          <w:rFonts w:hint="cs"/>
          <w:rtl/>
          <w:lang w:eastAsia="he-IL"/>
        </w:rPr>
        <w:t xml:space="preserve">בכנסת העשרים. בכנסת העשרים הייתי חבר אופוזיציה. העלינו את ההצעה </w:t>
      </w:r>
      <w:bookmarkStart w:id="6818" w:name="_ETM_Q20_588000"/>
      <w:bookmarkEnd w:id="6818"/>
      <w:r>
        <w:rPr>
          <w:rFonts w:hint="cs"/>
          <w:rtl/>
          <w:lang w:eastAsia="he-IL"/>
        </w:rPr>
        <w:t>הזאת עוד פעם כדי לנסות לתת לה לעבור. דיברתי עם</w:t>
      </w:r>
      <w:bookmarkStart w:id="6819" w:name="_ETM_Q20_594000"/>
      <w:bookmarkEnd w:id="6819"/>
      <w:r>
        <w:rPr>
          <w:rFonts w:hint="cs"/>
          <w:rtl/>
          <w:lang w:eastAsia="he-IL"/>
        </w:rPr>
        <w:t xml:space="preserve"> יו"ר התא הגאה בליכוד </w:t>
      </w:r>
      <w:r w:rsidR="00B65238">
        <w:rPr>
          <w:rtl/>
          <w:lang w:eastAsia="he-IL"/>
        </w:rPr>
        <w:t>–</w:t>
      </w:r>
      <w:r>
        <w:rPr>
          <w:rFonts w:hint="cs"/>
          <w:rtl/>
          <w:lang w:eastAsia="he-IL"/>
        </w:rPr>
        <w:t xml:space="preserve"> אתה יודע מי זה היה, ניצן?</w:t>
      </w:r>
    </w:p>
    <w:p w:rsidR="00DC6748" w:rsidRDefault="00DC6748" w:rsidP="00FC26BF">
      <w:pPr>
        <w:rPr>
          <w:rtl/>
          <w:lang w:eastAsia="he-IL"/>
        </w:rPr>
      </w:pPr>
    </w:p>
    <w:p w:rsidR="00DC6748" w:rsidRDefault="00DC6748" w:rsidP="00FC26BF">
      <w:pPr>
        <w:pStyle w:val="af7"/>
        <w:keepNext/>
        <w:rPr>
          <w:rtl/>
        </w:rPr>
      </w:pPr>
      <w:r w:rsidRPr="004F48DD">
        <w:rPr>
          <w:rStyle w:val="TagStyle"/>
          <w:rtl/>
        </w:rPr>
        <w:t xml:space="preserve"> &lt;&lt; יור &gt;&gt; </w:t>
      </w:r>
      <w:r>
        <w:rPr>
          <w:rtl/>
        </w:rPr>
        <w:t>היו"ר משה ארבל:</w:t>
      </w:r>
      <w:r w:rsidRPr="004F48DD">
        <w:rPr>
          <w:rStyle w:val="TagStyle"/>
          <w:rtl/>
        </w:rPr>
        <w:t xml:space="preserve"> &lt;&lt; יור &gt;&gt;</w:t>
      </w:r>
      <w:r>
        <w:rPr>
          <w:rtl/>
        </w:rPr>
        <w:t xml:space="preserve"> </w:t>
      </w:r>
    </w:p>
    <w:p w:rsidR="00DC6748" w:rsidRDefault="00DC6748" w:rsidP="00806E2A">
      <w:pPr>
        <w:rPr>
          <w:rtl/>
        </w:rPr>
      </w:pPr>
    </w:p>
    <w:p w:rsidR="00DC6748" w:rsidRDefault="00DC6748" w:rsidP="00FC26BF">
      <w:pPr>
        <w:rPr>
          <w:rtl/>
        </w:rPr>
      </w:pPr>
      <w:r>
        <w:rPr>
          <w:rFonts w:hint="cs"/>
          <w:rtl/>
        </w:rPr>
        <w:t>חברת הכנסת תומא סלימאן, זה מפריע.</w:t>
      </w:r>
    </w:p>
    <w:p w:rsidR="00DC6748" w:rsidRDefault="00DC6748" w:rsidP="00FC26BF">
      <w:pPr>
        <w:rPr>
          <w:rtl/>
        </w:rPr>
      </w:pPr>
    </w:p>
    <w:p w:rsidR="00DC6748" w:rsidRDefault="00DC6748" w:rsidP="00FC26BF">
      <w:pPr>
        <w:pStyle w:val="af6"/>
        <w:rPr>
          <w:rtl/>
        </w:rPr>
      </w:pPr>
      <w:bookmarkStart w:id="6820" w:name="ET_interruption_קר_אה_31"/>
      <w:r w:rsidRPr="008C5D01">
        <w:rPr>
          <w:rStyle w:val="TagStyle"/>
          <w:rtl/>
        </w:rPr>
        <w:t xml:space="preserve"> &lt;&lt; קריאה &gt;&gt; </w:t>
      </w:r>
      <w:r>
        <w:rPr>
          <w:rtl/>
        </w:rPr>
        <w:t>קריאה:</w:t>
      </w:r>
      <w:r w:rsidRPr="008C5D01">
        <w:rPr>
          <w:rStyle w:val="TagStyle"/>
          <w:rtl/>
        </w:rPr>
        <w:t xml:space="preserve"> &lt;&lt; קריאה &gt;&gt;</w:t>
      </w:r>
      <w:bookmarkEnd w:id="6820"/>
      <w:r>
        <w:rPr>
          <w:rtl/>
        </w:rPr>
        <w:t xml:space="preserve">  </w:t>
      </w:r>
    </w:p>
    <w:p w:rsidR="00DC6748" w:rsidRDefault="00DC6748" w:rsidP="00FC26BF">
      <w:pPr>
        <w:rPr>
          <w:rtl/>
        </w:rPr>
      </w:pPr>
      <w:r>
        <w:rPr>
          <w:rtl/>
        </w:rPr>
        <w:t xml:space="preserve"> </w:t>
      </w:r>
    </w:p>
    <w:p w:rsidR="00DC6748" w:rsidRDefault="00B65238" w:rsidP="00FC26BF">
      <w:pPr>
        <w:rPr>
          <w:rtl/>
        </w:rPr>
      </w:pPr>
      <w:r>
        <w:rPr>
          <w:rFonts w:hint="cs"/>
          <w:rtl/>
        </w:rPr>
        <w:t>–</w:t>
      </w:r>
      <w:r w:rsidR="000B317C">
        <w:rPr>
          <w:rFonts w:hint="cs"/>
          <w:rtl/>
        </w:rPr>
        <w:t xml:space="preserve"> </w:t>
      </w:r>
      <w:r>
        <w:rPr>
          <w:rFonts w:hint="cs"/>
          <w:rtl/>
        </w:rPr>
        <w:t>–</w:t>
      </w:r>
      <w:r w:rsidR="000B317C">
        <w:rPr>
          <w:rFonts w:hint="cs"/>
          <w:rtl/>
        </w:rPr>
        <w:t xml:space="preserve"> </w:t>
      </w:r>
      <w:r>
        <w:rPr>
          <w:rFonts w:hint="cs"/>
          <w:rtl/>
        </w:rPr>
        <w:t>–</w:t>
      </w:r>
    </w:p>
    <w:p w:rsidR="00DC6748" w:rsidRDefault="00DC6748" w:rsidP="00FC26BF">
      <w:pPr>
        <w:rPr>
          <w:rtl/>
        </w:rPr>
      </w:pPr>
    </w:p>
    <w:p w:rsidR="00DC6748" w:rsidRDefault="00DC6748" w:rsidP="00FC26BF">
      <w:pPr>
        <w:pStyle w:val="-"/>
        <w:keepNext/>
        <w:rPr>
          <w:rtl/>
        </w:rPr>
      </w:pPr>
      <w:bookmarkStart w:id="6821" w:name="ET_speakercontinue_5110_13"/>
      <w:r w:rsidRPr="004F48DD">
        <w:rPr>
          <w:rStyle w:val="TagStyle"/>
          <w:rtl/>
        </w:rPr>
        <w:t xml:space="preserve"> &lt;&lt; דובר_המשך &gt;&gt; </w:t>
      </w:r>
      <w:r>
        <w:rPr>
          <w:rtl/>
        </w:rPr>
        <w:t>עפר שלח (יש עתיד</w:t>
      </w:r>
      <w:r w:rsidR="00CE0C0D">
        <w:rPr>
          <w:rFonts w:hint="cs"/>
          <w:rtl/>
        </w:rPr>
        <w:t>-תל"ם</w:t>
      </w:r>
      <w:r>
        <w:rPr>
          <w:rtl/>
        </w:rPr>
        <w:t>):</w:t>
      </w:r>
      <w:r w:rsidRPr="004F48DD">
        <w:rPr>
          <w:rStyle w:val="TagStyle"/>
          <w:rtl/>
        </w:rPr>
        <w:t xml:space="preserve"> &lt;&lt; דובר_המשך &gt;&gt;</w:t>
      </w:r>
      <w:r>
        <w:rPr>
          <w:rtl/>
        </w:rPr>
        <w:t xml:space="preserve"> </w:t>
      </w:r>
      <w:bookmarkEnd w:id="6821"/>
    </w:p>
    <w:p w:rsidR="00DC6748" w:rsidRDefault="00DC6748" w:rsidP="00806E2A">
      <w:pPr>
        <w:rPr>
          <w:rtl/>
        </w:rPr>
      </w:pPr>
    </w:p>
    <w:p w:rsidR="00DC6748" w:rsidRDefault="00DC6748" w:rsidP="00352B22">
      <w:pPr>
        <w:rPr>
          <w:rtl/>
        </w:rPr>
      </w:pPr>
      <w:r>
        <w:rPr>
          <w:rFonts w:hint="cs"/>
          <w:rtl/>
        </w:rPr>
        <w:t xml:space="preserve">כן. המועמד הבא ברשימת הליכוד להיכנס לכנסת העשרים, </w:t>
      </w:r>
      <w:bookmarkStart w:id="6822" w:name="_ETM_Q20_605000"/>
      <w:bookmarkEnd w:id="6822"/>
      <w:r>
        <w:rPr>
          <w:rFonts w:hint="cs"/>
          <w:rtl/>
        </w:rPr>
        <w:t xml:space="preserve">ולדעתי הוא נכנס בסופו של דבר, ראש התא הגאה בליכוד, היום השר אמיר אוחנה. הוא הבטיח לתמוך, הבטיח לדבר עם חברי </w:t>
      </w:r>
      <w:bookmarkStart w:id="6823" w:name="_ETM_Q20_606000"/>
      <w:bookmarkEnd w:id="6823"/>
      <w:r>
        <w:rPr>
          <w:rFonts w:hint="cs"/>
          <w:rtl/>
        </w:rPr>
        <w:t xml:space="preserve">הליכוד. כשהגענו למליאה, בהליך שמוכר פה לחבריי הוותיקים, קמו חברי </w:t>
      </w:r>
      <w:bookmarkStart w:id="6824" w:name="_ETM_Q20_617000"/>
      <w:bookmarkEnd w:id="6824"/>
      <w:r>
        <w:rPr>
          <w:rFonts w:hint="cs"/>
          <w:rtl/>
        </w:rPr>
        <w:t xml:space="preserve">הקואליציה ואמרו: בואו, תצמיד את זה להצעה שלנו. אל </w:t>
      </w:r>
      <w:proofErr w:type="spellStart"/>
      <w:r>
        <w:rPr>
          <w:rFonts w:hint="cs"/>
          <w:rtl/>
        </w:rPr>
        <w:t>תנגח</w:t>
      </w:r>
      <w:proofErr w:type="spellEnd"/>
      <w:r>
        <w:rPr>
          <w:rFonts w:hint="cs"/>
          <w:rtl/>
        </w:rPr>
        <w:t xml:space="preserve"> את הממשלה, תן לנו </w:t>
      </w:r>
      <w:r w:rsidR="00B65238">
        <w:rPr>
          <w:rtl/>
        </w:rPr>
        <w:t>–</w:t>
      </w:r>
      <w:r>
        <w:rPr>
          <w:rFonts w:hint="cs"/>
          <w:rtl/>
        </w:rPr>
        <w:t xml:space="preserve"> הרי שמענו את זה כבר </w:t>
      </w:r>
      <w:bookmarkStart w:id="6825" w:name="_ETM_Q20_622000"/>
      <w:bookmarkEnd w:id="6825"/>
      <w:r>
        <w:rPr>
          <w:rFonts w:hint="cs"/>
          <w:rtl/>
        </w:rPr>
        <w:t xml:space="preserve">היום </w:t>
      </w:r>
      <w:r w:rsidR="00B65238">
        <w:rPr>
          <w:rtl/>
        </w:rPr>
        <w:t>–</w:t>
      </w:r>
      <w:r>
        <w:rPr>
          <w:rFonts w:hint="cs"/>
          <w:rtl/>
        </w:rPr>
        <w:t xml:space="preserve"> תן לנו להציע הצעה ותצמיד. </w:t>
      </w:r>
      <w:bookmarkStart w:id="6826" w:name="_ETM_Q20_630000"/>
      <w:bookmarkEnd w:id="6826"/>
      <w:r>
        <w:rPr>
          <w:rFonts w:hint="cs"/>
          <w:rtl/>
        </w:rPr>
        <w:t xml:space="preserve">אמרתי: ואללה, העניין עצמו יותר חשוב מהקרדיט של מי </w:t>
      </w:r>
      <w:bookmarkStart w:id="6827" w:name="_ETM_Q20_634000"/>
      <w:bookmarkEnd w:id="6827"/>
      <w:r>
        <w:rPr>
          <w:rFonts w:hint="cs"/>
          <w:rtl/>
        </w:rPr>
        <w:t>שמציע אותו. לא ייאמן, חבר כנסת מוותר על קרדיט.</w:t>
      </w:r>
      <w:bookmarkStart w:id="6828" w:name="_ETM_Q20_640000"/>
      <w:bookmarkEnd w:id="6828"/>
      <w:r>
        <w:rPr>
          <w:rFonts w:hint="cs"/>
          <w:rtl/>
        </w:rPr>
        <w:t xml:space="preserve"> ואז חבר </w:t>
      </w:r>
      <w:bookmarkStart w:id="6829" w:name="_ETM_Q20_635000"/>
      <w:bookmarkEnd w:id="6829"/>
      <w:r>
        <w:rPr>
          <w:rFonts w:hint="cs"/>
          <w:rtl/>
        </w:rPr>
        <w:t xml:space="preserve">הכנסת יואב קיש, היום סגן שר הבריאות, הציע הצעה דומה. </w:t>
      </w:r>
      <w:bookmarkStart w:id="6830" w:name="_ETM_Q20_644000"/>
      <w:bookmarkEnd w:id="6830"/>
      <w:r>
        <w:rPr>
          <w:rFonts w:hint="cs"/>
          <w:rtl/>
        </w:rPr>
        <w:t xml:space="preserve">אני הצטרפתי אליו </w:t>
      </w:r>
      <w:r w:rsidR="00B65238">
        <w:rPr>
          <w:rFonts w:hint="eastAsia"/>
          <w:rtl/>
        </w:rPr>
        <w:t>–</w:t>
      </w:r>
      <w:r>
        <w:rPr>
          <w:rFonts w:hint="cs"/>
          <w:rtl/>
        </w:rPr>
        <w:t xml:space="preserve"> </w:t>
      </w:r>
      <w:bookmarkStart w:id="6831" w:name="_ETM_Q20_655682"/>
      <w:bookmarkEnd w:id="6831"/>
      <w:r>
        <w:rPr>
          <w:rFonts w:hint="cs"/>
          <w:rtl/>
        </w:rPr>
        <w:t xml:space="preserve">הייתי מוכן להיות </w:t>
      </w:r>
      <w:proofErr w:type="spellStart"/>
      <w:r>
        <w:rPr>
          <w:rFonts w:hint="cs"/>
          <w:rtl/>
        </w:rPr>
        <w:t>סגנו</w:t>
      </w:r>
      <w:proofErr w:type="spellEnd"/>
      <w:r>
        <w:rPr>
          <w:rFonts w:hint="cs"/>
          <w:rtl/>
        </w:rPr>
        <w:t xml:space="preserve"> של יואב קיש; </w:t>
      </w:r>
      <w:bookmarkStart w:id="6832" w:name="_ETM_Q20_649000"/>
      <w:bookmarkEnd w:id="6832"/>
      <w:r>
        <w:rPr>
          <w:rFonts w:hint="cs"/>
          <w:rtl/>
        </w:rPr>
        <w:t xml:space="preserve">באמת, מאז שאול בן קיש לא היה אדם שהלך </w:t>
      </w:r>
      <w:bookmarkStart w:id="6833" w:name="_ETM_Q20_650000"/>
      <w:bookmarkEnd w:id="6833"/>
      <w:r>
        <w:rPr>
          <w:rFonts w:hint="cs"/>
          <w:rtl/>
        </w:rPr>
        <w:t>לבקש מלוכה ומצא כאלה אתונות</w:t>
      </w:r>
      <w:bookmarkStart w:id="6834" w:name="_ETM_Q20_654000"/>
      <w:bookmarkEnd w:id="6834"/>
      <w:r>
        <w:rPr>
          <w:rFonts w:hint="cs"/>
          <w:rtl/>
        </w:rPr>
        <w:t xml:space="preserve">. הייתי מוכן להיות </w:t>
      </w:r>
      <w:proofErr w:type="spellStart"/>
      <w:r>
        <w:rPr>
          <w:rFonts w:hint="cs"/>
          <w:rtl/>
        </w:rPr>
        <w:t>סגנו</w:t>
      </w:r>
      <w:proofErr w:type="spellEnd"/>
      <w:r w:rsidR="00352B22">
        <w:rPr>
          <w:rFonts w:hint="cs"/>
          <w:rtl/>
        </w:rPr>
        <w:t>,</w:t>
      </w:r>
      <w:r>
        <w:rPr>
          <w:rFonts w:hint="cs"/>
          <w:rtl/>
        </w:rPr>
        <w:t xml:space="preserve"> וההצעה הזאת כמובן לא עברה בקולות הקואליציה דאז, כי אותם </w:t>
      </w:r>
      <w:bookmarkStart w:id="6835" w:name="_ETM_Q20_658000"/>
      <w:bookmarkEnd w:id="6835"/>
      <w:r>
        <w:rPr>
          <w:rFonts w:hint="cs"/>
          <w:rtl/>
        </w:rPr>
        <w:t xml:space="preserve">לא מעניין לא "איסתרא בלגינא" ולא "קיש </w:t>
      </w:r>
      <w:proofErr w:type="spellStart"/>
      <w:r>
        <w:rPr>
          <w:rFonts w:hint="cs"/>
          <w:rtl/>
        </w:rPr>
        <w:t>קיש</w:t>
      </w:r>
      <w:proofErr w:type="spellEnd"/>
      <w:r>
        <w:rPr>
          <w:rFonts w:hint="cs"/>
          <w:rtl/>
        </w:rPr>
        <w:t xml:space="preserve"> קריא" </w:t>
      </w:r>
      <w:r w:rsidR="00B65238">
        <w:rPr>
          <w:rFonts w:hint="eastAsia"/>
          <w:rtl/>
        </w:rPr>
        <w:t>–</w:t>
      </w:r>
      <w:r>
        <w:rPr>
          <w:rFonts w:hint="eastAsia"/>
          <w:rtl/>
        </w:rPr>
        <w:t xml:space="preserve"> </w:t>
      </w:r>
      <w:r>
        <w:rPr>
          <w:rFonts w:hint="cs"/>
          <w:rtl/>
        </w:rPr>
        <w:t xml:space="preserve">את </w:t>
      </w:r>
      <w:bookmarkStart w:id="6836" w:name="_ETM_Q20_666000"/>
      <w:bookmarkEnd w:id="6836"/>
      <w:r>
        <w:rPr>
          <w:rFonts w:hint="cs"/>
          <w:rtl/>
        </w:rPr>
        <w:t xml:space="preserve">ההצעות האלה הם יפילו. </w:t>
      </w:r>
    </w:p>
    <w:p w:rsidR="00DC6748" w:rsidRDefault="00DC6748" w:rsidP="00FC26BF">
      <w:pPr>
        <w:rPr>
          <w:rtl/>
        </w:rPr>
      </w:pPr>
    </w:p>
    <w:p w:rsidR="00DC6748" w:rsidRDefault="00DC6748" w:rsidP="00352B22">
      <w:pPr>
        <w:rPr>
          <w:rtl/>
        </w:rPr>
      </w:pPr>
      <w:bookmarkStart w:id="6837" w:name="_ETM_Q20_670000"/>
      <w:bookmarkEnd w:id="6837"/>
      <w:r>
        <w:rPr>
          <w:rFonts w:hint="cs"/>
          <w:rtl/>
        </w:rPr>
        <w:t xml:space="preserve">וכך אנחנו מוצאים את עצמנו בכנסת </w:t>
      </w:r>
      <w:bookmarkStart w:id="6838" w:name="_ETM_Q20_674000"/>
      <w:bookmarkEnd w:id="6838"/>
      <w:r>
        <w:rPr>
          <w:rFonts w:hint="cs"/>
          <w:rtl/>
        </w:rPr>
        <w:t>הזאת מעלים את זה עוד פעם, את ההצעה הפשוטה,</w:t>
      </w:r>
      <w:bookmarkStart w:id="6839" w:name="_ETM_Q20_677000"/>
      <w:bookmarkEnd w:id="6839"/>
      <w:r>
        <w:rPr>
          <w:rFonts w:hint="cs"/>
          <w:rtl/>
        </w:rPr>
        <w:t xml:space="preserve"> המתבקשת, המכילה הרבה, הפותרת כל כך הרבה בעיות </w:t>
      </w:r>
      <w:bookmarkStart w:id="6840" w:name="_ETM_Q20_679000"/>
      <w:bookmarkEnd w:id="6840"/>
      <w:r>
        <w:rPr>
          <w:rFonts w:hint="cs"/>
          <w:rtl/>
        </w:rPr>
        <w:t>וכל כך הרבה סוגים של אפליה במדינת ישראל, ועכשיו אנחנו נראה.</w:t>
      </w:r>
      <w:bookmarkStart w:id="6841" w:name="_ETM_Q20_689000"/>
      <w:bookmarkEnd w:id="6841"/>
      <w:r>
        <w:rPr>
          <w:rFonts w:hint="cs"/>
          <w:rtl/>
        </w:rPr>
        <w:t xml:space="preserve"> יש בממשלה הזאת, הממשלה הזאת מתגאה </w:t>
      </w:r>
      <w:r w:rsidR="00B65238">
        <w:rPr>
          <w:rFonts w:hint="eastAsia"/>
          <w:rtl/>
        </w:rPr>
        <w:t>–</w:t>
      </w:r>
      <w:r>
        <w:rPr>
          <w:rFonts w:hint="eastAsia"/>
          <w:rtl/>
        </w:rPr>
        <w:t xml:space="preserve"> </w:t>
      </w:r>
      <w:r>
        <w:rPr>
          <w:rFonts w:hint="cs"/>
          <w:rtl/>
        </w:rPr>
        <w:t>ואני חושב שזאת</w:t>
      </w:r>
      <w:bookmarkStart w:id="6842" w:name="_ETM_Q20_690000"/>
      <w:bookmarkEnd w:id="6842"/>
      <w:r>
        <w:rPr>
          <w:rFonts w:hint="cs"/>
          <w:rtl/>
        </w:rPr>
        <w:t xml:space="preserve"> בהחלט סיבה לגאווה </w:t>
      </w:r>
      <w:r w:rsidR="00B65238">
        <w:rPr>
          <w:rFonts w:hint="eastAsia"/>
          <w:rtl/>
        </w:rPr>
        <w:t>–</w:t>
      </w:r>
      <w:r>
        <w:rPr>
          <w:rFonts w:hint="cs"/>
          <w:rtl/>
        </w:rPr>
        <w:t xml:space="preserve"> במספר הגדול ביותר של שרים מהקהילה </w:t>
      </w:r>
      <w:bookmarkStart w:id="6843" w:name="_ETM_Q20_699000"/>
      <w:bookmarkEnd w:id="6843"/>
      <w:proofErr w:type="spellStart"/>
      <w:r>
        <w:rPr>
          <w:rFonts w:hint="cs"/>
          <w:rtl/>
        </w:rPr>
        <w:t>הלהט"בית</w:t>
      </w:r>
      <w:proofErr w:type="spellEnd"/>
      <w:r>
        <w:rPr>
          <w:rFonts w:hint="cs"/>
          <w:rtl/>
        </w:rPr>
        <w:t xml:space="preserve">. יש בקואליציה חברי כנסת מהקהילה </w:t>
      </w:r>
      <w:proofErr w:type="spellStart"/>
      <w:r>
        <w:rPr>
          <w:rFonts w:hint="cs"/>
          <w:rtl/>
        </w:rPr>
        <w:t>הלהט"בית</w:t>
      </w:r>
      <w:proofErr w:type="spellEnd"/>
      <w:r>
        <w:rPr>
          <w:rFonts w:hint="cs"/>
          <w:rtl/>
        </w:rPr>
        <w:t xml:space="preserve">; באופוזיציה </w:t>
      </w:r>
      <w:bookmarkStart w:id="6844" w:name="_ETM_Q20_705000"/>
      <w:bookmarkEnd w:id="6844"/>
      <w:r>
        <w:rPr>
          <w:rFonts w:hint="cs"/>
          <w:rtl/>
        </w:rPr>
        <w:t xml:space="preserve">בוודאי. יש הרבה מאוד ליברלים בבית הזה, יש פה </w:t>
      </w:r>
      <w:bookmarkStart w:id="6845" w:name="_ETM_Q20_704000"/>
      <w:bookmarkEnd w:id="6845"/>
      <w:r>
        <w:rPr>
          <w:rFonts w:hint="cs"/>
          <w:rtl/>
        </w:rPr>
        <w:t xml:space="preserve">הרבה מאוד אנשים שזו השקפת עולמם. בואו נראה הפעם את </w:t>
      </w:r>
      <w:bookmarkStart w:id="6846" w:name="_ETM_Q20_711000"/>
      <w:bookmarkEnd w:id="6846"/>
      <w:r>
        <w:rPr>
          <w:rFonts w:hint="cs"/>
          <w:rtl/>
        </w:rPr>
        <w:t>האומץ שלכם פעם אחת להעביר את הצעת החוק הזאת. תודה.</w:t>
      </w:r>
    </w:p>
    <w:p w:rsidR="00DC6748" w:rsidRDefault="00DC6748" w:rsidP="00FC26BF">
      <w:pPr>
        <w:rPr>
          <w:rtl/>
        </w:rPr>
      </w:pPr>
      <w:bookmarkStart w:id="6847" w:name="_ETM_Q20_676000"/>
      <w:bookmarkEnd w:id="6847"/>
    </w:p>
    <w:p w:rsidR="00DC6748" w:rsidRDefault="00DC6748" w:rsidP="00FC26BF">
      <w:pPr>
        <w:pStyle w:val="af7"/>
        <w:keepNext/>
        <w:rPr>
          <w:rtl/>
        </w:rPr>
      </w:pPr>
      <w:bookmarkStart w:id="6848" w:name="ET_yor_6026_50"/>
      <w:bookmarkStart w:id="6849" w:name="ET_speaker_5948_3"/>
      <w:r w:rsidRPr="00CA2B35">
        <w:rPr>
          <w:rStyle w:val="TagStyle"/>
          <w:rtl/>
        </w:rPr>
        <w:t xml:space="preserve">&lt;&lt; יור &gt;&gt; </w:t>
      </w:r>
      <w:r w:rsidRPr="004F72F5">
        <w:rPr>
          <w:rtl/>
        </w:rPr>
        <w:t>היו"ר משה ארבל:</w:t>
      </w:r>
      <w:r w:rsidRPr="00CA2B35">
        <w:rPr>
          <w:rStyle w:val="TagStyle"/>
          <w:rtl/>
        </w:rPr>
        <w:t xml:space="preserve"> &lt;&lt; יור &gt;&gt;</w:t>
      </w:r>
      <w:r>
        <w:rPr>
          <w:rStyle w:val="TagStyle"/>
          <w:rtl/>
        </w:rPr>
        <w:t xml:space="preserve">   </w:t>
      </w:r>
      <w:bookmarkEnd w:id="6848"/>
    </w:p>
    <w:p w:rsidR="00DC6748" w:rsidRDefault="00DC6748" w:rsidP="00FC26BF">
      <w:pPr>
        <w:rPr>
          <w:rtl/>
          <w:lang w:eastAsia="he-IL"/>
        </w:rPr>
      </w:pPr>
    </w:p>
    <w:p w:rsidR="00DC6748" w:rsidRDefault="00DC6748" w:rsidP="00FC26BF">
      <w:pPr>
        <w:rPr>
          <w:rtl/>
          <w:lang w:eastAsia="he-IL"/>
        </w:rPr>
      </w:pPr>
      <w:r>
        <w:rPr>
          <w:rFonts w:hint="cs"/>
          <w:rtl/>
          <w:lang w:eastAsia="he-IL"/>
        </w:rPr>
        <w:t>תודה רבה לחבר הכנסת עפר שלח.</w:t>
      </w:r>
    </w:p>
    <w:p w:rsidR="00DC6748" w:rsidRDefault="00DC6748" w:rsidP="00FC26BF">
      <w:pPr>
        <w:rPr>
          <w:rtl/>
          <w:lang w:eastAsia="he-IL"/>
        </w:rPr>
      </w:pPr>
    </w:p>
    <w:p w:rsidR="00DC6748" w:rsidRDefault="00DC6748" w:rsidP="00FC26BF">
      <w:pPr>
        <w:rPr>
          <w:rtl/>
          <w:lang w:eastAsia="he-IL"/>
        </w:rPr>
      </w:pPr>
    </w:p>
    <w:p w:rsidR="00DC6748" w:rsidRDefault="00DC6748" w:rsidP="00FC26BF">
      <w:pPr>
        <w:pStyle w:val="a7"/>
        <w:rPr>
          <w:rtl/>
          <w:lang w:eastAsia="he-IL"/>
        </w:rPr>
      </w:pPr>
      <w:bookmarkStart w:id="6850" w:name="ET_hatsach_619203_51"/>
      <w:r w:rsidRPr="001519C9">
        <w:rPr>
          <w:rStyle w:val="TagStyle"/>
          <w:rtl/>
        </w:rPr>
        <w:t xml:space="preserve"> &lt;&lt; הצח &gt;&gt; </w:t>
      </w:r>
      <w:bookmarkStart w:id="6851" w:name="_Toc45180080"/>
      <w:bookmarkStart w:id="6852" w:name="_Toc45192732"/>
      <w:r>
        <w:rPr>
          <w:rtl/>
          <w:lang w:eastAsia="he-IL"/>
        </w:rPr>
        <w:t xml:space="preserve">הצעת חוק הפרשנות (תיקון </w:t>
      </w:r>
      <w:r w:rsidR="00B65238">
        <w:rPr>
          <w:rtl/>
          <w:lang w:eastAsia="he-IL"/>
        </w:rPr>
        <w:t>–</w:t>
      </w:r>
      <w:r>
        <w:rPr>
          <w:rtl/>
          <w:lang w:eastAsia="he-IL"/>
        </w:rPr>
        <w:t xml:space="preserve"> הגדרת הפליה על רקע נטייה מינית או זהות מגדר), התש"ף</w:t>
      </w:r>
      <w:r w:rsidR="00B65238">
        <w:rPr>
          <w:rFonts w:hint="cs"/>
          <w:rtl/>
          <w:lang w:eastAsia="he-IL"/>
        </w:rPr>
        <w:t>–</w:t>
      </w:r>
      <w:r>
        <w:rPr>
          <w:rtl/>
          <w:lang w:eastAsia="he-IL"/>
        </w:rPr>
        <w:t>2020</w:t>
      </w:r>
      <w:bookmarkEnd w:id="6851"/>
      <w:bookmarkEnd w:id="6852"/>
      <w:r w:rsidRPr="001519C9">
        <w:rPr>
          <w:rStyle w:val="TagStyle"/>
          <w:rtl/>
        </w:rPr>
        <w:t xml:space="preserve"> &lt;&lt; הצח &gt;&gt;</w:t>
      </w:r>
      <w:r>
        <w:rPr>
          <w:rtl/>
          <w:lang w:eastAsia="he-IL"/>
        </w:rPr>
        <w:t xml:space="preserve">   </w:t>
      </w:r>
      <w:bookmarkEnd w:id="6850"/>
    </w:p>
    <w:p w:rsidR="00DC6748" w:rsidRDefault="00DC6748" w:rsidP="00FC26BF">
      <w:pPr>
        <w:rPr>
          <w:rtl/>
          <w:lang w:eastAsia="he-IL"/>
        </w:rPr>
      </w:pPr>
      <w:r>
        <w:rPr>
          <w:rtl/>
          <w:lang w:eastAsia="he-IL"/>
        </w:rPr>
        <w:t>[הצעת חוק פ/86</w:t>
      </w:r>
      <w:r>
        <w:rPr>
          <w:rFonts w:hint="cs"/>
          <w:rtl/>
          <w:lang w:eastAsia="he-IL"/>
        </w:rPr>
        <w:t>/23; נספחות.</w:t>
      </w:r>
      <w:r>
        <w:rPr>
          <w:rtl/>
          <w:lang w:eastAsia="he-IL"/>
        </w:rPr>
        <w:t>]</w:t>
      </w:r>
    </w:p>
    <w:p w:rsidR="00DC6748" w:rsidRDefault="00DC6748" w:rsidP="00FC26BF">
      <w:pPr>
        <w:pStyle w:val="-0"/>
        <w:rPr>
          <w:rtl/>
          <w:lang w:eastAsia="he-IL"/>
        </w:rPr>
      </w:pPr>
      <w:r>
        <w:rPr>
          <w:rtl/>
          <w:lang w:eastAsia="he-IL"/>
        </w:rPr>
        <w:t>(הצעת חבר הכנסת</w:t>
      </w:r>
      <w:r>
        <w:rPr>
          <w:rFonts w:hint="cs"/>
          <w:rtl/>
          <w:lang w:eastAsia="he-IL"/>
        </w:rPr>
        <w:t xml:space="preserve"> ניצן הורוביץ</w:t>
      </w:r>
      <w:r>
        <w:rPr>
          <w:rtl/>
          <w:lang w:eastAsia="he-IL"/>
        </w:rPr>
        <w:t>)</w:t>
      </w:r>
    </w:p>
    <w:p w:rsidR="00DC6748" w:rsidRDefault="00DC6748" w:rsidP="00806E2A">
      <w:pPr>
        <w:rPr>
          <w:rtl/>
          <w:lang w:eastAsia="he-IL"/>
        </w:rPr>
      </w:pPr>
    </w:p>
    <w:p w:rsidR="00DC6748" w:rsidRDefault="00DC6748" w:rsidP="00FC26BF">
      <w:pPr>
        <w:pStyle w:val="af7"/>
        <w:keepNext/>
        <w:rPr>
          <w:rtl/>
        </w:rPr>
      </w:pPr>
      <w:bookmarkStart w:id="6853" w:name="ET_yor_6026_52"/>
      <w:r w:rsidRPr="001519C9">
        <w:rPr>
          <w:rStyle w:val="TagStyle"/>
          <w:rtl/>
        </w:rPr>
        <w:t xml:space="preserve"> &lt;&lt; יור &gt;&gt; </w:t>
      </w:r>
      <w:r>
        <w:rPr>
          <w:rtl/>
        </w:rPr>
        <w:t>היו"ר משה ארבל:</w:t>
      </w:r>
      <w:r w:rsidRPr="001519C9">
        <w:rPr>
          <w:rStyle w:val="TagStyle"/>
          <w:rtl/>
        </w:rPr>
        <w:t xml:space="preserve"> &lt;&lt; יור &gt;&gt;</w:t>
      </w:r>
      <w:r>
        <w:rPr>
          <w:rtl/>
        </w:rPr>
        <w:t xml:space="preserve">   </w:t>
      </w:r>
      <w:bookmarkEnd w:id="6853"/>
    </w:p>
    <w:p w:rsidR="00DC6748" w:rsidRDefault="00DC6748" w:rsidP="00806E2A">
      <w:pPr>
        <w:rPr>
          <w:rtl/>
          <w:lang w:eastAsia="he-IL"/>
        </w:rPr>
      </w:pPr>
    </w:p>
    <w:p w:rsidR="00DC6748" w:rsidRDefault="00DC6748" w:rsidP="00FC26BF">
      <w:pPr>
        <w:rPr>
          <w:rtl/>
        </w:rPr>
      </w:pPr>
      <w:r>
        <w:rPr>
          <w:rFonts w:hint="cs"/>
          <w:rtl/>
          <w:lang w:eastAsia="he-IL"/>
        </w:rPr>
        <w:t xml:space="preserve">הצעת </w:t>
      </w:r>
      <w:bookmarkStart w:id="6854" w:name="_ETM_Q21_119000"/>
      <w:bookmarkEnd w:id="6854"/>
      <w:r>
        <w:rPr>
          <w:rFonts w:hint="cs"/>
          <w:rtl/>
          <w:lang w:eastAsia="he-IL"/>
        </w:rPr>
        <w:t xml:space="preserve">חוק מוצמדת להצעת החוק הזאת </w:t>
      </w:r>
      <w:r w:rsidR="00B65238">
        <w:rPr>
          <w:rFonts w:hint="eastAsia"/>
          <w:rtl/>
          <w:lang w:eastAsia="he-IL"/>
        </w:rPr>
        <w:t>–</w:t>
      </w:r>
      <w:r>
        <w:rPr>
          <w:rFonts w:hint="cs"/>
          <w:rtl/>
          <w:lang w:eastAsia="he-IL"/>
        </w:rPr>
        <w:t xml:space="preserve"> </w:t>
      </w:r>
      <w:r>
        <w:rPr>
          <w:rtl/>
        </w:rPr>
        <w:t xml:space="preserve">הצעת חוק הפרשנות (תיקון </w:t>
      </w:r>
      <w:r w:rsidR="00B65238">
        <w:rPr>
          <w:rtl/>
        </w:rPr>
        <w:t>–</w:t>
      </w:r>
      <w:r>
        <w:rPr>
          <w:rtl/>
        </w:rPr>
        <w:t xml:space="preserve"> הגדרת הפליה על רקע נטייה מינית או זהות מגדר), התש"ף</w:t>
      </w:r>
      <w:r w:rsidR="00B65238">
        <w:rPr>
          <w:rFonts w:hint="cs"/>
          <w:rtl/>
        </w:rPr>
        <w:t>–</w:t>
      </w:r>
      <w:r>
        <w:rPr>
          <w:rtl/>
        </w:rPr>
        <w:t>202</w:t>
      </w:r>
      <w:r>
        <w:rPr>
          <w:rFonts w:hint="cs"/>
          <w:rtl/>
        </w:rPr>
        <w:t>0</w:t>
      </w:r>
      <w:bookmarkEnd w:id="6849"/>
      <w:r>
        <w:rPr>
          <w:rFonts w:hint="cs"/>
          <w:rtl/>
        </w:rPr>
        <w:t xml:space="preserve">. </w:t>
      </w:r>
      <w:bookmarkStart w:id="6855" w:name="_ETM_Q21_126000"/>
      <w:bookmarkEnd w:id="6855"/>
      <w:r>
        <w:rPr>
          <w:rFonts w:hint="cs"/>
          <w:rtl/>
        </w:rPr>
        <w:t xml:space="preserve">יעלה ויבוא חבר הכנסת ניצן הורוביץ, בבקשה. שלוש דקות לרשותך, </w:t>
      </w:r>
      <w:bookmarkStart w:id="6856" w:name="_ETM_Q21_136000"/>
      <w:bookmarkEnd w:id="6856"/>
      <w:r>
        <w:rPr>
          <w:rFonts w:hint="cs"/>
          <w:rtl/>
        </w:rPr>
        <w:t>אדוני. בבקשה.</w:t>
      </w:r>
    </w:p>
    <w:p w:rsidR="00DC6748" w:rsidRDefault="00DC6748" w:rsidP="00FC26BF">
      <w:pPr>
        <w:rPr>
          <w:rtl/>
        </w:rPr>
      </w:pPr>
    </w:p>
    <w:p w:rsidR="00DC6748" w:rsidRDefault="00DC6748" w:rsidP="00FC26BF">
      <w:pPr>
        <w:pStyle w:val="a4"/>
        <w:keepNext/>
        <w:rPr>
          <w:rtl/>
        </w:rPr>
      </w:pPr>
      <w:bookmarkStart w:id="6857" w:name="_ETM_Q21_120000"/>
      <w:bookmarkStart w:id="6858" w:name="ET_speaker_5948_53"/>
      <w:bookmarkEnd w:id="6857"/>
      <w:r w:rsidRPr="001519C9">
        <w:rPr>
          <w:rStyle w:val="TagStyle"/>
          <w:rtl/>
        </w:rPr>
        <w:t xml:space="preserve"> &lt;&lt; דובר &gt;&gt; </w:t>
      </w:r>
      <w:bookmarkStart w:id="6859" w:name="_Toc45180081"/>
      <w:bookmarkStart w:id="6860" w:name="_Toc45192733"/>
      <w:r>
        <w:rPr>
          <w:rtl/>
        </w:rPr>
        <w:t>ניצן הורוביץ (מרצ):</w:t>
      </w:r>
      <w:bookmarkEnd w:id="6859"/>
      <w:bookmarkEnd w:id="6860"/>
      <w:r w:rsidRPr="001519C9">
        <w:rPr>
          <w:rStyle w:val="TagStyle"/>
          <w:rtl/>
        </w:rPr>
        <w:t xml:space="preserve"> &lt;&lt; דובר &gt;&gt;</w:t>
      </w:r>
      <w:r>
        <w:rPr>
          <w:rtl/>
        </w:rPr>
        <w:t xml:space="preserve">   </w:t>
      </w:r>
      <w:bookmarkEnd w:id="6858"/>
    </w:p>
    <w:p w:rsidR="00DC6748" w:rsidRDefault="00DC6748" w:rsidP="00806E2A">
      <w:pPr>
        <w:rPr>
          <w:rtl/>
        </w:rPr>
      </w:pPr>
      <w:bookmarkStart w:id="6861" w:name="_ETM_Q21_123000"/>
      <w:bookmarkEnd w:id="6861"/>
    </w:p>
    <w:p w:rsidR="00DC6748" w:rsidRDefault="00DC6748" w:rsidP="00352B22">
      <w:pPr>
        <w:rPr>
          <w:rtl/>
        </w:rPr>
      </w:pPr>
      <w:r>
        <w:rPr>
          <w:rFonts w:hint="cs"/>
          <w:rtl/>
        </w:rPr>
        <w:t>תודה, אדוני היושב-ראש</w:t>
      </w:r>
      <w:r w:rsidR="00352B22">
        <w:rPr>
          <w:rFonts w:hint="cs"/>
          <w:rtl/>
        </w:rPr>
        <w:t>.</w:t>
      </w:r>
      <w:r>
        <w:rPr>
          <w:rFonts w:hint="cs"/>
          <w:rtl/>
        </w:rPr>
        <w:t xml:space="preserve"> חברי עפר שלח העלה את </w:t>
      </w:r>
      <w:bookmarkStart w:id="6862" w:name="_ETM_Q21_145879"/>
      <w:bookmarkEnd w:id="6862"/>
      <w:r>
        <w:rPr>
          <w:rFonts w:hint="cs"/>
          <w:rtl/>
        </w:rPr>
        <w:t xml:space="preserve">ההצעה בכנסת התשע-עשרה; אני, עפר, העליתי אותה כבר בכנסת השמונה-עשרה. </w:t>
      </w:r>
      <w:bookmarkStart w:id="6863" w:name="_ETM_Q21_150584"/>
      <w:bookmarkEnd w:id="6863"/>
      <w:r>
        <w:rPr>
          <w:rFonts w:hint="cs"/>
          <w:rtl/>
        </w:rPr>
        <w:t xml:space="preserve">אבל מה שנקרא, אנחנו עכשיו כאן ביחד בסיפור הזה, ועכשיו </w:t>
      </w:r>
      <w:bookmarkStart w:id="6864" w:name="_ETM_Q21_157810"/>
      <w:bookmarkEnd w:id="6864"/>
      <w:r>
        <w:rPr>
          <w:rFonts w:hint="cs"/>
          <w:rtl/>
        </w:rPr>
        <w:t xml:space="preserve">זה אקטואלי יותר מתמיד. מסתבר שכשנתניהו נוסע לחו"ל, </w:t>
      </w:r>
      <w:bookmarkStart w:id="6865" w:name="_ETM_Q21_163799"/>
      <w:bookmarkEnd w:id="6865"/>
      <w:r>
        <w:rPr>
          <w:rFonts w:hint="cs"/>
          <w:rtl/>
        </w:rPr>
        <w:t xml:space="preserve">אז מה הדבר שהוא הכי מתגאה בו ביחס לישראל? זכויות </w:t>
      </w:r>
      <w:bookmarkStart w:id="6866" w:name="_ETM_Q21_168017"/>
      <w:bookmarkEnd w:id="6866"/>
      <w:proofErr w:type="spellStart"/>
      <w:r>
        <w:rPr>
          <w:rFonts w:hint="cs"/>
          <w:rtl/>
        </w:rPr>
        <w:t>הלהט"בים</w:t>
      </w:r>
      <w:proofErr w:type="spellEnd"/>
      <w:r>
        <w:rPr>
          <w:rFonts w:hint="cs"/>
          <w:rtl/>
        </w:rPr>
        <w:t xml:space="preserve">. על מה הוא מדבר במועצת הביטחון? על מצעדי </w:t>
      </w:r>
      <w:bookmarkStart w:id="6867" w:name="_ETM_Q21_173029"/>
      <w:bookmarkEnd w:id="6867"/>
      <w:r>
        <w:rPr>
          <w:rFonts w:hint="cs"/>
          <w:rtl/>
        </w:rPr>
        <w:t xml:space="preserve">גאווה, על זוגות מאותו מין. רק כשכאן כשמביאים את הדברים האלה אז זה נדחה. פעם </w:t>
      </w:r>
      <w:bookmarkStart w:id="6868" w:name="_ETM_Q21_179675"/>
      <w:bookmarkEnd w:id="6868"/>
      <w:r>
        <w:rPr>
          <w:rFonts w:hint="cs"/>
          <w:rtl/>
        </w:rPr>
        <w:t xml:space="preserve">אחר פעם אחר פעם זה נופל. החוק הזה לא דורש שום </w:t>
      </w:r>
      <w:bookmarkStart w:id="6869" w:name="_ETM_Q21_184046"/>
      <w:bookmarkEnd w:id="6869"/>
      <w:r>
        <w:rPr>
          <w:rFonts w:hint="cs"/>
          <w:rtl/>
        </w:rPr>
        <w:t xml:space="preserve">תקציב, לא דורש משאבים; הוא רק דורש פתיחות מחשבתית וקצת לב. </w:t>
      </w:r>
    </w:p>
    <w:p w:rsidR="00DC6748" w:rsidRDefault="00DC6748" w:rsidP="00FC26BF">
      <w:pPr>
        <w:rPr>
          <w:rtl/>
        </w:rPr>
      </w:pPr>
      <w:bookmarkStart w:id="6870" w:name="_ETM_Q21_197487"/>
      <w:bookmarkStart w:id="6871" w:name="_ETM_Q21_197571"/>
      <w:bookmarkEnd w:id="6870"/>
      <w:bookmarkEnd w:id="6871"/>
    </w:p>
    <w:p w:rsidR="00DC6748" w:rsidRDefault="00DC6748" w:rsidP="00FC26BF">
      <w:pPr>
        <w:rPr>
          <w:rtl/>
        </w:rPr>
      </w:pPr>
      <w:bookmarkStart w:id="6872" w:name="_ETM_Q21_197630"/>
      <w:bookmarkStart w:id="6873" w:name="_ETM_Q21_197731"/>
      <w:bookmarkEnd w:id="6872"/>
      <w:bookmarkEnd w:id="6873"/>
      <w:r>
        <w:rPr>
          <w:rFonts w:hint="cs"/>
          <w:rtl/>
        </w:rPr>
        <w:t xml:space="preserve">כל ארבע שעות מדווח על מקרה של התנכלות כלפי </w:t>
      </w:r>
      <w:proofErr w:type="spellStart"/>
      <w:r>
        <w:rPr>
          <w:rFonts w:hint="cs"/>
          <w:rtl/>
        </w:rPr>
        <w:t>להט"בים</w:t>
      </w:r>
      <w:proofErr w:type="spellEnd"/>
      <w:r>
        <w:rPr>
          <w:rFonts w:hint="cs"/>
          <w:rtl/>
        </w:rPr>
        <w:t xml:space="preserve"> בישראל. כל ארבע שעות. בחודשים האחרונים יש עלייה עצומה במקרי האלימות, </w:t>
      </w:r>
      <w:bookmarkStart w:id="6874" w:name="_ETM_Q21_207295"/>
      <w:bookmarkEnd w:id="6874"/>
      <w:r>
        <w:rPr>
          <w:rFonts w:hint="cs"/>
          <w:rtl/>
        </w:rPr>
        <w:t xml:space="preserve">בניסיונות לפגיעה עצמית, באנשים שנזרקו מהבית. מדובר כאן בדבר שמגיע לדיני נפשות. </w:t>
      </w:r>
      <w:bookmarkStart w:id="6875" w:name="_ETM_Q21_217627"/>
      <w:bookmarkStart w:id="6876" w:name="_ETM_Q21_217716"/>
      <w:bookmarkStart w:id="6877" w:name="_ETM_Q21_217915"/>
      <w:bookmarkStart w:id="6878" w:name="_ETM_Q21_217980"/>
      <w:bookmarkEnd w:id="6875"/>
      <w:bookmarkEnd w:id="6876"/>
      <w:bookmarkEnd w:id="6877"/>
      <w:bookmarkEnd w:id="6878"/>
      <w:r>
        <w:rPr>
          <w:rFonts w:hint="cs"/>
          <w:rtl/>
        </w:rPr>
        <w:t xml:space="preserve">אנחנו מציעים מנגנון שיפתור חלק מהבעיה הזאת על ידי כך שבמקום שנלך בחוק סעיף-סעיף-סעיף, תהיה הגדרה כללית שתחול </w:t>
      </w:r>
      <w:bookmarkStart w:id="6879" w:name="_ETM_Q21_237162"/>
      <w:bookmarkEnd w:id="6879"/>
      <w:r>
        <w:rPr>
          <w:rFonts w:hint="cs"/>
          <w:rtl/>
        </w:rPr>
        <w:t xml:space="preserve">על כל החוקים על פי הפרשנות שלהם </w:t>
      </w:r>
      <w:r w:rsidR="00B65238">
        <w:rPr>
          <w:rFonts w:hint="eastAsia"/>
          <w:rtl/>
        </w:rPr>
        <w:t>–</w:t>
      </w:r>
      <w:r>
        <w:rPr>
          <w:rFonts w:hint="eastAsia"/>
          <w:rtl/>
        </w:rPr>
        <w:t xml:space="preserve"> </w:t>
      </w:r>
      <w:r>
        <w:rPr>
          <w:rFonts w:hint="cs"/>
          <w:rtl/>
        </w:rPr>
        <w:t xml:space="preserve">הגדרת אפליה על רקע זהות מגדרית ונטייה מינית, שזה דבר רחב, וכמו </w:t>
      </w:r>
      <w:bookmarkStart w:id="6880" w:name="_ETM_Q21_245729"/>
      <w:bookmarkEnd w:id="6880"/>
      <w:r>
        <w:rPr>
          <w:rFonts w:hint="cs"/>
          <w:rtl/>
        </w:rPr>
        <w:t xml:space="preserve">שציין עפר בצדק, נוגע גם מעבר לקהילה </w:t>
      </w:r>
      <w:proofErr w:type="spellStart"/>
      <w:r>
        <w:rPr>
          <w:rFonts w:hint="cs"/>
          <w:rtl/>
        </w:rPr>
        <w:t>הלהט"בית</w:t>
      </w:r>
      <w:proofErr w:type="spellEnd"/>
      <w:r>
        <w:rPr>
          <w:rFonts w:hint="cs"/>
          <w:rtl/>
        </w:rPr>
        <w:t xml:space="preserve">. </w:t>
      </w:r>
    </w:p>
    <w:p w:rsidR="00DC6748" w:rsidRDefault="00DC6748" w:rsidP="00FC26BF">
      <w:pPr>
        <w:rPr>
          <w:rtl/>
        </w:rPr>
      </w:pPr>
    </w:p>
    <w:p w:rsidR="00DC6748" w:rsidRDefault="00DC6748" w:rsidP="00352B22">
      <w:pPr>
        <w:rPr>
          <w:rtl/>
        </w:rPr>
      </w:pPr>
      <w:r>
        <w:rPr>
          <w:rFonts w:hint="cs"/>
          <w:rtl/>
        </w:rPr>
        <w:t>יש לנו הזדמנות, ואני אומר את זה כאן, להעב</w:t>
      </w:r>
      <w:r w:rsidR="00352B22">
        <w:rPr>
          <w:rFonts w:hint="cs"/>
          <w:rtl/>
        </w:rPr>
        <w:t>יר את זה. יש תמיכה רחבה בציבור ב</w:t>
      </w:r>
      <w:r>
        <w:rPr>
          <w:rFonts w:hint="cs"/>
          <w:rtl/>
        </w:rPr>
        <w:t>עניין הזה. אנחנו זכינו בהישגים רבים ועוררנו את המודעות. אגב, אני רוצה כאן להגיד</w:t>
      </w:r>
      <w:r w:rsidR="00352B22">
        <w:rPr>
          <w:rFonts w:hint="cs"/>
          <w:rtl/>
        </w:rPr>
        <w:t xml:space="preserve"> ש</w:t>
      </w:r>
      <w:r>
        <w:rPr>
          <w:rFonts w:hint="cs"/>
          <w:rtl/>
        </w:rPr>
        <w:t xml:space="preserve">ההישגים שהקהילה </w:t>
      </w:r>
      <w:proofErr w:type="spellStart"/>
      <w:r>
        <w:rPr>
          <w:rFonts w:hint="cs"/>
          <w:rtl/>
        </w:rPr>
        <w:t>הלהט"בית</w:t>
      </w:r>
      <w:proofErr w:type="spellEnd"/>
      <w:r>
        <w:rPr>
          <w:rFonts w:hint="cs"/>
          <w:rtl/>
        </w:rPr>
        <w:t xml:space="preserve"> זכתה בהם בשנים האחרונות, המהפכה שחוללנו, לא קרו בגלל הממשלה </w:t>
      </w:r>
      <w:bookmarkStart w:id="6881" w:name="_ETM_Q21_272475"/>
      <w:bookmarkEnd w:id="6881"/>
      <w:r>
        <w:rPr>
          <w:rFonts w:hint="cs"/>
          <w:rtl/>
        </w:rPr>
        <w:t xml:space="preserve">הזאת, לא קרו בזכותו של נתניהו, אלא למרות נתניהו ולמרות המכשולים של ממשלת נתניהו. זה </w:t>
      </w:r>
      <w:bookmarkStart w:id="6882" w:name="_ETM_Q21_283918"/>
      <w:bookmarkEnd w:id="6882"/>
      <w:r>
        <w:rPr>
          <w:rFonts w:hint="cs"/>
          <w:rtl/>
        </w:rPr>
        <w:t xml:space="preserve">שהוא מתגאה בזה בחו"ל אבל חוסם את זה בארץ זה פשוט ביטוי לצביעות מכוערת. </w:t>
      </w:r>
    </w:p>
    <w:p w:rsidR="00DC6748" w:rsidRDefault="00DC6748" w:rsidP="00FC26BF">
      <w:pPr>
        <w:rPr>
          <w:rtl/>
        </w:rPr>
      </w:pPr>
      <w:bookmarkStart w:id="6883" w:name="_ETM_Q21_289868"/>
      <w:bookmarkStart w:id="6884" w:name="_ETM_Q21_289927"/>
      <w:bookmarkEnd w:id="6883"/>
      <w:bookmarkEnd w:id="6884"/>
    </w:p>
    <w:p w:rsidR="00DC6748" w:rsidRDefault="00DC6748" w:rsidP="00FC26BF">
      <w:pPr>
        <w:rPr>
          <w:rtl/>
        </w:rPr>
      </w:pPr>
      <w:bookmarkStart w:id="6885" w:name="_ETM_Q21_290012"/>
      <w:bookmarkStart w:id="6886" w:name="_ETM_Q21_290070"/>
      <w:bookmarkEnd w:id="6885"/>
      <w:bookmarkEnd w:id="6886"/>
      <w:r>
        <w:rPr>
          <w:rFonts w:hint="cs"/>
          <w:rtl/>
        </w:rPr>
        <w:t xml:space="preserve">ואני רוצה להגיד לכם עוד משהו. אני מקבל כל הזמן פניות מנציגויות </w:t>
      </w:r>
      <w:bookmarkStart w:id="6887" w:name="_ETM_Q21_294047"/>
      <w:bookmarkEnd w:id="6887"/>
      <w:r>
        <w:rPr>
          <w:rFonts w:hint="cs"/>
          <w:rtl/>
        </w:rPr>
        <w:t xml:space="preserve">ישראל בחו"ל, מכל מיני ארגונים יהודיים, לבוא לדבר על איזה יופי זכויות </w:t>
      </w:r>
      <w:proofErr w:type="spellStart"/>
      <w:r>
        <w:rPr>
          <w:rFonts w:hint="cs"/>
          <w:rtl/>
        </w:rPr>
        <w:t>הלהט"ב</w:t>
      </w:r>
      <w:proofErr w:type="spellEnd"/>
      <w:r>
        <w:rPr>
          <w:rFonts w:hint="cs"/>
          <w:rtl/>
        </w:rPr>
        <w:t xml:space="preserve"> בישראל, להראות </w:t>
      </w:r>
      <w:bookmarkStart w:id="6888" w:name="_ETM_Q21_301729"/>
      <w:bookmarkEnd w:id="6888"/>
      <w:r>
        <w:rPr>
          <w:rFonts w:hint="cs"/>
          <w:rtl/>
        </w:rPr>
        <w:t xml:space="preserve">את הפנים היפות של ישראל בחו"ל </w:t>
      </w:r>
      <w:r w:rsidR="00B65238">
        <w:rPr>
          <w:rFonts w:hint="eastAsia"/>
          <w:rtl/>
        </w:rPr>
        <w:t>–</w:t>
      </w:r>
      <w:r>
        <w:rPr>
          <w:rFonts w:hint="eastAsia"/>
          <w:rtl/>
        </w:rPr>
        <w:t xml:space="preserve"> </w:t>
      </w:r>
      <w:r>
        <w:rPr>
          <w:rFonts w:hint="cs"/>
          <w:rtl/>
        </w:rPr>
        <w:t xml:space="preserve">הינה, כמה אנחנו ליברלים ונאורים. אני מסרב לעשות את זה כל עוד כאן תוקעים </w:t>
      </w:r>
      <w:bookmarkStart w:id="6889" w:name="_ETM_Q21_311564"/>
      <w:bookmarkEnd w:id="6889"/>
      <w:r>
        <w:rPr>
          <w:rFonts w:hint="cs"/>
          <w:rtl/>
        </w:rPr>
        <w:t xml:space="preserve">את הזכויות, כי אני לא מוכן להיות צבוע ולעשות את מה שאנחנו קוראים לו </w:t>
      </w:r>
      <w:proofErr w:type="spellStart"/>
      <w:r w:rsidRPr="00A4299C">
        <w:t>Pinkwas</w:t>
      </w:r>
      <w:r>
        <w:t>h</w:t>
      </w:r>
      <w:proofErr w:type="spellEnd"/>
      <w:r>
        <w:rPr>
          <w:rFonts w:hint="cs"/>
          <w:rtl/>
        </w:rPr>
        <w:t>.</w:t>
      </w:r>
    </w:p>
    <w:p w:rsidR="00DC6748" w:rsidRDefault="00DC6748" w:rsidP="00FC26BF">
      <w:pPr>
        <w:rPr>
          <w:rtl/>
        </w:rPr>
      </w:pPr>
      <w:bookmarkStart w:id="6890" w:name="_ETM_Q21_319512"/>
      <w:bookmarkStart w:id="6891" w:name="_ETM_Q21_319580"/>
      <w:bookmarkEnd w:id="6890"/>
      <w:bookmarkEnd w:id="6891"/>
    </w:p>
    <w:p w:rsidR="00DC6748" w:rsidRDefault="00DC6748" w:rsidP="00FC26BF">
      <w:pPr>
        <w:rPr>
          <w:rtl/>
        </w:rPr>
      </w:pPr>
      <w:bookmarkStart w:id="6892" w:name="_ETM_Q21_323135"/>
      <w:bookmarkStart w:id="6893" w:name="_ETM_Q21_323187"/>
      <w:bookmarkEnd w:id="6892"/>
      <w:bookmarkEnd w:id="6893"/>
      <w:r>
        <w:rPr>
          <w:rFonts w:hint="cs"/>
          <w:rtl/>
        </w:rPr>
        <w:t>אני קורא לכם להצביע בעד</w:t>
      </w:r>
      <w:bookmarkStart w:id="6894" w:name="_ETM_Q21_326519"/>
      <w:bookmarkEnd w:id="6894"/>
      <w:r>
        <w:rPr>
          <w:rFonts w:hint="cs"/>
          <w:rtl/>
        </w:rPr>
        <w:t>. זו הצעה אנושית, ראויה, נאורה, שתוסיף כבוד לכולנו.</w:t>
      </w:r>
    </w:p>
    <w:p w:rsidR="00DC6748" w:rsidRDefault="00DC6748" w:rsidP="00FC26BF">
      <w:pPr>
        <w:rPr>
          <w:rtl/>
        </w:rPr>
      </w:pPr>
    </w:p>
    <w:p w:rsidR="00DC6748" w:rsidRDefault="00DC6748" w:rsidP="00FC26BF">
      <w:pPr>
        <w:pStyle w:val="af7"/>
        <w:keepNext/>
        <w:rPr>
          <w:rtl/>
        </w:rPr>
      </w:pPr>
      <w:bookmarkStart w:id="6895" w:name="ET_yor_6026_4"/>
      <w:r w:rsidRPr="000A385A">
        <w:rPr>
          <w:rStyle w:val="TagStyle"/>
          <w:rtl/>
        </w:rPr>
        <w:t xml:space="preserve"> &lt;&lt; יור &gt;&gt; </w:t>
      </w:r>
      <w:r>
        <w:rPr>
          <w:rtl/>
        </w:rPr>
        <w:t>היו"ר משה ארבל:</w:t>
      </w:r>
      <w:r w:rsidRPr="000A385A">
        <w:rPr>
          <w:rStyle w:val="TagStyle"/>
          <w:rtl/>
        </w:rPr>
        <w:t xml:space="preserve"> &lt;&lt; יור &gt;&gt;</w:t>
      </w:r>
      <w:r>
        <w:rPr>
          <w:rtl/>
        </w:rPr>
        <w:t xml:space="preserve"> </w:t>
      </w:r>
      <w:bookmarkEnd w:id="6895"/>
    </w:p>
    <w:p w:rsidR="00DC6748" w:rsidRDefault="00DC6748" w:rsidP="00FC26BF">
      <w:pPr>
        <w:ind w:firstLine="0"/>
        <w:rPr>
          <w:rtl/>
        </w:rPr>
      </w:pPr>
      <w:bookmarkStart w:id="6896" w:name="_ETM_Q21_329887"/>
      <w:bookmarkEnd w:id="6896"/>
    </w:p>
    <w:p w:rsidR="00DC6748" w:rsidRDefault="00DC6748" w:rsidP="00FC26BF">
      <w:pPr>
        <w:rPr>
          <w:rtl/>
        </w:rPr>
      </w:pPr>
      <w:bookmarkStart w:id="6897" w:name="_ETM_Q21_329973"/>
      <w:bookmarkEnd w:id="6897"/>
      <w:r>
        <w:rPr>
          <w:rFonts w:hint="cs"/>
          <w:rtl/>
        </w:rPr>
        <w:t>תודה רבה.</w:t>
      </w:r>
      <w:bookmarkStart w:id="6898" w:name="_ETM_Q21_331736"/>
      <w:bookmarkEnd w:id="6898"/>
    </w:p>
    <w:p w:rsidR="00DC6748" w:rsidRDefault="00DC6748" w:rsidP="00FC26BF">
      <w:pPr>
        <w:ind w:firstLine="0"/>
        <w:rPr>
          <w:rtl/>
        </w:rPr>
      </w:pPr>
      <w:bookmarkStart w:id="6899" w:name="_ETM_Q21_331838"/>
      <w:bookmarkEnd w:id="6899"/>
    </w:p>
    <w:p w:rsidR="00DC6748" w:rsidRDefault="00DC6748" w:rsidP="00FC26BF">
      <w:pPr>
        <w:pStyle w:val="-"/>
        <w:keepNext/>
        <w:rPr>
          <w:rtl/>
        </w:rPr>
      </w:pPr>
      <w:bookmarkStart w:id="6900" w:name="_ETM_Q21_331903"/>
      <w:bookmarkStart w:id="6901" w:name="_ETM_Q21_332012"/>
      <w:bookmarkStart w:id="6902" w:name="ET_speakercontinue_5948_5"/>
      <w:bookmarkEnd w:id="6900"/>
      <w:bookmarkEnd w:id="6901"/>
      <w:r w:rsidRPr="000A385A">
        <w:rPr>
          <w:rStyle w:val="TagStyle"/>
          <w:rtl/>
        </w:rPr>
        <w:t xml:space="preserve">&lt;&lt; דובר_המשך &gt;&gt; </w:t>
      </w:r>
      <w:r>
        <w:rPr>
          <w:rtl/>
        </w:rPr>
        <w:t>ניצן הורוביץ (מרצ):</w:t>
      </w:r>
      <w:r w:rsidRPr="000A385A">
        <w:rPr>
          <w:rStyle w:val="TagStyle"/>
          <w:rtl/>
        </w:rPr>
        <w:t xml:space="preserve"> &lt;&lt; דובר_המשך &gt;&gt;</w:t>
      </w:r>
      <w:r>
        <w:rPr>
          <w:rtl/>
        </w:rPr>
        <w:t xml:space="preserve"> </w:t>
      </w:r>
      <w:bookmarkEnd w:id="6902"/>
    </w:p>
    <w:p w:rsidR="00DC6748" w:rsidRDefault="00DC6748" w:rsidP="00806E2A">
      <w:pPr>
        <w:rPr>
          <w:rtl/>
        </w:rPr>
      </w:pPr>
    </w:p>
    <w:p w:rsidR="00DC6748" w:rsidRDefault="00DC6748" w:rsidP="00FC26BF">
      <w:pPr>
        <w:rPr>
          <w:rtl/>
        </w:rPr>
      </w:pPr>
      <w:r>
        <w:rPr>
          <w:rFonts w:hint="cs"/>
          <w:rtl/>
        </w:rPr>
        <w:t xml:space="preserve">ואם לא, כמו תמיד, אנחנו נמשיך </w:t>
      </w:r>
      <w:bookmarkStart w:id="6903" w:name="_ETM_Q21_334660"/>
      <w:bookmarkEnd w:id="6903"/>
      <w:r>
        <w:rPr>
          <w:rFonts w:hint="cs"/>
          <w:rtl/>
        </w:rPr>
        <w:t xml:space="preserve">במאבק על אפכם ועל חמתכם. </w:t>
      </w:r>
    </w:p>
    <w:p w:rsidR="00DC6748" w:rsidRDefault="00DC6748" w:rsidP="00806E2A">
      <w:pPr>
        <w:rPr>
          <w:rtl/>
        </w:rPr>
      </w:pPr>
    </w:p>
    <w:p w:rsidR="00DC6748" w:rsidRDefault="00DC6748" w:rsidP="00FC26BF">
      <w:pPr>
        <w:pStyle w:val="af7"/>
        <w:keepNext/>
        <w:rPr>
          <w:rtl/>
        </w:rPr>
      </w:pPr>
      <w:bookmarkStart w:id="6904" w:name="_ETM_Q21_335972"/>
      <w:bookmarkStart w:id="6905" w:name="_ETM_Q21_336059"/>
      <w:bookmarkEnd w:id="6904"/>
      <w:bookmarkEnd w:id="6905"/>
      <w:r w:rsidRPr="00A4299C">
        <w:rPr>
          <w:rStyle w:val="TagStyle"/>
          <w:rtl/>
        </w:rPr>
        <w:t xml:space="preserve"> &lt;&lt; יור &gt;&gt; </w:t>
      </w:r>
      <w:r>
        <w:rPr>
          <w:rtl/>
        </w:rPr>
        <w:t>היו"ר משה ארבל:</w:t>
      </w:r>
      <w:r w:rsidRPr="00A4299C">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bookmarkStart w:id="6906" w:name="_ETM_Q21_336813"/>
      <w:bookmarkEnd w:id="6906"/>
      <w:r>
        <w:rPr>
          <w:rFonts w:hint="cs"/>
          <w:rtl/>
          <w:lang w:eastAsia="he-IL"/>
        </w:rPr>
        <w:t xml:space="preserve">תודה רבה לחבר הכנסת </w:t>
      </w:r>
      <w:bookmarkStart w:id="6907" w:name="_ETM_Q21_336126"/>
      <w:bookmarkEnd w:id="6907"/>
      <w:r>
        <w:rPr>
          <w:rFonts w:hint="cs"/>
          <w:rtl/>
          <w:lang w:eastAsia="he-IL"/>
        </w:rPr>
        <w:t xml:space="preserve">ניצן הורוביץ. </w:t>
      </w:r>
    </w:p>
    <w:p w:rsidR="00DC6748" w:rsidRDefault="00DC6748" w:rsidP="00FC26BF">
      <w:pPr>
        <w:rPr>
          <w:rtl/>
          <w:lang w:eastAsia="he-IL"/>
        </w:rPr>
      </w:pPr>
      <w:bookmarkStart w:id="6908" w:name="_ETM_Q21_334382"/>
      <w:bookmarkStart w:id="6909" w:name="_ETM_Q21_334458"/>
      <w:bookmarkEnd w:id="6908"/>
      <w:bookmarkEnd w:id="6909"/>
    </w:p>
    <w:p w:rsidR="00DC6748" w:rsidRDefault="00DC6748" w:rsidP="00FC26BF">
      <w:pPr>
        <w:pStyle w:val="-"/>
        <w:keepNext/>
        <w:rPr>
          <w:rtl/>
        </w:rPr>
      </w:pPr>
      <w:bookmarkStart w:id="6910" w:name="_ETM_Q21_334596"/>
      <w:bookmarkStart w:id="6911" w:name="_ETM_Q21_334655"/>
      <w:bookmarkEnd w:id="6910"/>
      <w:bookmarkEnd w:id="6911"/>
      <w:r w:rsidRPr="000A385A">
        <w:rPr>
          <w:rStyle w:val="TagStyle"/>
          <w:rtl/>
        </w:rPr>
        <w:t xml:space="preserve">&lt;&lt; דובר_המשך &gt;&gt; </w:t>
      </w:r>
      <w:r>
        <w:rPr>
          <w:rtl/>
        </w:rPr>
        <w:t>ניצן הורוביץ (מרצ):</w:t>
      </w:r>
      <w:r w:rsidRPr="000A385A">
        <w:rPr>
          <w:rStyle w:val="TagStyle"/>
          <w:rtl/>
        </w:rPr>
        <w:t xml:space="preserve"> &lt;&lt; דובר_המשך &gt;&gt;</w:t>
      </w:r>
      <w:r>
        <w:rPr>
          <w:rtl/>
        </w:rPr>
        <w:t xml:space="preserve"> </w:t>
      </w:r>
    </w:p>
    <w:p w:rsidR="00DC6748" w:rsidRDefault="00DC6748" w:rsidP="00FC26BF">
      <w:pPr>
        <w:rPr>
          <w:rtl/>
          <w:lang w:eastAsia="he-IL"/>
        </w:rPr>
      </w:pPr>
    </w:p>
    <w:p w:rsidR="00DC6748" w:rsidRDefault="00DC6748" w:rsidP="00FC26BF">
      <w:pPr>
        <w:rPr>
          <w:rtl/>
          <w:lang w:eastAsia="he-IL"/>
        </w:rPr>
      </w:pPr>
      <w:bookmarkStart w:id="6912" w:name="_ETM_Q21_334765"/>
      <w:bookmarkStart w:id="6913" w:name="_ETM_Q21_334838"/>
      <w:bookmarkEnd w:id="6912"/>
      <w:bookmarkEnd w:id="6913"/>
      <w:r>
        <w:rPr>
          <w:rFonts w:hint="cs"/>
          <w:rtl/>
          <w:lang w:eastAsia="he-IL"/>
        </w:rPr>
        <w:t>תודה.</w:t>
      </w:r>
    </w:p>
    <w:p w:rsidR="00DC6748" w:rsidRDefault="00DC6748" w:rsidP="00FC26BF">
      <w:pPr>
        <w:rPr>
          <w:rtl/>
          <w:lang w:eastAsia="he-IL"/>
        </w:rPr>
      </w:pPr>
      <w:bookmarkStart w:id="6914" w:name="_ETM_Q21_335767"/>
      <w:bookmarkStart w:id="6915" w:name="_ETM_Q21_335857"/>
      <w:bookmarkEnd w:id="6914"/>
      <w:bookmarkEnd w:id="6915"/>
    </w:p>
    <w:p w:rsidR="00DC6748" w:rsidRDefault="00DC6748" w:rsidP="00FC26BF">
      <w:pPr>
        <w:pStyle w:val="af7"/>
        <w:keepNext/>
        <w:rPr>
          <w:rtl/>
        </w:rPr>
      </w:pPr>
      <w:bookmarkStart w:id="6916" w:name="_ETM_Q21_336463"/>
      <w:bookmarkStart w:id="6917" w:name="_ETM_Q21_336545"/>
      <w:bookmarkStart w:id="6918" w:name="ET_yor_6026_30"/>
      <w:bookmarkEnd w:id="6916"/>
      <w:bookmarkEnd w:id="6917"/>
      <w:r w:rsidRPr="00A4299C">
        <w:rPr>
          <w:rStyle w:val="TagStyle"/>
          <w:rtl/>
        </w:rPr>
        <w:t xml:space="preserve"> &lt;&lt; יור &gt;&gt; </w:t>
      </w:r>
      <w:r>
        <w:rPr>
          <w:rtl/>
        </w:rPr>
        <w:t>היו"ר משה ארבל:</w:t>
      </w:r>
      <w:r w:rsidRPr="00A4299C">
        <w:rPr>
          <w:rStyle w:val="TagStyle"/>
          <w:rtl/>
        </w:rPr>
        <w:t xml:space="preserve"> &lt;&lt; יור &gt;&gt;</w:t>
      </w:r>
      <w:r>
        <w:rPr>
          <w:rtl/>
        </w:rPr>
        <w:t xml:space="preserve"> </w:t>
      </w:r>
      <w:bookmarkEnd w:id="6918"/>
    </w:p>
    <w:p w:rsidR="00DC6748" w:rsidRPr="00A4299C" w:rsidRDefault="00DC6748" w:rsidP="00FC26BF">
      <w:pPr>
        <w:rPr>
          <w:rtl/>
          <w:lang w:eastAsia="he-IL"/>
        </w:rPr>
      </w:pPr>
      <w:bookmarkStart w:id="6919" w:name="_ETM_Q21_337214"/>
      <w:bookmarkEnd w:id="6919"/>
    </w:p>
    <w:p w:rsidR="00DC6748" w:rsidRDefault="00DC6748" w:rsidP="00FC26BF">
      <w:pPr>
        <w:rPr>
          <w:rtl/>
          <w:lang w:eastAsia="he-IL"/>
        </w:rPr>
      </w:pPr>
      <w:bookmarkStart w:id="6920" w:name="_ETM_Q21_334884"/>
      <w:bookmarkStart w:id="6921" w:name="_ETM_Q21_334970"/>
      <w:bookmarkEnd w:id="6920"/>
      <w:bookmarkEnd w:id="6921"/>
      <w:r>
        <w:rPr>
          <w:rFonts w:hint="cs"/>
          <w:rtl/>
          <w:lang w:eastAsia="he-IL"/>
        </w:rPr>
        <w:t xml:space="preserve">תשיב, בשם שר המשפטים, השרה אורית פרקש </w:t>
      </w:r>
      <w:bookmarkStart w:id="6922" w:name="_ETM_Q21_337996"/>
      <w:bookmarkEnd w:id="6922"/>
      <w:r>
        <w:rPr>
          <w:rFonts w:hint="cs"/>
          <w:rtl/>
          <w:lang w:eastAsia="he-IL"/>
        </w:rPr>
        <w:t>הכהן, בבקשה. תשיב במשולב על שתי הצעות החוק.</w:t>
      </w:r>
    </w:p>
    <w:p w:rsidR="00DC6748" w:rsidRPr="00A4299C" w:rsidRDefault="00DC6748" w:rsidP="00FC26BF">
      <w:pPr>
        <w:rPr>
          <w:rtl/>
          <w:lang w:eastAsia="he-IL"/>
        </w:rPr>
      </w:pPr>
      <w:bookmarkStart w:id="6923" w:name="_ETM_Q21_340227"/>
      <w:bookmarkStart w:id="6924" w:name="_ETM_Q21_340324"/>
      <w:bookmarkEnd w:id="6923"/>
      <w:bookmarkEnd w:id="6924"/>
    </w:p>
    <w:p w:rsidR="00DC6748" w:rsidRDefault="00DC6748" w:rsidP="00FC26BF">
      <w:pPr>
        <w:pStyle w:val="af6"/>
        <w:keepNext/>
        <w:rPr>
          <w:rtl/>
        </w:rPr>
      </w:pPr>
      <w:bookmarkStart w:id="6925" w:name="ET_interruption_5933_24"/>
      <w:r w:rsidRPr="001017D5">
        <w:rPr>
          <w:rStyle w:val="TagStyle"/>
          <w:rtl/>
        </w:rPr>
        <w:t xml:space="preserve"> &lt;&lt; קריאה &gt;&gt; </w:t>
      </w:r>
      <w:r>
        <w:rPr>
          <w:rtl/>
        </w:rPr>
        <w:t>קארין אלהרר (יש עתיד-תל"ם):</w:t>
      </w:r>
      <w:r w:rsidRPr="001017D5">
        <w:rPr>
          <w:rStyle w:val="TagStyle"/>
          <w:rtl/>
        </w:rPr>
        <w:t xml:space="preserve"> &lt;&lt; קריאה &gt;&gt;</w:t>
      </w:r>
      <w:r>
        <w:rPr>
          <w:rtl/>
        </w:rPr>
        <w:t xml:space="preserve"> </w:t>
      </w:r>
      <w:bookmarkEnd w:id="6925"/>
    </w:p>
    <w:p w:rsidR="00DC6748" w:rsidRDefault="00DC6748" w:rsidP="00806E2A">
      <w:pPr>
        <w:rPr>
          <w:rtl/>
          <w:lang w:eastAsia="he-IL"/>
        </w:rPr>
      </w:pPr>
    </w:p>
    <w:p w:rsidR="00DC6748" w:rsidRDefault="00DC6748" w:rsidP="00FC26BF">
      <w:pPr>
        <w:rPr>
          <w:rtl/>
        </w:rPr>
      </w:pPr>
      <w:r>
        <w:rPr>
          <w:rFonts w:hint="cs"/>
          <w:rtl/>
        </w:rPr>
        <w:t>למה אבי לא משיב? אורית, איפה אבי?</w:t>
      </w:r>
    </w:p>
    <w:p w:rsidR="00DC6748" w:rsidRDefault="00DC6748" w:rsidP="00FC26BF">
      <w:pPr>
        <w:rPr>
          <w:rtl/>
        </w:rPr>
      </w:pPr>
    </w:p>
    <w:p w:rsidR="00DC6748" w:rsidRDefault="00DC6748" w:rsidP="00FC26BF">
      <w:pPr>
        <w:pStyle w:val="af7"/>
        <w:keepNext/>
        <w:rPr>
          <w:rtl/>
        </w:rPr>
      </w:pPr>
      <w:r w:rsidRPr="0003730E">
        <w:rPr>
          <w:rStyle w:val="TagStyle"/>
          <w:rtl/>
        </w:rPr>
        <w:t xml:space="preserve"> &lt;&lt; יור &gt;&gt; </w:t>
      </w:r>
      <w:r>
        <w:rPr>
          <w:rtl/>
        </w:rPr>
        <w:t>היו"ר משה ארבל:</w:t>
      </w:r>
      <w:r w:rsidRPr="0003730E">
        <w:rPr>
          <w:rStyle w:val="TagStyle"/>
          <w:rtl/>
        </w:rPr>
        <w:t xml:space="preserve"> &lt;&lt; יור &gt;&gt;</w:t>
      </w:r>
      <w:r>
        <w:rPr>
          <w:rtl/>
        </w:rPr>
        <w:t xml:space="preserve"> </w:t>
      </w:r>
    </w:p>
    <w:p w:rsidR="00DC6748" w:rsidRDefault="00DC6748" w:rsidP="00806E2A">
      <w:pPr>
        <w:rPr>
          <w:rtl/>
        </w:rPr>
      </w:pPr>
    </w:p>
    <w:p w:rsidR="00DC6748" w:rsidRPr="00AC4613" w:rsidRDefault="00DC6748" w:rsidP="00FC26BF">
      <w:pPr>
        <w:rPr>
          <w:rtl/>
        </w:rPr>
      </w:pPr>
      <w:bookmarkStart w:id="6926" w:name="_ETM_Q21_333704"/>
      <w:bookmarkStart w:id="6927" w:name="_ETM_Q21_333812"/>
      <w:bookmarkEnd w:id="6926"/>
      <w:bookmarkEnd w:id="6927"/>
      <w:r>
        <w:rPr>
          <w:rFonts w:hint="cs"/>
          <w:rtl/>
        </w:rPr>
        <w:t xml:space="preserve">לרשותך, גברתי, עשר דקות, </w:t>
      </w:r>
      <w:bookmarkStart w:id="6928" w:name="_ETM_Q21_380834"/>
      <w:bookmarkEnd w:id="6928"/>
      <w:r>
        <w:rPr>
          <w:rFonts w:hint="cs"/>
          <w:rtl/>
        </w:rPr>
        <w:t>בבקשה.</w:t>
      </w:r>
    </w:p>
    <w:p w:rsidR="00DC6748" w:rsidRDefault="00DC6748" w:rsidP="00FC26BF">
      <w:pPr>
        <w:rPr>
          <w:rtl/>
        </w:rPr>
      </w:pPr>
      <w:r>
        <w:rPr>
          <w:rtl/>
        </w:rPr>
        <w:t xml:space="preserve"> </w:t>
      </w:r>
    </w:p>
    <w:p w:rsidR="00DC6748" w:rsidRDefault="00DC6748" w:rsidP="00FC26BF">
      <w:pPr>
        <w:pStyle w:val="a4"/>
        <w:keepNext/>
        <w:rPr>
          <w:rtl/>
        </w:rPr>
      </w:pPr>
      <w:bookmarkStart w:id="6929" w:name="ET_speaker_5997_7"/>
      <w:r w:rsidRPr="000A385A">
        <w:rPr>
          <w:rStyle w:val="TagStyle"/>
          <w:rtl/>
        </w:rPr>
        <w:t xml:space="preserve">&lt;&lt; דובר &gt;&gt; </w:t>
      </w:r>
      <w:bookmarkStart w:id="6930" w:name="_Toc45180082"/>
      <w:bookmarkStart w:id="6931" w:name="_Toc45192734"/>
      <w:r>
        <w:rPr>
          <w:rtl/>
        </w:rPr>
        <w:t>השרה לנושאים אסטרטגיים אורית פרקש הכהן:</w:t>
      </w:r>
      <w:bookmarkEnd w:id="6930"/>
      <w:bookmarkEnd w:id="6931"/>
      <w:r w:rsidRPr="000A385A">
        <w:rPr>
          <w:rStyle w:val="TagStyle"/>
          <w:rtl/>
        </w:rPr>
        <w:t xml:space="preserve"> &lt;&lt; דובר &gt;&gt;</w:t>
      </w:r>
      <w:r>
        <w:rPr>
          <w:rtl/>
        </w:rPr>
        <w:t xml:space="preserve"> </w:t>
      </w:r>
      <w:bookmarkEnd w:id="6929"/>
    </w:p>
    <w:p w:rsidR="00DC6748" w:rsidRPr="000A385A" w:rsidRDefault="00DC6748" w:rsidP="00FC26BF">
      <w:pPr>
        <w:rPr>
          <w:rtl/>
        </w:rPr>
      </w:pPr>
      <w:r>
        <w:rPr>
          <w:rtl/>
        </w:rPr>
        <w:t xml:space="preserve"> </w:t>
      </w:r>
    </w:p>
    <w:p w:rsidR="00DC6748" w:rsidRDefault="00DC6748" w:rsidP="00FC26BF">
      <w:pPr>
        <w:rPr>
          <w:rtl/>
        </w:rPr>
      </w:pPr>
      <w:r>
        <w:rPr>
          <w:rFonts w:hint="cs"/>
          <w:rtl/>
        </w:rPr>
        <w:t xml:space="preserve">התבקשתי להשיב בשם שר המשפטים אבי ניסנקורן על הצעת החוק, </w:t>
      </w:r>
      <w:r w:rsidRPr="002329E1">
        <w:rPr>
          <w:rtl/>
        </w:rPr>
        <w:t xml:space="preserve">תיקון </w:t>
      </w:r>
      <w:r w:rsidR="00B65238">
        <w:rPr>
          <w:rFonts w:hint="cs"/>
          <w:rtl/>
        </w:rPr>
        <w:t>–</w:t>
      </w:r>
      <w:r w:rsidRPr="002329E1">
        <w:rPr>
          <w:rtl/>
        </w:rPr>
        <w:t xml:space="preserve"> הגדרת </w:t>
      </w:r>
      <w:r>
        <w:rPr>
          <w:rFonts w:hint="cs"/>
          <w:rtl/>
        </w:rPr>
        <w:t>אפליה, שהציג חבר הכנסת ניצן הורוביץ, וזו התגובה: החלטנו שלא לק</w:t>
      </w:r>
      <w:bookmarkStart w:id="6932" w:name="_ETM_Q21_402587"/>
      <w:bookmarkEnd w:id="6932"/>
      <w:r>
        <w:rPr>
          <w:rFonts w:hint="cs"/>
          <w:rtl/>
        </w:rPr>
        <w:t xml:space="preserve">דם את הצעת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FC26BF">
      <w:pPr>
        <w:ind w:firstLine="0"/>
        <w:rPr>
          <w:rtl/>
        </w:rPr>
      </w:pPr>
    </w:p>
    <w:p w:rsidR="00DC6748" w:rsidRDefault="00DC6748" w:rsidP="00FC26BF">
      <w:pPr>
        <w:pStyle w:val="af6"/>
        <w:keepNext/>
        <w:rPr>
          <w:rtl/>
        </w:rPr>
      </w:pPr>
      <w:bookmarkStart w:id="6933" w:name="_ETM_Q21_403493"/>
      <w:bookmarkStart w:id="6934" w:name="_ETM_Q21_403580"/>
      <w:bookmarkEnd w:id="6933"/>
      <w:bookmarkEnd w:id="6934"/>
      <w:r w:rsidRPr="009F45D2">
        <w:rPr>
          <w:rStyle w:val="TagStyle"/>
          <w:rtl/>
        </w:rPr>
        <w:t xml:space="preserve"> &lt;&lt; קריאה &gt;&gt; </w:t>
      </w:r>
      <w:r>
        <w:rPr>
          <w:rtl/>
        </w:rPr>
        <w:t>קריאה:</w:t>
      </w:r>
      <w:r w:rsidRPr="009F45D2">
        <w:rPr>
          <w:rStyle w:val="TagStyle"/>
          <w:rtl/>
        </w:rPr>
        <w:t xml:space="preserve"> &lt;&lt; קריאה &gt;&gt;</w:t>
      </w:r>
      <w:r>
        <w:rPr>
          <w:rtl/>
        </w:rPr>
        <w:t xml:space="preserve"> </w:t>
      </w:r>
    </w:p>
    <w:p w:rsidR="00DC6748" w:rsidRDefault="00DC6748" w:rsidP="00806E2A">
      <w:pPr>
        <w:rPr>
          <w:rtl/>
          <w:lang w:eastAsia="he-IL"/>
        </w:rPr>
      </w:pPr>
    </w:p>
    <w:p w:rsidR="00DC6748" w:rsidRDefault="00DC6748" w:rsidP="00FC26BF">
      <w:pPr>
        <w:rPr>
          <w:rtl/>
          <w:lang w:eastAsia="he-IL"/>
        </w:rPr>
      </w:pPr>
      <w:bookmarkStart w:id="6935" w:name="_ETM_Q21_401785"/>
      <w:bookmarkEnd w:id="6935"/>
      <w:r>
        <w:rPr>
          <w:rFonts w:hint="cs"/>
          <w:rtl/>
          <w:lang w:eastAsia="he-IL"/>
        </w:rPr>
        <w:t>וגם חבר הכנסת עפר שלח.</w:t>
      </w:r>
    </w:p>
    <w:p w:rsidR="00DC6748" w:rsidRPr="009F45D2" w:rsidRDefault="00DC6748" w:rsidP="00FC26BF">
      <w:pPr>
        <w:rPr>
          <w:rtl/>
          <w:lang w:eastAsia="he-IL"/>
        </w:rPr>
      </w:pPr>
      <w:bookmarkStart w:id="6936" w:name="_ETM_Q21_405398"/>
      <w:bookmarkStart w:id="6937" w:name="_ETM_Q21_405514"/>
      <w:bookmarkEnd w:id="6936"/>
      <w:bookmarkEnd w:id="6937"/>
    </w:p>
    <w:p w:rsidR="00DC6748" w:rsidRDefault="00DC6748" w:rsidP="00FC26BF">
      <w:pPr>
        <w:pStyle w:val="af7"/>
        <w:keepNext/>
        <w:rPr>
          <w:rtl/>
        </w:rPr>
      </w:pPr>
      <w:bookmarkStart w:id="6938" w:name="ET_yor_6026_9"/>
      <w:r w:rsidRPr="00A67FEF">
        <w:rPr>
          <w:rStyle w:val="TagStyle"/>
          <w:rtl/>
        </w:rPr>
        <w:t xml:space="preserve"> &lt;&lt; יור &gt;&gt; </w:t>
      </w:r>
      <w:r>
        <w:rPr>
          <w:rtl/>
        </w:rPr>
        <w:t>היו"ר משה ארבל:</w:t>
      </w:r>
      <w:r w:rsidRPr="00A67FEF">
        <w:rPr>
          <w:rStyle w:val="TagStyle"/>
          <w:rtl/>
        </w:rPr>
        <w:t xml:space="preserve"> &lt;&lt; יור &gt;&gt;</w:t>
      </w:r>
      <w:r>
        <w:rPr>
          <w:rtl/>
        </w:rPr>
        <w:t xml:space="preserve"> </w:t>
      </w:r>
      <w:bookmarkEnd w:id="6938"/>
    </w:p>
    <w:p w:rsidR="00DC6748" w:rsidRDefault="00DC6748" w:rsidP="00806E2A">
      <w:pPr>
        <w:rPr>
          <w:rtl/>
        </w:rPr>
      </w:pPr>
    </w:p>
    <w:p w:rsidR="00DC6748" w:rsidRPr="00364014" w:rsidRDefault="00DC6748" w:rsidP="00FC26BF">
      <w:pPr>
        <w:rPr>
          <w:rtl/>
        </w:rPr>
      </w:pPr>
      <w:bookmarkStart w:id="6939" w:name="_ETM_Q21_405260"/>
      <w:bookmarkStart w:id="6940" w:name="_ETM_Q21_405350"/>
      <w:bookmarkEnd w:id="6939"/>
      <w:bookmarkEnd w:id="6940"/>
      <w:r>
        <w:rPr>
          <w:rFonts w:hint="cs"/>
          <w:rtl/>
        </w:rPr>
        <w:t xml:space="preserve">וגם חבר הכנסת </w:t>
      </w:r>
      <w:bookmarkStart w:id="6941" w:name="_ETM_Q21_402886"/>
      <w:bookmarkEnd w:id="6941"/>
      <w:r>
        <w:rPr>
          <w:rFonts w:hint="cs"/>
          <w:rtl/>
        </w:rPr>
        <w:t>עפר שלח, בשתי הצעות חוק משולבות.</w:t>
      </w:r>
    </w:p>
    <w:p w:rsidR="00DC6748" w:rsidRDefault="00DC6748" w:rsidP="00FC26BF">
      <w:pPr>
        <w:ind w:firstLine="0"/>
        <w:rPr>
          <w:rtl/>
        </w:rPr>
      </w:pPr>
    </w:p>
    <w:p w:rsidR="00DC6748" w:rsidRDefault="00DC6748" w:rsidP="00FC26BF">
      <w:pPr>
        <w:pStyle w:val="-"/>
        <w:keepNext/>
        <w:rPr>
          <w:rtl/>
        </w:rPr>
      </w:pPr>
      <w:bookmarkStart w:id="6942" w:name="ET_speakercontinue_5997_10"/>
      <w:r w:rsidRPr="00A67FEF">
        <w:rPr>
          <w:rStyle w:val="TagStyle"/>
          <w:rtl/>
        </w:rPr>
        <w:t xml:space="preserve"> &lt;&lt; דובר_המשך &gt;&gt; </w:t>
      </w:r>
      <w:r>
        <w:rPr>
          <w:rtl/>
        </w:rPr>
        <w:t>השרה לנושאים אסטרטגיים אורית פרקש הכהן:</w:t>
      </w:r>
      <w:r w:rsidRPr="00A67FEF">
        <w:rPr>
          <w:rStyle w:val="TagStyle"/>
          <w:rtl/>
        </w:rPr>
        <w:t xml:space="preserve"> &lt;&lt; דובר_המשך &gt;&gt;</w:t>
      </w:r>
      <w:r>
        <w:rPr>
          <w:rtl/>
        </w:rPr>
        <w:t xml:space="preserve"> </w:t>
      </w:r>
      <w:bookmarkEnd w:id="6942"/>
    </w:p>
    <w:p w:rsidR="00DC6748" w:rsidRDefault="00DC6748" w:rsidP="00806E2A">
      <w:pPr>
        <w:rPr>
          <w:rtl/>
        </w:rPr>
      </w:pPr>
    </w:p>
    <w:p w:rsidR="00DC6748" w:rsidRDefault="00DC6748" w:rsidP="00FC26BF">
      <w:pPr>
        <w:rPr>
          <w:rtl/>
        </w:rPr>
      </w:pPr>
      <w:bookmarkStart w:id="6943" w:name="_ETM_Q21_408704"/>
      <w:bookmarkEnd w:id="6943"/>
      <w:r>
        <w:rPr>
          <w:rFonts w:hint="cs"/>
          <w:rtl/>
        </w:rPr>
        <w:t xml:space="preserve">אוקיי, וחבר הכנסת עפר שלח. החלטנו שלא לקדם את </w:t>
      </w:r>
      <w:bookmarkStart w:id="6944" w:name="_ETM_Q21_410626"/>
      <w:bookmarkEnd w:id="6944"/>
      <w:r>
        <w:rPr>
          <w:rFonts w:hint="cs"/>
          <w:rtl/>
        </w:rPr>
        <w:t xml:space="preserve">הצעת החוק מאחר שמדובר בהצעת חוק שהיא לא טובה לקהילה </w:t>
      </w:r>
      <w:bookmarkStart w:id="6945" w:name="_ETM_Q21_415807"/>
      <w:bookmarkEnd w:id="6945"/>
      <w:r>
        <w:rPr>
          <w:rFonts w:hint="cs"/>
          <w:rtl/>
        </w:rPr>
        <w:t xml:space="preserve">הגאה, לא טובה לקבוצות מופלות אחרות בחברה </w:t>
      </w:r>
      <w:bookmarkStart w:id="6946" w:name="_ETM_Q21_417985"/>
      <w:bookmarkEnd w:id="6946"/>
      <w:r w:rsidR="00B65238">
        <w:rPr>
          <w:rFonts w:hint="cs"/>
          <w:rtl/>
        </w:rPr>
        <w:t>–</w:t>
      </w:r>
      <w:r w:rsidR="000B317C">
        <w:rPr>
          <w:rFonts w:hint="cs"/>
          <w:rtl/>
        </w:rPr>
        <w:t xml:space="preserve"> </w:t>
      </w:r>
      <w:r w:rsidR="00B65238">
        <w:rPr>
          <w:rFonts w:hint="cs"/>
          <w:rtl/>
        </w:rPr>
        <w:t>–</w:t>
      </w:r>
      <w:r>
        <w:rPr>
          <w:rFonts w:hint="cs"/>
          <w:rtl/>
        </w:rPr>
        <w:t xml:space="preserve"> </w:t>
      </w:r>
    </w:p>
    <w:p w:rsidR="00DC6748" w:rsidRDefault="00DC6748" w:rsidP="00FC26BF">
      <w:pPr>
        <w:ind w:firstLine="0"/>
        <w:rPr>
          <w:rtl/>
        </w:rPr>
      </w:pPr>
    </w:p>
    <w:p w:rsidR="00DC6748" w:rsidRDefault="00DC6748" w:rsidP="00FC26BF">
      <w:pPr>
        <w:pStyle w:val="af6"/>
        <w:keepNext/>
        <w:rPr>
          <w:rtl/>
        </w:rPr>
      </w:pPr>
      <w:r w:rsidRPr="001017D5">
        <w:rPr>
          <w:rStyle w:val="TagStyle"/>
          <w:rtl/>
        </w:rPr>
        <w:t xml:space="preserve">&lt;&lt; קריאה &gt;&gt; </w:t>
      </w:r>
      <w:r>
        <w:rPr>
          <w:rtl/>
        </w:rPr>
        <w:t>יוראי להב הרצנו (יש עתיד-תל"ם):</w:t>
      </w:r>
      <w:r w:rsidRPr="001017D5">
        <w:rPr>
          <w:rStyle w:val="TagStyle"/>
          <w:rtl/>
        </w:rPr>
        <w:t xml:space="preserve"> &lt;&lt; קריאה &gt;&gt;</w:t>
      </w:r>
      <w:r>
        <w:rPr>
          <w:rtl/>
        </w:rPr>
        <w:t xml:space="preserve"> </w:t>
      </w:r>
    </w:p>
    <w:p w:rsidR="00DC6748" w:rsidRDefault="00DC6748" w:rsidP="00FC26BF">
      <w:pPr>
        <w:rPr>
          <w:rtl/>
        </w:rPr>
      </w:pPr>
    </w:p>
    <w:p w:rsidR="00DC6748" w:rsidRDefault="00DC6748" w:rsidP="00FC26BF">
      <w:pPr>
        <w:rPr>
          <w:rtl/>
        </w:rPr>
      </w:pPr>
      <w:r>
        <w:rPr>
          <w:rFonts w:hint="cs"/>
          <w:rtl/>
        </w:rPr>
        <w:t>איך היא לא טובה לקהילה הגאה?</w:t>
      </w:r>
    </w:p>
    <w:p w:rsidR="00DC6748" w:rsidRDefault="00DC6748" w:rsidP="00FC26BF">
      <w:pPr>
        <w:rPr>
          <w:rtl/>
        </w:rPr>
      </w:pPr>
    </w:p>
    <w:p w:rsidR="00DC6748" w:rsidRDefault="00DC6748" w:rsidP="00FC26BF">
      <w:pPr>
        <w:pStyle w:val="-"/>
        <w:keepNext/>
        <w:rPr>
          <w:rtl/>
        </w:rPr>
      </w:pPr>
      <w:bookmarkStart w:id="6947" w:name="ET_speakercontinue_5997_13"/>
      <w:r w:rsidRPr="00A67FEF">
        <w:rPr>
          <w:rStyle w:val="TagStyle"/>
          <w:rtl/>
        </w:rPr>
        <w:t xml:space="preserve"> &lt;&lt; דובר_המשך &gt;&gt; </w:t>
      </w:r>
      <w:r>
        <w:rPr>
          <w:rtl/>
        </w:rPr>
        <w:t>השרה לנושאים אסטרטגיים אורית פרקש הכהן:</w:t>
      </w:r>
      <w:r w:rsidRPr="00A67FEF">
        <w:rPr>
          <w:rStyle w:val="TagStyle"/>
          <w:rtl/>
        </w:rPr>
        <w:t xml:space="preserve"> &lt;&lt; דובר_המשך &gt;&gt;</w:t>
      </w:r>
      <w:r>
        <w:rPr>
          <w:rtl/>
        </w:rPr>
        <w:t xml:space="preserve"> </w:t>
      </w:r>
      <w:bookmarkEnd w:id="6947"/>
    </w:p>
    <w:p w:rsidR="00DC6748" w:rsidRDefault="00DC6748" w:rsidP="00806E2A">
      <w:pPr>
        <w:rPr>
          <w:rtl/>
        </w:rPr>
      </w:pPr>
    </w:p>
    <w:p w:rsidR="00DC6748" w:rsidRDefault="00DC6748" w:rsidP="00FC26BF">
      <w:pPr>
        <w:rPr>
          <w:rtl/>
        </w:rPr>
      </w:pPr>
      <w:bookmarkStart w:id="6948" w:name="_ETM_Q21_417357"/>
      <w:bookmarkStart w:id="6949" w:name="_ETM_Q21_417467"/>
      <w:bookmarkEnd w:id="6948"/>
      <w:bookmarkEnd w:id="6949"/>
      <w:r>
        <w:rPr>
          <w:rFonts w:hint="cs"/>
          <w:rtl/>
        </w:rPr>
        <w:t>אני אסביר.</w:t>
      </w:r>
    </w:p>
    <w:p w:rsidR="00DC6748" w:rsidRDefault="00DC6748" w:rsidP="00FC26BF">
      <w:pPr>
        <w:rPr>
          <w:rtl/>
        </w:rPr>
      </w:pPr>
      <w:bookmarkStart w:id="6950" w:name="_ETM_Q21_419396"/>
      <w:bookmarkStart w:id="6951" w:name="_ETM_Q21_419491"/>
      <w:bookmarkEnd w:id="6950"/>
      <w:bookmarkEnd w:id="6951"/>
    </w:p>
    <w:p w:rsidR="00DC6748" w:rsidRDefault="00DC6748" w:rsidP="00FC26BF">
      <w:pPr>
        <w:pStyle w:val="af6"/>
        <w:keepNext/>
        <w:rPr>
          <w:rtl/>
        </w:rPr>
      </w:pPr>
      <w:bookmarkStart w:id="6952" w:name="_ETM_Q21_421029"/>
      <w:bookmarkStart w:id="6953" w:name="_ETM_Q21_421124"/>
      <w:bookmarkStart w:id="6954" w:name="ET_interruption_קריאות_33"/>
      <w:bookmarkEnd w:id="6952"/>
      <w:bookmarkEnd w:id="6953"/>
      <w:r w:rsidRPr="009F45D2">
        <w:rPr>
          <w:rStyle w:val="TagStyle"/>
          <w:rtl/>
        </w:rPr>
        <w:t xml:space="preserve"> &lt;&lt; קריאה &gt;&gt; </w:t>
      </w:r>
      <w:r>
        <w:rPr>
          <w:rtl/>
        </w:rPr>
        <w:t>קריאות:</w:t>
      </w:r>
      <w:r w:rsidRPr="009F45D2">
        <w:rPr>
          <w:rStyle w:val="TagStyle"/>
          <w:rtl/>
        </w:rPr>
        <w:t xml:space="preserve"> &lt;&lt; קריאה &gt;&gt;</w:t>
      </w:r>
      <w:r>
        <w:rPr>
          <w:rtl/>
        </w:rPr>
        <w:t xml:space="preserve"> </w:t>
      </w:r>
      <w:bookmarkEnd w:id="6954"/>
    </w:p>
    <w:p w:rsidR="00DC6748" w:rsidRDefault="00DC6748" w:rsidP="00806E2A">
      <w:pPr>
        <w:rPr>
          <w:rtl/>
          <w:lang w:eastAsia="he-IL"/>
        </w:rPr>
      </w:pPr>
    </w:p>
    <w:p w:rsidR="00DC6748" w:rsidRDefault="00B65238" w:rsidP="00FC26BF">
      <w:pPr>
        <w:rPr>
          <w:rtl/>
          <w:lang w:eastAsia="he-IL"/>
        </w:rPr>
      </w:pPr>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lang w:eastAsia="he-IL"/>
        </w:rPr>
      </w:pPr>
      <w:bookmarkStart w:id="6955" w:name="_ETM_Q21_421900"/>
      <w:bookmarkStart w:id="6956" w:name="_ETM_Q21_421973"/>
      <w:bookmarkEnd w:id="6955"/>
      <w:bookmarkEnd w:id="6956"/>
    </w:p>
    <w:p w:rsidR="00DC6748" w:rsidRDefault="00DC6748" w:rsidP="00FC26BF">
      <w:pPr>
        <w:pStyle w:val="-"/>
        <w:keepNext/>
        <w:rPr>
          <w:rtl/>
        </w:rPr>
      </w:pPr>
      <w:r w:rsidRPr="00A67FEF">
        <w:rPr>
          <w:rStyle w:val="TagStyle"/>
          <w:rtl/>
        </w:rPr>
        <w:t xml:space="preserve">&lt;&lt; דובר_המשך &gt;&gt; </w:t>
      </w:r>
      <w:r>
        <w:rPr>
          <w:rtl/>
        </w:rPr>
        <w:t>השרה לנושאים אסטרטגיים אורית פרקש הכהן:</w:t>
      </w:r>
      <w:r w:rsidRPr="00A67FEF">
        <w:rPr>
          <w:rStyle w:val="TagStyle"/>
          <w:rtl/>
        </w:rPr>
        <w:t xml:space="preserve"> &lt;&lt; דובר_המשך &gt;&gt;</w:t>
      </w:r>
      <w:r>
        <w:rPr>
          <w:rtl/>
        </w:rPr>
        <w:t xml:space="preserve"> </w:t>
      </w:r>
    </w:p>
    <w:p w:rsidR="00DC6748" w:rsidRDefault="00DC6748" w:rsidP="00FC26BF">
      <w:pPr>
        <w:rPr>
          <w:rtl/>
          <w:lang w:eastAsia="he-IL"/>
        </w:rPr>
      </w:pPr>
    </w:p>
    <w:p w:rsidR="00DC6748" w:rsidRPr="009F45D2" w:rsidRDefault="00DC6748" w:rsidP="00FC26BF">
      <w:pPr>
        <w:rPr>
          <w:rtl/>
          <w:lang w:eastAsia="he-IL"/>
        </w:rPr>
      </w:pPr>
      <w:bookmarkStart w:id="6957" w:name="_ETM_Q21_421132"/>
      <w:bookmarkStart w:id="6958" w:name="_ETM_Q21_421223"/>
      <w:bookmarkEnd w:id="6957"/>
      <w:bookmarkEnd w:id="6958"/>
      <w:r>
        <w:rPr>
          <w:rFonts w:hint="cs"/>
          <w:rtl/>
          <w:lang w:eastAsia="he-IL"/>
        </w:rPr>
        <w:t xml:space="preserve">תנו לי להשלים את התגובה ואז </w:t>
      </w:r>
      <w:bookmarkStart w:id="6959" w:name="_ETM_Q21_425836"/>
      <w:bookmarkEnd w:id="6959"/>
      <w:r>
        <w:rPr>
          <w:rFonts w:hint="cs"/>
          <w:rtl/>
          <w:lang w:eastAsia="he-IL"/>
        </w:rPr>
        <w:t>נתייחס.</w:t>
      </w:r>
      <w:bookmarkStart w:id="6960" w:name="_ETM_Q21_425333"/>
      <w:bookmarkStart w:id="6961" w:name="_ETM_Q21_425435"/>
      <w:bookmarkEnd w:id="6960"/>
      <w:bookmarkEnd w:id="6961"/>
    </w:p>
    <w:p w:rsidR="00DC6748" w:rsidRPr="009F45D2" w:rsidRDefault="00DC6748" w:rsidP="00FC26BF">
      <w:pPr>
        <w:rPr>
          <w:rtl/>
          <w:lang w:eastAsia="he-IL"/>
        </w:rPr>
      </w:pPr>
      <w:bookmarkStart w:id="6962" w:name="_ETM_Q21_420584"/>
      <w:bookmarkStart w:id="6963" w:name="_ETM_Q21_420651"/>
      <w:bookmarkStart w:id="6964" w:name="_ETM_Q21_422491"/>
      <w:bookmarkEnd w:id="6962"/>
      <w:bookmarkEnd w:id="6963"/>
      <w:bookmarkEnd w:id="6964"/>
    </w:p>
    <w:p w:rsidR="00DC6748" w:rsidRDefault="00DC6748" w:rsidP="00FC26BF">
      <w:pPr>
        <w:pStyle w:val="af6"/>
        <w:keepNext/>
        <w:rPr>
          <w:rtl/>
        </w:rPr>
      </w:pPr>
      <w:bookmarkStart w:id="6965" w:name="ET_interruption_5935_35"/>
      <w:r w:rsidRPr="009F45D2">
        <w:rPr>
          <w:rStyle w:val="TagStyle"/>
          <w:rtl/>
        </w:rPr>
        <w:t xml:space="preserve"> &lt;&lt; קריאה &gt;&gt; </w:t>
      </w:r>
      <w:r>
        <w:rPr>
          <w:rtl/>
        </w:rPr>
        <w:t>מיקי לוי (יש עתיד-תל"ם):</w:t>
      </w:r>
      <w:r w:rsidRPr="009F45D2">
        <w:rPr>
          <w:rStyle w:val="TagStyle"/>
          <w:rtl/>
        </w:rPr>
        <w:t xml:space="preserve"> &lt;&lt; קריאה &gt;&gt;</w:t>
      </w:r>
      <w:r>
        <w:rPr>
          <w:rtl/>
        </w:rPr>
        <w:t xml:space="preserve"> </w:t>
      </w:r>
      <w:bookmarkEnd w:id="6965"/>
    </w:p>
    <w:p w:rsidR="00DC6748" w:rsidRPr="009F45D2" w:rsidRDefault="00DC6748" w:rsidP="00FC26BF">
      <w:pPr>
        <w:rPr>
          <w:rtl/>
          <w:lang w:eastAsia="he-IL"/>
        </w:rPr>
      </w:pPr>
      <w:bookmarkStart w:id="6966" w:name="_ETM_Q21_421241"/>
      <w:bookmarkStart w:id="6967" w:name="_ETM_Q21_421539"/>
      <w:bookmarkStart w:id="6968" w:name="_ETM_Q21_421604"/>
      <w:bookmarkEnd w:id="6966"/>
      <w:bookmarkEnd w:id="6967"/>
      <w:bookmarkEnd w:id="6968"/>
    </w:p>
    <w:p w:rsidR="00DC6748" w:rsidRDefault="00DC6748" w:rsidP="00FC26BF">
      <w:pPr>
        <w:rPr>
          <w:rtl/>
        </w:rPr>
      </w:pPr>
      <w:r>
        <w:rPr>
          <w:rFonts w:hint="cs"/>
          <w:rtl/>
        </w:rPr>
        <w:t xml:space="preserve">גברתי, מה כחול לבן מצביעה בנושא ועדת החקירה הפרלמנטרית בנושא בתי </w:t>
      </w:r>
      <w:bookmarkStart w:id="6969" w:name="_ETM_Q21_429060"/>
      <w:bookmarkEnd w:id="6969"/>
      <w:r>
        <w:rPr>
          <w:rFonts w:hint="cs"/>
          <w:rtl/>
        </w:rPr>
        <w:t>המשפט?</w:t>
      </w:r>
    </w:p>
    <w:p w:rsidR="00DC6748" w:rsidRDefault="00DC6748" w:rsidP="00FC26BF">
      <w:pPr>
        <w:rPr>
          <w:rtl/>
        </w:rPr>
      </w:pPr>
      <w:bookmarkStart w:id="6970" w:name="_ETM_Q21_424076"/>
      <w:bookmarkEnd w:id="6970"/>
    </w:p>
    <w:p w:rsidR="00DC6748" w:rsidRDefault="00DC6748" w:rsidP="00FC26BF">
      <w:pPr>
        <w:pStyle w:val="af7"/>
        <w:keepNext/>
        <w:rPr>
          <w:rtl/>
        </w:rPr>
      </w:pPr>
      <w:bookmarkStart w:id="6971" w:name="_ETM_Q21_427099"/>
      <w:bookmarkStart w:id="6972" w:name="_ETM_Q21_427202"/>
      <w:bookmarkEnd w:id="6971"/>
      <w:bookmarkEnd w:id="6972"/>
      <w:r w:rsidRPr="009F45D2">
        <w:rPr>
          <w:rStyle w:val="TagStyle"/>
          <w:rtl/>
        </w:rPr>
        <w:t xml:space="preserve"> &lt;&lt; יור &gt;&gt; </w:t>
      </w:r>
      <w:r>
        <w:rPr>
          <w:rtl/>
        </w:rPr>
        <w:t>היו"ר משה ארבל:</w:t>
      </w:r>
      <w:r w:rsidRPr="009F45D2">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bookmarkStart w:id="6973" w:name="_ETM_Q21_428076"/>
      <w:bookmarkEnd w:id="6973"/>
      <w:r>
        <w:rPr>
          <w:rFonts w:hint="cs"/>
          <w:rtl/>
          <w:lang w:eastAsia="he-IL"/>
        </w:rPr>
        <w:t xml:space="preserve">אני מבקש, אני מבקש </w:t>
      </w:r>
      <w:bookmarkStart w:id="6974" w:name="_ETM_Q21_431754"/>
      <w:bookmarkEnd w:id="6974"/>
      <w:r>
        <w:rPr>
          <w:rFonts w:hint="cs"/>
          <w:rtl/>
          <w:lang w:eastAsia="he-IL"/>
        </w:rPr>
        <w:t xml:space="preserve">מחבר הכנסת מיקי לוי לא להפריע לשרה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bookmarkStart w:id="6975" w:name="_ETM_Q21_430753"/>
      <w:bookmarkEnd w:id="6975"/>
    </w:p>
    <w:p w:rsidR="00DC6748" w:rsidRDefault="00DC6748" w:rsidP="00FC26BF">
      <w:pPr>
        <w:pStyle w:val="af6"/>
        <w:keepNext/>
        <w:rPr>
          <w:rtl/>
        </w:rPr>
      </w:pPr>
      <w:bookmarkStart w:id="6976" w:name="_ETM_Q21_430874"/>
      <w:bookmarkStart w:id="6977" w:name="_ETM_Q21_430959"/>
      <w:bookmarkStart w:id="6978" w:name="_ETM_Q21_431006"/>
      <w:bookmarkEnd w:id="6976"/>
      <w:bookmarkEnd w:id="6977"/>
      <w:bookmarkEnd w:id="6978"/>
      <w:r>
        <w:rPr>
          <w:rFonts w:hint="cs"/>
          <w:rtl/>
        </w:rPr>
        <w:t xml:space="preserve"> </w:t>
      </w:r>
      <w:r w:rsidRPr="009F45D2">
        <w:rPr>
          <w:rStyle w:val="TagStyle"/>
          <w:rtl/>
        </w:rPr>
        <w:t xml:space="preserve">&lt;&lt; קריאה &gt;&gt; </w:t>
      </w:r>
      <w:r>
        <w:rPr>
          <w:rtl/>
        </w:rPr>
        <w:t>מיקי לוי (יש עתיד-תל"ם):</w:t>
      </w:r>
      <w:r w:rsidRPr="009F45D2">
        <w:rPr>
          <w:rStyle w:val="TagStyle"/>
          <w:rtl/>
        </w:rPr>
        <w:t xml:space="preserve"> &lt;&lt; קריאה &gt;&gt;</w:t>
      </w:r>
      <w:r>
        <w:rPr>
          <w:rtl/>
        </w:rPr>
        <w:t xml:space="preserve"> </w:t>
      </w:r>
    </w:p>
    <w:p w:rsidR="00DC6748" w:rsidRDefault="00DC6748" w:rsidP="00FC26BF">
      <w:pPr>
        <w:rPr>
          <w:rtl/>
          <w:lang w:eastAsia="he-IL"/>
        </w:rPr>
      </w:pPr>
    </w:p>
    <w:p w:rsidR="00DC6748" w:rsidRDefault="00DC6748" w:rsidP="00FC26BF">
      <w:pPr>
        <w:rPr>
          <w:rtl/>
          <w:lang w:eastAsia="he-IL"/>
        </w:rPr>
      </w:pPr>
      <w:bookmarkStart w:id="6979" w:name="_ETM_Q21_430768"/>
      <w:bookmarkStart w:id="6980" w:name="_ETM_Q21_430894"/>
      <w:bookmarkEnd w:id="6979"/>
      <w:bookmarkEnd w:id="6980"/>
      <w:r>
        <w:rPr>
          <w:rFonts w:hint="cs"/>
          <w:rtl/>
          <w:lang w:eastAsia="he-IL"/>
        </w:rPr>
        <w:t>מה כחול לבן יצביעו?</w:t>
      </w:r>
    </w:p>
    <w:p w:rsidR="00DC6748" w:rsidRDefault="00DC6748" w:rsidP="00FC26BF">
      <w:pPr>
        <w:rPr>
          <w:rtl/>
          <w:lang w:eastAsia="he-IL"/>
        </w:rPr>
      </w:pPr>
      <w:bookmarkStart w:id="6981" w:name="_ETM_Q21_433142"/>
      <w:bookmarkStart w:id="6982" w:name="_ETM_Q21_433267"/>
      <w:bookmarkEnd w:id="6981"/>
      <w:bookmarkEnd w:id="6982"/>
    </w:p>
    <w:p w:rsidR="00DC6748" w:rsidRDefault="00DC6748" w:rsidP="00FC26BF">
      <w:pPr>
        <w:pStyle w:val="af7"/>
        <w:keepNext/>
        <w:rPr>
          <w:rtl/>
        </w:rPr>
      </w:pPr>
      <w:bookmarkStart w:id="6983" w:name="_ETM_Q21_429421"/>
      <w:bookmarkStart w:id="6984" w:name="_ETM_Q21_429531"/>
      <w:bookmarkStart w:id="6985" w:name="ET_yor_6026_36"/>
      <w:bookmarkEnd w:id="6983"/>
      <w:bookmarkEnd w:id="6984"/>
      <w:r w:rsidRPr="001C1E95">
        <w:rPr>
          <w:rStyle w:val="TagStyle"/>
          <w:rtl/>
        </w:rPr>
        <w:t xml:space="preserve"> &lt;&lt; יור &gt;&gt; </w:t>
      </w:r>
      <w:r>
        <w:rPr>
          <w:rtl/>
        </w:rPr>
        <w:t>היו"ר משה ארבל:</w:t>
      </w:r>
      <w:r w:rsidRPr="001C1E95">
        <w:rPr>
          <w:rStyle w:val="TagStyle"/>
          <w:rtl/>
        </w:rPr>
        <w:t xml:space="preserve"> &lt;&lt; יור &gt;&gt;</w:t>
      </w:r>
      <w:r>
        <w:rPr>
          <w:rtl/>
        </w:rPr>
        <w:t xml:space="preserve"> </w:t>
      </w:r>
      <w:bookmarkEnd w:id="6985"/>
    </w:p>
    <w:p w:rsidR="00DC6748" w:rsidRDefault="00DC6748" w:rsidP="00806E2A">
      <w:pPr>
        <w:rPr>
          <w:rtl/>
          <w:lang w:eastAsia="he-IL"/>
        </w:rPr>
      </w:pPr>
    </w:p>
    <w:p w:rsidR="00DC6748" w:rsidRDefault="00B65238" w:rsidP="00FC26BF">
      <w:pPr>
        <w:rPr>
          <w:rtl/>
          <w:lang w:eastAsia="he-IL"/>
        </w:rPr>
      </w:pPr>
      <w:bookmarkStart w:id="6986" w:name="_ETM_Q21_432730"/>
      <w:bookmarkEnd w:id="6986"/>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להשלים את </w:t>
      </w:r>
      <w:bookmarkStart w:id="6987" w:name="_ETM_Q21_437212"/>
      <w:bookmarkEnd w:id="6987"/>
      <w:r w:rsidR="00DC6748">
        <w:rPr>
          <w:rFonts w:hint="cs"/>
          <w:rtl/>
          <w:lang w:eastAsia="he-IL"/>
        </w:rPr>
        <w:t>עמדת הממשלה. תודה.</w:t>
      </w:r>
      <w:bookmarkStart w:id="6988" w:name="_ETM_Q21_438793"/>
      <w:bookmarkEnd w:id="6988"/>
    </w:p>
    <w:p w:rsidR="00DC6748" w:rsidRDefault="00DC6748" w:rsidP="00FC26BF">
      <w:pPr>
        <w:rPr>
          <w:rtl/>
          <w:lang w:eastAsia="he-IL"/>
        </w:rPr>
      </w:pPr>
      <w:bookmarkStart w:id="6989" w:name="_ETM_Q21_438893"/>
      <w:bookmarkEnd w:id="6989"/>
    </w:p>
    <w:p w:rsidR="00DC6748" w:rsidRDefault="00DC6748" w:rsidP="00FC26BF">
      <w:pPr>
        <w:pStyle w:val="af6"/>
        <w:keepNext/>
        <w:rPr>
          <w:rtl/>
        </w:rPr>
      </w:pPr>
      <w:bookmarkStart w:id="6990" w:name="_ETM_Q21_434289"/>
      <w:bookmarkStart w:id="6991" w:name="_ETM_Q21_434406"/>
      <w:bookmarkEnd w:id="6990"/>
      <w:bookmarkEnd w:id="6991"/>
      <w:r w:rsidRPr="001017D5">
        <w:rPr>
          <w:rStyle w:val="TagStyle"/>
          <w:rtl/>
        </w:rPr>
        <w:t xml:space="preserve">&lt;&lt; קריאה &gt;&gt; </w:t>
      </w:r>
      <w:r>
        <w:rPr>
          <w:rtl/>
        </w:rPr>
        <w:t>יוראי להב הרצנו (יש עתיד-תל"ם):</w:t>
      </w:r>
      <w:r w:rsidRPr="001017D5">
        <w:rPr>
          <w:rStyle w:val="TagStyle"/>
          <w:rtl/>
        </w:rPr>
        <w:t xml:space="preserve"> &lt;&lt; קריאה &gt;&gt;</w:t>
      </w:r>
      <w:r>
        <w:rPr>
          <w:rtl/>
        </w:rPr>
        <w:t xml:space="preserve"> </w:t>
      </w:r>
    </w:p>
    <w:p w:rsidR="00DC6748" w:rsidRDefault="00DC6748" w:rsidP="00FC26BF">
      <w:pPr>
        <w:rPr>
          <w:rtl/>
          <w:lang w:eastAsia="he-IL"/>
        </w:rPr>
      </w:pPr>
    </w:p>
    <w:p w:rsidR="00DC6748" w:rsidRDefault="00DC6748" w:rsidP="00FC26BF">
      <w:pPr>
        <w:rPr>
          <w:rtl/>
        </w:rPr>
      </w:pPr>
      <w:bookmarkStart w:id="6992" w:name="_ETM_Q21_438017"/>
      <w:bookmarkStart w:id="6993" w:name="_ETM_Q21_438111"/>
      <w:bookmarkEnd w:id="6992"/>
      <w:bookmarkEnd w:id="6993"/>
      <w:r>
        <w:rPr>
          <w:rFonts w:hint="cs"/>
          <w:rtl/>
        </w:rPr>
        <w:t xml:space="preserve">אורית, אני לא פה בתקן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Pr="001C1E95" w:rsidRDefault="00DC6748" w:rsidP="00FC26BF">
      <w:pPr>
        <w:rPr>
          <w:rtl/>
          <w:lang w:eastAsia="he-IL"/>
        </w:rPr>
      </w:pPr>
    </w:p>
    <w:p w:rsidR="00DC6748" w:rsidRDefault="00DC6748" w:rsidP="00FC26BF">
      <w:pPr>
        <w:pStyle w:val="-"/>
        <w:keepNext/>
        <w:rPr>
          <w:rtl/>
        </w:rPr>
      </w:pPr>
      <w:bookmarkStart w:id="6994" w:name="_ETM_Q21_424143"/>
      <w:bookmarkEnd w:id="6994"/>
      <w:r w:rsidRPr="00A67FEF">
        <w:rPr>
          <w:rStyle w:val="TagStyle"/>
          <w:rtl/>
        </w:rPr>
        <w:t xml:space="preserve">&lt;&lt; דובר_המשך &gt;&gt; </w:t>
      </w:r>
      <w:r>
        <w:rPr>
          <w:rtl/>
        </w:rPr>
        <w:t>השרה לנושאים אסטרטגיים אורית פרקש הכהן:</w:t>
      </w:r>
      <w:r w:rsidRPr="00A67FEF">
        <w:rPr>
          <w:rStyle w:val="TagStyle"/>
          <w:rtl/>
        </w:rPr>
        <w:t xml:space="preserve"> &lt;&lt; דובר_המשך &gt;&gt;</w:t>
      </w:r>
      <w:r>
        <w:rPr>
          <w:rtl/>
        </w:rPr>
        <w:t xml:space="preserve"> </w:t>
      </w:r>
    </w:p>
    <w:p w:rsidR="00DC6748" w:rsidRDefault="00DC6748" w:rsidP="00FC26BF">
      <w:pPr>
        <w:rPr>
          <w:rtl/>
        </w:rPr>
      </w:pPr>
      <w:bookmarkStart w:id="6995" w:name="_ETM_Q21_439229"/>
      <w:bookmarkEnd w:id="6995"/>
    </w:p>
    <w:p w:rsidR="00DC6748" w:rsidRDefault="00B65238" w:rsidP="00FC26BF">
      <w:pPr>
        <w:rPr>
          <w:rtl/>
        </w:rPr>
      </w:pPr>
      <w:bookmarkStart w:id="6996" w:name="_ETM_Q21_439335"/>
      <w:bookmarkEnd w:id="6996"/>
      <w:r>
        <w:rPr>
          <w:rFonts w:hint="cs"/>
          <w:rtl/>
        </w:rPr>
        <w:t>–</w:t>
      </w:r>
      <w:r w:rsidR="000B317C">
        <w:rPr>
          <w:rFonts w:hint="cs"/>
          <w:rtl/>
        </w:rPr>
        <w:t xml:space="preserve"> </w:t>
      </w:r>
      <w:r>
        <w:rPr>
          <w:rFonts w:hint="cs"/>
          <w:rtl/>
        </w:rPr>
        <w:t>–</w:t>
      </w:r>
      <w:r w:rsidR="00DC6748">
        <w:rPr>
          <w:rFonts w:hint="cs"/>
          <w:rtl/>
        </w:rPr>
        <w:t xml:space="preserve"> לא טובה לקבוצות מופלות אחרות </w:t>
      </w:r>
      <w:bookmarkStart w:id="6997" w:name="_ETM_Q21_440865"/>
      <w:bookmarkEnd w:id="6997"/>
      <w:r w:rsidR="00DC6748">
        <w:rPr>
          <w:rFonts w:hint="cs"/>
          <w:rtl/>
        </w:rPr>
        <w:t xml:space="preserve">בחברה הישראלית ואף עלולה לפגוע בהן, ואני אסביר. אני מקריאה </w:t>
      </w:r>
      <w:bookmarkStart w:id="6998" w:name="_ETM_Q21_445966"/>
      <w:bookmarkEnd w:id="6998"/>
      <w:r w:rsidR="00DC6748">
        <w:rPr>
          <w:rFonts w:hint="cs"/>
          <w:rtl/>
        </w:rPr>
        <w:t xml:space="preserve">בשם שר המשפטים. כיום אין הגדרה בחוק הפרשנות למונח </w:t>
      </w:r>
      <w:bookmarkStart w:id="6999" w:name="_ETM_Q21_448163"/>
      <w:bookmarkEnd w:id="6999"/>
      <w:r w:rsidR="00DC6748">
        <w:rPr>
          <w:rFonts w:hint="cs"/>
          <w:rtl/>
        </w:rPr>
        <w:t xml:space="preserve">אפליה, ובמצב כזה מערכות אכיפת החוק פועלות נגד </w:t>
      </w:r>
      <w:bookmarkStart w:id="7000" w:name="_ETM_Q21_452639"/>
      <w:bookmarkEnd w:id="7000"/>
      <w:r w:rsidR="00DC6748">
        <w:rPr>
          <w:rFonts w:hint="cs"/>
          <w:rtl/>
        </w:rPr>
        <w:t xml:space="preserve">כל ביטויי האפליה </w:t>
      </w:r>
      <w:r>
        <w:rPr>
          <w:rFonts w:hint="cs"/>
          <w:rtl/>
        </w:rPr>
        <w:t>–</w:t>
      </w:r>
      <w:r w:rsidR="000B317C">
        <w:rPr>
          <w:rFonts w:hint="cs"/>
          <w:rtl/>
        </w:rPr>
        <w:t xml:space="preserve"> </w:t>
      </w:r>
      <w:r>
        <w:rPr>
          <w:rFonts w:hint="cs"/>
          <w:rtl/>
        </w:rPr>
        <w:t>–</w:t>
      </w:r>
      <w:r w:rsidR="00DC6748">
        <w:rPr>
          <w:rFonts w:hint="cs"/>
          <w:rtl/>
        </w:rPr>
        <w:t xml:space="preserve"> </w:t>
      </w:r>
    </w:p>
    <w:p w:rsidR="00DC6748" w:rsidRDefault="00DC6748" w:rsidP="00FC26BF">
      <w:pPr>
        <w:rPr>
          <w:rtl/>
        </w:rPr>
      </w:pPr>
    </w:p>
    <w:p w:rsidR="00DC6748" w:rsidRDefault="00DC6748" w:rsidP="00FC26BF">
      <w:pPr>
        <w:pStyle w:val="af6"/>
        <w:keepNext/>
        <w:rPr>
          <w:rtl/>
        </w:rPr>
      </w:pPr>
      <w:r w:rsidRPr="001017D5">
        <w:rPr>
          <w:rStyle w:val="TagStyle"/>
          <w:rtl/>
        </w:rPr>
        <w:t xml:space="preserve">&lt;&lt; קריאה &gt;&gt; </w:t>
      </w:r>
      <w:r>
        <w:rPr>
          <w:rtl/>
        </w:rPr>
        <w:t>יוראי להב הרצנו (יש עתיד-תל"ם):</w:t>
      </w:r>
      <w:r w:rsidRPr="001017D5">
        <w:rPr>
          <w:rStyle w:val="TagStyle"/>
          <w:rtl/>
        </w:rPr>
        <w:t xml:space="preserve"> &lt;&lt; קריאה &gt;&gt;</w:t>
      </w:r>
      <w:r>
        <w:rPr>
          <w:rtl/>
        </w:rPr>
        <w:t xml:space="preserve"> </w:t>
      </w:r>
    </w:p>
    <w:p w:rsidR="00DC6748" w:rsidRDefault="00DC6748" w:rsidP="00FC26BF">
      <w:pPr>
        <w:rPr>
          <w:rtl/>
        </w:rPr>
      </w:pPr>
    </w:p>
    <w:p w:rsidR="00DC6748" w:rsidRDefault="00DC6748" w:rsidP="00FC26BF">
      <w:pPr>
        <w:rPr>
          <w:rtl/>
        </w:rPr>
      </w:pPr>
      <w:r>
        <w:rPr>
          <w:rFonts w:hint="cs"/>
          <w:rtl/>
        </w:rPr>
        <w:t xml:space="preserve">זה לא נכון, אבל. </w:t>
      </w:r>
    </w:p>
    <w:p w:rsidR="00DC6748" w:rsidRDefault="00DC6748" w:rsidP="00FC26BF">
      <w:pPr>
        <w:rPr>
          <w:rtl/>
        </w:rPr>
      </w:pPr>
      <w:bookmarkStart w:id="7001" w:name="_ETM_Q21_452231"/>
      <w:bookmarkStart w:id="7002" w:name="_ETM_Q21_452343"/>
      <w:bookmarkEnd w:id="7001"/>
      <w:bookmarkEnd w:id="7002"/>
    </w:p>
    <w:p w:rsidR="00DC6748" w:rsidRDefault="00DC6748" w:rsidP="00FC26BF">
      <w:pPr>
        <w:pStyle w:val="-"/>
        <w:keepNext/>
        <w:rPr>
          <w:rtl/>
        </w:rPr>
      </w:pPr>
      <w:bookmarkStart w:id="7003" w:name="_ETM_Q21_441585"/>
      <w:bookmarkStart w:id="7004" w:name="_ETM_Q21_441679"/>
      <w:bookmarkStart w:id="7005" w:name="ET_speakercontinue_5997_14"/>
      <w:bookmarkEnd w:id="7003"/>
      <w:bookmarkEnd w:id="7004"/>
      <w:r w:rsidRPr="00A67FEF">
        <w:rPr>
          <w:rStyle w:val="TagStyle"/>
          <w:rtl/>
        </w:rPr>
        <w:t xml:space="preserve">&lt;&lt; דובר_המשך &gt;&gt; </w:t>
      </w:r>
      <w:r>
        <w:rPr>
          <w:rtl/>
        </w:rPr>
        <w:t>השרה לנושאים אסטרטגיים אורית פרקש הכהן:</w:t>
      </w:r>
      <w:r w:rsidRPr="00A67FEF">
        <w:rPr>
          <w:rStyle w:val="TagStyle"/>
          <w:rtl/>
        </w:rPr>
        <w:t xml:space="preserve"> &lt;&lt; דובר_המשך &gt;&gt;</w:t>
      </w:r>
      <w:r>
        <w:rPr>
          <w:rtl/>
        </w:rPr>
        <w:t xml:space="preserve"> </w:t>
      </w:r>
      <w:bookmarkEnd w:id="7005"/>
    </w:p>
    <w:p w:rsidR="00DC6748" w:rsidRDefault="00DC6748" w:rsidP="00FC26BF">
      <w:pPr>
        <w:rPr>
          <w:rtl/>
        </w:rPr>
      </w:pPr>
    </w:p>
    <w:p w:rsidR="00DC6748" w:rsidRDefault="00B65238" w:rsidP="00FC26BF">
      <w:pPr>
        <w:rPr>
          <w:rtl/>
        </w:rPr>
      </w:pPr>
      <w:r>
        <w:rPr>
          <w:rFonts w:hint="cs"/>
          <w:rtl/>
        </w:rPr>
        <w:t>–</w:t>
      </w:r>
      <w:r w:rsidR="000B317C">
        <w:rPr>
          <w:rFonts w:hint="cs"/>
          <w:rtl/>
        </w:rPr>
        <w:t xml:space="preserve"> </w:t>
      </w:r>
      <w:r>
        <w:rPr>
          <w:rFonts w:hint="cs"/>
          <w:rtl/>
        </w:rPr>
        <w:t>–</w:t>
      </w:r>
      <w:r w:rsidR="00DC6748">
        <w:rPr>
          <w:rFonts w:hint="cs"/>
          <w:rtl/>
        </w:rPr>
        <w:t xml:space="preserve"> כנגד כלל קבוצות באוכלוסייה. </w:t>
      </w:r>
    </w:p>
    <w:p w:rsidR="00DC6748" w:rsidRDefault="00DC6748" w:rsidP="00FC26BF">
      <w:pPr>
        <w:ind w:firstLine="0"/>
        <w:rPr>
          <w:rtl/>
        </w:rPr>
      </w:pPr>
      <w:bookmarkStart w:id="7006" w:name="_ETM_Q21_456255"/>
      <w:bookmarkStart w:id="7007" w:name="_ETM_Q21_456330"/>
      <w:bookmarkEnd w:id="7006"/>
      <w:bookmarkEnd w:id="7007"/>
    </w:p>
    <w:p w:rsidR="00DC6748" w:rsidRDefault="00DC6748" w:rsidP="00FC26BF">
      <w:pPr>
        <w:pStyle w:val="af6"/>
        <w:keepNext/>
        <w:rPr>
          <w:rtl/>
        </w:rPr>
      </w:pPr>
      <w:bookmarkStart w:id="7008" w:name="ET_interruption_5931_26"/>
      <w:r w:rsidRPr="001017D5">
        <w:rPr>
          <w:rStyle w:val="TagStyle"/>
          <w:rtl/>
        </w:rPr>
        <w:t xml:space="preserve"> &lt;&lt; קריאה &gt;&gt; </w:t>
      </w:r>
      <w:r>
        <w:rPr>
          <w:rtl/>
        </w:rPr>
        <w:t>עפר שלח (יש עתיד-תל"ם):</w:t>
      </w:r>
      <w:r w:rsidRPr="001017D5">
        <w:rPr>
          <w:rStyle w:val="TagStyle"/>
          <w:rtl/>
        </w:rPr>
        <w:t xml:space="preserve"> &lt;&lt; קריאה &gt;&gt;</w:t>
      </w:r>
      <w:r>
        <w:rPr>
          <w:rtl/>
        </w:rPr>
        <w:t xml:space="preserve"> </w:t>
      </w:r>
      <w:bookmarkEnd w:id="7008"/>
    </w:p>
    <w:p w:rsidR="00DC6748" w:rsidRPr="001017D5" w:rsidRDefault="00DC6748" w:rsidP="00FC26BF">
      <w:pPr>
        <w:ind w:firstLine="0"/>
        <w:rPr>
          <w:rtl/>
          <w:lang w:eastAsia="he-IL"/>
        </w:rPr>
      </w:pPr>
    </w:p>
    <w:p w:rsidR="00DC6748" w:rsidRDefault="00DC6748" w:rsidP="00FC26BF">
      <w:pPr>
        <w:rPr>
          <w:rtl/>
        </w:rPr>
      </w:pPr>
      <w:r>
        <w:rPr>
          <w:rFonts w:hint="cs"/>
          <w:rtl/>
        </w:rPr>
        <w:t>זה פשוט לא נכון.</w:t>
      </w:r>
    </w:p>
    <w:p w:rsidR="00DC6748" w:rsidRDefault="00DC6748" w:rsidP="00FC26BF">
      <w:pPr>
        <w:ind w:firstLine="0"/>
        <w:rPr>
          <w:rtl/>
        </w:rPr>
      </w:pPr>
    </w:p>
    <w:p w:rsidR="00DC6748" w:rsidRDefault="00DC6748" w:rsidP="00FC26BF">
      <w:pPr>
        <w:pStyle w:val="af6"/>
        <w:keepNext/>
        <w:rPr>
          <w:rtl/>
        </w:rPr>
      </w:pPr>
      <w:r w:rsidRPr="001017D5">
        <w:rPr>
          <w:rStyle w:val="TagStyle"/>
          <w:rtl/>
        </w:rPr>
        <w:t xml:space="preserve">&lt;&lt; קריאה &gt;&gt; </w:t>
      </w:r>
      <w:r>
        <w:rPr>
          <w:rtl/>
        </w:rPr>
        <w:t>יוראי להב הרצנו (יש עתיד-תל"ם):</w:t>
      </w:r>
      <w:r w:rsidRPr="001017D5">
        <w:rPr>
          <w:rStyle w:val="TagStyle"/>
          <w:rtl/>
        </w:rPr>
        <w:t xml:space="preserve"> &lt;&lt; קריאה &gt;&gt;</w:t>
      </w:r>
      <w:r>
        <w:rPr>
          <w:rtl/>
        </w:rPr>
        <w:t xml:space="preserve"> </w:t>
      </w:r>
    </w:p>
    <w:p w:rsidR="00DC6748" w:rsidRDefault="00DC6748" w:rsidP="00FC26BF">
      <w:pPr>
        <w:rPr>
          <w:rtl/>
        </w:rPr>
      </w:pPr>
    </w:p>
    <w:p w:rsidR="00DC6748" w:rsidRDefault="00DC6748" w:rsidP="00FC26BF">
      <w:pPr>
        <w:rPr>
          <w:rtl/>
        </w:rPr>
      </w:pPr>
      <w:r>
        <w:rPr>
          <w:rFonts w:hint="cs"/>
          <w:rtl/>
        </w:rPr>
        <w:t xml:space="preserve">זה לא נכון. </w:t>
      </w:r>
    </w:p>
    <w:p w:rsidR="00DC6748" w:rsidRDefault="00DC6748" w:rsidP="00FC26BF">
      <w:pPr>
        <w:rPr>
          <w:rtl/>
        </w:rPr>
      </w:pPr>
    </w:p>
    <w:p w:rsidR="00DC6748" w:rsidRDefault="00DC6748" w:rsidP="00FC26BF">
      <w:pPr>
        <w:pStyle w:val="-"/>
        <w:keepNext/>
        <w:rPr>
          <w:rtl/>
        </w:rPr>
      </w:pPr>
      <w:bookmarkStart w:id="7009" w:name="ET_speakercontinue_5997_15"/>
      <w:r w:rsidRPr="001424B1">
        <w:rPr>
          <w:rStyle w:val="TagStyle"/>
          <w:rtl/>
        </w:rPr>
        <w:t xml:space="preserve"> &lt;&lt; דובר_המשך &gt;&gt; </w:t>
      </w:r>
      <w:r>
        <w:rPr>
          <w:rtl/>
        </w:rPr>
        <w:t>השרה לנושאים אסטרטגיים אורית פרקש הכהן:</w:t>
      </w:r>
      <w:r w:rsidRPr="001424B1">
        <w:rPr>
          <w:rStyle w:val="TagStyle"/>
          <w:rtl/>
        </w:rPr>
        <w:t xml:space="preserve"> &lt;&lt; דובר_המשך &gt;&gt;</w:t>
      </w:r>
      <w:r>
        <w:rPr>
          <w:rtl/>
        </w:rPr>
        <w:t xml:space="preserve"> </w:t>
      </w:r>
      <w:bookmarkEnd w:id="7009"/>
    </w:p>
    <w:p w:rsidR="00DC6748" w:rsidRDefault="00DC6748" w:rsidP="00806E2A">
      <w:pPr>
        <w:rPr>
          <w:rtl/>
        </w:rPr>
      </w:pPr>
    </w:p>
    <w:p w:rsidR="00DC6748" w:rsidRDefault="00DC6748" w:rsidP="00FC26BF">
      <w:pPr>
        <w:rPr>
          <w:rtl/>
        </w:rPr>
      </w:pPr>
      <w:r>
        <w:rPr>
          <w:rFonts w:hint="cs"/>
          <w:rtl/>
        </w:rPr>
        <w:t xml:space="preserve">זו </w:t>
      </w:r>
      <w:bookmarkStart w:id="7010" w:name="_ETM_Q21_458616"/>
      <w:bookmarkEnd w:id="7010"/>
      <w:r>
        <w:rPr>
          <w:rFonts w:hint="cs"/>
          <w:rtl/>
        </w:rPr>
        <w:t xml:space="preserve">העמדה של משרד המשפטים. אני יכולה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FC26BF">
      <w:pPr>
        <w:rPr>
          <w:rtl/>
        </w:rPr>
      </w:pPr>
    </w:p>
    <w:p w:rsidR="00DC6748" w:rsidRDefault="00DC6748" w:rsidP="00FC26BF">
      <w:pPr>
        <w:pStyle w:val="af6"/>
        <w:keepNext/>
        <w:rPr>
          <w:rtl/>
        </w:rPr>
      </w:pPr>
      <w:bookmarkStart w:id="7011" w:name="_ETM_Q21_460879"/>
      <w:bookmarkStart w:id="7012" w:name="_ETM_Q21_460964"/>
      <w:bookmarkStart w:id="7013" w:name="_ETM_Q21_461022"/>
      <w:bookmarkStart w:id="7014" w:name="ET_interruption_5787_37"/>
      <w:bookmarkEnd w:id="7011"/>
      <w:bookmarkEnd w:id="7012"/>
      <w:bookmarkEnd w:id="7013"/>
      <w:r w:rsidRPr="00733DA2">
        <w:rPr>
          <w:rStyle w:val="TagStyle"/>
          <w:rtl/>
        </w:rPr>
        <w:t xml:space="preserve"> &lt;&lt; קריאה &gt;&gt; </w:t>
      </w:r>
      <w:r>
        <w:rPr>
          <w:rtl/>
        </w:rPr>
        <w:t>יוראי להב הרצנו (יש עתיד-תל"ם):</w:t>
      </w:r>
      <w:r w:rsidRPr="00733DA2">
        <w:rPr>
          <w:rStyle w:val="TagStyle"/>
          <w:rtl/>
        </w:rPr>
        <w:t xml:space="preserve"> &lt;&lt; קריאה &gt;&gt;</w:t>
      </w:r>
      <w:r>
        <w:rPr>
          <w:rtl/>
        </w:rPr>
        <w:t xml:space="preserve"> </w:t>
      </w:r>
      <w:bookmarkEnd w:id="7014"/>
    </w:p>
    <w:p w:rsidR="00DC6748" w:rsidRDefault="00DC6748" w:rsidP="00806E2A">
      <w:pPr>
        <w:rPr>
          <w:rtl/>
          <w:lang w:eastAsia="he-IL"/>
        </w:rPr>
      </w:pPr>
    </w:p>
    <w:p w:rsidR="00DC6748" w:rsidRDefault="00B65238" w:rsidP="00FC26BF">
      <w:pPr>
        <w:rPr>
          <w:rtl/>
          <w:lang w:eastAsia="he-IL"/>
        </w:rPr>
      </w:pPr>
      <w:bookmarkStart w:id="7015" w:name="_ETM_Q21_462326"/>
      <w:bookmarkStart w:id="7016" w:name="_ETM_Q21_462624"/>
      <w:bookmarkStart w:id="7017" w:name="_ETM_Q21_462715"/>
      <w:bookmarkEnd w:id="7015"/>
      <w:bookmarkEnd w:id="7016"/>
      <w:bookmarkEnd w:id="7017"/>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lang w:eastAsia="he-IL"/>
        </w:rPr>
      </w:pPr>
      <w:bookmarkStart w:id="7018" w:name="_ETM_Q21_457585"/>
      <w:bookmarkStart w:id="7019" w:name="_ETM_Q21_457690"/>
      <w:bookmarkEnd w:id="7018"/>
      <w:bookmarkEnd w:id="7019"/>
    </w:p>
    <w:p w:rsidR="00DC6748" w:rsidRDefault="00DC6748" w:rsidP="00FC26BF">
      <w:pPr>
        <w:pStyle w:val="-"/>
        <w:keepNext/>
        <w:rPr>
          <w:rtl/>
        </w:rPr>
      </w:pPr>
      <w:bookmarkStart w:id="7020" w:name="_ETM_Q21_463506"/>
      <w:bookmarkStart w:id="7021" w:name="_ETM_Q21_463652"/>
      <w:bookmarkStart w:id="7022" w:name="_ETM_Q21_463685"/>
      <w:bookmarkStart w:id="7023" w:name="_ETM_Q21_463748"/>
      <w:bookmarkEnd w:id="7020"/>
      <w:bookmarkEnd w:id="7021"/>
      <w:bookmarkEnd w:id="7022"/>
      <w:bookmarkEnd w:id="7023"/>
      <w:r w:rsidRPr="001424B1">
        <w:rPr>
          <w:rStyle w:val="TagStyle"/>
          <w:rtl/>
        </w:rPr>
        <w:t xml:space="preserve">&lt;&lt; דובר_המשך &gt;&gt; </w:t>
      </w:r>
      <w:r>
        <w:rPr>
          <w:rtl/>
        </w:rPr>
        <w:t>השרה לנושאים אסטרטגיים אורית פרקש הכהן:</w:t>
      </w:r>
      <w:r w:rsidRPr="001424B1">
        <w:rPr>
          <w:rStyle w:val="TagStyle"/>
          <w:rtl/>
        </w:rPr>
        <w:t xml:space="preserve"> &lt;&lt; דובר_המשך &gt;&gt;</w:t>
      </w:r>
      <w:r>
        <w:rPr>
          <w:rtl/>
        </w:rPr>
        <w:t xml:space="preserve"> </w:t>
      </w:r>
    </w:p>
    <w:p w:rsidR="00DC6748" w:rsidRPr="00733DA2" w:rsidRDefault="00DC6748" w:rsidP="00FC26BF">
      <w:pPr>
        <w:rPr>
          <w:rtl/>
          <w:lang w:eastAsia="he-IL"/>
        </w:rPr>
      </w:pPr>
    </w:p>
    <w:p w:rsidR="00DC6748" w:rsidRDefault="00DC6748" w:rsidP="00FC26BF">
      <w:pPr>
        <w:rPr>
          <w:rtl/>
        </w:rPr>
      </w:pPr>
      <w:bookmarkStart w:id="7024" w:name="_ETM_Q21_461098"/>
      <w:bookmarkEnd w:id="7024"/>
      <w:r>
        <w:rPr>
          <w:rFonts w:hint="cs"/>
          <w:rtl/>
        </w:rPr>
        <w:t xml:space="preserve">יוראי, תן לי לסיים להסביר את זה ואז נעביר </w:t>
      </w:r>
      <w:bookmarkStart w:id="7025" w:name="_ETM_Q21_465635"/>
      <w:bookmarkEnd w:id="7025"/>
      <w:r>
        <w:rPr>
          <w:rFonts w:hint="cs"/>
          <w:rtl/>
        </w:rPr>
        <w:t xml:space="preserve">את זה הלאה. </w:t>
      </w:r>
    </w:p>
    <w:p w:rsidR="00DC6748" w:rsidRDefault="00DC6748" w:rsidP="00FC26BF">
      <w:pPr>
        <w:ind w:firstLine="0"/>
        <w:rPr>
          <w:rtl/>
        </w:rPr>
      </w:pPr>
      <w:bookmarkStart w:id="7026" w:name="_ETM_Q21_464237"/>
      <w:bookmarkStart w:id="7027" w:name="_ETM_Q21_464301"/>
      <w:bookmarkStart w:id="7028" w:name="_ETM_Q21_464381"/>
      <w:bookmarkStart w:id="7029" w:name="_ETM_Q21_464456"/>
      <w:bookmarkEnd w:id="7026"/>
      <w:bookmarkEnd w:id="7027"/>
      <w:bookmarkEnd w:id="7028"/>
      <w:bookmarkEnd w:id="7029"/>
    </w:p>
    <w:p w:rsidR="00DC6748" w:rsidRDefault="00DC6748" w:rsidP="00FC26BF">
      <w:pPr>
        <w:pStyle w:val="af6"/>
        <w:keepNext/>
        <w:rPr>
          <w:rtl/>
        </w:rPr>
      </w:pPr>
      <w:r w:rsidRPr="001017D5">
        <w:rPr>
          <w:rStyle w:val="TagStyle"/>
          <w:rtl/>
        </w:rPr>
        <w:t xml:space="preserve"> &lt;&lt; קריאה &gt;&gt; </w:t>
      </w:r>
      <w:r>
        <w:rPr>
          <w:rtl/>
        </w:rPr>
        <w:t>עפר שלח (יש עתיד-תל"ם):</w:t>
      </w:r>
      <w:r w:rsidRPr="001017D5">
        <w:rPr>
          <w:rStyle w:val="TagStyle"/>
          <w:rtl/>
        </w:rPr>
        <w:t xml:space="preserve"> &lt;&lt; קריאה &gt;&gt;</w:t>
      </w:r>
      <w:r>
        <w:rPr>
          <w:rtl/>
        </w:rPr>
        <w:t xml:space="preserve"> </w:t>
      </w:r>
    </w:p>
    <w:p w:rsidR="00DC6748" w:rsidRPr="001017D5" w:rsidRDefault="00DC6748" w:rsidP="00FC26BF">
      <w:pPr>
        <w:ind w:firstLine="0"/>
        <w:rPr>
          <w:rtl/>
          <w:lang w:eastAsia="he-IL"/>
        </w:rPr>
      </w:pPr>
    </w:p>
    <w:p w:rsidR="00DC6748" w:rsidRDefault="00DC6748" w:rsidP="00FC26BF">
      <w:pPr>
        <w:rPr>
          <w:rtl/>
        </w:rPr>
      </w:pPr>
      <w:r>
        <w:rPr>
          <w:rFonts w:hint="cs"/>
          <w:rtl/>
        </w:rPr>
        <w:t>זה פשוט לא נכון.</w:t>
      </w:r>
    </w:p>
    <w:p w:rsidR="00DC6748" w:rsidRDefault="00DC6748" w:rsidP="00FC26BF">
      <w:pPr>
        <w:rPr>
          <w:rtl/>
        </w:rPr>
      </w:pPr>
      <w:bookmarkStart w:id="7030" w:name="_ETM_Q21_464909"/>
      <w:bookmarkStart w:id="7031" w:name="_ETM_Q21_465001"/>
      <w:bookmarkEnd w:id="7030"/>
      <w:bookmarkEnd w:id="7031"/>
    </w:p>
    <w:p w:rsidR="00DC6748" w:rsidRDefault="00DC6748" w:rsidP="00FC26BF">
      <w:pPr>
        <w:pStyle w:val="-"/>
        <w:keepNext/>
        <w:rPr>
          <w:rtl/>
        </w:rPr>
      </w:pPr>
      <w:r w:rsidRPr="001424B1">
        <w:rPr>
          <w:rStyle w:val="TagStyle"/>
          <w:rtl/>
        </w:rPr>
        <w:t xml:space="preserve">&lt;&lt; דובר_המשך &gt;&gt; </w:t>
      </w:r>
      <w:r>
        <w:rPr>
          <w:rtl/>
        </w:rPr>
        <w:t>השרה לנושאים אסטרטגיים אורית פרקש הכהן:</w:t>
      </w:r>
      <w:r w:rsidRPr="001424B1">
        <w:rPr>
          <w:rStyle w:val="TagStyle"/>
          <w:rtl/>
        </w:rPr>
        <w:t xml:space="preserve"> &lt;&lt; דובר_המשך &gt;&gt;</w:t>
      </w:r>
      <w:r>
        <w:rPr>
          <w:rtl/>
        </w:rPr>
        <w:t xml:space="preserve"> </w:t>
      </w:r>
    </w:p>
    <w:p w:rsidR="00DC6748" w:rsidRDefault="00DC6748" w:rsidP="00FC26BF">
      <w:pPr>
        <w:rPr>
          <w:rtl/>
        </w:rPr>
      </w:pPr>
    </w:p>
    <w:p w:rsidR="00DC6748" w:rsidRDefault="00DC6748" w:rsidP="00FC26BF">
      <w:pPr>
        <w:rPr>
          <w:rtl/>
        </w:rPr>
      </w:pPr>
      <w:bookmarkStart w:id="7032" w:name="_ETM_Q21_464525"/>
      <w:bookmarkStart w:id="7033" w:name="_ETM_Q21_464604"/>
      <w:bookmarkEnd w:id="7032"/>
      <w:bookmarkEnd w:id="7033"/>
      <w:r>
        <w:rPr>
          <w:rFonts w:hint="cs"/>
          <w:rtl/>
        </w:rPr>
        <w:t xml:space="preserve">אם היינו מקדמים את הצעת החוק הזאת היינו מצמצמים את חופש הפעולה של </w:t>
      </w:r>
      <w:bookmarkStart w:id="7034" w:name="_ETM_Q21_468365"/>
      <w:bookmarkEnd w:id="7034"/>
      <w:r>
        <w:rPr>
          <w:rFonts w:hint="cs"/>
          <w:rtl/>
        </w:rPr>
        <w:t xml:space="preserve">רשויות אכיפת החוק נגד אפליה רק לאותן קבוצות שהיו נמנות </w:t>
      </w:r>
      <w:bookmarkStart w:id="7035" w:name="_ETM_Q21_472484"/>
      <w:bookmarkEnd w:id="7035"/>
      <w:r>
        <w:rPr>
          <w:rFonts w:hint="cs"/>
          <w:rtl/>
        </w:rPr>
        <w:t xml:space="preserve">בסעיף הרלוונטי, וכוונה טובה הייתה יוצרת תוצאה גרועה. </w:t>
      </w:r>
    </w:p>
    <w:p w:rsidR="00DC6748" w:rsidRDefault="00DC6748" w:rsidP="00FC26BF">
      <w:pPr>
        <w:rPr>
          <w:rtl/>
        </w:rPr>
      </w:pPr>
    </w:p>
    <w:p w:rsidR="00DC6748" w:rsidRDefault="00DC6748" w:rsidP="00FC26BF">
      <w:pPr>
        <w:pStyle w:val="af6"/>
        <w:keepNext/>
        <w:rPr>
          <w:rtl/>
        </w:rPr>
      </w:pPr>
      <w:r w:rsidRPr="001017D5">
        <w:rPr>
          <w:rStyle w:val="TagStyle"/>
          <w:rtl/>
        </w:rPr>
        <w:t xml:space="preserve">&lt;&lt; קריאה &gt;&gt; </w:t>
      </w:r>
      <w:r>
        <w:rPr>
          <w:rtl/>
        </w:rPr>
        <w:t>יוראי להב הרצנו (יש עתיד-תל"ם):</w:t>
      </w:r>
      <w:r w:rsidRPr="001017D5">
        <w:rPr>
          <w:rStyle w:val="TagStyle"/>
          <w:rtl/>
        </w:rPr>
        <w:t xml:space="preserve"> &lt;&lt; קריאה &gt;&gt;</w:t>
      </w:r>
      <w:r>
        <w:rPr>
          <w:rtl/>
        </w:rPr>
        <w:t xml:space="preserve"> </w:t>
      </w:r>
    </w:p>
    <w:p w:rsidR="00DC6748" w:rsidRDefault="00DC6748" w:rsidP="00FC26BF">
      <w:pPr>
        <w:rPr>
          <w:rtl/>
        </w:rPr>
      </w:pPr>
    </w:p>
    <w:p w:rsidR="00DC6748" w:rsidRDefault="00DC6748" w:rsidP="00FC26BF">
      <w:pPr>
        <w:rPr>
          <w:rtl/>
        </w:rPr>
      </w:pPr>
      <w:r>
        <w:rPr>
          <w:rFonts w:hint="cs"/>
          <w:rtl/>
        </w:rPr>
        <w:t xml:space="preserve">אבל ההצעה מכתיבה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FC26BF">
      <w:pPr>
        <w:rPr>
          <w:rtl/>
        </w:rPr>
      </w:pPr>
    </w:p>
    <w:p w:rsidR="00DC6748" w:rsidRDefault="00DC6748" w:rsidP="00FC26BF">
      <w:pPr>
        <w:pStyle w:val="af6"/>
        <w:keepNext/>
        <w:rPr>
          <w:rtl/>
        </w:rPr>
      </w:pPr>
      <w:r w:rsidRPr="001017D5">
        <w:rPr>
          <w:rStyle w:val="TagStyle"/>
          <w:rtl/>
        </w:rPr>
        <w:t xml:space="preserve">&lt;&lt; קריאה &gt;&gt; </w:t>
      </w:r>
      <w:r>
        <w:rPr>
          <w:rtl/>
        </w:rPr>
        <w:t>עפר שלח (יש עתיד-תל"ם):</w:t>
      </w:r>
      <w:r w:rsidRPr="001017D5">
        <w:rPr>
          <w:rStyle w:val="TagStyle"/>
          <w:rtl/>
        </w:rPr>
        <w:t xml:space="preserve"> &lt;&lt; קריאה &gt;&gt;</w:t>
      </w:r>
      <w:r>
        <w:rPr>
          <w:rtl/>
        </w:rPr>
        <w:t xml:space="preserve"> </w:t>
      </w:r>
    </w:p>
    <w:p w:rsidR="00DC6748" w:rsidRDefault="00DC6748" w:rsidP="00FC26BF">
      <w:pPr>
        <w:rPr>
          <w:rtl/>
        </w:rPr>
      </w:pPr>
    </w:p>
    <w:p w:rsidR="00DC6748" w:rsidRDefault="00DC6748" w:rsidP="00FC26BF">
      <w:pPr>
        <w:rPr>
          <w:rtl/>
        </w:rPr>
      </w:pPr>
      <w:r>
        <w:rPr>
          <w:rFonts w:hint="cs"/>
          <w:rtl/>
        </w:rPr>
        <w:t xml:space="preserve">אין משהו שעושה את האפליה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FC26BF">
      <w:pPr>
        <w:ind w:firstLine="0"/>
        <w:rPr>
          <w:rtl/>
        </w:rPr>
      </w:pPr>
    </w:p>
    <w:p w:rsidR="00DC6748" w:rsidRDefault="00DC6748" w:rsidP="00FC26BF">
      <w:pPr>
        <w:pStyle w:val="-"/>
        <w:keepNext/>
        <w:rPr>
          <w:rtl/>
        </w:rPr>
      </w:pPr>
      <w:bookmarkStart w:id="7036" w:name="ET_speakercontinue_5997_16"/>
      <w:r w:rsidRPr="001424B1">
        <w:rPr>
          <w:rStyle w:val="TagStyle"/>
          <w:rtl/>
        </w:rPr>
        <w:t xml:space="preserve"> &lt;&lt; דובר_המשך &gt;&gt; </w:t>
      </w:r>
      <w:r>
        <w:rPr>
          <w:rtl/>
        </w:rPr>
        <w:t>השרה לנושאים אסטרטגיים אורית פרקש הכהן:</w:t>
      </w:r>
      <w:r w:rsidRPr="001424B1">
        <w:rPr>
          <w:rStyle w:val="TagStyle"/>
          <w:rtl/>
        </w:rPr>
        <w:t xml:space="preserve"> &lt;&lt; דובר_המשך &gt;&gt;</w:t>
      </w:r>
      <w:r>
        <w:rPr>
          <w:rtl/>
        </w:rPr>
        <w:t xml:space="preserve"> </w:t>
      </w:r>
      <w:bookmarkEnd w:id="7036"/>
    </w:p>
    <w:p w:rsidR="00DC6748" w:rsidRDefault="00DC6748" w:rsidP="00806E2A">
      <w:pPr>
        <w:rPr>
          <w:rtl/>
        </w:rPr>
      </w:pPr>
    </w:p>
    <w:p w:rsidR="00DC6748" w:rsidRDefault="00DC6748" w:rsidP="00FC26BF">
      <w:pPr>
        <w:rPr>
          <w:rtl/>
        </w:rPr>
      </w:pPr>
      <w:r>
        <w:rPr>
          <w:rFonts w:hint="cs"/>
          <w:rtl/>
        </w:rPr>
        <w:t xml:space="preserve">ואני רוצה להמשיך בשם שר </w:t>
      </w:r>
      <w:bookmarkStart w:id="7037" w:name="_ETM_Q21_484287"/>
      <w:bookmarkEnd w:id="7037"/>
      <w:r>
        <w:rPr>
          <w:rFonts w:hint="cs"/>
          <w:rtl/>
        </w:rPr>
        <w:t xml:space="preserve">המשפטים </w:t>
      </w:r>
      <w:r w:rsidR="00B65238">
        <w:rPr>
          <w:rFonts w:hint="eastAsia"/>
        </w:rPr>
        <w:t>–</w:t>
      </w:r>
      <w:r>
        <w:rPr>
          <w:rFonts w:hint="cs"/>
          <w:rtl/>
        </w:rPr>
        <w:t xml:space="preserve"> אה, הינה עפר: אני שב ומדגיש כי אני מחויב להבטיח שוויון זכויות לקהילה </w:t>
      </w:r>
      <w:bookmarkStart w:id="7038" w:name="_ETM_Q21_489678"/>
      <w:bookmarkEnd w:id="7038"/>
      <w:r>
        <w:rPr>
          <w:rFonts w:hint="cs"/>
          <w:rtl/>
        </w:rPr>
        <w:t xml:space="preserve">הגאה בישראל במעשים ולא בהגדרת מונחים. כך, </w:t>
      </w:r>
      <w:bookmarkStart w:id="7039" w:name="_ETM_Q21_507655"/>
      <w:bookmarkEnd w:id="7039"/>
      <w:r>
        <w:rPr>
          <w:rFonts w:hint="cs"/>
          <w:rtl/>
        </w:rPr>
        <w:t xml:space="preserve">התחייבתי לקדם את חוק </w:t>
      </w:r>
      <w:bookmarkStart w:id="7040" w:name="_ETM_Q21_495390"/>
      <w:bookmarkEnd w:id="7040"/>
      <w:r>
        <w:rPr>
          <w:rFonts w:hint="cs"/>
          <w:rtl/>
        </w:rPr>
        <w:t xml:space="preserve">הפונדקאות השוויוני בהסכמה, ואני נחוש לעמוד במשימה הזאת. </w:t>
      </w:r>
    </w:p>
    <w:p w:rsidR="00DC6748" w:rsidRDefault="00DC6748" w:rsidP="00FC26BF">
      <w:pPr>
        <w:rPr>
          <w:rtl/>
        </w:rPr>
      </w:pPr>
      <w:bookmarkStart w:id="7041" w:name="_ETM_Q21_501918"/>
      <w:bookmarkStart w:id="7042" w:name="_ETM_Q21_501986"/>
      <w:bookmarkEnd w:id="7041"/>
      <w:bookmarkEnd w:id="7042"/>
    </w:p>
    <w:p w:rsidR="00DC6748" w:rsidRDefault="00DC6748" w:rsidP="00FC26BF">
      <w:pPr>
        <w:rPr>
          <w:rtl/>
        </w:rPr>
      </w:pPr>
      <w:bookmarkStart w:id="7043" w:name="_ETM_Q21_502062"/>
      <w:bookmarkStart w:id="7044" w:name="_ETM_Q21_502102"/>
      <w:bookmarkEnd w:id="7043"/>
      <w:bookmarkEnd w:id="7044"/>
      <w:r>
        <w:rPr>
          <w:rFonts w:hint="cs"/>
          <w:rtl/>
        </w:rPr>
        <w:t xml:space="preserve">יחד עם </w:t>
      </w:r>
      <w:bookmarkStart w:id="7045" w:name="_ETM_Q21_501574"/>
      <w:bookmarkEnd w:id="7045"/>
      <w:r>
        <w:rPr>
          <w:rFonts w:hint="cs"/>
          <w:rtl/>
        </w:rPr>
        <w:t xml:space="preserve">שותפיי בממשלה אני מקווה ומאמין שבתקופה הקרובה נוכל לבשר על צעדים נוספים שיקדמו שוויון זכויות לכל </w:t>
      </w:r>
      <w:bookmarkStart w:id="7046" w:name="_ETM_Q21_513004"/>
      <w:bookmarkEnd w:id="7046"/>
      <w:r>
        <w:rPr>
          <w:rFonts w:hint="cs"/>
          <w:rtl/>
        </w:rPr>
        <w:t xml:space="preserve">אזרחיות ואזרחי ישראל, לא משנה מה מגדרם או נטייתם. </w:t>
      </w:r>
    </w:p>
    <w:p w:rsidR="00DC6748" w:rsidRDefault="00DC6748" w:rsidP="00FC26BF">
      <w:pPr>
        <w:rPr>
          <w:rtl/>
        </w:rPr>
      </w:pPr>
      <w:bookmarkStart w:id="7047" w:name="_ETM_Q21_511426"/>
      <w:bookmarkStart w:id="7048" w:name="_ETM_Q21_511525"/>
      <w:bookmarkEnd w:id="7047"/>
      <w:bookmarkEnd w:id="7048"/>
    </w:p>
    <w:p w:rsidR="00DC6748" w:rsidRDefault="00DC6748" w:rsidP="00FC26BF">
      <w:pPr>
        <w:pStyle w:val="af6"/>
        <w:keepNext/>
        <w:rPr>
          <w:rtl/>
        </w:rPr>
      </w:pPr>
      <w:bookmarkStart w:id="7049" w:name="_ETM_Q21_511547"/>
      <w:bookmarkStart w:id="7050" w:name="_ETM_Q21_511662"/>
      <w:bookmarkEnd w:id="7049"/>
      <w:bookmarkEnd w:id="7050"/>
      <w:r w:rsidRPr="001017D5">
        <w:rPr>
          <w:rStyle w:val="TagStyle"/>
          <w:rtl/>
        </w:rPr>
        <w:t xml:space="preserve">&lt;&lt; קריאה &gt;&gt; </w:t>
      </w:r>
      <w:r>
        <w:rPr>
          <w:rtl/>
        </w:rPr>
        <w:t>יוראי להב הרצנו (יש עתיד-תל"ם):</w:t>
      </w:r>
      <w:r w:rsidRPr="001017D5">
        <w:rPr>
          <w:rStyle w:val="TagStyle"/>
          <w:rtl/>
        </w:rPr>
        <w:t xml:space="preserve"> &lt;&lt; קריאה &gt;&gt;</w:t>
      </w:r>
      <w:r>
        <w:rPr>
          <w:rtl/>
        </w:rPr>
        <w:t xml:space="preserve"> </w:t>
      </w:r>
    </w:p>
    <w:p w:rsidR="00DC6748" w:rsidRDefault="00DC6748" w:rsidP="00FC26BF">
      <w:pPr>
        <w:rPr>
          <w:rtl/>
        </w:rPr>
      </w:pPr>
    </w:p>
    <w:p w:rsidR="00DC6748" w:rsidRDefault="00DC6748" w:rsidP="00FC26BF">
      <w:pPr>
        <w:rPr>
          <w:rtl/>
        </w:rPr>
      </w:pPr>
      <w:r>
        <w:rPr>
          <w:rFonts w:hint="cs"/>
          <w:rtl/>
        </w:rPr>
        <w:t xml:space="preserve">אורית, אבל אתם מצביעים נגד הקהילה הגאה. </w:t>
      </w:r>
    </w:p>
    <w:p w:rsidR="00DC6748" w:rsidRDefault="00DC6748" w:rsidP="00FC26BF">
      <w:pPr>
        <w:rPr>
          <w:rtl/>
        </w:rPr>
      </w:pPr>
      <w:bookmarkStart w:id="7051" w:name="_ETM_Q21_513225"/>
      <w:bookmarkStart w:id="7052" w:name="_ETM_Q21_513337"/>
      <w:bookmarkStart w:id="7053" w:name="_ETM_Q21_513562"/>
      <w:bookmarkStart w:id="7054" w:name="_ETM_Q21_513662"/>
      <w:bookmarkEnd w:id="7051"/>
      <w:bookmarkEnd w:id="7052"/>
      <w:bookmarkEnd w:id="7053"/>
      <w:bookmarkEnd w:id="7054"/>
    </w:p>
    <w:p w:rsidR="00DC6748" w:rsidRDefault="00DC6748" w:rsidP="00FC26BF">
      <w:pPr>
        <w:pStyle w:val="af7"/>
        <w:keepNext/>
        <w:rPr>
          <w:rtl/>
        </w:rPr>
      </w:pPr>
      <w:r w:rsidRPr="00733DA2">
        <w:rPr>
          <w:rStyle w:val="TagStyle"/>
          <w:rtl/>
        </w:rPr>
        <w:t xml:space="preserve"> &lt;&lt; יור &gt;&gt; </w:t>
      </w:r>
      <w:r>
        <w:rPr>
          <w:rtl/>
        </w:rPr>
        <w:t>היו"ר משה ארבל:</w:t>
      </w:r>
      <w:r w:rsidRPr="00733DA2">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bookmarkStart w:id="7055" w:name="_ETM_Q21_512775"/>
      <w:bookmarkEnd w:id="7055"/>
      <w:r>
        <w:rPr>
          <w:rFonts w:hint="cs"/>
          <w:rtl/>
          <w:lang w:eastAsia="he-IL"/>
        </w:rPr>
        <w:t xml:space="preserve">חבר הכנסת יוראי להב </w:t>
      </w:r>
      <w:bookmarkStart w:id="7056" w:name="_ETM_Q21_512484"/>
      <w:bookmarkEnd w:id="7056"/>
      <w:r>
        <w:rPr>
          <w:rFonts w:hint="cs"/>
          <w:rtl/>
          <w:lang w:eastAsia="he-IL"/>
        </w:rPr>
        <w:t>הרצנו, אני מבקש.</w:t>
      </w:r>
    </w:p>
    <w:p w:rsidR="00DC6748" w:rsidRDefault="00DC6748" w:rsidP="00FC26BF">
      <w:pPr>
        <w:ind w:firstLine="0"/>
        <w:rPr>
          <w:rtl/>
          <w:lang w:eastAsia="he-IL"/>
        </w:rPr>
      </w:pPr>
      <w:bookmarkStart w:id="7057" w:name="_ETM_Q21_515347"/>
      <w:bookmarkStart w:id="7058" w:name="_ETM_Q21_515437"/>
      <w:bookmarkStart w:id="7059" w:name="_ETM_Q21_515394"/>
      <w:bookmarkStart w:id="7060" w:name="_ETM_Q21_515487"/>
      <w:bookmarkEnd w:id="7057"/>
      <w:bookmarkEnd w:id="7058"/>
      <w:bookmarkEnd w:id="7059"/>
      <w:bookmarkEnd w:id="7060"/>
    </w:p>
    <w:p w:rsidR="00DC6748" w:rsidRDefault="00DC6748" w:rsidP="00FC26BF">
      <w:pPr>
        <w:pStyle w:val="af6"/>
        <w:keepNext/>
        <w:rPr>
          <w:rtl/>
        </w:rPr>
      </w:pPr>
      <w:bookmarkStart w:id="7061" w:name="_ETM_Q21_515539"/>
      <w:bookmarkStart w:id="7062" w:name="_ETM_Q21_515622"/>
      <w:bookmarkEnd w:id="7061"/>
      <w:bookmarkEnd w:id="7062"/>
      <w:r w:rsidRPr="001017D5">
        <w:rPr>
          <w:rStyle w:val="TagStyle"/>
          <w:rtl/>
        </w:rPr>
        <w:t xml:space="preserve">&lt;&lt; קריאה &gt;&gt; </w:t>
      </w:r>
      <w:r>
        <w:rPr>
          <w:rtl/>
        </w:rPr>
        <w:t>יוראי להב הרצנו (יש עתיד-תל"ם):</w:t>
      </w:r>
      <w:r w:rsidRPr="001017D5">
        <w:rPr>
          <w:rStyle w:val="TagStyle"/>
          <w:rtl/>
        </w:rPr>
        <w:t xml:space="preserve"> &lt;&lt; קריאה &gt;&gt;</w:t>
      </w:r>
      <w:r>
        <w:rPr>
          <w:rtl/>
        </w:rPr>
        <w:t xml:space="preserve"> </w:t>
      </w:r>
    </w:p>
    <w:p w:rsidR="00DC6748" w:rsidRPr="00733DA2" w:rsidRDefault="00DC6748" w:rsidP="00FC26BF">
      <w:pPr>
        <w:rPr>
          <w:rtl/>
          <w:lang w:eastAsia="he-IL"/>
        </w:rPr>
      </w:pPr>
    </w:p>
    <w:p w:rsidR="00DC6748" w:rsidRDefault="00DC6748" w:rsidP="00FC26BF">
      <w:pPr>
        <w:rPr>
          <w:rtl/>
        </w:rPr>
      </w:pPr>
      <w:r>
        <w:rPr>
          <w:rFonts w:hint="cs"/>
          <w:rtl/>
        </w:rPr>
        <w:t>זה ביזוי הכנסת. היא עומדת פה ומקריאה שטויות.</w:t>
      </w:r>
    </w:p>
    <w:p w:rsidR="00DC6748" w:rsidRDefault="00DC6748" w:rsidP="00FC26BF">
      <w:pPr>
        <w:rPr>
          <w:rtl/>
        </w:rPr>
      </w:pPr>
      <w:bookmarkStart w:id="7063" w:name="_ETM_Q21_520405"/>
      <w:bookmarkStart w:id="7064" w:name="_ETM_Q21_520493"/>
      <w:bookmarkEnd w:id="7063"/>
      <w:bookmarkEnd w:id="7064"/>
    </w:p>
    <w:p w:rsidR="00DC6748" w:rsidRDefault="00DC6748" w:rsidP="00FC26BF">
      <w:pPr>
        <w:pStyle w:val="af7"/>
        <w:keepNext/>
        <w:rPr>
          <w:rtl/>
        </w:rPr>
      </w:pPr>
      <w:bookmarkStart w:id="7065" w:name="_ETM_Q21_523435"/>
      <w:bookmarkStart w:id="7066" w:name="_ETM_Q21_523519"/>
      <w:bookmarkStart w:id="7067" w:name="ET_yor_6026_39"/>
      <w:bookmarkEnd w:id="7065"/>
      <w:bookmarkEnd w:id="7066"/>
      <w:r w:rsidRPr="00733DA2">
        <w:rPr>
          <w:rStyle w:val="TagStyle"/>
          <w:rtl/>
        </w:rPr>
        <w:t xml:space="preserve"> &lt;&lt; יור &gt;&gt; </w:t>
      </w:r>
      <w:r>
        <w:rPr>
          <w:rtl/>
        </w:rPr>
        <w:t>היו"ר משה ארבל:</w:t>
      </w:r>
      <w:r w:rsidRPr="00733DA2">
        <w:rPr>
          <w:rStyle w:val="TagStyle"/>
          <w:rtl/>
        </w:rPr>
        <w:t xml:space="preserve"> &lt;&lt; יור &gt;&gt;</w:t>
      </w:r>
      <w:r>
        <w:rPr>
          <w:rtl/>
        </w:rPr>
        <w:t xml:space="preserve"> </w:t>
      </w:r>
      <w:bookmarkEnd w:id="7067"/>
    </w:p>
    <w:p w:rsidR="00DC6748" w:rsidRDefault="00DC6748" w:rsidP="00806E2A">
      <w:pPr>
        <w:rPr>
          <w:rtl/>
          <w:lang w:eastAsia="he-IL"/>
        </w:rPr>
      </w:pPr>
    </w:p>
    <w:p w:rsidR="00DC6748" w:rsidRDefault="00DC6748" w:rsidP="00FC26BF">
      <w:pPr>
        <w:rPr>
          <w:rtl/>
          <w:lang w:eastAsia="he-IL"/>
        </w:rPr>
      </w:pPr>
      <w:bookmarkStart w:id="7068" w:name="_ETM_Q21_519545"/>
      <w:bookmarkEnd w:id="7068"/>
      <w:r>
        <w:rPr>
          <w:rFonts w:hint="cs"/>
          <w:rtl/>
          <w:lang w:eastAsia="he-IL"/>
        </w:rPr>
        <w:t xml:space="preserve">מאה </w:t>
      </w:r>
      <w:bookmarkStart w:id="7069" w:name="_ETM_Q21_520042"/>
      <w:bookmarkEnd w:id="7069"/>
      <w:r>
        <w:rPr>
          <w:rFonts w:hint="cs"/>
          <w:rtl/>
          <w:lang w:eastAsia="he-IL"/>
        </w:rPr>
        <w:t xml:space="preserve">אחוז. שמענו את הערת הביניים, ועדיין אני מבקש לאפשר </w:t>
      </w:r>
      <w:bookmarkStart w:id="7070" w:name="_ETM_Q21_526456"/>
      <w:bookmarkEnd w:id="7070"/>
      <w:r>
        <w:rPr>
          <w:rFonts w:hint="cs"/>
          <w:rtl/>
          <w:lang w:eastAsia="he-IL"/>
        </w:rPr>
        <w:t>לה להשלים.</w:t>
      </w:r>
    </w:p>
    <w:p w:rsidR="00DC6748" w:rsidRDefault="00DC6748" w:rsidP="00FC26BF">
      <w:pPr>
        <w:rPr>
          <w:rtl/>
          <w:lang w:eastAsia="he-IL"/>
        </w:rPr>
      </w:pPr>
      <w:bookmarkStart w:id="7071" w:name="_ETM_Q21_523433"/>
      <w:bookmarkStart w:id="7072" w:name="_ETM_Q21_523553"/>
      <w:bookmarkEnd w:id="7071"/>
      <w:bookmarkEnd w:id="7072"/>
    </w:p>
    <w:p w:rsidR="00DC6748" w:rsidRDefault="00DC6748" w:rsidP="00FC26BF">
      <w:pPr>
        <w:pStyle w:val="-"/>
        <w:keepNext/>
        <w:rPr>
          <w:rtl/>
        </w:rPr>
      </w:pPr>
      <w:bookmarkStart w:id="7073" w:name="_ETM_Q21_524775"/>
      <w:bookmarkStart w:id="7074" w:name="_ETM_Q21_524871"/>
      <w:bookmarkEnd w:id="7073"/>
      <w:bookmarkEnd w:id="7074"/>
      <w:r w:rsidRPr="001424B1">
        <w:rPr>
          <w:rStyle w:val="TagStyle"/>
          <w:rtl/>
        </w:rPr>
        <w:t xml:space="preserve">&lt;&lt; דובר_המשך &gt;&gt; </w:t>
      </w:r>
      <w:r>
        <w:rPr>
          <w:rtl/>
        </w:rPr>
        <w:t>השרה לנושאים אסטרטגיים אורית פרקש הכהן:</w:t>
      </w:r>
      <w:r w:rsidRPr="001424B1">
        <w:rPr>
          <w:rStyle w:val="TagStyle"/>
          <w:rtl/>
        </w:rPr>
        <w:t xml:space="preserve"> &lt;&lt; דובר_המשך &gt;&gt;</w:t>
      </w:r>
      <w:r>
        <w:rPr>
          <w:rtl/>
        </w:rPr>
        <w:t xml:space="preserve"> </w:t>
      </w:r>
    </w:p>
    <w:p w:rsidR="00DC6748" w:rsidRDefault="00DC6748" w:rsidP="00FC26BF">
      <w:pPr>
        <w:rPr>
          <w:rtl/>
          <w:lang w:eastAsia="he-IL"/>
        </w:rPr>
      </w:pPr>
    </w:p>
    <w:p w:rsidR="00DC6748" w:rsidRDefault="00DC6748" w:rsidP="00FC26BF">
      <w:pPr>
        <w:rPr>
          <w:rtl/>
          <w:lang w:eastAsia="he-IL"/>
        </w:rPr>
      </w:pPr>
      <w:bookmarkStart w:id="7075" w:name="_ETM_Q21_524945"/>
      <w:bookmarkStart w:id="7076" w:name="_ETM_Q21_525046"/>
      <w:bookmarkEnd w:id="7075"/>
      <w:bookmarkEnd w:id="7076"/>
      <w:r>
        <w:rPr>
          <w:rFonts w:hint="cs"/>
          <w:rtl/>
          <w:lang w:eastAsia="he-IL"/>
        </w:rPr>
        <w:t xml:space="preserve">ועכשיו אני רוצה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bookmarkStart w:id="7077" w:name="_ETM_Q21_527610"/>
      <w:bookmarkStart w:id="7078" w:name="_ETM_Q21_527720"/>
      <w:bookmarkEnd w:id="7077"/>
      <w:bookmarkEnd w:id="7078"/>
    </w:p>
    <w:p w:rsidR="00DC6748" w:rsidRDefault="00DC6748" w:rsidP="00FC26BF">
      <w:pPr>
        <w:pStyle w:val="af6"/>
        <w:keepNext/>
        <w:rPr>
          <w:rtl/>
        </w:rPr>
      </w:pPr>
      <w:bookmarkStart w:id="7079" w:name="_ETM_Q21_522763"/>
      <w:bookmarkStart w:id="7080" w:name="_ETM_Q21_522868"/>
      <w:bookmarkEnd w:id="7079"/>
      <w:bookmarkEnd w:id="7080"/>
      <w:r w:rsidRPr="001017D5">
        <w:rPr>
          <w:rStyle w:val="TagStyle"/>
          <w:rtl/>
        </w:rPr>
        <w:t xml:space="preserve">&lt;&lt; קריאה &gt;&gt; </w:t>
      </w:r>
      <w:r>
        <w:rPr>
          <w:rtl/>
        </w:rPr>
        <w:t>יוראי להב הרצנו (יש עתיד-תל"ם):</w:t>
      </w:r>
      <w:r w:rsidRPr="001017D5">
        <w:rPr>
          <w:rStyle w:val="TagStyle"/>
          <w:rtl/>
        </w:rPr>
        <w:t xml:space="preserve"> &lt;&lt; קריאה &gt;&gt;</w:t>
      </w:r>
      <w:r>
        <w:rPr>
          <w:rtl/>
        </w:rPr>
        <w:t xml:space="preserve"> </w:t>
      </w:r>
    </w:p>
    <w:p w:rsidR="00DC6748" w:rsidRPr="00733DA2" w:rsidRDefault="00DC6748" w:rsidP="00FC26BF">
      <w:pPr>
        <w:ind w:firstLine="0"/>
        <w:rPr>
          <w:rtl/>
          <w:lang w:eastAsia="he-IL"/>
        </w:rPr>
      </w:pPr>
      <w:bookmarkStart w:id="7081" w:name="_ETM_Q21_522955"/>
      <w:bookmarkStart w:id="7082" w:name="_ETM_Q21_523058"/>
      <w:bookmarkEnd w:id="7081"/>
      <w:bookmarkEnd w:id="7082"/>
    </w:p>
    <w:p w:rsidR="00DC6748" w:rsidRDefault="00DC6748" w:rsidP="00FC26BF">
      <w:pPr>
        <w:rPr>
          <w:rtl/>
        </w:rPr>
      </w:pPr>
      <w:bookmarkStart w:id="7083" w:name="_ETM_Q21_523556"/>
      <w:bookmarkStart w:id="7084" w:name="_ETM_Q21_523666"/>
      <w:bookmarkEnd w:id="7083"/>
      <w:bookmarkEnd w:id="7084"/>
      <w:r>
        <w:rPr>
          <w:rFonts w:hint="cs"/>
          <w:rtl/>
        </w:rPr>
        <w:t xml:space="preserve">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r>
        <w:rPr>
          <w:rFonts w:hint="cs"/>
          <w:rtl/>
        </w:rPr>
        <w:t xml:space="preserve"> </w:t>
      </w:r>
      <w:bookmarkStart w:id="7085" w:name="_ETM_Q21_530847"/>
      <w:bookmarkEnd w:id="7085"/>
      <w:r>
        <w:rPr>
          <w:rFonts w:hint="cs"/>
          <w:rtl/>
        </w:rPr>
        <w:t xml:space="preserve">אבל היא עומדת פה וקוראת טקסט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bookmarkStart w:id="7086" w:name="_ETM_Q21_528038"/>
      <w:bookmarkEnd w:id="7086"/>
    </w:p>
    <w:p w:rsidR="00DC6748" w:rsidRDefault="00DC6748" w:rsidP="00FC26BF">
      <w:pPr>
        <w:rPr>
          <w:rtl/>
        </w:rPr>
      </w:pPr>
    </w:p>
    <w:p w:rsidR="00DC6748" w:rsidRDefault="00DC6748" w:rsidP="00FC26BF">
      <w:pPr>
        <w:pStyle w:val="af7"/>
        <w:keepNext/>
        <w:rPr>
          <w:rtl/>
        </w:rPr>
      </w:pPr>
      <w:bookmarkStart w:id="7087" w:name="_ETM_Q21_528204"/>
      <w:bookmarkStart w:id="7088" w:name="_ETM_Q21_528224"/>
      <w:bookmarkStart w:id="7089" w:name="_ETM_Q21_528272"/>
      <w:bookmarkStart w:id="7090" w:name="ET_yor_6026_40"/>
      <w:bookmarkEnd w:id="7087"/>
      <w:bookmarkEnd w:id="7088"/>
      <w:bookmarkEnd w:id="7089"/>
      <w:r w:rsidRPr="00733DA2">
        <w:rPr>
          <w:rStyle w:val="TagStyle"/>
          <w:rtl/>
        </w:rPr>
        <w:t xml:space="preserve"> &lt;&lt; יור &gt;&gt; </w:t>
      </w:r>
      <w:r>
        <w:rPr>
          <w:rtl/>
        </w:rPr>
        <w:t>היו"ר משה ארבל:</w:t>
      </w:r>
      <w:r w:rsidRPr="00733DA2">
        <w:rPr>
          <w:rStyle w:val="TagStyle"/>
          <w:rtl/>
        </w:rPr>
        <w:t xml:space="preserve"> &lt;&lt; יור &gt;&gt;</w:t>
      </w:r>
      <w:r>
        <w:rPr>
          <w:rtl/>
        </w:rPr>
        <w:t xml:space="preserve"> </w:t>
      </w:r>
      <w:bookmarkEnd w:id="7090"/>
    </w:p>
    <w:p w:rsidR="00DC6748" w:rsidRDefault="00DC6748" w:rsidP="00806E2A">
      <w:pPr>
        <w:rPr>
          <w:rtl/>
          <w:lang w:eastAsia="he-IL"/>
        </w:rPr>
      </w:pPr>
    </w:p>
    <w:p w:rsidR="00DC6748" w:rsidRPr="00733DA2" w:rsidRDefault="00DC6748" w:rsidP="00FC26BF">
      <w:pPr>
        <w:rPr>
          <w:rtl/>
          <w:lang w:eastAsia="he-IL"/>
        </w:rPr>
      </w:pPr>
      <w:bookmarkStart w:id="7091" w:name="_ETM_Q21_529162"/>
      <w:bookmarkEnd w:id="7091"/>
      <w:r>
        <w:rPr>
          <w:rFonts w:hint="cs"/>
          <w:rtl/>
          <w:lang w:eastAsia="he-IL"/>
        </w:rPr>
        <w:t>התקבלו.</w:t>
      </w:r>
    </w:p>
    <w:p w:rsidR="00DC6748" w:rsidRDefault="00DC6748" w:rsidP="00FC26BF">
      <w:pPr>
        <w:rPr>
          <w:rtl/>
        </w:rPr>
      </w:pPr>
    </w:p>
    <w:p w:rsidR="00DC6748" w:rsidRDefault="00DC6748" w:rsidP="00FC26BF">
      <w:pPr>
        <w:pStyle w:val="af6"/>
        <w:keepNext/>
        <w:rPr>
          <w:rtl/>
        </w:rPr>
      </w:pPr>
      <w:bookmarkStart w:id="7092" w:name="ET_interruption_5785_28"/>
      <w:r w:rsidRPr="001017D5">
        <w:rPr>
          <w:rStyle w:val="TagStyle"/>
          <w:rtl/>
        </w:rPr>
        <w:t xml:space="preserve"> &lt;&lt; קריאה &gt;&gt; </w:t>
      </w:r>
      <w:r>
        <w:rPr>
          <w:rtl/>
        </w:rPr>
        <w:t>עופר כסיף (הרשימה המשותפת):</w:t>
      </w:r>
      <w:r w:rsidRPr="001017D5">
        <w:rPr>
          <w:rStyle w:val="TagStyle"/>
          <w:rtl/>
        </w:rPr>
        <w:t xml:space="preserve"> &lt;&lt; קריאה &gt;&gt;</w:t>
      </w:r>
      <w:r>
        <w:rPr>
          <w:rtl/>
        </w:rPr>
        <w:t xml:space="preserve"> </w:t>
      </w:r>
      <w:bookmarkEnd w:id="7092"/>
    </w:p>
    <w:p w:rsidR="00DC6748" w:rsidRDefault="00DC6748" w:rsidP="00FC26BF">
      <w:pPr>
        <w:rPr>
          <w:rtl/>
        </w:rPr>
      </w:pPr>
    </w:p>
    <w:p w:rsidR="00DC6748" w:rsidRDefault="00DC6748" w:rsidP="00FC26BF">
      <w:pPr>
        <w:rPr>
          <w:rtl/>
        </w:rPr>
      </w:pPr>
      <w:r>
        <w:rPr>
          <w:rFonts w:hint="cs"/>
          <w:rtl/>
        </w:rPr>
        <w:t>אתם מקדמים פה אפליה. בושה וחרפה</w:t>
      </w:r>
      <w:bookmarkStart w:id="7093" w:name="_ETM_Q21_533505"/>
      <w:bookmarkEnd w:id="7093"/>
      <w:r>
        <w:rPr>
          <w:rFonts w:hint="cs"/>
          <w:rtl/>
        </w:rPr>
        <w:t>.</w:t>
      </w:r>
    </w:p>
    <w:p w:rsidR="00DC6748" w:rsidRDefault="00DC6748" w:rsidP="00FC26BF">
      <w:pPr>
        <w:rPr>
          <w:rtl/>
        </w:rPr>
      </w:pPr>
      <w:bookmarkStart w:id="7094" w:name="_ETM_Q21_533607"/>
      <w:bookmarkEnd w:id="7094"/>
    </w:p>
    <w:p w:rsidR="00DC6748" w:rsidRDefault="00DC6748" w:rsidP="00FC26BF">
      <w:pPr>
        <w:pStyle w:val="af7"/>
        <w:keepNext/>
        <w:rPr>
          <w:rtl/>
        </w:rPr>
      </w:pPr>
      <w:r w:rsidRPr="00CD52E7">
        <w:rPr>
          <w:rStyle w:val="TagStyle"/>
          <w:rtl/>
        </w:rPr>
        <w:t xml:space="preserve"> &lt;&lt; יור &gt;&gt; </w:t>
      </w:r>
      <w:r>
        <w:rPr>
          <w:rtl/>
        </w:rPr>
        <w:t>היו"ר משה ארבל:</w:t>
      </w:r>
      <w:r w:rsidRPr="00CD52E7">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bookmarkStart w:id="7095" w:name="_ETM_Q21_533852"/>
      <w:bookmarkEnd w:id="7095"/>
      <w:r>
        <w:rPr>
          <w:rFonts w:hint="cs"/>
          <w:rtl/>
          <w:lang w:eastAsia="he-IL"/>
        </w:rPr>
        <w:t xml:space="preserve">אני מבקש לאפשר לנציגת הממשלה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p>
    <w:p w:rsidR="00DC6748" w:rsidRDefault="00DC6748" w:rsidP="00FC26BF">
      <w:pPr>
        <w:rPr>
          <w:rtl/>
          <w:lang w:eastAsia="he-IL"/>
        </w:rPr>
      </w:pPr>
    </w:p>
    <w:p w:rsidR="00DC6748" w:rsidRDefault="00DC6748" w:rsidP="00FC26BF">
      <w:pPr>
        <w:pStyle w:val="-"/>
        <w:keepNext/>
        <w:rPr>
          <w:rtl/>
        </w:rPr>
      </w:pPr>
      <w:bookmarkStart w:id="7096" w:name="_ETM_Q21_535663"/>
      <w:bookmarkEnd w:id="7096"/>
      <w:r w:rsidRPr="001424B1">
        <w:rPr>
          <w:rStyle w:val="TagStyle"/>
          <w:rtl/>
        </w:rPr>
        <w:t xml:space="preserve">&lt;&lt; דובר_המשך &gt;&gt; </w:t>
      </w:r>
      <w:r>
        <w:rPr>
          <w:rtl/>
        </w:rPr>
        <w:t>השרה לנושאים אסטרטגיים אורית פרקש הכהן:</w:t>
      </w:r>
      <w:r w:rsidRPr="001424B1">
        <w:rPr>
          <w:rStyle w:val="TagStyle"/>
          <w:rtl/>
        </w:rPr>
        <w:t xml:space="preserve"> &lt;&lt; דובר_המשך &gt;&gt;</w:t>
      </w:r>
      <w:r>
        <w:rPr>
          <w:rtl/>
        </w:rPr>
        <w:t xml:space="preserve"> </w:t>
      </w:r>
    </w:p>
    <w:p w:rsidR="00DC6748" w:rsidRDefault="00DC6748" w:rsidP="00FC26BF">
      <w:pPr>
        <w:rPr>
          <w:rtl/>
          <w:lang w:eastAsia="he-IL"/>
        </w:rPr>
      </w:pPr>
    </w:p>
    <w:p w:rsidR="00DC6748" w:rsidRDefault="00DC6748" w:rsidP="00FC26BF">
      <w:pPr>
        <w:rPr>
          <w:rtl/>
          <w:lang w:eastAsia="he-IL"/>
        </w:rPr>
      </w:pPr>
      <w:bookmarkStart w:id="7097" w:name="_ETM_Q21_535276"/>
      <w:bookmarkStart w:id="7098" w:name="_ETM_Q21_535426"/>
      <w:bookmarkEnd w:id="7097"/>
      <w:bookmarkEnd w:id="7098"/>
      <w:r>
        <w:rPr>
          <w:rFonts w:hint="cs"/>
          <w:rtl/>
          <w:lang w:eastAsia="he-IL"/>
        </w:rPr>
        <w:t xml:space="preserve">קודם כול אני התבקשתי על ידי שר </w:t>
      </w:r>
      <w:bookmarkStart w:id="7099" w:name="_ETM_Q21_534606"/>
      <w:bookmarkEnd w:id="7099"/>
      <w:r>
        <w:rPr>
          <w:rFonts w:hint="cs"/>
          <w:rtl/>
          <w:lang w:eastAsia="he-IL"/>
        </w:rPr>
        <w:t xml:space="preserve">המשפטים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bookmarkStart w:id="7100" w:name="_ETM_Q21_535841"/>
      <w:bookmarkStart w:id="7101" w:name="_ETM_Q21_535856"/>
      <w:bookmarkStart w:id="7102" w:name="_ETM_Q21_535904"/>
      <w:bookmarkStart w:id="7103" w:name="_ETM_Q21_536041"/>
      <w:bookmarkEnd w:id="7100"/>
      <w:bookmarkEnd w:id="7101"/>
      <w:bookmarkEnd w:id="7102"/>
      <w:bookmarkEnd w:id="7103"/>
    </w:p>
    <w:p w:rsidR="00DC6748" w:rsidRDefault="00DC6748" w:rsidP="00FC26BF">
      <w:pPr>
        <w:pStyle w:val="af7"/>
        <w:keepNext/>
        <w:rPr>
          <w:rtl/>
        </w:rPr>
      </w:pPr>
      <w:bookmarkStart w:id="7104" w:name="_ETM_Q21_536142"/>
      <w:bookmarkEnd w:id="7104"/>
      <w:r w:rsidRPr="00CD52E7">
        <w:rPr>
          <w:rStyle w:val="TagStyle"/>
          <w:rtl/>
        </w:rPr>
        <w:t xml:space="preserve"> &lt;&lt; יור &gt;&gt; </w:t>
      </w:r>
      <w:r>
        <w:rPr>
          <w:rtl/>
        </w:rPr>
        <w:t>היו"ר משה ארבל:</w:t>
      </w:r>
      <w:r w:rsidRPr="00CD52E7">
        <w:rPr>
          <w:rStyle w:val="TagStyle"/>
          <w:rtl/>
        </w:rPr>
        <w:t xml:space="preserve"> &lt;&lt; יור &gt;&gt;</w:t>
      </w:r>
      <w:r>
        <w:rPr>
          <w:rtl/>
        </w:rPr>
        <w:t xml:space="preserve"> </w:t>
      </w:r>
    </w:p>
    <w:p w:rsidR="00DC6748" w:rsidRDefault="00DC6748" w:rsidP="00806E2A">
      <w:pPr>
        <w:rPr>
          <w:rtl/>
          <w:lang w:eastAsia="he-IL"/>
        </w:rPr>
      </w:pPr>
    </w:p>
    <w:p w:rsidR="00DC6748" w:rsidRDefault="00B65238" w:rsidP="00FC26BF">
      <w:pPr>
        <w:rPr>
          <w:rtl/>
          <w:lang w:eastAsia="he-IL"/>
        </w:rPr>
      </w:pPr>
      <w:bookmarkStart w:id="7105" w:name="_ETM_Q21_536997"/>
      <w:bookmarkEnd w:id="7105"/>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להשלים את עמדת הממשלה.</w:t>
      </w:r>
    </w:p>
    <w:p w:rsidR="00DC6748" w:rsidRPr="00CD52E7" w:rsidRDefault="00DC6748" w:rsidP="00FC26BF">
      <w:pPr>
        <w:rPr>
          <w:rtl/>
          <w:lang w:eastAsia="he-IL"/>
        </w:rPr>
      </w:pPr>
      <w:bookmarkStart w:id="7106" w:name="_ETM_Q21_536789"/>
      <w:bookmarkStart w:id="7107" w:name="_ETM_Q21_536891"/>
      <w:bookmarkEnd w:id="7106"/>
      <w:bookmarkEnd w:id="7107"/>
    </w:p>
    <w:p w:rsidR="00DC6748" w:rsidRDefault="00DC6748" w:rsidP="00FC26BF">
      <w:pPr>
        <w:pStyle w:val="af6"/>
        <w:keepNext/>
        <w:rPr>
          <w:rtl/>
        </w:rPr>
      </w:pPr>
      <w:r w:rsidRPr="001017D5">
        <w:rPr>
          <w:rStyle w:val="TagStyle"/>
          <w:rtl/>
        </w:rPr>
        <w:t xml:space="preserve">&lt;&lt; קריאה &gt;&gt; </w:t>
      </w:r>
      <w:r>
        <w:rPr>
          <w:rtl/>
        </w:rPr>
        <w:t>יוראי להב הרצנו (יש עתיד-תל"ם):</w:t>
      </w:r>
      <w:r w:rsidRPr="001017D5">
        <w:rPr>
          <w:rStyle w:val="TagStyle"/>
          <w:rtl/>
        </w:rPr>
        <w:t xml:space="preserve"> &lt;&lt; קריאה &gt;&gt;</w:t>
      </w:r>
      <w:r>
        <w:rPr>
          <w:rtl/>
        </w:rPr>
        <w:t xml:space="preserve"> </w:t>
      </w:r>
    </w:p>
    <w:p w:rsidR="00DC6748" w:rsidRDefault="00DC6748" w:rsidP="00FC26BF">
      <w:pPr>
        <w:rPr>
          <w:rtl/>
        </w:rPr>
      </w:pPr>
    </w:p>
    <w:p w:rsidR="00DC6748" w:rsidRDefault="00DC6748" w:rsidP="00FC26BF">
      <w:pPr>
        <w:rPr>
          <w:rtl/>
        </w:rPr>
      </w:pPr>
      <w:bookmarkStart w:id="7108" w:name="_ETM_Q21_536621"/>
      <w:bookmarkStart w:id="7109" w:name="_ETM_Q21_536677"/>
      <w:bookmarkEnd w:id="7108"/>
      <w:bookmarkEnd w:id="7109"/>
      <w:r>
        <w:rPr>
          <w:rFonts w:hint="cs"/>
          <w:rtl/>
        </w:rPr>
        <w:t>שר המשפטים נמצא פה. זה לא מספיק חשוב שהוא יעלה בעצמו?</w:t>
      </w:r>
    </w:p>
    <w:p w:rsidR="00DC6748" w:rsidRDefault="00DC6748" w:rsidP="00FC26BF">
      <w:pPr>
        <w:rPr>
          <w:rtl/>
        </w:rPr>
      </w:pPr>
    </w:p>
    <w:p w:rsidR="00DC6748" w:rsidRDefault="00DC6748" w:rsidP="00FC26BF">
      <w:pPr>
        <w:pStyle w:val="-"/>
        <w:keepNext/>
        <w:rPr>
          <w:rtl/>
        </w:rPr>
      </w:pPr>
      <w:bookmarkStart w:id="7110" w:name="ET_speakercontinue_5997_17"/>
      <w:r w:rsidRPr="00A9009F">
        <w:rPr>
          <w:rStyle w:val="TagStyle"/>
          <w:rtl/>
        </w:rPr>
        <w:t xml:space="preserve"> &lt;&lt; דובר_המשך &gt;&gt; </w:t>
      </w:r>
      <w:r>
        <w:rPr>
          <w:rtl/>
        </w:rPr>
        <w:t>השרה לנושאים אסטרטגיים אורית פרקש הכהן:</w:t>
      </w:r>
      <w:r w:rsidRPr="00A9009F">
        <w:rPr>
          <w:rStyle w:val="TagStyle"/>
          <w:rtl/>
        </w:rPr>
        <w:t xml:space="preserve"> &lt;&lt; דובר_המשך &gt;&gt;</w:t>
      </w:r>
      <w:r>
        <w:rPr>
          <w:rtl/>
        </w:rPr>
        <w:t xml:space="preserve"> </w:t>
      </w:r>
      <w:bookmarkEnd w:id="7110"/>
    </w:p>
    <w:p w:rsidR="00DC6748" w:rsidRDefault="00DC6748" w:rsidP="00806E2A">
      <w:pPr>
        <w:rPr>
          <w:rtl/>
        </w:rPr>
      </w:pPr>
    </w:p>
    <w:p w:rsidR="00DC6748" w:rsidRDefault="00DC6748" w:rsidP="00FC26BF">
      <w:pPr>
        <w:rPr>
          <w:rtl/>
        </w:rPr>
      </w:pPr>
      <w:r>
        <w:rPr>
          <w:rFonts w:hint="cs"/>
          <w:rtl/>
        </w:rPr>
        <w:t xml:space="preserve">ועכשיו אני רוצה לפרט. </w:t>
      </w:r>
      <w:bookmarkStart w:id="7111" w:name="_ETM_Q21_539822"/>
      <w:bookmarkEnd w:id="7111"/>
      <w:r>
        <w:rPr>
          <w:rFonts w:hint="cs"/>
          <w:rtl/>
        </w:rPr>
        <w:t xml:space="preserve">הצעת החוק הזאת, מבחינת המהות שלה היא חשובה ביותר </w:t>
      </w:r>
      <w:bookmarkStart w:id="7112" w:name="_ETM_Q21_549012"/>
      <w:bookmarkEnd w:id="7112"/>
      <w:r w:rsidR="00B65238">
        <w:rPr>
          <w:rFonts w:hint="eastAsia"/>
          <w:rtl/>
        </w:rPr>
        <w:t>–</w:t>
      </w:r>
      <w:r>
        <w:rPr>
          <w:rFonts w:hint="eastAsia"/>
          <w:rtl/>
        </w:rPr>
        <w:t xml:space="preserve"> </w:t>
      </w:r>
      <w:r>
        <w:rPr>
          <w:rFonts w:hint="cs"/>
          <w:rtl/>
        </w:rPr>
        <w:t xml:space="preserve">היא באה להגדיר בצורה ברורה איסור אפליה על רקע </w:t>
      </w:r>
      <w:bookmarkStart w:id="7113" w:name="_ETM_Q21_551120"/>
      <w:bookmarkEnd w:id="7113"/>
      <w:r>
        <w:rPr>
          <w:rFonts w:hint="cs"/>
          <w:rtl/>
        </w:rPr>
        <w:t xml:space="preserve">זהות מגדרית או נטייה מינית. אבל </w:t>
      </w:r>
      <w:bookmarkStart w:id="7114" w:name="_ETM_Q21_539902"/>
      <w:bookmarkStart w:id="7115" w:name="_ETM_Q21_539942"/>
      <w:bookmarkStart w:id="7116" w:name="_ETM_Q21_540031"/>
      <w:bookmarkStart w:id="7117" w:name="_ETM_Q21_541516"/>
      <w:bookmarkStart w:id="7118" w:name="_ETM_Q21_540085"/>
      <w:bookmarkStart w:id="7119" w:name="_ETM_Q21_540167"/>
      <w:bookmarkEnd w:id="7114"/>
      <w:bookmarkEnd w:id="7115"/>
      <w:bookmarkEnd w:id="7116"/>
      <w:bookmarkEnd w:id="7117"/>
      <w:bookmarkEnd w:id="7118"/>
      <w:bookmarkEnd w:id="7119"/>
      <w:r>
        <w:rPr>
          <w:rFonts w:hint="cs"/>
          <w:rtl/>
        </w:rPr>
        <w:t xml:space="preserve">אם יורשה לי להגיד את מה שביקש ממני לומר </w:t>
      </w:r>
      <w:bookmarkStart w:id="7120" w:name="_ETM_Q21_558148"/>
      <w:bookmarkEnd w:id="7120"/>
      <w:r>
        <w:rPr>
          <w:rFonts w:hint="cs"/>
          <w:rtl/>
        </w:rPr>
        <w:t xml:space="preserve">כאן שר המשפטים, בעצם בחוק הפרשנות היום במדינת ישראל אין למונח אפליה הגדרה; לא קיים מונח </w:t>
      </w:r>
      <w:bookmarkStart w:id="7121" w:name="_ETM_Q21_566500"/>
      <w:bookmarkEnd w:id="7121"/>
      <w:r>
        <w:rPr>
          <w:rFonts w:hint="cs"/>
          <w:rtl/>
        </w:rPr>
        <w:t>כזה בפרק הפרשנות, בפרק המושגים הפותח את חוק הפרשנות.</w:t>
      </w:r>
    </w:p>
    <w:p w:rsidR="00DC6748" w:rsidRDefault="00DC6748" w:rsidP="00FC26BF">
      <w:pPr>
        <w:rPr>
          <w:rtl/>
        </w:rPr>
      </w:pPr>
      <w:bookmarkStart w:id="7122" w:name="_ETM_Q21_558018"/>
      <w:bookmarkStart w:id="7123" w:name="_ETM_Q21_558113"/>
      <w:bookmarkEnd w:id="7122"/>
      <w:bookmarkEnd w:id="7123"/>
    </w:p>
    <w:p w:rsidR="00DC6748" w:rsidRDefault="00DC6748" w:rsidP="00FC26BF">
      <w:pPr>
        <w:pStyle w:val="af6"/>
        <w:keepNext/>
        <w:rPr>
          <w:rtl/>
        </w:rPr>
      </w:pPr>
      <w:r w:rsidRPr="001017D5">
        <w:rPr>
          <w:rStyle w:val="TagStyle"/>
          <w:rtl/>
        </w:rPr>
        <w:t xml:space="preserve">&lt;&lt; קריאה &gt;&gt; </w:t>
      </w:r>
      <w:r>
        <w:rPr>
          <w:rtl/>
        </w:rPr>
        <w:t>עפר שלח (יש עתיד-תל"ם):</w:t>
      </w:r>
      <w:r w:rsidRPr="001017D5">
        <w:rPr>
          <w:rStyle w:val="TagStyle"/>
          <w:rtl/>
        </w:rPr>
        <w:t xml:space="preserve"> &lt;&lt; קריאה &gt;&gt;</w:t>
      </w:r>
      <w:r>
        <w:rPr>
          <w:rtl/>
        </w:rPr>
        <w:t xml:space="preserve"> </w:t>
      </w:r>
    </w:p>
    <w:p w:rsidR="00DC6748" w:rsidRDefault="00DC6748" w:rsidP="00FC26BF">
      <w:pPr>
        <w:rPr>
          <w:rtl/>
        </w:rPr>
      </w:pPr>
    </w:p>
    <w:p w:rsidR="00DC6748" w:rsidRDefault="00DC6748" w:rsidP="00FC26BF">
      <w:pPr>
        <w:rPr>
          <w:rtl/>
        </w:rPr>
      </w:pPr>
      <w:r>
        <w:rPr>
          <w:rFonts w:hint="cs"/>
          <w:rtl/>
        </w:rPr>
        <w:t xml:space="preserve">זה חוק הפרשנות לפרש חוקים אחרים. </w:t>
      </w:r>
    </w:p>
    <w:p w:rsidR="00DC6748" w:rsidRDefault="00DC6748" w:rsidP="00FC26BF">
      <w:pPr>
        <w:ind w:firstLine="0"/>
        <w:rPr>
          <w:rtl/>
        </w:rPr>
      </w:pPr>
    </w:p>
    <w:p w:rsidR="00DC6748" w:rsidRDefault="00DC6748" w:rsidP="00FC26BF">
      <w:pPr>
        <w:pStyle w:val="af6"/>
        <w:keepNext/>
        <w:rPr>
          <w:rtl/>
        </w:rPr>
      </w:pPr>
      <w:bookmarkStart w:id="7124" w:name="_ETM_Q21_573295"/>
      <w:bookmarkStart w:id="7125" w:name="_ETM_Q21_573372"/>
      <w:bookmarkStart w:id="7126" w:name="ET_interruption_קריאות_44"/>
      <w:bookmarkEnd w:id="7124"/>
      <w:bookmarkEnd w:id="7125"/>
      <w:r w:rsidRPr="00DA7819">
        <w:rPr>
          <w:rStyle w:val="TagStyle"/>
          <w:rtl/>
        </w:rPr>
        <w:t xml:space="preserve"> &lt;&lt; קריאה &gt;&gt; </w:t>
      </w:r>
      <w:r>
        <w:rPr>
          <w:rtl/>
        </w:rPr>
        <w:t>קריאות:</w:t>
      </w:r>
      <w:r w:rsidRPr="00DA7819">
        <w:rPr>
          <w:rStyle w:val="TagStyle"/>
          <w:rtl/>
        </w:rPr>
        <w:t xml:space="preserve"> &lt;&lt; קריאה &gt;&gt;</w:t>
      </w:r>
      <w:r>
        <w:rPr>
          <w:rtl/>
        </w:rPr>
        <w:t xml:space="preserve"> </w:t>
      </w:r>
      <w:bookmarkEnd w:id="7126"/>
    </w:p>
    <w:p w:rsidR="00DC6748" w:rsidRDefault="00DC6748" w:rsidP="00806E2A">
      <w:pPr>
        <w:rPr>
          <w:rtl/>
          <w:lang w:eastAsia="he-IL"/>
        </w:rPr>
      </w:pPr>
    </w:p>
    <w:p w:rsidR="00DC6748" w:rsidRDefault="00B65238" w:rsidP="00FC26BF">
      <w:pPr>
        <w:rPr>
          <w:rtl/>
          <w:lang w:eastAsia="he-IL"/>
        </w:rPr>
      </w:pPr>
      <w:bookmarkStart w:id="7127" w:name="_ETM_Q21_571268"/>
      <w:bookmarkEnd w:id="7127"/>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Pr="00DA7819" w:rsidRDefault="00DC6748" w:rsidP="00FC26BF">
      <w:pPr>
        <w:rPr>
          <w:rtl/>
          <w:lang w:eastAsia="he-IL"/>
        </w:rPr>
      </w:pPr>
      <w:bookmarkStart w:id="7128" w:name="_ETM_Q21_572409"/>
      <w:bookmarkStart w:id="7129" w:name="_ETM_Q21_572513"/>
      <w:bookmarkEnd w:id="7128"/>
      <w:bookmarkEnd w:id="7129"/>
    </w:p>
    <w:p w:rsidR="00DC6748" w:rsidRDefault="00DC6748" w:rsidP="00FC26BF">
      <w:pPr>
        <w:pStyle w:val="-"/>
        <w:keepNext/>
        <w:rPr>
          <w:rtl/>
        </w:rPr>
      </w:pPr>
      <w:bookmarkStart w:id="7130" w:name="_ETM_Q21_570504"/>
      <w:bookmarkStart w:id="7131" w:name="_ETM_Q21_570609"/>
      <w:bookmarkEnd w:id="7130"/>
      <w:bookmarkEnd w:id="7131"/>
      <w:r w:rsidRPr="00A9009F">
        <w:rPr>
          <w:rStyle w:val="TagStyle"/>
          <w:rtl/>
        </w:rPr>
        <w:t xml:space="preserve">&lt;&lt; דובר_המשך &gt;&gt; </w:t>
      </w:r>
      <w:r>
        <w:rPr>
          <w:rtl/>
        </w:rPr>
        <w:t>השרה לנושאים אסטרטגיים אורית פרקש הכהן:</w:t>
      </w:r>
      <w:r w:rsidRPr="00A9009F">
        <w:rPr>
          <w:rStyle w:val="TagStyle"/>
          <w:rtl/>
        </w:rPr>
        <w:t xml:space="preserve"> &lt;&lt; דובר_המשך &gt;&gt;</w:t>
      </w:r>
      <w:r>
        <w:rPr>
          <w:rtl/>
        </w:rPr>
        <w:t xml:space="preserve"> </w:t>
      </w:r>
    </w:p>
    <w:p w:rsidR="00DC6748" w:rsidRDefault="00DC6748" w:rsidP="00FC26BF">
      <w:pPr>
        <w:ind w:firstLine="0"/>
        <w:rPr>
          <w:rtl/>
        </w:rPr>
      </w:pPr>
    </w:p>
    <w:p w:rsidR="00DC6748" w:rsidRPr="00000692" w:rsidRDefault="00DC6748" w:rsidP="00FC26BF">
      <w:pPr>
        <w:rPr>
          <w:rtl/>
        </w:rPr>
      </w:pPr>
      <w:r w:rsidRPr="00000692">
        <w:rPr>
          <w:rFonts w:hint="cs"/>
          <w:rtl/>
        </w:rPr>
        <w:t xml:space="preserve">לא, </w:t>
      </w:r>
      <w:bookmarkStart w:id="7132" w:name="_ETM_Q21_574535"/>
      <w:bookmarkEnd w:id="7132"/>
      <w:r w:rsidRPr="00000692">
        <w:rPr>
          <w:rFonts w:hint="cs"/>
          <w:rtl/>
        </w:rPr>
        <w:t xml:space="preserve">לא, זה לא קשקוש. </w:t>
      </w:r>
    </w:p>
    <w:p w:rsidR="00DC6748" w:rsidRPr="00000692" w:rsidRDefault="00DC6748" w:rsidP="00FC26BF">
      <w:pPr>
        <w:rPr>
          <w:rtl/>
          <w:lang w:eastAsia="he-IL"/>
        </w:rPr>
      </w:pPr>
      <w:bookmarkStart w:id="7133" w:name="_ETM_Q21_572368"/>
      <w:bookmarkStart w:id="7134" w:name="_ETM_Q21_572468"/>
      <w:bookmarkEnd w:id="7133"/>
      <w:bookmarkEnd w:id="7134"/>
    </w:p>
    <w:p w:rsidR="00DC6748" w:rsidRDefault="00DC6748" w:rsidP="00FC26BF">
      <w:pPr>
        <w:pStyle w:val="af7"/>
        <w:keepNext/>
        <w:rPr>
          <w:rtl/>
        </w:rPr>
      </w:pPr>
      <w:bookmarkStart w:id="7135" w:name="_ETM_Q21_573479"/>
      <w:bookmarkStart w:id="7136" w:name="_ETM_Q21_573586"/>
      <w:bookmarkEnd w:id="7135"/>
      <w:bookmarkEnd w:id="7136"/>
      <w:r w:rsidRPr="00A9009F">
        <w:rPr>
          <w:rStyle w:val="TagStyle"/>
          <w:rtl/>
        </w:rPr>
        <w:t xml:space="preserve"> &lt;&lt; יור &gt;&gt; </w:t>
      </w:r>
      <w:r>
        <w:rPr>
          <w:rtl/>
        </w:rPr>
        <w:t>היו"ר משה ארבל:</w:t>
      </w:r>
      <w:r w:rsidRPr="00A9009F">
        <w:rPr>
          <w:rStyle w:val="TagStyle"/>
          <w:rtl/>
        </w:rPr>
        <w:t xml:space="preserve"> &lt;&lt; יור &gt;&gt;</w:t>
      </w:r>
      <w:r>
        <w:rPr>
          <w:rtl/>
        </w:rPr>
        <w:t xml:space="preserve"> </w:t>
      </w:r>
    </w:p>
    <w:p w:rsidR="00DC6748" w:rsidRDefault="00DC6748" w:rsidP="00FC26BF">
      <w:pPr>
        <w:rPr>
          <w:rtl/>
        </w:rPr>
      </w:pPr>
    </w:p>
    <w:p w:rsidR="00DC6748" w:rsidRDefault="00DC6748" w:rsidP="00FC26BF">
      <w:pPr>
        <w:rPr>
          <w:rtl/>
        </w:rPr>
      </w:pPr>
      <w:bookmarkStart w:id="7137" w:name="_ETM_Q21_576273"/>
      <w:bookmarkStart w:id="7138" w:name="_ETM_Q21_576416"/>
      <w:bookmarkEnd w:id="7137"/>
      <w:bookmarkEnd w:id="7138"/>
      <w:r>
        <w:rPr>
          <w:rFonts w:hint="cs"/>
          <w:rtl/>
        </w:rPr>
        <w:t xml:space="preserve">חבר הכנסת שלח </w:t>
      </w:r>
      <w:bookmarkStart w:id="7139" w:name="_ETM_Q21_570524"/>
      <w:bookmarkEnd w:id="7139"/>
      <w:r w:rsidR="00B65238">
        <w:rPr>
          <w:rFonts w:hint="cs"/>
          <w:rtl/>
        </w:rPr>
        <w:t>–</w:t>
      </w:r>
      <w:r w:rsidR="000B317C">
        <w:rPr>
          <w:rFonts w:hint="cs"/>
          <w:rtl/>
        </w:rPr>
        <w:t xml:space="preserve"> </w:t>
      </w:r>
      <w:r w:rsidR="00B65238">
        <w:rPr>
          <w:rFonts w:hint="cs"/>
          <w:rtl/>
        </w:rPr>
        <w:t>–</w:t>
      </w:r>
      <w:r>
        <w:rPr>
          <w:rFonts w:hint="cs"/>
          <w:rtl/>
        </w:rPr>
        <w:t xml:space="preserve"> </w:t>
      </w:r>
    </w:p>
    <w:p w:rsidR="00DC6748" w:rsidRDefault="00DC6748" w:rsidP="00FC26BF">
      <w:pPr>
        <w:rPr>
          <w:rtl/>
        </w:rPr>
      </w:pPr>
    </w:p>
    <w:p w:rsidR="00DC6748" w:rsidRDefault="00DC6748" w:rsidP="00FC26BF">
      <w:pPr>
        <w:pStyle w:val="-"/>
        <w:keepNext/>
        <w:rPr>
          <w:rtl/>
        </w:rPr>
      </w:pPr>
      <w:bookmarkStart w:id="7140" w:name="_ETM_Q21_578174"/>
      <w:bookmarkStart w:id="7141" w:name="_ETM_Q21_578289"/>
      <w:bookmarkEnd w:id="7140"/>
      <w:bookmarkEnd w:id="7141"/>
      <w:r w:rsidRPr="00A9009F">
        <w:rPr>
          <w:rStyle w:val="TagStyle"/>
          <w:rtl/>
        </w:rPr>
        <w:t xml:space="preserve">&lt;&lt; דובר_המשך &gt;&gt; </w:t>
      </w:r>
      <w:r>
        <w:rPr>
          <w:rtl/>
        </w:rPr>
        <w:t>השרה לנושאים אסטרטגיים אורית פרקש הכהן:</w:t>
      </w:r>
      <w:r w:rsidRPr="00A9009F">
        <w:rPr>
          <w:rStyle w:val="TagStyle"/>
          <w:rtl/>
        </w:rPr>
        <w:t xml:space="preserve"> &lt;&lt; דובר_המשך &gt;&gt;</w:t>
      </w:r>
      <w:r>
        <w:rPr>
          <w:rtl/>
        </w:rPr>
        <w:t xml:space="preserve"> </w:t>
      </w:r>
    </w:p>
    <w:p w:rsidR="00DC6748" w:rsidRDefault="00DC6748" w:rsidP="00FC26BF">
      <w:pPr>
        <w:rPr>
          <w:rtl/>
        </w:rPr>
      </w:pPr>
    </w:p>
    <w:p w:rsidR="00DC6748" w:rsidRDefault="00DC6748" w:rsidP="00FC26BF">
      <w:pPr>
        <w:rPr>
          <w:rtl/>
        </w:rPr>
      </w:pPr>
      <w:r>
        <w:rPr>
          <w:rFonts w:hint="cs"/>
          <w:rtl/>
        </w:rPr>
        <w:t xml:space="preserve">זה לא קשקוש. </w:t>
      </w:r>
    </w:p>
    <w:p w:rsidR="00DC6748" w:rsidRDefault="00DC6748" w:rsidP="00FC26BF">
      <w:pPr>
        <w:rPr>
          <w:rtl/>
        </w:rPr>
      </w:pPr>
      <w:bookmarkStart w:id="7142" w:name="_ETM_Q21_576839"/>
      <w:bookmarkStart w:id="7143" w:name="_ETM_Q21_576951"/>
      <w:bookmarkEnd w:id="7142"/>
      <w:bookmarkEnd w:id="7143"/>
    </w:p>
    <w:p w:rsidR="00DC6748" w:rsidRDefault="00DC6748" w:rsidP="00FC26BF">
      <w:pPr>
        <w:pStyle w:val="af7"/>
        <w:keepNext/>
        <w:rPr>
          <w:rtl/>
        </w:rPr>
      </w:pPr>
      <w:bookmarkStart w:id="7144" w:name="_ETM_Q21_578319"/>
      <w:bookmarkStart w:id="7145" w:name="_ETM_Q21_578427"/>
      <w:bookmarkStart w:id="7146" w:name="ET_yor_6026_45"/>
      <w:bookmarkEnd w:id="7144"/>
      <w:bookmarkEnd w:id="7145"/>
      <w:r w:rsidRPr="00DA7819">
        <w:rPr>
          <w:rStyle w:val="TagStyle"/>
          <w:rtl/>
        </w:rPr>
        <w:t xml:space="preserve"> &lt;&lt; יור &gt;&gt; </w:t>
      </w:r>
      <w:r>
        <w:rPr>
          <w:rtl/>
        </w:rPr>
        <w:t>היו"ר משה ארבל:</w:t>
      </w:r>
      <w:r w:rsidRPr="00DA7819">
        <w:rPr>
          <w:rStyle w:val="TagStyle"/>
          <w:rtl/>
        </w:rPr>
        <w:t xml:space="preserve"> &lt;&lt; יור &gt;&gt;</w:t>
      </w:r>
      <w:r>
        <w:rPr>
          <w:rtl/>
        </w:rPr>
        <w:t xml:space="preserve"> </w:t>
      </w:r>
      <w:bookmarkEnd w:id="7146"/>
    </w:p>
    <w:p w:rsidR="00DC6748" w:rsidRDefault="00DC6748" w:rsidP="00806E2A">
      <w:pPr>
        <w:rPr>
          <w:rtl/>
          <w:lang w:eastAsia="he-IL"/>
        </w:rPr>
      </w:pPr>
    </w:p>
    <w:p w:rsidR="00DC6748" w:rsidRDefault="00B65238" w:rsidP="00FC26BF">
      <w:pPr>
        <w:rPr>
          <w:rtl/>
          <w:lang w:eastAsia="he-IL"/>
        </w:rPr>
      </w:pPr>
      <w:r>
        <w:rPr>
          <w:rFonts w:hint="cs"/>
          <w:rtl/>
        </w:rPr>
        <w:t>–</w:t>
      </w:r>
      <w:r w:rsidR="000B317C">
        <w:rPr>
          <w:rFonts w:hint="cs"/>
          <w:rtl/>
        </w:rPr>
        <w:t xml:space="preserve"> </w:t>
      </w:r>
      <w:r>
        <w:rPr>
          <w:rFonts w:hint="cs"/>
          <w:rtl/>
        </w:rPr>
        <w:t>–</w:t>
      </w:r>
      <w:r w:rsidR="00DC6748">
        <w:rPr>
          <w:rFonts w:hint="cs"/>
          <w:rtl/>
        </w:rPr>
        <w:t xml:space="preserve"> יינתנו </w:t>
      </w:r>
      <w:bookmarkStart w:id="7147" w:name="_ETM_Q21_574955"/>
      <w:bookmarkEnd w:id="7147"/>
      <w:r w:rsidR="00DC6748">
        <w:rPr>
          <w:rFonts w:hint="cs"/>
          <w:rtl/>
        </w:rPr>
        <w:t>לך שלוש דקות מלאות להביע את עמדתך.</w:t>
      </w:r>
    </w:p>
    <w:p w:rsidR="00DC6748" w:rsidRDefault="00DC6748" w:rsidP="00FC26BF">
      <w:pPr>
        <w:rPr>
          <w:rtl/>
          <w:lang w:eastAsia="he-IL"/>
        </w:rPr>
      </w:pPr>
    </w:p>
    <w:p w:rsidR="00DC6748" w:rsidRDefault="00DC6748" w:rsidP="00FC26BF">
      <w:pPr>
        <w:pStyle w:val="-"/>
        <w:keepNext/>
        <w:rPr>
          <w:rtl/>
        </w:rPr>
      </w:pPr>
      <w:bookmarkStart w:id="7148" w:name="_ETM_Q21_572945"/>
      <w:bookmarkStart w:id="7149" w:name="_ETM_Q21_573235"/>
      <w:bookmarkStart w:id="7150" w:name="_ETM_Q21_573285"/>
      <w:bookmarkStart w:id="7151" w:name="_ETM_Q21_573304"/>
      <w:bookmarkStart w:id="7152" w:name="_ETM_Q21_573351"/>
      <w:bookmarkEnd w:id="7148"/>
      <w:bookmarkEnd w:id="7149"/>
      <w:bookmarkEnd w:id="7150"/>
      <w:bookmarkEnd w:id="7151"/>
      <w:bookmarkEnd w:id="7152"/>
      <w:r w:rsidRPr="00A9009F">
        <w:rPr>
          <w:rStyle w:val="TagStyle"/>
          <w:rtl/>
        </w:rPr>
        <w:t xml:space="preserve">&lt;&lt; דובר_המשך &gt;&gt; </w:t>
      </w:r>
      <w:r>
        <w:rPr>
          <w:rtl/>
        </w:rPr>
        <w:t>השרה לנושאים אסטרטגיים אורית פרקש הכהן:</w:t>
      </w:r>
      <w:r w:rsidRPr="00A9009F">
        <w:rPr>
          <w:rStyle w:val="TagStyle"/>
          <w:rtl/>
        </w:rPr>
        <w:t xml:space="preserve"> &lt;&lt; דובר_המשך &gt;&gt;</w:t>
      </w:r>
      <w:r>
        <w:rPr>
          <w:rtl/>
        </w:rPr>
        <w:t xml:space="preserve"> </w:t>
      </w:r>
    </w:p>
    <w:p w:rsidR="00DC6748" w:rsidRDefault="00DC6748" w:rsidP="00FC26BF">
      <w:pPr>
        <w:rPr>
          <w:rtl/>
          <w:lang w:eastAsia="he-IL"/>
        </w:rPr>
      </w:pPr>
    </w:p>
    <w:p w:rsidR="00DC6748" w:rsidRDefault="00DC6748" w:rsidP="00FC26BF">
      <w:pPr>
        <w:rPr>
          <w:rtl/>
          <w:lang w:eastAsia="he-IL"/>
        </w:rPr>
      </w:pPr>
      <w:bookmarkStart w:id="7153" w:name="_ETM_Q21_576458"/>
      <w:bookmarkStart w:id="7154" w:name="_ETM_Q21_576559"/>
      <w:bookmarkEnd w:id="7153"/>
      <w:bookmarkEnd w:id="7154"/>
      <w:r>
        <w:rPr>
          <w:rFonts w:hint="cs"/>
          <w:rtl/>
          <w:lang w:eastAsia="he-IL"/>
        </w:rPr>
        <w:t xml:space="preserve">הצעת החוק הזאת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Pr="00DA7819" w:rsidRDefault="00DC6748" w:rsidP="00FC26BF">
      <w:pPr>
        <w:rPr>
          <w:rtl/>
          <w:lang w:eastAsia="he-IL"/>
        </w:rPr>
      </w:pPr>
    </w:p>
    <w:p w:rsidR="00DC6748" w:rsidRDefault="00DC6748" w:rsidP="00FC26BF">
      <w:pPr>
        <w:pStyle w:val="af6"/>
        <w:keepNext/>
        <w:rPr>
          <w:rtl/>
        </w:rPr>
      </w:pPr>
      <w:r w:rsidRPr="001017D5">
        <w:rPr>
          <w:rStyle w:val="TagStyle"/>
          <w:rtl/>
        </w:rPr>
        <w:t xml:space="preserve">&lt;&lt; קריאה &gt;&gt; </w:t>
      </w:r>
      <w:r>
        <w:rPr>
          <w:rtl/>
        </w:rPr>
        <w:t>עפר שלח (יש עתיד-תל"ם):</w:t>
      </w:r>
      <w:r w:rsidRPr="001017D5">
        <w:rPr>
          <w:rStyle w:val="TagStyle"/>
          <w:rtl/>
        </w:rPr>
        <w:t xml:space="preserve"> &lt;&lt; קריאה &gt;&gt;</w:t>
      </w:r>
      <w:r>
        <w:rPr>
          <w:rtl/>
        </w:rPr>
        <w:t xml:space="preserve"> </w:t>
      </w:r>
    </w:p>
    <w:p w:rsidR="00DC6748" w:rsidRDefault="00DC6748" w:rsidP="00FC26BF">
      <w:pPr>
        <w:rPr>
          <w:rtl/>
        </w:rPr>
      </w:pPr>
    </w:p>
    <w:p w:rsidR="00DC6748" w:rsidRDefault="00DC6748" w:rsidP="00FC26BF">
      <w:pPr>
        <w:rPr>
          <w:rtl/>
        </w:rPr>
      </w:pPr>
      <w:r>
        <w:rPr>
          <w:rFonts w:hint="cs"/>
          <w:rtl/>
        </w:rPr>
        <w:t xml:space="preserve">תאמין לי, חצי שעה לא תספיק בשביל </w:t>
      </w:r>
      <w:bookmarkStart w:id="7155" w:name="_ETM_Q21_580309"/>
      <w:bookmarkEnd w:id="7155"/>
      <w:r>
        <w:rPr>
          <w:rFonts w:hint="cs"/>
          <w:rtl/>
        </w:rPr>
        <w:t>להסביר את השטויות האלה.</w:t>
      </w:r>
    </w:p>
    <w:p w:rsidR="00DC6748" w:rsidRDefault="00DC6748" w:rsidP="00FC26BF">
      <w:pPr>
        <w:rPr>
          <w:rtl/>
        </w:rPr>
      </w:pPr>
      <w:bookmarkStart w:id="7156" w:name="_ETM_Q21_581053"/>
      <w:bookmarkEnd w:id="7156"/>
    </w:p>
    <w:p w:rsidR="00DC6748" w:rsidRDefault="00DC6748" w:rsidP="00FC26BF">
      <w:pPr>
        <w:pStyle w:val="af7"/>
        <w:keepNext/>
        <w:rPr>
          <w:rtl/>
        </w:rPr>
      </w:pPr>
      <w:bookmarkStart w:id="7157" w:name="_ETM_Q21_581139"/>
      <w:bookmarkEnd w:id="7157"/>
      <w:r w:rsidRPr="00D472D1">
        <w:rPr>
          <w:rStyle w:val="TagStyle"/>
          <w:rtl/>
        </w:rPr>
        <w:t xml:space="preserve"> &lt;&lt; יור &gt;&gt; </w:t>
      </w:r>
      <w:r>
        <w:rPr>
          <w:rtl/>
        </w:rPr>
        <w:t>היו"ר משה ארבל:</w:t>
      </w:r>
      <w:r w:rsidRPr="00D472D1">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bookmarkStart w:id="7158" w:name="_ETM_Q21_581974"/>
      <w:bookmarkEnd w:id="7158"/>
      <w:r>
        <w:rPr>
          <w:rFonts w:hint="cs"/>
          <w:rtl/>
          <w:lang w:eastAsia="he-IL"/>
        </w:rPr>
        <w:t xml:space="preserve">זה התקנון, אדוני, ולכן אנחנו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Pr="00D472D1" w:rsidRDefault="00DC6748" w:rsidP="00FC26BF">
      <w:pPr>
        <w:rPr>
          <w:rtl/>
          <w:lang w:eastAsia="he-IL"/>
        </w:rPr>
      </w:pPr>
      <w:bookmarkStart w:id="7159" w:name="_ETM_Q21_582808"/>
      <w:bookmarkStart w:id="7160" w:name="_ETM_Q21_582918"/>
      <w:bookmarkEnd w:id="7159"/>
      <w:bookmarkEnd w:id="7160"/>
    </w:p>
    <w:p w:rsidR="00DC6748" w:rsidRDefault="00DC6748" w:rsidP="00FC26BF">
      <w:pPr>
        <w:pStyle w:val="af6"/>
        <w:keepNext/>
        <w:rPr>
          <w:rtl/>
        </w:rPr>
      </w:pPr>
      <w:r w:rsidRPr="001017D5">
        <w:rPr>
          <w:rStyle w:val="TagStyle"/>
          <w:rtl/>
        </w:rPr>
        <w:t xml:space="preserve">&lt;&lt; קריאה &gt;&gt; </w:t>
      </w:r>
      <w:r>
        <w:rPr>
          <w:rtl/>
        </w:rPr>
        <w:t>יוראי להב הרצנו (יש עתיד-תל"ם):</w:t>
      </w:r>
      <w:r w:rsidRPr="001017D5">
        <w:rPr>
          <w:rStyle w:val="TagStyle"/>
          <w:rtl/>
        </w:rPr>
        <w:t xml:space="preserve"> &lt;&lt; קריאה &gt;&gt;</w:t>
      </w:r>
      <w:r>
        <w:rPr>
          <w:rtl/>
        </w:rPr>
        <w:t xml:space="preserve"> </w:t>
      </w:r>
    </w:p>
    <w:p w:rsidR="00DC6748" w:rsidRDefault="00DC6748" w:rsidP="00FC26BF">
      <w:pPr>
        <w:rPr>
          <w:rtl/>
        </w:rPr>
      </w:pPr>
    </w:p>
    <w:p w:rsidR="00DC6748" w:rsidRDefault="00DC6748" w:rsidP="00FC26BF">
      <w:pPr>
        <w:rPr>
          <w:rtl/>
        </w:rPr>
      </w:pPr>
      <w:bookmarkStart w:id="7161" w:name="_ETM_Q21_583947"/>
      <w:bookmarkStart w:id="7162" w:name="_ETM_Q21_584017"/>
      <w:bookmarkEnd w:id="7161"/>
      <w:bookmarkEnd w:id="7162"/>
      <w:r>
        <w:rPr>
          <w:rFonts w:hint="cs"/>
          <w:rtl/>
        </w:rPr>
        <w:t xml:space="preserve">אדוני, שר המשפטים נמצא בבניין. </w:t>
      </w:r>
      <w:bookmarkStart w:id="7163" w:name="_ETM_Q21_583817"/>
      <w:bookmarkEnd w:id="7163"/>
      <w:r>
        <w:rPr>
          <w:rFonts w:hint="cs"/>
          <w:rtl/>
        </w:rPr>
        <w:t xml:space="preserve">למה הוא לא עולה לפה? </w:t>
      </w:r>
    </w:p>
    <w:p w:rsidR="00DC6748" w:rsidRDefault="00DC6748" w:rsidP="00FC26BF">
      <w:pPr>
        <w:rPr>
          <w:rtl/>
        </w:rPr>
      </w:pPr>
    </w:p>
    <w:p w:rsidR="00DC6748" w:rsidRDefault="00DC6748" w:rsidP="00FC26BF">
      <w:pPr>
        <w:pStyle w:val="af7"/>
        <w:keepNext/>
        <w:rPr>
          <w:rtl/>
        </w:rPr>
      </w:pPr>
      <w:bookmarkStart w:id="7164" w:name="_ETM_Q21_583343"/>
      <w:bookmarkStart w:id="7165" w:name="_ETM_Q21_583419"/>
      <w:bookmarkStart w:id="7166" w:name="ET_yor_6026_47"/>
      <w:bookmarkEnd w:id="7164"/>
      <w:bookmarkEnd w:id="7165"/>
      <w:r w:rsidRPr="00D472D1">
        <w:rPr>
          <w:rStyle w:val="TagStyle"/>
          <w:rtl/>
        </w:rPr>
        <w:t xml:space="preserve"> &lt;&lt; יור &gt;&gt; </w:t>
      </w:r>
      <w:r>
        <w:rPr>
          <w:rtl/>
        </w:rPr>
        <w:t>היו"ר משה ארבל:</w:t>
      </w:r>
      <w:r w:rsidRPr="00D472D1">
        <w:rPr>
          <w:rStyle w:val="TagStyle"/>
          <w:rtl/>
        </w:rPr>
        <w:t xml:space="preserve"> &lt;&lt; יור &gt;&gt;</w:t>
      </w:r>
      <w:r>
        <w:rPr>
          <w:rtl/>
        </w:rPr>
        <w:t xml:space="preserve"> </w:t>
      </w:r>
      <w:bookmarkEnd w:id="7166"/>
    </w:p>
    <w:p w:rsidR="00DC6748" w:rsidRDefault="00DC6748" w:rsidP="00806E2A">
      <w:pPr>
        <w:rPr>
          <w:rtl/>
          <w:lang w:eastAsia="he-IL"/>
        </w:rPr>
      </w:pPr>
    </w:p>
    <w:p w:rsidR="00DC6748" w:rsidRDefault="00DC6748" w:rsidP="00FC26BF">
      <w:pPr>
        <w:rPr>
          <w:rtl/>
          <w:lang w:eastAsia="he-IL"/>
        </w:rPr>
      </w:pPr>
      <w:bookmarkStart w:id="7167" w:name="_ETM_Q21_585046"/>
      <w:bookmarkEnd w:id="7167"/>
      <w:r>
        <w:rPr>
          <w:rFonts w:hint="cs"/>
          <w:rtl/>
          <w:lang w:eastAsia="he-IL"/>
        </w:rPr>
        <w:t xml:space="preserve">אנחנו נאפשר לך להשיב. אני </w:t>
      </w:r>
      <w:bookmarkStart w:id="7168" w:name="_ETM_Q21_583695"/>
      <w:bookmarkEnd w:id="7168"/>
      <w:r>
        <w:rPr>
          <w:rFonts w:hint="cs"/>
          <w:rtl/>
          <w:lang w:eastAsia="he-IL"/>
        </w:rPr>
        <w:t>מבקש לאפשר לשרה פרקש הכהן להשלים את דבריה.</w:t>
      </w:r>
    </w:p>
    <w:p w:rsidR="00DC6748" w:rsidRDefault="00DC6748" w:rsidP="00FC26BF">
      <w:pPr>
        <w:rPr>
          <w:rtl/>
          <w:lang w:eastAsia="he-IL"/>
        </w:rPr>
      </w:pPr>
      <w:bookmarkStart w:id="7169" w:name="_ETM_Q21_588997"/>
      <w:bookmarkStart w:id="7170" w:name="_ETM_Q21_589098"/>
      <w:bookmarkStart w:id="7171" w:name="_ETM_Q21_589117"/>
      <w:bookmarkEnd w:id="7169"/>
      <w:bookmarkEnd w:id="7170"/>
      <w:bookmarkEnd w:id="7171"/>
    </w:p>
    <w:p w:rsidR="00DC6748" w:rsidRDefault="00DC6748" w:rsidP="00FC26BF">
      <w:pPr>
        <w:pStyle w:val="af6"/>
        <w:keepNext/>
        <w:rPr>
          <w:rtl/>
        </w:rPr>
      </w:pPr>
      <w:bookmarkStart w:id="7172" w:name="_ETM_Q21_589196"/>
      <w:bookmarkEnd w:id="7172"/>
      <w:r w:rsidRPr="001017D5">
        <w:rPr>
          <w:rStyle w:val="TagStyle"/>
          <w:rtl/>
        </w:rPr>
        <w:t xml:space="preserve">&lt;&lt; קריאה &gt;&gt; </w:t>
      </w:r>
      <w:r>
        <w:rPr>
          <w:rtl/>
        </w:rPr>
        <w:t>יוראי להב הרצנו (יש עתיד-תל"ם):</w:t>
      </w:r>
      <w:r w:rsidRPr="001017D5">
        <w:rPr>
          <w:rStyle w:val="TagStyle"/>
          <w:rtl/>
        </w:rPr>
        <w:t xml:space="preserve"> &lt;&lt; קריאה &gt;&gt;</w:t>
      </w:r>
      <w:r>
        <w:rPr>
          <w:rtl/>
        </w:rPr>
        <w:t xml:space="preserve"> </w:t>
      </w:r>
    </w:p>
    <w:p w:rsidR="00DC6748" w:rsidRPr="00D472D1" w:rsidRDefault="00DC6748" w:rsidP="00FC26BF">
      <w:pPr>
        <w:rPr>
          <w:rtl/>
          <w:lang w:eastAsia="he-IL"/>
        </w:rPr>
      </w:pPr>
    </w:p>
    <w:p w:rsidR="00DC6748" w:rsidRDefault="00DC6748" w:rsidP="00FC26BF">
      <w:pPr>
        <w:rPr>
          <w:rtl/>
        </w:rPr>
      </w:pPr>
      <w:r>
        <w:rPr>
          <w:rFonts w:hint="cs"/>
          <w:rtl/>
        </w:rPr>
        <w:t>אדוני, שר המשפטים נמצא בבניין. למה הוא לא עונה?</w:t>
      </w:r>
    </w:p>
    <w:p w:rsidR="00DC6748" w:rsidRDefault="00DC6748" w:rsidP="00FC26BF">
      <w:pPr>
        <w:rPr>
          <w:rtl/>
        </w:rPr>
      </w:pPr>
    </w:p>
    <w:p w:rsidR="00DC6748" w:rsidRDefault="00DC6748" w:rsidP="00FC26BF">
      <w:pPr>
        <w:pStyle w:val="af7"/>
        <w:keepNext/>
        <w:rPr>
          <w:rtl/>
        </w:rPr>
      </w:pPr>
      <w:bookmarkStart w:id="7173" w:name="ET_yor_6026_48"/>
      <w:r w:rsidRPr="00D472D1">
        <w:rPr>
          <w:rStyle w:val="TagStyle"/>
          <w:rtl/>
        </w:rPr>
        <w:t xml:space="preserve"> &lt;&lt; יור &gt;&gt; </w:t>
      </w:r>
      <w:r>
        <w:rPr>
          <w:rtl/>
        </w:rPr>
        <w:t>היו"ר משה ארבל:</w:t>
      </w:r>
      <w:r w:rsidRPr="00D472D1">
        <w:rPr>
          <w:rStyle w:val="TagStyle"/>
          <w:rtl/>
        </w:rPr>
        <w:t xml:space="preserve"> &lt;&lt; יור &gt;&gt;</w:t>
      </w:r>
      <w:r>
        <w:rPr>
          <w:rtl/>
        </w:rPr>
        <w:t xml:space="preserve"> </w:t>
      </w:r>
      <w:bookmarkEnd w:id="7173"/>
    </w:p>
    <w:p w:rsidR="00DC6748" w:rsidRDefault="00DC6748" w:rsidP="00806E2A">
      <w:pPr>
        <w:rPr>
          <w:rtl/>
          <w:lang w:eastAsia="he-IL"/>
        </w:rPr>
      </w:pPr>
    </w:p>
    <w:p w:rsidR="00DC6748" w:rsidRDefault="00DC6748" w:rsidP="00FC26BF">
      <w:pPr>
        <w:rPr>
          <w:rtl/>
          <w:lang w:eastAsia="he-IL"/>
        </w:rPr>
      </w:pPr>
      <w:bookmarkStart w:id="7174" w:name="_ETM_Q21_586665"/>
      <w:bookmarkEnd w:id="7174"/>
      <w:r>
        <w:rPr>
          <w:rFonts w:hint="cs"/>
          <w:rtl/>
          <w:lang w:eastAsia="he-IL"/>
        </w:rPr>
        <w:t xml:space="preserve">הערת הביניים </w:t>
      </w:r>
      <w:bookmarkStart w:id="7175" w:name="_ETM_Q21_590737"/>
      <w:bookmarkEnd w:id="7175"/>
      <w:r>
        <w:rPr>
          <w:rFonts w:hint="cs"/>
          <w:rtl/>
          <w:lang w:eastAsia="he-IL"/>
        </w:rPr>
        <w:t>נשמעה ואפילו הוקלדה בפרוטוקול הכנסת לדורות עולם.</w:t>
      </w:r>
    </w:p>
    <w:p w:rsidR="00DC6748" w:rsidRDefault="00DC6748" w:rsidP="00FC26BF">
      <w:pPr>
        <w:rPr>
          <w:rtl/>
          <w:lang w:eastAsia="he-IL"/>
        </w:rPr>
      </w:pPr>
      <w:bookmarkStart w:id="7176" w:name="_ETM_Q21_596865"/>
      <w:bookmarkStart w:id="7177" w:name="_ETM_Q21_596967"/>
      <w:bookmarkEnd w:id="7176"/>
      <w:bookmarkEnd w:id="7177"/>
    </w:p>
    <w:p w:rsidR="00DC6748" w:rsidRDefault="00DC6748" w:rsidP="00FC26BF">
      <w:pPr>
        <w:pStyle w:val="af6"/>
        <w:keepNext/>
        <w:rPr>
          <w:rtl/>
        </w:rPr>
      </w:pPr>
      <w:bookmarkStart w:id="7178" w:name="_ETM_Q21_598378"/>
      <w:bookmarkStart w:id="7179" w:name="_ETM_Q21_598488"/>
      <w:bookmarkEnd w:id="7178"/>
      <w:bookmarkEnd w:id="7179"/>
      <w:r>
        <w:rPr>
          <w:rFonts w:hint="cs"/>
          <w:rtl/>
        </w:rPr>
        <w:t xml:space="preserve"> </w:t>
      </w:r>
      <w:r w:rsidRPr="001017D5">
        <w:rPr>
          <w:rStyle w:val="TagStyle"/>
          <w:rtl/>
        </w:rPr>
        <w:t xml:space="preserve">&lt;&lt; קריאה &gt;&gt; </w:t>
      </w:r>
      <w:r>
        <w:rPr>
          <w:rtl/>
        </w:rPr>
        <w:t>יוראי להב הרצנו (יש עתיד-תל"ם):</w:t>
      </w:r>
      <w:r w:rsidRPr="001017D5">
        <w:rPr>
          <w:rStyle w:val="TagStyle"/>
          <w:rtl/>
        </w:rPr>
        <w:t xml:space="preserve"> &lt;&lt; קריאה &gt;&gt;</w:t>
      </w:r>
      <w:r>
        <w:rPr>
          <w:rtl/>
        </w:rPr>
        <w:t xml:space="preserve"> </w:t>
      </w:r>
    </w:p>
    <w:p w:rsidR="00DC6748" w:rsidRDefault="00DC6748" w:rsidP="00FC26BF">
      <w:pPr>
        <w:rPr>
          <w:rtl/>
        </w:rPr>
      </w:pPr>
    </w:p>
    <w:p w:rsidR="00DC6748" w:rsidRDefault="00DC6748" w:rsidP="00FC26BF">
      <w:pPr>
        <w:rPr>
          <w:rtl/>
        </w:rPr>
      </w:pPr>
      <w:bookmarkStart w:id="7180" w:name="_ETM_Q21_586243"/>
      <w:bookmarkStart w:id="7181" w:name="_ETM_Q21_586324"/>
      <w:bookmarkEnd w:id="7180"/>
      <w:bookmarkEnd w:id="7181"/>
      <w:r>
        <w:rPr>
          <w:rFonts w:hint="cs"/>
          <w:rtl/>
        </w:rPr>
        <w:t>אדוני היושב-ראש, שר המשפטים נמצא בבניין. למה הוא לא עונה?</w:t>
      </w:r>
    </w:p>
    <w:p w:rsidR="00DC6748" w:rsidRPr="00D472D1" w:rsidRDefault="00DC6748" w:rsidP="00FC26BF">
      <w:pPr>
        <w:rPr>
          <w:rtl/>
          <w:lang w:eastAsia="he-IL"/>
        </w:rPr>
      </w:pPr>
    </w:p>
    <w:p w:rsidR="00DC6748" w:rsidRDefault="00DC6748" w:rsidP="00FC26BF">
      <w:pPr>
        <w:pStyle w:val="-"/>
        <w:keepNext/>
        <w:rPr>
          <w:rtl/>
        </w:rPr>
      </w:pPr>
      <w:r w:rsidRPr="00A9009F">
        <w:rPr>
          <w:rStyle w:val="TagStyle"/>
          <w:rtl/>
        </w:rPr>
        <w:t xml:space="preserve"> &lt;&lt; דובר_המשך &gt;&gt; </w:t>
      </w:r>
      <w:r>
        <w:rPr>
          <w:rtl/>
        </w:rPr>
        <w:t>השרה לנושאים אסטרטגיים אורית פרקש הכהן:</w:t>
      </w:r>
      <w:r w:rsidRPr="00A9009F">
        <w:rPr>
          <w:rStyle w:val="TagStyle"/>
          <w:rtl/>
        </w:rPr>
        <w:t xml:space="preserve"> &lt;&lt; דובר_המשך &gt;&gt;</w:t>
      </w:r>
      <w:r>
        <w:rPr>
          <w:rtl/>
        </w:rPr>
        <w:t xml:space="preserve"> </w:t>
      </w:r>
    </w:p>
    <w:p w:rsidR="00DC6748" w:rsidRDefault="00DC6748" w:rsidP="00806E2A">
      <w:pPr>
        <w:rPr>
          <w:rtl/>
        </w:rPr>
      </w:pPr>
    </w:p>
    <w:p w:rsidR="00DC6748" w:rsidRDefault="00DC6748" w:rsidP="00FC26BF">
      <w:pPr>
        <w:rPr>
          <w:rtl/>
        </w:rPr>
      </w:pPr>
      <w:r>
        <w:rPr>
          <w:rFonts w:hint="cs"/>
          <w:rtl/>
        </w:rPr>
        <w:t xml:space="preserve">אין מחלוקת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FC26BF">
      <w:pPr>
        <w:rPr>
          <w:rtl/>
        </w:rPr>
      </w:pPr>
      <w:bookmarkStart w:id="7182" w:name="_ETM_Q21_597576"/>
      <w:bookmarkStart w:id="7183" w:name="_ETM_Q21_597663"/>
      <w:bookmarkEnd w:id="7182"/>
      <w:bookmarkEnd w:id="7183"/>
    </w:p>
    <w:p w:rsidR="00DC6748" w:rsidRDefault="00DC6748" w:rsidP="00FC26BF">
      <w:pPr>
        <w:pStyle w:val="af7"/>
        <w:keepNext/>
        <w:rPr>
          <w:rtl/>
        </w:rPr>
      </w:pPr>
      <w:bookmarkStart w:id="7184" w:name="_ETM_Q21_597719"/>
      <w:bookmarkStart w:id="7185" w:name="_ETM_Q21_597796"/>
      <w:bookmarkStart w:id="7186" w:name="ET_yor_6026_49"/>
      <w:bookmarkEnd w:id="7184"/>
      <w:bookmarkEnd w:id="7185"/>
      <w:r w:rsidRPr="00534A7B">
        <w:rPr>
          <w:rStyle w:val="TagStyle"/>
          <w:rtl/>
        </w:rPr>
        <w:t xml:space="preserve"> &lt;&lt; יור &gt;&gt; </w:t>
      </w:r>
      <w:r>
        <w:rPr>
          <w:rtl/>
        </w:rPr>
        <w:t>היו"ר משה ארבל:</w:t>
      </w:r>
      <w:r w:rsidRPr="00534A7B">
        <w:rPr>
          <w:rStyle w:val="TagStyle"/>
          <w:rtl/>
        </w:rPr>
        <w:t xml:space="preserve"> &lt;&lt; יור &gt;&gt;</w:t>
      </w:r>
      <w:r>
        <w:rPr>
          <w:rtl/>
        </w:rPr>
        <w:t xml:space="preserve"> </w:t>
      </w:r>
      <w:bookmarkEnd w:id="7186"/>
    </w:p>
    <w:p w:rsidR="00DC6748" w:rsidRDefault="00DC6748" w:rsidP="00806E2A">
      <w:pPr>
        <w:rPr>
          <w:rtl/>
          <w:lang w:eastAsia="he-IL"/>
        </w:rPr>
      </w:pPr>
    </w:p>
    <w:p w:rsidR="00DC6748" w:rsidRDefault="00DC6748" w:rsidP="00FC26BF">
      <w:pPr>
        <w:rPr>
          <w:rtl/>
          <w:lang w:eastAsia="he-IL"/>
        </w:rPr>
      </w:pPr>
      <w:bookmarkStart w:id="7187" w:name="_ETM_Q21_599311"/>
      <w:bookmarkEnd w:id="7187"/>
      <w:r>
        <w:rPr>
          <w:rFonts w:hint="cs"/>
          <w:rtl/>
          <w:lang w:eastAsia="he-IL"/>
        </w:rPr>
        <w:t>אני קורא אותך לסדר פעם ראשונה.</w:t>
      </w:r>
    </w:p>
    <w:p w:rsidR="00DC6748" w:rsidRDefault="00DC6748" w:rsidP="00FC26BF">
      <w:pPr>
        <w:rPr>
          <w:rtl/>
          <w:lang w:eastAsia="he-IL"/>
        </w:rPr>
      </w:pPr>
      <w:bookmarkStart w:id="7188" w:name="_ETM_Q21_602128"/>
      <w:bookmarkStart w:id="7189" w:name="_ETM_Q21_602217"/>
      <w:bookmarkEnd w:id="7188"/>
      <w:bookmarkEnd w:id="7189"/>
    </w:p>
    <w:p w:rsidR="00DC6748" w:rsidRDefault="00DC6748" w:rsidP="00FC26BF">
      <w:pPr>
        <w:pStyle w:val="-"/>
        <w:keepNext/>
        <w:rPr>
          <w:rtl/>
        </w:rPr>
      </w:pPr>
      <w:bookmarkStart w:id="7190" w:name="_ETM_Q21_599971"/>
      <w:bookmarkStart w:id="7191" w:name="_ETM_Q21_600061"/>
      <w:bookmarkEnd w:id="7190"/>
      <w:bookmarkEnd w:id="7191"/>
      <w:r w:rsidRPr="00A9009F">
        <w:rPr>
          <w:rStyle w:val="TagStyle"/>
          <w:rtl/>
        </w:rPr>
        <w:t xml:space="preserve">&lt;&lt; דובר_המשך &gt;&gt; </w:t>
      </w:r>
      <w:r>
        <w:rPr>
          <w:rtl/>
        </w:rPr>
        <w:t>השרה לנושאים אסטרטגיים אורית פרקש הכהן:</w:t>
      </w:r>
      <w:r w:rsidRPr="00A9009F">
        <w:rPr>
          <w:rStyle w:val="TagStyle"/>
          <w:rtl/>
        </w:rPr>
        <w:t xml:space="preserve"> &lt;&lt; דובר_המשך &gt;&gt;</w:t>
      </w:r>
      <w:r>
        <w:rPr>
          <w:rtl/>
        </w:rPr>
        <w:t xml:space="preserve"> </w:t>
      </w:r>
    </w:p>
    <w:p w:rsidR="00DC6748" w:rsidRDefault="00DC6748" w:rsidP="00FC26BF">
      <w:pPr>
        <w:rPr>
          <w:rtl/>
          <w:lang w:eastAsia="he-IL"/>
        </w:rPr>
      </w:pPr>
    </w:p>
    <w:p w:rsidR="00DC6748" w:rsidRDefault="00DC6748" w:rsidP="00927CEB">
      <w:pPr>
        <w:rPr>
          <w:rtl/>
        </w:rPr>
      </w:pPr>
      <w:bookmarkStart w:id="7192" w:name="_ETM_Q21_600115"/>
      <w:bookmarkStart w:id="7193" w:name="_ETM_Q21_600199"/>
      <w:bookmarkEnd w:id="7192"/>
      <w:bookmarkEnd w:id="7193"/>
      <w:r>
        <w:rPr>
          <w:rFonts w:hint="cs"/>
          <w:rtl/>
          <w:lang w:eastAsia="he-IL"/>
        </w:rPr>
        <w:t xml:space="preserve">אין מחלוקת, בעיניי ובעיני הממשלה, </w:t>
      </w:r>
      <w:bookmarkStart w:id="7194" w:name="_ETM_Q21_602792"/>
      <w:bookmarkStart w:id="7195" w:name="_ETM_Q21_597862"/>
      <w:bookmarkStart w:id="7196" w:name="_ETM_Q21_597928"/>
      <w:bookmarkEnd w:id="7194"/>
      <w:bookmarkEnd w:id="7195"/>
      <w:bookmarkEnd w:id="7196"/>
      <w:r>
        <w:rPr>
          <w:rFonts w:hint="cs"/>
          <w:rtl/>
        </w:rPr>
        <w:t xml:space="preserve">כי אפליה היא אפליה היא אפליה, ולא משנה אם היא על רקע </w:t>
      </w:r>
      <w:bookmarkStart w:id="7197" w:name="_ETM_Q21_609709"/>
      <w:bookmarkEnd w:id="7197"/>
      <w:r>
        <w:rPr>
          <w:rFonts w:hint="cs"/>
          <w:rtl/>
        </w:rPr>
        <w:t xml:space="preserve">נטייה מינית או זהות מגדרית. הצעת החוק </w:t>
      </w:r>
      <w:bookmarkStart w:id="7198" w:name="_ETM_Q21_609794"/>
      <w:bookmarkEnd w:id="7198"/>
      <w:r>
        <w:rPr>
          <w:rFonts w:hint="cs"/>
          <w:rtl/>
        </w:rPr>
        <w:t xml:space="preserve">הזאת באה </w:t>
      </w:r>
      <w:r w:rsidR="00927CEB">
        <w:rPr>
          <w:rFonts w:hint="cs"/>
          <w:rtl/>
        </w:rPr>
        <w:t>והיא בעצם מתחילה לייצר סולם של א</w:t>
      </w:r>
      <w:r>
        <w:rPr>
          <w:rFonts w:hint="cs"/>
          <w:rtl/>
        </w:rPr>
        <w:t xml:space="preserve">פליות. היא אומרת: בחוק הפרשנות אני מוסיפה מונח חדש שלא </w:t>
      </w:r>
      <w:bookmarkStart w:id="7199" w:name="_ETM_Q21_622238"/>
      <w:bookmarkEnd w:id="7199"/>
      <w:r>
        <w:rPr>
          <w:rFonts w:hint="cs"/>
          <w:rtl/>
        </w:rPr>
        <w:t>הוגדר, והיום כלל את כל סוגי האפליות, ואני כותבת ברח</w:t>
      </w:r>
      <w:bookmarkStart w:id="7200" w:name="_ETM_Q21_623296"/>
      <w:bookmarkEnd w:id="7200"/>
      <w:r>
        <w:rPr>
          <w:rFonts w:hint="cs"/>
          <w:rtl/>
        </w:rPr>
        <w:t xml:space="preserve">ל בתך בקטנה: אפליה, לרבות אפליה על רקע נטייה מינית </w:t>
      </w:r>
      <w:bookmarkStart w:id="7201" w:name="_ETM_Q21_628337"/>
      <w:bookmarkEnd w:id="7201"/>
      <w:r>
        <w:rPr>
          <w:rFonts w:hint="cs"/>
          <w:rtl/>
        </w:rPr>
        <w:t xml:space="preserve">או זהות מגדרית, אבל אני מדגישה רק את האפליות הללו. ממה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FC26BF">
      <w:pPr>
        <w:rPr>
          <w:rtl/>
        </w:rPr>
      </w:pPr>
    </w:p>
    <w:p w:rsidR="00DC6748" w:rsidRDefault="00DC6748" w:rsidP="00FC26BF">
      <w:pPr>
        <w:pStyle w:val="af6"/>
        <w:keepNext/>
        <w:rPr>
          <w:rtl/>
        </w:rPr>
      </w:pPr>
      <w:r w:rsidRPr="001017D5">
        <w:rPr>
          <w:rStyle w:val="TagStyle"/>
          <w:rtl/>
        </w:rPr>
        <w:t xml:space="preserve">&lt;&lt; קריאה &gt;&gt; </w:t>
      </w:r>
      <w:r>
        <w:rPr>
          <w:rtl/>
        </w:rPr>
        <w:t>עפר שלח (יש עתיד-תל"ם):</w:t>
      </w:r>
      <w:r w:rsidRPr="001017D5">
        <w:rPr>
          <w:rStyle w:val="TagStyle"/>
          <w:rtl/>
        </w:rPr>
        <w:t xml:space="preserve"> &lt;&lt; קריאה &gt;&gt;</w:t>
      </w:r>
      <w:r>
        <w:rPr>
          <w:rtl/>
        </w:rPr>
        <w:t xml:space="preserve"> </w:t>
      </w:r>
    </w:p>
    <w:p w:rsidR="00DC6748" w:rsidRDefault="00DC6748" w:rsidP="00FC26BF">
      <w:pPr>
        <w:rPr>
          <w:rtl/>
        </w:rPr>
      </w:pPr>
    </w:p>
    <w:p w:rsidR="00DC6748" w:rsidRDefault="00DC6748" w:rsidP="00FC26BF">
      <w:pPr>
        <w:rPr>
          <w:rtl/>
        </w:rPr>
      </w:pPr>
      <w:r>
        <w:rPr>
          <w:rFonts w:hint="cs"/>
          <w:rtl/>
        </w:rPr>
        <w:t xml:space="preserve">מי כתב לכם את </w:t>
      </w:r>
      <w:bookmarkStart w:id="7202" w:name="_ETM_Q21_633511"/>
      <w:bookmarkEnd w:id="7202"/>
      <w:r>
        <w:rPr>
          <w:rFonts w:hint="cs"/>
          <w:rtl/>
        </w:rPr>
        <w:t>הדבר הזה?</w:t>
      </w:r>
    </w:p>
    <w:p w:rsidR="00DC6748" w:rsidRDefault="00DC6748" w:rsidP="00FC26BF">
      <w:pPr>
        <w:rPr>
          <w:rtl/>
        </w:rPr>
      </w:pPr>
      <w:bookmarkStart w:id="7203" w:name="_ETM_Q21_635026"/>
      <w:bookmarkStart w:id="7204" w:name="_ETM_Q21_635132"/>
      <w:bookmarkEnd w:id="7203"/>
      <w:bookmarkEnd w:id="7204"/>
    </w:p>
    <w:p w:rsidR="00DC6748" w:rsidRDefault="00DC6748" w:rsidP="00FC26BF">
      <w:pPr>
        <w:pStyle w:val="-"/>
        <w:keepNext/>
        <w:rPr>
          <w:rtl/>
        </w:rPr>
      </w:pPr>
      <w:bookmarkStart w:id="7205" w:name="_ETM_Q21_630737"/>
      <w:bookmarkStart w:id="7206" w:name="_ETM_Q21_630829"/>
      <w:bookmarkEnd w:id="7205"/>
      <w:bookmarkEnd w:id="7206"/>
      <w:r w:rsidRPr="00A9009F">
        <w:rPr>
          <w:rStyle w:val="TagStyle"/>
          <w:rtl/>
        </w:rPr>
        <w:t xml:space="preserve">&lt;&lt; דובר_המשך &gt;&gt; </w:t>
      </w:r>
      <w:r>
        <w:rPr>
          <w:rtl/>
        </w:rPr>
        <w:t>השרה לנושאים אסטרטגיים אורית פרקש הכהן:</w:t>
      </w:r>
      <w:r w:rsidRPr="00A9009F">
        <w:rPr>
          <w:rStyle w:val="TagStyle"/>
          <w:rtl/>
        </w:rPr>
        <w:t xml:space="preserve"> &lt;&lt; דובר_המשך &gt;&gt;</w:t>
      </w:r>
      <w:r>
        <w:rPr>
          <w:rtl/>
        </w:rPr>
        <w:t xml:space="preserve"> </w:t>
      </w:r>
    </w:p>
    <w:p w:rsidR="00DC6748" w:rsidRDefault="00DC6748" w:rsidP="00FC26BF">
      <w:pPr>
        <w:rPr>
          <w:rtl/>
        </w:rPr>
      </w:pPr>
      <w:bookmarkStart w:id="7207" w:name="_ETM_Q21_636706"/>
      <w:bookmarkEnd w:id="7207"/>
    </w:p>
    <w:p w:rsidR="00DC6748" w:rsidRDefault="00DC6748" w:rsidP="00FC26BF">
      <w:pPr>
        <w:rPr>
          <w:rtl/>
        </w:rPr>
      </w:pPr>
      <w:bookmarkStart w:id="7208" w:name="_ETM_Q21_636803"/>
      <w:bookmarkEnd w:id="7208"/>
      <w:r>
        <w:rPr>
          <w:rFonts w:hint="cs"/>
          <w:rtl/>
        </w:rPr>
        <w:t>זה מה שמונח לפניי, עפר.</w:t>
      </w:r>
    </w:p>
    <w:p w:rsidR="00DC6748" w:rsidRDefault="00DC6748" w:rsidP="00FC26BF">
      <w:pPr>
        <w:rPr>
          <w:rtl/>
        </w:rPr>
      </w:pPr>
      <w:bookmarkStart w:id="7209" w:name="_ETM_Q21_634828"/>
      <w:bookmarkStart w:id="7210" w:name="_ETM_Q21_634912"/>
      <w:bookmarkEnd w:id="7209"/>
      <w:bookmarkEnd w:id="7210"/>
    </w:p>
    <w:p w:rsidR="00DC6748" w:rsidRDefault="00DC6748" w:rsidP="00FC26BF">
      <w:pPr>
        <w:pStyle w:val="af6"/>
        <w:keepNext/>
        <w:rPr>
          <w:rtl/>
        </w:rPr>
      </w:pPr>
      <w:bookmarkStart w:id="7211" w:name="_ETM_Q21_630905"/>
      <w:bookmarkStart w:id="7212" w:name="_ETM_Q21_630991"/>
      <w:bookmarkEnd w:id="7211"/>
      <w:bookmarkEnd w:id="7212"/>
      <w:r w:rsidRPr="001017D5">
        <w:rPr>
          <w:rStyle w:val="TagStyle"/>
          <w:rtl/>
        </w:rPr>
        <w:t xml:space="preserve">&lt;&lt; קריאה &gt;&gt; </w:t>
      </w:r>
      <w:r>
        <w:rPr>
          <w:rtl/>
        </w:rPr>
        <w:t>עפר שלח (יש עתיד-תל"ם):</w:t>
      </w:r>
      <w:r w:rsidRPr="001017D5">
        <w:rPr>
          <w:rStyle w:val="TagStyle"/>
          <w:rtl/>
        </w:rPr>
        <w:t xml:space="preserve"> &lt;&lt; קריאה &gt;&gt;</w:t>
      </w:r>
      <w:r>
        <w:rPr>
          <w:rtl/>
        </w:rPr>
        <w:t xml:space="preserve"> </w:t>
      </w:r>
    </w:p>
    <w:p w:rsidR="00DC6748" w:rsidRDefault="00DC6748" w:rsidP="00FC26BF">
      <w:pPr>
        <w:rPr>
          <w:rtl/>
        </w:rPr>
      </w:pPr>
    </w:p>
    <w:p w:rsidR="00DC6748" w:rsidRDefault="00DC6748" w:rsidP="00FC26BF">
      <w:pPr>
        <w:rPr>
          <w:rtl/>
        </w:rPr>
      </w:pPr>
      <w:bookmarkStart w:id="7213" w:name="_ETM_Q21_631073"/>
      <w:bookmarkStart w:id="7214" w:name="_ETM_Q21_631153"/>
      <w:bookmarkEnd w:id="7213"/>
      <w:bookmarkEnd w:id="7214"/>
      <w:r>
        <w:rPr>
          <w:rFonts w:hint="cs"/>
          <w:rtl/>
        </w:rPr>
        <w:t xml:space="preserve"> מי </w:t>
      </w:r>
      <w:bookmarkStart w:id="7215" w:name="_ETM_Q21_636925"/>
      <w:bookmarkEnd w:id="7215"/>
      <w:r>
        <w:rPr>
          <w:rFonts w:hint="cs"/>
          <w:rtl/>
        </w:rPr>
        <w:t>הציניקן שכותב לכם את הדבר הזה? נראה לי שקיש כתב לכם.</w:t>
      </w:r>
      <w:bookmarkStart w:id="7216" w:name="_ETM_Q21_639362"/>
      <w:bookmarkStart w:id="7217" w:name="_ETM_Q21_639478"/>
      <w:bookmarkStart w:id="7218" w:name="_ETM_Q21_639547"/>
      <w:bookmarkStart w:id="7219" w:name="_ETM_Q21_639595"/>
      <w:bookmarkEnd w:id="7216"/>
      <w:bookmarkEnd w:id="7217"/>
      <w:bookmarkEnd w:id="7218"/>
      <w:bookmarkEnd w:id="7219"/>
    </w:p>
    <w:p w:rsidR="00DC6748" w:rsidRDefault="00DC6748" w:rsidP="00FC26BF">
      <w:pPr>
        <w:rPr>
          <w:rtl/>
        </w:rPr>
      </w:pPr>
      <w:bookmarkStart w:id="7220" w:name="_ETM_Q21_638785"/>
      <w:bookmarkStart w:id="7221" w:name="_ETM_Q21_638896"/>
      <w:bookmarkEnd w:id="7220"/>
      <w:bookmarkEnd w:id="7221"/>
    </w:p>
    <w:p w:rsidR="00DC6748" w:rsidRDefault="00DC6748" w:rsidP="00FC26BF">
      <w:pPr>
        <w:pStyle w:val="af6"/>
        <w:keepNext/>
        <w:rPr>
          <w:rtl/>
        </w:rPr>
      </w:pPr>
      <w:bookmarkStart w:id="7222" w:name="ET_interruption_5943_50"/>
      <w:r w:rsidRPr="00430534">
        <w:rPr>
          <w:rStyle w:val="TagStyle"/>
          <w:rtl/>
        </w:rPr>
        <w:t xml:space="preserve"> &lt;&lt; קריאה &gt;&gt; </w:t>
      </w:r>
      <w:r>
        <w:rPr>
          <w:rtl/>
        </w:rPr>
        <w:t>אורלי פרומן (יש עתיד-תל"ם):</w:t>
      </w:r>
      <w:r w:rsidRPr="00430534">
        <w:rPr>
          <w:rStyle w:val="TagStyle"/>
          <w:rtl/>
        </w:rPr>
        <w:t xml:space="preserve"> &lt;&lt; קריאה &gt;&gt;</w:t>
      </w:r>
      <w:r>
        <w:rPr>
          <w:rtl/>
        </w:rPr>
        <w:t xml:space="preserve"> </w:t>
      </w:r>
      <w:bookmarkEnd w:id="7222"/>
    </w:p>
    <w:p w:rsidR="00DC6748" w:rsidRDefault="00DC6748" w:rsidP="00806E2A">
      <w:pPr>
        <w:rPr>
          <w:rtl/>
          <w:lang w:eastAsia="he-IL"/>
        </w:rPr>
      </w:pPr>
    </w:p>
    <w:p w:rsidR="00DC6748" w:rsidRDefault="00B65238" w:rsidP="00806E2A">
      <w:pPr>
        <w:rPr>
          <w:rtl/>
          <w:lang w:eastAsia="he-IL"/>
        </w:rPr>
      </w:pPr>
      <w:bookmarkStart w:id="7223" w:name="_ETM_Q21_643824"/>
      <w:bookmarkStart w:id="7224" w:name="_ETM_Q21_643929"/>
      <w:bookmarkEnd w:id="7223"/>
      <w:bookmarkEnd w:id="7224"/>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Pr="00430534" w:rsidRDefault="00DC6748" w:rsidP="00FC26BF">
      <w:pPr>
        <w:rPr>
          <w:rtl/>
          <w:lang w:eastAsia="he-IL"/>
        </w:rPr>
      </w:pPr>
      <w:bookmarkStart w:id="7225" w:name="_ETM_Q21_640084"/>
      <w:bookmarkStart w:id="7226" w:name="_ETM_Q21_640213"/>
      <w:bookmarkEnd w:id="7225"/>
      <w:bookmarkEnd w:id="7226"/>
    </w:p>
    <w:p w:rsidR="00DC6748" w:rsidRDefault="00DC6748" w:rsidP="00FC26BF">
      <w:pPr>
        <w:pStyle w:val="af6"/>
        <w:keepNext/>
        <w:rPr>
          <w:rtl/>
        </w:rPr>
      </w:pPr>
      <w:bookmarkStart w:id="7227" w:name="_ETM_Q21_638834"/>
      <w:bookmarkStart w:id="7228" w:name="_ETM_Q21_638973"/>
      <w:bookmarkStart w:id="7229" w:name="ET_interruption_5767_51"/>
      <w:bookmarkEnd w:id="7227"/>
      <w:bookmarkEnd w:id="7228"/>
      <w:r w:rsidRPr="00430534">
        <w:rPr>
          <w:rStyle w:val="TagStyle"/>
          <w:rtl/>
        </w:rPr>
        <w:t xml:space="preserve"> &lt;&lt; קריאה &gt;&gt; </w:t>
      </w:r>
      <w:r>
        <w:rPr>
          <w:rtl/>
        </w:rPr>
        <w:t>אורנה ברביבאי (יש עתיד-תל"ם):</w:t>
      </w:r>
      <w:r w:rsidRPr="00430534">
        <w:rPr>
          <w:rStyle w:val="TagStyle"/>
          <w:rtl/>
        </w:rPr>
        <w:t xml:space="preserve"> &lt;&lt; קריאה &gt;&gt;</w:t>
      </w:r>
      <w:r>
        <w:rPr>
          <w:rtl/>
        </w:rPr>
        <w:t xml:space="preserve"> </w:t>
      </w:r>
      <w:bookmarkEnd w:id="7229"/>
    </w:p>
    <w:p w:rsidR="00DC6748" w:rsidRDefault="00DC6748" w:rsidP="00806E2A">
      <w:pPr>
        <w:rPr>
          <w:rtl/>
          <w:lang w:eastAsia="he-IL"/>
        </w:rPr>
      </w:pPr>
    </w:p>
    <w:p w:rsidR="00DC6748" w:rsidRDefault="00DC6748" w:rsidP="00FC26BF">
      <w:pPr>
        <w:rPr>
          <w:rtl/>
          <w:lang w:eastAsia="he-IL"/>
        </w:rPr>
      </w:pPr>
      <w:bookmarkStart w:id="7230" w:name="_ETM_Q21_642603"/>
      <w:bookmarkEnd w:id="7230"/>
      <w:r>
        <w:rPr>
          <w:rFonts w:hint="cs"/>
          <w:rtl/>
          <w:lang w:eastAsia="he-IL"/>
        </w:rPr>
        <w:t xml:space="preserve">אז </w:t>
      </w:r>
      <w:bookmarkStart w:id="7231" w:name="_ETM_Q21_636077"/>
      <w:bookmarkStart w:id="7232" w:name="_ETM_Q21_636372"/>
      <w:bookmarkStart w:id="7233" w:name="_ETM_Q21_636442"/>
      <w:bookmarkEnd w:id="7231"/>
      <w:bookmarkEnd w:id="7232"/>
      <w:bookmarkEnd w:id="7233"/>
      <w:r>
        <w:rPr>
          <w:rFonts w:hint="cs"/>
          <w:rtl/>
          <w:lang w:eastAsia="he-IL"/>
        </w:rPr>
        <w:t xml:space="preserve">תקריאי כל דבר </w:t>
      </w:r>
      <w:bookmarkStart w:id="7234" w:name="_ETM_Q21_638867"/>
      <w:bookmarkEnd w:id="7234"/>
      <w:r>
        <w:rPr>
          <w:rFonts w:hint="cs"/>
          <w:rtl/>
          <w:lang w:eastAsia="he-IL"/>
        </w:rPr>
        <w:t>שייתנו לך?</w:t>
      </w:r>
    </w:p>
    <w:p w:rsidR="00DC6748" w:rsidRDefault="00DC6748" w:rsidP="00FC26BF">
      <w:pPr>
        <w:rPr>
          <w:rtl/>
          <w:lang w:eastAsia="he-IL"/>
        </w:rPr>
      </w:pPr>
      <w:bookmarkStart w:id="7235" w:name="_ETM_Q21_638823"/>
      <w:bookmarkEnd w:id="7235"/>
    </w:p>
    <w:p w:rsidR="00DC6748" w:rsidRDefault="00DC6748" w:rsidP="00FC26BF">
      <w:pPr>
        <w:pStyle w:val="af6"/>
        <w:keepNext/>
        <w:rPr>
          <w:rtl/>
        </w:rPr>
      </w:pPr>
      <w:bookmarkStart w:id="7236" w:name="_ETM_Q21_639014"/>
      <w:bookmarkStart w:id="7237" w:name="_ETM_Q21_639044"/>
      <w:bookmarkStart w:id="7238" w:name="_ETM_Q21_639099"/>
      <w:bookmarkStart w:id="7239" w:name="ET_interruption_5931_52"/>
      <w:bookmarkEnd w:id="7236"/>
      <w:bookmarkEnd w:id="7237"/>
      <w:bookmarkEnd w:id="7238"/>
      <w:r w:rsidRPr="00430534">
        <w:rPr>
          <w:rStyle w:val="TagStyle"/>
          <w:rtl/>
        </w:rPr>
        <w:t xml:space="preserve"> &lt;&lt; קריאה &gt;&gt; </w:t>
      </w:r>
      <w:r>
        <w:rPr>
          <w:rtl/>
        </w:rPr>
        <w:t>עפר שלח (יש עתיד-תל"ם):</w:t>
      </w:r>
      <w:r w:rsidRPr="00430534">
        <w:rPr>
          <w:rStyle w:val="TagStyle"/>
          <w:rtl/>
        </w:rPr>
        <w:t xml:space="preserve"> &lt;&lt; קריאה &gt;&gt;</w:t>
      </w:r>
      <w:r>
        <w:rPr>
          <w:rtl/>
        </w:rPr>
        <w:t xml:space="preserve"> </w:t>
      </w:r>
      <w:bookmarkEnd w:id="7239"/>
    </w:p>
    <w:p w:rsidR="00DC6748" w:rsidRDefault="00DC6748" w:rsidP="00806E2A">
      <w:pPr>
        <w:rPr>
          <w:rtl/>
          <w:lang w:eastAsia="he-IL"/>
        </w:rPr>
      </w:pPr>
    </w:p>
    <w:p w:rsidR="00DC6748" w:rsidRDefault="00DC6748" w:rsidP="00FC26BF">
      <w:pPr>
        <w:rPr>
          <w:rtl/>
          <w:lang w:eastAsia="he-IL"/>
        </w:rPr>
      </w:pPr>
      <w:bookmarkStart w:id="7240" w:name="_ETM_Q21_642192"/>
      <w:bookmarkEnd w:id="7240"/>
      <w:r>
        <w:rPr>
          <w:rFonts w:hint="cs"/>
          <w:rtl/>
          <w:lang w:eastAsia="he-IL"/>
        </w:rPr>
        <w:t xml:space="preserve">נראה לי שקיש כותב לכם </w:t>
      </w:r>
      <w:bookmarkStart w:id="7241" w:name="_ETM_Q21_638469"/>
      <w:bookmarkEnd w:id="7241"/>
      <w:r>
        <w:rPr>
          <w:rFonts w:hint="cs"/>
          <w:rtl/>
          <w:lang w:eastAsia="he-IL"/>
        </w:rPr>
        <w:t>את הדברים האלה.</w:t>
      </w:r>
    </w:p>
    <w:p w:rsidR="00DC6748" w:rsidRDefault="00DC6748" w:rsidP="00FC26BF">
      <w:pPr>
        <w:rPr>
          <w:rtl/>
          <w:lang w:eastAsia="he-IL"/>
        </w:rPr>
      </w:pPr>
      <w:bookmarkStart w:id="7242" w:name="_ETM_Q21_640293"/>
      <w:bookmarkStart w:id="7243" w:name="_ETM_Q21_640390"/>
      <w:bookmarkEnd w:id="7242"/>
      <w:bookmarkEnd w:id="7243"/>
    </w:p>
    <w:p w:rsidR="00DC6748" w:rsidRDefault="00DC6748" w:rsidP="00FC26BF">
      <w:pPr>
        <w:pStyle w:val="-"/>
        <w:keepNext/>
        <w:rPr>
          <w:rtl/>
        </w:rPr>
      </w:pPr>
      <w:bookmarkStart w:id="7244" w:name="_ETM_Q21_640413"/>
      <w:bookmarkStart w:id="7245" w:name="_ETM_Q21_640496"/>
      <w:bookmarkEnd w:id="7244"/>
      <w:bookmarkEnd w:id="7245"/>
      <w:r w:rsidRPr="00A9009F">
        <w:rPr>
          <w:rStyle w:val="TagStyle"/>
          <w:rtl/>
        </w:rPr>
        <w:t xml:space="preserve">&lt;&lt; דובר_המשך &gt;&gt; </w:t>
      </w:r>
      <w:r>
        <w:rPr>
          <w:rtl/>
        </w:rPr>
        <w:t>השרה לנושאים אסטרטגיים אורית פרקש הכהן:</w:t>
      </w:r>
      <w:r w:rsidRPr="00A9009F">
        <w:rPr>
          <w:rStyle w:val="TagStyle"/>
          <w:rtl/>
        </w:rPr>
        <w:t xml:space="preserve"> &lt;&lt; דובר_המשך &gt;&gt;</w:t>
      </w:r>
      <w:r>
        <w:rPr>
          <w:rtl/>
        </w:rPr>
        <w:t xml:space="preserve"> </w:t>
      </w:r>
    </w:p>
    <w:p w:rsidR="00DC6748" w:rsidRDefault="00DC6748" w:rsidP="00FC26BF">
      <w:pPr>
        <w:rPr>
          <w:rtl/>
          <w:lang w:eastAsia="he-IL"/>
        </w:rPr>
      </w:pPr>
    </w:p>
    <w:p w:rsidR="00DC6748" w:rsidRDefault="00DC6748" w:rsidP="00FC26BF">
      <w:pPr>
        <w:rPr>
          <w:rtl/>
          <w:lang w:eastAsia="he-IL"/>
        </w:rPr>
      </w:pPr>
      <w:bookmarkStart w:id="7246" w:name="_ETM_Q21_638049"/>
      <w:bookmarkStart w:id="7247" w:name="_ETM_Q21_638111"/>
      <w:bookmarkEnd w:id="7246"/>
      <w:bookmarkEnd w:id="7247"/>
      <w:r>
        <w:rPr>
          <w:rFonts w:hint="cs"/>
          <w:rtl/>
          <w:lang w:eastAsia="he-IL"/>
        </w:rPr>
        <w:t>עפר, זה מה שכתוב, זה מה שכתוב בהצ</w:t>
      </w:r>
      <w:bookmarkStart w:id="7248" w:name="_ETM_Q21_640284"/>
      <w:bookmarkEnd w:id="7248"/>
      <w:r>
        <w:rPr>
          <w:rFonts w:hint="cs"/>
          <w:rtl/>
          <w:lang w:eastAsia="he-IL"/>
        </w:rPr>
        <w:t>עת החוק.</w:t>
      </w:r>
      <w:bookmarkStart w:id="7249" w:name="_ETM_Q21_641868"/>
      <w:bookmarkStart w:id="7250" w:name="_ETM_Q21_641988"/>
      <w:bookmarkStart w:id="7251" w:name="_ETM_Q21_642037"/>
      <w:bookmarkStart w:id="7252" w:name="_ETM_Q21_642084"/>
      <w:bookmarkEnd w:id="7249"/>
      <w:bookmarkEnd w:id="7250"/>
      <w:bookmarkEnd w:id="7251"/>
      <w:bookmarkEnd w:id="7252"/>
    </w:p>
    <w:p w:rsidR="00DC6748" w:rsidRPr="00430534" w:rsidRDefault="00DC6748" w:rsidP="00FC26BF">
      <w:pPr>
        <w:rPr>
          <w:rtl/>
          <w:lang w:eastAsia="he-IL"/>
        </w:rPr>
      </w:pPr>
      <w:bookmarkStart w:id="7253" w:name="_ETM_Q21_642172"/>
      <w:bookmarkStart w:id="7254" w:name="_ETM_Q21_642258"/>
      <w:bookmarkEnd w:id="7253"/>
      <w:bookmarkEnd w:id="7254"/>
    </w:p>
    <w:p w:rsidR="00DC6748" w:rsidRDefault="00DC6748" w:rsidP="00FC26BF">
      <w:pPr>
        <w:pStyle w:val="af6"/>
        <w:keepNext/>
        <w:rPr>
          <w:rtl/>
        </w:rPr>
      </w:pPr>
      <w:r w:rsidRPr="001017D5">
        <w:rPr>
          <w:rStyle w:val="TagStyle"/>
          <w:rtl/>
        </w:rPr>
        <w:t xml:space="preserve">&lt;&lt; קריאה &gt;&gt; </w:t>
      </w:r>
      <w:r>
        <w:rPr>
          <w:rtl/>
        </w:rPr>
        <w:t>אורנה ברביבאי (יש עתיד-תל"ם):</w:t>
      </w:r>
      <w:r w:rsidRPr="001017D5">
        <w:rPr>
          <w:rStyle w:val="TagStyle"/>
          <w:rtl/>
        </w:rPr>
        <w:t xml:space="preserve"> &lt;&lt; קריאה &gt;&gt;</w:t>
      </w:r>
      <w:r>
        <w:rPr>
          <w:rtl/>
        </w:rPr>
        <w:t xml:space="preserve"> </w:t>
      </w:r>
    </w:p>
    <w:p w:rsidR="00DC6748" w:rsidRDefault="00DC6748" w:rsidP="00FC26BF">
      <w:pPr>
        <w:rPr>
          <w:rtl/>
        </w:rPr>
      </w:pPr>
    </w:p>
    <w:p w:rsidR="00DC6748" w:rsidRDefault="00DC6748" w:rsidP="00FC26BF">
      <w:pPr>
        <w:rPr>
          <w:rtl/>
        </w:rPr>
      </w:pPr>
      <w:r>
        <w:rPr>
          <w:rFonts w:hint="cs"/>
          <w:rtl/>
        </w:rPr>
        <w:t xml:space="preserve">אבל את תקריאי כל דבר שייתנו לך או </w:t>
      </w:r>
      <w:bookmarkStart w:id="7255" w:name="_ETM_Q21_640942"/>
      <w:bookmarkEnd w:id="7255"/>
      <w:r>
        <w:rPr>
          <w:rFonts w:hint="cs"/>
          <w:rtl/>
        </w:rPr>
        <w:t xml:space="preserve">שתפתחי דעה משלך? </w:t>
      </w:r>
    </w:p>
    <w:p w:rsidR="00DC6748" w:rsidRDefault="00DC6748" w:rsidP="00FC26BF">
      <w:pPr>
        <w:rPr>
          <w:rtl/>
        </w:rPr>
      </w:pPr>
      <w:bookmarkStart w:id="7256" w:name="_ETM_Q21_643199"/>
      <w:bookmarkStart w:id="7257" w:name="_ETM_Q21_643295"/>
      <w:bookmarkEnd w:id="7256"/>
      <w:bookmarkEnd w:id="7257"/>
    </w:p>
    <w:p w:rsidR="00DC6748" w:rsidRDefault="00DC6748" w:rsidP="00FC26BF">
      <w:pPr>
        <w:pStyle w:val="af7"/>
        <w:keepNext/>
        <w:rPr>
          <w:rtl/>
        </w:rPr>
      </w:pPr>
      <w:bookmarkStart w:id="7258" w:name="_ETM_Q21_643341"/>
      <w:bookmarkStart w:id="7259" w:name="_ETM_Q21_643432"/>
      <w:bookmarkStart w:id="7260" w:name="ET_yor_6026_53"/>
      <w:bookmarkEnd w:id="7258"/>
      <w:bookmarkEnd w:id="7259"/>
      <w:r w:rsidRPr="001D1D4B">
        <w:rPr>
          <w:rStyle w:val="TagStyle"/>
          <w:rtl/>
        </w:rPr>
        <w:t xml:space="preserve"> &lt;&lt; יור &gt;&gt; </w:t>
      </w:r>
      <w:r>
        <w:rPr>
          <w:rtl/>
        </w:rPr>
        <w:t>היו"ר משה ארבל:</w:t>
      </w:r>
      <w:r w:rsidRPr="001D1D4B">
        <w:rPr>
          <w:rStyle w:val="TagStyle"/>
          <w:rtl/>
        </w:rPr>
        <w:t xml:space="preserve"> &lt;&lt; יור &gt;&gt;</w:t>
      </w:r>
      <w:r>
        <w:rPr>
          <w:rtl/>
        </w:rPr>
        <w:t xml:space="preserve"> </w:t>
      </w:r>
      <w:bookmarkEnd w:id="7260"/>
    </w:p>
    <w:p w:rsidR="00DC6748" w:rsidRDefault="00DC6748" w:rsidP="00806E2A">
      <w:pPr>
        <w:rPr>
          <w:rtl/>
          <w:lang w:eastAsia="he-IL"/>
        </w:rPr>
      </w:pPr>
    </w:p>
    <w:p w:rsidR="00DC6748" w:rsidRPr="001D1D4B" w:rsidRDefault="00DC6748" w:rsidP="00FC26BF">
      <w:pPr>
        <w:rPr>
          <w:rtl/>
          <w:lang w:eastAsia="he-IL"/>
        </w:rPr>
      </w:pPr>
      <w:bookmarkStart w:id="7261" w:name="_ETM_Q21_646372"/>
      <w:bookmarkEnd w:id="7261"/>
      <w:r>
        <w:rPr>
          <w:rFonts w:hint="cs"/>
          <w:rtl/>
          <w:lang w:eastAsia="he-IL"/>
        </w:rPr>
        <w:t xml:space="preserve">חברת הכנסת אורנה ברביבאי, אני מבקש לאפשר לשרה </w:t>
      </w:r>
      <w:bookmarkStart w:id="7262" w:name="_ETM_Q21_650607"/>
      <w:bookmarkEnd w:id="7262"/>
      <w:r>
        <w:rPr>
          <w:rFonts w:hint="cs"/>
          <w:rtl/>
          <w:lang w:eastAsia="he-IL"/>
        </w:rPr>
        <w:t xml:space="preserve">להשלים את דבריה. </w:t>
      </w:r>
    </w:p>
    <w:p w:rsidR="00DC6748" w:rsidRDefault="00DC6748" w:rsidP="00FC26BF">
      <w:pPr>
        <w:rPr>
          <w:rtl/>
        </w:rPr>
      </w:pPr>
    </w:p>
    <w:p w:rsidR="00DC6748" w:rsidRDefault="00DC6748" w:rsidP="00FC26BF">
      <w:pPr>
        <w:pStyle w:val="af6"/>
        <w:keepNext/>
        <w:rPr>
          <w:rtl/>
        </w:rPr>
      </w:pPr>
      <w:r w:rsidRPr="001017D5">
        <w:rPr>
          <w:rStyle w:val="TagStyle"/>
          <w:rtl/>
        </w:rPr>
        <w:t xml:space="preserve">&lt;&lt; קריאה &gt;&gt; </w:t>
      </w:r>
      <w:r>
        <w:rPr>
          <w:rtl/>
        </w:rPr>
        <w:t>יוראי להב הרצנו (יש עתיד-תל"ם):</w:t>
      </w:r>
      <w:r w:rsidRPr="001017D5">
        <w:rPr>
          <w:rStyle w:val="TagStyle"/>
          <w:rtl/>
        </w:rPr>
        <w:t xml:space="preserve"> &lt;&lt; קריאה &gt;&gt;</w:t>
      </w:r>
      <w:r>
        <w:rPr>
          <w:rtl/>
        </w:rPr>
        <w:t xml:space="preserve"> </w:t>
      </w:r>
    </w:p>
    <w:p w:rsidR="00DC6748" w:rsidRDefault="00DC6748" w:rsidP="00FC26BF">
      <w:pPr>
        <w:rPr>
          <w:rtl/>
        </w:rPr>
      </w:pPr>
    </w:p>
    <w:p w:rsidR="00DC6748" w:rsidRDefault="00DC6748" w:rsidP="00FC26BF">
      <w:pPr>
        <w:rPr>
          <w:rtl/>
        </w:rPr>
      </w:pPr>
      <w:r>
        <w:rPr>
          <w:rFonts w:hint="cs"/>
          <w:rtl/>
        </w:rPr>
        <w:t>אבל זה לא נכון, אורית. זה פשוט לא נכון. זה עובדתית לא נכון.</w:t>
      </w:r>
    </w:p>
    <w:p w:rsidR="00DC6748" w:rsidRDefault="00DC6748" w:rsidP="00FC26BF">
      <w:pPr>
        <w:rPr>
          <w:rtl/>
        </w:rPr>
      </w:pPr>
    </w:p>
    <w:p w:rsidR="00DC6748" w:rsidRDefault="00DC6748" w:rsidP="00FC26BF">
      <w:pPr>
        <w:pStyle w:val="af7"/>
        <w:keepNext/>
        <w:rPr>
          <w:rtl/>
        </w:rPr>
      </w:pPr>
      <w:bookmarkStart w:id="7263" w:name="_ETM_Q21_648865"/>
      <w:bookmarkStart w:id="7264" w:name="_ETM_Q21_648955"/>
      <w:bookmarkStart w:id="7265" w:name="ET_yor_6026_54"/>
      <w:bookmarkEnd w:id="7263"/>
      <w:bookmarkEnd w:id="7264"/>
      <w:r w:rsidRPr="005D7F01">
        <w:rPr>
          <w:rStyle w:val="TagStyle"/>
          <w:rtl/>
        </w:rPr>
        <w:t xml:space="preserve"> &lt;&lt; יור &gt;&gt; </w:t>
      </w:r>
      <w:r>
        <w:rPr>
          <w:rtl/>
        </w:rPr>
        <w:t>היו"ר משה ארבל:</w:t>
      </w:r>
      <w:r w:rsidRPr="005D7F01">
        <w:rPr>
          <w:rStyle w:val="TagStyle"/>
          <w:rtl/>
        </w:rPr>
        <w:t xml:space="preserve"> &lt;&lt; יור &gt;&gt;</w:t>
      </w:r>
      <w:r>
        <w:rPr>
          <w:rtl/>
        </w:rPr>
        <w:t xml:space="preserve"> </w:t>
      </w:r>
      <w:bookmarkEnd w:id="7265"/>
    </w:p>
    <w:p w:rsidR="00DC6748" w:rsidRDefault="00DC6748" w:rsidP="00806E2A">
      <w:pPr>
        <w:rPr>
          <w:rtl/>
          <w:lang w:eastAsia="he-IL"/>
        </w:rPr>
      </w:pPr>
    </w:p>
    <w:p w:rsidR="00DC6748" w:rsidRDefault="00DC6748" w:rsidP="00FC26BF">
      <w:pPr>
        <w:rPr>
          <w:rtl/>
          <w:lang w:eastAsia="he-IL"/>
        </w:rPr>
      </w:pPr>
      <w:bookmarkStart w:id="7266" w:name="_ETM_Q21_649719"/>
      <w:bookmarkEnd w:id="7266"/>
      <w:r>
        <w:rPr>
          <w:rFonts w:hint="cs"/>
          <w:rtl/>
          <w:lang w:eastAsia="he-IL"/>
        </w:rPr>
        <w:t>זמנה קצוב, ולכן</w:t>
      </w:r>
      <w:bookmarkStart w:id="7267" w:name="_ETM_Q21_652393"/>
      <w:bookmarkEnd w:id="7267"/>
      <w:r>
        <w:rPr>
          <w:rFonts w:hint="cs"/>
          <w:rtl/>
          <w:lang w:eastAsia="he-IL"/>
        </w:rPr>
        <w:t xml:space="preserve"> </w:t>
      </w:r>
      <w:r w:rsidR="00B65238">
        <w:rPr>
          <w:rFonts w:hint="cs"/>
          <w:rtl/>
          <w:lang w:eastAsia="he-IL"/>
        </w:rPr>
        <w:t>–</w:t>
      </w:r>
      <w:r>
        <w:rPr>
          <w:rFonts w:hint="cs"/>
          <w:rtl/>
          <w:lang w:eastAsia="he-IL"/>
        </w:rPr>
        <w:t xml:space="preserve"> חבר הכנסת יוראי להב הרצנו. בבקשה.</w:t>
      </w:r>
    </w:p>
    <w:p w:rsidR="00DC6748" w:rsidRPr="005D7F01" w:rsidRDefault="00DC6748" w:rsidP="00FC26BF">
      <w:pPr>
        <w:rPr>
          <w:rtl/>
          <w:lang w:eastAsia="he-IL"/>
        </w:rPr>
      </w:pPr>
      <w:bookmarkStart w:id="7268" w:name="_ETM_Q21_654711"/>
      <w:bookmarkStart w:id="7269" w:name="_ETM_Q21_654837"/>
      <w:bookmarkEnd w:id="7268"/>
      <w:bookmarkEnd w:id="7269"/>
    </w:p>
    <w:p w:rsidR="00DC6748" w:rsidRDefault="00DC6748" w:rsidP="00FC26BF">
      <w:pPr>
        <w:pStyle w:val="-"/>
        <w:keepNext/>
        <w:rPr>
          <w:rtl/>
        </w:rPr>
      </w:pPr>
      <w:bookmarkStart w:id="7270" w:name="ET_speakercontinue_5997_20"/>
      <w:r w:rsidRPr="007B2929">
        <w:rPr>
          <w:rStyle w:val="TagStyle"/>
          <w:rtl/>
        </w:rPr>
        <w:t xml:space="preserve"> &lt;&lt; דובר_המשך &gt;&gt; </w:t>
      </w:r>
      <w:r>
        <w:rPr>
          <w:rtl/>
        </w:rPr>
        <w:t>השרה לנושאים אסטרטגיים אורית פרקש הכהן:</w:t>
      </w:r>
      <w:r w:rsidRPr="007B2929">
        <w:rPr>
          <w:rStyle w:val="TagStyle"/>
          <w:rtl/>
        </w:rPr>
        <w:t xml:space="preserve"> &lt;&lt; דובר_המשך &gt;&gt;</w:t>
      </w:r>
      <w:r>
        <w:rPr>
          <w:rtl/>
        </w:rPr>
        <w:t xml:space="preserve"> </w:t>
      </w:r>
      <w:bookmarkEnd w:id="7270"/>
    </w:p>
    <w:p w:rsidR="00DC6748" w:rsidRDefault="00DC6748" w:rsidP="00806E2A">
      <w:pPr>
        <w:rPr>
          <w:rtl/>
        </w:rPr>
      </w:pPr>
    </w:p>
    <w:p w:rsidR="00DC6748" w:rsidRDefault="00DC6748" w:rsidP="00927CEB">
      <w:pPr>
        <w:rPr>
          <w:rtl/>
        </w:rPr>
      </w:pPr>
      <w:r>
        <w:rPr>
          <w:rFonts w:hint="cs"/>
          <w:rtl/>
        </w:rPr>
        <w:t xml:space="preserve">אני חושבת שלגיטימי </w:t>
      </w:r>
      <w:bookmarkStart w:id="7271" w:name="_ETM_Q21_656452"/>
      <w:bookmarkEnd w:id="7271"/>
      <w:r>
        <w:rPr>
          <w:rFonts w:hint="cs"/>
          <w:rtl/>
        </w:rPr>
        <w:t xml:space="preserve">מצד ממשלה לומר: הצעת חוק מסוימת מעלה סוגיה חשובה </w:t>
      </w:r>
      <w:bookmarkStart w:id="7272" w:name="_ETM_Q21_660388"/>
      <w:bookmarkEnd w:id="7272"/>
      <w:r>
        <w:rPr>
          <w:rFonts w:hint="cs"/>
          <w:rtl/>
        </w:rPr>
        <w:t xml:space="preserve">ונכונה, ואני רוצה את ההזדמנות לקדם אותה בצורה מאוזנת יותר </w:t>
      </w:r>
      <w:bookmarkStart w:id="7273" w:name="_ETM_Q21_663728"/>
      <w:bookmarkEnd w:id="7273"/>
      <w:r>
        <w:rPr>
          <w:rFonts w:hint="cs"/>
          <w:rtl/>
        </w:rPr>
        <w:t>או נכונה יותר. זו זכותה של ממשלה להביע את הדעה הזאת, וזה מה שאנחנו עושים</w:t>
      </w:r>
      <w:bookmarkStart w:id="7274" w:name="_ETM_Q21_672794"/>
      <w:bookmarkEnd w:id="7274"/>
      <w:r>
        <w:rPr>
          <w:rFonts w:hint="cs"/>
          <w:rtl/>
        </w:rPr>
        <w:t>. אין שום זלזול ברעיון, אין שום התנגדות לזה</w:t>
      </w:r>
      <w:bookmarkStart w:id="7275" w:name="_ETM_Q21_676732"/>
      <w:bookmarkEnd w:id="7275"/>
      <w:r>
        <w:rPr>
          <w:rFonts w:hint="cs"/>
          <w:rtl/>
        </w:rPr>
        <w:t xml:space="preserve">. בעיניי גם היום האפליה הזאת היא בת-אכיפה ונדרשת </w:t>
      </w:r>
      <w:bookmarkStart w:id="7276" w:name="_ETM_Q21_676427"/>
      <w:bookmarkEnd w:id="7276"/>
      <w:r>
        <w:rPr>
          <w:rFonts w:hint="cs"/>
          <w:rtl/>
        </w:rPr>
        <w:t>לאכיפה.</w:t>
      </w:r>
    </w:p>
    <w:p w:rsidR="00DC6748" w:rsidRDefault="00DC6748" w:rsidP="00FC26BF">
      <w:pPr>
        <w:rPr>
          <w:rtl/>
        </w:rPr>
      </w:pPr>
    </w:p>
    <w:p w:rsidR="00DC6748" w:rsidRDefault="00DC6748" w:rsidP="00FC26BF">
      <w:pPr>
        <w:pStyle w:val="af6"/>
        <w:keepNext/>
        <w:rPr>
          <w:rtl/>
        </w:rPr>
      </w:pPr>
      <w:r w:rsidRPr="001017D5">
        <w:rPr>
          <w:rStyle w:val="TagStyle"/>
          <w:rtl/>
        </w:rPr>
        <w:t xml:space="preserve">&lt;&lt; קריאה &gt;&gt; </w:t>
      </w:r>
      <w:r>
        <w:rPr>
          <w:rtl/>
        </w:rPr>
        <w:t>יוראי להב הרצנו (יש עתיד-תל"ם):</w:t>
      </w:r>
      <w:r w:rsidRPr="001017D5">
        <w:rPr>
          <w:rStyle w:val="TagStyle"/>
          <w:rtl/>
        </w:rPr>
        <w:t xml:space="preserve"> &lt;&lt; קריאה &gt;&gt;</w:t>
      </w:r>
      <w:r>
        <w:rPr>
          <w:rtl/>
        </w:rPr>
        <w:t xml:space="preserve"> </w:t>
      </w:r>
    </w:p>
    <w:p w:rsidR="00DC6748" w:rsidRDefault="00DC6748" w:rsidP="00FC26BF">
      <w:pPr>
        <w:rPr>
          <w:rtl/>
        </w:rPr>
      </w:pPr>
    </w:p>
    <w:p w:rsidR="00DC6748" w:rsidRDefault="00DC6748" w:rsidP="00FC26BF">
      <w:pPr>
        <w:rPr>
          <w:rtl/>
        </w:rPr>
      </w:pPr>
      <w:r>
        <w:rPr>
          <w:rFonts w:hint="cs"/>
          <w:rtl/>
        </w:rPr>
        <w:t xml:space="preserve">למה היא נראית בלתי מאוזנת בעינייך? </w:t>
      </w:r>
    </w:p>
    <w:p w:rsidR="00DC6748" w:rsidRDefault="00DC6748" w:rsidP="00FC26BF">
      <w:pPr>
        <w:rPr>
          <w:rtl/>
        </w:rPr>
      </w:pPr>
    </w:p>
    <w:p w:rsidR="00DC6748" w:rsidRDefault="00DC6748" w:rsidP="00FC26BF">
      <w:pPr>
        <w:pStyle w:val="-"/>
        <w:keepNext/>
        <w:rPr>
          <w:rtl/>
        </w:rPr>
      </w:pPr>
      <w:r w:rsidRPr="007B2929">
        <w:rPr>
          <w:rStyle w:val="TagStyle"/>
          <w:rtl/>
        </w:rPr>
        <w:t xml:space="preserve"> &lt;&lt; דובר_המשך &gt;&gt; </w:t>
      </w:r>
      <w:r>
        <w:rPr>
          <w:rtl/>
        </w:rPr>
        <w:t>השרה לנושאים אסטרטגיים אורית פרקש הכהן:</w:t>
      </w:r>
      <w:r w:rsidRPr="007B2929">
        <w:rPr>
          <w:rStyle w:val="TagStyle"/>
          <w:rtl/>
        </w:rPr>
        <w:t xml:space="preserve"> &lt;&lt; דובר_המשך &gt;&gt;</w:t>
      </w:r>
      <w:r>
        <w:rPr>
          <w:rtl/>
        </w:rPr>
        <w:t xml:space="preserve"> </w:t>
      </w:r>
    </w:p>
    <w:p w:rsidR="00DC6748" w:rsidRDefault="00DC6748" w:rsidP="00806E2A">
      <w:pPr>
        <w:rPr>
          <w:rtl/>
        </w:rPr>
      </w:pPr>
    </w:p>
    <w:p w:rsidR="00DC6748" w:rsidRDefault="00DC6748" w:rsidP="00FC26BF">
      <w:pPr>
        <w:rPr>
          <w:rtl/>
        </w:rPr>
      </w:pPr>
      <w:r>
        <w:rPr>
          <w:rFonts w:hint="cs"/>
          <w:rtl/>
        </w:rPr>
        <w:t xml:space="preserve">מה לא מאוזן בזה שבהצעת החוק הזאת </w:t>
      </w:r>
      <w:bookmarkStart w:id="7277" w:name="_ETM_Q21_687889"/>
      <w:bookmarkEnd w:id="7277"/>
      <w:r>
        <w:rPr>
          <w:rFonts w:hint="cs"/>
          <w:rtl/>
        </w:rPr>
        <w:t xml:space="preserve">כותבים רק לרבות אפליה על רקע נטייה מינית או זהות </w:t>
      </w:r>
      <w:bookmarkStart w:id="7278" w:name="_ETM_Q21_687421"/>
      <w:bookmarkEnd w:id="7278"/>
      <w:r>
        <w:rPr>
          <w:rFonts w:hint="cs"/>
          <w:rtl/>
        </w:rPr>
        <w:t>מגדרית?</w:t>
      </w:r>
    </w:p>
    <w:p w:rsidR="00DC6748" w:rsidRDefault="00DC6748" w:rsidP="00FC26BF">
      <w:pPr>
        <w:rPr>
          <w:rtl/>
        </w:rPr>
      </w:pPr>
    </w:p>
    <w:p w:rsidR="00DC6748" w:rsidRDefault="00DC6748" w:rsidP="00FC26BF">
      <w:pPr>
        <w:pStyle w:val="af6"/>
        <w:keepNext/>
        <w:rPr>
          <w:rtl/>
        </w:rPr>
      </w:pPr>
      <w:r w:rsidRPr="001017D5">
        <w:rPr>
          <w:rStyle w:val="TagStyle"/>
          <w:rtl/>
        </w:rPr>
        <w:t xml:space="preserve">&lt;&lt; קריאה &gt;&gt; </w:t>
      </w:r>
      <w:r>
        <w:rPr>
          <w:rtl/>
        </w:rPr>
        <w:t>יוראי להב הרצנו (יש עתיד-תל"ם):</w:t>
      </w:r>
      <w:r w:rsidRPr="001017D5">
        <w:rPr>
          <w:rStyle w:val="TagStyle"/>
          <w:rtl/>
        </w:rPr>
        <w:t xml:space="preserve"> &lt;&lt; קריאה &gt;&gt;</w:t>
      </w:r>
      <w:r>
        <w:rPr>
          <w:rtl/>
        </w:rPr>
        <w:t xml:space="preserve"> </w:t>
      </w:r>
    </w:p>
    <w:p w:rsidR="00DC6748" w:rsidRDefault="00DC6748" w:rsidP="00FC26BF">
      <w:pPr>
        <w:rPr>
          <w:rtl/>
        </w:rPr>
      </w:pPr>
    </w:p>
    <w:p w:rsidR="00DC6748" w:rsidRDefault="00DC6748" w:rsidP="00FC26BF">
      <w:pPr>
        <w:rPr>
          <w:rtl/>
        </w:rPr>
      </w:pPr>
      <w:r>
        <w:rPr>
          <w:rFonts w:hint="cs"/>
          <w:rtl/>
        </w:rPr>
        <w:t>כי יתר סוגי האפליה מנוסחים בחוק.</w:t>
      </w:r>
    </w:p>
    <w:p w:rsidR="00DC6748" w:rsidRDefault="00DC6748" w:rsidP="00FC26BF">
      <w:pPr>
        <w:rPr>
          <w:rtl/>
        </w:rPr>
      </w:pPr>
      <w:bookmarkStart w:id="7279" w:name="_ETM_Q21_691266"/>
      <w:bookmarkStart w:id="7280" w:name="_ETM_Q21_691354"/>
      <w:bookmarkEnd w:id="7279"/>
      <w:bookmarkEnd w:id="7280"/>
    </w:p>
    <w:p w:rsidR="00DC6748" w:rsidRDefault="00DC6748" w:rsidP="00FC26BF">
      <w:pPr>
        <w:pStyle w:val="-"/>
        <w:keepNext/>
        <w:rPr>
          <w:rtl/>
        </w:rPr>
      </w:pPr>
      <w:r w:rsidRPr="007B2929">
        <w:rPr>
          <w:rStyle w:val="TagStyle"/>
          <w:rtl/>
        </w:rPr>
        <w:t xml:space="preserve">&lt;&lt; דובר_המשך &gt;&gt; </w:t>
      </w:r>
      <w:r>
        <w:rPr>
          <w:rtl/>
        </w:rPr>
        <w:t>השרה לנושאים אסטרטגיים אורית פרקש הכהן:</w:t>
      </w:r>
      <w:r w:rsidRPr="007B2929">
        <w:rPr>
          <w:rStyle w:val="TagStyle"/>
          <w:rtl/>
        </w:rPr>
        <w:t xml:space="preserve"> &lt;&lt; דובר_המשך &gt;&gt;</w:t>
      </w:r>
      <w:r>
        <w:rPr>
          <w:rtl/>
        </w:rPr>
        <w:t xml:space="preserve"> </w:t>
      </w:r>
    </w:p>
    <w:p w:rsidR="00DC6748" w:rsidRDefault="00DC6748" w:rsidP="00FC26BF">
      <w:pPr>
        <w:rPr>
          <w:rtl/>
        </w:rPr>
      </w:pPr>
      <w:bookmarkStart w:id="7281" w:name="_ETM_Q21_688002"/>
      <w:bookmarkEnd w:id="7281"/>
    </w:p>
    <w:p w:rsidR="00DC6748" w:rsidRDefault="00DC6748" w:rsidP="00FC26BF">
      <w:pPr>
        <w:rPr>
          <w:rtl/>
        </w:rPr>
      </w:pPr>
      <w:bookmarkStart w:id="7282" w:name="_ETM_Q21_688110"/>
      <w:bookmarkEnd w:id="7282"/>
      <w:r>
        <w:rPr>
          <w:rFonts w:hint="cs"/>
          <w:rtl/>
        </w:rPr>
        <w:t xml:space="preserve">בעיניי היא צריכה הייתה </w:t>
      </w:r>
      <w:r w:rsidR="00B65238">
        <w:rPr>
          <w:rtl/>
        </w:rPr>
        <w:t>–</w:t>
      </w:r>
      <w:r>
        <w:rPr>
          <w:rFonts w:hint="cs"/>
          <w:rtl/>
        </w:rPr>
        <w:t xml:space="preserve"> בוא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FC26BF">
      <w:pPr>
        <w:keepNext/>
        <w:rPr>
          <w:rtl/>
        </w:rPr>
      </w:pPr>
      <w:bookmarkStart w:id="7283" w:name="ET_interruption_5767_27"/>
    </w:p>
    <w:p w:rsidR="00DC6748" w:rsidRDefault="00DC6748" w:rsidP="00FC26BF">
      <w:pPr>
        <w:pStyle w:val="af6"/>
        <w:keepNext/>
        <w:rPr>
          <w:rtl/>
        </w:rPr>
      </w:pPr>
      <w:bookmarkStart w:id="7284" w:name="_ETM_Q21_691055"/>
      <w:bookmarkStart w:id="7285" w:name="_ETM_Q21_691176"/>
      <w:bookmarkEnd w:id="7284"/>
      <w:bookmarkEnd w:id="7285"/>
      <w:r w:rsidRPr="001017D5">
        <w:rPr>
          <w:rStyle w:val="TagStyle"/>
          <w:rtl/>
        </w:rPr>
        <w:t xml:space="preserve"> &lt;&lt; קריאה &gt;&gt; </w:t>
      </w:r>
      <w:r>
        <w:rPr>
          <w:rtl/>
        </w:rPr>
        <w:t>אורנה ברביבאי (יש עתיד-תל"ם):</w:t>
      </w:r>
      <w:r w:rsidRPr="001017D5">
        <w:rPr>
          <w:rStyle w:val="TagStyle"/>
          <w:rtl/>
        </w:rPr>
        <w:t xml:space="preserve"> &lt;&lt; קריאה &gt;&gt;</w:t>
      </w:r>
      <w:r>
        <w:rPr>
          <w:rtl/>
        </w:rPr>
        <w:t xml:space="preserve"> </w:t>
      </w:r>
      <w:bookmarkEnd w:id="7283"/>
    </w:p>
    <w:p w:rsidR="00DC6748" w:rsidRDefault="00DC6748" w:rsidP="00806E2A">
      <w:pPr>
        <w:rPr>
          <w:rtl/>
          <w:lang w:eastAsia="he-IL"/>
        </w:rPr>
      </w:pPr>
    </w:p>
    <w:p w:rsidR="00DC6748" w:rsidRPr="001017D5" w:rsidRDefault="00DC6748" w:rsidP="00FC26BF">
      <w:pPr>
        <w:rPr>
          <w:rtl/>
          <w:lang w:eastAsia="he-IL"/>
        </w:rPr>
      </w:pPr>
      <w:r>
        <w:rPr>
          <w:rFonts w:hint="cs"/>
          <w:rtl/>
          <w:lang w:eastAsia="he-IL"/>
        </w:rPr>
        <w:t xml:space="preserve">אז </w:t>
      </w:r>
      <w:bookmarkStart w:id="7286" w:name="_ETM_Q21_694050"/>
      <w:bookmarkEnd w:id="7286"/>
      <w:r>
        <w:rPr>
          <w:rFonts w:hint="cs"/>
          <w:rtl/>
          <w:lang w:eastAsia="he-IL"/>
        </w:rPr>
        <w:t>תגידי בעד ותבחיני.</w:t>
      </w:r>
    </w:p>
    <w:p w:rsidR="00DC6748" w:rsidRDefault="00DC6748" w:rsidP="00FC26BF">
      <w:pPr>
        <w:rPr>
          <w:rtl/>
        </w:rPr>
      </w:pPr>
    </w:p>
    <w:p w:rsidR="00DC6748" w:rsidRDefault="00DC6748" w:rsidP="00FC26BF">
      <w:pPr>
        <w:pStyle w:val="af6"/>
        <w:keepNext/>
        <w:rPr>
          <w:rtl/>
        </w:rPr>
      </w:pPr>
      <w:bookmarkStart w:id="7287" w:name="ET_interruption_5787_25"/>
      <w:r w:rsidRPr="001017D5">
        <w:rPr>
          <w:rStyle w:val="TagStyle"/>
          <w:rtl/>
        </w:rPr>
        <w:t xml:space="preserve"> &lt;&lt; קריאה &gt;&gt; </w:t>
      </w:r>
      <w:r>
        <w:rPr>
          <w:rtl/>
        </w:rPr>
        <w:t>יוראי להב הרצנו (יש עתיד-תל"ם):</w:t>
      </w:r>
      <w:r w:rsidRPr="001017D5">
        <w:rPr>
          <w:rStyle w:val="TagStyle"/>
          <w:rtl/>
        </w:rPr>
        <w:t xml:space="preserve"> &lt;&lt; קריאה &gt;&gt;</w:t>
      </w:r>
      <w:r>
        <w:rPr>
          <w:rtl/>
        </w:rPr>
        <w:t xml:space="preserve"> </w:t>
      </w:r>
      <w:bookmarkEnd w:id="7287"/>
    </w:p>
    <w:p w:rsidR="00DC6748" w:rsidRPr="001017D5" w:rsidRDefault="00DC6748" w:rsidP="00FC26BF">
      <w:pPr>
        <w:ind w:firstLine="0"/>
        <w:rPr>
          <w:rtl/>
          <w:lang w:eastAsia="he-IL"/>
        </w:rPr>
      </w:pPr>
    </w:p>
    <w:p w:rsidR="00DC6748" w:rsidRDefault="00DC6748" w:rsidP="00FC26BF">
      <w:pPr>
        <w:rPr>
          <w:rtl/>
        </w:rPr>
      </w:pPr>
      <w:r>
        <w:rPr>
          <w:rFonts w:hint="cs"/>
          <w:rtl/>
        </w:rPr>
        <w:t>כי יתר הטעמים האסורים מופיעים כבר</w:t>
      </w:r>
      <w:bookmarkStart w:id="7288" w:name="_ETM_Q21_695114"/>
      <w:bookmarkEnd w:id="7288"/>
      <w:r>
        <w:rPr>
          <w:rFonts w:hint="cs"/>
          <w:rtl/>
        </w:rPr>
        <w:t xml:space="preserve"> בחוק. </w:t>
      </w:r>
      <w:bookmarkStart w:id="7289" w:name="_ETM_Q21_694392"/>
      <w:bookmarkEnd w:id="7289"/>
    </w:p>
    <w:p w:rsidR="00DC6748" w:rsidRDefault="00DC6748" w:rsidP="00FC26BF">
      <w:pPr>
        <w:rPr>
          <w:rtl/>
        </w:rPr>
      </w:pPr>
      <w:bookmarkStart w:id="7290" w:name="_ETM_Q21_694490"/>
      <w:bookmarkEnd w:id="7290"/>
    </w:p>
    <w:p w:rsidR="00DC6748" w:rsidRDefault="00DC6748" w:rsidP="00FC26BF">
      <w:pPr>
        <w:pStyle w:val="af6"/>
        <w:keepNext/>
        <w:rPr>
          <w:rtl/>
        </w:rPr>
      </w:pPr>
      <w:bookmarkStart w:id="7291" w:name="_ETM_Q21_695108"/>
      <w:bookmarkStart w:id="7292" w:name="_ETM_Q21_695168"/>
      <w:bookmarkEnd w:id="7291"/>
      <w:bookmarkEnd w:id="7292"/>
      <w:r w:rsidRPr="001017D5">
        <w:rPr>
          <w:rStyle w:val="TagStyle"/>
          <w:rtl/>
        </w:rPr>
        <w:t xml:space="preserve">&lt;&lt; קריאה &gt;&gt; </w:t>
      </w:r>
      <w:r>
        <w:rPr>
          <w:rtl/>
        </w:rPr>
        <w:t>אורנה ברביבאי (יש עתיד-תל"ם):</w:t>
      </w:r>
      <w:r w:rsidRPr="001017D5">
        <w:rPr>
          <w:rStyle w:val="TagStyle"/>
          <w:rtl/>
        </w:rPr>
        <w:t xml:space="preserve"> &lt;&lt; קריאה &gt;&gt;</w:t>
      </w:r>
      <w:r>
        <w:rPr>
          <w:rtl/>
        </w:rPr>
        <w:t xml:space="preserve"> </w:t>
      </w:r>
    </w:p>
    <w:p w:rsidR="00DC6748" w:rsidRDefault="00DC6748" w:rsidP="00806E2A">
      <w:pPr>
        <w:rPr>
          <w:rtl/>
          <w:lang w:eastAsia="he-IL"/>
        </w:rPr>
      </w:pPr>
    </w:p>
    <w:p w:rsidR="00DC6748" w:rsidRPr="001017D5" w:rsidRDefault="00DC6748" w:rsidP="00FC26BF">
      <w:pPr>
        <w:rPr>
          <w:rtl/>
          <w:lang w:eastAsia="he-IL"/>
        </w:rPr>
      </w:pPr>
      <w:r>
        <w:rPr>
          <w:rFonts w:hint="cs"/>
          <w:rtl/>
          <w:lang w:eastAsia="he-IL"/>
        </w:rPr>
        <w:t>תגידי בעד ותבחיני.</w:t>
      </w:r>
    </w:p>
    <w:p w:rsidR="00DC6748" w:rsidRDefault="00DC6748" w:rsidP="00FC26BF">
      <w:pPr>
        <w:rPr>
          <w:rtl/>
        </w:rPr>
      </w:pPr>
    </w:p>
    <w:p w:rsidR="00DC6748" w:rsidRDefault="00DC6748" w:rsidP="00FC26BF">
      <w:pPr>
        <w:pStyle w:val="af6"/>
        <w:keepNext/>
        <w:rPr>
          <w:rtl/>
        </w:rPr>
      </w:pPr>
      <w:bookmarkStart w:id="7293" w:name="_ETM_Q21_695252"/>
      <w:bookmarkStart w:id="7294" w:name="_ETM_Q21_695352"/>
      <w:bookmarkEnd w:id="7293"/>
      <w:bookmarkEnd w:id="7294"/>
      <w:r w:rsidRPr="001017D5">
        <w:rPr>
          <w:rStyle w:val="TagStyle"/>
          <w:rtl/>
        </w:rPr>
        <w:t xml:space="preserve">&lt;&lt; קריאה &gt;&gt; </w:t>
      </w:r>
      <w:r>
        <w:rPr>
          <w:rtl/>
        </w:rPr>
        <w:t>יוראי להב הרצנו (יש עתיד-תל"ם):</w:t>
      </w:r>
      <w:r w:rsidRPr="001017D5">
        <w:rPr>
          <w:rStyle w:val="TagStyle"/>
          <w:rtl/>
        </w:rPr>
        <w:t xml:space="preserve"> &lt;&lt; קריאה &gt;&gt;</w:t>
      </w:r>
      <w:r>
        <w:rPr>
          <w:rtl/>
        </w:rPr>
        <w:t xml:space="preserve"> </w:t>
      </w:r>
    </w:p>
    <w:p w:rsidR="00DC6748" w:rsidRDefault="00DC6748" w:rsidP="00FC26BF">
      <w:pPr>
        <w:rPr>
          <w:rtl/>
        </w:rPr>
      </w:pPr>
    </w:p>
    <w:p w:rsidR="00DC6748" w:rsidRDefault="00DC6748" w:rsidP="00FC26BF">
      <w:pPr>
        <w:rPr>
          <w:rtl/>
        </w:rPr>
      </w:pPr>
      <w:bookmarkStart w:id="7295" w:name="_ETM_Q21_695372"/>
      <w:bookmarkStart w:id="7296" w:name="_ETM_Q21_695434"/>
      <w:bookmarkEnd w:id="7295"/>
      <w:bookmarkEnd w:id="7296"/>
      <w:r>
        <w:rPr>
          <w:rFonts w:hint="cs"/>
          <w:rtl/>
        </w:rPr>
        <w:t>הטיעונים האלה לא מופיעים, ולפיכך עפר שלח הציע את ההצעה שתביא את האיזון ואת שוויון.</w:t>
      </w:r>
    </w:p>
    <w:p w:rsidR="00DC6748" w:rsidRDefault="00DC6748" w:rsidP="00FC26BF">
      <w:pPr>
        <w:ind w:firstLine="0"/>
        <w:rPr>
          <w:rtl/>
        </w:rPr>
      </w:pPr>
    </w:p>
    <w:p w:rsidR="00DC6748" w:rsidRDefault="00DC6748" w:rsidP="00FC26BF">
      <w:pPr>
        <w:pStyle w:val="af7"/>
        <w:keepNext/>
        <w:rPr>
          <w:rtl/>
        </w:rPr>
      </w:pPr>
      <w:bookmarkStart w:id="7297" w:name="ET_yor_6026_22"/>
      <w:r w:rsidRPr="007B2929">
        <w:rPr>
          <w:rStyle w:val="TagStyle"/>
          <w:rtl/>
        </w:rPr>
        <w:t xml:space="preserve"> &lt;&lt; יור &gt;&gt; </w:t>
      </w:r>
      <w:r>
        <w:rPr>
          <w:rtl/>
        </w:rPr>
        <w:t>היו"ר משה ארבל:</w:t>
      </w:r>
      <w:r w:rsidRPr="007B2929">
        <w:rPr>
          <w:rStyle w:val="TagStyle"/>
          <w:rtl/>
        </w:rPr>
        <w:t xml:space="preserve"> &lt;&lt; יור &gt;&gt;</w:t>
      </w:r>
      <w:r>
        <w:rPr>
          <w:rtl/>
        </w:rPr>
        <w:t xml:space="preserve"> </w:t>
      </w:r>
      <w:bookmarkEnd w:id="7297"/>
    </w:p>
    <w:p w:rsidR="00DC6748" w:rsidRDefault="00DC6748" w:rsidP="00806E2A">
      <w:pPr>
        <w:rPr>
          <w:rtl/>
        </w:rPr>
      </w:pPr>
    </w:p>
    <w:p w:rsidR="00DC6748" w:rsidRDefault="00DC6748" w:rsidP="00FC26BF">
      <w:pPr>
        <w:rPr>
          <w:rtl/>
        </w:rPr>
      </w:pPr>
      <w:r>
        <w:rPr>
          <w:rFonts w:hint="cs"/>
          <w:rtl/>
        </w:rPr>
        <w:t xml:space="preserve">אני משתדל להיות סובלני, אבל זה לא דיאלוג. זה </w:t>
      </w:r>
      <w:bookmarkStart w:id="7298" w:name="_ETM_Q21_703635"/>
      <w:bookmarkEnd w:id="7298"/>
      <w:r>
        <w:rPr>
          <w:rFonts w:hint="cs"/>
          <w:rtl/>
        </w:rPr>
        <w:t xml:space="preserve">לא, זה בניגוד לתקנון הכנסת. זה לא דיאלוג, הממשלה משיבה. יתאפשר לך להצביע בעד או נגד. </w:t>
      </w:r>
      <w:bookmarkStart w:id="7299" w:name="_ETM_Q21_711657"/>
      <w:bookmarkEnd w:id="7299"/>
      <w:r>
        <w:rPr>
          <w:rFonts w:hint="cs"/>
          <w:rtl/>
        </w:rPr>
        <w:t xml:space="preserve">אני מבקש מהשרה להשלים את דברה. </w:t>
      </w:r>
    </w:p>
    <w:p w:rsidR="00DC6748" w:rsidRDefault="00DC6748" w:rsidP="00FC26BF">
      <w:pPr>
        <w:ind w:firstLine="0"/>
        <w:rPr>
          <w:rtl/>
        </w:rPr>
      </w:pPr>
    </w:p>
    <w:p w:rsidR="00DC6748" w:rsidRDefault="00DC6748" w:rsidP="00FC26BF">
      <w:pPr>
        <w:pStyle w:val="-"/>
        <w:keepNext/>
        <w:rPr>
          <w:rtl/>
        </w:rPr>
      </w:pPr>
      <w:bookmarkStart w:id="7300" w:name="ET_speakercontinue_5997_23"/>
      <w:r w:rsidRPr="007B2929">
        <w:rPr>
          <w:rStyle w:val="TagStyle"/>
          <w:rtl/>
        </w:rPr>
        <w:t xml:space="preserve"> &lt;&lt; דובר_המשך &gt;&gt; </w:t>
      </w:r>
      <w:r>
        <w:rPr>
          <w:rtl/>
        </w:rPr>
        <w:t>השרה לנושאים אסטרטגיים אורית פרקש הכהן:</w:t>
      </w:r>
      <w:r w:rsidRPr="007B2929">
        <w:rPr>
          <w:rStyle w:val="TagStyle"/>
          <w:rtl/>
        </w:rPr>
        <w:t xml:space="preserve"> &lt;&lt; דובר_המשך &gt;&gt;</w:t>
      </w:r>
      <w:r>
        <w:rPr>
          <w:rtl/>
        </w:rPr>
        <w:t xml:space="preserve"> </w:t>
      </w:r>
      <w:bookmarkEnd w:id="7300"/>
    </w:p>
    <w:p w:rsidR="00DC6748" w:rsidRDefault="00DC6748" w:rsidP="00806E2A">
      <w:pPr>
        <w:rPr>
          <w:rtl/>
        </w:rPr>
      </w:pPr>
    </w:p>
    <w:p w:rsidR="00DC6748" w:rsidRDefault="00DC6748" w:rsidP="00FC26BF">
      <w:pPr>
        <w:rPr>
          <w:rtl/>
        </w:rPr>
      </w:pPr>
      <w:r>
        <w:rPr>
          <w:rFonts w:hint="cs"/>
          <w:rtl/>
        </w:rPr>
        <w:t xml:space="preserve">אני מבקשת להדגיש כאן שוב </w:t>
      </w:r>
      <w:bookmarkStart w:id="7301" w:name="_ETM_Q21_716784"/>
      <w:bookmarkEnd w:id="7301"/>
      <w:r>
        <w:rPr>
          <w:rFonts w:hint="cs"/>
          <w:rtl/>
        </w:rPr>
        <w:t xml:space="preserve">את אמירתו של שר המשפטים: אנחנו מחויבים להבטיח שוויון ולקדם את חוק הפונדקאות השוויוני </w:t>
      </w:r>
      <w:bookmarkStart w:id="7302" w:name="_ETM_Q21_721964"/>
      <w:bookmarkEnd w:id="7302"/>
      <w:r>
        <w:rPr>
          <w:rFonts w:hint="cs"/>
          <w:rtl/>
        </w:rPr>
        <w:t>בהסכמה. זאת התחייבות של שר המשפטים שהוא חוזר על</w:t>
      </w:r>
      <w:r w:rsidR="00927CEB">
        <w:rPr>
          <w:rFonts w:hint="cs"/>
          <w:rtl/>
        </w:rPr>
        <w:t xml:space="preserve">יה כרגע. </w:t>
      </w:r>
      <w:r>
        <w:rPr>
          <w:rFonts w:hint="cs"/>
          <w:rtl/>
        </w:rPr>
        <w:t xml:space="preserve">אם אפשר, בין היתר, </w:t>
      </w:r>
      <w:bookmarkStart w:id="7303" w:name="_ETM_Q21_733951"/>
      <w:bookmarkEnd w:id="7303"/>
      <w:r>
        <w:rPr>
          <w:rFonts w:hint="cs"/>
          <w:rtl/>
        </w:rPr>
        <w:t xml:space="preserve">להתייחס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FC26BF">
      <w:pPr>
        <w:rPr>
          <w:rtl/>
        </w:rPr>
      </w:pPr>
    </w:p>
    <w:p w:rsidR="00DC6748" w:rsidRDefault="00DC6748" w:rsidP="00FC26BF">
      <w:pPr>
        <w:pStyle w:val="af7"/>
        <w:keepNext/>
        <w:rPr>
          <w:rtl/>
        </w:rPr>
      </w:pPr>
      <w:r w:rsidRPr="00C35071">
        <w:rPr>
          <w:rStyle w:val="TagStyle"/>
          <w:rtl/>
        </w:rPr>
        <w:t xml:space="preserve"> &lt;&lt; יור &gt;&gt; </w:t>
      </w:r>
      <w:r>
        <w:rPr>
          <w:rtl/>
        </w:rPr>
        <w:t>היו"ר משה ארבל:</w:t>
      </w:r>
      <w:r w:rsidRPr="00C35071">
        <w:rPr>
          <w:rStyle w:val="TagStyle"/>
          <w:rtl/>
        </w:rPr>
        <w:t xml:space="preserve"> &lt;&lt; יור &gt;&gt;</w:t>
      </w:r>
      <w:r>
        <w:rPr>
          <w:rtl/>
        </w:rPr>
        <w:t xml:space="preserve"> </w:t>
      </w:r>
    </w:p>
    <w:p w:rsidR="00DC6748" w:rsidRDefault="00DC6748" w:rsidP="00806E2A">
      <w:pPr>
        <w:rPr>
          <w:rtl/>
        </w:rPr>
      </w:pPr>
      <w:bookmarkStart w:id="7304" w:name="_ETM_Q21_737171"/>
      <w:bookmarkEnd w:id="7304"/>
    </w:p>
    <w:p w:rsidR="00DC6748" w:rsidRPr="00D4100C" w:rsidRDefault="00DC6748" w:rsidP="00FC26BF">
      <w:pPr>
        <w:rPr>
          <w:rtl/>
        </w:rPr>
      </w:pPr>
      <w:bookmarkStart w:id="7305" w:name="_ETM_Q21_737278"/>
      <w:bookmarkEnd w:id="7305"/>
      <w:r>
        <w:rPr>
          <w:rFonts w:hint="cs"/>
          <w:rtl/>
        </w:rPr>
        <w:t>הזמן לרשותך.</w:t>
      </w:r>
    </w:p>
    <w:p w:rsidR="00DC6748" w:rsidRDefault="00DC6748" w:rsidP="00FC26BF">
      <w:pPr>
        <w:rPr>
          <w:rtl/>
        </w:rPr>
      </w:pPr>
    </w:p>
    <w:p w:rsidR="00DC6748" w:rsidRDefault="00DC6748" w:rsidP="00FC26BF">
      <w:pPr>
        <w:pStyle w:val="-"/>
        <w:keepNext/>
        <w:rPr>
          <w:rtl/>
        </w:rPr>
      </w:pPr>
      <w:bookmarkStart w:id="7306" w:name="_ETM_Q21_738000"/>
      <w:bookmarkEnd w:id="7306"/>
      <w:r w:rsidRPr="007B2929">
        <w:rPr>
          <w:rStyle w:val="TagStyle"/>
          <w:rtl/>
        </w:rPr>
        <w:t xml:space="preserve">&lt;&lt; דובר_המשך &gt;&gt; </w:t>
      </w:r>
      <w:r>
        <w:rPr>
          <w:rtl/>
        </w:rPr>
        <w:t>השרה לנושאים אסטרטגיים אורית פרקש הכהן:</w:t>
      </w:r>
      <w:r w:rsidRPr="007B2929">
        <w:rPr>
          <w:rStyle w:val="TagStyle"/>
          <w:rtl/>
        </w:rPr>
        <w:t xml:space="preserve"> &lt;&lt; דובר_המשך &gt;&gt;</w:t>
      </w:r>
      <w:r>
        <w:rPr>
          <w:rtl/>
        </w:rPr>
        <w:t xml:space="preserve"> </w:t>
      </w:r>
    </w:p>
    <w:p w:rsidR="00DC6748" w:rsidRDefault="00DC6748" w:rsidP="00FC26BF">
      <w:pPr>
        <w:rPr>
          <w:rtl/>
        </w:rPr>
      </w:pPr>
    </w:p>
    <w:p w:rsidR="00DC6748" w:rsidRDefault="00DC6748" w:rsidP="00FC26BF">
      <w:pPr>
        <w:rPr>
          <w:rtl/>
        </w:rPr>
      </w:pPr>
      <w:r>
        <w:rPr>
          <w:rFonts w:hint="cs"/>
          <w:rtl/>
        </w:rPr>
        <w:t>בסדר.</w:t>
      </w:r>
    </w:p>
    <w:p w:rsidR="00DC6748" w:rsidRDefault="00DC6748" w:rsidP="00FC26BF">
      <w:pPr>
        <w:rPr>
          <w:rtl/>
        </w:rPr>
      </w:pPr>
      <w:bookmarkStart w:id="7307" w:name="_ETM_Q21_741000"/>
      <w:bookmarkEnd w:id="7307"/>
    </w:p>
    <w:p w:rsidR="00DC6748" w:rsidRDefault="00DC6748" w:rsidP="00FC26BF">
      <w:pPr>
        <w:pStyle w:val="af6"/>
        <w:keepNext/>
        <w:rPr>
          <w:rtl/>
        </w:rPr>
      </w:pPr>
      <w:r w:rsidRPr="001017D5">
        <w:rPr>
          <w:rStyle w:val="TagStyle"/>
          <w:rtl/>
        </w:rPr>
        <w:t xml:space="preserve">&lt;&lt; קריאה &gt;&gt; </w:t>
      </w:r>
      <w:r>
        <w:rPr>
          <w:rtl/>
        </w:rPr>
        <w:t>קארין אלהרר (יש עתיד-תל"ם):</w:t>
      </w:r>
      <w:r w:rsidRPr="001017D5">
        <w:rPr>
          <w:rStyle w:val="TagStyle"/>
          <w:rtl/>
        </w:rPr>
        <w:t xml:space="preserve"> &lt;&lt; קריאה &gt;&gt;</w:t>
      </w:r>
      <w:r>
        <w:rPr>
          <w:rtl/>
        </w:rPr>
        <w:t xml:space="preserve"> </w:t>
      </w:r>
    </w:p>
    <w:p w:rsidR="00DC6748" w:rsidRDefault="00DC6748" w:rsidP="00FC26BF">
      <w:pPr>
        <w:rPr>
          <w:rtl/>
        </w:rPr>
      </w:pPr>
    </w:p>
    <w:p w:rsidR="00DC6748" w:rsidRDefault="00DC6748" w:rsidP="00FC26BF">
      <w:pPr>
        <w:rPr>
          <w:rtl/>
        </w:rPr>
      </w:pPr>
      <w:r>
        <w:rPr>
          <w:rFonts w:hint="cs"/>
          <w:rtl/>
        </w:rPr>
        <w:t>יאללה, אורית. נראה לי שאורית סיימה.</w:t>
      </w:r>
    </w:p>
    <w:p w:rsidR="00DC6748" w:rsidRDefault="00DC6748" w:rsidP="00FC26BF">
      <w:pPr>
        <w:rPr>
          <w:rtl/>
        </w:rPr>
      </w:pPr>
    </w:p>
    <w:p w:rsidR="00DC6748" w:rsidRDefault="00DC6748" w:rsidP="00FC26BF">
      <w:pPr>
        <w:pStyle w:val="-"/>
        <w:keepNext/>
        <w:rPr>
          <w:rtl/>
        </w:rPr>
      </w:pPr>
      <w:bookmarkStart w:id="7308" w:name="_ETM_Q21_746000"/>
      <w:bookmarkStart w:id="7309" w:name="TOR_Q22"/>
      <w:bookmarkStart w:id="7310" w:name="ET_speakercontinue_5997_4"/>
      <w:bookmarkEnd w:id="7308"/>
      <w:bookmarkEnd w:id="7309"/>
      <w:r w:rsidRPr="0061546A">
        <w:rPr>
          <w:rStyle w:val="TagStyle"/>
          <w:rtl/>
        </w:rPr>
        <w:t xml:space="preserve"> &lt;&lt; דובר_המשך &gt;&gt; </w:t>
      </w:r>
      <w:r>
        <w:rPr>
          <w:rtl/>
        </w:rPr>
        <w:t>השרה לנושאים אסטרטגיים אורית פרקש הכהן:</w:t>
      </w:r>
      <w:r w:rsidRPr="0061546A">
        <w:rPr>
          <w:rStyle w:val="TagStyle"/>
          <w:rtl/>
        </w:rPr>
        <w:t xml:space="preserve"> &lt;&lt; דובר_המשך &gt;&gt;</w:t>
      </w:r>
      <w:r>
        <w:rPr>
          <w:rtl/>
        </w:rPr>
        <w:t xml:space="preserve"> </w:t>
      </w:r>
      <w:bookmarkEnd w:id="7310"/>
    </w:p>
    <w:p w:rsidR="00DC6748" w:rsidRDefault="00DC6748" w:rsidP="00806E2A">
      <w:pPr>
        <w:rPr>
          <w:rtl/>
        </w:rPr>
      </w:pPr>
    </w:p>
    <w:p w:rsidR="00DC6748" w:rsidRDefault="00DC6748" w:rsidP="00927CEB">
      <w:pPr>
        <w:rPr>
          <w:rtl/>
        </w:rPr>
      </w:pPr>
      <w:r>
        <w:rPr>
          <w:rFonts w:hint="cs"/>
          <w:rtl/>
        </w:rPr>
        <w:t xml:space="preserve">אז אם כך, אני רוצה לנצל את ההזדמנות הזאת ולדבר על העובדה שאני שומעת בחצי השעה האחרונה </w:t>
      </w:r>
      <w:bookmarkStart w:id="7311" w:name="_ETM_Q22_158000"/>
      <w:bookmarkEnd w:id="7311"/>
      <w:r>
        <w:rPr>
          <w:rFonts w:hint="cs"/>
          <w:rtl/>
        </w:rPr>
        <w:t xml:space="preserve">על כוונה מצד החברים בליכוד לבוא ולהצביע בעד הקמת ועדה לחקירת שופטים שתבדוק </w:t>
      </w:r>
      <w:bookmarkStart w:id="7312" w:name="_ETM_Q22_162000"/>
      <w:bookmarkEnd w:id="7312"/>
      <w:r>
        <w:rPr>
          <w:rFonts w:hint="cs"/>
          <w:rtl/>
        </w:rPr>
        <w:t>ניגודי עניינים של שופטים. אני חושבת שבזמן שיש כמעט מיליון מובטלים ובזמן שאנחנו עסוקים בלסגור תחומים שונים</w:t>
      </w:r>
      <w:bookmarkStart w:id="7313" w:name="_ETM_Q22_176000"/>
      <w:bookmarkEnd w:id="7313"/>
      <w:r>
        <w:rPr>
          <w:rFonts w:hint="cs"/>
          <w:rtl/>
        </w:rPr>
        <w:t xml:space="preserve"> של המשק, שאנחנו באים ומטילים מגבלות על מטה לחמם של מנהלי חדרי כושר, של בעלי אולמות, של </w:t>
      </w:r>
      <w:bookmarkStart w:id="7314" w:name="_ETM_Q22_185000"/>
      <w:bookmarkEnd w:id="7314"/>
      <w:r>
        <w:rPr>
          <w:rFonts w:hint="cs"/>
          <w:rtl/>
        </w:rPr>
        <w:t xml:space="preserve">בעלי עסקים קטנים מסוגים שונים, של בעלי פאבים, כאשר אנחנו ניצבים בפני </w:t>
      </w:r>
      <w:bookmarkStart w:id="7315" w:name="_ETM_Q22_192000"/>
      <w:bookmarkEnd w:id="7315"/>
      <w:r>
        <w:rPr>
          <w:rFonts w:hint="cs"/>
          <w:rtl/>
        </w:rPr>
        <w:t xml:space="preserve">כזה אתגר, אני מתפלאת על הליכוד שזה מה שהוא רואה </w:t>
      </w:r>
      <w:bookmarkStart w:id="7316" w:name="_ETM_Q22_197000"/>
      <w:bookmarkEnd w:id="7316"/>
      <w:r>
        <w:rPr>
          <w:rFonts w:hint="cs"/>
          <w:rtl/>
        </w:rPr>
        <w:t xml:space="preserve">לנכון לעשות. אני חושבת שמי שחושב שהוא יכול לבוא ולהצביע בעד </w:t>
      </w:r>
      <w:bookmarkStart w:id="7317" w:name="_ETM_Q22_200000"/>
      <w:bookmarkEnd w:id="7317"/>
      <w:r>
        <w:rPr>
          <w:rFonts w:hint="cs"/>
          <w:rtl/>
        </w:rPr>
        <w:t>ועדת חקירה כזו, לא טובת הציבור לנגד עיניו, לא המשבר הכלכלי לנגד עיניו, לא המשבר הבריאותי לנגד עיניו ולא טובת הציבור והאינטרס הציבורי לנגד עיניו. אני הייתי מצפה שכולנו נתכנס תחת האתגר העיקרי שהביא אותנו מכל סיעות הבית לבוא ולהתלכד בשעה הקשה הזאת, ולא להפוך את השעה הז</w:t>
      </w:r>
      <w:r w:rsidR="00927CEB">
        <w:rPr>
          <w:rFonts w:hint="cs"/>
          <w:rtl/>
        </w:rPr>
        <w:t>את,</w:t>
      </w:r>
      <w:r>
        <w:rPr>
          <w:rFonts w:hint="cs"/>
          <w:rtl/>
        </w:rPr>
        <w:t xml:space="preserve"> </w:t>
      </w:r>
      <w:bookmarkStart w:id="7318" w:name="_ETM_Q22_230000"/>
      <w:bookmarkEnd w:id="7318"/>
      <w:r>
        <w:rPr>
          <w:rFonts w:hint="cs"/>
          <w:rtl/>
        </w:rPr>
        <w:t xml:space="preserve">שבה הציבור יושב ולא יודע מה יהיה איתו מחר מבחינה בריאותית </w:t>
      </w:r>
      <w:r w:rsidR="00B65238">
        <w:rPr>
          <w:rFonts w:hint="cs"/>
          <w:rtl/>
        </w:rPr>
        <w:t>–</w:t>
      </w:r>
      <w:r w:rsidR="000B317C">
        <w:rPr>
          <w:rFonts w:hint="cs"/>
          <w:rtl/>
        </w:rPr>
        <w:t xml:space="preserve"> </w:t>
      </w:r>
      <w:r w:rsidR="00B65238">
        <w:rPr>
          <w:rFonts w:hint="cs"/>
          <w:rtl/>
        </w:rPr>
        <w:t>–</w:t>
      </w:r>
      <w:r>
        <w:rPr>
          <w:rFonts w:hint="cs"/>
          <w:rtl/>
        </w:rPr>
        <w:t xml:space="preserve">  </w:t>
      </w:r>
    </w:p>
    <w:p w:rsidR="00DC6748" w:rsidRDefault="00DC6748" w:rsidP="00FC26BF">
      <w:pPr>
        <w:rPr>
          <w:rtl/>
        </w:rPr>
      </w:pPr>
    </w:p>
    <w:p w:rsidR="00DC6748" w:rsidRDefault="00DC6748" w:rsidP="00FC26BF">
      <w:pPr>
        <w:pStyle w:val="af6"/>
        <w:keepNext/>
        <w:rPr>
          <w:rtl/>
        </w:rPr>
      </w:pPr>
      <w:r w:rsidRPr="00F73CD3">
        <w:rPr>
          <w:rStyle w:val="TagStyle"/>
          <w:rtl/>
        </w:rPr>
        <w:t xml:space="preserve"> &lt;&lt; קריאה &gt;&gt; </w:t>
      </w:r>
      <w:r>
        <w:rPr>
          <w:rtl/>
        </w:rPr>
        <w:t>קריאה:</w:t>
      </w:r>
      <w:r w:rsidRPr="00F73CD3">
        <w:rPr>
          <w:rStyle w:val="TagStyle"/>
          <w:rtl/>
        </w:rPr>
        <w:t xml:space="preserve"> &lt;&lt; קריאה &gt;&gt;</w:t>
      </w:r>
      <w:r>
        <w:rPr>
          <w:rtl/>
        </w:rPr>
        <w:t xml:space="preserve">   </w:t>
      </w:r>
    </w:p>
    <w:p w:rsidR="00DC6748" w:rsidRDefault="00DC6748" w:rsidP="00806E2A">
      <w:pPr>
        <w:rPr>
          <w:rtl/>
          <w:lang w:eastAsia="he-IL"/>
        </w:rPr>
      </w:pPr>
    </w:p>
    <w:p w:rsidR="00DC6748" w:rsidRPr="00F73CD3" w:rsidRDefault="00B65238" w:rsidP="00FC26BF">
      <w:pPr>
        <w:rPr>
          <w:rtl/>
          <w:lang w:eastAsia="he-IL"/>
        </w:rPr>
      </w:pPr>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w:t>
      </w:r>
    </w:p>
    <w:p w:rsidR="00DC6748" w:rsidRDefault="00DC6748" w:rsidP="00FC26BF">
      <w:pPr>
        <w:rPr>
          <w:rtl/>
        </w:rPr>
      </w:pPr>
    </w:p>
    <w:p w:rsidR="00DC6748" w:rsidRDefault="00DC6748" w:rsidP="00FC26BF">
      <w:pPr>
        <w:pStyle w:val="-"/>
        <w:keepNext/>
        <w:rPr>
          <w:rtl/>
        </w:rPr>
      </w:pPr>
      <w:bookmarkStart w:id="7319" w:name="ET_speakercontinue_5997_5"/>
      <w:r w:rsidRPr="0061546A">
        <w:rPr>
          <w:rStyle w:val="TagStyle"/>
          <w:rtl/>
        </w:rPr>
        <w:t xml:space="preserve"> &lt;&lt; דובר_המשך &gt;&gt; </w:t>
      </w:r>
      <w:r>
        <w:rPr>
          <w:rtl/>
        </w:rPr>
        <w:t>השרה לנושאים אסטרטגיים אורית פרקש הכהן:</w:t>
      </w:r>
      <w:r w:rsidRPr="0061546A">
        <w:rPr>
          <w:rStyle w:val="TagStyle"/>
          <w:rtl/>
        </w:rPr>
        <w:t xml:space="preserve"> &lt;&lt; דובר_המשך &gt;&gt;</w:t>
      </w:r>
      <w:r>
        <w:rPr>
          <w:rtl/>
        </w:rPr>
        <w:t xml:space="preserve"> </w:t>
      </w:r>
      <w:bookmarkEnd w:id="7319"/>
    </w:p>
    <w:p w:rsidR="00DC6748" w:rsidRDefault="00DC6748" w:rsidP="00806E2A">
      <w:pPr>
        <w:rPr>
          <w:rtl/>
        </w:rPr>
      </w:pPr>
    </w:p>
    <w:p w:rsidR="00927CEB" w:rsidRDefault="00B65238" w:rsidP="00927CEB">
      <w:pPr>
        <w:rPr>
          <w:rtl/>
        </w:rPr>
      </w:pPr>
      <w:bookmarkStart w:id="7320" w:name="_ETM_Q22_232000"/>
      <w:bookmarkEnd w:id="7320"/>
      <w:r>
        <w:rPr>
          <w:rFonts w:hint="cs"/>
          <w:rtl/>
        </w:rPr>
        <w:t>–</w:t>
      </w:r>
      <w:r w:rsidR="000B317C">
        <w:rPr>
          <w:rFonts w:hint="cs"/>
          <w:rtl/>
        </w:rPr>
        <w:t xml:space="preserve"> </w:t>
      </w:r>
      <w:r>
        <w:rPr>
          <w:rFonts w:hint="cs"/>
          <w:rtl/>
        </w:rPr>
        <w:t>–</w:t>
      </w:r>
      <w:r w:rsidR="00DC6748">
        <w:rPr>
          <w:rFonts w:hint="cs"/>
          <w:rtl/>
        </w:rPr>
        <w:t xml:space="preserve"> מבחינת הפרנסה, מבחינת הכלכלה </w:t>
      </w:r>
      <w:bookmarkStart w:id="7321" w:name="_ETM_Q22_235000"/>
      <w:bookmarkEnd w:id="7321"/>
      <w:r>
        <w:rPr>
          <w:rFonts w:hint="eastAsia"/>
          <w:rtl/>
        </w:rPr>
        <w:t>–</w:t>
      </w:r>
      <w:r w:rsidR="00927CEB">
        <w:rPr>
          <w:rFonts w:hint="eastAsia"/>
          <w:rtl/>
        </w:rPr>
        <w:t xml:space="preserve"> </w:t>
      </w:r>
      <w:r w:rsidR="00DC6748">
        <w:rPr>
          <w:rFonts w:hint="cs"/>
          <w:rtl/>
        </w:rPr>
        <w:t xml:space="preserve">להתעסק בדברים האלה. מבחינתי זה הדבר האחרון שצריך להתעסק בו, זה הדבר שהכי לא צריך להתעסק בו. </w:t>
      </w:r>
    </w:p>
    <w:p w:rsidR="00927CEB" w:rsidRDefault="00927CEB" w:rsidP="00927CEB">
      <w:pPr>
        <w:rPr>
          <w:rtl/>
        </w:rPr>
      </w:pPr>
    </w:p>
    <w:p w:rsidR="00DC6748" w:rsidRDefault="00DC6748" w:rsidP="00927CEB">
      <w:pPr>
        <w:rPr>
          <w:rtl/>
        </w:rPr>
      </w:pPr>
      <w:r>
        <w:rPr>
          <w:rFonts w:hint="cs"/>
          <w:rtl/>
        </w:rPr>
        <w:t xml:space="preserve">זוהי מלחמה </w:t>
      </w:r>
      <w:bookmarkStart w:id="7322" w:name="_ETM_Q22_252000"/>
      <w:bookmarkEnd w:id="7322"/>
      <w:r>
        <w:rPr>
          <w:rFonts w:hint="cs"/>
          <w:rtl/>
        </w:rPr>
        <w:t xml:space="preserve">על שלטון החוק, ואנחנו לא נצביע בעד המהלך הזה. מבחינתי ומבחינתנו בכחול </w:t>
      </w:r>
      <w:bookmarkStart w:id="7323" w:name="_ETM_Q22_255000"/>
      <w:bookmarkEnd w:id="7323"/>
      <w:r>
        <w:rPr>
          <w:rFonts w:hint="cs"/>
          <w:rtl/>
        </w:rPr>
        <w:t xml:space="preserve">לבן, אנחנו חושבים שזה מהלך שלא ייעשה, אנחנו חושבים שאין </w:t>
      </w:r>
      <w:bookmarkStart w:id="7324" w:name="_ETM_Q22_264000"/>
      <w:bookmarkEnd w:id="7324"/>
      <w:r>
        <w:rPr>
          <w:rFonts w:hint="cs"/>
          <w:rtl/>
        </w:rPr>
        <w:t>לזה מקום</w:t>
      </w:r>
      <w:r w:rsidR="00927CEB">
        <w:rPr>
          <w:rFonts w:hint="cs"/>
          <w:rtl/>
        </w:rPr>
        <w:t>,</w:t>
      </w:r>
      <w:r>
        <w:rPr>
          <w:rFonts w:hint="cs"/>
          <w:rtl/>
        </w:rPr>
        <w:t xml:space="preserve"> וזוהי הכרזת מלחמה נגד שלטון החוק. שר המשפטים אמר דברים מאוד </w:t>
      </w:r>
      <w:bookmarkStart w:id="7325" w:name="_ETM_Q22_268000"/>
      <w:bookmarkEnd w:id="7325"/>
      <w:r>
        <w:rPr>
          <w:rFonts w:hint="cs"/>
          <w:rtl/>
        </w:rPr>
        <w:t xml:space="preserve">מאוד ברורים בעניין הזה, ואני מצטרפת. בזמן שיש כמעט מיליון מובטלים לא מתעסקים בוועדות חקירה על ניגודי עניינים של </w:t>
      </w:r>
      <w:bookmarkStart w:id="7326" w:name="_ETM_Q22_276000"/>
      <w:bookmarkEnd w:id="7326"/>
      <w:r>
        <w:rPr>
          <w:rFonts w:hint="cs"/>
          <w:rtl/>
        </w:rPr>
        <w:t xml:space="preserve">שופטים. תודה. </w:t>
      </w:r>
    </w:p>
    <w:p w:rsidR="00DC6748" w:rsidRDefault="00DC6748" w:rsidP="00FC26BF">
      <w:pPr>
        <w:rPr>
          <w:rtl/>
        </w:rPr>
      </w:pPr>
    </w:p>
    <w:p w:rsidR="00DC6748" w:rsidRDefault="00DC6748" w:rsidP="00FC26BF">
      <w:pPr>
        <w:pStyle w:val="af7"/>
        <w:keepNext/>
        <w:rPr>
          <w:rtl/>
        </w:rPr>
      </w:pPr>
      <w:r w:rsidRPr="0061546A">
        <w:rPr>
          <w:rStyle w:val="TagStyle"/>
          <w:rtl/>
        </w:rPr>
        <w:t xml:space="preserve"> &lt;&lt; יור &gt;&gt; </w:t>
      </w:r>
      <w:r>
        <w:rPr>
          <w:rtl/>
        </w:rPr>
        <w:t>היו"ר משה ארבל:</w:t>
      </w:r>
      <w:r w:rsidRPr="0061546A">
        <w:rPr>
          <w:rStyle w:val="TagStyle"/>
          <w:rtl/>
        </w:rPr>
        <w:t xml:space="preserve"> &lt;&lt; יור &gt;&gt;</w:t>
      </w:r>
      <w:r>
        <w:rPr>
          <w:rtl/>
        </w:rPr>
        <w:t xml:space="preserve"> </w:t>
      </w:r>
    </w:p>
    <w:p w:rsidR="00DC6748" w:rsidRDefault="00DC6748" w:rsidP="00806E2A">
      <w:pPr>
        <w:rPr>
          <w:rtl/>
        </w:rPr>
      </w:pPr>
    </w:p>
    <w:p w:rsidR="00DC6748" w:rsidRDefault="00DC6748" w:rsidP="00FC26BF">
      <w:pPr>
        <w:rPr>
          <w:rtl/>
        </w:rPr>
      </w:pPr>
      <w:r>
        <w:rPr>
          <w:rFonts w:hint="cs"/>
          <w:rtl/>
        </w:rPr>
        <w:t>עליזה בראשי בטוחה שהיא רצתה שתמשיכי?</w:t>
      </w:r>
    </w:p>
    <w:p w:rsidR="00DC6748" w:rsidRDefault="00DC6748" w:rsidP="00FC26BF">
      <w:pPr>
        <w:rPr>
          <w:rtl/>
        </w:rPr>
      </w:pPr>
    </w:p>
    <w:p w:rsidR="00DC6748" w:rsidRDefault="00DC6748" w:rsidP="00FC26BF">
      <w:pPr>
        <w:pStyle w:val="-"/>
        <w:keepNext/>
        <w:rPr>
          <w:rtl/>
        </w:rPr>
      </w:pPr>
      <w:bookmarkStart w:id="7327" w:name="ET_speakercontinue_5997_7"/>
      <w:r w:rsidRPr="0061546A">
        <w:rPr>
          <w:rStyle w:val="TagStyle"/>
          <w:rtl/>
        </w:rPr>
        <w:t xml:space="preserve"> &lt;&lt; דובר_המשך &gt;&gt; </w:t>
      </w:r>
      <w:r>
        <w:rPr>
          <w:rtl/>
        </w:rPr>
        <w:t>השרה לנושאים אסטרטגיים אורית פרקש הכהן:</w:t>
      </w:r>
      <w:r w:rsidRPr="0061546A">
        <w:rPr>
          <w:rStyle w:val="TagStyle"/>
          <w:rtl/>
        </w:rPr>
        <w:t xml:space="preserve"> &lt;&lt; דובר_המשך &gt;&gt;</w:t>
      </w:r>
      <w:r>
        <w:rPr>
          <w:rtl/>
        </w:rPr>
        <w:t xml:space="preserve"> </w:t>
      </w:r>
      <w:bookmarkEnd w:id="7327"/>
    </w:p>
    <w:p w:rsidR="00DC6748" w:rsidRDefault="00DC6748" w:rsidP="00806E2A">
      <w:pPr>
        <w:rPr>
          <w:rtl/>
        </w:rPr>
      </w:pPr>
    </w:p>
    <w:p w:rsidR="00DC6748" w:rsidRDefault="00DC6748" w:rsidP="00927CEB">
      <w:pPr>
        <w:rPr>
          <w:rtl/>
        </w:rPr>
      </w:pPr>
      <w:r>
        <w:rPr>
          <w:rFonts w:hint="cs"/>
          <w:rtl/>
        </w:rPr>
        <w:t xml:space="preserve">עליזה ביקשה עשר דקות </w:t>
      </w:r>
      <w:r w:rsidR="00B65238">
        <w:rPr>
          <w:rFonts w:hint="eastAsia"/>
          <w:rtl/>
        </w:rPr>
        <w:t>–</w:t>
      </w:r>
      <w:r w:rsidR="00927CEB">
        <w:rPr>
          <w:rFonts w:hint="eastAsia"/>
          <w:rtl/>
        </w:rPr>
        <w:t xml:space="preserve"> </w:t>
      </w:r>
      <w:r>
        <w:rPr>
          <w:rFonts w:hint="cs"/>
          <w:rtl/>
        </w:rPr>
        <w:t xml:space="preserve">זה מה שהיא קיבלה. </w:t>
      </w:r>
    </w:p>
    <w:p w:rsidR="00DC6748" w:rsidRDefault="00DC6748" w:rsidP="00806E2A">
      <w:pPr>
        <w:rPr>
          <w:rtl/>
        </w:rPr>
      </w:pPr>
      <w:bookmarkStart w:id="7328" w:name="_ETM_Q22_291000"/>
      <w:bookmarkEnd w:id="7328"/>
    </w:p>
    <w:p w:rsidR="00DC6748" w:rsidRDefault="00DC6748" w:rsidP="00FC26BF">
      <w:pPr>
        <w:pStyle w:val="af7"/>
        <w:keepNext/>
        <w:rPr>
          <w:rtl/>
        </w:rPr>
      </w:pPr>
      <w:r w:rsidRPr="00F73CD3">
        <w:rPr>
          <w:rStyle w:val="TagStyle"/>
          <w:rtl/>
        </w:rPr>
        <w:t xml:space="preserve"> &lt;&lt; יור &gt;&gt; </w:t>
      </w:r>
      <w:r>
        <w:rPr>
          <w:rtl/>
        </w:rPr>
        <w:t>היו"ר משה ארבל:</w:t>
      </w:r>
      <w:r w:rsidRPr="00F73CD3">
        <w:rPr>
          <w:rStyle w:val="TagStyle"/>
          <w:rtl/>
        </w:rPr>
        <w:t xml:space="preserve"> &lt;&lt; יור &gt;&gt;</w:t>
      </w:r>
      <w:r>
        <w:rPr>
          <w:rtl/>
        </w:rPr>
        <w:t xml:space="preserve">   </w:t>
      </w:r>
    </w:p>
    <w:p w:rsidR="00DC6748" w:rsidRDefault="00DC6748" w:rsidP="00806E2A">
      <w:pPr>
        <w:rPr>
          <w:rtl/>
          <w:lang w:eastAsia="he-IL"/>
        </w:rPr>
      </w:pPr>
    </w:p>
    <w:p w:rsidR="00DC6748" w:rsidRPr="00F73CD3" w:rsidRDefault="00DC6748" w:rsidP="00FC26BF">
      <w:pPr>
        <w:rPr>
          <w:rtl/>
          <w:lang w:eastAsia="he-IL"/>
        </w:rPr>
      </w:pPr>
      <w:r>
        <w:rPr>
          <w:rFonts w:hint="cs"/>
          <w:rtl/>
          <w:lang w:eastAsia="he-IL"/>
        </w:rPr>
        <w:t>אני</w:t>
      </w:r>
      <w:bookmarkStart w:id="7329" w:name="_ETM_Q22_284000"/>
      <w:bookmarkEnd w:id="7329"/>
      <w:r>
        <w:rPr>
          <w:rFonts w:hint="cs"/>
          <w:rtl/>
          <w:lang w:eastAsia="he-IL"/>
        </w:rPr>
        <w:t xml:space="preserve"> מודה לשרה. </w:t>
      </w:r>
    </w:p>
    <w:p w:rsidR="00DC6748" w:rsidRDefault="00DC6748" w:rsidP="00FC26BF">
      <w:pPr>
        <w:rPr>
          <w:rtl/>
        </w:rPr>
      </w:pPr>
      <w:bookmarkStart w:id="7330" w:name="_ETM_Q22_292000"/>
      <w:bookmarkEnd w:id="7330"/>
    </w:p>
    <w:p w:rsidR="00DC6748" w:rsidRDefault="00DC6748" w:rsidP="00FC26BF">
      <w:pPr>
        <w:pStyle w:val="-"/>
        <w:keepNext/>
        <w:rPr>
          <w:rtl/>
        </w:rPr>
      </w:pPr>
      <w:bookmarkStart w:id="7331" w:name="ET_speakercontinue_5997_8"/>
      <w:r w:rsidRPr="0061546A">
        <w:rPr>
          <w:rStyle w:val="TagStyle"/>
          <w:rtl/>
        </w:rPr>
        <w:t xml:space="preserve"> &lt;&lt; דובר_המשך &gt;&gt; </w:t>
      </w:r>
      <w:r>
        <w:rPr>
          <w:rtl/>
        </w:rPr>
        <w:t>השרה לנושאים אסטרטגיים אורית פרקש הכהן:</w:t>
      </w:r>
      <w:r w:rsidRPr="0061546A">
        <w:rPr>
          <w:rStyle w:val="TagStyle"/>
          <w:rtl/>
        </w:rPr>
        <w:t xml:space="preserve"> &lt;&lt; דובר_המשך &gt;&gt;</w:t>
      </w:r>
      <w:r>
        <w:rPr>
          <w:rtl/>
        </w:rPr>
        <w:t xml:space="preserve"> </w:t>
      </w:r>
      <w:bookmarkEnd w:id="7331"/>
    </w:p>
    <w:p w:rsidR="00DC6748" w:rsidRDefault="00DC6748" w:rsidP="00806E2A">
      <w:pPr>
        <w:rPr>
          <w:rtl/>
        </w:rPr>
      </w:pPr>
    </w:p>
    <w:p w:rsidR="00DC6748" w:rsidRDefault="00DC6748" w:rsidP="00FC26BF">
      <w:pPr>
        <w:rPr>
          <w:rtl/>
        </w:rPr>
      </w:pPr>
      <w:r>
        <w:rPr>
          <w:rFonts w:hint="cs"/>
          <w:rtl/>
        </w:rPr>
        <w:t xml:space="preserve">לא לרדת? אז אני רוצה להתייחס לעוד נושא. אני רוצה להביע תמיכה מאוד גדולה בשתי הצעות חוק שעברו כאן היום ביוזמתם של חבר הכנסת גפני, </w:t>
      </w:r>
      <w:bookmarkStart w:id="7332" w:name="_ETM_Q22_314000"/>
      <w:bookmarkEnd w:id="7332"/>
      <w:r>
        <w:rPr>
          <w:rFonts w:hint="cs"/>
          <w:rtl/>
        </w:rPr>
        <w:t xml:space="preserve">חבר הכנסת יעקב אשר, חבר הכנסת מלכיאלי ועוד חברי כנסת, שנוגעת להשלכות הכלכליות של משבר הקורונה. </w:t>
      </w:r>
    </w:p>
    <w:p w:rsidR="00DC6748" w:rsidRDefault="00DC6748" w:rsidP="00FC26BF">
      <w:pPr>
        <w:rPr>
          <w:rtl/>
        </w:rPr>
      </w:pPr>
    </w:p>
    <w:p w:rsidR="00DC6748" w:rsidRDefault="00DC6748" w:rsidP="00927CEB">
      <w:pPr>
        <w:rPr>
          <w:rtl/>
        </w:rPr>
      </w:pPr>
      <w:bookmarkStart w:id="7333" w:name="_ETM_Q22_326000"/>
      <w:bookmarkEnd w:id="7333"/>
      <w:r>
        <w:rPr>
          <w:rFonts w:hint="cs"/>
          <w:rtl/>
        </w:rPr>
        <w:t xml:space="preserve">לפני כמעט שעה </w:t>
      </w:r>
      <w:bookmarkStart w:id="7334" w:name="_ETM_Q22_322000"/>
      <w:bookmarkEnd w:id="7334"/>
      <w:r>
        <w:rPr>
          <w:rFonts w:hint="cs"/>
          <w:rtl/>
        </w:rPr>
        <w:t>העברנו הצעות חוק ל</w:t>
      </w:r>
      <w:r w:rsidR="00927CEB">
        <w:rPr>
          <w:rFonts w:hint="cs"/>
          <w:rtl/>
        </w:rPr>
        <w:t>דיון</w:t>
      </w:r>
      <w:r>
        <w:rPr>
          <w:rFonts w:hint="cs"/>
          <w:rtl/>
        </w:rPr>
        <w:t xml:space="preserve">, הן לוועדת הכספים והן לוועדת הכלכלה, שנוגעות </w:t>
      </w:r>
      <w:bookmarkStart w:id="7335" w:name="_ETM_Q22_329000"/>
      <w:bookmarkEnd w:id="7335"/>
      <w:r>
        <w:rPr>
          <w:rFonts w:hint="cs"/>
          <w:rtl/>
        </w:rPr>
        <w:t xml:space="preserve">לאנשים שצ'קים חוזרים להם בגלל משבר הקורונה ושהיסטוריית האשראי שלהם מחמירה בתקופת הקורונה. אנחנו </w:t>
      </w:r>
      <w:r w:rsidR="00B65238">
        <w:rPr>
          <w:rFonts w:hint="eastAsia"/>
          <w:rtl/>
        </w:rPr>
        <w:t>–</w:t>
      </w:r>
      <w:r>
        <w:rPr>
          <w:rFonts w:hint="cs"/>
          <w:rtl/>
        </w:rPr>
        <w:t xml:space="preserve"> ואני נתקלתי בזה עוד כשהייתי חברת כנסת בוועדת הכספים </w:t>
      </w:r>
      <w:r w:rsidR="00B65238">
        <w:rPr>
          <w:rFonts w:hint="eastAsia"/>
          <w:rtl/>
        </w:rPr>
        <w:t>–</w:t>
      </w:r>
      <w:r>
        <w:rPr>
          <w:rFonts w:hint="cs"/>
          <w:rtl/>
        </w:rPr>
        <w:t xml:space="preserve"> די הופתענו לשמוע שחוק נתוני האשראי, שנועד לייצר תחרות בתחום האשראי ובתחום </w:t>
      </w:r>
      <w:bookmarkStart w:id="7336" w:name="_ETM_Q22_350000"/>
      <w:bookmarkEnd w:id="7336"/>
      <w:r>
        <w:rPr>
          <w:rFonts w:hint="cs"/>
          <w:rtl/>
        </w:rPr>
        <w:t xml:space="preserve">הבנקאות, בעצם יצר מאגר של היסטוריית אשראי של לקוחות </w:t>
      </w:r>
      <w:r w:rsidR="00927CEB">
        <w:rPr>
          <w:rFonts w:hint="cs"/>
          <w:rtl/>
        </w:rPr>
        <w:t>ה</w:t>
      </w:r>
      <w:r>
        <w:rPr>
          <w:rFonts w:hint="cs"/>
          <w:rtl/>
        </w:rPr>
        <w:t xml:space="preserve">בנקים. מטרתו הייתה לאפשר ללקוח בבנק לעבור </w:t>
      </w:r>
      <w:bookmarkStart w:id="7337" w:name="_ETM_Q22_364000"/>
      <w:bookmarkEnd w:id="7337"/>
      <w:r>
        <w:rPr>
          <w:rFonts w:hint="cs"/>
          <w:rtl/>
        </w:rPr>
        <w:t xml:space="preserve">ביתר קלות מבנק לבנק, לעשות שופינג ולייצר תחרות על תנאי </w:t>
      </w:r>
      <w:bookmarkStart w:id="7338" w:name="_ETM_Q22_369000"/>
      <w:bookmarkEnd w:id="7338"/>
      <w:r>
        <w:rPr>
          <w:rFonts w:hint="cs"/>
          <w:rtl/>
        </w:rPr>
        <w:t xml:space="preserve">הלוואות יותר טובים, על תנאי משכנתאות יותר טובים, ומהצד השני לייצר מאגר פתוח </w:t>
      </w:r>
      <w:bookmarkStart w:id="7339" w:name="_ETM_Q22_375000"/>
      <w:bookmarkEnd w:id="7339"/>
      <w:r>
        <w:rPr>
          <w:rFonts w:hint="cs"/>
          <w:rtl/>
        </w:rPr>
        <w:t xml:space="preserve">לבנקים ולמוסדות מימון, לראות אם מדובר בלקוח שהוא אמין ושהוא יציב, או מהם </w:t>
      </w:r>
      <w:bookmarkStart w:id="7340" w:name="_ETM_Q22_378000"/>
      <w:bookmarkEnd w:id="7340"/>
      <w:r>
        <w:rPr>
          <w:rFonts w:hint="cs"/>
          <w:rtl/>
        </w:rPr>
        <w:t xml:space="preserve">היתרונות והחסרונות שלו. לא ציפינו כמחוקקים ולא העלינו על דעתנו שבתקופת הקורונה, שהיא תקופה לא טיפוסית, לא מייצגת, </w:t>
      </w:r>
      <w:bookmarkStart w:id="7341" w:name="_ETM_Q22_392000"/>
      <w:bookmarkEnd w:id="7341"/>
      <w:r>
        <w:rPr>
          <w:rFonts w:hint="cs"/>
          <w:rtl/>
        </w:rPr>
        <w:t>לא מביאה לידי ביטוי את הקושי</w:t>
      </w:r>
      <w:r w:rsidR="00927CEB">
        <w:rPr>
          <w:rFonts w:hint="cs"/>
          <w:rtl/>
        </w:rPr>
        <w:t>,</w:t>
      </w:r>
      <w:r>
        <w:rPr>
          <w:rFonts w:hint="cs"/>
          <w:rtl/>
        </w:rPr>
        <w:t xml:space="preserve"> שהוא לפעמים אובייקטיבי</w:t>
      </w:r>
      <w:r w:rsidR="00927CEB">
        <w:rPr>
          <w:rFonts w:hint="cs"/>
          <w:rtl/>
        </w:rPr>
        <w:t>,</w:t>
      </w:r>
      <w:r>
        <w:rPr>
          <w:rFonts w:hint="cs"/>
          <w:rtl/>
        </w:rPr>
        <w:t xml:space="preserve"> מה שנקרא כוח עליון, לאנשי עסקים שונים, בוודאי ובוודאי עסקים </w:t>
      </w:r>
      <w:bookmarkStart w:id="7342" w:name="_ETM_Q22_402000"/>
      <w:bookmarkEnd w:id="7342"/>
      <w:r>
        <w:rPr>
          <w:rFonts w:hint="cs"/>
          <w:rtl/>
        </w:rPr>
        <w:t xml:space="preserve">שנכפתה עליהם הסגירה של עסקיהם, שהקשיים הכלכליים, חריגות ממסגרת אשראי, אי-עמידה בהלוואות </w:t>
      </w:r>
      <w:r w:rsidR="00B65238">
        <w:rPr>
          <w:rFonts w:hint="cs"/>
          <w:rtl/>
        </w:rPr>
        <w:t>–</w:t>
      </w:r>
      <w:r w:rsidR="000B317C">
        <w:rPr>
          <w:rFonts w:hint="cs"/>
          <w:rtl/>
        </w:rPr>
        <w:t xml:space="preserve"> </w:t>
      </w:r>
      <w:r w:rsidR="00B65238">
        <w:rPr>
          <w:rFonts w:hint="cs"/>
          <w:rtl/>
        </w:rPr>
        <w:t>–</w:t>
      </w:r>
      <w:r>
        <w:rPr>
          <w:rFonts w:hint="cs"/>
          <w:rtl/>
        </w:rPr>
        <w:t xml:space="preserve"> </w:t>
      </w:r>
    </w:p>
    <w:p w:rsidR="00DC6748" w:rsidRDefault="00DC6748" w:rsidP="00FC26BF">
      <w:pPr>
        <w:rPr>
          <w:rtl/>
        </w:rPr>
      </w:pPr>
    </w:p>
    <w:p w:rsidR="00DC6748" w:rsidRDefault="00DC6748" w:rsidP="00FC26BF">
      <w:pPr>
        <w:pStyle w:val="af7"/>
        <w:keepNext/>
        <w:rPr>
          <w:rtl/>
        </w:rPr>
      </w:pPr>
      <w:r w:rsidRPr="00272089">
        <w:rPr>
          <w:rStyle w:val="TagStyle"/>
          <w:rtl/>
        </w:rPr>
        <w:t xml:space="preserve"> &lt;&lt; יור &gt;&gt; </w:t>
      </w:r>
      <w:r>
        <w:rPr>
          <w:rtl/>
        </w:rPr>
        <w:t>היו"ר משה ארבל:</w:t>
      </w:r>
      <w:r w:rsidRPr="00272089">
        <w:rPr>
          <w:rStyle w:val="TagStyle"/>
          <w:rtl/>
        </w:rPr>
        <w:t xml:space="preserve"> &lt;&lt; יור &gt;&gt;</w:t>
      </w:r>
      <w:r>
        <w:rPr>
          <w:rtl/>
        </w:rPr>
        <w:t xml:space="preserve"> </w:t>
      </w:r>
    </w:p>
    <w:p w:rsidR="00DC6748" w:rsidRDefault="00DC6748" w:rsidP="00806E2A">
      <w:pPr>
        <w:rPr>
          <w:rtl/>
        </w:rPr>
      </w:pPr>
    </w:p>
    <w:p w:rsidR="00DC6748" w:rsidRDefault="00DC6748" w:rsidP="00FC26BF">
      <w:pPr>
        <w:rPr>
          <w:rtl/>
        </w:rPr>
      </w:pPr>
      <w:r>
        <w:rPr>
          <w:rFonts w:hint="cs"/>
          <w:rtl/>
        </w:rPr>
        <w:t xml:space="preserve">תודה. </w:t>
      </w:r>
    </w:p>
    <w:p w:rsidR="00DC6748" w:rsidRDefault="00DC6748" w:rsidP="00FC26BF">
      <w:pPr>
        <w:rPr>
          <w:rtl/>
        </w:rPr>
      </w:pPr>
    </w:p>
    <w:p w:rsidR="00DC6748" w:rsidRDefault="00DC6748" w:rsidP="00FC26BF">
      <w:pPr>
        <w:pStyle w:val="-"/>
        <w:keepNext/>
        <w:rPr>
          <w:rtl/>
        </w:rPr>
      </w:pPr>
      <w:r w:rsidRPr="00272089">
        <w:rPr>
          <w:rStyle w:val="TagStyle"/>
          <w:rtl/>
        </w:rPr>
        <w:t xml:space="preserve"> &lt;&lt; דובר_המשך &gt;&gt; </w:t>
      </w:r>
      <w:r>
        <w:rPr>
          <w:rtl/>
        </w:rPr>
        <w:t>השרה לנושאים אסטרטגיים אורית פרקש הכהן:</w:t>
      </w:r>
      <w:r w:rsidRPr="00272089">
        <w:rPr>
          <w:rStyle w:val="TagStyle"/>
          <w:rtl/>
        </w:rPr>
        <w:t xml:space="preserve"> &lt;&lt; דובר_המשך &gt;&gt;</w:t>
      </w:r>
      <w:r>
        <w:rPr>
          <w:rtl/>
        </w:rPr>
        <w:t xml:space="preserve"> </w:t>
      </w:r>
    </w:p>
    <w:p w:rsidR="00DC6748" w:rsidRDefault="00DC6748" w:rsidP="00806E2A">
      <w:pPr>
        <w:rPr>
          <w:rtl/>
        </w:rPr>
      </w:pPr>
    </w:p>
    <w:p w:rsidR="00DC6748" w:rsidRDefault="00B65238" w:rsidP="00FC26BF">
      <w:pPr>
        <w:rPr>
          <w:rtl/>
        </w:rPr>
      </w:pPr>
      <w:r>
        <w:rPr>
          <w:rFonts w:hint="cs"/>
          <w:rtl/>
        </w:rPr>
        <w:t>–</w:t>
      </w:r>
      <w:r w:rsidR="000B317C">
        <w:rPr>
          <w:rFonts w:hint="cs"/>
          <w:rtl/>
        </w:rPr>
        <w:t xml:space="preserve"> </w:t>
      </w:r>
      <w:r>
        <w:rPr>
          <w:rFonts w:hint="cs"/>
          <w:rtl/>
        </w:rPr>
        <w:t>–</w:t>
      </w:r>
      <w:r w:rsidR="00DC6748">
        <w:rPr>
          <w:rFonts w:hint="cs"/>
          <w:rtl/>
        </w:rPr>
        <w:t xml:space="preserve"> אי-עמידה במשכנתאות, ייכנסו לתוך נתוני </w:t>
      </w:r>
      <w:bookmarkStart w:id="7343" w:name="_ETM_Q22_415000"/>
      <w:bookmarkEnd w:id="7343"/>
      <w:r w:rsidR="00DC6748">
        <w:rPr>
          <w:rFonts w:hint="cs"/>
          <w:rtl/>
        </w:rPr>
        <w:t xml:space="preserve">האשראי שלהם. ולכן הצעות החוק הללו, שהן מחריגות את היכולת של הבנקים והמוסדות </w:t>
      </w:r>
      <w:bookmarkStart w:id="7344" w:name="_ETM_Q22_417000"/>
      <w:bookmarkEnd w:id="7344"/>
      <w:r w:rsidR="00DC6748">
        <w:rPr>
          <w:rFonts w:hint="cs"/>
          <w:rtl/>
        </w:rPr>
        <w:t xml:space="preserve">הבנקאיים </w:t>
      </w:r>
      <w:r>
        <w:rPr>
          <w:rFonts w:hint="cs"/>
          <w:rtl/>
        </w:rPr>
        <w:t>–</w:t>
      </w:r>
      <w:r w:rsidR="000B317C">
        <w:rPr>
          <w:rFonts w:hint="cs"/>
          <w:rtl/>
        </w:rPr>
        <w:t xml:space="preserve"> </w:t>
      </w:r>
      <w:r>
        <w:rPr>
          <w:rFonts w:hint="cs"/>
          <w:rtl/>
        </w:rPr>
        <w:t>–</w:t>
      </w:r>
      <w:r w:rsidR="00DC6748">
        <w:rPr>
          <w:rFonts w:hint="cs"/>
          <w:rtl/>
        </w:rPr>
        <w:t xml:space="preserve"> </w:t>
      </w:r>
    </w:p>
    <w:p w:rsidR="00DC6748" w:rsidRDefault="00DC6748" w:rsidP="00FC26BF">
      <w:pPr>
        <w:rPr>
          <w:rtl/>
        </w:rPr>
      </w:pPr>
    </w:p>
    <w:p w:rsidR="00DC6748" w:rsidRDefault="00DC6748" w:rsidP="00FC26BF">
      <w:pPr>
        <w:pStyle w:val="af7"/>
        <w:keepNext/>
        <w:rPr>
          <w:rtl/>
        </w:rPr>
      </w:pPr>
      <w:bookmarkStart w:id="7345" w:name="ET_yor_6026_11"/>
      <w:r w:rsidRPr="00272089">
        <w:rPr>
          <w:rStyle w:val="TagStyle"/>
          <w:rtl/>
        </w:rPr>
        <w:t xml:space="preserve"> &lt;&lt; יור &gt;&gt; </w:t>
      </w:r>
      <w:r>
        <w:rPr>
          <w:rtl/>
        </w:rPr>
        <w:t>היו"ר משה ארבל:</w:t>
      </w:r>
      <w:r w:rsidRPr="00272089">
        <w:rPr>
          <w:rStyle w:val="TagStyle"/>
          <w:rtl/>
        </w:rPr>
        <w:t xml:space="preserve"> &lt;&lt; יור &gt;&gt;</w:t>
      </w:r>
      <w:r>
        <w:rPr>
          <w:rtl/>
        </w:rPr>
        <w:t xml:space="preserve"> </w:t>
      </w:r>
      <w:bookmarkEnd w:id="7345"/>
    </w:p>
    <w:p w:rsidR="00DC6748" w:rsidRDefault="00DC6748" w:rsidP="00806E2A">
      <w:pPr>
        <w:rPr>
          <w:rtl/>
        </w:rPr>
      </w:pPr>
    </w:p>
    <w:p w:rsidR="00DC6748" w:rsidRDefault="00DC6748" w:rsidP="00FC26BF">
      <w:pPr>
        <w:rPr>
          <w:rtl/>
        </w:rPr>
      </w:pPr>
      <w:r>
        <w:rPr>
          <w:rFonts w:hint="cs"/>
          <w:rtl/>
        </w:rPr>
        <w:t xml:space="preserve">נא לסכם. </w:t>
      </w:r>
    </w:p>
    <w:p w:rsidR="00DC6748" w:rsidRDefault="00DC6748" w:rsidP="00FC26BF">
      <w:pPr>
        <w:rPr>
          <w:rtl/>
        </w:rPr>
      </w:pPr>
    </w:p>
    <w:p w:rsidR="00DC6748" w:rsidRDefault="00DC6748" w:rsidP="00FC26BF">
      <w:pPr>
        <w:pStyle w:val="-"/>
        <w:keepNext/>
        <w:rPr>
          <w:rtl/>
        </w:rPr>
      </w:pPr>
      <w:bookmarkStart w:id="7346" w:name="ET_speakercontinue_5997_12"/>
      <w:r w:rsidRPr="00272089">
        <w:rPr>
          <w:rStyle w:val="TagStyle"/>
          <w:rtl/>
        </w:rPr>
        <w:t xml:space="preserve"> &lt;&lt; דובר_המשך &gt;&gt; </w:t>
      </w:r>
      <w:r>
        <w:rPr>
          <w:rtl/>
        </w:rPr>
        <w:t>השרה לנושאים אסטרטגיים אורית פרקש הכהן:</w:t>
      </w:r>
      <w:r w:rsidRPr="00272089">
        <w:rPr>
          <w:rStyle w:val="TagStyle"/>
          <w:rtl/>
        </w:rPr>
        <w:t xml:space="preserve"> &lt;&lt; דובר_המשך &gt;&gt;</w:t>
      </w:r>
      <w:r>
        <w:rPr>
          <w:rtl/>
        </w:rPr>
        <w:t xml:space="preserve"> </w:t>
      </w:r>
      <w:bookmarkEnd w:id="7346"/>
    </w:p>
    <w:p w:rsidR="00DC6748" w:rsidRDefault="00DC6748" w:rsidP="00806E2A">
      <w:pPr>
        <w:rPr>
          <w:rtl/>
        </w:rPr>
      </w:pPr>
    </w:p>
    <w:p w:rsidR="00DC6748" w:rsidRDefault="00B65238" w:rsidP="00927CEB">
      <w:pPr>
        <w:rPr>
          <w:rtl/>
        </w:rPr>
      </w:pPr>
      <w:r>
        <w:rPr>
          <w:rFonts w:hint="cs"/>
          <w:rtl/>
        </w:rPr>
        <w:t>–</w:t>
      </w:r>
      <w:r w:rsidR="000B317C">
        <w:rPr>
          <w:rFonts w:hint="cs"/>
          <w:rtl/>
        </w:rPr>
        <w:t xml:space="preserve"> </w:t>
      </w:r>
      <w:r>
        <w:rPr>
          <w:rFonts w:hint="cs"/>
          <w:rtl/>
        </w:rPr>
        <w:t>–</w:t>
      </w:r>
      <w:r w:rsidR="00DC6748">
        <w:rPr>
          <w:rFonts w:hint="cs"/>
          <w:rtl/>
        </w:rPr>
        <w:t xml:space="preserve"> להכניס את הנתונים </w:t>
      </w:r>
      <w:bookmarkStart w:id="7347" w:name="_ETM_Q22_424000"/>
      <w:bookmarkEnd w:id="7347"/>
      <w:r w:rsidR="00DC6748">
        <w:rPr>
          <w:rFonts w:hint="cs"/>
          <w:rtl/>
        </w:rPr>
        <w:t>האלה להיסטוריית האשראי של הלקוחות בתקופת הקורונה, חשוב</w:t>
      </w:r>
      <w:r w:rsidR="00927CEB">
        <w:rPr>
          <w:rFonts w:hint="cs"/>
          <w:rtl/>
        </w:rPr>
        <w:t>ות</w:t>
      </w:r>
      <w:r w:rsidR="00DC6748">
        <w:rPr>
          <w:rFonts w:hint="cs"/>
          <w:rtl/>
        </w:rPr>
        <w:t xml:space="preserve"> ביותר. </w:t>
      </w:r>
    </w:p>
    <w:p w:rsidR="00DC6748" w:rsidRDefault="00DC6748" w:rsidP="00FC26BF">
      <w:pPr>
        <w:rPr>
          <w:rtl/>
        </w:rPr>
      </w:pPr>
    </w:p>
    <w:p w:rsidR="00DC6748" w:rsidRDefault="00DC6748" w:rsidP="00FC26BF">
      <w:pPr>
        <w:pStyle w:val="af7"/>
        <w:keepNext/>
        <w:rPr>
          <w:rtl/>
        </w:rPr>
      </w:pPr>
      <w:bookmarkStart w:id="7348" w:name="ET_yor_6026_13"/>
      <w:r w:rsidRPr="00272089">
        <w:rPr>
          <w:rStyle w:val="TagStyle"/>
          <w:rtl/>
        </w:rPr>
        <w:t xml:space="preserve"> &lt;&lt; יור &gt;&gt; </w:t>
      </w:r>
      <w:r>
        <w:rPr>
          <w:rtl/>
        </w:rPr>
        <w:t>היו"ר משה ארבל:</w:t>
      </w:r>
      <w:r w:rsidRPr="00272089">
        <w:rPr>
          <w:rStyle w:val="TagStyle"/>
          <w:rtl/>
        </w:rPr>
        <w:t xml:space="preserve"> &lt;&lt; יור &gt;&gt;</w:t>
      </w:r>
      <w:r>
        <w:rPr>
          <w:rtl/>
        </w:rPr>
        <w:t xml:space="preserve"> </w:t>
      </w:r>
      <w:bookmarkEnd w:id="7348"/>
    </w:p>
    <w:p w:rsidR="00DC6748" w:rsidRDefault="00DC6748" w:rsidP="00806E2A">
      <w:pPr>
        <w:rPr>
          <w:rtl/>
        </w:rPr>
      </w:pPr>
    </w:p>
    <w:p w:rsidR="00DC6748" w:rsidRDefault="00DC6748" w:rsidP="00927CEB">
      <w:pPr>
        <w:rPr>
          <w:rtl/>
        </w:rPr>
      </w:pPr>
      <w:r>
        <w:rPr>
          <w:rFonts w:hint="cs"/>
          <w:rtl/>
        </w:rPr>
        <w:t xml:space="preserve">תודה רבה לשרה אורית פרקש הכהן. אני מתכבד לאפשר למציע חבר הכנסת עפר שלח </w:t>
      </w:r>
      <w:bookmarkStart w:id="7349" w:name="_ETM_Q22_432000"/>
      <w:bookmarkEnd w:id="7349"/>
      <w:r>
        <w:rPr>
          <w:rFonts w:hint="cs"/>
          <w:rtl/>
        </w:rPr>
        <w:t xml:space="preserve">שלוש דקות להתנגד לעמדת הממשלה. בבקשה, אדוני.  </w:t>
      </w:r>
    </w:p>
    <w:p w:rsidR="00DC6748" w:rsidRDefault="00DC6748" w:rsidP="00FC26BF">
      <w:pPr>
        <w:rPr>
          <w:rtl/>
        </w:rPr>
      </w:pPr>
    </w:p>
    <w:p w:rsidR="00DC6748" w:rsidRDefault="00DC6748" w:rsidP="00FC26BF">
      <w:pPr>
        <w:pStyle w:val="a4"/>
        <w:keepNext/>
        <w:rPr>
          <w:rtl/>
        </w:rPr>
      </w:pPr>
      <w:bookmarkStart w:id="7350" w:name="ET_speaker_5931_14"/>
      <w:r w:rsidRPr="006644C3">
        <w:rPr>
          <w:rStyle w:val="TagStyle"/>
          <w:rtl/>
        </w:rPr>
        <w:t xml:space="preserve"> &lt;&lt; דובר &gt;&gt; </w:t>
      </w:r>
      <w:bookmarkStart w:id="7351" w:name="_Toc45180083"/>
      <w:bookmarkStart w:id="7352" w:name="_Toc45192735"/>
      <w:r>
        <w:rPr>
          <w:rtl/>
        </w:rPr>
        <w:t>עפר שלח (יש עתיד-תל"ם):</w:t>
      </w:r>
      <w:bookmarkEnd w:id="7351"/>
      <w:bookmarkEnd w:id="7352"/>
      <w:r w:rsidRPr="006644C3">
        <w:rPr>
          <w:rStyle w:val="TagStyle"/>
          <w:rtl/>
        </w:rPr>
        <w:t xml:space="preserve"> &lt;&lt; דובר &gt;&gt;</w:t>
      </w:r>
      <w:r>
        <w:rPr>
          <w:rtl/>
        </w:rPr>
        <w:t xml:space="preserve"> </w:t>
      </w:r>
      <w:bookmarkEnd w:id="7350"/>
    </w:p>
    <w:p w:rsidR="00DC6748" w:rsidRDefault="00DC6748" w:rsidP="00806E2A">
      <w:pPr>
        <w:rPr>
          <w:rtl/>
        </w:rPr>
      </w:pPr>
    </w:p>
    <w:p w:rsidR="00DC6748" w:rsidRDefault="00DC6748" w:rsidP="00927CEB">
      <w:pPr>
        <w:rPr>
          <w:rtl/>
        </w:rPr>
      </w:pPr>
      <w:bookmarkStart w:id="7353" w:name="_ETM_Q22_441000"/>
      <w:bookmarkEnd w:id="7353"/>
      <w:r>
        <w:rPr>
          <w:rFonts w:hint="cs"/>
          <w:rtl/>
        </w:rPr>
        <w:t>תודה, אדונ</w:t>
      </w:r>
      <w:bookmarkStart w:id="7354" w:name="_ETM_Q22_444000"/>
      <w:bookmarkEnd w:id="7354"/>
      <w:r>
        <w:rPr>
          <w:rFonts w:hint="cs"/>
          <w:rtl/>
        </w:rPr>
        <w:t xml:space="preserve">י. אני רוצה להודות למרכזת האופוזיציה השרה אורית פרקש הכהן </w:t>
      </w:r>
      <w:bookmarkStart w:id="7355" w:name="_ETM_Q22_445000"/>
      <w:bookmarkEnd w:id="7355"/>
      <w:r>
        <w:rPr>
          <w:rFonts w:hint="cs"/>
          <w:rtl/>
        </w:rPr>
        <w:t>על החצי השני של תשובתה, כשהיא התייחסה לזה שהליכוד בתקופת</w:t>
      </w:r>
      <w:bookmarkStart w:id="7356" w:name="_ETM_Q22_453000"/>
      <w:bookmarkEnd w:id="7356"/>
      <w:r>
        <w:rPr>
          <w:rFonts w:hint="cs"/>
          <w:rtl/>
        </w:rPr>
        <w:t xml:space="preserve"> הקורונה, מה שמעניין אותו זה להתנגח בבית המשפט. לא הייתי יכול להגיד את זה יותר טוב. </w:t>
      </w:r>
    </w:p>
    <w:p w:rsidR="00DC6748" w:rsidRDefault="00DC6748" w:rsidP="00FC26BF">
      <w:pPr>
        <w:rPr>
          <w:rtl/>
        </w:rPr>
      </w:pPr>
    </w:p>
    <w:p w:rsidR="00DC6748" w:rsidRDefault="00DC6748" w:rsidP="006F1FAA">
      <w:pPr>
        <w:rPr>
          <w:rtl/>
        </w:rPr>
      </w:pPr>
      <w:bookmarkStart w:id="7357" w:name="_ETM_Q22_460000"/>
      <w:bookmarkEnd w:id="7357"/>
      <w:r>
        <w:rPr>
          <w:rFonts w:hint="cs"/>
          <w:rtl/>
        </w:rPr>
        <w:t xml:space="preserve">לעומת זאת, </w:t>
      </w:r>
      <w:bookmarkStart w:id="7358" w:name="_ETM_Q22_456000"/>
      <w:bookmarkEnd w:id="7358"/>
      <w:r>
        <w:rPr>
          <w:rFonts w:hint="cs"/>
          <w:rtl/>
        </w:rPr>
        <w:t>את החצי הראשון, תגובת משרד המשפטים, אני לא יודע מי כותב לכם</w:t>
      </w:r>
      <w:r w:rsidR="00927CEB">
        <w:rPr>
          <w:rFonts w:hint="cs"/>
          <w:rtl/>
        </w:rPr>
        <w:t>;</w:t>
      </w:r>
      <w:r>
        <w:rPr>
          <w:rFonts w:hint="cs"/>
          <w:rtl/>
        </w:rPr>
        <w:t xml:space="preserve"> זה או קישון</w:t>
      </w:r>
      <w:bookmarkStart w:id="7359" w:name="_ETM_Q22_463000"/>
      <w:bookmarkEnd w:id="7359"/>
      <w:r>
        <w:rPr>
          <w:rFonts w:hint="cs"/>
          <w:rtl/>
        </w:rPr>
        <w:t xml:space="preserve"> או ג'ורג' אורוול</w:t>
      </w:r>
      <w:r w:rsidR="00927CEB">
        <w:rPr>
          <w:rFonts w:hint="cs"/>
          <w:rtl/>
        </w:rPr>
        <w:t>,</w:t>
      </w:r>
      <w:r>
        <w:rPr>
          <w:rFonts w:hint="cs"/>
          <w:rtl/>
        </w:rPr>
        <w:t xml:space="preserve"> כי כל המילים זה הפוך. האמת, ברמת ההומור זה </w:t>
      </w:r>
      <w:bookmarkStart w:id="7360" w:name="_ETM_Q22_469000"/>
      <w:bookmarkEnd w:id="7360"/>
      <w:r>
        <w:rPr>
          <w:rFonts w:hint="cs"/>
          <w:rtl/>
        </w:rPr>
        <w:t xml:space="preserve">נשמע לי יותר באזורים של לני ברוס. אתם אומרים ככה: חוק נגד </w:t>
      </w:r>
      <w:r w:rsidR="00927CEB">
        <w:rPr>
          <w:rFonts w:hint="cs"/>
          <w:rtl/>
        </w:rPr>
        <w:t>א</w:t>
      </w:r>
      <w:r>
        <w:rPr>
          <w:rFonts w:hint="cs"/>
          <w:rtl/>
        </w:rPr>
        <w:t xml:space="preserve">פליה יגביר </w:t>
      </w:r>
      <w:r w:rsidR="00927CEB">
        <w:rPr>
          <w:rFonts w:hint="cs"/>
          <w:rtl/>
        </w:rPr>
        <w:t>א</w:t>
      </w:r>
      <w:r>
        <w:rPr>
          <w:rFonts w:hint="cs"/>
          <w:rtl/>
        </w:rPr>
        <w:t xml:space="preserve">פליה. אי-אפשר </w:t>
      </w:r>
      <w:bookmarkStart w:id="7361" w:name="_ETM_Q22_481000"/>
      <w:bookmarkEnd w:id="7361"/>
      <w:r>
        <w:rPr>
          <w:rFonts w:hint="cs"/>
          <w:rtl/>
        </w:rPr>
        <w:t xml:space="preserve">להכניס את המילה </w:t>
      </w:r>
      <w:r w:rsidR="00927CEB">
        <w:rPr>
          <w:rFonts w:hint="cs"/>
          <w:rtl/>
        </w:rPr>
        <w:t>א</w:t>
      </w:r>
      <w:r>
        <w:rPr>
          <w:rFonts w:hint="cs"/>
          <w:rtl/>
        </w:rPr>
        <w:t xml:space="preserve">פליה לחוק הפרשנות </w:t>
      </w:r>
      <w:r w:rsidR="00B65238">
        <w:rPr>
          <w:rFonts w:hint="eastAsia"/>
          <w:rtl/>
        </w:rPr>
        <w:t>–</w:t>
      </w:r>
      <w:r>
        <w:rPr>
          <w:rFonts w:hint="eastAsia"/>
          <w:rtl/>
        </w:rPr>
        <w:t xml:space="preserve"> </w:t>
      </w:r>
      <w:r>
        <w:rPr>
          <w:rFonts w:hint="cs"/>
          <w:rtl/>
        </w:rPr>
        <w:t xml:space="preserve">שהיא לא קיימת. השרה אורית פרקש הכהן, חוק הפרשנות מפרש חוקים, הוא </w:t>
      </w:r>
      <w:bookmarkStart w:id="7362" w:name="_ETM_Q22_489000"/>
      <w:bookmarkEnd w:id="7362"/>
      <w:r>
        <w:rPr>
          <w:rFonts w:hint="cs"/>
          <w:rtl/>
        </w:rPr>
        <w:t xml:space="preserve">לא קובע דברים. הוא מפרש שבכל חוק קיים שבו מופיעה </w:t>
      </w:r>
      <w:r w:rsidR="00927CEB">
        <w:rPr>
          <w:rFonts w:hint="cs"/>
          <w:rtl/>
        </w:rPr>
        <w:t>א</w:t>
      </w:r>
      <w:r>
        <w:rPr>
          <w:rFonts w:hint="cs"/>
          <w:rtl/>
        </w:rPr>
        <w:t xml:space="preserve">פליה, לפי ההצעה </w:t>
      </w:r>
      <w:bookmarkStart w:id="7363" w:name="_ETM_Q22_494000"/>
      <w:bookmarkEnd w:id="7363"/>
      <w:r>
        <w:rPr>
          <w:rFonts w:hint="cs"/>
          <w:rtl/>
        </w:rPr>
        <w:t xml:space="preserve">שלי ושל חבר הכנסת הורוביץ, זה יכלול גם </w:t>
      </w:r>
      <w:r w:rsidR="00927CEB">
        <w:rPr>
          <w:rFonts w:hint="cs"/>
          <w:rtl/>
        </w:rPr>
        <w:t>א</w:t>
      </w:r>
      <w:r>
        <w:rPr>
          <w:rFonts w:hint="cs"/>
          <w:rtl/>
        </w:rPr>
        <w:t xml:space="preserve">פליה </w:t>
      </w:r>
      <w:bookmarkStart w:id="7364" w:name="_ETM_Q22_495000"/>
      <w:bookmarkEnd w:id="7364"/>
      <w:r>
        <w:rPr>
          <w:rFonts w:hint="cs"/>
          <w:rtl/>
        </w:rPr>
        <w:t>על רקע של נטייה מינית או זהות מגדרית. זה לא מכניס את ה</w:t>
      </w:r>
      <w:r w:rsidR="00927CEB">
        <w:rPr>
          <w:rFonts w:hint="cs"/>
          <w:rtl/>
        </w:rPr>
        <w:t>א</w:t>
      </w:r>
      <w:r>
        <w:rPr>
          <w:rFonts w:hint="cs"/>
          <w:rtl/>
        </w:rPr>
        <w:t xml:space="preserve">פליה לחוק הפרשנות ומצמצם אותו. מי האידיוט שכותב לכם את הדברים האלה? אבל </w:t>
      </w:r>
      <w:bookmarkStart w:id="7365" w:name="_ETM_Q22_512000"/>
      <w:bookmarkEnd w:id="7365"/>
      <w:r>
        <w:rPr>
          <w:rFonts w:hint="cs"/>
          <w:rtl/>
        </w:rPr>
        <w:t xml:space="preserve">אני יודע את מי שולחים להקריא אותם, ופה ליבי יוצא </w:t>
      </w:r>
      <w:bookmarkStart w:id="7366" w:name="_ETM_Q22_511000"/>
      <w:bookmarkEnd w:id="7366"/>
      <w:r>
        <w:rPr>
          <w:rFonts w:hint="cs"/>
          <w:rtl/>
        </w:rPr>
        <w:t xml:space="preserve">אלייך, אורית, באמת. לשר המשפטים יש לפחות בושה לא לעמוד ולהקריא את הדבר הזה, או שגם הוא לא הצליח להבין את הטקסט שכתבו לו. </w:t>
      </w:r>
      <w:bookmarkStart w:id="7367" w:name="_ETM_Q22_522000"/>
      <w:bookmarkEnd w:id="7367"/>
      <w:r>
        <w:rPr>
          <w:rFonts w:hint="cs"/>
          <w:rtl/>
        </w:rPr>
        <w:t>זאת אומרת, נאומך מתחלק לשניים</w:t>
      </w:r>
      <w:r w:rsidR="006F1FAA">
        <w:rPr>
          <w:rFonts w:hint="cs"/>
          <w:rtl/>
        </w:rPr>
        <w:t>:</w:t>
      </w:r>
      <w:r>
        <w:rPr>
          <w:rFonts w:hint="cs"/>
          <w:rtl/>
        </w:rPr>
        <w:t xml:space="preserve"> חצי זה ג'יבריש ובחצי את תוקפת את הליכוד. כאנרכיסט חובב אני לגמרי </w:t>
      </w:r>
      <w:bookmarkStart w:id="7368" w:name="_ETM_Q22_534000"/>
      <w:bookmarkEnd w:id="7368"/>
      <w:r>
        <w:rPr>
          <w:rFonts w:hint="cs"/>
          <w:rtl/>
        </w:rPr>
        <w:t xml:space="preserve">בעדך. תודה רבה.  </w:t>
      </w:r>
    </w:p>
    <w:p w:rsidR="00DC6748" w:rsidRDefault="00DC6748" w:rsidP="00FC26BF">
      <w:pPr>
        <w:rPr>
          <w:rtl/>
        </w:rPr>
      </w:pPr>
    </w:p>
    <w:p w:rsidR="00DC6748" w:rsidRDefault="00DC6748" w:rsidP="00FC26BF">
      <w:pPr>
        <w:pStyle w:val="af7"/>
        <w:keepNext/>
        <w:rPr>
          <w:rtl/>
        </w:rPr>
      </w:pPr>
      <w:bookmarkStart w:id="7369" w:name="ET_yor_6026_15"/>
      <w:r w:rsidRPr="006644C3">
        <w:rPr>
          <w:rStyle w:val="TagStyle"/>
          <w:rtl/>
        </w:rPr>
        <w:t xml:space="preserve"> &lt;&lt; יור &gt;&gt; </w:t>
      </w:r>
      <w:r>
        <w:rPr>
          <w:rtl/>
        </w:rPr>
        <w:t>היו"ר משה ארבל:</w:t>
      </w:r>
      <w:r w:rsidRPr="006644C3">
        <w:rPr>
          <w:rStyle w:val="TagStyle"/>
          <w:rtl/>
        </w:rPr>
        <w:t xml:space="preserve"> &lt;&lt; יור &gt;&gt;</w:t>
      </w:r>
      <w:r>
        <w:rPr>
          <w:rtl/>
        </w:rPr>
        <w:t xml:space="preserve"> </w:t>
      </w:r>
      <w:bookmarkEnd w:id="7369"/>
    </w:p>
    <w:p w:rsidR="00DC6748" w:rsidRDefault="00DC6748" w:rsidP="00806E2A">
      <w:pPr>
        <w:rPr>
          <w:rtl/>
        </w:rPr>
      </w:pPr>
    </w:p>
    <w:p w:rsidR="00DC6748" w:rsidRDefault="00DC6748" w:rsidP="00FC26BF">
      <w:pPr>
        <w:rPr>
          <w:rtl/>
        </w:rPr>
      </w:pPr>
      <w:r>
        <w:rPr>
          <w:rFonts w:hint="cs"/>
          <w:rtl/>
        </w:rPr>
        <w:t xml:space="preserve">תודה רבה לחבר הכנסת עפר שלח. </w:t>
      </w:r>
    </w:p>
    <w:p w:rsidR="00DC6748" w:rsidRDefault="00DC6748" w:rsidP="00FC26BF">
      <w:pPr>
        <w:rPr>
          <w:rtl/>
        </w:rPr>
      </w:pPr>
    </w:p>
    <w:p w:rsidR="00DC6748" w:rsidRDefault="00DC6748" w:rsidP="00FC26BF">
      <w:pPr>
        <w:rPr>
          <w:rFonts w:eastAsia="David"/>
          <w:rtl/>
        </w:rPr>
      </w:pPr>
      <w:r>
        <w:rPr>
          <w:rFonts w:hint="cs"/>
          <w:rtl/>
        </w:rPr>
        <w:t xml:space="preserve">אני מבקש לעבור להצבעה על </w:t>
      </w:r>
      <w:r w:rsidRPr="00A16E6B">
        <w:rPr>
          <w:rFonts w:eastAsia="David"/>
          <w:rtl/>
        </w:rPr>
        <w:t xml:space="preserve">הצעת חוק הפרשנות (תיקון </w:t>
      </w:r>
      <w:r w:rsidR="00B65238">
        <w:rPr>
          <w:rFonts w:eastAsia="David"/>
          <w:rtl/>
        </w:rPr>
        <w:t>–</w:t>
      </w:r>
      <w:r w:rsidRPr="00A16E6B">
        <w:rPr>
          <w:rFonts w:eastAsia="David"/>
          <w:rtl/>
        </w:rPr>
        <w:t xml:space="preserve"> ה</w:t>
      </w:r>
      <w:bookmarkStart w:id="7370" w:name="_ETM_Q22_545309"/>
      <w:bookmarkEnd w:id="7370"/>
      <w:r w:rsidRPr="00A16E6B">
        <w:rPr>
          <w:rFonts w:eastAsia="David"/>
          <w:rtl/>
        </w:rPr>
        <w:t>גדרת הפליה על רקע זהות מגדרית או נטייה מינית), התש"ף</w:t>
      </w:r>
      <w:r w:rsidR="00B65238">
        <w:rPr>
          <w:rFonts w:eastAsia="David"/>
          <w:rtl/>
        </w:rPr>
        <w:t>–</w:t>
      </w:r>
      <w:r w:rsidRPr="00A16E6B">
        <w:rPr>
          <w:rFonts w:eastAsia="David" w:hint="cs"/>
          <w:rtl/>
        </w:rPr>
        <w:t>2020</w:t>
      </w:r>
      <w:r>
        <w:rPr>
          <w:rFonts w:eastAsia="David" w:hint="cs"/>
          <w:rtl/>
        </w:rPr>
        <w:t xml:space="preserve">, של חבר הכנסת עפר שלח </w:t>
      </w:r>
      <w:bookmarkStart w:id="7371" w:name="_ETM_Q22_547000"/>
      <w:bookmarkEnd w:id="7371"/>
      <w:r>
        <w:rPr>
          <w:rFonts w:eastAsia="David" w:hint="cs"/>
          <w:rtl/>
        </w:rPr>
        <w:t xml:space="preserve">וקבוצת חברי הכנסת. הצבעה. </w:t>
      </w:r>
    </w:p>
    <w:p w:rsidR="00DC6748" w:rsidRDefault="00DC6748" w:rsidP="00FC26BF">
      <w:pPr>
        <w:rPr>
          <w:rtl/>
        </w:rPr>
      </w:pPr>
      <w:bookmarkStart w:id="7372" w:name="_ETM_Q22_550000"/>
      <w:bookmarkEnd w:id="7372"/>
    </w:p>
    <w:p w:rsidR="00DC6748" w:rsidRDefault="00DC6748" w:rsidP="00FC26BF">
      <w:pPr>
        <w:pStyle w:val="af2"/>
        <w:keepNext/>
        <w:rPr>
          <w:rtl/>
        </w:rPr>
      </w:pPr>
      <w:r>
        <w:rPr>
          <w:rtl/>
        </w:rPr>
        <w:t>הצבעה מס'</w:t>
      </w:r>
      <w:r>
        <w:rPr>
          <w:rFonts w:hint="cs"/>
          <w:rtl/>
        </w:rPr>
        <w:t xml:space="preserve"> 8</w:t>
      </w:r>
    </w:p>
    <w:p w:rsidR="00DC6748" w:rsidRDefault="00DC6748" w:rsidP="00FC26BF">
      <w:pPr>
        <w:pStyle w:val="--"/>
        <w:keepNext/>
        <w:rPr>
          <w:rtl/>
        </w:rPr>
      </w:pPr>
    </w:p>
    <w:p w:rsidR="00DC6748" w:rsidRDefault="00DC6748" w:rsidP="00FC26BF">
      <w:pPr>
        <w:pStyle w:val="--"/>
        <w:keepNext/>
        <w:rPr>
          <w:rtl/>
        </w:rPr>
      </w:pPr>
      <w:r>
        <w:rPr>
          <w:rtl/>
        </w:rPr>
        <w:t xml:space="preserve">בעד ההצעה להעביר את הצעת החוק לוועדה </w:t>
      </w:r>
      <w:r w:rsidR="00B65238">
        <w:rPr>
          <w:rtl/>
        </w:rPr>
        <w:t>–</w:t>
      </w:r>
      <w:r>
        <w:rPr>
          <w:rFonts w:hint="cs"/>
          <w:rtl/>
        </w:rPr>
        <w:t xml:space="preserve"> 26</w:t>
      </w:r>
    </w:p>
    <w:p w:rsidR="00DC6748" w:rsidRDefault="00DC6748" w:rsidP="00FC26BF">
      <w:pPr>
        <w:pStyle w:val="--"/>
        <w:keepNext/>
        <w:rPr>
          <w:rtl/>
        </w:rPr>
      </w:pPr>
      <w:r>
        <w:rPr>
          <w:rFonts w:hint="cs"/>
          <w:rtl/>
        </w:rPr>
        <w:t>בעד ההצעה להסיר את הצעת החוק מסדר-היום</w:t>
      </w:r>
      <w:r>
        <w:rPr>
          <w:rtl/>
        </w:rPr>
        <w:t xml:space="preserve"> </w:t>
      </w:r>
      <w:r w:rsidR="00B65238">
        <w:rPr>
          <w:rtl/>
        </w:rPr>
        <w:t>–</w:t>
      </w:r>
      <w:r>
        <w:rPr>
          <w:rtl/>
        </w:rPr>
        <w:t xml:space="preserve"> </w:t>
      </w:r>
      <w:r>
        <w:rPr>
          <w:rFonts w:hint="cs"/>
          <w:rtl/>
        </w:rPr>
        <w:t>48</w:t>
      </w:r>
    </w:p>
    <w:p w:rsidR="00DC6748" w:rsidRDefault="00DC6748" w:rsidP="00FC26BF">
      <w:pPr>
        <w:pStyle w:val="--"/>
        <w:keepNext/>
        <w:rPr>
          <w:rtl/>
        </w:rPr>
      </w:pPr>
      <w:r>
        <w:rPr>
          <w:rtl/>
        </w:rPr>
        <w:t xml:space="preserve">נמנעים </w:t>
      </w:r>
      <w:r w:rsidR="00B65238">
        <w:rPr>
          <w:rtl/>
        </w:rPr>
        <w:t>–</w:t>
      </w:r>
      <w:r>
        <w:rPr>
          <w:rtl/>
        </w:rPr>
        <w:t xml:space="preserve"> </w:t>
      </w:r>
      <w:r>
        <w:rPr>
          <w:rFonts w:hint="cs"/>
          <w:rtl/>
        </w:rPr>
        <w:t>אין</w:t>
      </w:r>
    </w:p>
    <w:p w:rsidR="00DC6748" w:rsidRPr="0061546A" w:rsidRDefault="00DC6748" w:rsidP="000A156F">
      <w:pPr>
        <w:pStyle w:val="af3"/>
        <w:rPr>
          <w:rtl/>
        </w:rPr>
      </w:pPr>
      <w:r>
        <w:rPr>
          <w:rtl/>
        </w:rPr>
        <w:t xml:space="preserve">ההצעה להעביר </w:t>
      </w:r>
      <w:r w:rsidR="000A156F">
        <w:rPr>
          <w:rFonts w:hint="cs"/>
          <w:rtl/>
        </w:rPr>
        <w:t xml:space="preserve">לוועדה </w:t>
      </w:r>
      <w:r>
        <w:rPr>
          <w:rtl/>
        </w:rPr>
        <w:t xml:space="preserve">את </w:t>
      </w:r>
      <w:r w:rsidRPr="00A16E6B">
        <w:rPr>
          <w:rFonts w:eastAsia="David"/>
          <w:rtl/>
        </w:rPr>
        <w:t xml:space="preserve">הצעת חוק הפרשנות (תיקון </w:t>
      </w:r>
      <w:r w:rsidR="00B65238">
        <w:rPr>
          <w:rFonts w:eastAsia="David"/>
          <w:rtl/>
        </w:rPr>
        <w:t>–</w:t>
      </w:r>
      <w:r w:rsidRPr="00A16E6B">
        <w:rPr>
          <w:rFonts w:eastAsia="David"/>
          <w:rtl/>
        </w:rPr>
        <w:t xml:space="preserve"> הגדרת הפליה על רקע זהות מגדרית או נטייה מינית), התש"ף</w:t>
      </w:r>
      <w:r w:rsidR="00B65238">
        <w:rPr>
          <w:rFonts w:eastAsia="David"/>
          <w:rtl/>
        </w:rPr>
        <w:t>–</w:t>
      </w:r>
      <w:r w:rsidRPr="00A16E6B">
        <w:rPr>
          <w:rFonts w:eastAsia="David" w:hint="cs"/>
          <w:rtl/>
        </w:rPr>
        <w:t>2020</w:t>
      </w:r>
      <w:r>
        <w:rPr>
          <w:rFonts w:hint="cs"/>
          <w:rtl/>
        </w:rPr>
        <w:t xml:space="preserve">, לא נתקבלה. </w:t>
      </w:r>
    </w:p>
    <w:p w:rsidR="00DC6748" w:rsidRDefault="00DC6748" w:rsidP="00CE2CDC">
      <w:pPr>
        <w:rPr>
          <w:rtl/>
        </w:rPr>
      </w:pPr>
      <w:r>
        <w:rPr>
          <w:rtl/>
        </w:rPr>
        <w:t xml:space="preserve">  </w:t>
      </w:r>
    </w:p>
    <w:p w:rsidR="00DC6748" w:rsidRDefault="00DC6748" w:rsidP="00FC26BF">
      <w:pPr>
        <w:pStyle w:val="af7"/>
        <w:keepNext/>
        <w:rPr>
          <w:rtl/>
        </w:rPr>
      </w:pPr>
      <w:r w:rsidRPr="006644C3">
        <w:rPr>
          <w:rStyle w:val="TagStyle"/>
          <w:rtl/>
        </w:rPr>
        <w:t xml:space="preserve"> &lt;&lt; יור &gt;&gt; </w:t>
      </w:r>
      <w:r>
        <w:rPr>
          <w:rtl/>
        </w:rPr>
        <w:t>היו"ר משה ארבל:</w:t>
      </w:r>
      <w:r w:rsidRPr="006644C3">
        <w:rPr>
          <w:rStyle w:val="TagStyle"/>
          <w:rtl/>
        </w:rPr>
        <w:t xml:space="preserve"> &lt;&lt; יור &gt;&gt;</w:t>
      </w:r>
      <w:r>
        <w:rPr>
          <w:rtl/>
        </w:rPr>
        <w:t xml:space="preserve"> </w:t>
      </w:r>
    </w:p>
    <w:p w:rsidR="00DC6748" w:rsidRDefault="00DC6748" w:rsidP="00806E2A">
      <w:pPr>
        <w:rPr>
          <w:rtl/>
        </w:rPr>
      </w:pPr>
    </w:p>
    <w:p w:rsidR="00DC6748" w:rsidRDefault="00DC6748" w:rsidP="00FC26BF">
      <w:pPr>
        <w:rPr>
          <w:rtl/>
        </w:rPr>
      </w:pPr>
      <w:r>
        <w:rPr>
          <w:rFonts w:hint="cs"/>
          <w:rtl/>
        </w:rPr>
        <w:t xml:space="preserve">ובכן, 26 </w:t>
      </w:r>
      <w:bookmarkStart w:id="7373" w:name="_ETM_Q22_577000"/>
      <w:bookmarkEnd w:id="7373"/>
      <w:r>
        <w:rPr>
          <w:rFonts w:hint="cs"/>
          <w:rtl/>
        </w:rPr>
        <w:t xml:space="preserve">תומכים, 48 מתנגדים, אין נמנעים. חברת הכנסת היבה יזבק תומכת. 27 תומכים, 48 מתנגדים, אין נמנעים, ואשר על </w:t>
      </w:r>
      <w:bookmarkStart w:id="7374" w:name="_ETM_Q22_588000"/>
      <w:bookmarkEnd w:id="7374"/>
      <w:r>
        <w:rPr>
          <w:rFonts w:hint="cs"/>
          <w:rtl/>
        </w:rPr>
        <w:t xml:space="preserve">כן הצעת החוק לא התקבלה. </w:t>
      </w:r>
    </w:p>
    <w:p w:rsidR="00DC6748" w:rsidRDefault="00DC6748" w:rsidP="00FC26BF">
      <w:pPr>
        <w:rPr>
          <w:rtl/>
        </w:rPr>
      </w:pPr>
    </w:p>
    <w:p w:rsidR="00DC6748" w:rsidRDefault="00DC6748" w:rsidP="00FC26BF">
      <w:pPr>
        <w:rPr>
          <w:rFonts w:eastAsia="David"/>
          <w:rtl/>
        </w:rPr>
      </w:pPr>
      <w:bookmarkStart w:id="7375" w:name="_ETM_Q22_585000"/>
      <w:bookmarkEnd w:id="7375"/>
      <w:r>
        <w:rPr>
          <w:rFonts w:hint="cs"/>
          <w:rtl/>
        </w:rPr>
        <w:t xml:space="preserve">אני עובר להצבעה על </w:t>
      </w:r>
      <w:r w:rsidRPr="00592E1A">
        <w:rPr>
          <w:rFonts w:eastAsia="David"/>
          <w:rtl/>
        </w:rPr>
        <w:t xml:space="preserve">הצעת חוק הפרשנות (תיקון </w:t>
      </w:r>
      <w:r w:rsidR="00B65238">
        <w:rPr>
          <w:rFonts w:eastAsia="David"/>
          <w:rtl/>
        </w:rPr>
        <w:t>–</w:t>
      </w:r>
      <w:r w:rsidRPr="00592E1A">
        <w:rPr>
          <w:rFonts w:eastAsia="David"/>
          <w:rtl/>
        </w:rPr>
        <w:t xml:space="preserve"> הגדרת הפליה על רקע נטייה מינית או זהות מגדר), </w:t>
      </w:r>
      <w:r w:rsidRPr="00A16E6B">
        <w:rPr>
          <w:rFonts w:eastAsia="David"/>
          <w:rtl/>
        </w:rPr>
        <w:t>התש"ף</w:t>
      </w:r>
      <w:r w:rsidR="00B65238">
        <w:rPr>
          <w:rFonts w:eastAsia="David"/>
          <w:rtl/>
        </w:rPr>
        <w:t>–</w:t>
      </w:r>
      <w:bookmarkStart w:id="7376" w:name="_ETM_Q22_593000"/>
      <w:bookmarkEnd w:id="7376"/>
      <w:r w:rsidRPr="00A16E6B">
        <w:rPr>
          <w:rFonts w:eastAsia="David" w:hint="cs"/>
          <w:rtl/>
        </w:rPr>
        <w:t>2020</w:t>
      </w:r>
      <w:r>
        <w:rPr>
          <w:rFonts w:eastAsia="David" w:hint="cs"/>
          <w:rtl/>
        </w:rPr>
        <w:t xml:space="preserve">, של חבר הכנסת ניצן הורביץ. הצבעה. </w:t>
      </w:r>
    </w:p>
    <w:p w:rsidR="00DC6748" w:rsidRDefault="00DC6748" w:rsidP="00FC26BF">
      <w:pPr>
        <w:rPr>
          <w:rtl/>
        </w:rPr>
      </w:pPr>
    </w:p>
    <w:p w:rsidR="00DC6748" w:rsidRDefault="00DC6748" w:rsidP="00FC26BF">
      <w:pPr>
        <w:pStyle w:val="af2"/>
        <w:keepNext/>
        <w:rPr>
          <w:rtl/>
        </w:rPr>
      </w:pPr>
      <w:r>
        <w:rPr>
          <w:rtl/>
        </w:rPr>
        <w:t>הצבעה מס'</w:t>
      </w:r>
      <w:r>
        <w:rPr>
          <w:rFonts w:hint="cs"/>
          <w:rtl/>
        </w:rPr>
        <w:t xml:space="preserve"> 9</w:t>
      </w:r>
    </w:p>
    <w:p w:rsidR="00DC6748" w:rsidRDefault="00DC6748" w:rsidP="00FC26BF">
      <w:pPr>
        <w:pStyle w:val="--"/>
        <w:keepNext/>
        <w:rPr>
          <w:rtl/>
        </w:rPr>
      </w:pPr>
    </w:p>
    <w:p w:rsidR="00DC6748" w:rsidRDefault="00DC6748" w:rsidP="00FC26BF">
      <w:pPr>
        <w:pStyle w:val="--"/>
        <w:keepNext/>
        <w:rPr>
          <w:rtl/>
        </w:rPr>
      </w:pPr>
      <w:r>
        <w:rPr>
          <w:rtl/>
        </w:rPr>
        <w:t xml:space="preserve">בעד ההצעה להעביר את הצעת החוק לוועדה </w:t>
      </w:r>
      <w:r w:rsidR="00B65238">
        <w:rPr>
          <w:rtl/>
        </w:rPr>
        <w:t>–</w:t>
      </w:r>
      <w:r>
        <w:rPr>
          <w:rFonts w:hint="cs"/>
          <w:rtl/>
        </w:rPr>
        <w:t xml:space="preserve"> 25</w:t>
      </w:r>
    </w:p>
    <w:p w:rsidR="00DC6748" w:rsidRDefault="00DC6748" w:rsidP="00FC26BF">
      <w:pPr>
        <w:pStyle w:val="--"/>
        <w:keepNext/>
        <w:rPr>
          <w:rtl/>
        </w:rPr>
      </w:pPr>
      <w:r>
        <w:rPr>
          <w:rFonts w:hint="cs"/>
          <w:rtl/>
        </w:rPr>
        <w:t>בעד ההצעה להסיר את הצעת החוק מסדר-היום</w:t>
      </w:r>
      <w:r>
        <w:rPr>
          <w:rtl/>
        </w:rPr>
        <w:t xml:space="preserve"> </w:t>
      </w:r>
      <w:r w:rsidR="00B65238">
        <w:rPr>
          <w:rtl/>
        </w:rPr>
        <w:t>–</w:t>
      </w:r>
      <w:r>
        <w:rPr>
          <w:rtl/>
        </w:rPr>
        <w:t xml:space="preserve"> </w:t>
      </w:r>
      <w:r>
        <w:rPr>
          <w:rFonts w:hint="cs"/>
          <w:rtl/>
        </w:rPr>
        <w:t>43</w:t>
      </w:r>
    </w:p>
    <w:p w:rsidR="00DC6748" w:rsidRDefault="00DC6748" w:rsidP="00FC26BF">
      <w:pPr>
        <w:pStyle w:val="--"/>
        <w:keepNext/>
        <w:rPr>
          <w:rtl/>
        </w:rPr>
      </w:pPr>
      <w:r>
        <w:rPr>
          <w:rtl/>
        </w:rPr>
        <w:t xml:space="preserve">נמנעים </w:t>
      </w:r>
      <w:r w:rsidR="00B65238">
        <w:rPr>
          <w:rtl/>
        </w:rPr>
        <w:t>–</w:t>
      </w:r>
      <w:r>
        <w:rPr>
          <w:rtl/>
        </w:rPr>
        <w:t xml:space="preserve"> </w:t>
      </w:r>
      <w:r>
        <w:rPr>
          <w:rFonts w:hint="cs"/>
          <w:rtl/>
        </w:rPr>
        <w:t>אין</w:t>
      </w:r>
    </w:p>
    <w:p w:rsidR="00DC6748" w:rsidRDefault="00DC6748" w:rsidP="000A156F">
      <w:pPr>
        <w:pStyle w:val="af3"/>
        <w:rPr>
          <w:rFonts w:eastAsia="David"/>
          <w:rtl/>
        </w:rPr>
      </w:pPr>
      <w:r>
        <w:rPr>
          <w:rtl/>
        </w:rPr>
        <w:t xml:space="preserve">ההצעה להעביר </w:t>
      </w:r>
      <w:r w:rsidR="000A156F">
        <w:rPr>
          <w:rFonts w:hint="cs"/>
          <w:rtl/>
        </w:rPr>
        <w:t xml:space="preserve">לוועדה </w:t>
      </w:r>
      <w:r>
        <w:rPr>
          <w:rtl/>
        </w:rPr>
        <w:t xml:space="preserve">את </w:t>
      </w:r>
      <w:r w:rsidRPr="00592E1A">
        <w:rPr>
          <w:rFonts w:eastAsia="David"/>
          <w:rtl/>
        </w:rPr>
        <w:t xml:space="preserve">הצעת חוק הפרשנות (תיקון </w:t>
      </w:r>
      <w:r w:rsidR="00B65238">
        <w:rPr>
          <w:rFonts w:eastAsia="David"/>
          <w:rtl/>
        </w:rPr>
        <w:t>–</w:t>
      </w:r>
      <w:r w:rsidRPr="00592E1A">
        <w:rPr>
          <w:rFonts w:eastAsia="David"/>
          <w:rtl/>
        </w:rPr>
        <w:t xml:space="preserve"> הגדרת הפליה על רקע נטייה מינית או זהות מגדר), </w:t>
      </w:r>
      <w:r w:rsidRPr="00A16E6B">
        <w:rPr>
          <w:rFonts w:eastAsia="David"/>
          <w:rtl/>
        </w:rPr>
        <w:t>התש"ף</w:t>
      </w:r>
      <w:r w:rsidR="00B65238">
        <w:rPr>
          <w:rFonts w:eastAsia="David"/>
          <w:rtl/>
        </w:rPr>
        <w:t>–</w:t>
      </w:r>
      <w:r w:rsidRPr="00A16E6B">
        <w:rPr>
          <w:rFonts w:eastAsia="David" w:hint="cs"/>
          <w:rtl/>
        </w:rPr>
        <w:t>2020</w:t>
      </w:r>
      <w:r>
        <w:rPr>
          <w:rFonts w:eastAsia="David" w:hint="cs"/>
          <w:rtl/>
        </w:rPr>
        <w:t xml:space="preserve">, </w:t>
      </w:r>
      <w:bookmarkStart w:id="7377" w:name="_ETM_Q22_612000"/>
      <w:bookmarkEnd w:id="7377"/>
      <w:r>
        <w:rPr>
          <w:rFonts w:eastAsia="David" w:hint="cs"/>
          <w:rtl/>
        </w:rPr>
        <w:t>לא נתקבלה.</w:t>
      </w:r>
    </w:p>
    <w:p w:rsidR="00DC6748" w:rsidRDefault="00DC6748" w:rsidP="00FC26BF">
      <w:pPr>
        <w:rPr>
          <w:rtl/>
        </w:rPr>
      </w:pPr>
    </w:p>
    <w:p w:rsidR="00DC6748" w:rsidRDefault="00DC6748" w:rsidP="00FC26BF">
      <w:pPr>
        <w:pStyle w:val="af7"/>
        <w:keepNext/>
        <w:rPr>
          <w:rtl/>
        </w:rPr>
      </w:pPr>
      <w:r w:rsidRPr="006644C3">
        <w:rPr>
          <w:rStyle w:val="TagStyle"/>
          <w:rtl/>
        </w:rPr>
        <w:t xml:space="preserve"> &lt;&lt; יור &gt;&gt; </w:t>
      </w:r>
      <w:r>
        <w:rPr>
          <w:rtl/>
        </w:rPr>
        <w:t>היו"ר משה ארבל:</w:t>
      </w:r>
      <w:r w:rsidRPr="006644C3">
        <w:rPr>
          <w:rStyle w:val="TagStyle"/>
          <w:rtl/>
        </w:rPr>
        <w:t xml:space="preserve"> &lt;&lt; יור &gt;&gt;</w:t>
      </w:r>
      <w:r>
        <w:rPr>
          <w:rtl/>
        </w:rPr>
        <w:t xml:space="preserve"> </w:t>
      </w:r>
    </w:p>
    <w:p w:rsidR="00DC6748" w:rsidRDefault="00DC6748" w:rsidP="00806E2A">
      <w:pPr>
        <w:rPr>
          <w:rtl/>
        </w:rPr>
      </w:pPr>
    </w:p>
    <w:p w:rsidR="00DC6748" w:rsidRDefault="00DC6748" w:rsidP="00CE2CDC">
      <w:pPr>
        <w:rPr>
          <w:rtl/>
        </w:rPr>
      </w:pPr>
      <w:r>
        <w:rPr>
          <w:rFonts w:hint="cs"/>
          <w:rtl/>
        </w:rPr>
        <w:t xml:space="preserve">ובכן, 25 תומכים, 43 מתנגדים, אין נמנעים. אשר </w:t>
      </w:r>
      <w:bookmarkStart w:id="7378" w:name="_ETM_Q22_620000"/>
      <w:bookmarkEnd w:id="7378"/>
      <w:r>
        <w:rPr>
          <w:rFonts w:hint="cs"/>
          <w:rtl/>
        </w:rPr>
        <w:t xml:space="preserve">על כן אני קובע שהצעת החוק לא התקבלה. </w:t>
      </w:r>
    </w:p>
    <w:p w:rsidR="00DC6748" w:rsidRDefault="00DC6748" w:rsidP="00CE2CDC">
      <w:pPr>
        <w:rPr>
          <w:rtl/>
        </w:rPr>
      </w:pPr>
    </w:p>
    <w:p w:rsidR="00DC6748" w:rsidRDefault="00DC6748" w:rsidP="00CE2CDC">
      <w:pPr>
        <w:rPr>
          <w:rtl/>
        </w:rPr>
      </w:pPr>
    </w:p>
    <w:p w:rsidR="00DC6748" w:rsidRDefault="00DC6748" w:rsidP="00FC26BF">
      <w:pPr>
        <w:pStyle w:val="a7"/>
        <w:rPr>
          <w:rtl/>
        </w:rPr>
      </w:pPr>
      <w:bookmarkStart w:id="7379" w:name="ET_hatsach_619166_19"/>
      <w:r w:rsidRPr="000716AD">
        <w:rPr>
          <w:rStyle w:val="TagStyle"/>
          <w:rtl/>
        </w:rPr>
        <w:t xml:space="preserve"> &lt;&lt; הצח &gt;&gt; </w:t>
      </w:r>
      <w:bookmarkStart w:id="7380" w:name="_Toc45180084"/>
      <w:bookmarkStart w:id="7381" w:name="_Toc45192736"/>
      <w:r>
        <w:rPr>
          <w:rtl/>
        </w:rPr>
        <w:t xml:space="preserve">הצעת חוק הבטחת הכנסה (תיקון </w:t>
      </w:r>
      <w:r w:rsidR="00B65238">
        <w:rPr>
          <w:rtl/>
        </w:rPr>
        <w:t>–</w:t>
      </w:r>
      <w:r>
        <w:rPr>
          <w:rtl/>
        </w:rPr>
        <w:t xml:space="preserve"> הגדלת הגמלה), התש"ף</w:t>
      </w:r>
      <w:r w:rsidR="00B65238">
        <w:rPr>
          <w:rtl/>
          <w:lang w:eastAsia="he-IL"/>
        </w:rPr>
        <w:t>–</w:t>
      </w:r>
      <w:r>
        <w:rPr>
          <w:rtl/>
        </w:rPr>
        <w:t>2020</w:t>
      </w:r>
      <w:bookmarkEnd w:id="7380"/>
      <w:bookmarkEnd w:id="7381"/>
      <w:r w:rsidRPr="000716AD">
        <w:rPr>
          <w:rStyle w:val="TagStyle"/>
          <w:rtl/>
        </w:rPr>
        <w:t xml:space="preserve"> &lt;&lt; הצח &gt;&gt;</w:t>
      </w:r>
      <w:r>
        <w:rPr>
          <w:rtl/>
        </w:rPr>
        <w:t xml:space="preserve"> </w:t>
      </w:r>
      <w:bookmarkEnd w:id="7379"/>
    </w:p>
    <w:p w:rsidR="00DC6748" w:rsidRDefault="00DC6748" w:rsidP="006F1FAA">
      <w:pPr>
        <w:rPr>
          <w:rtl/>
        </w:rPr>
      </w:pPr>
      <w:r>
        <w:rPr>
          <w:rtl/>
        </w:rPr>
        <w:t>[הצעת חוק פ/324</w:t>
      </w:r>
      <w:r w:rsidR="006F1FAA">
        <w:rPr>
          <w:rFonts w:hint="cs"/>
          <w:rtl/>
        </w:rPr>
        <w:t>/23</w:t>
      </w:r>
      <w:r>
        <w:rPr>
          <w:rFonts w:hint="cs"/>
          <w:rtl/>
        </w:rPr>
        <w:t>; נספחות.</w:t>
      </w:r>
      <w:r>
        <w:rPr>
          <w:rtl/>
        </w:rPr>
        <w:t>]</w:t>
      </w:r>
    </w:p>
    <w:p w:rsidR="00DC6748" w:rsidRDefault="00DC6748" w:rsidP="00FC26BF">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C6748" w:rsidRPr="00213FF1" w:rsidRDefault="00DC6748" w:rsidP="00FC26BF">
      <w:pPr>
        <w:rPr>
          <w:rtl/>
        </w:rPr>
      </w:pPr>
    </w:p>
    <w:p w:rsidR="00DC6748" w:rsidRDefault="00DC6748" w:rsidP="00FC26BF">
      <w:pPr>
        <w:pStyle w:val="af7"/>
        <w:keepNext/>
        <w:rPr>
          <w:rtl/>
        </w:rPr>
      </w:pPr>
      <w:bookmarkStart w:id="7382" w:name="ET_yor_6026_25"/>
      <w:r w:rsidRPr="00213FF1">
        <w:rPr>
          <w:rStyle w:val="TagStyle"/>
          <w:rtl/>
        </w:rPr>
        <w:t xml:space="preserve"> &lt;&lt; יור &gt;&gt; </w:t>
      </w:r>
      <w:r>
        <w:rPr>
          <w:rtl/>
        </w:rPr>
        <w:t>היו"ר משה ארבל:</w:t>
      </w:r>
      <w:r w:rsidRPr="00213FF1">
        <w:rPr>
          <w:rStyle w:val="TagStyle"/>
          <w:rtl/>
        </w:rPr>
        <w:t xml:space="preserve"> &lt;&lt; יור &gt;&gt;</w:t>
      </w:r>
      <w:r>
        <w:rPr>
          <w:rtl/>
        </w:rPr>
        <w:t xml:space="preserve">   </w:t>
      </w:r>
      <w:bookmarkEnd w:id="7382"/>
    </w:p>
    <w:p w:rsidR="00DC6748" w:rsidRDefault="00DC6748" w:rsidP="00806E2A">
      <w:pPr>
        <w:rPr>
          <w:rtl/>
          <w:lang w:eastAsia="he-IL"/>
        </w:rPr>
      </w:pPr>
    </w:p>
    <w:p w:rsidR="00DC6748" w:rsidRDefault="00DC6748" w:rsidP="006F1FAA">
      <w:pPr>
        <w:rPr>
          <w:rtl/>
          <w:lang w:eastAsia="he-IL"/>
        </w:rPr>
      </w:pPr>
      <w:bookmarkStart w:id="7383" w:name="_ETM_Q22_630000"/>
      <w:bookmarkEnd w:id="7383"/>
      <w:r>
        <w:rPr>
          <w:rFonts w:hint="cs"/>
          <w:rtl/>
          <w:lang w:eastAsia="he-IL"/>
        </w:rPr>
        <w:t xml:space="preserve">הצעת החוק הבאה </w:t>
      </w:r>
      <w:r w:rsidR="00B65238">
        <w:rPr>
          <w:rFonts w:hint="eastAsia"/>
          <w:rtl/>
          <w:lang w:eastAsia="he-IL"/>
        </w:rPr>
        <w:t>–</w:t>
      </w:r>
      <w:r w:rsidR="006F1FAA">
        <w:rPr>
          <w:rFonts w:hint="eastAsia"/>
          <w:rtl/>
          <w:lang w:eastAsia="he-IL"/>
        </w:rPr>
        <w:t xml:space="preserve"> </w:t>
      </w:r>
      <w:r>
        <w:rPr>
          <w:rFonts w:hint="cs"/>
          <w:rtl/>
          <w:lang w:eastAsia="he-IL"/>
        </w:rPr>
        <w:t xml:space="preserve">הצעת </w:t>
      </w:r>
      <w:bookmarkStart w:id="7384" w:name="_ETM_Q22_628000"/>
      <w:bookmarkEnd w:id="7384"/>
      <w:r>
        <w:rPr>
          <w:rFonts w:hint="cs"/>
          <w:rtl/>
          <w:lang w:eastAsia="he-IL"/>
        </w:rPr>
        <w:t xml:space="preserve">חוק הבטחת הכנסה (תיקון </w:t>
      </w:r>
      <w:r w:rsidR="00B65238">
        <w:rPr>
          <w:rtl/>
          <w:lang w:eastAsia="he-IL"/>
        </w:rPr>
        <w:t>–</w:t>
      </w:r>
      <w:r>
        <w:rPr>
          <w:rFonts w:hint="cs"/>
          <w:rtl/>
          <w:lang w:eastAsia="he-IL"/>
        </w:rPr>
        <w:t xml:space="preserve"> הגדלת הגמלה), התש"ף</w:t>
      </w:r>
      <w:r w:rsidR="00B65238">
        <w:rPr>
          <w:rtl/>
          <w:lang w:eastAsia="he-IL"/>
        </w:rPr>
        <w:t>–</w:t>
      </w:r>
      <w:bookmarkStart w:id="7385" w:name="_ETM_Q22_633000"/>
      <w:bookmarkEnd w:id="7385"/>
      <w:r>
        <w:rPr>
          <w:rFonts w:hint="cs"/>
          <w:rtl/>
          <w:lang w:eastAsia="he-IL"/>
        </w:rPr>
        <w:t xml:space="preserve">2020, של חבר הכנסת אלכס קושניר וקבוצת חברי הכנסת. </w:t>
      </w:r>
      <w:bookmarkStart w:id="7386" w:name="_ETM_Q22_634000"/>
      <w:bookmarkEnd w:id="7386"/>
      <w:r>
        <w:rPr>
          <w:rFonts w:hint="cs"/>
          <w:rtl/>
          <w:lang w:eastAsia="he-IL"/>
        </w:rPr>
        <w:t xml:space="preserve">יעלה ויבוא. </w:t>
      </w:r>
    </w:p>
    <w:p w:rsidR="00806E2A" w:rsidRPr="00213FF1" w:rsidRDefault="00806E2A" w:rsidP="00FC26BF">
      <w:pPr>
        <w:rPr>
          <w:rtl/>
          <w:lang w:eastAsia="he-IL"/>
        </w:rPr>
      </w:pPr>
    </w:p>
    <w:p w:rsidR="00DC6748" w:rsidRDefault="00DC6748" w:rsidP="00FC26BF">
      <w:pPr>
        <w:pStyle w:val="af7"/>
        <w:keepNext/>
        <w:rPr>
          <w:rtl/>
        </w:rPr>
      </w:pPr>
      <w:bookmarkStart w:id="7387" w:name="_ETM_Q22_663000"/>
      <w:bookmarkEnd w:id="7387"/>
      <w:r w:rsidRPr="000716AD">
        <w:rPr>
          <w:rStyle w:val="TagStyle"/>
          <w:rtl/>
        </w:rPr>
        <w:t xml:space="preserve">&lt;&lt; יור &gt;&gt; </w:t>
      </w:r>
      <w:r>
        <w:rPr>
          <w:rtl/>
        </w:rPr>
        <w:t>היו"ר שרן השכל:</w:t>
      </w:r>
      <w:r w:rsidRPr="000716AD">
        <w:rPr>
          <w:rStyle w:val="TagStyle"/>
          <w:rtl/>
        </w:rPr>
        <w:t xml:space="preserve"> &lt;&lt; יור &gt;&gt;</w:t>
      </w:r>
      <w:r>
        <w:rPr>
          <w:rtl/>
        </w:rPr>
        <w:t xml:space="preserve"> </w:t>
      </w:r>
    </w:p>
    <w:p w:rsidR="00DC6748" w:rsidRDefault="00DC6748" w:rsidP="00806E2A">
      <w:pPr>
        <w:rPr>
          <w:rtl/>
        </w:rPr>
      </w:pPr>
    </w:p>
    <w:p w:rsidR="00DC6748" w:rsidRPr="00213FF1" w:rsidRDefault="00DC6748" w:rsidP="006F1FAA">
      <w:pPr>
        <w:rPr>
          <w:rtl/>
        </w:rPr>
      </w:pPr>
      <w:bookmarkStart w:id="7388" w:name="_ETM_Q22_675000"/>
      <w:bookmarkEnd w:id="7388"/>
      <w:r>
        <w:rPr>
          <w:rFonts w:hint="cs"/>
          <w:rtl/>
          <w:lang w:eastAsia="he-IL"/>
        </w:rPr>
        <w:t xml:space="preserve">הצעת החוק הבאה </w:t>
      </w:r>
      <w:r w:rsidR="00B65238">
        <w:rPr>
          <w:rFonts w:hint="eastAsia"/>
          <w:rtl/>
          <w:lang w:eastAsia="he-IL"/>
        </w:rPr>
        <w:t>–</w:t>
      </w:r>
      <w:bookmarkStart w:id="7389" w:name="_ETM_Q0_13070759"/>
      <w:bookmarkEnd w:id="7389"/>
      <w:r w:rsidR="006F1FAA">
        <w:rPr>
          <w:rFonts w:hint="cs"/>
          <w:rtl/>
          <w:lang w:eastAsia="he-IL"/>
        </w:rPr>
        <w:t xml:space="preserve"> </w:t>
      </w:r>
      <w:r>
        <w:rPr>
          <w:rFonts w:hint="cs"/>
          <w:rtl/>
          <w:lang w:eastAsia="he-IL"/>
        </w:rPr>
        <w:t xml:space="preserve">הצעת חוק הבטחת הכנסה (תיקון </w:t>
      </w:r>
      <w:r w:rsidR="00B65238">
        <w:rPr>
          <w:rtl/>
          <w:lang w:eastAsia="he-IL"/>
        </w:rPr>
        <w:t>–</w:t>
      </w:r>
      <w:r>
        <w:rPr>
          <w:rFonts w:hint="cs"/>
          <w:rtl/>
          <w:lang w:eastAsia="he-IL"/>
        </w:rPr>
        <w:t xml:space="preserve"> הגדלת הגמלה), התש"ף</w:t>
      </w:r>
      <w:r w:rsidR="00B65238">
        <w:rPr>
          <w:rtl/>
          <w:lang w:eastAsia="he-IL"/>
        </w:rPr>
        <w:t>–</w:t>
      </w:r>
      <w:r>
        <w:rPr>
          <w:rFonts w:hint="cs"/>
          <w:rtl/>
          <w:lang w:eastAsia="he-IL"/>
        </w:rPr>
        <w:t xml:space="preserve">2020, של חבר הכנסת אלכס קושניר וקבוצת חברי הכנסת. אני מזמינה את חבר הכנסת </w:t>
      </w:r>
      <w:bookmarkStart w:id="7390" w:name="_ETM_Q22_700000"/>
      <w:bookmarkEnd w:id="7390"/>
      <w:r>
        <w:rPr>
          <w:rFonts w:hint="cs"/>
          <w:rtl/>
          <w:lang w:eastAsia="he-IL"/>
        </w:rPr>
        <w:t xml:space="preserve">אלכס קושניר לבוא להציג את החוק. לרשותך עשר דקות. </w:t>
      </w:r>
      <w:r>
        <w:rPr>
          <w:rFonts w:hint="cs"/>
          <w:rtl/>
        </w:rPr>
        <w:t>בבקשה</w:t>
      </w:r>
      <w:bookmarkStart w:id="7391" w:name="_ETM_Q22_710933"/>
      <w:bookmarkEnd w:id="7391"/>
      <w:r>
        <w:rPr>
          <w:rFonts w:hint="cs"/>
          <w:rtl/>
        </w:rPr>
        <w:t>.</w:t>
      </w:r>
    </w:p>
    <w:p w:rsidR="00DC6748" w:rsidRDefault="00DC6748" w:rsidP="00FC26BF">
      <w:pPr>
        <w:rPr>
          <w:rtl/>
        </w:rPr>
      </w:pPr>
    </w:p>
    <w:p w:rsidR="00DC6748" w:rsidRDefault="00DC6748" w:rsidP="00FC26BF">
      <w:pPr>
        <w:pStyle w:val="a4"/>
        <w:keepNext/>
        <w:rPr>
          <w:rtl/>
        </w:rPr>
      </w:pPr>
      <w:bookmarkStart w:id="7392" w:name="ET_speaker_5857_1"/>
      <w:r w:rsidRPr="00711F32">
        <w:rPr>
          <w:rStyle w:val="TagStyle"/>
          <w:rtl/>
        </w:rPr>
        <w:t xml:space="preserve">&lt;&lt; דובר &gt;&gt; </w:t>
      </w:r>
      <w:bookmarkStart w:id="7393" w:name="_Toc45180085"/>
      <w:bookmarkStart w:id="7394" w:name="_Toc45192737"/>
      <w:r>
        <w:rPr>
          <w:rtl/>
        </w:rPr>
        <w:t>אלכס קושניר (ישראל ביתנו):</w:t>
      </w:r>
      <w:bookmarkEnd w:id="7393"/>
      <w:bookmarkEnd w:id="7394"/>
      <w:r w:rsidRPr="00711F32">
        <w:rPr>
          <w:rStyle w:val="TagStyle"/>
          <w:rtl/>
        </w:rPr>
        <w:t xml:space="preserve"> &lt;&lt; דובר &gt;&gt;</w:t>
      </w:r>
      <w:r>
        <w:rPr>
          <w:rtl/>
        </w:rPr>
        <w:t xml:space="preserve">   </w:t>
      </w:r>
      <w:bookmarkEnd w:id="7392"/>
    </w:p>
    <w:p w:rsidR="00DC6748" w:rsidRDefault="00DC6748" w:rsidP="00806E2A">
      <w:pPr>
        <w:rPr>
          <w:rtl/>
          <w:lang w:eastAsia="he-IL"/>
        </w:rPr>
      </w:pPr>
    </w:p>
    <w:p w:rsidR="00DC6748" w:rsidRDefault="00DC6748" w:rsidP="006F1FAA">
      <w:pPr>
        <w:rPr>
          <w:rtl/>
          <w:lang w:eastAsia="he-IL"/>
        </w:rPr>
      </w:pPr>
      <w:bookmarkStart w:id="7395" w:name="_ETM_Q23_57229"/>
      <w:bookmarkStart w:id="7396" w:name="_ETM_Q23_57504"/>
      <w:bookmarkStart w:id="7397" w:name="_ETM_Q23_57582"/>
      <w:bookmarkEnd w:id="7395"/>
      <w:bookmarkEnd w:id="7396"/>
      <w:bookmarkEnd w:id="7397"/>
      <w:r>
        <w:rPr>
          <w:rFonts w:hint="cs"/>
          <w:rtl/>
          <w:lang w:eastAsia="he-IL"/>
        </w:rPr>
        <w:t xml:space="preserve">גברתי היושבת-ראש, חבריי </w:t>
      </w:r>
      <w:bookmarkStart w:id="7398" w:name="_ETM_Q23_125666"/>
      <w:bookmarkEnd w:id="7398"/>
      <w:r>
        <w:rPr>
          <w:rFonts w:hint="cs"/>
          <w:rtl/>
          <w:lang w:eastAsia="he-IL"/>
        </w:rPr>
        <w:t xml:space="preserve">חברי הכנסת, אני מתכבד להציג בפניכם את ההצעה שלנו לתיקון </w:t>
      </w:r>
      <w:bookmarkStart w:id="7399" w:name="_ETM_Q23_129567"/>
      <w:bookmarkEnd w:id="7399"/>
      <w:r>
        <w:rPr>
          <w:rFonts w:hint="cs"/>
          <w:rtl/>
          <w:lang w:eastAsia="he-IL"/>
        </w:rPr>
        <w:t xml:space="preserve">חוק הבטחת הכנסה, שמטרתה לתקן אחת ולתמיד את המצב </w:t>
      </w:r>
      <w:bookmarkStart w:id="7400" w:name="_ETM_Q23_133624"/>
      <w:bookmarkEnd w:id="7400"/>
      <w:r>
        <w:rPr>
          <w:rFonts w:hint="cs"/>
          <w:rtl/>
          <w:lang w:eastAsia="he-IL"/>
        </w:rPr>
        <w:t xml:space="preserve">שבו בישראל ישנם קשישים שמביטים על קו העוני מלמטה. האם </w:t>
      </w:r>
      <w:bookmarkStart w:id="7401" w:name="_ETM_Q23_140740"/>
      <w:bookmarkEnd w:id="7401"/>
      <w:r>
        <w:rPr>
          <w:rFonts w:hint="cs"/>
          <w:rtl/>
          <w:lang w:eastAsia="he-IL"/>
        </w:rPr>
        <w:t xml:space="preserve">יש כאן מישהו שמסוגל להסביר לי איך קשיש יכול לשרוד </w:t>
      </w:r>
      <w:bookmarkStart w:id="7402" w:name="_ETM_Q23_143357"/>
      <w:bookmarkEnd w:id="7402"/>
      <w:r>
        <w:rPr>
          <w:rFonts w:hint="cs"/>
          <w:rtl/>
          <w:lang w:eastAsia="he-IL"/>
        </w:rPr>
        <w:t xml:space="preserve">מקצבה חודשית של 3,237 שקלים? האם יש כאן מישהו שיכול </w:t>
      </w:r>
      <w:bookmarkStart w:id="7403" w:name="_ETM_Q23_149604"/>
      <w:bookmarkEnd w:id="7403"/>
      <w:r>
        <w:rPr>
          <w:rFonts w:hint="cs"/>
          <w:rtl/>
          <w:lang w:eastAsia="he-IL"/>
        </w:rPr>
        <w:t>להסביר לי איך עושים את הבחירה בין אוכל לתרופות?</w:t>
      </w:r>
      <w:bookmarkStart w:id="7404" w:name="_ETM_Q23_152604"/>
      <w:bookmarkEnd w:id="7404"/>
    </w:p>
    <w:p w:rsidR="00DC6748" w:rsidRDefault="00DC6748" w:rsidP="00FC26BF">
      <w:pPr>
        <w:rPr>
          <w:rtl/>
          <w:lang w:eastAsia="he-IL"/>
        </w:rPr>
      </w:pPr>
      <w:bookmarkStart w:id="7405" w:name="_ETM_Q23_152679"/>
      <w:bookmarkEnd w:id="7405"/>
    </w:p>
    <w:p w:rsidR="00DC6748" w:rsidRDefault="00DC6748" w:rsidP="006F1FAA">
      <w:pPr>
        <w:rPr>
          <w:rtl/>
          <w:lang w:eastAsia="he-IL"/>
        </w:rPr>
      </w:pPr>
      <w:bookmarkStart w:id="7406" w:name="_ETM_Q23_152731"/>
      <w:bookmarkStart w:id="7407" w:name="_ETM_Q23_152784"/>
      <w:bookmarkEnd w:id="7406"/>
      <w:bookmarkEnd w:id="7407"/>
      <w:r>
        <w:rPr>
          <w:rFonts w:hint="cs"/>
          <w:rtl/>
          <w:lang w:eastAsia="he-IL"/>
        </w:rPr>
        <w:t xml:space="preserve">אז יש </w:t>
      </w:r>
      <w:bookmarkStart w:id="7408" w:name="_ETM_Q23_153636"/>
      <w:bookmarkEnd w:id="7408"/>
      <w:r>
        <w:rPr>
          <w:rFonts w:hint="cs"/>
          <w:rtl/>
          <w:lang w:eastAsia="he-IL"/>
        </w:rPr>
        <w:t>לי חדשות בשבילכם</w:t>
      </w:r>
      <w:r w:rsidR="006F1FAA">
        <w:rPr>
          <w:rFonts w:hint="cs"/>
          <w:rtl/>
          <w:lang w:eastAsia="he-IL"/>
        </w:rPr>
        <w:t>:</w:t>
      </w:r>
      <w:r>
        <w:rPr>
          <w:rFonts w:hint="cs"/>
          <w:rtl/>
          <w:lang w:eastAsia="he-IL"/>
        </w:rPr>
        <w:t xml:space="preserve"> בישראל כיום חיים כ-200,000 קשישים </w:t>
      </w:r>
      <w:bookmarkStart w:id="7409" w:name="_ETM_Q23_159200"/>
      <w:bookmarkEnd w:id="7409"/>
      <w:r>
        <w:rPr>
          <w:rFonts w:hint="cs"/>
          <w:rtl/>
          <w:lang w:eastAsia="he-IL"/>
        </w:rPr>
        <w:t>שזוהי המציאות היום-יומית שלהם. מי</w:t>
      </w:r>
      <w:r w:rsidR="006F1FAA">
        <w:rPr>
          <w:rFonts w:hint="cs"/>
          <w:rtl/>
          <w:lang w:eastAsia="he-IL"/>
        </w:rPr>
        <w:t>ה</w:t>
      </w:r>
      <w:r>
        <w:rPr>
          <w:rFonts w:hint="cs"/>
          <w:rtl/>
          <w:lang w:eastAsia="he-IL"/>
        </w:rPr>
        <w:t xml:space="preserve">ם האנשים האלה? </w:t>
      </w:r>
      <w:bookmarkStart w:id="7410" w:name="_ETM_Q23_163234"/>
      <w:bookmarkEnd w:id="7410"/>
      <w:r>
        <w:rPr>
          <w:rFonts w:hint="cs"/>
          <w:rtl/>
          <w:lang w:eastAsia="he-IL"/>
        </w:rPr>
        <w:t>אלה אותם האנשים שלא הספיקו לצבור פנסיה עד הפרישה</w:t>
      </w:r>
      <w:r w:rsidR="006F1FAA">
        <w:rPr>
          <w:rFonts w:hint="cs"/>
          <w:rtl/>
          <w:lang w:eastAsia="he-IL"/>
        </w:rPr>
        <w:t>;</w:t>
      </w:r>
      <w:r>
        <w:rPr>
          <w:rFonts w:hint="cs"/>
          <w:rtl/>
          <w:lang w:eastAsia="he-IL"/>
        </w:rPr>
        <w:t xml:space="preserve"> אלה </w:t>
      </w:r>
      <w:bookmarkStart w:id="7411" w:name="_ETM_Q23_167194"/>
      <w:bookmarkEnd w:id="7411"/>
      <w:r>
        <w:rPr>
          <w:rFonts w:hint="cs"/>
          <w:rtl/>
          <w:lang w:eastAsia="he-IL"/>
        </w:rPr>
        <w:t xml:space="preserve">אותם אנשים שעד שנת 2008, שבה חוקק חוק פנסיה </w:t>
      </w:r>
      <w:bookmarkStart w:id="7412" w:name="_ETM_Q23_171189"/>
      <w:bookmarkEnd w:id="7412"/>
      <w:r>
        <w:rPr>
          <w:rFonts w:hint="cs"/>
          <w:rtl/>
          <w:lang w:eastAsia="he-IL"/>
        </w:rPr>
        <w:t xml:space="preserve">חובה, עבדו אצל מעסיקים פרטיים שונים ולא היו זכאים לפנסיה </w:t>
      </w:r>
      <w:bookmarkStart w:id="7413" w:name="_ETM_Q23_176770"/>
      <w:bookmarkEnd w:id="7413"/>
      <w:r>
        <w:rPr>
          <w:rFonts w:hint="cs"/>
          <w:rtl/>
          <w:lang w:eastAsia="he-IL"/>
        </w:rPr>
        <w:t>תקציבית</w:t>
      </w:r>
      <w:r w:rsidR="006F1FAA">
        <w:rPr>
          <w:rFonts w:hint="cs"/>
          <w:rtl/>
          <w:lang w:eastAsia="he-IL"/>
        </w:rPr>
        <w:t>;</w:t>
      </w:r>
      <w:r>
        <w:rPr>
          <w:rFonts w:hint="cs"/>
          <w:rtl/>
          <w:lang w:eastAsia="he-IL"/>
        </w:rPr>
        <w:t xml:space="preserve"> אלה עקרות בית</w:t>
      </w:r>
      <w:r w:rsidR="006F1FAA">
        <w:rPr>
          <w:rFonts w:hint="cs"/>
          <w:rtl/>
          <w:lang w:eastAsia="he-IL"/>
        </w:rPr>
        <w:t>;</w:t>
      </w:r>
      <w:r>
        <w:rPr>
          <w:rFonts w:hint="cs"/>
          <w:rtl/>
          <w:lang w:eastAsia="he-IL"/>
        </w:rPr>
        <w:t xml:space="preserve"> אלה עולים חדשים שעלו לכאן בגיל </w:t>
      </w:r>
      <w:bookmarkStart w:id="7414" w:name="_ETM_Q23_180304"/>
      <w:bookmarkEnd w:id="7414"/>
      <w:r>
        <w:rPr>
          <w:rFonts w:hint="cs"/>
          <w:rtl/>
          <w:lang w:eastAsia="he-IL"/>
        </w:rPr>
        <w:t xml:space="preserve">העבודה אך לא הייתה להם ההזדמנות לצבור את הפנסיה </w:t>
      </w:r>
      <w:bookmarkStart w:id="7415" w:name="_ETM_Q23_184458"/>
      <w:bookmarkEnd w:id="7415"/>
      <w:r>
        <w:rPr>
          <w:rFonts w:hint="cs"/>
          <w:rtl/>
          <w:lang w:eastAsia="he-IL"/>
        </w:rPr>
        <w:t xml:space="preserve">עד הפרישה. </w:t>
      </w:r>
      <w:bookmarkStart w:id="7416" w:name="_ETM_Q23_185832"/>
      <w:bookmarkStart w:id="7417" w:name="_ETM_Q23_185904"/>
      <w:bookmarkStart w:id="7418" w:name="_ETM_Q23_185977"/>
      <w:bookmarkStart w:id="7419" w:name="_ETM_Q23_186031"/>
      <w:bookmarkEnd w:id="7416"/>
      <w:bookmarkEnd w:id="7417"/>
      <w:bookmarkEnd w:id="7418"/>
      <w:bookmarkEnd w:id="7419"/>
      <w:r>
        <w:rPr>
          <w:rFonts w:hint="cs"/>
          <w:rtl/>
          <w:lang w:eastAsia="he-IL"/>
        </w:rPr>
        <w:t xml:space="preserve">האם לא הגיע הזמן שהמדינה תיקח אחריות ותאפשר </w:t>
      </w:r>
      <w:bookmarkStart w:id="7420" w:name="_ETM_Q23_188290"/>
      <w:bookmarkEnd w:id="7420"/>
      <w:r>
        <w:rPr>
          <w:rFonts w:hint="cs"/>
          <w:rtl/>
          <w:lang w:eastAsia="he-IL"/>
        </w:rPr>
        <w:t xml:space="preserve">להם להזדקן בכבוד? </w:t>
      </w:r>
      <w:bookmarkStart w:id="7421" w:name="_ETM_Q23_189615"/>
      <w:bookmarkStart w:id="7422" w:name="_ETM_Q23_189684"/>
      <w:bookmarkStart w:id="7423" w:name="_ETM_Q23_189783"/>
      <w:bookmarkStart w:id="7424" w:name="_ETM_Q23_189849"/>
      <w:bookmarkEnd w:id="7421"/>
      <w:bookmarkEnd w:id="7422"/>
      <w:bookmarkEnd w:id="7423"/>
      <w:bookmarkEnd w:id="7424"/>
      <w:r>
        <w:rPr>
          <w:rFonts w:hint="cs"/>
          <w:rtl/>
          <w:lang w:eastAsia="he-IL"/>
        </w:rPr>
        <w:t xml:space="preserve">אני יכול עכשיו לתת לכם פה </w:t>
      </w:r>
      <w:bookmarkStart w:id="7425" w:name="_ETM_Q23_192725"/>
      <w:bookmarkEnd w:id="7425"/>
      <w:r>
        <w:rPr>
          <w:rFonts w:hint="cs"/>
          <w:rtl/>
          <w:lang w:eastAsia="he-IL"/>
        </w:rPr>
        <w:t xml:space="preserve">הרצאות על זה שאנחנו כרגיל נמצאים בתחתית של מדינות </w:t>
      </w:r>
      <w:bookmarkStart w:id="7426" w:name="_ETM_Q23_198914"/>
      <w:bookmarkEnd w:id="7426"/>
      <w:r>
        <w:rPr>
          <w:rFonts w:hint="cs"/>
          <w:rtl/>
          <w:lang w:eastAsia="he-IL"/>
        </w:rPr>
        <w:t>ה-</w:t>
      </w:r>
      <w:r>
        <w:rPr>
          <w:rFonts w:hint="cs"/>
          <w:lang w:eastAsia="he-IL"/>
        </w:rPr>
        <w:t>OECD</w:t>
      </w:r>
      <w:r>
        <w:rPr>
          <w:rFonts w:hint="cs"/>
          <w:rtl/>
          <w:lang w:eastAsia="he-IL"/>
        </w:rPr>
        <w:t xml:space="preserve"> בנושא הזה, אבל אני חושב שכל אחד כאן מבין </w:t>
      </w:r>
      <w:bookmarkStart w:id="7427" w:name="_ETM_Q23_204175"/>
      <w:bookmarkEnd w:id="7427"/>
      <w:r>
        <w:rPr>
          <w:rFonts w:hint="cs"/>
          <w:rtl/>
          <w:lang w:eastAsia="he-IL"/>
        </w:rPr>
        <w:t xml:space="preserve">שהגיע הזמן להעלות משמעותית של הסכום המינימלי שהמדינה מעניקה </w:t>
      </w:r>
      <w:bookmarkStart w:id="7428" w:name="_ETM_Q23_208788"/>
      <w:bookmarkEnd w:id="7428"/>
      <w:r>
        <w:rPr>
          <w:rFonts w:hint="cs"/>
          <w:rtl/>
          <w:lang w:eastAsia="he-IL"/>
        </w:rPr>
        <w:t>לאנשים האלה</w:t>
      </w:r>
      <w:r w:rsidR="006F1FAA">
        <w:rPr>
          <w:rFonts w:hint="cs"/>
          <w:rtl/>
          <w:lang w:eastAsia="he-IL"/>
        </w:rPr>
        <w:t>,</w:t>
      </w:r>
      <w:r>
        <w:rPr>
          <w:rFonts w:hint="cs"/>
          <w:rtl/>
          <w:lang w:eastAsia="he-IL"/>
        </w:rPr>
        <w:t xml:space="preserve"> כדי לתקן את המצב המחפיר והמתמשך של הקשישים </w:t>
      </w:r>
      <w:bookmarkStart w:id="7429" w:name="_ETM_Q23_214620"/>
      <w:bookmarkEnd w:id="7429"/>
      <w:r>
        <w:rPr>
          <w:rFonts w:hint="cs"/>
          <w:rtl/>
          <w:lang w:eastAsia="he-IL"/>
        </w:rPr>
        <w:t xml:space="preserve">שחיים מתחת לקו העוני. </w:t>
      </w:r>
    </w:p>
    <w:p w:rsidR="00DC6748" w:rsidRDefault="00DC6748" w:rsidP="00FC26BF">
      <w:pPr>
        <w:rPr>
          <w:rtl/>
          <w:lang w:eastAsia="he-IL"/>
        </w:rPr>
      </w:pPr>
      <w:bookmarkStart w:id="7430" w:name="_ETM_Q23_215144"/>
      <w:bookmarkStart w:id="7431" w:name="_ETM_Q23_215216"/>
      <w:bookmarkEnd w:id="7430"/>
      <w:bookmarkEnd w:id="7431"/>
    </w:p>
    <w:p w:rsidR="006F1FAA" w:rsidRDefault="00DC6748" w:rsidP="006F1FAA">
      <w:pPr>
        <w:rPr>
          <w:rtl/>
          <w:lang w:eastAsia="he-IL"/>
        </w:rPr>
      </w:pPr>
      <w:bookmarkStart w:id="7432" w:name="_ETM_Q23_215279"/>
      <w:bookmarkStart w:id="7433" w:name="_ETM_Q23_215354"/>
      <w:bookmarkEnd w:id="7432"/>
      <w:bookmarkEnd w:id="7433"/>
      <w:r>
        <w:rPr>
          <w:rFonts w:hint="cs"/>
          <w:rtl/>
          <w:lang w:eastAsia="he-IL"/>
        </w:rPr>
        <w:t>חברים, תפנימו</w:t>
      </w:r>
      <w:r w:rsidR="006F1FAA">
        <w:rPr>
          <w:rFonts w:hint="cs"/>
          <w:rtl/>
          <w:lang w:eastAsia="he-IL"/>
        </w:rPr>
        <w:t>:</w:t>
      </w:r>
      <w:r>
        <w:rPr>
          <w:rFonts w:hint="cs"/>
          <w:rtl/>
          <w:lang w:eastAsia="he-IL"/>
        </w:rPr>
        <w:t xml:space="preserve"> כל אחד מארבעה </w:t>
      </w:r>
      <w:bookmarkStart w:id="7434" w:name="_ETM_Q23_217721"/>
      <w:bookmarkEnd w:id="7434"/>
      <w:r>
        <w:rPr>
          <w:rFonts w:hint="cs"/>
          <w:rtl/>
          <w:lang w:eastAsia="he-IL"/>
        </w:rPr>
        <w:t xml:space="preserve">ישראלים בגיל זקנה נמצא מתחת לקו העוני או קרוב אליו. </w:t>
      </w:r>
      <w:bookmarkStart w:id="7435" w:name="_ETM_Q23_225017"/>
      <w:bookmarkEnd w:id="7435"/>
      <w:r>
        <w:rPr>
          <w:rFonts w:hint="cs"/>
          <w:rtl/>
          <w:lang w:eastAsia="he-IL"/>
        </w:rPr>
        <w:t>הצעת החוק הז</w:t>
      </w:r>
      <w:r w:rsidR="006F1FAA">
        <w:rPr>
          <w:rFonts w:hint="cs"/>
          <w:rtl/>
          <w:lang w:eastAsia="he-IL"/>
        </w:rPr>
        <w:t>את</w:t>
      </w:r>
      <w:r>
        <w:rPr>
          <w:rFonts w:hint="cs"/>
          <w:rtl/>
          <w:lang w:eastAsia="he-IL"/>
        </w:rPr>
        <w:t xml:space="preserve"> באה לפתור את זה אחת ולתמיד. בחלקה </w:t>
      </w:r>
      <w:bookmarkStart w:id="7436" w:name="_ETM_Q23_228924"/>
      <w:bookmarkEnd w:id="7436"/>
      <w:r>
        <w:rPr>
          <w:rFonts w:hint="cs"/>
          <w:rtl/>
          <w:lang w:eastAsia="he-IL"/>
        </w:rPr>
        <w:t>הראשון אנחנו מציעים לקבוע הכנסה מינימלית לגמלאי בגובה של 70%</w:t>
      </w:r>
      <w:bookmarkStart w:id="7437" w:name="_ETM_Q23_234704"/>
      <w:bookmarkEnd w:id="7437"/>
      <w:r>
        <w:rPr>
          <w:rFonts w:hint="cs"/>
          <w:rtl/>
          <w:lang w:eastAsia="he-IL"/>
        </w:rPr>
        <w:t xml:space="preserve"> משכר המינימום במשק, כלומר 3,720 שקלים ליחיד ו-5,870 שקלים לזוג. </w:t>
      </w:r>
      <w:bookmarkStart w:id="7438" w:name="_ETM_Q23_244477"/>
      <w:bookmarkStart w:id="7439" w:name="_ETM_Q23_244677"/>
      <w:bookmarkStart w:id="7440" w:name="_ETM_Q23_244754"/>
      <w:bookmarkEnd w:id="7438"/>
      <w:bookmarkEnd w:id="7439"/>
      <w:bookmarkEnd w:id="7440"/>
      <w:r>
        <w:rPr>
          <w:rFonts w:hint="cs"/>
          <w:rtl/>
          <w:lang w:eastAsia="he-IL"/>
        </w:rPr>
        <w:t xml:space="preserve">זו העלאה של כ-500 שקלים ליחיד ו-750 שקלים לזוג. </w:t>
      </w:r>
      <w:bookmarkStart w:id="7441" w:name="_ETM_Q23_249940"/>
      <w:bookmarkStart w:id="7442" w:name="_ETM_Q23_250000"/>
      <w:bookmarkStart w:id="7443" w:name="_ETM_Q23_250084"/>
      <w:bookmarkStart w:id="7444" w:name="_ETM_Q23_250126"/>
      <w:bookmarkEnd w:id="7441"/>
      <w:bookmarkEnd w:id="7442"/>
      <w:bookmarkEnd w:id="7443"/>
      <w:bookmarkEnd w:id="7444"/>
      <w:r>
        <w:rPr>
          <w:rFonts w:hint="cs"/>
          <w:rtl/>
          <w:lang w:eastAsia="he-IL"/>
        </w:rPr>
        <w:t>אנחנו סבורים שבתוספת של ההטבות הנלוות הקיימות היום זה</w:t>
      </w:r>
      <w:bookmarkStart w:id="7445" w:name="_ETM_Q23_253151"/>
      <w:bookmarkEnd w:id="7445"/>
      <w:r>
        <w:rPr>
          <w:rFonts w:hint="cs"/>
          <w:rtl/>
          <w:lang w:eastAsia="he-IL"/>
        </w:rPr>
        <w:t xml:space="preserve"> סכום שיאפשר להעלות כ-200,000 איש מעל קו העוני. אליהם </w:t>
      </w:r>
      <w:bookmarkStart w:id="7446" w:name="_ETM_Q23_260769"/>
      <w:bookmarkEnd w:id="7446"/>
      <w:r>
        <w:rPr>
          <w:rFonts w:hint="cs"/>
          <w:rtl/>
          <w:lang w:eastAsia="he-IL"/>
        </w:rPr>
        <w:t xml:space="preserve">יצטרפו כ-100,000 איש שבמצב העניינים היום אינם זכאים </w:t>
      </w:r>
      <w:bookmarkStart w:id="7447" w:name="_ETM_Q23_261620"/>
      <w:bookmarkEnd w:id="7447"/>
      <w:r>
        <w:rPr>
          <w:rFonts w:hint="cs"/>
          <w:rtl/>
          <w:lang w:eastAsia="he-IL"/>
        </w:rPr>
        <w:t xml:space="preserve">לתוספת השלמת הכנסה כיוון שהספיקו לצבור פנסיה מזערית וההכנסה שלהם </w:t>
      </w:r>
      <w:bookmarkStart w:id="7448" w:name="_ETM_Q23_272027"/>
      <w:bookmarkEnd w:id="7448"/>
      <w:r>
        <w:rPr>
          <w:rFonts w:hint="cs"/>
          <w:rtl/>
          <w:lang w:eastAsia="he-IL"/>
        </w:rPr>
        <w:t xml:space="preserve">היום הינה מתחת ל-70% משכר המינימום. </w:t>
      </w:r>
      <w:bookmarkStart w:id="7449" w:name="_ETM_Q23_258409"/>
      <w:bookmarkStart w:id="7450" w:name="_ETM_Q23_258456"/>
      <w:bookmarkStart w:id="7451" w:name="_ETM_Q23_271274"/>
      <w:bookmarkStart w:id="7452" w:name="_ETM_Q23_271390"/>
      <w:bookmarkEnd w:id="7449"/>
      <w:bookmarkEnd w:id="7450"/>
      <w:bookmarkEnd w:id="7451"/>
      <w:bookmarkEnd w:id="7452"/>
    </w:p>
    <w:p w:rsidR="006F1FAA" w:rsidRDefault="006F1FAA" w:rsidP="006F1FAA">
      <w:pPr>
        <w:rPr>
          <w:rtl/>
          <w:lang w:eastAsia="he-IL"/>
        </w:rPr>
      </w:pPr>
    </w:p>
    <w:p w:rsidR="00DC6748" w:rsidRDefault="00DC6748" w:rsidP="006F1FAA">
      <w:pPr>
        <w:rPr>
          <w:rtl/>
          <w:lang w:eastAsia="he-IL"/>
        </w:rPr>
      </w:pPr>
      <w:r>
        <w:rPr>
          <w:rFonts w:hint="cs"/>
          <w:rtl/>
          <w:lang w:eastAsia="he-IL"/>
        </w:rPr>
        <w:t xml:space="preserve">בחלקה השני של ההצעה </w:t>
      </w:r>
      <w:bookmarkStart w:id="7453" w:name="_ETM_Q23_276911"/>
      <w:bookmarkEnd w:id="7453"/>
      <w:r>
        <w:rPr>
          <w:rFonts w:hint="cs"/>
          <w:rtl/>
          <w:lang w:eastAsia="he-IL"/>
        </w:rPr>
        <w:t xml:space="preserve">הזאת אנחנו מבקשים להעלות את הסכומים שלא מובאים בחשבון כהכנסה </w:t>
      </w:r>
      <w:bookmarkStart w:id="7454" w:name="_ETM_Q23_281871"/>
      <w:bookmarkEnd w:id="7454"/>
      <w:r>
        <w:rPr>
          <w:rFonts w:hint="cs"/>
          <w:rtl/>
          <w:lang w:eastAsia="he-IL"/>
        </w:rPr>
        <w:t>המנוכה מהגמלה.</w:t>
      </w:r>
      <w:bookmarkStart w:id="7455" w:name="_ETM_Q23_284692"/>
      <w:bookmarkStart w:id="7456" w:name="_ETM_Q23_284777"/>
      <w:bookmarkStart w:id="7457" w:name="_ETM_Q23_284836"/>
      <w:bookmarkStart w:id="7458" w:name="_ETM_Q23_284915"/>
      <w:bookmarkEnd w:id="7455"/>
      <w:bookmarkEnd w:id="7456"/>
      <w:bookmarkEnd w:id="7457"/>
      <w:bookmarkEnd w:id="7458"/>
      <w:r w:rsidR="006F1FAA">
        <w:rPr>
          <w:rFonts w:hint="cs"/>
          <w:rtl/>
          <w:lang w:eastAsia="he-IL"/>
        </w:rPr>
        <w:t xml:space="preserve"> </w:t>
      </w:r>
      <w:r>
        <w:rPr>
          <w:rFonts w:hint="cs"/>
          <w:rtl/>
          <w:lang w:eastAsia="he-IL"/>
        </w:rPr>
        <w:t>ועכשיו בעברית. היום בישראל חיים כ-18%</w:t>
      </w:r>
      <w:bookmarkStart w:id="7459" w:name="_ETM_Q23_288706"/>
      <w:bookmarkEnd w:id="7459"/>
      <w:r>
        <w:rPr>
          <w:rFonts w:hint="cs"/>
          <w:rtl/>
          <w:lang w:eastAsia="he-IL"/>
        </w:rPr>
        <w:t xml:space="preserve"> גמלאים, מעבר לגיל פרישה</w:t>
      </w:r>
      <w:r w:rsidR="006F1FAA">
        <w:rPr>
          <w:rFonts w:hint="cs"/>
          <w:rtl/>
          <w:lang w:eastAsia="he-IL"/>
        </w:rPr>
        <w:t>,</w:t>
      </w:r>
      <w:r>
        <w:rPr>
          <w:rFonts w:hint="cs"/>
          <w:rtl/>
          <w:lang w:eastAsia="he-IL"/>
        </w:rPr>
        <w:t xml:space="preserve"> כמובן, שממשיכים לעבוד. </w:t>
      </w:r>
      <w:bookmarkStart w:id="7460" w:name="_ETM_Q23_293803"/>
      <w:bookmarkEnd w:id="7460"/>
      <w:r>
        <w:rPr>
          <w:rFonts w:hint="cs"/>
          <w:rtl/>
          <w:lang w:eastAsia="he-IL"/>
        </w:rPr>
        <w:t xml:space="preserve">אגב, בקרב העולים האחוז הזה הוא 58%, חלקם מתוך בחירה </w:t>
      </w:r>
      <w:bookmarkStart w:id="7461" w:name="_ETM_Q23_300524"/>
      <w:bookmarkEnd w:id="7461"/>
      <w:r>
        <w:rPr>
          <w:rFonts w:hint="cs"/>
          <w:rtl/>
          <w:lang w:eastAsia="he-IL"/>
        </w:rPr>
        <w:t xml:space="preserve">וחלקם מתוך הכרח קיומי. אז מה עושה המדינה? המדינה מגבילה </w:t>
      </w:r>
      <w:bookmarkStart w:id="7462" w:name="_ETM_Q23_304232"/>
      <w:bookmarkEnd w:id="7462"/>
      <w:r>
        <w:rPr>
          <w:rFonts w:hint="cs"/>
          <w:rtl/>
          <w:lang w:eastAsia="he-IL"/>
        </w:rPr>
        <w:t xml:space="preserve">את הסכום שאותו יכול הגמלאי להרוויח, ואם הסכום הזה עולה </w:t>
      </w:r>
      <w:bookmarkStart w:id="7463" w:name="_ETM_Q23_307465"/>
      <w:bookmarkEnd w:id="7463"/>
      <w:r>
        <w:rPr>
          <w:rFonts w:hint="cs"/>
          <w:rtl/>
          <w:lang w:eastAsia="he-IL"/>
        </w:rPr>
        <w:t>על המותר, המדינה פשוט מנכה ממנו את אותה קצבת השלמת</w:t>
      </w:r>
      <w:bookmarkStart w:id="7464" w:name="_ETM_Q23_310350"/>
      <w:bookmarkEnd w:id="7464"/>
      <w:r>
        <w:rPr>
          <w:rFonts w:hint="cs"/>
          <w:rtl/>
          <w:lang w:eastAsia="he-IL"/>
        </w:rPr>
        <w:t xml:space="preserve"> הכנסה שדיברנו עליה בחלק הראשון של החוק. </w:t>
      </w:r>
      <w:bookmarkStart w:id="7465" w:name="_ETM_Q23_316084"/>
      <w:bookmarkStart w:id="7466" w:name="_ETM_Q23_316190"/>
      <w:bookmarkStart w:id="7467" w:name="_ETM_Q23_316244"/>
      <w:bookmarkStart w:id="7468" w:name="_ETM_Q23_316382"/>
      <w:bookmarkEnd w:id="7465"/>
      <w:bookmarkEnd w:id="7466"/>
      <w:bookmarkEnd w:id="7467"/>
      <w:bookmarkEnd w:id="7468"/>
      <w:r>
        <w:rPr>
          <w:rFonts w:hint="cs"/>
          <w:rtl/>
          <w:lang w:eastAsia="he-IL"/>
        </w:rPr>
        <w:t xml:space="preserve">אנחנו מבקשים להעלות </w:t>
      </w:r>
      <w:bookmarkStart w:id="7469" w:name="_ETM_Q23_315081"/>
      <w:bookmarkEnd w:id="7469"/>
      <w:r>
        <w:rPr>
          <w:rFonts w:hint="cs"/>
          <w:rtl/>
          <w:lang w:eastAsia="he-IL"/>
        </w:rPr>
        <w:t xml:space="preserve">את הסכומים המותרים ל-25% מהשכר הממוצע ליחיד ו-30% לזוג. </w:t>
      </w:r>
      <w:bookmarkStart w:id="7470" w:name="_ETM_Q23_320600"/>
      <w:bookmarkStart w:id="7471" w:name="_ETM_Q23_320824"/>
      <w:bookmarkStart w:id="7472" w:name="_ETM_Q23_320933"/>
      <w:bookmarkStart w:id="7473" w:name="_ETM_Q23_321011"/>
      <w:bookmarkStart w:id="7474" w:name="_ETM_Q23_321071"/>
      <w:bookmarkEnd w:id="7470"/>
      <w:bookmarkEnd w:id="7471"/>
      <w:bookmarkEnd w:id="7472"/>
      <w:bookmarkEnd w:id="7473"/>
      <w:bookmarkEnd w:id="7474"/>
      <w:r>
        <w:rPr>
          <w:rFonts w:hint="cs"/>
          <w:rtl/>
          <w:lang w:eastAsia="he-IL"/>
        </w:rPr>
        <w:t xml:space="preserve">המשמעות היא תוספת של כ-500 שקלים לחודש. </w:t>
      </w:r>
    </w:p>
    <w:p w:rsidR="00DC6748" w:rsidRDefault="00DC6748" w:rsidP="00FC26BF">
      <w:pPr>
        <w:rPr>
          <w:rtl/>
          <w:lang w:eastAsia="he-IL"/>
        </w:rPr>
      </w:pPr>
      <w:bookmarkStart w:id="7475" w:name="_ETM_Q23_325155"/>
      <w:bookmarkStart w:id="7476" w:name="_ETM_Q23_325280"/>
      <w:bookmarkEnd w:id="7475"/>
      <w:bookmarkEnd w:id="7476"/>
    </w:p>
    <w:p w:rsidR="00DC6748" w:rsidRDefault="00DC6748" w:rsidP="006F1FAA">
      <w:pPr>
        <w:rPr>
          <w:rtl/>
          <w:lang w:eastAsia="he-IL"/>
        </w:rPr>
      </w:pPr>
      <w:bookmarkStart w:id="7477" w:name="_ETM_Q23_325333"/>
      <w:bookmarkStart w:id="7478" w:name="_ETM_Q23_325417"/>
      <w:bookmarkEnd w:id="7477"/>
      <w:bookmarkEnd w:id="7478"/>
      <w:r>
        <w:rPr>
          <w:rFonts w:hint="cs"/>
          <w:rtl/>
          <w:lang w:eastAsia="he-IL"/>
        </w:rPr>
        <w:t xml:space="preserve">חברים, </w:t>
      </w:r>
      <w:bookmarkStart w:id="7479" w:name="_ETM_Q23_258570"/>
      <w:bookmarkStart w:id="7480" w:name="_ETM_Q23_258640"/>
      <w:bookmarkEnd w:id="7479"/>
      <w:bookmarkEnd w:id="7480"/>
      <w:r>
        <w:rPr>
          <w:rFonts w:hint="cs"/>
          <w:rtl/>
          <w:lang w:eastAsia="he-IL"/>
        </w:rPr>
        <w:t xml:space="preserve">זה לא </w:t>
      </w:r>
      <w:bookmarkStart w:id="7481" w:name="_ETM_Q23_327732"/>
      <w:bookmarkEnd w:id="7481"/>
      <w:r>
        <w:rPr>
          <w:rFonts w:hint="cs"/>
          <w:rtl/>
          <w:lang w:eastAsia="he-IL"/>
        </w:rPr>
        <w:t xml:space="preserve">סוד שההצעה הזאת הייתה אחת הדרישות החשובות של מפלגת ישראל </w:t>
      </w:r>
      <w:bookmarkStart w:id="7482" w:name="_ETM_Q23_331393"/>
      <w:bookmarkEnd w:id="7482"/>
      <w:r>
        <w:rPr>
          <w:rFonts w:hint="cs"/>
          <w:rtl/>
          <w:lang w:eastAsia="he-IL"/>
        </w:rPr>
        <w:t xml:space="preserve">ביתנו במהלך מערכת הבחירות. זה גם לא סוד שבני </w:t>
      </w:r>
      <w:bookmarkStart w:id="7483" w:name="_ETM_Q23_335748"/>
      <w:bookmarkEnd w:id="7483"/>
      <w:r>
        <w:rPr>
          <w:rFonts w:hint="cs"/>
          <w:rtl/>
          <w:lang w:eastAsia="he-IL"/>
        </w:rPr>
        <w:t xml:space="preserve">גנץ הכריז פומבית שהוא תומך בהצעה ומקבל את הדרישה. אז </w:t>
      </w:r>
      <w:bookmarkStart w:id="7484" w:name="_ETM_Q23_341997"/>
      <w:bookmarkEnd w:id="7484"/>
      <w:r>
        <w:rPr>
          <w:rFonts w:hint="cs"/>
          <w:rtl/>
          <w:lang w:eastAsia="he-IL"/>
        </w:rPr>
        <w:t xml:space="preserve">אני פונה לחבריי בכחול לבן: חברים, תקיימו את ההבטחה. </w:t>
      </w:r>
      <w:bookmarkStart w:id="7485" w:name="_ETM_Q23_346692"/>
      <w:bookmarkStart w:id="7486" w:name="_ETM_Q23_346979"/>
      <w:bookmarkStart w:id="7487" w:name="_ETM_Q23_347055"/>
      <w:bookmarkStart w:id="7488" w:name="_ETM_Q23_347124"/>
      <w:bookmarkStart w:id="7489" w:name="_ETM_Q23_347183"/>
      <w:bookmarkEnd w:id="7485"/>
      <w:bookmarkEnd w:id="7486"/>
      <w:bookmarkEnd w:id="7487"/>
      <w:bookmarkEnd w:id="7488"/>
      <w:bookmarkEnd w:id="7489"/>
      <w:r>
        <w:rPr>
          <w:rFonts w:hint="cs"/>
          <w:rtl/>
          <w:lang w:eastAsia="he-IL"/>
        </w:rPr>
        <w:t xml:space="preserve">זה גם לא סוד שראש הממשלה נתניהו אמר, ואני מצטט: הליכוד כבר שם כסף בצד לעניין הזה. אז אני </w:t>
      </w:r>
      <w:bookmarkStart w:id="7490" w:name="_ETM_Q23_354190"/>
      <w:bookmarkEnd w:id="7490"/>
      <w:r>
        <w:rPr>
          <w:rFonts w:hint="cs"/>
          <w:rtl/>
          <w:lang w:eastAsia="he-IL"/>
        </w:rPr>
        <w:t>פונה לחבריי מהליכוד: תוכיחו שלראש המפלגה שלכם יש מילה</w:t>
      </w:r>
      <w:r w:rsidR="006F1FAA">
        <w:rPr>
          <w:rFonts w:hint="cs"/>
          <w:rtl/>
          <w:lang w:eastAsia="he-IL"/>
        </w:rPr>
        <w:t>.</w:t>
      </w:r>
      <w:r>
        <w:rPr>
          <w:rFonts w:hint="cs"/>
          <w:rtl/>
          <w:lang w:eastAsia="he-IL"/>
        </w:rPr>
        <w:t xml:space="preserve"> תצביעו </w:t>
      </w:r>
      <w:bookmarkStart w:id="7491" w:name="_ETM_Q23_361397"/>
      <w:bookmarkEnd w:id="7491"/>
      <w:r>
        <w:rPr>
          <w:rFonts w:hint="cs"/>
          <w:rtl/>
          <w:lang w:eastAsia="he-IL"/>
        </w:rPr>
        <w:t xml:space="preserve">בעד. </w:t>
      </w:r>
    </w:p>
    <w:p w:rsidR="00DC6748" w:rsidRDefault="00DC6748" w:rsidP="00FC26BF">
      <w:pPr>
        <w:rPr>
          <w:rtl/>
          <w:lang w:eastAsia="he-IL"/>
        </w:rPr>
      </w:pPr>
      <w:bookmarkStart w:id="7492" w:name="_ETM_Q23_362101"/>
      <w:bookmarkStart w:id="7493" w:name="_ETM_Q23_362185"/>
      <w:bookmarkEnd w:id="7492"/>
      <w:bookmarkEnd w:id="7493"/>
    </w:p>
    <w:p w:rsidR="00DC6748" w:rsidRDefault="00DC6748" w:rsidP="006F1FAA">
      <w:pPr>
        <w:rPr>
          <w:rtl/>
          <w:lang w:eastAsia="he-IL"/>
        </w:rPr>
      </w:pPr>
      <w:bookmarkStart w:id="7494" w:name="_ETM_Q23_362237"/>
      <w:bookmarkStart w:id="7495" w:name="_ETM_Q23_362322"/>
      <w:bookmarkEnd w:id="7494"/>
      <w:bookmarkEnd w:id="7495"/>
      <w:r>
        <w:rPr>
          <w:rFonts w:hint="cs"/>
          <w:rtl/>
          <w:lang w:eastAsia="he-IL"/>
        </w:rPr>
        <w:t xml:space="preserve">חבריי חברי הכנסת, לעניין החוק הזה אין קואליציה ואין </w:t>
      </w:r>
      <w:bookmarkStart w:id="7496" w:name="_ETM_Q23_367134"/>
      <w:bookmarkEnd w:id="7496"/>
      <w:r>
        <w:rPr>
          <w:rFonts w:hint="cs"/>
          <w:rtl/>
          <w:lang w:eastAsia="he-IL"/>
        </w:rPr>
        <w:t xml:space="preserve">אופוזיציה. יש כאן קול קורא מוסרי שמבקש מכולנו לאפשר לקשישים </w:t>
      </w:r>
      <w:bookmarkStart w:id="7497" w:name="_ETM_Q23_373998"/>
      <w:bookmarkEnd w:id="7497"/>
      <w:r>
        <w:rPr>
          <w:rFonts w:hint="cs"/>
          <w:rtl/>
          <w:lang w:eastAsia="he-IL"/>
        </w:rPr>
        <w:t>שלנו לחיות בכבוד. אני פונה לכולכם</w:t>
      </w:r>
      <w:r w:rsidR="006F1FAA">
        <w:rPr>
          <w:rFonts w:hint="cs"/>
          <w:rtl/>
          <w:lang w:eastAsia="he-IL"/>
        </w:rPr>
        <w:t>:</w:t>
      </w:r>
      <w:r>
        <w:rPr>
          <w:rFonts w:hint="cs"/>
          <w:rtl/>
          <w:lang w:eastAsia="he-IL"/>
        </w:rPr>
        <w:t xml:space="preserve"> תצביעו בעד ההצעה הזאת. </w:t>
      </w:r>
      <w:bookmarkStart w:id="7498" w:name="_ETM_Q23_378304"/>
      <w:bookmarkEnd w:id="7498"/>
      <w:r>
        <w:rPr>
          <w:rFonts w:hint="cs"/>
          <w:rtl/>
          <w:lang w:eastAsia="he-IL"/>
        </w:rPr>
        <w:t xml:space="preserve">תודה רבה. </w:t>
      </w:r>
    </w:p>
    <w:p w:rsidR="00DC6748" w:rsidRDefault="00DC6748" w:rsidP="00FC26BF">
      <w:pPr>
        <w:rPr>
          <w:rtl/>
          <w:lang w:eastAsia="he-IL"/>
        </w:rPr>
      </w:pPr>
      <w:bookmarkStart w:id="7499" w:name="_ETM_Q23_379423"/>
      <w:bookmarkStart w:id="7500" w:name="_ETM_Q23_379500"/>
      <w:bookmarkEnd w:id="7499"/>
      <w:bookmarkEnd w:id="7500"/>
    </w:p>
    <w:p w:rsidR="00DC6748" w:rsidRDefault="00DC6748" w:rsidP="00FC26BF">
      <w:pPr>
        <w:pStyle w:val="af7"/>
        <w:keepNext/>
        <w:rPr>
          <w:rtl/>
        </w:rPr>
      </w:pPr>
      <w:bookmarkStart w:id="7501" w:name="_ETM_Q23_383879"/>
      <w:bookmarkStart w:id="7502" w:name="_ETM_Q23_383969"/>
      <w:bookmarkStart w:id="7503" w:name="ET_yor_6029_2"/>
      <w:bookmarkEnd w:id="7501"/>
      <w:bookmarkEnd w:id="7502"/>
      <w:r w:rsidRPr="008F29A0">
        <w:rPr>
          <w:rStyle w:val="TagStyle"/>
          <w:rtl/>
        </w:rPr>
        <w:t xml:space="preserve"> &lt;&lt; יור &gt;&gt; </w:t>
      </w:r>
      <w:r>
        <w:rPr>
          <w:rtl/>
        </w:rPr>
        <w:t>היו"ר שרן השכל:</w:t>
      </w:r>
      <w:r w:rsidRPr="008F29A0">
        <w:rPr>
          <w:rStyle w:val="TagStyle"/>
          <w:rtl/>
        </w:rPr>
        <w:t xml:space="preserve"> &lt;&lt; יור &gt;&gt;</w:t>
      </w:r>
      <w:r>
        <w:rPr>
          <w:rtl/>
        </w:rPr>
        <w:t xml:space="preserve">   </w:t>
      </w:r>
      <w:bookmarkEnd w:id="7503"/>
    </w:p>
    <w:p w:rsidR="00DC6748" w:rsidRDefault="00DC6748" w:rsidP="00806E2A">
      <w:pPr>
        <w:rPr>
          <w:rtl/>
          <w:lang w:eastAsia="he-IL"/>
        </w:rPr>
      </w:pPr>
    </w:p>
    <w:p w:rsidR="00DC6748" w:rsidRDefault="00DC6748" w:rsidP="006F1FAA">
      <w:pPr>
        <w:rPr>
          <w:rtl/>
          <w:lang w:eastAsia="he-IL"/>
        </w:rPr>
      </w:pPr>
      <w:r>
        <w:rPr>
          <w:rFonts w:hint="cs"/>
          <w:rtl/>
          <w:lang w:eastAsia="he-IL"/>
        </w:rPr>
        <w:t xml:space="preserve">תודה רבה לך, חבר הכנסת אלכס קושניר. אני </w:t>
      </w:r>
      <w:bookmarkStart w:id="7504" w:name="_ETM_Q23_389803"/>
      <w:bookmarkEnd w:id="7504"/>
      <w:r>
        <w:rPr>
          <w:rFonts w:hint="cs"/>
          <w:rtl/>
          <w:lang w:eastAsia="he-IL"/>
        </w:rPr>
        <w:t xml:space="preserve">רוצה להזמין את סגן שר העבודה, הרווחה והשירותים החברתיים </w:t>
      </w:r>
      <w:bookmarkStart w:id="7505" w:name="_ETM_Q23_394182"/>
      <w:bookmarkEnd w:id="7505"/>
      <w:r>
        <w:rPr>
          <w:rFonts w:hint="cs"/>
          <w:rtl/>
          <w:lang w:eastAsia="he-IL"/>
        </w:rPr>
        <w:t xml:space="preserve">משולם נהרי להשיב על הצעת החוק. </w:t>
      </w:r>
    </w:p>
    <w:p w:rsidR="00DC6748" w:rsidRDefault="00DC6748" w:rsidP="00FC26BF">
      <w:pPr>
        <w:rPr>
          <w:rtl/>
          <w:lang w:eastAsia="he-IL"/>
        </w:rPr>
      </w:pPr>
      <w:bookmarkStart w:id="7506" w:name="_ETM_Q23_397941"/>
      <w:bookmarkStart w:id="7507" w:name="_ETM_Q23_398032"/>
      <w:bookmarkEnd w:id="7506"/>
      <w:bookmarkEnd w:id="7507"/>
    </w:p>
    <w:p w:rsidR="00DC6748" w:rsidRDefault="00DC6748" w:rsidP="00FC26BF">
      <w:pPr>
        <w:pStyle w:val="a4"/>
        <w:keepNext/>
        <w:rPr>
          <w:rtl/>
        </w:rPr>
      </w:pPr>
      <w:bookmarkStart w:id="7508" w:name="_ETM_Q23_398062"/>
      <w:bookmarkStart w:id="7509" w:name="_ETM_Q23_398145"/>
      <w:bookmarkStart w:id="7510" w:name="ET_speaker_6052_3"/>
      <w:bookmarkEnd w:id="7508"/>
      <w:bookmarkEnd w:id="7509"/>
      <w:r w:rsidRPr="00563EB1">
        <w:rPr>
          <w:rStyle w:val="TagStyle"/>
          <w:rtl/>
        </w:rPr>
        <w:t xml:space="preserve"> &lt;&lt; דובר &gt;&gt; </w:t>
      </w:r>
      <w:bookmarkStart w:id="7511" w:name="_Toc45180086"/>
      <w:bookmarkStart w:id="7512" w:name="_Toc45192738"/>
      <w:r>
        <w:rPr>
          <w:rtl/>
        </w:rPr>
        <w:t>סגן שר העבודה, הרווחה והשירותים החברתיים משולם נהרי:</w:t>
      </w:r>
      <w:bookmarkEnd w:id="7511"/>
      <w:bookmarkEnd w:id="7512"/>
      <w:r w:rsidRPr="00563EB1">
        <w:rPr>
          <w:rStyle w:val="TagStyle"/>
          <w:rtl/>
        </w:rPr>
        <w:t xml:space="preserve"> &lt;&lt; דובר &gt;&gt;</w:t>
      </w:r>
      <w:r>
        <w:rPr>
          <w:rtl/>
        </w:rPr>
        <w:t xml:space="preserve">   </w:t>
      </w:r>
      <w:bookmarkEnd w:id="7510"/>
    </w:p>
    <w:p w:rsidR="00DC6748" w:rsidRDefault="00DC6748" w:rsidP="00806E2A">
      <w:pPr>
        <w:rPr>
          <w:rtl/>
          <w:lang w:eastAsia="he-IL"/>
        </w:rPr>
      </w:pPr>
    </w:p>
    <w:p w:rsidR="00DC6748" w:rsidRDefault="00DC6748" w:rsidP="006F1FAA">
      <w:pPr>
        <w:rPr>
          <w:rtl/>
          <w:lang w:eastAsia="he-IL"/>
        </w:rPr>
      </w:pPr>
      <w:bookmarkStart w:id="7513" w:name="_ETM_Q23_401016"/>
      <w:bookmarkStart w:id="7514" w:name="_ETM_Q23_401296"/>
      <w:bookmarkStart w:id="7515" w:name="_ETM_Q23_401352"/>
      <w:bookmarkStart w:id="7516" w:name="_ETM_Q23_379559"/>
      <w:bookmarkStart w:id="7517" w:name="_ETM_Q23_379653"/>
      <w:bookmarkStart w:id="7518" w:name="_ETM_Q23_349733"/>
      <w:bookmarkEnd w:id="7513"/>
      <w:bookmarkEnd w:id="7514"/>
      <w:bookmarkEnd w:id="7515"/>
      <w:bookmarkEnd w:id="7516"/>
      <w:bookmarkEnd w:id="7517"/>
      <w:bookmarkEnd w:id="7518"/>
      <w:r>
        <w:rPr>
          <w:rFonts w:hint="cs"/>
          <w:rtl/>
          <w:lang w:eastAsia="he-IL"/>
        </w:rPr>
        <w:t xml:space="preserve">גברתי היושבת בראש, חבריי </w:t>
      </w:r>
      <w:bookmarkStart w:id="7519" w:name="_ETM_Q23_431582"/>
      <w:bookmarkEnd w:id="7519"/>
      <w:r>
        <w:rPr>
          <w:rFonts w:hint="cs"/>
          <w:rtl/>
          <w:lang w:eastAsia="he-IL"/>
        </w:rPr>
        <w:t xml:space="preserve">חברי הכנסת, קודם כול ברכותיי </w:t>
      </w:r>
      <w:r w:rsidR="00B65238">
        <w:rPr>
          <w:rFonts w:hint="eastAsia"/>
          <w:rtl/>
          <w:lang w:eastAsia="he-IL"/>
        </w:rPr>
        <w:t>–</w:t>
      </w:r>
      <w:r w:rsidR="006F1FAA">
        <w:rPr>
          <w:rFonts w:hint="eastAsia"/>
          <w:rtl/>
          <w:lang w:eastAsia="he-IL"/>
        </w:rPr>
        <w:t xml:space="preserve"> </w:t>
      </w:r>
      <w:r>
        <w:rPr>
          <w:rFonts w:hint="cs"/>
          <w:rtl/>
          <w:lang w:eastAsia="he-IL"/>
        </w:rPr>
        <w:t xml:space="preserve">עוד לא יצא לי לדבר </w:t>
      </w:r>
      <w:bookmarkStart w:id="7520" w:name="_ETM_Q23_436620"/>
      <w:bookmarkEnd w:id="7520"/>
      <w:r>
        <w:rPr>
          <w:rFonts w:hint="cs"/>
          <w:rtl/>
          <w:lang w:eastAsia="he-IL"/>
        </w:rPr>
        <w:t xml:space="preserve">כשאת מנהלת את הישיבה. ברכות. </w:t>
      </w:r>
    </w:p>
    <w:p w:rsidR="00DC6748" w:rsidRDefault="00DC6748" w:rsidP="00FC26BF">
      <w:pPr>
        <w:rPr>
          <w:rtl/>
          <w:lang w:eastAsia="he-IL"/>
        </w:rPr>
      </w:pPr>
      <w:bookmarkStart w:id="7521" w:name="_ETM_Q23_442030"/>
      <w:bookmarkStart w:id="7522" w:name="_ETM_Q23_442119"/>
      <w:bookmarkEnd w:id="7521"/>
      <w:bookmarkEnd w:id="7522"/>
    </w:p>
    <w:p w:rsidR="00DC6748" w:rsidRDefault="00DC6748" w:rsidP="009F56CC">
      <w:pPr>
        <w:rPr>
          <w:rtl/>
          <w:lang w:eastAsia="he-IL"/>
        </w:rPr>
      </w:pPr>
      <w:bookmarkStart w:id="7523" w:name="_ETM_Q23_442157"/>
      <w:bookmarkStart w:id="7524" w:name="_ETM_Q23_442225"/>
      <w:bookmarkEnd w:id="7523"/>
      <w:bookmarkEnd w:id="7524"/>
      <w:r>
        <w:rPr>
          <w:rFonts w:hint="cs"/>
          <w:rtl/>
          <w:lang w:eastAsia="he-IL"/>
        </w:rPr>
        <w:t>חברי הכנסת, גמלת הבטחת הכנסה הינה גמלת קיום המבקשת להבטיח רשת ביטחון</w:t>
      </w:r>
      <w:bookmarkStart w:id="7525" w:name="_ETM_Q23_83953"/>
      <w:bookmarkEnd w:id="7525"/>
      <w:r>
        <w:rPr>
          <w:rFonts w:hint="cs"/>
          <w:rtl/>
          <w:lang w:eastAsia="he-IL"/>
        </w:rPr>
        <w:t xml:space="preserve"> אחרונה לתושבי המדינה. בחוק הבטחת הכנסה, </w:t>
      </w:r>
      <w:proofErr w:type="spellStart"/>
      <w:r>
        <w:rPr>
          <w:rFonts w:hint="cs"/>
          <w:rtl/>
          <w:lang w:eastAsia="he-IL"/>
        </w:rPr>
        <w:t>התשמ"א</w:t>
      </w:r>
      <w:proofErr w:type="spellEnd"/>
      <w:r w:rsidR="00B65238">
        <w:rPr>
          <w:rFonts w:hint="eastAsia"/>
          <w:rtl/>
          <w:lang w:eastAsia="he-IL"/>
        </w:rPr>
        <w:t>–</w:t>
      </w:r>
      <w:r>
        <w:rPr>
          <w:rFonts w:hint="cs"/>
          <w:rtl/>
          <w:lang w:eastAsia="he-IL"/>
        </w:rPr>
        <w:t xml:space="preserve">1980, נקבע שיעור </w:t>
      </w:r>
      <w:bookmarkStart w:id="7526" w:name="_ETM_Q23_95648"/>
      <w:bookmarkEnd w:id="7526"/>
      <w:r>
        <w:rPr>
          <w:rFonts w:hint="cs"/>
          <w:rtl/>
          <w:lang w:eastAsia="he-IL"/>
        </w:rPr>
        <w:t xml:space="preserve">הגמלה בהתאם לגיל המבוטח והרכב משפחתו. </w:t>
      </w:r>
      <w:bookmarkStart w:id="7527" w:name="_ETM_Q23_100744"/>
      <w:bookmarkStart w:id="7528" w:name="_ETM_Q23_100814"/>
      <w:bookmarkStart w:id="7529" w:name="_ETM_Q23_100896"/>
      <w:bookmarkStart w:id="7530" w:name="_ETM_Q23_100964"/>
      <w:bookmarkEnd w:id="7527"/>
      <w:bookmarkEnd w:id="7528"/>
      <w:bookmarkEnd w:id="7529"/>
      <w:bookmarkEnd w:id="7530"/>
      <w:r>
        <w:rPr>
          <w:rFonts w:hint="cs"/>
          <w:rtl/>
          <w:lang w:eastAsia="he-IL"/>
        </w:rPr>
        <w:t xml:space="preserve">כמו כן נקבעו בחוק </w:t>
      </w:r>
      <w:bookmarkStart w:id="7531" w:name="_ETM_Q23_103192"/>
      <w:bookmarkEnd w:id="7531"/>
      <w:r>
        <w:rPr>
          <w:rFonts w:hint="cs"/>
          <w:rtl/>
          <w:lang w:eastAsia="he-IL"/>
        </w:rPr>
        <w:t xml:space="preserve">הוראות בדבר קביעת הכנסה אשר </w:t>
      </w:r>
      <w:r w:rsidR="006F1FAA">
        <w:rPr>
          <w:rFonts w:hint="cs"/>
          <w:rtl/>
          <w:lang w:eastAsia="he-IL"/>
        </w:rPr>
        <w:t xml:space="preserve">תובא </w:t>
      </w:r>
      <w:r>
        <w:rPr>
          <w:rFonts w:hint="cs"/>
          <w:rtl/>
          <w:lang w:eastAsia="he-IL"/>
        </w:rPr>
        <w:t xml:space="preserve">בחשבון לעניין שיעור הזכאות </w:t>
      </w:r>
      <w:bookmarkStart w:id="7532" w:name="_ETM_Q23_110240"/>
      <w:bookmarkEnd w:id="7532"/>
      <w:r>
        <w:rPr>
          <w:rFonts w:hint="cs"/>
          <w:rtl/>
          <w:lang w:eastAsia="he-IL"/>
        </w:rPr>
        <w:t xml:space="preserve">לגמלה והוראות לעניין הכנסה שלא תובא בחשבון, מה </w:t>
      </w:r>
      <w:bookmarkStart w:id="7533" w:name="_ETM_Q23_483115"/>
      <w:bookmarkEnd w:id="7533"/>
      <w:r>
        <w:rPr>
          <w:rFonts w:hint="cs"/>
          <w:rtl/>
          <w:lang w:eastAsia="he-IL"/>
        </w:rPr>
        <w:t xml:space="preserve">שנקרא </w:t>
      </w:r>
      <w:proofErr w:type="spellStart"/>
      <w:r>
        <w:rPr>
          <w:rFonts w:hint="cs"/>
          <w:rtl/>
          <w:lang w:eastAsia="he-IL"/>
        </w:rPr>
        <w:t>דיסרגרד</w:t>
      </w:r>
      <w:bookmarkStart w:id="7534" w:name="_ETM_Q23_121608"/>
      <w:bookmarkEnd w:id="7534"/>
      <w:proofErr w:type="spellEnd"/>
      <w:r>
        <w:rPr>
          <w:rFonts w:hint="cs"/>
          <w:rtl/>
          <w:lang w:eastAsia="he-IL"/>
        </w:rPr>
        <w:t>.</w:t>
      </w:r>
      <w:bookmarkStart w:id="7535" w:name="_ETM_Q23_122175"/>
      <w:bookmarkStart w:id="7536" w:name="_ETM_Q23_122193"/>
      <w:bookmarkStart w:id="7537" w:name="_ETM_Q23_122235"/>
      <w:bookmarkEnd w:id="7535"/>
      <w:bookmarkEnd w:id="7536"/>
      <w:bookmarkEnd w:id="7537"/>
      <w:r>
        <w:rPr>
          <w:rFonts w:hint="cs"/>
          <w:rtl/>
          <w:lang w:eastAsia="he-IL"/>
        </w:rPr>
        <w:t xml:space="preserve"> הצעת החוק מבקשת לקבוע כי ביחס לאוכלוסיות מסוימות, מי שהגיע </w:t>
      </w:r>
      <w:bookmarkStart w:id="7538" w:name="_ETM_Q23_489901"/>
      <w:bookmarkEnd w:id="7538"/>
      <w:r>
        <w:rPr>
          <w:rFonts w:hint="cs"/>
          <w:rtl/>
          <w:lang w:eastAsia="he-IL"/>
        </w:rPr>
        <w:t>לגיל הפרישה, מי שמשתלמת לו קצבת אזרח ותיק, שא</w:t>
      </w:r>
      <w:r w:rsidR="009F56CC">
        <w:rPr>
          <w:rFonts w:hint="cs"/>
          <w:rtl/>
          <w:lang w:eastAsia="he-IL"/>
        </w:rPr>
        <w:t>י</w:t>
      </w:r>
      <w:r>
        <w:rPr>
          <w:rFonts w:hint="cs"/>
          <w:rtl/>
          <w:lang w:eastAsia="he-IL"/>
        </w:rPr>
        <w:t xml:space="preserve">רים או </w:t>
      </w:r>
      <w:bookmarkStart w:id="7539" w:name="_ETM_Q23_494258"/>
      <w:bookmarkEnd w:id="7539"/>
      <w:r>
        <w:rPr>
          <w:rFonts w:hint="cs"/>
          <w:rtl/>
          <w:lang w:eastAsia="he-IL"/>
        </w:rPr>
        <w:t xml:space="preserve">תלויים, סכום </w:t>
      </w:r>
      <w:proofErr w:type="spellStart"/>
      <w:r>
        <w:rPr>
          <w:rFonts w:hint="cs"/>
          <w:rtl/>
          <w:lang w:eastAsia="he-IL"/>
        </w:rPr>
        <w:t>הדיסרגרד</w:t>
      </w:r>
      <w:proofErr w:type="spellEnd"/>
      <w:r>
        <w:rPr>
          <w:rFonts w:hint="cs"/>
          <w:rtl/>
          <w:lang w:eastAsia="he-IL"/>
        </w:rPr>
        <w:t xml:space="preserve"> יועלה הן לעניין הכנסה מעבודה או </w:t>
      </w:r>
      <w:bookmarkStart w:id="7540" w:name="_ETM_Q23_500410"/>
      <w:bookmarkEnd w:id="7540"/>
      <w:r>
        <w:rPr>
          <w:rFonts w:hint="cs"/>
          <w:rtl/>
          <w:lang w:eastAsia="he-IL"/>
        </w:rPr>
        <w:t xml:space="preserve">משלוח יד, הן מזכאות לגמלה והן מכוח זכאות לקצבה מכוח </w:t>
      </w:r>
      <w:bookmarkStart w:id="7541" w:name="_ETM_Q23_507018"/>
      <w:bookmarkEnd w:id="7541"/>
      <w:r>
        <w:rPr>
          <w:rFonts w:hint="cs"/>
          <w:rtl/>
          <w:lang w:eastAsia="he-IL"/>
        </w:rPr>
        <w:t>חיקוק אחר או הסכם, וזאת בשיעור של כ-4%</w:t>
      </w:r>
      <w:r w:rsidR="009F56CC">
        <w:rPr>
          <w:rFonts w:hint="cs"/>
          <w:rtl/>
          <w:lang w:eastAsia="he-IL"/>
        </w:rPr>
        <w:t>,</w:t>
      </w:r>
      <w:r>
        <w:rPr>
          <w:rFonts w:hint="cs"/>
          <w:rtl/>
          <w:lang w:eastAsia="he-IL"/>
        </w:rPr>
        <w:t xml:space="preserve"> בהתאם </w:t>
      </w:r>
      <w:bookmarkStart w:id="7542" w:name="_ETM_Q23_513050"/>
      <w:bookmarkEnd w:id="7542"/>
      <w:r>
        <w:rPr>
          <w:rFonts w:hint="cs"/>
          <w:rtl/>
          <w:lang w:eastAsia="he-IL"/>
        </w:rPr>
        <w:t xml:space="preserve">למקורות השונים. </w:t>
      </w:r>
      <w:bookmarkStart w:id="7543" w:name="_ETM_Q23_514858"/>
      <w:bookmarkStart w:id="7544" w:name="_ETM_Q23_514933"/>
      <w:bookmarkStart w:id="7545" w:name="_ETM_Q23_515002"/>
      <w:bookmarkStart w:id="7546" w:name="_ETM_Q23_515091"/>
      <w:bookmarkEnd w:id="7543"/>
      <w:bookmarkEnd w:id="7544"/>
      <w:bookmarkEnd w:id="7545"/>
      <w:bookmarkEnd w:id="7546"/>
      <w:r>
        <w:rPr>
          <w:rFonts w:hint="cs"/>
          <w:rtl/>
          <w:lang w:eastAsia="he-IL"/>
        </w:rPr>
        <w:t xml:space="preserve">לשם הדוגמה, סכום </w:t>
      </w:r>
      <w:proofErr w:type="spellStart"/>
      <w:r>
        <w:rPr>
          <w:rFonts w:hint="cs"/>
          <w:rtl/>
          <w:lang w:eastAsia="he-IL"/>
        </w:rPr>
        <w:t>הדיסרגרד</w:t>
      </w:r>
      <w:proofErr w:type="spellEnd"/>
      <w:r>
        <w:rPr>
          <w:rFonts w:hint="cs"/>
          <w:rtl/>
          <w:lang w:eastAsia="he-IL"/>
        </w:rPr>
        <w:t xml:space="preserve"> בשיעור של 13% הינו </w:t>
      </w:r>
      <w:bookmarkStart w:id="7547" w:name="_ETM_Q23_523136"/>
      <w:bookmarkEnd w:id="7547"/>
      <w:r>
        <w:rPr>
          <w:rFonts w:hint="cs"/>
          <w:rtl/>
          <w:lang w:eastAsia="he-IL"/>
        </w:rPr>
        <w:t>בסך 1,372 שקלים, ומבוקש להעלותו לשיעור של 17%,</w:t>
      </w:r>
      <w:bookmarkStart w:id="7548" w:name="_ETM_Q23_531987"/>
      <w:bookmarkEnd w:id="7548"/>
      <w:r>
        <w:rPr>
          <w:rFonts w:hint="cs"/>
          <w:rtl/>
          <w:lang w:eastAsia="he-IL"/>
        </w:rPr>
        <w:t xml:space="preserve"> שעומד על סך 1,794 שקלים. </w:t>
      </w:r>
      <w:bookmarkStart w:id="7549" w:name="_ETM_Q23_533887"/>
      <w:bookmarkStart w:id="7550" w:name="_ETM_Q23_533979"/>
      <w:bookmarkStart w:id="7551" w:name="_ETM_Q23_534030"/>
      <w:bookmarkStart w:id="7552" w:name="_ETM_Q23_534126"/>
      <w:bookmarkEnd w:id="7549"/>
      <w:bookmarkEnd w:id="7550"/>
      <w:bookmarkEnd w:id="7551"/>
      <w:bookmarkEnd w:id="7552"/>
      <w:r>
        <w:rPr>
          <w:rFonts w:hint="cs"/>
          <w:rtl/>
          <w:lang w:eastAsia="he-IL"/>
        </w:rPr>
        <w:t xml:space="preserve">כמו כן מבקשת ההצעה לקבוע </w:t>
      </w:r>
      <w:bookmarkStart w:id="7553" w:name="_ETM_Q23_538774"/>
      <w:bookmarkEnd w:id="7553"/>
      <w:r>
        <w:rPr>
          <w:rFonts w:hint="cs"/>
          <w:rtl/>
          <w:lang w:eastAsia="he-IL"/>
        </w:rPr>
        <w:t xml:space="preserve">ביחס לאוכלוסייה האמורה כי שיעורי הגמלה יועלו בהתאם להרכב המשפחתי, </w:t>
      </w:r>
      <w:bookmarkStart w:id="7554" w:name="_ETM_Q23_547302"/>
      <w:bookmarkEnd w:id="7554"/>
      <w:r>
        <w:rPr>
          <w:rFonts w:hint="cs"/>
          <w:rtl/>
          <w:lang w:eastAsia="he-IL"/>
        </w:rPr>
        <w:t xml:space="preserve">ושלא תהיה הבחנה בגילאי הזכאות השונים. </w:t>
      </w:r>
      <w:bookmarkStart w:id="7555" w:name="_ETM_Q23_551846"/>
      <w:bookmarkStart w:id="7556" w:name="_ETM_Q23_551904"/>
      <w:bookmarkStart w:id="7557" w:name="_ETM_Q23_551974"/>
      <w:bookmarkStart w:id="7558" w:name="_ETM_Q23_552057"/>
      <w:bookmarkEnd w:id="7555"/>
      <w:bookmarkEnd w:id="7556"/>
      <w:bookmarkEnd w:id="7557"/>
      <w:bookmarkEnd w:id="7558"/>
      <w:r>
        <w:rPr>
          <w:rFonts w:hint="cs"/>
          <w:rtl/>
          <w:lang w:eastAsia="he-IL"/>
        </w:rPr>
        <w:t>כך</w:t>
      </w:r>
      <w:r w:rsidR="009F56CC">
        <w:rPr>
          <w:rFonts w:hint="cs"/>
          <w:rtl/>
          <w:lang w:eastAsia="he-IL"/>
        </w:rPr>
        <w:t>,</w:t>
      </w:r>
      <w:r>
        <w:rPr>
          <w:rFonts w:hint="cs"/>
          <w:rtl/>
          <w:lang w:eastAsia="he-IL"/>
        </w:rPr>
        <w:t xml:space="preserve"> למשל, מבוקש </w:t>
      </w:r>
      <w:bookmarkStart w:id="7559" w:name="_ETM_Q23_554870"/>
      <w:bookmarkEnd w:id="7559"/>
      <w:r>
        <w:rPr>
          <w:rFonts w:hint="cs"/>
          <w:rtl/>
          <w:lang w:eastAsia="he-IL"/>
        </w:rPr>
        <w:t xml:space="preserve">כי להרכב משפחתי של זוג מתחת לגיל 70 יועלה שיעור </w:t>
      </w:r>
      <w:bookmarkStart w:id="7560" w:name="_ETM_Q23_559728"/>
      <w:bookmarkEnd w:id="7560"/>
      <w:r>
        <w:rPr>
          <w:rFonts w:hint="cs"/>
          <w:rtl/>
          <w:lang w:eastAsia="he-IL"/>
        </w:rPr>
        <w:t>הקצבה מ</w:t>
      </w:r>
      <w:r w:rsidR="009F56CC">
        <w:rPr>
          <w:rFonts w:hint="cs"/>
          <w:rtl/>
          <w:lang w:eastAsia="he-IL"/>
        </w:rPr>
        <w:t>-</w:t>
      </w:r>
      <w:r>
        <w:rPr>
          <w:rFonts w:hint="cs"/>
          <w:rtl/>
          <w:lang w:eastAsia="he-IL"/>
        </w:rPr>
        <w:t>5,117 שקלים ל</w:t>
      </w:r>
      <w:r w:rsidR="009F56CC">
        <w:rPr>
          <w:rFonts w:hint="cs"/>
          <w:rtl/>
          <w:lang w:eastAsia="he-IL"/>
        </w:rPr>
        <w:t>-</w:t>
      </w:r>
      <w:r>
        <w:rPr>
          <w:rFonts w:hint="cs"/>
          <w:rtl/>
          <w:lang w:eastAsia="he-IL"/>
        </w:rPr>
        <w:t xml:space="preserve">5,781 שקלים. </w:t>
      </w:r>
      <w:bookmarkStart w:id="7561" w:name="_ETM_Q23_567704"/>
      <w:bookmarkEnd w:id="7561"/>
    </w:p>
    <w:p w:rsidR="00DC6748" w:rsidRDefault="00DC6748" w:rsidP="00FC26BF">
      <w:pPr>
        <w:rPr>
          <w:rtl/>
          <w:lang w:eastAsia="he-IL"/>
        </w:rPr>
      </w:pPr>
      <w:bookmarkStart w:id="7562" w:name="_ETM_Q23_567791"/>
      <w:bookmarkEnd w:id="7562"/>
    </w:p>
    <w:p w:rsidR="00DC6748" w:rsidRDefault="00DC6748" w:rsidP="009F56CC">
      <w:pPr>
        <w:rPr>
          <w:rtl/>
          <w:lang w:eastAsia="he-IL"/>
        </w:rPr>
      </w:pPr>
      <w:bookmarkStart w:id="7563" w:name="_ETM_Q23_567849"/>
      <w:bookmarkStart w:id="7564" w:name="_ETM_Q23_567933"/>
      <w:bookmarkEnd w:id="7563"/>
      <w:bookmarkEnd w:id="7564"/>
      <w:r>
        <w:rPr>
          <w:rFonts w:hint="cs"/>
          <w:rtl/>
          <w:lang w:eastAsia="he-IL"/>
        </w:rPr>
        <w:t xml:space="preserve">נכון להיום </w:t>
      </w:r>
      <w:bookmarkStart w:id="7565" w:name="_ETM_Q23_570480"/>
      <w:bookmarkEnd w:id="7565"/>
      <w:r>
        <w:rPr>
          <w:rFonts w:hint="cs"/>
          <w:rtl/>
          <w:lang w:eastAsia="he-IL"/>
        </w:rPr>
        <w:t xml:space="preserve">ישנן כ-200,000 משפחות המקבלות קצבה של תוספת השלמת </w:t>
      </w:r>
      <w:bookmarkStart w:id="7566" w:name="_ETM_Q23_573772"/>
      <w:bookmarkEnd w:id="7566"/>
      <w:r>
        <w:rPr>
          <w:rFonts w:hint="cs"/>
          <w:rtl/>
          <w:lang w:eastAsia="he-IL"/>
        </w:rPr>
        <w:t xml:space="preserve">הכנסה למבוטחים הרלוונטיים להצעה זו. עלותה המוערכת של ההצעה </w:t>
      </w:r>
      <w:bookmarkStart w:id="7567" w:name="_ETM_Q23_583492"/>
      <w:bookmarkEnd w:id="7567"/>
      <w:r>
        <w:rPr>
          <w:rFonts w:hint="cs"/>
          <w:rtl/>
          <w:lang w:eastAsia="he-IL"/>
        </w:rPr>
        <w:t xml:space="preserve">בהקשר של הגדלת שיעור הקצבה הינה 1.2 מיליארד ש"ח, ובהקשר </w:t>
      </w:r>
      <w:bookmarkStart w:id="7568" w:name="_ETM_Q23_588630"/>
      <w:bookmarkEnd w:id="7568"/>
      <w:r>
        <w:rPr>
          <w:rFonts w:hint="cs"/>
          <w:rtl/>
          <w:lang w:eastAsia="he-IL"/>
        </w:rPr>
        <w:t xml:space="preserve">זה יש להזכיר כי חוק הבטחת הכנסה ממומן במלואו על </w:t>
      </w:r>
      <w:bookmarkStart w:id="7569" w:name="_ETM_Q23_596837"/>
      <w:bookmarkEnd w:id="7569"/>
      <w:r>
        <w:rPr>
          <w:rFonts w:hint="cs"/>
          <w:rtl/>
          <w:lang w:eastAsia="he-IL"/>
        </w:rPr>
        <w:t xml:space="preserve">ידי אוצר המדינה. </w:t>
      </w:r>
      <w:bookmarkStart w:id="7570" w:name="_ETM_Q23_594790"/>
      <w:bookmarkStart w:id="7571" w:name="_ETM_Q23_594828"/>
      <w:bookmarkStart w:id="7572" w:name="_ETM_Q23_594895"/>
      <w:bookmarkStart w:id="7573" w:name="_ETM_Q23_594968"/>
      <w:bookmarkEnd w:id="7570"/>
      <w:bookmarkEnd w:id="7571"/>
      <w:bookmarkEnd w:id="7572"/>
      <w:bookmarkEnd w:id="7573"/>
      <w:r>
        <w:rPr>
          <w:rFonts w:hint="cs"/>
          <w:rtl/>
          <w:lang w:eastAsia="he-IL"/>
        </w:rPr>
        <w:t xml:space="preserve">המוסד לביטוח לאומי תומך בהגדלת שיעור גמלת </w:t>
      </w:r>
      <w:bookmarkStart w:id="7574" w:name="_ETM_Q23_603008"/>
      <w:bookmarkEnd w:id="7574"/>
      <w:r>
        <w:rPr>
          <w:rFonts w:hint="cs"/>
          <w:rtl/>
          <w:lang w:eastAsia="he-IL"/>
        </w:rPr>
        <w:t xml:space="preserve">הבטחת הכנסה, אשר אין ספק כי שיעורה נמוך. כמו כן, </w:t>
      </w:r>
      <w:bookmarkStart w:id="7575" w:name="_ETM_Q23_608495"/>
      <w:bookmarkEnd w:id="7575"/>
      <w:r>
        <w:rPr>
          <w:rFonts w:hint="cs"/>
          <w:rtl/>
          <w:lang w:eastAsia="he-IL"/>
        </w:rPr>
        <w:t xml:space="preserve">הגדלת שיעורי הקצבה בקרב מי שעברו את גיל העבודה הינה </w:t>
      </w:r>
      <w:bookmarkStart w:id="7576" w:name="_ETM_Q23_616144"/>
      <w:bookmarkEnd w:id="7576"/>
      <w:r>
        <w:rPr>
          <w:rFonts w:hint="cs"/>
          <w:rtl/>
          <w:lang w:eastAsia="he-IL"/>
        </w:rPr>
        <w:t>מבורכת אף יותר ל</w:t>
      </w:r>
      <w:r w:rsidR="009F56CC">
        <w:rPr>
          <w:rFonts w:hint="cs"/>
          <w:rtl/>
          <w:lang w:eastAsia="he-IL"/>
        </w:rPr>
        <w:t>נוכח</w:t>
      </w:r>
      <w:r>
        <w:rPr>
          <w:rFonts w:hint="cs"/>
          <w:rtl/>
          <w:lang w:eastAsia="he-IL"/>
        </w:rPr>
        <w:t xml:space="preserve"> יכולתם המצומצמת להשתלב בשוק העבודה. </w:t>
      </w:r>
      <w:bookmarkStart w:id="7577" w:name="_ETM_Q23_623535"/>
      <w:bookmarkStart w:id="7578" w:name="_ETM_Q23_623604"/>
      <w:bookmarkStart w:id="7579" w:name="_ETM_Q23_623686"/>
      <w:bookmarkStart w:id="7580" w:name="_ETM_Q23_623751"/>
      <w:bookmarkEnd w:id="7577"/>
      <w:bookmarkEnd w:id="7578"/>
      <w:bookmarkEnd w:id="7579"/>
      <w:bookmarkEnd w:id="7580"/>
      <w:r>
        <w:rPr>
          <w:rFonts w:hint="cs"/>
          <w:rtl/>
          <w:lang w:eastAsia="he-IL"/>
        </w:rPr>
        <w:t xml:space="preserve">עם </w:t>
      </w:r>
      <w:bookmarkStart w:id="7581" w:name="_ETM_Q23_624007"/>
      <w:bookmarkEnd w:id="7581"/>
      <w:r>
        <w:rPr>
          <w:rFonts w:hint="cs"/>
          <w:rtl/>
          <w:lang w:eastAsia="he-IL"/>
        </w:rPr>
        <w:t xml:space="preserve">זאת, אין ספק כי גם בקרב זכאי הבטחת הכנסה </w:t>
      </w:r>
      <w:bookmarkStart w:id="7582" w:name="_ETM_Q23_627005"/>
      <w:bookmarkEnd w:id="7582"/>
      <w:r>
        <w:rPr>
          <w:rFonts w:hint="cs"/>
          <w:rtl/>
          <w:lang w:eastAsia="he-IL"/>
        </w:rPr>
        <w:t xml:space="preserve">בגיל העבודה נדרש להגדיל את </w:t>
      </w:r>
      <w:proofErr w:type="spellStart"/>
      <w:r>
        <w:rPr>
          <w:rFonts w:hint="cs"/>
          <w:rtl/>
          <w:lang w:eastAsia="he-IL"/>
        </w:rPr>
        <w:t>הדיסרגרד</w:t>
      </w:r>
      <w:proofErr w:type="spellEnd"/>
      <w:r>
        <w:rPr>
          <w:rFonts w:hint="cs"/>
          <w:rtl/>
          <w:lang w:eastAsia="he-IL"/>
        </w:rPr>
        <w:t xml:space="preserve">. </w:t>
      </w:r>
    </w:p>
    <w:p w:rsidR="00DC6748" w:rsidRDefault="00DC6748" w:rsidP="00FC26BF">
      <w:pPr>
        <w:rPr>
          <w:rtl/>
          <w:lang w:eastAsia="he-IL"/>
        </w:rPr>
      </w:pPr>
      <w:bookmarkStart w:id="7583" w:name="_ETM_Q23_630966"/>
      <w:bookmarkStart w:id="7584" w:name="_ETM_Q23_631030"/>
      <w:bookmarkEnd w:id="7583"/>
      <w:bookmarkEnd w:id="7584"/>
    </w:p>
    <w:p w:rsidR="00DC6748" w:rsidRDefault="00DC6748" w:rsidP="009F56CC">
      <w:pPr>
        <w:rPr>
          <w:rtl/>
          <w:lang w:eastAsia="he-IL"/>
        </w:rPr>
      </w:pPr>
      <w:bookmarkStart w:id="7585" w:name="_ETM_Q23_631125"/>
      <w:bookmarkStart w:id="7586" w:name="_ETM_Q23_631216"/>
      <w:bookmarkEnd w:id="7585"/>
      <w:bookmarkEnd w:id="7586"/>
      <w:r>
        <w:rPr>
          <w:rFonts w:hint="cs"/>
          <w:rtl/>
          <w:lang w:eastAsia="he-IL"/>
        </w:rPr>
        <w:t>משכך</w:t>
      </w:r>
      <w:r w:rsidR="009F56CC">
        <w:rPr>
          <w:rFonts w:hint="cs"/>
          <w:rtl/>
          <w:lang w:eastAsia="he-IL"/>
        </w:rPr>
        <w:t>,</w:t>
      </w:r>
      <w:r>
        <w:rPr>
          <w:rFonts w:hint="cs"/>
          <w:rtl/>
          <w:lang w:eastAsia="he-IL"/>
        </w:rPr>
        <w:t xml:space="preserve"> ול</w:t>
      </w:r>
      <w:r w:rsidR="009F56CC">
        <w:rPr>
          <w:rFonts w:hint="cs"/>
          <w:rtl/>
          <w:lang w:eastAsia="he-IL"/>
        </w:rPr>
        <w:t xml:space="preserve">נוכח </w:t>
      </w:r>
      <w:r>
        <w:rPr>
          <w:rFonts w:hint="cs"/>
          <w:rtl/>
          <w:lang w:eastAsia="he-IL"/>
        </w:rPr>
        <w:t xml:space="preserve">עלותה </w:t>
      </w:r>
      <w:bookmarkStart w:id="7587" w:name="_ETM_Q23_637397"/>
      <w:bookmarkEnd w:id="7587"/>
      <w:r>
        <w:rPr>
          <w:rFonts w:hint="cs"/>
          <w:rtl/>
          <w:lang w:eastAsia="he-IL"/>
        </w:rPr>
        <w:t xml:space="preserve">של ההצעה, נראה כי היא דורשת תיאום בין-משרדי וחשיבה באשר </w:t>
      </w:r>
      <w:bookmarkStart w:id="7588" w:name="_ETM_Q23_641921"/>
      <w:bookmarkEnd w:id="7588"/>
      <w:r>
        <w:rPr>
          <w:rFonts w:hint="cs"/>
          <w:rtl/>
          <w:lang w:eastAsia="he-IL"/>
        </w:rPr>
        <w:t xml:space="preserve">לאופן תיקון הדין הקיים ביחס לכלל הזכאים. זה לא </w:t>
      </w:r>
      <w:bookmarkStart w:id="7589" w:name="_ETM_Q23_648128"/>
      <w:bookmarkEnd w:id="7589"/>
      <w:r>
        <w:rPr>
          <w:rFonts w:hint="cs"/>
          <w:rtl/>
          <w:lang w:eastAsia="he-IL"/>
        </w:rPr>
        <w:t xml:space="preserve">דבר שאפשר לעשות אותו בשליפה, אלה דברים שבאמת צריך לקיים </w:t>
      </w:r>
      <w:bookmarkStart w:id="7590" w:name="_ETM_Q23_653494"/>
      <w:bookmarkEnd w:id="7590"/>
      <w:r w:rsidR="009F56CC">
        <w:rPr>
          <w:rFonts w:hint="cs"/>
          <w:rtl/>
          <w:lang w:eastAsia="he-IL"/>
        </w:rPr>
        <w:t xml:space="preserve">בהם </w:t>
      </w:r>
      <w:r>
        <w:rPr>
          <w:rFonts w:hint="cs"/>
          <w:rtl/>
          <w:lang w:eastAsia="he-IL"/>
        </w:rPr>
        <w:t xml:space="preserve">דיון. אין פה התנגדות עקרונית לכל הדבר הזה, אבל הדבר </w:t>
      </w:r>
      <w:bookmarkStart w:id="7591" w:name="_ETM_Q23_659197"/>
      <w:bookmarkEnd w:id="7591"/>
      <w:r>
        <w:rPr>
          <w:rFonts w:hint="cs"/>
          <w:rtl/>
          <w:lang w:eastAsia="he-IL"/>
        </w:rPr>
        <w:t xml:space="preserve">הזה מחייב דיון. </w:t>
      </w:r>
    </w:p>
    <w:p w:rsidR="00DC6748" w:rsidRDefault="00DC6748" w:rsidP="00FC26BF">
      <w:pPr>
        <w:rPr>
          <w:rtl/>
          <w:lang w:eastAsia="he-IL"/>
        </w:rPr>
      </w:pPr>
      <w:bookmarkStart w:id="7592" w:name="_ETM_Q23_661078"/>
      <w:bookmarkStart w:id="7593" w:name="_ETM_Q23_661141"/>
      <w:bookmarkEnd w:id="7592"/>
      <w:bookmarkEnd w:id="7593"/>
    </w:p>
    <w:p w:rsidR="00DC6748" w:rsidRDefault="00DC6748" w:rsidP="009F56CC">
      <w:pPr>
        <w:rPr>
          <w:rtl/>
          <w:lang w:eastAsia="he-IL"/>
        </w:rPr>
      </w:pPr>
      <w:bookmarkStart w:id="7594" w:name="_ETM_Q23_661206"/>
      <w:bookmarkStart w:id="7595" w:name="_ETM_Q23_661281"/>
      <w:bookmarkEnd w:id="7594"/>
      <w:bookmarkEnd w:id="7595"/>
      <w:r>
        <w:rPr>
          <w:rFonts w:hint="cs"/>
          <w:rtl/>
          <w:lang w:eastAsia="he-IL"/>
        </w:rPr>
        <w:t>אני חושב שאנחנו הוכחנ</w:t>
      </w:r>
      <w:r w:rsidR="009F56CC">
        <w:rPr>
          <w:rFonts w:hint="cs"/>
          <w:rtl/>
          <w:lang w:eastAsia="he-IL"/>
        </w:rPr>
        <w:t>ו</w:t>
      </w:r>
      <w:r>
        <w:rPr>
          <w:rFonts w:hint="cs"/>
          <w:rtl/>
          <w:lang w:eastAsia="he-IL"/>
        </w:rPr>
        <w:t xml:space="preserve"> </w:t>
      </w:r>
      <w:r w:rsidR="00B65238">
        <w:rPr>
          <w:rFonts w:hint="eastAsia"/>
          <w:rtl/>
          <w:lang w:eastAsia="he-IL"/>
        </w:rPr>
        <w:t>–</w:t>
      </w:r>
      <w:r w:rsidR="009F56CC">
        <w:rPr>
          <w:rFonts w:hint="eastAsia"/>
          <w:rtl/>
          <w:lang w:eastAsia="he-IL"/>
        </w:rPr>
        <w:t xml:space="preserve"> </w:t>
      </w:r>
      <w:r>
        <w:rPr>
          <w:rFonts w:hint="cs"/>
          <w:rtl/>
          <w:lang w:eastAsia="he-IL"/>
        </w:rPr>
        <w:t xml:space="preserve">אני מדבר </w:t>
      </w:r>
      <w:bookmarkStart w:id="7596" w:name="_ETM_Q23_666638"/>
      <w:bookmarkEnd w:id="7596"/>
      <w:r>
        <w:rPr>
          <w:rFonts w:hint="cs"/>
          <w:rtl/>
          <w:lang w:eastAsia="he-IL"/>
        </w:rPr>
        <w:t>עכשיו על הקדנציה הז</w:t>
      </w:r>
      <w:r w:rsidR="009F56CC">
        <w:rPr>
          <w:rFonts w:hint="cs"/>
          <w:rtl/>
          <w:lang w:eastAsia="he-IL"/>
        </w:rPr>
        <w:t>את</w:t>
      </w:r>
      <w:r>
        <w:rPr>
          <w:rFonts w:hint="cs"/>
          <w:rtl/>
          <w:lang w:eastAsia="he-IL"/>
        </w:rPr>
        <w:t xml:space="preserve">, אני לא מדבר על קדנציות קודמות </w:t>
      </w:r>
      <w:bookmarkStart w:id="7597" w:name="_ETM_Q23_670872"/>
      <w:bookmarkEnd w:id="7597"/>
      <w:r>
        <w:rPr>
          <w:rFonts w:hint="cs"/>
          <w:rtl/>
          <w:lang w:eastAsia="he-IL"/>
        </w:rPr>
        <w:t xml:space="preserve">והכול </w:t>
      </w:r>
      <w:r w:rsidR="00B65238">
        <w:rPr>
          <w:rFonts w:hint="cs"/>
          <w:rtl/>
          <w:lang w:eastAsia="he-IL"/>
        </w:rPr>
        <w:t>–</w:t>
      </w:r>
      <w:r>
        <w:rPr>
          <w:rFonts w:hint="cs"/>
          <w:rtl/>
          <w:lang w:eastAsia="he-IL"/>
        </w:rPr>
        <w:t xml:space="preserve"> בראשותו של שר העבודה והרווחה איציק שמולי </w:t>
      </w:r>
      <w:bookmarkStart w:id="7598" w:name="_ETM_Q23_677383"/>
      <w:bookmarkEnd w:id="7598"/>
      <w:r>
        <w:rPr>
          <w:rFonts w:hint="cs"/>
          <w:rtl/>
          <w:lang w:eastAsia="he-IL"/>
        </w:rPr>
        <w:t xml:space="preserve">המשרד עושה את הכול לתקן הרבה דברים שהממשלות הקודמות, </w:t>
      </w:r>
      <w:bookmarkStart w:id="7599" w:name="_ETM_Q23_684564"/>
      <w:bookmarkEnd w:id="7599"/>
      <w:r>
        <w:rPr>
          <w:rFonts w:hint="cs"/>
          <w:rtl/>
          <w:lang w:eastAsia="he-IL"/>
        </w:rPr>
        <w:t xml:space="preserve">הייתה להן הזדמנות </w:t>
      </w:r>
      <w:r w:rsidR="00B65238">
        <w:rPr>
          <w:rtl/>
          <w:lang w:eastAsia="he-IL"/>
        </w:rPr>
        <w:t>–</w:t>
      </w:r>
      <w:r>
        <w:rPr>
          <w:rFonts w:hint="cs"/>
          <w:rtl/>
          <w:lang w:eastAsia="he-IL"/>
        </w:rPr>
        <w:t xml:space="preserve"> ואני מדבר על תקופות עוד </w:t>
      </w:r>
      <w:bookmarkStart w:id="7600" w:name="_ETM_Q23_687953"/>
      <w:bookmarkEnd w:id="7600"/>
      <w:r>
        <w:rPr>
          <w:rFonts w:hint="cs"/>
          <w:rtl/>
          <w:lang w:eastAsia="he-IL"/>
        </w:rPr>
        <w:t xml:space="preserve">יותר קודמות </w:t>
      </w:r>
      <w:r w:rsidR="00B65238">
        <w:rPr>
          <w:rFonts w:hint="eastAsia"/>
          <w:rtl/>
          <w:lang w:eastAsia="he-IL"/>
        </w:rPr>
        <w:t>–</w:t>
      </w:r>
      <w:r>
        <w:rPr>
          <w:rFonts w:hint="eastAsia"/>
          <w:rtl/>
          <w:lang w:eastAsia="he-IL"/>
        </w:rPr>
        <w:t xml:space="preserve"> </w:t>
      </w:r>
      <w:r>
        <w:rPr>
          <w:rFonts w:hint="cs"/>
          <w:rtl/>
          <w:lang w:eastAsia="he-IL"/>
        </w:rPr>
        <w:t xml:space="preserve">לשפר בדברים הללו, ואנחנו מקדמים דברים, אבל </w:t>
      </w:r>
      <w:bookmarkStart w:id="7601" w:name="_ETM_Q23_694615"/>
      <w:bookmarkEnd w:id="7601"/>
      <w:r>
        <w:rPr>
          <w:rFonts w:hint="cs"/>
          <w:rtl/>
          <w:lang w:eastAsia="he-IL"/>
        </w:rPr>
        <w:t xml:space="preserve">בשום שכל, מתוך בדיקה, ולא מתוך שליפה, כי המטרה </w:t>
      </w:r>
      <w:bookmarkStart w:id="7602" w:name="_ETM_Q23_699437"/>
      <w:bookmarkEnd w:id="7602"/>
      <w:r>
        <w:rPr>
          <w:rFonts w:hint="cs"/>
          <w:rtl/>
          <w:lang w:eastAsia="he-IL"/>
        </w:rPr>
        <w:t xml:space="preserve">שלנו באמת </w:t>
      </w:r>
      <w:proofErr w:type="spellStart"/>
      <w:r>
        <w:rPr>
          <w:rFonts w:hint="cs"/>
          <w:rtl/>
          <w:lang w:eastAsia="he-IL"/>
        </w:rPr>
        <w:t>באמת</w:t>
      </w:r>
      <w:proofErr w:type="spellEnd"/>
      <w:r>
        <w:rPr>
          <w:rFonts w:hint="cs"/>
          <w:rtl/>
          <w:lang w:eastAsia="he-IL"/>
        </w:rPr>
        <w:t xml:space="preserve"> להביא לשינוי. </w:t>
      </w:r>
    </w:p>
    <w:p w:rsidR="00DC6748" w:rsidRDefault="00DC6748" w:rsidP="00FC26BF">
      <w:pPr>
        <w:rPr>
          <w:rtl/>
          <w:lang w:eastAsia="he-IL"/>
        </w:rPr>
      </w:pPr>
      <w:bookmarkStart w:id="7603" w:name="_ETM_Q23_702533"/>
      <w:bookmarkStart w:id="7604" w:name="_ETM_Q23_702613"/>
      <w:bookmarkEnd w:id="7603"/>
      <w:bookmarkEnd w:id="7604"/>
    </w:p>
    <w:p w:rsidR="00DC6748" w:rsidRDefault="00DC6748" w:rsidP="009F56CC">
      <w:pPr>
        <w:rPr>
          <w:rStyle w:val="TagStyle"/>
          <w:rtl/>
        </w:rPr>
      </w:pPr>
      <w:bookmarkStart w:id="7605" w:name="_ETM_Q23_702653"/>
      <w:bookmarkStart w:id="7606" w:name="_ETM_Q23_702713"/>
      <w:bookmarkEnd w:id="7605"/>
      <w:bookmarkEnd w:id="7606"/>
      <w:r>
        <w:rPr>
          <w:rFonts w:hint="cs"/>
          <w:rtl/>
          <w:lang w:eastAsia="he-IL"/>
        </w:rPr>
        <w:t xml:space="preserve">עליזה </w:t>
      </w:r>
      <w:r w:rsidR="00B65238">
        <w:rPr>
          <w:rtl/>
          <w:lang w:eastAsia="he-IL"/>
        </w:rPr>
        <w:t>–</w:t>
      </w:r>
      <w:r>
        <w:rPr>
          <w:rFonts w:hint="cs"/>
          <w:rtl/>
          <w:lang w:eastAsia="he-IL"/>
        </w:rPr>
        <w:t xml:space="preserve"> עד </w:t>
      </w:r>
      <w:bookmarkStart w:id="7607" w:name="_ETM_Q23_706243"/>
      <w:bookmarkEnd w:id="7607"/>
      <w:r>
        <w:rPr>
          <w:rFonts w:hint="cs"/>
          <w:rtl/>
          <w:lang w:eastAsia="he-IL"/>
        </w:rPr>
        <w:t>כאן דברי טעם. אני לא רוצה להמשיך בדברי הבל</w:t>
      </w:r>
      <w:r w:rsidR="009F56CC">
        <w:rPr>
          <w:rFonts w:hint="cs"/>
          <w:rtl/>
          <w:lang w:eastAsia="he-IL"/>
        </w:rPr>
        <w:t>,</w:t>
      </w:r>
      <w:r>
        <w:rPr>
          <w:rFonts w:hint="cs"/>
          <w:rtl/>
          <w:lang w:eastAsia="he-IL"/>
        </w:rPr>
        <w:t xml:space="preserve"> אז </w:t>
      </w:r>
      <w:bookmarkStart w:id="7608" w:name="_ETM_Q23_712009"/>
      <w:bookmarkEnd w:id="7608"/>
      <w:r>
        <w:rPr>
          <w:rFonts w:hint="cs"/>
          <w:rtl/>
          <w:lang w:eastAsia="he-IL"/>
        </w:rPr>
        <w:t>אני אמשיך בדברי תורה. הפרשה הז</w:t>
      </w:r>
      <w:r w:rsidR="009F56CC">
        <w:rPr>
          <w:rFonts w:hint="cs"/>
          <w:rtl/>
          <w:lang w:eastAsia="he-IL"/>
        </w:rPr>
        <w:t>את</w:t>
      </w:r>
      <w:r>
        <w:rPr>
          <w:rFonts w:hint="cs"/>
          <w:rtl/>
          <w:lang w:eastAsia="he-IL"/>
        </w:rPr>
        <w:t xml:space="preserve">, פרשת </w:t>
      </w:r>
      <w:proofErr w:type="spellStart"/>
      <w:r>
        <w:rPr>
          <w:rFonts w:hint="cs"/>
          <w:rtl/>
          <w:lang w:eastAsia="he-IL"/>
        </w:rPr>
        <w:t>פינחס</w:t>
      </w:r>
      <w:proofErr w:type="spellEnd"/>
      <w:r>
        <w:rPr>
          <w:rFonts w:hint="cs"/>
          <w:rtl/>
          <w:lang w:eastAsia="he-IL"/>
        </w:rPr>
        <w:t xml:space="preserve">, יש </w:t>
      </w:r>
      <w:bookmarkStart w:id="7609" w:name="_ETM_Q23_720868"/>
      <w:bookmarkEnd w:id="7609"/>
      <w:r>
        <w:rPr>
          <w:rFonts w:hint="cs"/>
          <w:rtl/>
          <w:lang w:eastAsia="he-IL"/>
        </w:rPr>
        <w:t xml:space="preserve">בה פרק מנהיגות מאלף. משה רבנו פונה בפרשת </w:t>
      </w:r>
      <w:proofErr w:type="spellStart"/>
      <w:r>
        <w:rPr>
          <w:rFonts w:hint="cs"/>
          <w:rtl/>
          <w:lang w:eastAsia="he-IL"/>
        </w:rPr>
        <w:t>פינחס</w:t>
      </w:r>
      <w:proofErr w:type="spellEnd"/>
      <w:r>
        <w:rPr>
          <w:rFonts w:hint="cs"/>
          <w:rtl/>
          <w:lang w:eastAsia="he-IL"/>
        </w:rPr>
        <w:t xml:space="preserve"> לקדוש </w:t>
      </w:r>
      <w:bookmarkStart w:id="7610" w:name="_ETM_Q23_731632"/>
      <w:bookmarkEnd w:id="7610"/>
      <w:r>
        <w:rPr>
          <w:rFonts w:hint="cs"/>
          <w:rtl/>
          <w:lang w:eastAsia="he-IL"/>
        </w:rPr>
        <w:t xml:space="preserve">ברוך הוא ואומר לו: אל אלוהי הרוחות </w:t>
      </w:r>
      <w:r w:rsidR="00B65238">
        <w:rPr>
          <w:rFonts w:hint="eastAsia"/>
          <w:rtl/>
          <w:lang w:eastAsia="he-IL"/>
        </w:rPr>
        <w:t>–</w:t>
      </w:r>
      <w:r>
        <w:rPr>
          <w:rFonts w:hint="eastAsia"/>
          <w:rtl/>
          <w:lang w:eastAsia="he-IL"/>
        </w:rPr>
        <w:t xml:space="preserve"> </w:t>
      </w:r>
      <w:r>
        <w:rPr>
          <w:rFonts w:hint="cs"/>
          <w:rtl/>
          <w:lang w:eastAsia="he-IL"/>
        </w:rPr>
        <w:t xml:space="preserve">"יפקֹד ה' אלוהי </w:t>
      </w:r>
      <w:proofErr w:type="spellStart"/>
      <w:r>
        <w:rPr>
          <w:rFonts w:hint="cs"/>
          <w:rtl/>
          <w:lang w:eastAsia="he-IL"/>
        </w:rPr>
        <w:t>הרוחֹת</w:t>
      </w:r>
      <w:proofErr w:type="spellEnd"/>
      <w:r w:rsidR="009F56C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sidR="009F56CC">
        <w:rPr>
          <w:rFonts w:hint="cs"/>
          <w:rtl/>
          <w:lang w:eastAsia="he-IL"/>
        </w:rPr>
        <w:t xml:space="preserve"> </w:t>
      </w:r>
      <w:r w:rsidR="000A156F">
        <w:rPr>
          <w:rFonts w:hint="eastAsia"/>
          <w:rtl/>
          <w:lang w:eastAsia="he-IL"/>
        </w:rPr>
        <w:t xml:space="preserve">– </w:t>
      </w:r>
      <w:r>
        <w:rPr>
          <w:rFonts w:hint="cs"/>
          <w:rtl/>
          <w:lang w:eastAsia="he-IL"/>
        </w:rPr>
        <w:t>איש על העדה אשר יצא לפניהם</w:t>
      </w:r>
      <w:r w:rsidR="009F56C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sidR="009F56CC">
        <w:rPr>
          <w:rFonts w:hint="cs"/>
          <w:rtl/>
          <w:lang w:eastAsia="he-IL"/>
        </w:rPr>
        <w:t xml:space="preserve"> </w:t>
      </w:r>
      <w:r>
        <w:rPr>
          <w:rFonts w:hint="cs"/>
          <w:rtl/>
          <w:lang w:eastAsia="he-IL"/>
        </w:rPr>
        <w:t xml:space="preserve">ואשר יוציאם </w:t>
      </w:r>
      <w:bookmarkStart w:id="7611" w:name="_ETM_Q23_744201"/>
      <w:bookmarkEnd w:id="7611"/>
      <w:r>
        <w:rPr>
          <w:rFonts w:hint="cs"/>
          <w:rtl/>
          <w:lang w:eastAsia="he-IL"/>
        </w:rPr>
        <w:t xml:space="preserve">ואשר יביאם ולא תהיה עדת ה' כצאן אשר אין להם </w:t>
      </w:r>
      <w:bookmarkStart w:id="7612" w:name="_ETM_Q23_749546"/>
      <w:bookmarkEnd w:id="7612"/>
      <w:r>
        <w:rPr>
          <w:rFonts w:hint="cs"/>
          <w:rtl/>
          <w:lang w:eastAsia="he-IL"/>
        </w:rPr>
        <w:t xml:space="preserve">רֹעה". </w:t>
      </w:r>
      <w:bookmarkStart w:id="7613" w:name="_ETM_Q23_749028"/>
      <w:bookmarkStart w:id="7614" w:name="_ETM_Q23_749095"/>
      <w:bookmarkStart w:id="7615" w:name="_ETM_Q23_749148"/>
      <w:bookmarkStart w:id="7616" w:name="_ETM_Q23_749215"/>
      <w:bookmarkStart w:id="7617" w:name="ET_typistreplace_אחרי_כן_תפ_16_23_4"/>
      <w:bookmarkEnd w:id="7613"/>
      <w:bookmarkEnd w:id="7614"/>
      <w:bookmarkEnd w:id="7615"/>
      <w:bookmarkEnd w:id="7616"/>
    </w:p>
    <w:p w:rsidR="00DC6748" w:rsidRDefault="00DC6748" w:rsidP="00FC26BF">
      <w:pPr>
        <w:rPr>
          <w:rtl/>
        </w:rPr>
      </w:pPr>
      <w:bookmarkStart w:id="7618" w:name="TOR_Q24"/>
      <w:bookmarkEnd w:id="7617"/>
      <w:bookmarkEnd w:id="7618"/>
      <w:r>
        <w:rPr>
          <w:rFonts w:hint="cs"/>
          <w:rtl/>
        </w:rPr>
        <w:t xml:space="preserve">משה רבנו מבקש מנהיגות, מישהו שימשיך את דרכו. הוא יודע </w:t>
      </w:r>
      <w:bookmarkStart w:id="7619" w:name="_ETM_Q24_158855"/>
      <w:bookmarkEnd w:id="7619"/>
      <w:r>
        <w:rPr>
          <w:rFonts w:hint="cs"/>
          <w:rtl/>
        </w:rPr>
        <w:t xml:space="preserve">שהוא לא יהיה מנהיג לעד, הוא יודע שזה מוגבל. </w:t>
      </w:r>
      <w:bookmarkStart w:id="7620" w:name="_ETM_Q24_162054"/>
      <w:bookmarkEnd w:id="7620"/>
      <w:r>
        <w:rPr>
          <w:rFonts w:hint="cs"/>
          <w:rtl/>
        </w:rPr>
        <w:t xml:space="preserve">אין פה הבטחה למנהיג להנהיג כמה שהוא רוצה </w:t>
      </w:r>
      <w:r w:rsidR="00B65238">
        <w:rPr>
          <w:rFonts w:hint="eastAsia"/>
          <w:rtl/>
        </w:rPr>
        <w:t>–</w:t>
      </w:r>
      <w:r>
        <w:rPr>
          <w:rFonts w:hint="eastAsia"/>
          <w:rtl/>
        </w:rPr>
        <w:t xml:space="preserve"> </w:t>
      </w:r>
      <w:r>
        <w:rPr>
          <w:rFonts w:hint="cs"/>
          <w:rtl/>
        </w:rPr>
        <w:t xml:space="preserve">בסוף או </w:t>
      </w:r>
      <w:bookmarkStart w:id="7621" w:name="_ETM_Q24_171486"/>
      <w:bookmarkEnd w:id="7621"/>
      <w:r>
        <w:rPr>
          <w:rFonts w:hint="cs"/>
          <w:rtl/>
        </w:rPr>
        <w:t xml:space="preserve">החיים מסיימים את הכול או סיבות אחרות מסיימות את הכול. </w:t>
      </w:r>
      <w:bookmarkStart w:id="7622" w:name="_ETM_Q24_178031"/>
      <w:bookmarkEnd w:id="7622"/>
    </w:p>
    <w:p w:rsidR="00DC6748" w:rsidRDefault="00DC6748" w:rsidP="00FC26BF">
      <w:pPr>
        <w:rPr>
          <w:rtl/>
        </w:rPr>
      </w:pPr>
      <w:bookmarkStart w:id="7623" w:name="_ETM_Q24_195126"/>
      <w:bookmarkStart w:id="7624" w:name="_ETM_Q24_195179"/>
      <w:bookmarkEnd w:id="7623"/>
      <w:bookmarkEnd w:id="7624"/>
    </w:p>
    <w:p w:rsidR="00DC6748" w:rsidRDefault="00DC6748" w:rsidP="00FC26BF">
      <w:pPr>
        <w:rPr>
          <w:rtl/>
        </w:rPr>
      </w:pPr>
      <w:bookmarkStart w:id="7625" w:name="_ETM_Q24_195298"/>
      <w:bookmarkStart w:id="7626" w:name="_ETM_Q24_195339"/>
      <w:bookmarkEnd w:id="7625"/>
      <w:bookmarkEnd w:id="7626"/>
      <w:r>
        <w:rPr>
          <w:rFonts w:hint="cs"/>
          <w:rtl/>
        </w:rPr>
        <w:t xml:space="preserve">ואז הוא אומר: אני רוצה לראות מי המנהיג. משהו רבנו </w:t>
      </w:r>
      <w:bookmarkStart w:id="7627" w:name="_ETM_Q24_181874"/>
      <w:bookmarkEnd w:id="7627"/>
      <w:r>
        <w:rPr>
          <w:rFonts w:hint="cs"/>
          <w:rtl/>
        </w:rPr>
        <w:t xml:space="preserve">דואג, לא רוצה להשאיר את עם ישראל בלי מנהיג </w:t>
      </w:r>
      <w:bookmarkStart w:id="7628" w:name="_ETM_Q24_187947"/>
      <w:bookmarkEnd w:id="7628"/>
      <w:r>
        <w:rPr>
          <w:rFonts w:hint="cs"/>
          <w:rtl/>
        </w:rPr>
        <w:t xml:space="preserve">ראוי. </w:t>
      </w:r>
      <w:bookmarkStart w:id="7629" w:name="_ETM_Q24_189170"/>
      <w:bookmarkStart w:id="7630" w:name="_ETM_Q24_189277"/>
      <w:bookmarkStart w:id="7631" w:name="_ETM_Q24_189314"/>
      <w:bookmarkStart w:id="7632" w:name="_ETM_Q24_189381"/>
      <w:bookmarkEnd w:id="7629"/>
      <w:bookmarkEnd w:id="7630"/>
      <w:bookmarkEnd w:id="7631"/>
      <w:bookmarkEnd w:id="7632"/>
      <w:r>
        <w:rPr>
          <w:rFonts w:hint="cs"/>
          <w:rtl/>
        </w:rPr>
        <w:t xml:space="preserve">מה זה מבחינתו מנהיג ראוי? קודם כול, למה הוא </w:t>
      </w:r>
      <w:bookmarkStart w:id="7633" w:name="_ETM_Q24_193200"/>
      <w:bookmarkEnd w:id="7633"/>
      <w:r>
        <w:rPr>
          <w:rFonts w:hint="cs"/>
          <w:rtl/>
        </w:rPr>
        <w:t xml:space="preserve">עושה את זה עכשיו? משה רבנו, יש לו עוד </w:t>
      </w:r>
      <w:bookmarkStart w:id="7634" w:name="_ETM_Q24_198505"/>
      <w:bookmarkEnd w:id="7634"/>
      <w:r>
        <w:rPr>
          <w:rFonts w:hint="cs"/>
          <w:rtl/>
        </w:rPr>
        <w:t xml:space="preserve">זמן לחיות עד הכניסה לארץ. הוא היה צריך לעשות </w:t>
      </w:r>
      <w:bookmarkStart w:id="7635" w:name="_ETM_Q24_202205"/>
      <w:bookmarkEnd w:id="7635"/>
      <w:r>
        <w:rPr>
          <w:rFonts w:hint="cs"/>
          <w:rtl/>
        </w:rPr>
        <w:t xml:space="preserve">את זה בסוף חמישה חומשי תורה, בפרשת וזאת הברכה, </w:t>
      </w:r>
      <w:bookmarkStart w:id="7636" w:name="_ETM_Q24_205073"/>
      <w:bookmarkEnd w:id="7636"/>
      <w:r>
        <w:rPr>
          <w:rFonts w:hint="cs"/>
          <w:rtl/>
        </w:rPr>
        <w:t xml:space="preserve">אבל הוא עושה את זה עכשיו כי הוא ראה </w:t>
      </w:r>
      <w:bookmarkStart w:id="7637" w:name="_ETM_Q24_215082"/>
      <w:bookmarkEnd w:id="7637"/>
      <w:r>
        <w:rPr>
          <w:rFonts w:hint="cs"/>
          <w:rtl/>
        </w:rPr>
        <w:t xml:space="preserve">את </w:t>
      </w:r>
      <w:proofErr w:type="spellStart"/>
      <w:r>
        <w:rPr>
          <w:rFonts w:hint="cs"/>
          <w:rtl/>
        </w:rPr>
        <w:t>פ</w:t>
      </w:r>
      <w:r w:rsidR="009F56CC">
        <w:rPr>
          <w:rFonts w:hint="cs"/>
          <w:rtl/>
        </w:rPr>
        <w:t>י</w:t>
      </w:r>
      <w:r>
        <w:rPr>
          <w:rFonts w:hint="cs"/>
          <w:rtl/>
        </w:rPr>
        <w:t>נחס</w:t>
      </w:r>
      <w:proofErr w:type="spellEnd"/>
      <w:r>
        <w:rPr>
          <w:rFonts w:hint="cs"/>
          <w:rtl/>
        </w:rPr>
        <w:t xml:space="preserve">, ראה את קנאותו של </w:t>
      </w:r>
      <w:proofErr w:type="spellStart"/>
      <w:r>
        <w:rPr>
          <w:rFonts w:hint="cs"/>
          <w:rtl/>
        </w:rPr>
        <w:t>פ</w:t>
      </w:r>
      <w:r w:rsidR="009F56CC">
        <w:rPr>
          <w:rFonts w:hint="cs"/>
          <w:rtl/>
        </w:rPr>
        <w:t>י</w:t>
      </w:r>
      <w:r>
        <w:rPr>
          <w:rFonts w:hint="cs"/>
          <w:rtl/>
        </w:rPr>
        <w:t>נחס</w:t>
      </w:r>
      <w:proofErr w:type="spellEnd"/>
      <w:r>
        <w:rPr>
          <w:rFonts w:hint="cs"/>
          <w:rtl/>
        </w:rPr>
        <w:t xml:space="preserve">, את התגובה </w:t>
      </w:r>
      <w:bookmarkStart w:id="7638" w:name="_ETM_Q24_220687"/>
      <w:bookmarkEnd w:id="7638"/>
      <w:r>
        <w:rPr>
          <w:rFonts w:hint="cs"/>
          <w:rtl/>
        </w:rPr>
        <w:t>הציבורית</w:t>
      </w:r>
      <w:r w:rsidRPr="00943878">
        <w:rPr>
          <w:rFonts w:hint="cs"/>
          <w:rtl/>
        </w:rPr>
        <w:t xml:space="preserve"> </w:t>
      </w:r>
      <w:r>
        <w:rPr>
          <w:rFonts w:hint="cs"/>
          <w:rtl/>
        </w:rPr>
        <w:t xml:space="preserve">שלו. אומר משה רבנו: אלה המנהיגים העתידיים? אני מאוד מוטרד. </w:t>
      </w:r>
      <w:bookmarkStart w:id="7639" w:name="_ETM_Q24_226134"/>
      <w:bookmarkEnd w:id="7639"/>
      <w:r>
        <w:rPr>
          <w:rFonts w:hint="cs"/>
          <w:rtl/>
        </w:rPr>
        <w:t xml:space="preserve">אני מכיר את העם שלי. העם שלי צריך בן אדם </w:t>
      </w:r>
      <w:bookmarkStart w:id="7640" w:name="_ETM_Q24_231416"/>
      <w:bookmarkEnd w:id="7640"/>
      <w:r>
        <w:rPr>
          <w:rFonts w:hint="cs"/>
          <w:rtl/>
        </w:rPr>
        <w:t>שיודע להלוך עם רוחו של כל אחד ואחד</w:t>
      </w:r>
      <w:bookmarkStart w:id="7641" w:name="_ETM_Q24_235598"/>
      <w:bookmarkEnd w:id="7641"/>
      <w:r>
        <w:rPr>
          <w:rFonts w:hint="cs"/>
          <w:rtl/>
        </w:rPr>
        <w:t xml:space="preserve">; לא ללכת נגד האנשים אלא ללכת </w:t>
      </w:r>
      <w:bookmarkStart w:id="7642" w:name="_ETM_Q24_240266"/>
      <w:bookmarkEnd w:id="7642"/>
      <w:r>
        <w:rPr>
          <w:rFonts w:hint="cs"/>
          <w:rtl/>
        </w:rPr>
        <w:t xml:space="preserve">עם האנשים ולהתחשב בכל אחד ואחד. אומר לו </w:t>
      </w:r>
      <w:bookmarkStart w:id="7643" w:name="_ETM_Q24_243970"/>
      <w:bookmarkEnd w:id="7643"/>
      <w:r>
        <w:rPr>
          <w:rFonts w:hint="cs"/>
          <w:rtl/>
        </w:rPr>
        <w:t xml:space="preserve">הקדוש ברוך הוא: צדקת, יפה ביקשת. בהנהגה באמת צריך </w:t>
      </w:r>
      <w:bookmarkStart w:id="7644" w:name="_ETM_Q24_252937"/>
      <w:bookmarkEnd w:id="7644"/>
      <w:r>
        <w:rPr>
          <w:rFonts w:hint="cs"/>
          <w:rtl/>
        </w:rPr>
        <w:t xml:space="preserve">אדם שידע להלוך עם רוחו של כל אחד ואחד. אז </w:t>
      </w:r>
      <w:bookmarkStart w:id="7645" w:name="_ETM_Q24_256206"/>
      <w:bookmarkEnd w:id="7645"/>
      <w:r>
        <w:rPr>
          <w:rFonts w:hint="cs"/>
          <w:rtl/>
        </w:rPr>
        <w:t xml:space="preserve">מי יהיה? הוא אומר לו: אל תדאג, לא </w:t>
      </w:r>
      <w:bookmarkStart w:id="7646" w:name="_ETM_Q24_265010"/>
      <w:bookmarkEnd w:id="7646"/>
      <w:r>
        <w:rPr>
          <w:rFonts w:hint="cs"/>
          <w:rtl/>
        </w:rPr>
        <w:t xml:space="preserve">יהיו </w:t>
      </w:r>
      <w:proofErr w:type="spellStart"/>
      <w:r>
        <w:rPr>
          <w:rFonts w:hint="cs"/>
          <w:rtl/>
        </w:rPr>
        <w:t>כסאחיסטים</w:t>
      </w:r>
      <w:proofErr w:type="spellEnd"/>
      <w:r>
        <w:rPr>
          <w:rFonts w:hint="cs"/>
          <w:rtl/>
        </w:rPr>
        <w:t xml:space="preserve">, יהיו אנשים שידעו להלוך עם רוחו </w:t>
      </w:r>
      <w:bookmarkStart w:id="7647" w:name="_ETM_Q24_266740"/>
      <w:bookmarkEnd w:id="7647"/>
      <w:r>
        <w:rPr>
          <w:rFonts w:hint="cs"/>
          <w:rtl/>
        </w:rPr>
        <w:t>של כל אחד ואחד. ואז הוא אומר לו: קח</w:t>
      </w:r>
      <w:bookmarkStart w:id="7648" w:name="_ETM_Q24_273846"/>
      <w:bookmarkEnd w:id="7648"/>
      <w:r>
        <w:rPr>
          <w:rFonts w:hint="cs"/>
          <w:rtl/>
        </w:rPr>
        <w:t xml:space="preserve"> את יהושע בן נון, איש אשר רוח בו. </w:t>
      </w:r>
      <w:bookmarkStart w:id="7649" w:name="_ETM_Q24_274881"/>
      <w:bookmarkEnd w:id="7649"/>
      <w:r>
        <w:rPr>
          <w:rFonts w:hint="cs"/>
          <w:rtl/>
        </w:rPr>
        <w:t xml:space="preserve">אם אתה מחפש ואלה הקריטריונים שלך להנהגת ציבור, אז </w:t>
      </w:r>
      <w:bookmarkStart w:id="7650" w:name="_ETM_Q24_283710"/>
      <w:bookmarkEnd w:id="7650"/>
      <w:r>
        <w:rPr>
          <w:rFonts w:hint="cs"/>
          <w:rtl/>
        </w:rPr>
        <w:t xml:space="preserve">תדע לך, האדם המתאים, שעונה על הקריטריונים האלה, </w:t>
      </w:r>
      <w:bookmarkStart w:id="7651" w:name="_ETM_Q24_288156"/>
      <w:bookmarkEnd w:id="7651"/>
      <w:r>
        <w:rPr>
          <w:rFonts w:hint="cs"/>
          <w:rtl/>
        </w:rPr>
        <w:t xml:space="preserve">הוא יהושע בן נון. </w:t>
      </w:r>
    </w:p>
    <w:p w:rsidR="00DC6748" w:rsidRDefault="00DC6748" w:rsidP="00FC26BF">
      <w:pPr>
        <w:rPr>
          <w:rtl/>
        </w:rPr>
      </w:pPr>
      <w:bookmarkStart w:id="7652" w:name="_ETM_Q24_291561"/>
      <w:bookmarkStart w:id="7653" w:name="_ETM_Q24_291649"/>
      <w:bookmarkStart w:id="7654" w:name="_ETM_Q24_291707"/>
      <w:bookmarkEnd w:id="7652"/>
      <w:bookmarkEnd w:id="7653"/>
      <w:bookmarkEnd w:id="7654"/>
    </w:p>
    <w:p w:rsidR="00DC6748" w:rsidRDefault="00DC6748" w:rsidP="009F56CC">
      <w:pPr>
        <w:rPr>
          <w:rtl/>
        </w:rPr>
      </w:pPr>
      <w:bookmarkStart w:id="7655" w:name="_ETM_Q24_291788"/>
      <w:bookmarkEnd w:id="7655"/>
      <w:r>
        <w:rPr>
          <w:rFonts w:hint="cs"/>
          <w:rtl/>
        </w:rPr>
        <w:t xml:space="preserve">משה רבנו חשב שאולי הבן </w:t>
      </w:r>
      <w:bookmarkStart w:id="7656" w:name="_ETM_Q24_295612"/>
      <w:bookmarkEnd w:id="7656"/>
      <w:r>
        <w:rPr>
          <w:rFonts w:hint="cs"/>
          <w:rtl/>
        </w:rPr>
        <w:t xml:space="preserve">שלו. אומר לו הקדוש ברוך הוא: לא, לא, בהנהגה אין </w:t>
      </w:r>
      <w:bookmarkStart w:id="7657" w:name="_ETM_Q24_300292"/>
      <w:bookmarkEnd w:id="7657"/>
      <w:r>
        <w:rPr>
          <w:rFonts w:hint="cs"/>
          <w:rtl/>
        </w:rPr>
        <w:t xml:space="preserve">ירושות, בהנהגה מי שהשקיע הוא יהיה מנהיג. כך אומר רש"י: </w:t>
      </w:r>
      <w:bookmarkStart w:id="7658" w:name="_ETM_Q24_305589"/>
      <w:bookmarkEnd w:id="7658"/>
      <w:r>
        <w:rPr>
          <w:rFonts w:hint="cs"/>
          <w:rtl/>
        </w:rPr>
        <w:t xml:space="preserve">נוצר תאנה יאכל פרייה. יהושע היה עוזר נאמן שלך, </w:t>
      </w:r>
      <w:bookmarkStart w:id="7659" w:name="_ETM_Q24_312536"/>
      <w:bookmarkEnd w:id="7659"/>
      <w:r>
        <w:rPr>
          <w:rFonts w:hint="cs"/>
          <w:rtl/>
        </w:rPr>
        <w:t xml:space="preserve">יהושע ליווה אותך בשעות הקשות, לא עזב אותך לרגע, </w:t>
      </w:r>
      <w:bookmarkStart w:id="7660" w:name="_ETM_Q24_316852"/>
      <w:bookmarkEnd w:id="7660"/>
      <w:r>
        <w:rPr>
          <w:rFonts w:hint="cs"/>
          <w:rtl/>
        </w:rPr>
        <w:t xml:space="preserve">עשה את כל מה שנדרש ממנו, היה צייתן, </w:t>
      </w:r>
      <w:bookmarkStart w:id="7661" w:name="_ETM_Q24_321450"/>
      <w:bookmarkEnd w:id="7661"/>
      <w:r>
        <w:rPr>
          <w:rFonts w:hint="cs"/>
          <w:rtl/>
        </w:rPr>
        <w:t xml:space="preserve">היה עוזר, היה אכפתי. קח את יהושע. ככה מממנים לתפקידים </w:t>
      </w:r>
      <w:bookmarkStart w:id="7662" w:name="_ETM_Q24_330079"/>
      <w:bookmarkEnd w:id="7662"/>
      <w:r w:rsidR="00B65238">
        <w:rPr>
          <w:rFonts w:hint="eastAsia"/>
          <w:rtl/>
        </w:rPr>
        <w:t>–</w:t>
      </w:r>
      <w:r w:rsidR="009F56CC">
        <w:rPr>
          <w:rFonts w:hint="eastAsia"/>
          <w:rtl/>
        </w:rPr>
        <w:t xml:space="preserve"> </w:t>
      </w:r>
      <w:r>
        <w:rPr>
          <w:rFonts w:hint="cs"/>
          <w:rtl/>
        </w:rPr>
        <w:t>לא מצניחים ולא מביאים מבחוץ, וזה גם לא ירושה, א</w:t>
      </w:r>
      <w:bookmarkStart w:id="7663" w:name="_ETM_Q24_335295"/>
      <w:bookmarkEnd w:id="7663"/>
      <w:r>
        <w:rPr>
          <w:rFonts w:hint="cs"/>
          <w:rtl/>
        </w:rPr>
        <w:t xml:space="preserve">לא בוחרים את האדם שאכפת לו, שעוזר, שדווקא ברגעים האלה </w:t>
      </w:r>
      <w:bookmarkStart w:id="7664" w:name="_ETM_Q24_344848"/>
      <w:bookmarkEnd w:id="7664"/>
      <w:r>
        <w:rPr>
          <w:rFonts w:hint="cs"/>
          <w:rtl/>
        </w:rPr>
        <w:t>הוא יודע להיות במקום ולעזור</w:t>
      </w:r>
      <w:r w:rsidR="009F56CC">
        <w:rPr>
          <w:rFonts w:hint="cs"/>
          <w:rtl/>
        </w:rPr>
        <w:t>.</w:t>
      </w:r>
      <w:r>
        <w:rPr>
          <w:rFonts w:hint="eastAsia"/>
          <w:rtl/>
        </w:rPr>
        <w:t xml:space="preserve"> </w:t>
      </w:r>
      <w:r>
        <w:rPr>
          <w:rFonts w:hint="cs"/>
          <w:rtl/>
        </w:rPr>
        <w:t xml:space="preserve">זו הנהגה אמיתית. מזה היה </w:t>
      </w:r>
      <w:bookmarkStart w:id="7665" w:name="_ETM_Q24_350844"/>
      <w:bookmarkEnd w:id="7665"/>
      <w:r>
        <w:rPr>
          <w:rFonts w:hint="cs"/>
          <w:rtl/>
        </w:rPr>
        <w:t xml:space="preserve">מוטרד משה רבנו </w:t>
      </w:r>
      <w:r w:rsidR="00B65238">
        <w:rPr>
          <w:rFonts w:hint="eastAsia"/>
          <w:rtl/>
        </w:rPr>
        <w:t>–</w:t>
      </w:r>
      <w:r>
        <w:rPr>
          <w:rFonts w:hint="eastAsia"/>
          <w:rtl/>
        </w:rPr>
        <w:t xml:space="preserve"> </w:t>
      </w:r>
      <w:r>
        <w:rPr>
          <w:rFonts w:hint="cs"/>
          <w:rtl/>
        </w:rPr>
        <w:t>שמא יבואו אחריו אנשים כוחניים, אנשים שירצו</w:t>
      </w:r>
      <w:bookmarkStart w:id="7666" w:name="_ETM_Q24_359740"/>
      <w:bookmarkEnd w:id="7666"/>
      <w:r>
        <w:rPr>
          <w:rFonts w:hint="cs"/>
          <w:rtl/>
        </w:rPr>
        <w:t xml:space="preserve"> להנהיג את הציבור בצורה כוחנית, בכוח</w:t>
      </w:r>
      <w:bookmarkStart w:id="7667" w:name="_ETM_Q24_363767"/>
      <w:bookmarkEnd w:id="7667"/>
      <w:r>
        <w:rPr>
          <w:rFonts w:hint="cs"/>
          <w:rtl/>
        </w:rPr>
        <w:t xml:space="preserve">. </w:t>
      </w:r>
      <w:bookmarkStart w:id="7668" w:name="_ETM_Q24_368592"/>
      <w:bookmarkEnd w:id="7668"/>
    </w:p>
    <w:p w:rsidR="00DC6748" w:rsidRDefault="00DC6748" w:rsidP="00FC26BF">
      <w:pPr>
        <w:rPr>
          <w:rtl/>
        </w:rPr>
      </w:pPr>
      <w:bookmarkStart w:id="7669" w:name="_ETM_Q24_368684"/>
      <w:bookmarkEnd w:id="7669"/>
    </w:p>
    <w:p w:rsidR="00DC6748" w:rsidRDefault="00DC6748" w:rsidP="00FC26BF">
      <w:pPr>
        <w:rPr>
          <w:rtl/>
        </w:rPr>
      </w:pPr>
      <w:bookmarkStart w:id="7670" w:name="_ETM_Q24_368783"/>
      <w:bookmarkStart w:id="7671" w:name="_ETM_Q24_368860"/>
      <w:bookmarkEnd w:id="7670"/>
      <w:bookmarkEnd w:id="7671"/>
      <w:r>
        <w:rPr>
          <w:rFonts w:hint="cs"/>
          <w:rtl/>
        </w:rPr>
        <w:t xml:space="preserve">אתם מפריעים לי באמצע דברי תורה. </w:t>
      </w:r>
      <w:bookmarkStart w:id="7672" w:name="_ETM_Q24_368951"/>
      <w:bookmarkEnd w:id="7672"/>
      <w:r>
        <w:rPr>
          <w:rFonts w:hint="cs"/>
          <w:rtl/>
        </w:rPr>
        <w:t xml:space="preserve">עליזה, את מפריעה לי. </w:t>
      </w:r>
    </w:p>
    <w:p w:rsidR="00DC6748" w:rsidRDefault="00DC6748" w:rsidP="00FC26BF">
      <w:pPr>
        <w:rPr>
          <w:rtl/>
        </w:rPr>
      </w:pPr>
      <w:bookmarkStart w:id="7673" w:name="_ETM_Q24_369586"/>
      <w:bookmarkStart w:id="7674" w:name="_ETM_Q24_369668"/>
      <w:bookmarkEnd w:id="7673"/>
      <w:bookmarkEnd w:id="7674"/>
    </w:p>
    <w:p w:rsidR="00DC6748" w:rsidRDefault="00DC6748" w:rsidP="00FC26BF">
      <w:pPr>
        <w:pStyle w:val="af7"/>
        <w:keepNext/>
        <w:rPr>
          <w:rtl/>
        </w:rPr>
      </w:pPr>
      <w:bookmarkStart w:id="7675" w:name="_ETM_Q24_369754"/>
      <w:bookmarkStart w:id="7676" w:name="_ETM_Q24_369828"/>
      <w:bookmarkStart w:id="7677" w:name="ET_yor_6029_1"/>
      <w:bookmarkEnd w:id="7675"/>
      <w:bookmarkEnd w:id="7676"/>
      <w:r w:rsidRPr="00C74AF4">
        <w:rPr>
          <w:rStyle w:val="TagStyle"/>
          <w:rtl/>
        </w:rPr>
        <w:t xml:space="preserve"> &lt;&lt; יור &gt;&gt; </w:t>
      </w:r>
      <w:r>
        <w:rPr>
          <w:rtl/>
        </w:rPr>
        <w:t>היו"ר שרן השכל:</w:t>
      </w:r>
      <w:r w:rsidRPr="00C74AF4">
        <w:rPr>
          <w:rStyle w:val="TagStyle"/>
          <w:rtl/>
        </w:rPr>
        <w:t xml:space="preserve"> &lt;&lt; יור &gt;&gt;</w:t>
      </w:r>
      <w:r>
        <w:rPr>
          <w:rtl/>
        </w:rPr>
        <w:t xml:space="preserve">   </w:t>
      </w:r>
      <w:bookmarkEnd w:id="7677"/>
    </w:p>
    <w:p w:rsidR="00DC6748" w:rsidRDefault="00DC6748" w:rsidP="00806E2A">
      <w:pPr>
        <w:rPr>
          <w:rtl/>
          <w:lang w:eastAsia="he-IL"/>
        </w:rPr>
      </w:pPr>
    </w:p>
    <w:p w:rsidR="00DC6748" w:rsidRDefault="00DC6748" w:rsidP="009F56CC">
      <w:pPr>
        <w:rPr>
          <w:rtl/>
          <w:lang w:eastAsia="he-IL"/>
        </w:rPr>
      </w:pPr>
      <w:r>
        <w:rPr>
          <w:rFonts w:hint="cs"/>
          <w:rtl/>
          <w:lang w:eastAsia="he-IL"/>
        </w:rPr>
        <w:t xml:space="preserve">אני מבקשת שקט במליאה מאחור. </w:t>
      </w:r>
      <w:bookmarkStart w:id="7678" w:name="_ETM_Q24_371662"/>
      <w:bookmarkEnd w:id="7678"/>
      <w:r>
        <w:rPr>
          <w:rFonts w:hint="cs"/>
          <w:rtl/>
          <w:lang w:eastAsia="he-IL"/>
        </w:rPr>
        <w:t>חברים, כל השרים והח"כים יושבים בשקט, ומי שיושב ש</w:t>
      </w:r>
      <w:r w:rsidR="009F56CC">
        <w:rPr>
          <w:rFonts w:hint="cs"/>
          <w:rtl/>
          <w:lang w:eastAsia="he-IL"/>
        </w:rPr>
        <w:t>ם</w:t>
      </w:r>
      <w:r>
        <w:rPr>
          <w:rFonts w:hint="cs"/>
          <w:rtl/>
          <w:lang w:eastAsia="he-IL"/>
        </w:rPr>
        <w:t xml:space="preserve"> </w:t>
      </w:r>
      <w:bookmarkStart w:id="7679" w:name="_ETM_Q24_376776"/>
      <w:bookmarkEnd w:id="7679"/>
      <w:r>
        <w:rPr>
          <w:rFonts w:hint="cs"/>
          <w:rtl/>
          <w:lang w:eastAsia="he-IL"/>
        </w:rPr>
        <w:t xml:space="preserve">מאחור </w:t>
      </w:r>
      <w:r w:rsidR="00B65238">
        <w:rPr>
          <w:rtl/>
          <w:lang w:eastAsia="he-IL"/>
        </w:rPr>
        <w:t>–</w:t>
      </w:r>
      <w:r>
        <w:rPr>
          <w:rFonts w:hint="cs"/>
          <w:rtl/>
          <w:lang w:eastAsia="he-IL"/>
        </w:rPr>
        <w:t xml:space="preserve"> בצעקות. בבקשה</w:t>
      </w:r>
      <w:r w:rsidR="009F56CC">
        <w:rPr>
          <w:rFonts w:hint="cs"/>
          <w:rtl/>
          <w:lang w:eastAsia="he-IL"/>
        </w:rPr>
        <w:t>,</w:t>
      </w:r>
      <w:r>
        <w:rPr>
          <w:rFonts w:hint="cs"/>
          <w:rtl/>
          <w:lang w:eastAsia="he-IL"/>
        </w:rPr>
        <w:t xml:space="preserve"> יותר בשקט. </w:t>
      </w:r>
    </w:p>
    <w:p w:rsidR="00DC6748" w:rsidRDefault="00DC6748" w:rsidP="00FC26BF">
      <w:pPr>
        <w:rPr>
          <w:rtl/>
          <w:lang w:eastAsia="he-IL"/>
        </w:rPr>
      </w:pPr>
      <w:bookmarkStart w:id="7680" w:name="_ETM_Q24_382766"/>
      <w:bookmarkStart w:id="7681" w:name="_ETM_Q24_382838"/>
      <w:bookmarkStart w:id="7682" w:name="_ETM_Q24_383365"/>
      <w:bookmarkStart w:id="7683" w:name="_ETM_Q24_383421"/>
      <w:bookmarkStart w:id="7684" w:name="_ETM_Q24_385477"/>
      <w:bookmarkEnd w:id="7680"/>
      <w:bookmarkEnd w:id="7681"/>
      <w:bookmarkEnd w:id="7682"/>
      <w:bookmarkEnd w:id="7683"/>
      <w:bookmarkEnd w:id="7684"/>
    </w:p>
    <w:p w:rsidR="00DC6748" w:rsidRDefault="00DC6748" w:rsidP="00FC26BF">
      <w:pPr>
        <w:pStyle w:val="-"/>
        <w:keepNext/>
        <w:rPr>
          <w:rtl/>
        </w:rPr>
      </w:pPr>
      <w:bookmarkStart w:id="7685" w:name="_ETM_Q24_385550"/>
      <w:bookmarkStart w:id="7686" w:name="ET_speakercontinue_6052_2"/>
      <w:bookmarkEnd w:id="7685"/>
      <w:r w:rsidRPr="00851DF3">
        <w:rPr>
          <w:rStyle w:val="TagStyle"/>
          <w:rtl/>
        </w:rPr>
        <w:t xml:space="preserve"> &lt;&lt; דובר_המשך &gt;&gt; </w:t>
      </w:r>
      <w:r>
        <w:rPr>
          <w:rtl/>
        </w:rPr>
        <w:t>סגן שר העבודה, הרווחה והשירותים החברתיים משולם נהרי:</w:t>
      </w:r>
      <w:r w:rsidRPr="00851DF3">
        <w:rPr>
          <w:rStyle w:val="TagStyle"/>
          <w:rtl/>
        </w:rPr>
        <w:t xml:space="preserve"> &lt;&lt; דובר_המשך &gt;&gt;</w:t>
      </w:r>
      <w:r>
        <w:rPr>
          <w:rtl/>
        </w:rPr>
        <w:t xml:space="preserve">   </w:t>
      </w:r>
      <w:bookmarkEnd w:id="7686"/>
    </w:p>
    <w:p w:rsidR="00DC6748" w:rsidRDefault="00DC6748" w:rsidP="00806E2A">
      <w:pPr>
        <w:rPr>
          <w:rtl/>
          <w:lang w:eastAsia="he-IL"/>
        </w:rPr>
      </w:pPr>
    </w:p>
    <w:p w:rsidR="00DC6748" w:rsidRDefault="00DC6748" w:rsidP="00FC26BF">
      <w:pPr>
        <w:rPr>
          <w:rtl/>
          <w:lang w:eastAsia="he-IL"/>
        </w:rPr>
      </w:pPr>
      <w:r>
        <w:rPr>
          <w:rFonts w:hint="cs"/>
          <w:rtl/>
          <w:lang w:eastAsia="he-IL"/>
        </w:rPr>
        <w:t>לכן</w:t>
      </w:r>
      <w:bookmarkStart w:id="7687" w:name="_ETM_Q24_401051"/>
      <w:bookmarkEnd w:id="7687"/>
      <w:r>
        <w:rPr>
          <w:rFonts w:hint="cs"/>
          <w:rtl/>
          <w:lang w:eastAsia="he-IL"/>
        </w:rPr>
        <w:t xml:space="preserve"> מפה אנחנו יכולים ללמוד על הנהגה אמיתית, הנהגה אכפתית. אני </w:t>
      </w:r>
      <w:bookmarkStart w:id="7688" w:name="_ETM_Q24_410021"/>
      <w:bookmarkEnd w:id="7688"/>
      <w:r>
        <w:rPr>
          <w:rFonts w:hint="cs"/>
          <w:rtl/>
          <w:lang w:eastAsia="he-IL"/>
        </w:rPr>
        <w:t xml:space="preserve">לא בא לבקר, שלא יטעה מישהו לחשוב שאני בא </w:t>
      </w:r>
      <w:bookmarkStart w:id="7689" w:name="_ETM_Q24_419261"/>
      <w:bookmarkEnd w:id="7689"/>
      <w:r>
        <w:rPr>
          <w:rFonts w:hint="cs"/>
          <w:rtl/>
          <w:lang w:eastAsia="he-IL"/>
        </w:rPr>
        <w:t xml:space="preserve">לבקר הנהגה כזאת או אחרת. אני רק אומר כיצד צריכה </w:t>
      </w:r>
      <w:bookmarkStart w:id="7690" w:name="_ETM_Q24_423243"/>
      <w:bookmarkEnd w:id="7690"/>
      <w:r>
        <w:rPr>
          <w:rFonts w:hint="cs"/>
          <w:rtl/>
          <w:lang w:eastAsia="he-IL"/>
        </w:rPr>
        <w:t xml:space="preserve">להיות הנהגה, מה הדבר הטוב, במיוחד לעם ישראל. עם ישראל </w:t>
      </w:r>
      <w:bookmarkStart w:id="7691" w:name="_ETM_Q24_427748"/>
      <w:bookmarkEnd w:id="7691"/>
      <w:r>
        <w:rPr>
          <w:rFonts w:hint="cs"/>
          <w:rtl/>
          <w:lang w:eastAsia="he-IL"/>
        </w:rPr>
        <w:t xml:space="preserve">הוא לא עם קל, הוא עם קשה, עם של </w:t>
      </w:r>
      <w:bookmarkStart w:id="7692" w:name="_ETM_Q24_429142"/>
      <w:bookmarkEnd w:id="7692"/>
      <w:r>
        <w:rPr>
          <w:rFonts w:hint="cs"/>
          <w:rtl/>
          <w:lang w:eastAsia="he-IL"/>
        </w:rPr>
        <w:t xml:space="preserve">מתלוננים, עם קשה עורף, כן. </w:t>
      </w:r>
    </w:p>
    <w:p w:rsidR="00DC6748" w:rsidRDefault="00DC6748" w:rsidP="00FC26BF">
      <w:pPr>
        <w:rPr>
          <w:rtl/>
          <w:lang w:eastAsia="he-IL"/>
        </w:rPr>
      </w:pPr>
      <w:bookmarkStart w:id="7693" w:name="_ETM_Q24_435731"/>
      <w:bookmarkStart w:id="7694" w:name="_ETM_Q24_435817"/>
      <w:bookmarkStart w:id="7695" w:name="_ETM_Q24_435972"/>
      <w:bookmarkEnd w:id="7693"/>
      <w:bookmarkEnd w:id="7694"/>
      <w:bookmarkEnd w:id="7695"/>
    </w:p>
    <w:p w:rsidR="00DC6748" w:rsidRDefault="00DC6748" w:rsidP="00FC26BF">
      <w:pPr>
        <w:pStyle w:val="af6"/>
        <w:keepNext/>
        <w:rPr>
          <w:rtl/>
        </w:rPr>
      </w:pPr>
      <w:bookmarkStart w:id="7696" w:name="_ETM_Q24_436062"/>
      <w:bookmarkStart w:id="7697" w:name="ET_interruption_5082_3"/>
      <w:bookmarkEnd w:id="7696"/>
      <w:r w:rsidRPr="00851DF3">
        <w:rPr>
          <w:rStyle w:val="TagStyle"/>
          <w:rtl/>
        </w:rPr>
        <w:t xml:space="preserve"> &lt;&lt; קריאה &gt;&gt; </w:t>
      </w:r>
      <w:r>
        <w:rPr>
          <w:rtl/>
        </w:rPr>
        <w:t>מאיר כהן (יש עתיד</w:t>
      </w:r>
      <w:r w:rsidR="00CE0C0D">
        <w:rPr>
          <w:rFonts w:hint="cs"/>
          <w:rtl/>
        </w:rPr>
        <w:t>-תל"ם</w:t>
      </w:r>
      <w:r>
        <w:rPr>
          <w:rtl/>
        </w:rPr>
        <w:t>):</w:t>
      </w:r>
      <w:r w:rsidRPr="00851DF3">
        <w:rPr>
          <w:rStyle w:val="TagStyle"/>
          <w:rtl/>
        </w:rPr>
        <w:t xml:space="preserve"> &lt;&lt; קריאה &gt;&gt;</w:t>
      </w:r>
      <w:r>
        <w:rPr>
          <w:rtl/>
        </w:rPr>
        <w:t xml:space="preserve">   </w:t>
      </w:r>
      <w:bookmarkEnd w:id="7697"/>
    </w:p>
    <w:p w:rsidR="00DC6748" w:rsidRDefault="00DC6748" w:rsidP="00806E2A">
      <w:pPr>
        <w:rPr>
          <w:rtl/>
          <w:lang w:eastAsia="he-IL"/>
        </w:rPr>
      </w:pPr>
    </w:p>
    <w:p w:rsidR="00DC6748" w:rsidRDefault="00B65238" w:rsidP="00FC26BF">
      <w:pPr>
        <w:rPr>
          <w:rtl/>
          <w:lang w:eastAsia="he-IL"/>
        </w:rPr>
      </w:pPr>
      <w:bookmarkStart w:id="7698" w:name="_ETM_Q24_433171"/>
      <w:bookmarkStart w:id="7699" w:name="_ETM_Q24_433462"/>
      <w:bookmarkStart w:id="7700" w:name="_ETM_Q24_433525"/>
      <w:bookmarkEnd w:id="7698"/>
      <w:bookmarkEnd w:id="7699"/>
      <w:bookmarkEnd w:id="7700"/>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lang w:eastAsia="he-IL"/>
        </w:rPr>
      </w:pPr>
      <w:bookmarkStart w:id="7701" w:name="_ETM_Q24_435109"/>
      <w:bookmarkStart w:id="7702" w:name="_ETM_Q24_435188"/>
      <w:bookmarkEnd w:id="7701"/>
      <w:bookmarkEnd w:id="7702"/>
    </w:p>
    <w:p w:rsidR="00DC6748" w:rsidRDefault="00DC6748" w:rsidP="00FC26BF">
      <w:pPr>
        <w:pStyle w:val="-"/>
        <w:keepNext/>
        <w:rPr>
          <w:rtl/>
        </w:rPr>
      </w:pPr>
      <w:bookmarkStart w:id="7703" w:name="_ETM_Q24_435325"/>
      <w:bookmarkStart w:id="7704" w:name="_ETM_Q24_435394"/>
      <w:bookmarkStart w:id="7705" w:name="ET_speakercontinue_6052_4"/>
      <w:bookmarkEnd w:id="7703"/>
      <w:bookmarkEnd w:id="7704"/>
      <w:r w:rsidRPr="00851DF3">
        <w:rPr>
          <w:rStyle w:val="TagStyle"/>
          <w:rtl/>
        </w:rPr>
        <w:t xml:space="preserve"> &lt;&lt; דובר_המשך &gt;&gt; </w:t>
      </w:r>
      <w:r>
        <w:rPr>
          <w:rtl/>
        </w:rPr>
        <w:t>סגן שר העבודה, הרווחה והשירותים החברתיים משולם נהרי:</w:t>
      </w:r>
      <w:r w:rsidRPr="00851DF3">
        <w:rPr>
          <w:rStyle w:val="TagStyle"/>
          <w:rtl/>
        </w:rPr>
        <w:t xml:space="preserve"> &lt;&lt; דובר_המשך &gt;&gt;</w:t>
      </w:r>
      <w:r>
        <w:rPr>
          <w:rtl/>
        </w:rPr>
        <w:t xml:space="preserve">   </w:t>
      </w:r>
      <w:bookmarkEnd w:id="7705"/>
    </w:p>
    <w:p w:rsidR="00DC6748" w:rsidRDefault="00DC6748" w:rsidP="00806E2A">
      <w:pPr>
        <w:rPr>
          <w:rtl/>
          <w:lang w:eastAsia="he-IL"/>
        </w:rPr>
      </w:pPr>
    </w:p>
    <w:p w:rsidR="00DC6748" w:rsidRDefault="00DC6748" w:rsidP="00FC26BF">
      <w:pPr>
        <w:rPr>
          <w:rtl/>
          <w:lang w:eastAsia="he-IL"/>
        </w:rPr>
      </w:pPr>
      <w:bookmarkStart w:id="7706" w:name="_ETM_Q24_438101"/>
      <w:bookmarkEnd w:id="7706"/>
      <w:r>
        <w:rPr>
          <w:rFonts w:hint="cs"/>
          <w:rtl/>
          <w:lang w:eastAsia="he-IL"/>
        </w:rPr>
        <w:t>אני אומר "ויה</w:t>
      </w:r>
      <w:bookmarkStart w:id="7707" w:name="_ETM_Q24_439711"/>
      <w:bookmarkEnd w:id="7707"/>
      <w:r>
        <w:rPr>
          <w:rFonts w:hint="cs"/>
          <w:rtl/>
          <w:lang w:eastAsia="he-IL"/>
        </w:rPr>
        <w:t xml:space="preserve">י העם </w:t>
      </w:r>
      <w:proofErr w:type="spellStart"/>
      <w:r>
        <w:rPr>
          <w:rFonts w:hint="cs"/>
          <w:rtl/>
          <w:lang w:eastAsia="he-IL"/>
        </w:rPr>
        <w:t>כמת</w:t>
      </w:r>
      <w:r w:rsidRPr="00943878">
        <w:rPr>
          <w:rtl/>
          <w:lang w:eastAsia="he-IL"/>
        </w:rPr>
        <w:t>אֹ</w:t>
      </w:r>
      <w:r>
        <w:rPr>
          <w:rFonts w:hint="cs"/>
          <w:rtl/>
          <w:lang w:eastAsia="he-IL"/>
        </w:rPr>
        <w:t>ננים</w:t>
      </w:r>
      <w:proofErr w:type="spellEnd"/>
      <w:r>
        <w:rPr>
          <w:rFonts w:hint="cs"/>
          <w:rtl/>
          <w:lang w:eastAsia="he-IL"/>
        </w:rPr>
        <w:t xml:space="preserve">". לא כתוב "מתאוננים" </w:t>
      </w:r>
      <w:r w:rsidR="00B65238">
        <w:rPr>
          <w:rFonts w:hint="eastAsia"/>
          <w:rtl/>
          <w:lang w:eastAsia="he-IL"/>
        </w:rPr>
        <w:t>–</w:t>
      </w:r>
      <w:r>
        <w:rPr>
          <w:rFonts w:hint="cs"/>
          <w:rtl/>
        </w:rPr>
        <w:t xml:space="preserve"> </w:t>
      </w:r>
      <w:r>
        <w:rPr>
          <w:rFonts w:hint="cs"/>
          <w:rtl/>
          <w:lang w:eastAsia="he-IL"/>
        </w:rPr>
        <w:t xml:space="preserve">"כ-". לפעמים זה יותר גרוע </w:t>
      </w:r>
      <w:r w:rsidR="00B65238">
        <w:rPr>
          <w:rFonts w:hint="eastAsia"/>
          <w:rtl/>
          <w:lang w:eastAsia="he-IL"/>
        </w:rPr>
        <w:t>–</w:t>
      </w:r>
      <w:r>
        <w:rPr>
          <w:rFonts w:hint="eastAsia"/>
          <w:rtl/>
          <w:lang w:eastAsia="he-IL"/>
        </w:rPr>
        <w:t xml:space="preserve"> </w:t>
      </w:r>
      <w:r>
        <w:rPr>
          <w:rFonts w:hint="cs"/>
          <w:rtl/>
          <w:lang w:eastAsia="he-IL"/>
        </w:rPr>
        <w:t xml:space="preserve">שאתה לא אתה עצמך אלא </w:t>
      </w:r>
      <w:bookmarkStart w:id="7708" w:name="_ETM_Q24_449456"/>
      <w:bookmarkEnd w:id="7708"/>
      <w:r>
        <w:rPr>
          <w:rFonts w:hint="cs"/>
          <w:rtl/>
          <w:lang w:eastAsia="he-IL"/>
        </w:rPr>
        <w:t xml:space="preserve">מחקה את הזולת. אבל עם ישראל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bookmarkStart w:id="7709" w:name="_ETM_Q24_453511"/>
      <w:bookmarkStart w:id="7710" w:name="_ETM_Q24_453590"/>
      <w:bookmarkEnd w:id="7709"/>
      <w:bookmarkEnd w:id="7710"/>
    </w:p>
    <w:p w:rsidR="00DC6748" w:rsidRDefault="00DC6748" w:rsidP="00FC26BF">
      <w:pPr>
        <w:pStyle w:val="af6"/>
        <w:keepNext/>
        <w:rPr>
          <w:rtl/>
        </w:rPr>
      </w:pPr>
      <w:bookmarkStart w:id="7711" w:name="_ETM_Q24_453753"/>
      <w:bookmarkStart w:id="7712" w:name="ET_interruption_5744_5"/>
      <w:bookmarkEnd w:id="7711"/>
      <w:r w:rsidRPr="00851DF3">
        <w:rPr>
          <w:rStyle w:val="TagStyle"/>
          <w:rtl/>
        </w:rPr>
        <w:t xml:space="preserve"> &lt;&lt; קריאה &gt;&gt; </w:t>
      </w:r>
      <w:r>
        <w:rPr>
          <w:rtl/>
        </w:rPr>
        <w:t>אביגדור ליברמן (ישראל ביתנו):</w:t>
      </w:r>
      <w:r w:rsidRPr="00851DF3">
        <w:rPr>
          <w:rStyle w:val="TagStyle"/>
          <w:rtl/>
        </w:rPr>
        <w:t xml:space="preserve"> &lt;&lt; קריאה &gt;&gt;</w:t>
      </w:r>
      <w:r>
        <w:rPr>
          <w:rtl/>
        </w:rPr>
        <w:t xml:space="preserve">   </w:t>
      </w:r>
      <w:bookmarkEnd w:id="7712"/>
    </w:p>
    <w:p w:rsidR="00DC6748" w:rsidRDefault="00DC6748" w:rsidP="00806E2A">
      <w:pPr>
        <w:rPr>
          <w:rtl/>
        </w:rPr>
      </w:pPr>
    </w:p>
    <w:p w:rsidR="00DC6748" w:rsidRDefault="00DC6748" w:rsidP="00FC26BF">
      <w:pPr>
        <w:rPr>
          <w:rtl/>
        </w:rPr>
      </w:pPr>
      <w:bookmarkStart w:id="7713" w:name="_ETM_Q24_453554"/>
      <w:bookmarkEnd w:id="7713"/>
      <w:r>
        <w:rPr>
          <w:rFonts w:hint="cs"/>
          <w:rtl/>
        </w:rPr>
        <w:t xml:space="preserve">האם יהושע בן נון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r>
        <w:rPr>
          <w:rFonts w:hint="cs"/>
          <w:rtl/>
        </w:rPr>
        <w:t xml:space="preserve"> בעלילה הקודמת?</w:t>
      </w:r>
      <w:bookmarkStart w:id="7714" w:name="_ETM_Q24_459940"/>
      <w:bookmarkEnd w:id="7714"/>
    </w:p>
    <w:p w:rsidR="00DC6748" w:rsidRDefault="00DC6748" w:rsidP="00FC26BF">
      <w:pPr>
        <w:rPr>
          <w:rtl/>
        </w:rPr>
      </w:pPr>
      <w:bookmarkStart w:id="7715" w:name="_ETM_Q24_460025"/>
      <w:bookmarkStart w:id="7716" w:name="_ETM_Q24_460181"/>
      <w:bookmarkEnd w:id="7715"/>
      <w:bookmarkEnd w:id="7716"/>
    </w:p>
    <w:p w:rsidR="00DC6748" w:rsidRDefault="00DC6748" w:rsidP="00FC26BF">
      <w:pPr>
        <w:pStyle w:val="-"/>
        <w:keepNext/>
        <w:rPr>
          <w:rtl/>
        </w:rPr>
      </w:pPr>
      <w:bookmarkStart w:id="7717" w:name="_ETM_Q24_460260"/>
      <w:bookmarkStart w:id="7718" w:name="ET_speakercontinue_6052_6"/>
      <w:bookmarkEnd w:id="7717"/>
      <w:r w:rsidRPr="00851DF3">
        <w:rPr>
          <w:rStyle w:val="TagStyle"/>
          <w:rtl/>
        </w:rPr>
        <w:t xml:space="preserve"> &lt;&lt; דובר_המשך &gt;&gt; </w:t>
      </w:r>
      <w:r>
        <w:rPr>
          <w:rtl/>
        </w:rPr>
        <w:t>סגן שר העבודה, הרווחה והשירותים החברתיים משולם נהרי:</w:t>
      </w:r>
      <w:r w:rsidRPr="00851DF3">
        <w:rPr>
          <w:rStyle w:val="TagStyle"/>
          <w:rtl/>
        </w:rPr>
        <w:t xml:space="preserve"> &lt;&lt; דובר_המשך &gt;&gt;</w:t>
      </w:r>
      <w:r>
        <w:rPr>
          <w:rtl/>
        </w:rPr>
        <w:t xml:space="preserve">   </w:t>
      </w:r>
      <w:bookmarkEnd w:id="7718"/>
    </w:p>
    <w:p w:rsidR="00DC6748" w:rsidRDefault="00DC6748" w:rsidP="00806E2A">
      <w:pPr>
        <w:rPr>
          <w:rtl/>
        </w:rPr>
      </w:pPr>
    </w:p>
    <w:p w:rsidR="00DC6748" w:rsidRDefault="00DC6748" w:rsidP="00FC26BF">
      <w:pPr>
        <w:rPr>
          <w:rtl/>
        </w:rPr>
      </w:pPr>
      <w:bookmarkStart w:id="7719" w:name="_ETM_Q24_461368"/>
      <w:bookmarkEnd w:id="7719"/>
      <w:r>
        <w:rPr>
          <w:rFonts w:hint="cs"/>
          <w:rtl/>
        </w:rPr>
        <w:t>בבקשה?</w:t>
      </w:r>
      <w:bookmarkStart w:id="7720" w:name="_ETM_Q24_459172"/>
      <w:bookmarkEnd w:id="7720"/>
    </w:p>
    <w:p w:rsidR="00DC6748" w:rsidRDefault="00DC6748" w:rsidP="00FC26BF">
      <w:pPr>
        <w:rPr>
          <w:rtl/>
        </w:rPr>
      </w:pPr>
      <w:bookmarkStart w:id="7721" w:name="_ETM_Q24_459255"/>
      <w:bookmarkStart w:id="7722" w:name="_ETM_Q24_459316"/>
      <w:bookmarkEnd w:id="7721"/>
      <w:bookmarkEnd w:id="7722"/>
    </w:p>
    <w:p w:rsidR="00DC6748" w:rsidRDefault="00DC6748" w:rsidP="00FC26BF">
      <w:pPr>
        <w:pStyle w:val="af6"/>
        <w:keepNext/>
        <w:rPr>
          <w:rtl/>
        </w:rPr>
      </w:pPr>
      <w:bookmarkStart w:id="7723" w:name="_ETM_Q24_459395"/>
      <w:bookmarkStart w:id="7724" w:name="ET_interruption_5744_7"/>
      <w:bookmarkEnd w:id="7723"/>
      <w:r w:rsidRPr="00851DF3">
        <w:rPr>
          <w:rStyle w:val="TagStyle"/>
          <w:rtl/>
        </w:rPr>
        <w:t xml:space="preserve"> &lt;&lt; קריאה &gt;&gt; </w:t>
      </w:r>
      <w:r>
        <w:rPr>
          <w:rtl/>
        </w:rPr>
        <w:t>אביגדור ליברמן (ישראל ביתנו):</w:t>
      </w:r>
      <w:r w:rsidRPr="00851DF3">
        <w:rPr>
          <w:rStyle w:val="TagStyle"/>
          <w:rtl/>
        </w:rPr>
        <w:t xml:space="preserve"> &lt;&lt; קריאה &gt;&gt;</w:t>
      </w:r>
      <w:r>
        <w:rPr>
          <w:rtl/>
        </w:rPr>
        <w:t xml:space="preserve">   </w:t>
      </w:r>
      <w:bookmarkEnd w:id="7724"/>
    </w:p>
    <w:p w:rsidR="00DC6748" w:rsidRDefault="00DC6748" w:rsidP="00806E2A">
      <w:pPr>
        <w:rPr>
          <w:rtl/>
        </w:rPr>
      </w:pPr>
    </w:p>
    <w:p w:rsidR="00DC6748" w:rsidRDefault="00DC6748" w:rsidP="00FC26BF">
      <w:pPr>
        <w:rPr>
          <w:rtl/>
        </w:rPr>
      </w:pPr>
      <w:bookmarkStart w:id="7725" w:name="_ETM_Q24_458614"/>
      <w:bookmarkEnd w:id="7725"/>
      <w:r>
        <w:rPr>
          <w:rFonts w:hint="cs"/>
          <w:rtl/>
        </w:rPr>
        <w:t xml:space="preserve">האם יהושע בן נון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FC26BF">
      <w:pPr>
        <w:rPr>
          <w:rtl/>
        </w:rPr>
      </w:pPr>
      <w:bookmarkStart w:id="7726" w:name="_ETM_Q24_458622"/>
      <w:bookmarkStart w:id="7727" w:name="_ETM_Q24_458643"/>
      <w:bookmarkEnd w:id="7726"/>
      <w:bookmarkEnd w:id="7727"/>
    </w:p>
    <w:p w:rsidR="00DC6748" w:rsidRDefault="00DC6748" w:rsidP="00FC26BF">
      <w:pPr>
        <w:pStyle w:val="-"/>
        <w:keepNext/>
        <w:rPr>
          <w:rtl/>
        </w:rPr>
      </w:pPr>
      <w:bookmarkStart w:id="7728" w:name="_ETM_Q24_458680"/>
      <w:bookmarkStart w:id="7729" w:name="_ETM_Q24_458759"/>
      <w:bookmarkStart w:id="7730" w:name="ET_speakercontinue_6052_8"/>
      <w:bookmarkEnd w:id="7728"/>
      <w:bookmarkEnd w:id="7729"/>
      <w:r w:rsidRPr="00851DF3">
        <w:rPr>
          <w:rStyle w:val="TagStyle"/>
          <w:rtl/>
        </w:rPr>
        <w:t xml:space="preserve"> &lt;&lt; דובר_המשך &gt;&gt; </w:t>
      </w:r>
      <w:r>
        <w:rPr>
          <w:rtl/>
        </w:rPr>
        <w:t>סגן שר העבודה, הרווחה והשירותים החברתיים משולם נהרי:</w:t>
      </w:r>
      <w:r w:rsidRPr="00851DF3">
        <w:rPr>
          <w:rStyle w:val="TagStyle"/>
          <w:rtl/>
        </w:rPr>
        <w:t xml:space="preserve"> &lt;&lt; דובר_המשך &gt;&gt;</w:t>
      </w:r>
      <w:r>
        <w:rPr>
          <w:rtl/>
        </w:rPr>
        <w:t xml:space="preserve">   </w:t>
      </w:r>
      <w:bookmarkEnd w:id="7730"/>
    </w:p>
    <w:p w:rsidR="00DC6748" w:rsidRDefault="00DC6748" w:rsidP="00806E2A">
      <w:pPr>
        <w:rPr>
          <w:rtl/>
        </w:rPr>
      </w:pPr>
    </w:p>
    <w:p w:rsidR="00DC6748" w:rsidRDefault="00DC6748" w:rsidP="00FC26BF">
      <w:pPr>
        <w:rPr>
          <w:rtl/>
        </w:rPr>
      </w:pPr>
      <w:bookmarkStart w:id="7731" w:name="_ETM_Q24_459764"/>
      <w:bookmarkEnd w:id="7731"/>
      <w:r>
        <w:rPr>
          <w:rFonts w:hint="cs"/>
          <w:rtl/>
        </w:rPr>
        <w:t xml:space="preserve">אז </w:t>
      </w:r>
      <w:bookmarkStart w:id="7732" w:name="_ETM_Q24_460288"/>
      <w:bookmarkEnd w:id="7732"/>
      <w:r>
        <w:rPr>
          <w:rFonts w:hint="cs"/>
          <w:rtl/>
        </w:rPr>
        <w:t xml:space="preserve">אני רוצה להגיד לך שבתקופה ההיא היה סדר. מי </w:t>
      </w:r>
      <w:bookmarkStart w:id="7733" w:name="_ETM_Q24_467681"/>
      <w:bookmarkEnd w:id="7733"/>
      <w:r>
        <w:rPr>
          <w:rFonts w:hint="cs"/>
          <w:rtl/>
        </w:rPr>
        <w:t xml:space="preserve">שהיה צריך לשרת, שירת; מי שהיה צריך לשרת בקודש, </w:t>
      </w:r>
      <w:bookmarkStart w:id="7734" w:name="_ETM_Q24_469836"/>
      <w:bookmarkEnd w:id="7734"/>
      <w:r>
        <w:rPr>
          <w:rFonts w:hint="cs"/>
          <w:rtl/>
        </w:rPr>
        <w:t xml:space="preserve">שירת בקודש. </w:t>
      </w:r>
    </w:p>
    <w:p w:rsidR="00DC6748" w:rsidRDefault="00DC6748" w:rsidP="00FC26BF">
      <w:pPr>
        <w:rPr>
          <w:rtl/>
        </w:rPr>
      </w:pPr>
      <w:bookmarkStart w:id="7735" w:name="_ETM_Q24_470997"/>
      <w:bookmarkStart w:id="7736" w:name="_ETM_Q24_471072"/>
      <w:bookmarkStart w:id="7737" w:name="_ETM_Q24_471188"/>
      <w:bookmarkEnd w:id="7735"/>
      <w:bookmarkEnd w:id="7736"/>
      <w:bookmarkEnd w:id="7737"/>
    </w:p>
    <w:p w:rsidR="00DC6748" w:rsidRDefault="00DC6748" w:rsidP="00FC26BF">
      <w:pPr>
        <w:pStyle w:val="af7"/>
        <w:keepNext/>
        <w:rPr>
          <w:rtl/>
        </w:rPr>
      </w:pPr>
      <w:bookmarkStart w:id="7738" w:name="_ETM_Q24_471260"/>
      <w:bookmarkStart w:id="7739" w:name="ET_yor_6029_9"/>
      <w:bookmarkEnd w:id="7738"/>
      <w:r w:rsidRPr="00851DF3">
        <w:rPr>
          <w:rStyle w:val="TagStyle"/>
          <w:rtl/>
        </w:rPr>
        <w:t xml:space="preserve"> &lt;&lt; יור &gt;&gt; </w:t>
      </w:r>
      <w:r>
        <w:rPr>
          <w:rtl/>
        </w:rPr>
        <w:t>היו"ר שרן השכל:</w:t>
      </w:r>
      <w:r w:rsidRPr="00851DF3">
        <w:rPr>
          <w:rStyle w:val="TagStyle"/>
          <w:rtl/>
        </w:rPr>
        <w:t xml:space="preserve"> &lt;&lt; יור &gt;&gt;</w:t>
      </w:r>
      <w:r>
        <w:rPr>
          <w:rtl/>
        </w:rPr>
        <w:t xml:space="preserve">   </w:t>
      </w:r>
      <w:bookmarkEnd w:id="7739"/>
    </w:p>
    <w:p w:rsidR="00DC6748" w:rsidRDefault="00DC6748" w:rsidP="00806E2A">
      <w:pPr>
        <w:rPr>
          <w:rtl/>
        </w:rPr>
      </w:pPr>
    </w:p>
    <w:p w:rsidR="00DC6748" w:rsidRDefault="00DC6748" w:rsidP="00FC26BF">
      <w:pPr>
        <w:rPr>
          <w:rtl/>
        </w:rPr>
      </w:pPr>
      <w:bookmarkStart w:id="7740" w:name="_ETM_Q24_473142"/>
      <w:bookmarkEnd w:id="7740"/>
      <w:r>
        <w:rPr>
          <w:rFonts w:hint="cs"/>
          <w:rtl/>
        </w:rPr>
        <w:t xml:space="preserve">אני מבקשת לסיים. </w:t>
      </w:r>
    </w:p>
    <w:p w:rsidR="00DC6748" w:rsidRDefault="00DC6748" w:rsidP="00FC26BF">
      <w:pPr>
        <w:rPr>
          <w:rtl/>
        </w:rPr>
      </w:pPr>
      <w:bookmarkStart w:id="7741" w:name="_ETM_Q24_473034"/>
      <w:bookmarkStart w:id="7742" w:name="_ETM_Q24_473114"/>
      <w:bookmarkEnd w:id="7741"/>
      <w:bookmarkEnd w:id="7742"/>
    </w:p>
    <w:p w:rsidR="00DC6748" w:rsidRDefault="00DC6748" w:rsidP="00FC26BF">
      <w:pPr>
        <w:pStyle w:val="-"/>
        <w:keepNext/>
        <w:rPr>
          <w:rtl/>
        </w:rPr>
      </w:pPr>
      <w:bookmarkStart w:id="7743" w:name="_ETM_Q24_473224"/>
      <w:bookmarkStart w:id="7744" w:name="_ETM_Q24_473313"/>
      <w:bookmarkStart w:id="7745" w:name="ET_speakercontinue_6052_10"/>
      <w:bookmarkEnd w:id="7743"/>
      <w:bookmarkEnd w:id="7744"/>
      <w:r w:rsidRPr="00851DF3">
        <w:rPr>
          <w:rStyle w:val="TagStyle"/>
          <w:rtl/>
        </w:rPr>
        <w:t xml:space="preserve"> &lt;&lt; דובר_המשך &gt;&gt; </w:t>
      </w:r>
      <w:r>
        <w:rPr>
          <w:rtl/>
        </w:rPr>
        <w:t>סגן שר העבודה, הרווחה והשירותים החברתיים משולם נהרי:</w:t>
      </w:r>
      <w:r w:rsidRPr="00851DF3">
        <w:rPr>
          <w:rStyle w:val="TagStyle"/>
          <w:rtl/>
        </w:rPr>
        <w:t xml:space="preserve"> &lt;&lt; דובר_המשך &gt;&gt;</w:t>
      </w:r>
      <w:r>
        <w:rPr>
          <w:rtl/>
        </w:rPr>
        <w:t xml:space="preserve">   </w:t>
      </w:r>
      <w:bookmarkEnd w:id="7745"/>
    </w:p>
    <w:p w:rsidR="00DC6748" w:rsidRDefault="00DC6748" w:rsidP="00806E2A">
      <w:pPr>
        <w:rPr>
          <w:rtl/>
        </w:rPr>
      </w:pPr>
    </w:p>
    <w:p w:rsidR="00DC6748" w:rsidRDefault="00DC6748" w:rsidP="00FC26BF">
      <w:pPr>
        <w:rPr>
          <w:rtl/>
        </w:rPr>
      </w:pPr>
      <w:bookmarkStart w:id="7746" w:name="_ETM_Q24_474365"/>
      <w:bookmarkEnd w:id="7746"/>
      <w:r>
        <w:rPr>
          <w:rFonts w:hint="cs"/>
          <w:rtl/>
        </w:rPr>
        <w:t xml:space="preserve">היה סדר מופתי. אנחנו </w:t>
      </w:r>
      <w:bookmarkStart w:id="7747" w:name="_ETM_Q24_477784"/>
      <w:bookmarkEnd w:id="7747"/>
      <w:r>
        <w:rPr>
          <w:rFonts w:hint="cs"/>
          <w:rtl/>
        </w:rPr>
        <w:t xml:space="preserve">יודעים איך היה בנוי מחנה ישראל ושאר המחנות וכל הדגלים. </w:t>
      </w:r>
      <w:bookmarkStart w:id="7748" w:name="_ETM_Q24_479505"/>
      <w:bookmarkEnd w:id="7748"/>
    </w:p>
    <w:p w:rsidR="00DC6748" w:rsidRDefault="00DC6748" w:rsidP="00FC26BF">
      <w:pPr>
        <w:rPr>
          <w:rtl/>
        </w:rPr>
      </w:pPr>
      <w:bookmarkStart w:id="7749" w:name="_ETM_Q24_479722"/>
      <w:bookmarkStart w:id="7750" w:name="_ETM_Q24_479802"/>
      <w:bookmarkEnd w:id="7749"/>
      <w:bookmarkEnd w:id="7750"/>
    </w:p>
    <w:p w:rsidR="00DC6748" w:rsidRDefault="00DC6748" w:rsidP="00FC26BF">
      <w:pPr>
        <w:pStyle w:val="af7"/>
        <w:keepNext/>
        <w:rPr>
          <w:rtl/>
        </w:rPr>
      </w:pPr>
      <w:bookmarkStart w:id="7751" w:name="_ETM_Q24_479913"/>
      <w:bookmarkStart w:id="7752" w:name="_ETM_Q24_480006"/>
      <w:bookmarkStart w:id="7753" w:name="ET_yor_6029_11"/>
      <w:bookmarkEnd w:id="7751"/>
      <w:bookmarkEnd w:id="7752"/>
      <w:r w:rsidRPr="00851DF3">
        <w:rPr>
          <w:rStyle w:val="TagStyle"/>
          <w:rtl/>
        </w:rPr>
        <w:t xml:space="preserve"> &lt;&lt; יור &gt;&gt; </w:t>
      </w:r>
      <w:r>
        <w:rPr>
          <w:rtl/>
        </w:rPr>
        <w:t>היו"ר שרן השכל:</w:t>
      </w:r>
      <w:r w:rsidRPr="00851DF3">
        <w:rPr>
          <w:rStyle w:val="TagStyle"/>
          <w:rtl/>
        </w:rPr>
        <w:t xml:space="preserve"> &lt;&lt; יור &gt;&gt;</w:t>
      </w:r>
      <w:r>
        <w:rPr>
          <w:rtl/>
        </w:rPr>
        <w:t xml:space="preserve">   </w:t>
      </w:r>
      <w:bookmarkEnd w:id="7753"/>
    </w:p>
    <w:p w:rsidR="00DC6748" w:rsidRDefault="00DC6748" w:rsidP="00806E2A">
      <w:pPr>
        <w:rPr>
          <w:rtl/>
        </w:rPr>
      </w:pPr>
    </w:p>
    <w:p w:rsidR="00DC6748" w:rsidRDefault="00DC6748" w:rsidP="00FC26BF">
      <w:pPr>
        <w:rPr>
          <w:rtl/>
        </w:rPr>
      </w:pPr>
      <w:bookmarkStart w:id="7754" w:name="_ETM_Q24_482011"/>
      <w:bookmarkEnd w:id="7754"/>
      <w:r>
        <w:rPr>
          <w:rFonts w:hint="cs"/>
          <w:rtl/>
        </w:rPr>
        <w:t xml:space="preserve">סגן השר, מילת סיכום. </w:t>
      </w:r>
    </w:p>
    <w:p w:rsidR="00DC6748" w:rsidRDefault="00DC6748" w:rsidP="00FC26BF">
      <w:pPr>
        <w:rPr>
          <w:rtl/>
        </w:rPr>
      </w:pPr>
      <w:bookmarkStart w:id="7755" w:name="_ETM_Q24_483424"/>
      <w:bookmarkStart w:id="7756" w:name="_ETM_Q24_483518"/>
      <w:bookmarkEnd w:id="7755"/>
      <w:bookmarkEnd w:id="7756"/>
    </w:p>
    <w:p w:rsidR="00DC6748" w:rsidRDefault="00DC6748" w:rsidP="00FC26BF">
      <w:pPr>
        <w:pStyle w:val="-"/>
        <w:keepNext/>
        <w:rPr>
          <w:rtl/>
        </w:rPr>
      </w:pPr>
      <w:bookmarkStart w:id="7757" w:name="_ETM_Q24_481726"/>
      <w:bookmarkStart w:id="7758" w:name="ET_speakercontinue_6052_12"/>
      <w:bookmarkEnd w:id="7757"/>
      <w:r w:rsidRPr="00851DF3">
        <w:rPr>
          <w:rStyle w:val="TagStyle"/>
          <w:rtl/>
        </w:rPr>
        <w:t xml:space="preserve"> &lt;&lt; דובר_המשך &gt;&gt; </w:t>
      </w:r>
      <w:r>
        <w:rPr>
          <w:rtl/>
        </w:rPr>
        <w:t>סגן שר העבודה, הרווחה והשירותים החברתיים משולם נהרי:</w:t>
      </w:r>
      <w:r w:rsidRPr="00851DF3">
        <w:rPr>
          <w:rStyle w:val="TagStyle"/>
          <w:rtl/>
        </w:rPr>
        <w:t xml:space="preserve"> &lt;&lt; דובר_המשך &gt;&gt;</w:t>
      </w:r>
      <w:r>
        <w:rPr>
          <w:rtl/>
        </w:rPr>
        <w:t xml:space="preserve">   </w:t>
      </w:r>
      <w:bookmarkEnd w:id="7758"/>
    </w:p>
    <w:p w:rsidR="00DC6748" w:rsidRDefault="00DC6748" w:rsidP="00806E2A">
      <w:pPr>
        <w:rPr>
          <w:rtl/>
        </w:rPr>
      </w:pPr>
    </w:p>
    <w:p w:rsidR="00DC6748" w:rsidRDefault="00B65238" w:rsidP="00FC26BF">
      <w:pPr>
        <w:rPr>
          <w:rtl/>
        </w:rPr>
      </w:pPr>
      <w:bookmarkStart w:id="7759" w:name="_ETM_Q24_482480"/>
      <w:bookmarkStart w:id="7760" w:name="_ETM_Q24_492698"/>
      <w:bookmarkEnd w:id="7759"/>
      <w:bookmarkEnd w:id="7760"/>
      <w:r>
        <w:rPr>
          <w:rFonts w:hint="cs"/>
          <w:rtl/>
        </w:rPr>
        <w:t>–</w:t>
      </w:r>
      <w:r w:rsidR="000B317C">
        <w:rPr>
          <w:rFonts w:hint="cs"/>
          <w:rtl/>
        </w:rPr>
        <w:t xml:space="preserve"> </w:t>
      </w:r>
      <w:r>
        <w:rPr>
          <w:rFonts w:hint="cs"/>
          <w:rtl/>
        </w:rPr>
        <w:t>–</w:t>
      </w:r>
      <w:r w:rsidR="000B317C">
        <w:rPr>
          <w:rFonts w:hint="cs"/>
          <w:rtl/>
        </w:rPr>
        <w:t xml:space="preserve"> </w:t>
      </w:r>
      <w:r>
        <w:rPr>
          <w:rFonts w:hint="cs"/>
          <w:rtl/>
        </w:rPr>
        <w:t>–</w:t>
      </w:r>
    </w:p>
    <w:p w:rsidR="00DC6748" w:rsidRDefault="00DC6748" w:rsidP="00FC26BF">
      <w:pPr>
        <w:rPr>
          <w:rtl/>
        </w:rPr>
      </w:pPr>
      <w:bookmarkStart w:id="7761" w:name="_ETM_Q24_488264"/>
      <w:bookmarkStart w:id="7762" w:name="_ETM_Q24_488355"/>
      <w:bookmarkEnd w:id="7761"/>
      <w:bookmarkEnd w:id="7762"/>
    </w:p>
    <w:p w:rsidR="00DC6748" w:rsidRDefault="00DC6748" w:rsidP="00FC26BF">
      <w:pPr>
        <w:pStyle w:val="af6"/>
        <w:keepNext/>
        <w:rPr>
          <w:rtl/>
        </w:rPr>
      </w:pPr>
      <w:bookmarkStart w:id="7763" w:name="_ETM_Q24_488456"/>
      <w:bookmarkStart w:id="7764" w:name="_ETM_Q24_488545"/>
      <w:bookmarkEnd w:id="7763"/>
      <w:bookmarkEnd w:id="7764"/>
      <w:r w:rsidRPr="00851DF3">
        <w:rPr>
          <w:rStyle w:val="TagStyle"/>
          <w:rtl/>
        </w:rPr>
        <w:t xml:space="preserve"> &lt;&lt; קריאה &gt;&gt; </w:t>
      </w:r>
      <w:r>
        <w:rPr>
          <w:rtl/>
        </w:rPr>
        <w:t>עודד פורר (ישראל ביתנו):</w:t>
      </w:r>
      <w:r w:rsidRPr="00851DF3">
        <w:rPr>
          <w:rStyle w:val="TagStyle"/>
          <w:rtl/>
        </w:rPr>
        <w:t xml:space="preserve"> &lt;&lt; קריאה &gt;&gt;</w:t>
      </w:r>
      <w:r>
        <w:rPr>
          <w:rtl/>
        </w:rPr>
        <w:t xml:space="preserve">   </w:t>
      </w:r>
    </w:p>
    <w:p w:rsidR="00DC6748" w:rsidRDefault="00DC6748" w:rsidP="00806E2A">
      <w:pPr>
        <w:rPr>
          <w:rtl/>
        </w:rPr>
      </w:pPr>
    </w:p>
    <w:p w:rsidR="00DC6748" w:rsidRDefault="00DC6748" w:rsidP="00FC26BF">
      <w:pPr>
        <w:rPr>
          <w:rtl/>
        </w:rPr>
      </w:pPr>
      <w:bookmarkStart w:id="7765" w:name="_ETM_Q24_487661"/>
      <w:bookmarkStart w:id="7766" w:name="_ETM_Q24_487949"/>
      <w:bookmarkStart w:id="7767" w:name="_ETM_Q24_488024"/>
      <w:bookmarkEnd w:id="7765"/>
      <w:bookmarkEnd w:id="7766"/>
      <w:bookmarkEnd w:id="7767"/>
      <w:r>
        <w:rPr>
          <w:rFonts w:hint="cs"/>
          <w:rtl/>
        </w:rPr>
        <w:t xml:space="preserve">עשר דקות עברו, גברתי. הזמן עבר. </w:t>
      </w:r>
      <w:bookmarkStart w:id="7768" w:name="_ETM_Q24_486355"/>
      <w:bookmarkEnd w:id="7768"/>
    </w:p>
    <w:p w:rsidR="00DC6748" w:rsidRDefault="00DC6748" w:rsidP="00FC26BF">
      <w:pPr>
        <w:rPr>
          <w:rtl/>
        </w:rPr>
      </w:pPr>
      <w:bookmarkStart w:id="7769" w:name="_ETM_Q24_486882"/>
      <w:bookmarkStart w:id="7770" w:name="_ETM_Q24_486959"/>
      <w:bookmarkEnd w:id="7769"/>
      <w:bookmarkEnd w:id="7770"/>
    </w:p>
    <w:p w:rsidR="00DC6748" w:rsidRDefault="00DC6748" w:rsidP="00FC26BF">
      <w:pPr>
        <w:pStyle w:val="-"/>
        <w:keepNext/>
        <w:rPr>
          <w:rtl/>
        </w:rPr>
      </w:pPr>
      <w:bookmarkStart w:id="7771" w:name="_ETM_Q24_487770"/>
      <w:bookmarkStart w:id="7772" w:name="_ETM_Q24_487854"/>
      <w:bookmarkEnd w:id="7771"/>
      <w:bookmarkEnd w:id="7772"/>
      <w:r w:rsidRPr="00851DF3">
        <w:rPr>
          <w:rStyle w:val="TagStyle"/>
          <w:rtl/>
        </w:rPr>
        <w:t xml:space="preserve"> &lt;&lt; דובר_המשך &gt;&gt; </w:t>
      </w:r>
      <w:r>
        <w:rPr>
          <w:rtl/>
        </w:rPr>
        <w:t>סגן שר העבודה, הרווחה והשירותים החברתיים משולם נהרי:</w:t>
      </w:r>
      <w:r w:rsidRPr="00851DF3">
        <w:rPr>
          <w:rStyle w:val="TagStyle"/>
          <w:rtl/>
        </w:rPr>
        <w:t xml:space="preserve"> &lt;&lt; דובר_המשך &gt;&gt;</w:t>
      </w:r>
      <w:r>
        <w:rPr>
          <w:rtl/>
        </w:rPr>
        <w:t xml:space="preserve">   </w:t>
      </w:r>
    </w:p>
    <w:p w:rsidR="00DC6748" w:rsidRDefault="00DC6748" w:rsidP="00806E2A">
      <w:pPr>
        <w:rPr>
          <w:rtl/>
        </w:rPr>
      </w:pPr>
    </w:p>
    <w:p w:rsidR="00DC6748" w:rsidRDefault="00DC6748" w:rsidP="00FC26BF">
      <w:pPr>
        <w:rPr>
          <w:rtl/>
        </w:rPr>
      </w:pPr>
      <w:bookmarkStart w:id="7773" w:name="_ETM_Q24_489894"/>
      <w:bookmarkEnd w:id="7773"/>
      <w:r>
        <w:rPr>
          <w:rFonts w:hint="cs"/>
          <w:rtl/>
        </w:rPr>
        <w:t xml:space="preserve">לסיום, הצעת החוק שלך, חבר הכנסת </w:t>
      </w:r>
      <w:bookmarkStart w:id="7774" w:name="_ETM_Q24_497188"/>
      <w:bookmarkEnd w:id="7774"/>
      <w:r>
        <w:rPr>
          <w:rFonts w:hint="cs"/>
          <w:rtl/>
        </w:rPr>
        <w:t>קושניר, היא הצעה טובה. זה דבר ש</w:t>
      </w:r>
      <w:bookmarkStart w:id="7775" w:name="_ETM_Q24_499708"/>
      <w:bookmarkEnd w:id="7775"/>
      <w:r>
        <w:rPr>
          <w:rFonts w:hint="cs"/>
          <w:rtl/>
        </w:rPr>
        <w:t xml:space="preserve">מצריך חשיבה, זה דבר שמצריך דיונים מוקדמים, אז כדאי לדחות </w:t>
      </w:r>
      <w:bookmarkStart w:id="7776" w:name="_ETM_Q24_507192"/>
      <w:bookmarkEnd w:id="7776"/>
      <w:r>
        <w:rPr>
          <w:rFonts w:hint="cs"/>
          <w:rtl/>
        </w:rPr>
        <w:t xml:space="preserve">את זה. אם בכל זאת אתה עומד על כך </w:t>
      </w:r>
      <w:bookmarkStart w:id="7777" w:name="_ETM_Q24_508875"/>
      <w:bookmarkEnd w:id="7777"/>
      <w:r>
        <w:rPr>
          <w:rFonts w:hint="cs"/>
          <w:rtl/>
        </w:rPr>
        <w:t xml:space="preserve">שתהיה הצבעה, ועדת שרים מתנגדת. </w:t>
      </w:r>
    </w:p>
    <w:p w:rsidR="00DC6748" w:rsidRDefault="00DC6748" w:rsidP="00FC26BF">
      <w:pPr>
        <w:rPr>
          <w:rtl/>
        </w:rPr>
      </w:pPr>
      <w:bookmarkStart w:id="7778" w:name="_ETM_Q24_513986"/>
      <w:bookmarkStart w:id="7779" w:name="_ETM_Q24_514065"/>
      <w:bookmarkEnd w:id="7778"/>
      <w:bookmarkEnd w:id="7779"/>
    </w:p>
    <w:p w:rsidR="00DC6748" w:rsidRDefault="00DC6748" w:rsidP="00FC26BF">
      <w:pPr>
        <w:pStyle w:val="af7"/>
        <w:keepNext/>
        <w:rPr>
          <w:rtl/>
        </w:rPr>
      </w:pPr>
      <w:bookmarkStart w:id="7780" w:name="_ETM_Q24_514418"/>
      <w:bookmarkStart w:id="7781" w:name="_ETM_Q24_514486"/>
      <w:bookmarkStart w:id="7782" w:name="ET_yor_6029_15"/>
      <w:bookmarkEnd w:id="7780"/>
      <w:bookmarkEnd w:id="7781"/>
      <w:r w:rsidRPr="00851DF3">
        <w:rPr>
          <w:rStyle w:val="TagStyle"/>
          <w:rtl/>
        </w:rPr>
        <w:t xml:space="preserve"> &lt;&lt; יור &gt;&gt; </w:t>
      </w:r>
      <w:r>
        <w:rPr>
          <w:rtl/>
        </w:rPr>
        <w:t>היו"ר שרן השכל:</w:t>
      </w:r>
      <w:r w:rsidRPr="00851DF3">
        <w:rPr>
          <w:rStyle w:val="TagStyle"/>
          <w:rtl/>
        </w:rPr>
        <w:t xml:space="preserve"> &lt;&lt; יור &gt;&gt;</w:t>
      </w:r>
      <w:r>
        <w:rPr>
          <w:rtl/>
        </w:rPr>
        <w:t xml:space="preserve">   </w:t>
      </w:r>
      <w:bookmarkEnd w:id="7782"/>
    </w:p>
    <w:p w:rsidR="00DC6748" w:rsidRDefault="00DC6748" w:rsidP="00806E2A">
      <w:pPr>
        <w:rPr>
          <w:rtl/>
        </w:rPr>
      </w:pPr>
    </w:p>
    <w:p w:rsidR="00DC6748" w:rsidRDefault="00DC6748" w:rsidP="00FC26BF">
      <w:pPr>
        <w:rPr>
          <w:rtl/>
        </w:rPr>
      </w:pPr>
      <w:bookmarkStart w:id="7783" w:name="_ETM_Q24_515394"/>
      <w:bookmarkEnd w:id="7783"/>
      <w:r>
        <w:rPr>
          <w:rFonts w:hint="cs"/>
          <w:rtl/>
        </w:rPr>
        <w:t>תודה רבה לך, סגן השר.</w:t>
      </w:r>
      <w:bookmarkStart w:id="7784" w:name="_ETM_Q24_514610"/>
      <w:bookmarkEnd w:id="7784"/>
      <w:r>
        <w:rPr>
          <w:rFonts w:hint="cs"/>
          <w:rtl/>
        </w:rPr>
        <w:t xml:space="preserve"> חבר הכנסת אלכס קושניר, האם תרצה שלוש דקות להשיב?</w:t>
      </w:r>
      <w:bookmarkStart w:id="7785" w:name="_ETM_Q24_522119"/>
      <w:bookmarkEnd w:id="7785"/>
    </w:p>
    <w:p w:rsidR="00DC6748" w:rsidRDefault="00DC6748" w:rsidP="00FC26BF">
      <w:pPr>
        <w:rPr>
          <w:rtl/>
        </w:rPr>
      </w:pPr>
      <w:bookmarkStart w:id="7786" w:name="_ETM_Q24_522194"/>
      <w:bookmarkEnd w:id="7786"/>
    </w:p>
    <w:p w:rsidR="00DC6748" w:rsidRDefault="00DC6748" w:rsidP="00FC26BF">
      <w:pPr>
        <w:pStyle w:val="af6"/>
        <w:keepNext/>
        <w:rPr>
          <w:rtl/>
        </w:rPr>
      </w:pPr>
      <w:bookmarkStart w:id="7787" w:name="_ETM_Q24_522288"/>
      <w:bookmarkStart w:id="7788" w:name="_ETM_Q24_522372"/>
      <w:bookmarkStart w:id="7789" w:name="ET_interruption_5857_16"/>
      <w:bookmarkEnd w:id="7787"/>
      <w:bookmarkEnd w:id="7788"/>
      <w:r w:rsidRPr="00851DF3">
        <w:rPr>
          <w:rStyle w:val="TagStyle"/>
          <w:rtl/>
        </w:rPr>
        <w:t xml:space="preserve"> &lt;&lt; קריאה &gt;&gt; </w:t>
      </w:r>
      <w:r>
        <w:rPr>
          <w:rtl/>
        </w:rPr>
        <w:t>אלכס קושניר (ישראל ביתנו):</w:t>
      </w:r>
      <w:r w:rsidRPr="00851DF3">
        <w:rPr>
          <w:rStyle w:val="TagStyle"/>
          <w:rtl/>
        </w:rPr>
        <w:t xml:space="preserve"> &lt;&lt; קריאה &gt;&gt;</w:t>
      </w:r>
      <w:r>
        <w:rPr>
          <w:rtl/>
        </w:rPr>
        <w:t xml:space="preserve">   </w:t>
      </w:r>
      <w:bookmarkEnd w:id="7789"/>
    </w:p>
    <w:p w:rsidR="00DC6748" w:rsidRDefault="00DC6748" w:rsidP="00806E2A">
      <w:pPr>
        <w:rPr>
          <w:rtl/>
        </w:rPr>
      </w:pPr>
    </w:p>
    <w:p w:rsidR="00DC6748" w:rsidRDefault="00DC6748" w:rsidP="00FC26BF">
      <w:pPr>
        <w:rPr>
          <w:rtl/>
        </w:rPr>
      </w:pPr>
      <w:bookmarkStart w:id="7790" w:name="_ETM_Q24_524874"/>
      <w:bookmarkEnd w:id="7790"/>
      <w:r>
        <w:rPr>
          <w:rFonts w:hint="cs"/>
          <w:rtl/>
        </w:rPr>
        <w:t>חי</w:t>
      </w:r>
      <w:bookmarkStart w:id="7791" w:name="_ETM_Q24_525171"/>
      <w:bookmarkEnd w:id="7791"/>
      <w:r>
        <w:rPr>
          <w:rFonts w:hint="cs"/>
          <w:rtl/>
        </w:rPr>
        <w:t>ו</w:t>
      </w:r>
      <w:bookmarkStart w:id="7792" w:name="_ETM_Q24_525229"/>
      <w:bookmarkEnd w:id="7792"/>
      <w:r>
        <w:rPr>
          <w:rFonts w:hint="cs"/>
          <w:rtl/>
        </w:rPr>
        <w:t>בי.</w:t>
      </w:r>
    </w:p>
    <w:p w:rsidR="00DC6748" w:rsidRDefault="00DC6748" w:rsidP="00FC26BF">
      <w:pPr>
        <w:rPr>
          <w:rtl/>
        </w:rPr>
      </w:pPr>
    </w:p>
    <w:p w:rsidR="00DC6748" w:rsidRDefault="00DC6748" w:rsidP="00FC26BF">
      <w:pPr>
        <w:pStyle w:val="af7"/>
        <w:keepNext/>
        <w:rPr>
          <w:rtl/>
        </w:rPr>
      </w:pPr>
      <w:bookmarkStart w:id="7793" w:name="ET_yor_6029_18"/>
      <w:r w:rsidRPr="00851DF3">
        <w:rPr>
          <w:rStyle w:val="TagStyle"/>
          <w:rtl/>
        </w:rPr>
        <w:t xml:space="preserve"> &lt;&lt; יור &gt;&gt; </w:t>
      </w:r>
      <w:r>
        <w:rPr>
          <w:rtl/>
        </w:rPr>
        <w:t>היו"ר שרן השכל:</w:t>
      </w:r>
      <w:r w:rsidRPr="00851DF3">
        <w:rPr>
          <w:rStyle w:val="TagStyle"/>
          <w:rtl/>
        </w:rPr>
        <w:t xml:space="preserve"> &lt;&lt; יור &gt;&gt;</w:t>
      </w:r>
      <w:r>
        <w:rPr>
          <w:rtl/>
        </w:rPr>
        <w:t xml:space="preserve">   </w:t>
      </w:r>
      <w:bookmarkEnd w:id="7793"/>
    </w:p>
    <w:p w:rsidR="00DC6748" w:rsidRDefault="00DC6748" w:rsidP="00806E2A">
      <w:pPr>
        <w:rPr>
          <w:rtl/>
          <w:lang w:eastAsia="he-IL"/>
        </w:rPr>
      </w:pPr>
    </w:p>
    <w:p w:rsidR="00DC6748" w:rsidRPr="00851DF3" w:rsidRDefault="00DC6748" w:rsidP="00FC26BF">
      <w:pPr>
        <w:rPr>
          <w:rtl/>
          <w:lang w:eastAsia="he-IL"/>
        </w:rPr>
      </w:pPr>
      <w:r>
        <w:rPr>
          <w:rFonts w:hint="cs"/>
          <w:rtl/>
          <w:lang w:eastAsia="he-IL"/>
        </w:rPr>
        <w:t xml:space="preserve">לרשותך שלוש דקות. בבקשה. </w:t>
      </w:r>
    </w:p>
    <w:p w:rsidR="00DC6748" w:rsidRDefault="00DC6748" w:rsidP="00FC26BF">
      <w:pPr>
        <w:rPr>
          <w:rtl/>
        </w:rPr>
      </w:pPr>
      <w:bookmarkStart w:id="7794" w:name="_ETM_Q24_526249"/>
      <w:bookmarkStart w:id="7795" w:name="_ETM_Q24_526328"/>
      <w:bookmarkEnd w:id="7794"/>
      <w:bookmarkEnd w:id="7795"/>
    </w:p>
    <w:p w:rsidR="00DC6748" w:rsidRDefault="00DC6748" w:rsidP="00FC26BF">
      <w:pPr>
        <w:pStyle w:val="a4"/>
        <w:keepNext/>
        <w:rPr>
          <w:rtl/>
        </w:rPr>
      </w:pPr>
      <w:bookmarkStart w:id="7796" w:name="_ETM_Q24_526417"/>
      <w:bookmarkStart w:id="7797" w:name="_ETM_Q24_526489"/>
      <w:bookmarkStart w:id="7798" w:name="_ETM_Q24_527208"/>
      <w:bookmarkStart w:id="7799" w:name="ET_speaker_5857_17"/>
      <w:bookmarkEnd w:id="7796"/>
      <w:bookmarkEnd w:id="7797"/>
      <w:bookmarkEnd w:id="7798"/>
      <w:r w:rsidRPr="00851DF3">
        <w:rPr>
          <w:rStyle w:val="TagStyle"/>
          <w:rtl/>
        </w:rPr>
        <w:t xml:space="preserve"> &lt;&lt; דובר &gt;&gt; </w:t>
      </w:r>
      <w:bookmarkStart w:id="7800" w:name="_Toc45180087"/>
      <w:bookmarkStart w:id="7801" w:name="_Toc45192739"/>
      <w:r>
        <w:rPr>
          <w:rtl/>
        </w:rPr>
        <w:t>אלכס קושניר (ישראל ביתנו):</w:t>
      </w:r>
      <w:bookmarkEnd w:id="7800"/>
      <w:bookmarkEnd w:id="7801"/>
      <w:r w:rsidRPr="00851DF3">
        <w:rPr>
          <w:rStyle w:val="TagStyle"/>
          <w:rtl/>
        </w:rPr>
        <w:t xml:space="preserve"> &lt;&lt; דובר &gt;&gt;</w:t>
      </w:r>
      <w:r>
        <w:rPr>
          <w:rtl/>
        </w:rPr>
        <w:t xml:space="preserve">   </w:t>
      </w:r>
      <w:bookmarkEnd w:id="7799"/>
    </w:p>
    <w:p w:rsidR="00DC6748" w:rsidRDefault="00DC6748" w:rsidP="00806E2A">
      <w:pPr>
        <w:rPr>
          <w:rtl/>
        </w:rPr>
      </w:pPr>
    </w:p>
    <w:p w:rsidR="00DC6748" w:rsidRDefault="00DC6748" w:rsidP="009F56CC">
      <w:pPr>
        <w:rPr>
          <w:rtl/>
        </w:rPr>
      </w:pPr>
      <w:bookmarkStart w:id="7802" w:name="_ETM_Q24_527706"/>
      <w:bookmarkStart w:id="7803" w:name="_ETM_Q24_527785"/>
      <w:bookmarkStart w:id="7804" w:name="_ETM_Q24_442572"/>
      <w:bookmarkEnd w:id="7802"/>
      <w:bookmarkEnd w:id="7803"/>
      <w:bookmarkEnd w:id="7804"/>
      <w:r>
        <w:rPr>
          <w:rFonts w:hint="cs"/>
          <w:rtl/>
        </w:rPr>
        <w:t xml:space="preserve">סגן השר נהרי, בעניין יהושע בן נון </w:t>
      </w:r>
      <w:r w:rsidR="00B65238">
        <w:rPr>
          <w:rtl/>
        </w:rPr>
        <w:t>–</w:t>
      </w:r>
      <w:r>
        <w:rPr>
          <w:rFonts w:hint="cs"/>
          <w:rtl/>
        </w:rPr>
        <w:t xml:space="preserve"> </w:t>
      </w:r>
      <w:bookmarkStart w:id="7805" w:name="_ETM_Q24_538165"/>
      <w:bookmarkEnd w:id="7805"/>
      <w:r>
        <w:rPr>
          <w:rFonts w:hint="cs"/>
          <w:rtl/>
        </w:rPr>
        <w:t xml:space="preserve">באותה תקופה זה לא שהיה סדר. כל אחד הלך </w:t>
      </w:r>
      <w:bookmarkStart w:id="7806" w:name="_ETM_Q24_545631"/>
      <w:bookmarkEnd w:id="7806"/>
      <w:r>
        <w:rPr>
          <w:rFonts w:hint="cs"/>
          <w:rtl/>
        </w:rPr>
        <w:t xml:space="preserve">לפי המצפן המוסרי שלו, ומי שהיה צריך לשרת, שירת והגן </w:t>
      </w:r>
      <w:bookmarkStart w:id="7807" w:name="_ETM_Q24_546807"/>
      <w:bookmarkEnd w:id="7807"/>
      <w:r>
        <w:rPr>
          <w:rFonts w:hint="cs"/>
          <w:rtl/>
        </w:rPr>
        <w:t xml:space="preserve">על ארץ ישראל. ובעניין הצעת החוק שלי, אני אגלה לך </w:t>
      </w:r>
      <w:bookmarkStart w:id="7808" w:name="_ETM_Q24_553282"/>
      <w:bookmarkEnd w:id="7808"/>
      <w:r>
        <w:rPr>
          <w:rFonts w:hint="cs"/>
          <w:rtl/>
        </w:rPr>
        <w:t xml:space="preserve">סוד קטן </w:t>
      </w:r>
      <w:r w:rsidR="00B65238">
        <w:rPr>
          <w:rFonts w:hint="eastAsia"/>
          <w:rtl/>
        </w:rPr>
        <w:t>–</w:t>
      </w:r>
      <w:r w:rsidR="009F56CC">
        <w:rPr>
          <w:rFonts w:hint="eastAsia"/>
          <w:rtl/>
        </w:rPr>
        <w:t xml:space="preserve"> </w:t>
      </w:r>
      <w:r>
        <w:rPr>
          <w:rFonts w:hint="cs"/>
          <w:rtl/>
        </w:rPr>
        <w:t xml:space="preserve">אתה דיברת על זה שצריך פה </w:t>
      </w:r>
      <w:bookmarkStart w:id="7809" w:name="_ETM_Q24_558606"/>
      <w:bookmarkEnd w:id="7809"/>
      <w:r>
        <w:rPr>
          <w:rFonts w:hint="cs"/>
          <w:rtl/>
        </w:rPr>
        <w:t xml:space="preserve">לעשות ישיבות בין-משרדיות, אז אני אגלה לך סוד קטן: </w:t>
      </w:r>
      <w:bookmarkStart w:id="7810" w:name="_ETM_Q24_561788"/>
      <w:bookmarkEnd w:id="7810"/>
      <w:r>
        <w:rPr>
          <w:rFonts w:hint="cs"/>
          <w:rtl/>
        </w:rPr>
        <w:t xml:space="preserve">לפני שההצעה הזאת נכתבה אני וחבריי ישבנו ועשינו עבודת </w:t>
      </w:r>
      <w:bookmarkStart w:id="7811" w:name="_ETM_Q24_566629"/>
      <w:bookmarkEnd w:id="7811"/>
      <w:r>
        <w:rPr>
          <w:rFonts w:hint="cs"/>
          <w:rtl/>
        </w:rPr>
        <w:t xml:space="preserve">מטה גם עם עובדי הביטוח הלאומי וגם עם משרד האוצר, </w:t>
      </w:r>
      <w:bookmarkStart w:id="7812" w:name="_ETM_Q24_570138"/>
      <w:bookmarkEnd w:id="7812"/>
      <w:r>
        <w:rPr>
          <w:rFonts w:hint="cs"/>
          <w:rtl/>
        </w:rPr>
        <w:t xml:space="preserve">ותאמין לי, כולם תומכים. כולם מבינים שזה בשפה </w:t>
      </w:r>
      <w:proofErr w:type="spellStart"/>
      <w:r>
        <w:rPr>
          <w:rFonts w:hint="cs"/>
          <w:rtl/>
        </w:rPr>
        <w:t>האוצרית</w:t>
      </w:r>
      <w:proofErr w:type="spellEnd"/>
      <w:r>
        <w:rPr>
          <w:rFonts w:hint="cs"/>
          <w:rtl/>
        </w:rPr>
        <w:t xml:space="preserve"> נקרא "כסף טוב". מה זה כסף טוב? כסף טוב זה </w:t>
      </w:r>
      <w:bookmarkStart w:id="7813" w:name="_ETM_Q24_583715"/>
      <w:bookmarkEnd w:id="7813"/>
      <w:r>
        <w:rPr>
          <w:rFonts w:hint="cs"/>
          <w:rtl/>
        </w:rPr>
        <w:t>כסף שהמדינה מוציאה והוא מגיע למקומות הנכונים</w:t>
      </w:r>
      <w:r w:rsidR="009F56CC">
        <w:rPr>
          <w:rFonts w:hint="cs"/>
          <w:rtl/>
        </w:rPr>
        <w:t>,</w:t>
      </w:r>
      <w:r>
        <w:rPr>
          <w:rFonts w:hint="cs"/>
          <w:rtl/>
        </w:rPr>
        <w:t xml:space="preserve"> ואחר כך זה </w:t>
      </w:r>
      <w:bookmarkStart w:id="7814" w:name="_ETM_Q24_585079"/>
      <w:bookmarkEnd w:id="7814"/>
      <w:r>
        <w:rPr>
          <w:rFonts w:hint="cs"/>
          <w:rtl/>
        </w:rPr>
        <w:t xml:space="preserve">גם מעלה את הצריכה של אותם קשישים. </w:t>
      </w:r>
    </w:p>
    <w:p w:rsidR="00DC6748" w:rsidRDefault="00DC6748" w:rsidP="00FC26BF">
      <w:pPr>
        <w:rPr>
          <w:rtl/>
        </w:rPr>
      </w:pPr>
      <w:bookmarkStart w:id="7815" w:name="_ETM_Q24_587421"/>
      <w:bookmarkStart w:id="7816" w:name="_ETM_Q24_587520"/>
      <w:bookmarkEnd w:id="7815"/>
      <w:bookmarkEnd w:id="7816"/>
    </w:p>
    <w:p w:rsidR="00DC6748" w:rsidRDefault="00DC6748" w:rsidP="00FC26BF">
      <w:pPr>
        <w:rPr>
          <w:rtl/>
        </w:rPr>
      </w:pPr>
      <w:bookmarkStart w:id="7817" w:name="_ETM_Q24_587565"/>
      <w:bookmarkStart w:id="7818" w:name="_ETM_Q24_587641"/>
      <w:bookmarkEnd w:id="7817"/>
      <w:bookmarkEnd w:id="7818"/>
      <w:r>
        <w:rPr>
          <w:rFonts w:hint="cs"/>
          <w:rtl/>
        </w:rPr>
        <w:t xml:space="preserve">ולכן את </w:t>
      </w:r>
      <w:bookmarkStart w:id="7819" w:name="_ETM_Q24_590276"/>
      <w:bookmarkEnd w:id="7819"/>
      <w:r>
        <w:rPr>
          <w:rFonts w:hint="cs"/>
          <w:rtl/>
        </w:rPr>
        <w:t xml:space="preserve">מה שאתה אומר </w:t>
      </w:r>
      <w:r w:rsidR="00B65238">
        <w:rPr>
          <w:rFonts w:hint="eastAsia"/>
          <w:rtl/>
        </w:rPr>
        <w:t>–</w:t>
      </w:r>
      <w:r>
        <w:rPr>
          <w:rFonts w:hint="eastAsia"/>
          <w:rtl/>
        </w:rPr>
        <w:t xml:space="preserve"> </w:t>
      </w:r>
      <w:r>
        <w:rPr>
          <w:rFonts w:hint="cs"/>
          <w:rtl/>
        </w:rPr>
        <w:t xml:space="preserve">"בוא נדחה" אני כבר שמעתי מספיק </w:t>
      </w:r>
      <w:bookmarkStart w:id="7820" w:name="_ETM_Q24_590186"/>
      <w:bookmarkEnd w:id="7820"/>
      <w:r>
        <w:rPr>
          <w:rFonts w:hint="cs"/>
          <w:rtl/>
        </w:rPr>
        <w:t>פעמים, אני חושב שזה תירוץ, ולכן אני פונה לחבריי חברי</w:t>
      </w:r>
      <w:bookmarkStart w:id="7821" w:name="_ETM_Q24_594840"/>
      <w:bookmarkEnd w:id="7821"/>
      <w:r>
        <w:rPr>
          <w:rFonts w:hint="cs"/>
          <w:rtl/>
        </w:rPr>
        <w:t xml:space="preserve"> הכנסת שוב, בעיקר מהקואליציה, כי את עמדות </w:t>
      </w:r>
      <w:bookmarkStart w:id="7822" w:name="_ETM_Q24_597358"/>
      <w:bookmarkEnd w:id="7822"/>
      <w:r>
        <w:rPr>
          <w:rFonts w:hint="cs"/>
          <w:rtl/>
        </w:rPr>
        <w:t xml:space="preserve">האופוזיציה אני מכיר: חברים, זה מצפן מוסרי. יש פה </w:t>
      </w:r>
      <w:bookmarkStart w:id="7823" w:name="_ETM_Q24_602982"/>
      <w:bookmarkEnd w:id="7823"/>
      <w:r>
        <w:rPr>
          <w:rFonts w:hint="cs"/>
          <w:rtl/>
        </w:rPr>
        <w:t xml:space="preserve">הזדמנות להעלות 200,000 קשישים מעל לקו העוני. פעם </w:t>
      </w:r>
      <w:bookmarkStart w:id="7824" w:name="_ETM_Q24_612766"/>
      <w:bookmarkEnd w:id="7824"/>
      <w:r>
        <w:rPr>
          <w:rFonts w:hint="cs"/>
          <w:rtl/>
        </w:rPr>
        <w:t xml:space="preserve">אחת בואו נעשה את זה, ואחר כך, אדוני סגן השר, </w:t>
      </w:r>
      <w:bookmarkStart w:id="7825" w:name="_ETM_Q24_613029"/>
      <w:bookmarkEnd w:id="7825"/>
      <w:r>
        <w:rPr>
          <w:rFonts w:hint="cs"/>
          <w:rtl/>
        </w:rPr>
        <w:t xml:space="preserve">תהיה ועדה לפני קריאה שנייה ושלישית ואנחנו נדון </w:t>
      </w:r>
      <w:bookmarkStart w:id="7826" w:name="_ETM_Q24_618975"/>
      <w:bookmarkEnd w:id="7826"/>
      <w:r>
        <w:rPr>
          <w:rFonts w:hint="cs"/>
          <w:rtl/>
        </w:rPr>
        <w:t xml:space="preserve">בהצעת החוק, נביא את גורמי המקצוע שיגידו את מה שהם </w:t>
      </w:r>
      <w:bookmarkStart w:id="7827" w:name="_ETM_Q24_619826"/>
      <w:bookmarkEnd w:id="7827"/>
      <w:r>
        <w:rPr>
          <w:rFonts w:hint="cs"/>
          <w:rtl/>
        </w:rPr>
        <w:t>צריכים להגיד, אבל בואו נעשה את זה סוף-סוף.</w:t>
      </w:r>
      <w:bookmarkStart w:id="7828" w:name="_ETM_Q24_625143"/>
      <w:bookmarkStart w:id="7829" w:name="_ETM_Q24_625225"/>
      <w:bookmarkStart w:id="7830" w:name="_ETM_Q24_625312"/>
      <w:bookmarkStart w:id="7831" w:name="_ETM_Q24_625383"/>
      <w:bookmarkStart w:id="7832" w:name="_ETM_Q24_625528"/>
      <w:bookmarkEnd w:id="7828"/>
      <w:bookmarkEnd w:id="7829"/>
      <w:bookmarkEnd w:id="7830"/>
      <w:bookmarkEnd w:id="7831"/>
      <w:bookmarkEnd w:id="7832"/>
      <w:r>
        <w:rPr>
          <w:rFonts w:hint="cs"/>
          <w:rtl/>
        </w:rPr>
        <w:t xml:space="preserve"> יש היום כ-300,000 קשישים שמסתכלים על כולנו ויראו מה אנחנו </w:t>
      </w:r>
      <w:bookmarkStart w:id="7833" w:name="_ETM_Q24_628530"/>
      <w:bookmarkEnd w:id="7833"/>
      <w:r>
        <w:rPr>
          <w:rFonts w:hint="cs"/>
          <w:rtl/>
        </w:rPr>
        <w:t xml:space="preserve">מצביעים. תודה רבה. </w:t>
      </w:r>
      <w:bookmarkStart w:id="7834" w:name="_ETM_Q24_629682"/>
      <w:bookmarkEnd w:id="7834"/>
    </w:p>
    <w:p w:rsidR="00DC6748" w:rsidRDefault="00DC6748" w:rsidP="00FC26BF">
      <w:pPr>
        <w:rPr>
          <w:rtl/>
        </w:rPr>
      </w:pPr>
      <w:bookmarkStart w:id="7835" w:name="_ETM_Q24_629756"/>
      <w:bookmarkEnd w:id="7835"/>
    </w:p>
    <w:p w:rsidR="00DC6748" w:rsidRDefault="00DC6748" w:rsidP="00FC26BF">
      <w:pPr>
        <w:rPr>
          <w:rtl/>
        </w:rPr>
      </w:pPr>
      <w:bookmarkStart w:id="7836" w:name="_ETM_Q24_629874"/>
      <w:bookmarkStart w:id="7837" w:name="_ETM_Q24_629948"/>
      <w:bookmarkEnd w:id="7836"/>
      <w:bookmarkEnd w:id="7837"/>
      <w:r>
        <w:rPr>
          <w:rFonts w:hint="cs"/>
          <w:rtl/>
        </w:rPr>
        <w:t xml:space="preserve">גברתי היושבת-ראש, אני </w:t>
      </w:r>
      <w:bookmarkStart w:id="7838" w:name="_ETM_Q24_633906"/>
      <w:bookmarkEnd w:id="7838"/>
      <w:r>
        <w:rPr>
          <w:rFonts w:hint="cs"/>
          <w:rtl/>
        </w:rPr>
        <w:t xml:space="preserve">צריך לעלות למעלה. </w:t>
      </w:r>
    </w:p>
    <w:p w:rsidR="00DC6748" w:rsidRDefault="00DC6748" w:rsidP="00FC26BF">
      <w:pPr>
        <w:rPr>
          <w:rtl/>
        </w:rPr>
      </w:pPr>
      <w:bookmarkStart w:id="7839" w:name="_ETM_Q24_632809"/>
      <w:bookmarkStart w:id="7840" w:name="_ETM_Q24_632900"/>
      <w:bookmarkEnd w:id="7839"/>
      <w:bookmarkEnd w:id="7840"/>
    </w:p>
    <w:p w:rsidR="00DC6748" w:rsidRDefault="00DC6748" w:rsidP="00FC26BF">
      <w:pPr>
        <w:pStyle w:val="af7"/>
        <w:keepNext/>
        <w:rPr>
          <w:rtl/>
        </w:rPr>
      </w:pPr>
      <w:bookmarkStart w:id="7841" w:name="_ETM_Q24_632978"/>
      <w:bookmarkStart w:id="7842" w:name="_ETM_Q24_633052"/>
      <w:bookmarkStart w:id="7843" w:name="ET_yor_6029_19"/>
      <w:bookmarkEnd w:id="7841"/>
      <w:bookmarkEnd w:id="7842"/>
      <w:r w:rsidRPr="00851DF3">
        <w:rPr>
          <w:rStyle w:val="TagStyle"/>
          <w:rtl/>
        </w:rPr>
        <w:t xml:space="preserve"> &lt;&lt; יור &gt;&gt; </w:t>
      </w:r>
      <w:r>
        <w:rPr>
          <w:rtl/>
        </w:rPr>
        <w:t>היו"ר שרן השכל:</w:t>
      </w:r>
      <w:r w:rsidRPr="00851DF3">
        <w:rPr>
          <w:rStyle w:val="TagStyle"/>
          <w:rtl/>
        </w:rPr>
        <w:t xml:space="preserve"> &lt;&lt; יור &gt;&gt;</w:t>
      </w:r>
      <w:r>
        <w:rPr>
          <w:rtl/>
        </w:rPr>
        <w:t xml:space="preserve">   </w:t>
      </w:r>
      <w:bookmarkEnd w:id="7843"/>
    </w:p>
    <w:p w:rsidR="00DC6748" w:rsidRDefault="00DC6748" w:rsidP="00806E2A">
      <w:pPr>
        <w:rPr>
          <w:rtl/>
          <w:lang w:eastAsia="he-IL"/>
        </w:rPr>
      </w:pPr>
    </w:p>
    <w:p w:rsidR="00DC6748" w:rsidRDefault="00DC6748" w:rsidP="00FC26BF">
      <w:pPr>
        <w:rPr>
          <w:rtl/>
          <w:lang w:eastAsia="he-IL"/>
        </w:rPr>
      </w:pPr>
      <w:bookmarkStart w:id="7844" w:name="_ETM_Q24_633908"/>
      <w:bookmarkEnd w:id="7844"/>
      <w:r>
        <w:rPr>
          <w:rFonts w:hint="cs"/>
          <w:rtl/>
          <w:lang w:eastAsia="he-IL"/>
        </w:rPr>
        <w:t xml:space="preserve">אין בעיה, אני אתן לך זמן לעלות למעלה. תודה רבה לך, חבר הכנסת. אנחנו נמתין שתי </w:t>
      </w:r>
      <w:bookmarkStart w:id="7845" w:name="_ETM_Q24_643368"/>
      <w:bookmarkEnd w:id="7845"/>
      <w:r>
        <w:rPr>
          <w:rFonts w:hint="cs"/>
          <w:rtl/>
          <w:lang w:eastAsia="he-IL"/>
        </w:rPr>
        <w:t xml:space="preserve">דקות שהוא יעלה למעלה ונעבור להצבעה. </w:t>
      </w:r>
    </w:p>
    <w:p w:rsidR="00DC6748" w:rsidRDefault="00DC6748" w:rsidP="00FC26BF">
      <w:pPr>
        <w:rPr>
          <w:rtl/>
          <w:lang w:eastAsia="he-IL"/>
        </w:rPr>
      </w:pPr>
    </w:p>
    <w:p w:rsidR="00DC6748" w:rsidRDefault="00DC6748" w:rsidP="00FC26BF">
      <w:pPr>
        <w:rPr>
          <w:rtl/>
          <w:lang w:eastAsia="he-IL"/>
        </w:rPr>
      </w:pPr>
      <w:r>
        <w:rPr>
          <w:rFonts w:hint="cs"/>
          <w:rtl/>
          <w:lang w:eastAsia="he-IL"/>
        </w:rPr>
        <w:t xml:space="preserve">אנחנו עוברים </w:t>
      </w:r>
      <w:bookmarkStart w:id="7846" w:name="_ETM_Q24_682863"/>
      <w:bookmarkEnd w:id="7846"/>
      <w:r>
        <w:rPr>
          <w:rFonts w:hint="cs"/>
          <w:rtl/>
          <w:lang w:eastAsia="he-IL"/>
        </w:rPr>
        <w:t xml:space="preserve">להצבעה על הצעת חוק הבטחת הכנסה (תיקון </w:t>
      </w:r>
      <w:r w:rsidR="00B65238">
        <w:rPr>
          <w:rtl/>
          <w:lang w:eastAsia="he-IL"/>
        </w:rPr>
        <w:t>–</w:t>
      </w:r>
      <w:r>
        <w:rPr>
          <w:rFonts w:hint="cs"/>
          <w:rtl/>
          <w:lang w:eastAsia="he-IL"/>
        </w:rPr>
        <w:t xml:space="preserve"> הגדלת הגמלה), </w:t>
      </w:r>
      <w:bookmarkStart w:id="7847" w:name="_ETM_Q24_688266"/>
      <w:bookmarkEnd w:id="7847"/>
      <w:r>
        <w:rPr>
          <w:rFonts w:hint="cs"/>
          <w:rtl/>
          <w:lang w:eastAsia="he-IL"/>
        </w:rPr>
        <w:t>התש"ף</w:t>
      </w:r>
      <w:r w:rsidR="00B65238">
        <w:rPr>
          <w:rFonts w:hint="eastAsia"/>
          <w:rtl/>
          <w:lang w:eastAsia="he-IL"/>
        </w:rPr>
        <w:t>–</w:t>
      </w:r>
      <w:r>
        <w:rPr>
          <w:rFonts w:hint="cs"/>
          <w:rtl/>
          <w:lang w:eastAsia="he-IL"/>
        </w:rPr>
        <w:t xml:space="preserve">2020, של חבר הכנסת אלכס קושניר וקבוצת חברי הכנסת. נא להצביע </w:t>
      </w:r>
      <w:r w:rsidR="00B65238">
        <w:rPr>
          <w:rFonts w:hint="eastAsia"/>
          <w:rtl/>
          <w:lang w:eastAsia="he-IL"/>
        </w:rPr>
        <w:t>–</w:t>
      </w:r>
      <w:r>
        <w:rPr>
          <w:rFonts w:hint="eastAsia"/>
          <w:rtl/>
          <w:lang w:eastAsia="he-IL"/>
        </w:rPr>
        <w:t xml:space="preserve"> </w:t>
      </w:r>
      <w:r>
        <w:rPr>
          <w:rFonts w:hint="cs"/>
          <w:rtl/>
          <w:lang w:eastAsia="he-IL"/>
        </w:rPr>
        <w:t>בע</w:t>
      </w:r>
      <w:bookmarkStart w:id="7848" w:name="_ETM_Q24_707466"/>
      <w:bookmarkEnd w:id="7848"/>
      <w:r>
        <w:rPr>
          <w:rFonts w:hint="cs"/>
          <w:rtl/>
          <w:lang w:eastAsia="he-IL"/>
        </w:rPr>
        <w:t xml:space="preserve">ד או נגד. </w:t>
      </w:r>
    </w:p>
    <w:p w:rsidR="00DC6748" w:rsidRDefault="00DC6748" w:rsidP="00FC26BF">
      <w:pPr>
        <w:rPr>
          <w:rtl/>
          <w:lang w:eastAsia="he-IL"/>
        </w:rPr>
      </w:pPr>
      <w:bookmarkStart w:id="7849" w:name="_ETM_Q24_648623"/>
      <w:bookmarkStart w:id="7850" w:name="_ETM_Q24_648705"/>
      <w:bookmarkStart w:id="7851" w:name="_ETM_Q24_648838"/>
      <w:bookmarkEnd w:id="7849"/>
      <w:bookmarkEnd w:id="7850"/>
      <w:bookmarkEnd w:id="7851"/>
    </w:p>
    <w:p w:rsidR="00DC6748" w:rsidRDefault="00DC6748" w:rsidP="00FC26BF">
      <w:pPr>
        <w:pStyle w:val="af2"/>
        <w:keepNext/>
        <w:rPr>
          <w:rtl/>
          <w:lang w:eastAsia="he-IL"/>
        </w:rPr>
      </w:pPr>
      <w:bookmarkStart w:id="7852" w:name="_ETM_Q24_648917"/>
      <w:bookmarkEnd w:id="7852"/>
      <w:r>
        <w:rPr>
          <w:rtl/>
          <w:lang w:eastAsia="he-IL"/>
        </w:rPr>
        <w:t>הצבעה מס'</w:t>
      </w:r>
      <w:r>
        <w:rPr>
          <w:rFonts w:hint="cs"/>
          <w:rtl/>
          <w:lang w:eastAsia="he-IL"/>
        </w:rPr>
        <w:t xml:space="preserve"> 10</w:t>
      </w:r>
    </w:p>
    <w:p w:rsidR="00DC6748" w:rsidRDefault="00DC6748" w:rsidP="00FC26BF">
      <w:pPr>
        <w:pStyle w:val="--"/>
        <w:keepNext/>
        <w:rPr>
          <w:rtl/>
          <w:lang w:eastAsia="he-IL"/>
        </w:rPr>
      </w:pPr>
    </w:p>
    <w:p w:rsidR="00DC6748" w:rsidRDefault="00DC6748" w:rsidP="009824A3">
      <w:pPr>
        <w:pStyle w:val="--"/>
        <w:keepNext/>
        <w:rPr>
          <w:rtl/>
          <w:lang w:eastAsia="he-IL"/>
        </w:rPr>
      </w:pPr>
      <w:r>
        <w:rPr>
          <w:rtl/>
          <w:lang w:eastAsia="he-IL"/>
        </w:rPr>
        <w:t xml:space="preserve">בעד ההצעה להעביר את הצעת החוק לוועדה </w:t>
      </w:r>
      <w:r w:rsidR="00B65238">
        <w:rPr>
          <w:rtl/>
          <w:lang w:eastAsia="he-IL"/>
        </w:rPr>
        <w:t>–</w:t>
      </w:r>
      <w:r>
        <w:rPr>
          <w:rFonts w:hint="cs"/>
          <w:rtl/>
          <w:lang w:eastAsia="he-IL"/>
        </w:rPr>
        <w:t xml:space="preserve"> 23</w:t>
      </w:r>
    </w:p>
    <w:p w:rsidR="00DC6748" w:rsidRDefault="00DC6748" w:rsidP="00FC26BF">
      <w:pPr>
        <w:pStyle w:val="--"/>
        <w:keepNext/>
        <w:rPr>
          <w:rtl/>
          <w:lang w:eastAsia="he-IL"/>
        </w:rPr>
      </w:pPr>
      <w:r>
        <w:rPr>
          <w:rFonts w:hint="cs"/>
          <w:rtl/>
          <w:lang w:eastAsia="he-IL"/>
        </w:rPr>
        <w:t xml:space="preserve">בעד </w:t>
      </w:r>
      <w:bookmarkStart w:id="7853" w:name="_ETM_Q24_674639"/>
      <w:bookmarkEnd w:id="7853"/>
      <w:r>
        <w:rPr>
          <w:rFonts w:hint="cs"/>
          <w:rtl/>
          <w:lang w:eastAsia="he-IL"/>
        </w:rPr>
        <w:t>ההצעה להסיר מסדר-היום את הצעת החוק</w:t>
      </w:r>
      <w:r>
        <w:rPr>
          <w:rtl/>
          <w:lang w:eastAsia="he-IL"/>
        </w:rPr>
        <w:t xml:space="preserve"> </w:t>
      </w:r>
      <w:r w:rsidR="00B65238">
        <w:rPr>
          <w:rtl/>
          <w:lang w:eastAsia="he-IL"/>
        </w:rPr>
        <w:t>–</w:t>
      </w:r>
      <w:r>
        <w:rPr>
          <w:rtl/>
          <w:lang w:eastAsia="he-IL"/>
        </w:rPr>
        <w:t xml:space="preserve"> </w:t>
      </w:r>
      <w:r>
        <w:rPr>
          <w:rFonts w:hint="cs"/>
          <w:rtl/>
          <w:lang w:eastAsia="he-IL"/>
        </w:rPr>
        <w:t>48</w:t>
      </w:r>
    </w:p>
    <w:p w:rsidR="00DC6748" w:rsidRDefault="00DC6748" w:rsidP="00FC26BF">
      <w:pPr>
        <w:pStyle w:val="--"/>
        <w:keepNext/>
        <w:rPr>
          <w:rtl/>
          <w:lang w:eastAsia="he-IL"/>
        </w:rPr>
      </w:pPr>
      <w:r>
        <w:rPr>
          <w:rtl/>
          <w:lang w:eastAsia="he-IL"/>
        </w:rPr>
        <w:t xml:space="preserve">נמנעים </w:t>
      </w:r>
      <w:r w:rsidR="00B65238">
        <w:rPr>
          <w:rtl/>
          <w:lang w:eastAsia="he-IL"/>
        </w:rPr>
        <w:t>–</w:t>
      </w:r>
      <w:r>
        <w:rPr>
          <w:rtl/>
          <w:lang w:eastAsia="he-IL"/>
        </w:rPr>
        <w:t xml:space="preserve"> </w:t>
      </w:r>
      <w:r>
        <w:rPr>
          <w:rFonts w:hint="cs"/>
          <w:rtl/>
          <w:lang w:eastAsia="he-IL"/>
        </w:rPr>
        <w:t>אין</w:t>
      </w:r>
    </w:p>
    <w:p w:rsidR="00DC6748" w:rsidRDefault="00DC6748" w:rsidP="00FC26BF">
      <w:pPr>
        <w:pStyle w:val="af3"/>
        <w:rPr>
          <w:rtl/>
          <w:lang w:eastAsia="he-IL"/>
        </w:rPr>
      </w:pPr>
      <w:r>
        <w:rPr>
          <w:rtl/>
          <w:lang w:eastAsia="he-IL"/>
        </w:rPr>
        <w:t xml:space="preserve">ההצעה </w:t>
      </w:r>
      <w:r>
        <w:rPr>
          <w:rFonts w:hint="cs"/>
          <w:rtl/>
          <w:lang w:eastAsia="he-IL"/>
        </w:rPr>
        <w:t xml:space="preserve">להעביר לוועדה את הצעת </w:t>
      </w:r>
      <w:bookmarkStart w:id="7854" w:name="_ETM_Q24_661414"/>
      <w:bookmarkEnd w:id="7854"/>
      <w:r>
        <w:rPr>
          <w:rFonts w:hint="cs"/>
          <w:rtl/>
          <w:lang w:eastAsia="he-IL"/>
        </w:rPr>
        <w:t xml:space="preserve">חוק הבטחת הכנסה (תיקון </w:t>
      </w:r>
      <w:r w:rsidR="00B65238">
        <w:rPr>
          <w:rtl/>
          <w:lang w:eastAsia="he-IL"/>
        </w:rPr>
        <w:t>–</w:t>
      </w:r>
      <w:r>
        <w:rPr>
          <w:rFonts w:hint="cs"/>
          <w:rtl/>
          <w:lang w:eastAsia="he-IL"/>
        </w:rPr>
        <w:t xml:space="preserve"> הגדלת הגמלה), התש"ף</w:t>
      </w:r>
      <w:r w:rsidR="00B65238">
        <w:rPr>
          <w:rFonts w:hint="eastAsia"/>
          <w:rtl/>
          <w:lang w:eastAsia="he-IL"/>
        </w:rPr>
        <w:t>–</w:t>
      </w:r>
      <w:r>
        <w:rPr>
          <w:rFonts w:hint="cs"/>
          <w:rtl/>
          <w:lang w:eastAsia="he-IL"/>
        </w:rPr>
        <w:t xml:space="preserve">2020, לא נתקבלה. </w:t>
      </w:r>
    </w:p>
    <w:p w:rsidR="00DC6748" w:rsidRDefault="00DC6748" w:rsidP="00FC26BF">
      <w:pPr>
        <w:rPr>
          <w:rtl/>
          <w:lang w:eastAsia="he-IL"/>
        </w:rPr>
      </w:pPr>
    </w:p>
    <w:p w:rsidR="00DC6748" w:rsidRDefault="00DC6748" w:rsidP="00FC26BF">
      <w:pPr>
        <w:pStyle w:val="af7"/>
        <w:keepNext/>
        <w:rPr>
          <w:rtl/>
        </w:rPr>
      </w:pPr>
      <w:bookmarkStart w:id="7855" w:name="_ETM_Q24_710599"/>
      <w:bookmarkStart w:id="7856" w:name="ET_yor_6029_20"/>
      <w:bookmarkEnd w:id="7855"/>
      <w:r w:rsidRPr="00402371">
        <w:rPr>
          <w:rStyle w:val="TagStyle"/>
          <w:rtl/>
        </w:rPr>
        <w:t xml:space="preserve"> &lt;&lt; יור &gt;&gt; </w:t>
      </w:r>
      <w:r>
        <w:rPr>
          <w:rtl/>
        </w:rPr>
        <w:t>היו"ר שרן השכל:</w:t>
      </w:r>
      <w:r w:rsidRPr="00402371">
        <w:rPr>
          <w:rStyle w:val="TagStyle"/>
          <w:rtl/>
        </w:rPr>
        <w:t xml:space="preserve"> &lt;&lt; יור &gt;&gt;</w:t>
      </w:r>
      <w:r>
        <w:rPr>
          <w:rtl/>
        </w:rPr>
        <w:t xml:space="preserve">   </w:t>
      </w:r>
      <w:bookmarkEnd w:id="7856"/>
    </w:p>
    <w:p w:rsidR="00DC6748" w:rsidRDefault="00DC6748" w:rsidP="00806E2A">
      <w:pPr>
        <w:rPr>
          <w:rtl/>
          <w:lang w:eastAsia="he-IL"/>
        </w:rPr>
      </w:pPr>
    </w:p>
    <w:p w:rsidR="00DC6748" w:rsidRDefault="00DC6748" w:rsidP="00FC26BF">
      <w:pPr>
        <w:rPr>
          <w:rtl/>
          <w:lang w:eastAsia="he-IL"/>
        </w:rPr>
      </w:pPr>
      <w:bookmarkStart w:id="7857" w:name="_ETM_Q24_712294"/>
      <w:bookmarkEnd w:id="7857"/>
      <w:r>
        <w:rPr>
          <w:rFonts w:hint="cs"/>
          <w:rtl/>
          <w:lang w:eastAsia="he-IL"/>
        </w:rPr>
        <w:t xml:space="preserve">הצעת החוק לא התקבלה. בעד </w:t>
      </w:r>
      <w:r w:rsidR="00B65238">
        <w:rPr>
          <w:rtl/>
          <w:lang w:eastAsia="he-IL"/>
        </w:rPr>
        <w:t>–</w:t>
      </w:r>
      <w:r>
        <w:rPr>
          <w:rFonts w:hint="cs"/>
          <w:rtl/>
          <w:lang w:eastAsia="he-IL"/>
        </w:rPr>
        <w:t xml:space="preserve"> </w:t>
      </w:r>
      <w:bookmarkStart w:id="7858" w:name="_ETM_Q24_716508"/>
      <w:bookmarkEnd w:id="7858"/>
      <w:r>
        <w:rPr>
          <w:rFonts w:hint="cs"/>
          <w:rtl/>
          <w:lang w:eastAsia="he-IL"/>
        </w:rPr>
        <w:t xml:space="preserve">23, נגד </w:t>
      </w:r>
      <w:r w:rsidR="00B65238">
        <w:rPr>
          <w:rtl/>
          <w:lang w:eastAsia="he-IL"/>
        </w:rPr>
        <w:t>–</w:t>
      </w:r>
      <w:r>
        <w:rPr>
          <w:rFonts w:hint="cs"/>
          <w:rtl/>
          <w:lang w:eastAsia="he-IL"/>
        </w:rPr>
        <w:t xml:space="preserve"> 48, נמנעו </w:t>
      </w:r>
      <w:r w:rsidR="00B65238">
        <w:rPr>
          <w:rtl/>
          <w:lang w:eastAsia="he-IL"/>
        </w:rPr>
        <w:t>–</w:t>
      </w:r>
      <w:r>
        <w:rPr>
          <w:rFonts w:hint="cs"/>
          <w:rtl/>
          <w:lang w:eastAsia="he-IL"/>
        </w:rPr>
        <w:t xml:space="preserve"> אפס. חבר הכנסת בו</w:t>
      </w:r>
      <w:bookmarkStart w:id="7859" w:name="_ETM_Q24_724479"/>
      <w:bookmarkEnd w:id="7859"/>
      <w:r>
        <w:rPr>
          <w:rFonts w:hint="cs"/>
          <w:rtl/>
          <w:lang w:eastAsia="he-IL"/>
        </w:rPr>
        <w:t xml:space="preserve">עז טופורובסקי, מה הצבעת? הצביע בעד, ולכן התוצאה היא </w:t>
      </w:r>
      <w:bookmarkStart w:id="7860" w:name="_ETM_Q24_728419"/>
      <w:bookmarkEnd w:id="7860"/>
      <w:r>
        <w:rPr>
          <w:rFonts w:hint="cs"/>
          <w:rtl/>
          <w:lang w:eastAsia="he-IL"/>
        </w:rPr>
        <w:t xml:space="preserve">24 בעד, 48 נגד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bookmarkStart w:id="7861" w:name="_ETM_Q24_731635"/>
      <w:bookmarkStart w:id="7862" w:name="_ETM_Q24_731730"/>
      <w:bookmarkEnd w:id="7861"/>
      <w:bookmarkEnd w:id="7862"/>
    </w:p>
    <w:p w:rsidR="00DC6748" w:rsidRDefault="00DC6748" w:rsidP="00FC26BF">
      <w:pPr>
        <w:pStyle w:val="af6"/>
        <w:keepNext/>
        <w:rPr>
          <w:rtl/>
        </w:rPr>
      </w:pPr>
      <w:bookmarkStart w:id="7863" w:name="_ETM_Q24_731851"/>
      <w:bookmarkStart w:id="7864" w:name="_ETM_Q24_731927"/>
      <w:bookmarkStart w:id="7865" w:name="ET_interruption_5770_21"/>
      <w:bookmarkEnd w:id="7863"/>
      <w:bookmarkEnd w:id="7864"/>
      <w:r w:rsidRPr="00402371">
        <w:rPr>
          <w:rStyle w:val="TagStyle"/>
          <w:rtl/>
        </w:rPr>
        <w:t xml:space="preserve"> &lt;&lt; קריאה &gt;&gt; </w:t>
      </w:r>
      <w:r>
        <w:rPr>
          <w:rtl/>
        </w:rPr>
        <w:t>מאי גולן (הליכוד):</w:t>
      </w:r>
      <w:r w:rsidRPr="00402371">
        <w:rPr>
          <w:rStyle w:val="TagStyle"/>
          <w:rtl/>
        </w:rPr>
        <w:t xml:space="preserve"> &lt;&lt; קריאה &gt;&gt;</w:t>
      </w:r>
      <w:r>
        <w:rPr>
          <w:rtl/>
        </w:rPr>
        <w:t xml:space="preserve">   </w:t>
      </w:r>
      <w:bookmarkEnd w:id="7865"/>
    </w:p>
    <w:p w:rsidR="00DC6748" w:rsidRDefault="00DC6748" w:rsidP="00806E2A">
      <w:pPr>
        <w:rPr>
          <w:rtl/>
          <w:lang w:eastAsia="he-IL"/>
        </w:rPr>
      </w:pPr>
    </w:p>
    <w:p w:rsidR="00DC6748" w:rsidRDefault="00DC6748" w:rsidP="00FC26BF">
      <w:pPr>
        <w:rPr>
          <w:rtl/>
          <w:lang w:eastAsia="he-IL"/>
        </w:rPr>
      </w:pPr>
      <w:bookmarkStart w:id="7866" w:name="_ETM_Q24_731175"/>
      <w:bookmarkEnd w:id="7866"/>
      <w:r>
        <w:rPr>
          <w:rFonts w:hint="cs"/>
          <w:rtl/>
          <w:lang w:eastAsia="he-IL"/>
        </w:rPr>
        <w:t>א</w:t>
      </w:r>
      <w:bookmarkStart w:id="7867" w:name="_ETM_Q24_731456"/>
      <w:bookmarkStart w:id="7868" w:name="_ETM_Q24_731529"/>
      <w:bookmarkEnd w:id="7867"/>
      <w:bookmarkEnd w:id="7868"/>
      <w:r>
        <w:rPr>
          <w:rFonts w:hint="cs"/>
          <w:rtl/>
          <w:lang w:eastAsia="he-IL"/>
        </w:rPr>
        <w:t xml:space="preserve">ני הצבעתי במקום </w:t>
      </w:r>
      <w:bookmarkStart w:id="7869" w:name="_ETM_Q24_733023"/>
      <w:bookmarkEnd w:id="7869"/>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bookmarkStart w:id="7870" w:name="_ETM_Q24_737464"/>
      <w:bookmarkStart w:id="7871" w:name="_ETM_Q24_737542"/>
      <w:bookmarkEnd w:id="7870"/>
      <w:bookmarkEnd w:id="7871"/>
    </w:p>
    <w:p w:rsidR="00DC6748" w:rsidRDefault="00DC6748" w:rsidP="00FC26BF">
      <w:pPr>
        <w:pStyle w:val="af7"/>
        <w:keepNext/>
        <w:rPr>
          <w:rtl/>
        </w:rPr>
      </w:pPr>
      <w:bookmarkStart w:id="7872" w:name="_ETM_Q24_737657"/>
      <w:bookmarkStart w:id="7873" w:name="_ETM_Q24_737734"/>
      <w:bookmarkStart w:id="7874" w:name="ET_yor_6029_22"/>
      <w:bookmarkEnd w:id="7872"/>
      <w:bookmarkEnd w:id="7873"/>
      <w:r w:rsidRPr="00402371">
        <w:rPr>
          <w:rStyle w:val="TagStyle"/>
          <w:rtl/>
        </w:rPr>
        <w:t xml:space="preserve"> &lt;&lt; יור &gt;&gt; </w:t>
      </w:r>
      <w:r>
        <w:rPr>
          <w:rtl/>
        </w:rPr>
        <w:t>היו"ר שרן השכל:</w:t>
      </w:r>
      <w:r w:rsidRPr="00402371">
        <w:rPr>
          <w:rStyle w:val="TagStyle"/>
          <w:rtl/>
        </w:rPr>
        <w:t xml:space="preserve"> &lt;&lt; יור &gt;&gt;</w:t>
      </w:r>
      <w:r>
        <w:rPr>
          <w:rtl/>
        </w:rPr>
        <w:t xml:space="preserve">   </w:t>
      </w:r>
      <w:bookmarkEnd w:id="7874"/>
    </w:p>
    <w:p w:rsidR="00DC6748" w:rsidRDefault="00DC6748" w:rsidP="00806E2A">
      <w:pPr>
        <w:rPr>
          <w:rtl/>
          <w:lang w:eastAsia="he-IL"/>
        </w:rPr>
      </w:pPr>
    </w:p>
    <w:p w:rsidR="00DC6748" w:rsidRDefault="00DC6748" w:rsidP="00FC26BF">
      <w:pPr>
        <w:rPr>
          <w:rtl/>
          <w:lang w:eastAsia="he-IL"/>
        </w:rPr>
      </w:pPr>
      <w:bookmarkStart w:id="7875" w:name="_ETM_Q24_738778"/>
      <w:bookmarkEnd w:id="7875"/>
      <w:r>
        <w:rPr>
          <w:rFonts w:hint="cs"/>
          <w:rtl/>
          <w:lang w:eastAsia="he-IL"/>
        </w:rPr>
        <w:t xml:space="preserve">חברת הכנסת מאי גולן הצביעה במקום חברת </w:t>
      </w:r>
      <w:bookmarkStart w:id="7876" w:name="_ETM_Q24_741904"/>
      <w:bookmarkEnd w:id="7876"/>
      <w:r>
        <w:rPr>
          <w:rFonts w:hint="cs"/>
          <w:rtl/>
          <w:lang w:eastAsia="he-IL"/>
        </w:rPr>
        <w:t xml:space="preserve">הכנסת טלי פלוסקוב. נא לשנות בפרוטוקול. הצעת החוק לא עברה. </w:t>
      </w:r>
      <w:bookmarkStart w:id="7877" w:name="_ETM_Q24_750907"/>
      <w:bookmarkEnd w:id="7877"/>
    </w:p>
    <w:p w:rsidR="00DC6748" w:rsidRDefault="00DC6748" w:rsidP="00FC26BF">
      <w:pPr>
        <w:rPr>
          <w:rtl/>
          <w:lang w:eastAsia="he-IL"/>
        </w:rPr>
      </w:pPr>
    </w:p>
    <w:p w:rsidR="00DC6748" w:rsidRDefault="00DC6748" w:rsidP="00FC26BF">
      <w:pPr>
        <w:rPr>
          <w:rtl/>
          <w:lang w:eastAsia="he-IL"/>
        </w:rPr>
      </w:pPr>
      <w:r>
        <w:rPr>
          <w:rFonts w:hint="cs"/>
          <w:rtl/>
          <w:lang w:eastAsia="he-IL"/>
        </w:rPr>
        <w:t xml:space="preserve">אנחנו עוברים להצעה לסדר-היום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bookmarkStart w:id="7878" w:name="_ETM_Q24_752698"/>
      <w:bookmarkStart w:id="7879" w:name="_ETM_Q24_752775"/>
      <w:bookmarkEnd w:id="7878"/>
      <w:bookmarkEnd w:id="7879"/>
    </w:p>
    <w:p w:rsidR="00DC6748" w:rsidRDefault="00DC6748" w:rsidP="00FC26BF">
      <w:pPr>
        <w:pStyle w:val="af6"/>
        <w:keepNext/>
        <w:rPr>
          <w:rtl/>
        </w:rPr>
      </w:pPr>
      <w:bookmarkStart w:id="7880" w:name="_ETM_Q24_752914"/>
      <w:bookmarkStart w:id="7881" w:name="_ETM_Q24_752986"/>
      <w:bookmarkStart w:id="7882" w:name="ET_interruption_5950_23"/>
      <w:bookmarkEnd w:id="7880"/>
      <w:bookmarkEnd w:id="7881"/>
      <w:r w:rsidRPr="00402371">
        <w:rPr>
          <w:rStyle w:val="TagStyle"/>
          <w:rtl/>
        </w:rPr>
        <w:t xml:space="preserve"> &lt;&lt; קריאה &gt;&gt; </w:t>
      </w:r>
      <w:r>
        <w:rPr>
          <w:rtl/>
        </w:rPr>
        <w:t>מרב מיכאלי (העבודה):</w:t>
      </w:r>
      <w:r w:rsidRPr="00402371">
        <w:rPr>
          <w:rStyle w:val="TagStyle"/>
          <w:rtl/>
        </w:rPr>
        <w:t xml:space="preserve"> &lt;&lt; קריאה &gt;&gt;</w:t>
      </w:r>
      <w:r>
        <w:rPr>
          <w:rtl/>
        </w:rPr>
        <w:t xml:space="preserve">   </w:t>
      </w:r>
      <w:bookmarkEnd w:id="7882"/>
    </w:p>
    <w:p w:rsidR="00DC6748" w:rsidRDefault="00DC6748" w:rsidP="00806E2A">
      <w:pPr>
        <w:rPr>
          <w:rtl/>
          <w:lang w:eastAsia="he-IL"/>
        </w:rPr>
      </w:pPr>
    </w:p>
    <w:p w:rsidR="00DC6748" w:rsidRDefault="00DC6748" w:rsidP="00FC26BF">
      <w:pPr>
        <w:rPr>
          <w:rtl/>
          <w:lang w:eastAsia="he-IL"/>
        </w:rPr>
      </w:pPr>
      <w:bookmarkStart w:id="7883" w:name="_ETM_Q24_756038"/>
      <w:bookmarkStart w:id="7884" w:name="_ETM_Q24_756337"/>
      <w:bookmarkStart w:id="7885" w:name="_ETM_Q24_756406"/>
      <w:bookmarkEnd w:id="7883"/>
      <w:bookmarkEnd w:id="7884"/>
      <w:bookmarkEnd w:id="7885"/>
      <w:r>
        <w:rPr>
          <w:rFonts w:hint="cs"/>
          <w:rtl/>
          <w:lang w:eastAsia="he-IL"/>
        </w:rPr>
        <w:t xml:space="preserve">לפרוטוקול, אני הצבעתי </w:t>
      </w:r>
      <w:bookmarkStart w:id="7886" w:name="_ETM_Q24_760124"/>
      <w:bookmarkEnd w:id="7886"/>
      <w:r>
        <w:rPr>
          <w:rFonts w:hint="cs"/>
          <w:rtl/>
          <w:lang w:eastAsia="he-IL"/>
        </w:rPr>
        <w:t xml:space="preserve">בעד. </w:t>
      </w:r>
    </w:p>
    <w:p w:rsidR="00DC6748" w:rsidRDefault="00DC6748" w:rsidP="00FC26BF">
      <w:pPr>
        <w:rPr>
          <w:rtl/>
          <w:lang w:eastAsia="he-IL"/>
        </w:rPr>
      </w:pPr>
      <w:bookmarkStart w:id="7887" w:name="_ETM_Q24_761011"/>
      <w:bookmarkStart w:id="7888" w:name="_ETM_Q24_761120"/>
      <w:bookmarkEnd w:id="7887"/>
      <w:bookmarkEnd w:id="7888"/>
    </w:p>
    <w:p w:rsidR="00DC6748" w:rsidRDefault="00DC6748" w:rsidP="00FC26BF">
      <w:pPr>
        <w:pStyle w:val="af7"/>
        <w:keepNext/>
        <w:rPr>
          <w:rtl/>
        </w:rPr>
      </w:pPr>
      <w:bookmarkStart w:id="7889" w:name="_ETM_Q24_761178"/>
      <w:bookmarkStart w:id="7890" w:name="_ETM_Q24_761261"/>
      <w:bookmarkStart w:id="7891" w:name="ET_yor_6029_24"/>
      <w:bookmarkEnd w:id="7889"/>
      <w:bookmarkEnd w:id="7890"/>
      <w:r w:rsidRPr="00402371">
        <w:rPr>
          <w:rStyle w:val="TagStyle"/>
          <w:rtl/>
        </w:rPr>
        <w:t xml:space="preserve"> &lt;&lt; יור &gt;&gt; </w:t>
      </w:r>
      <w:r>
        <w:rPr>
          <w:rtl/>
        </w:rPr>
        <w:t>היו"ר שרן השכל:</w:t>
      </w:r>
      <w:r w:rsidRPr="00402371">
        <w:rPr>
          <w:rStyle w:val="TagStyle"/>
          <w:rtl/>
        </w:rPr>
        <w:t xml:space="preserve"> &lt;&lt; יור &gt;&gt;</w:t>
      </w:r>
      <w:r>
        <w:rPr>
          <w:rtl/>
        </w:rPr>
        <w:t xml:space="preserve">   </w:t>
      </w:r>
      <w:bookmarkEnd w:id="7891"/>
    </w:p>
    <w:p w:rsidR="00DC6748" w:rsidRDefault="00DC6748" w:rsidP="00806E2A">
      <w:pPr>
        <w:rPr>
          <w:rtl/>
          <w:lang w:eastAsia="he-IL"/>
        </w:rPr>
      </w:pPr>
    </w:p>
    <w:p w:rsidR="00DC6748" w:rsidRDefault="00DC6748" w:rsidP="00FC26BF">
      <w:pPr>
        <w:rPr>
          <w:rtl/>
          <w:lang w:eastAsia="he-IL"/>
        </w:rPr>
      </w:pPr>
      <w:bookmarkStart w:id="7892" w:name="_ETM_Q24_759265"/>
      <w:bookmarkEnd w:id="7892"/>
      <w:r>
        <w:rPr>
          <w:rFonts w:hint="cs"/>
          <w:rtl/>
          <w:lang w:eastAsia="he-IL"/>
        </w:rPr>
        <w:t xml:space="preserve">הצבעת בעד? אוקיי. אני רוצה להוסיף לפרוטוקול את חבר </w:t>
      </w:r>
      <w:bookmarkStart w:id="7893" w:name="_ETM_Q24_765057"/>
      <w:bookmarkEnd w:id="7893"/>
      <w:r>
        <w:rPr>
          <w:rFonts w:hint="cs"/>
          <w:rtl/>
          <w:lang w:eastAsia="he-IL"/>
        </w:rPr>
        <w:t xml:space="preserve">הכנסת מרב מיכאלי, שהצביעה בעד. </w:t>
      </w:r>
    </w:p>
    <w:p w:rsidR="00DC6748" w:rsidRDefault="00DC6748" w:rsidP="00FC26BF">
      <w:pPr>
        <w:rPr>
          <w:rtl/>
          <w:lang w:eastAsia="he-IL"/>
        </w:rPr>
      </w:pPr>
    </w:p>
    <w:p w:rsidR="00DC6748" w:rsidRDefault="00DC6748" w:rsidP="00FC26BF">
      <w:pPr>
        <w:rPr>
          <w:rtl/>
          <w:lang w:eastAsia="he-IL"/>
        </w:rPr>
      </w:pPr>
    </w:p>
    <w:p w:rsidR="00DC6748" w:rsidRDefault="00DC6748" w:rsidP="00FC26BF">
      <w:pPr>
        <w:pStyle w:val="a7"/>
        <w:rPr>
          <w:rtl/>
        </w:rPr>
      </w:pPr>
      <w:bookmarkStart w:id="7894" w:name="TOR_Q25"/>
      <w:bookmarkStart w:id="7895" w:name="ET_halsi_619198_4"/>
      <w:bookmarkEnd w:id="7894"/>
      <w:r w:rsidRPr="001D4EB9">
        <w:rPr>
          <w:rStyle w:val="TagStyle"/>
          <w:rtl/>
        </w:rPr>
        <w:t xml:space="preserve">&lt;&lt; הלסי &gt;&gt; </w:t>
      </w:r>
      <w:bookmarkStart w:id="7896" w:name="_Toc45180088"/>
      <w:bookmarkStart w:id="7897" w:name="_Toc45192740"/>
      <w:r>
        <w:rPr>
          <w:rtl/>
        </w:rPr>
        <w:t>ה</w:t>
      </w:r>
      <w:r>
        <w:rPr>
          <w:rFonts w:hint="cs"/>
          <w:rtl/>
        </w:rPr>
        <w:t>צעה לסדר-היום</w:t>
      </w:r>
      <w:bookmarkEnd w:id="7896"/>
      <w:bookmarkEnd w:id="7897"/>
      <w:r w:rsidRPr="001D4EB9">
        <w:rPr>
          <w:rStyle w:val="TagStyle"/>
          <w:rtl/>
        </w:rPr>
        <w:t xml:space="preserve"> &lt;&lt; הלסי &gt;&gt;</w:t>
      </w:r>
      <w:r>
        <w:rPr>
          <w:rtl/>
        </w:rPr>
        <w:t xml:space="preserve">  </w:t>
      </w:r>
    </w:p>
    <w:p w:rsidR="00DC6748" w:rsidRDefault="00DC6748" w:rsidP="00FC26BF">
      <w:pPr>
        <w:pStyle w:val="a7"/>
        <w:rPr>
          <w:rtl/>
        </w:rPr>
      </w:pPr>
      <w:r w:rsidRPr="001D4EB9">
        <w:rPr>
          <w:rStyle w:val="TagStyle"/>
          <w:rtl/>
        </w:rPr>
        <w:t xml:space="preserve">&lt;&lt; הלסי &gt;&gt; </w:t>
      </w:r>
      <w:bookmarkStart w:id="7898" w:name="_Toc45180089"/>
      <w:bookmarkStart w:id="7899" w:name="_Toc45192741"/>
      <w:r>
        <w:rPr>
          <w:rtl/>
        </w:rPr>
        <w:t>הצורך בהקמת ועדת חקירה פרלמנטרית לבחינת התמודדות ממשלת ישראל עם נגיף הקורונה החדש</w:t>
      </w:r>
      <w:bookmarkEnd w:id="7898"/>
      <w:bookmarkEnd w:id="7899"/>
      <w:r w:rsidRPr="001D4EB9">
        <w:rPr>
          <w:rStyle w:val="TagStyle"/>
          <w:rtl/>
        </w:rPr>
        <w:t xml:space="preserve"> &lt;&lt; הלסי &gt;&gt;</w:t>
      </w:r>
      <w:r>
        <w:rPr>
          <w:rtl/>
        </w:rPr>
        <w:t xml:space="preserve">  </w:t>
      </w:r>
      <w:bookmarkEnd w:id="7895"/>
    </w:p>
    <w:p w:rsidR="00DC6748" w:rsidRDefault="00DC6748" w:rsidP="00FC26BF">
      <w:pPr>
        <w:rPr>
          <w:rtl/>
        </w:rPr>
      </w:pPr>
    </w:p>
    <w:p w:rsidR="00DC6748" w:rsidRDefault="00DC6748" w:rsidP="00FC26BF">
      <w:pPr>
        <w:pStyle w:val="af7"/>
        <w:keepNext/>
        <w:rPr>
          <w:rtl/>
        </w:rPr>
      </w:pPr>
      <w:bookmarkStart w:id="7900" w:name="ET_yor_6029_5"/>
      <w:r w:rsidRPr="001D4EB9">
        <w:rPr>
          <w:rStyle w:val="TagStyle"/>
          <w:rtl/>
        </w:rPr>
        <w:t xml:space="preserve"> &lt;&lt; יור &gt;&gt; </w:t>
      </w:r>
      <w:r>
        <w:rPr>
          <w:rtl/>
        </w:rPr>
        <w:t>היו"ר שרן השכל:</w:t>
      </w:r>
      <w:r w:rsidRPr="001D4EB9">
        <w:rPr>
          <w:rStyle w:val="TagStyle"/>
          <w:rtl/>
        </w:rPr>
        <w:t xml:space="preserve"> &lt;&lt; יור &gt;&gt;</w:t>
      </w:r>
      <w:r>
        <w:rPr>
          <w:rtl/>
        </w:rPr>
        <w:t xml:space="preserve">  </w:t>
      </w:r>
      <w:bookmarkEnd w:id="7900"/>
    </w:p>
    <w:p w:rsidR="00DC6748" w:rsidRDefault="00DC6748" w:rsidP="00806E2A">
      <w:pPr>
        <w:rPr>
          <w:rtl/>
          <w:lang w:eastAsia="he-IL"/>
        </w:rPr>
      </w:pPr>
    </w:p>
    <w:p w:rsidR="00DC6748" w:rsidRDefault="00DC6748" w:rsidP="00FC26BF">
      <w:pPr>
        <w:rPr>
          <w:rtl/>
        </w:rPr>
      </w:pPr>
      <w:r>
        <w:rPr>
          <w:rFonts w:hint="cs"/>
          <w:rtl/>
          <w:lang w:eastAsia="he-IL"/>
        </w:rPr>
        <w:t xml:space="preserve">אנחנו עוברים להצעה לסדר-היום מס' 575, בנושא: </w:t>
      </w:r>
      <w:r>
        <w:rPr>
          <w:rtl/>
        </w:rPr>
        <w:t>הצורך בהקמת ועדת חקירה פרלמנטרית לבחינת התמודדות ממשלת ישראל עם נגיף הקורונה החדש</w:t>
      </w:r>
      <w:r>
        <w:rPr>
          <w:rFonts w:hint="cs"/>
          <w:rtl/>
          <w:lang w:eastAsia="he-IL"/>
        </w:rPr>
        <w:t xml:space="preserve">, של </w:t>
      </w:r>
      <w:bookmarkStart w:id="7901" w:name="_ETM_Q25_178000"/>
      <w:bookmarkEnd w:id="7901"/>
      <w:r>
        <w:rPr>
          <w:rFonts w:hint="cs"/>
          <w:rtl/>
          <w:lang w:eastAsia="he-IL"/>
        </w:rPr>
        <w:t>חבר הכנסת יאיר גולן.</w:t>
      </w:r>
      <w:bookmarkStart w:id="7902" w:name="_ETM_Q25_182939"/>
      <w:bookmarkEnd w:id="7902"/>
      <w:r>
        <w:rPr>
          <w:rtl/>
        </w:rPr>
        <w:t xml:space="preserve"> </w:t>
      </w:r>
      <w:bookmarkStart w:id="7903" w:name="_ETM_Q25_183959"/>
      <w:bookmarkEnd w:id="7903"/>
      <w:r>
        <w:rPr>
          <w:rtl/>
        </w:rPr>
        <w:t xml:space="preserve">ישיב </w:t>
      </w:r>
      <w:bookmarkStart w:id="7904" w:name="_ETM_Q25_184380"/>
      <w:bookmarkEnd w:id="7904"/>
      <w:r>
        <w:rPr>
          <w:rtl/>
        </w:rPr>
        <w:t xml:space="preserve">סגן </w:t>
      </w:r>
      <w:bookmarkStart w:id="7905" w:name="_ETM_Q25_184740"/>
      <w:bookmarkEnd w:id="7905"/>
      <w:r>
        <w:rPr>
          <w:rtl/>
        </w:rPr>
        <w:t xml:space="preserve">שר </w:t>
      </w:r>
      <w:bookmarkStart w:id="7906" w:name="_ETM_Q25_184980"/>
      <w:bookmarkEnd w:id="7906"/>
      <w:r>
        <w:rPr>
          <w:rtl/>
        </w:rPr>
        <w:t xml:space="preserve">הבריאות </w:t>
      </w:r>
      <w:bookmarkStart w:id="7907" w:name="_ETM_Q25_185430"/>
      <w:bookmarkEnd w:id="7907"/>
      <w:r>
        <w:rPr>
          <w:rtl/>
        </w:rPr>
        <w:t xml:space="preserve">יואב </w:t>
      </w:r>
      <w:bookmarkStart w:id="7908" w:name="_ETM_Q25_185819"/>
      <w:bookmarkEnd w:id="7908"/>
      <w:r>
        <w:rPr>
          <w:rtl/>
        </w:rPr>
        <w:t>קיש</w:t>
      </w:r>
      <w:r>
        <w:rPr>
          <w:rFonts w:hint="cs"/>
          <w:rtl/>
        </w:rPr>
        <w:t>.</w:t>
      </w:r>
      <w:r>
        <w:rPr>
          <w:rtl/>
        </w:rPr>
        <w:t xml:space="preserve"> </w:t>
      </w:r>
      <w:bookmarkStart w:id="7909" w:name="_ETM_Q25_186390"/>
      <w:bookmarkEnd w:id="7909"/>
      <w:r>
        <w:rPr>
          <w:rtl/>
        </w:rPr>
        <w:t xml:space="preserve">אני </w:t>
      </w:r>
      <w:bookmarkStart w:id="7910" w:name="_ETM_Q25_186810"/>
      <w:bookmarkEnd w:id="7910"/>
      <w:r>
        <w:rPr>
          <w:rtl/>
        </w:rPr>
        <w:t xml:space="preserve">מזמינה </w:t>
      </w:r>
      <w:bookmarkStart w:id="7911" w:name="_ETM_Q25_187319"/>
      <w:bookmarkEnd w:id="7911"/>
      <w:r>
        <w:rPr>
          <w:rtl/>
        </w:rPr>
        <w:t xml:space="preserve">את </w:t>
      </w:r>
      <w:bookmarkStart w:id="7912" w:name="_ETM_Q25_187410"/>
      <w:bookmarkEnd w:id="7912"/>
      <w:r>
        <w:rPr>
          <w:rtl/>
        </w:rPr>
        <w:t xml:space="preserve">חבר </w:t>
      </w:r>
      <w:bookmarkStart w:id="7913" w:name="_ETM_Q25_187649"/>
      <w:bookmarkEnd w:id="7913"/>
      <w:r>
        <w:rPr>
          <w:rtl/>
        </w:rPr>
        <w:t xml:space="preserve">הכנסת </w:t>
      </w:r>
      <w:bookmarkStart w:id="7914" w:name="_ETM_Q25_188099"/>
      <w:bookmarkEnd w:id="7914"/>
      <w:r>
        <w:rPr>
          <w:rtl/>
        </w:rPr>
        <w:t xml:space="preserve">יאיר </w:t>
      </w:r>
      <w:bookmarkStart w:id="7915" w:name="_ETM_Q25_188490"/>
      <w:bookmarkEnd w:id="7915"/>
      <w:r>
        <w:rPr>
          <w:rtl/>
        </w:rPr>
        <w:t>גולן</w:t>
      </w:r>
      <w:r>
        <w:rPr>
          <w:rFonts w:hint="cs"/>
          <w:rtl/>
        </w:rPr>
        <w:t>. עשר דקות עומדות לרשותך.</w:t>
      </w:r>
    </w:p>
    <w:p w:rsidR="00DC6748" w:rsidRDefault="00DC6748" w:rsidP="00FC26BF">
      <w:pPr>
        <w:ind w:firstLine="0"/>
        <w:rPr>
          <w:rtl/>
        </w:rPr>
      </w:pPr>
    </w:p>
    <w:p w:rsidR="00DC6748" w:rsidRDefault="00DC6748" w:rsidP="00FC26BF">
      <w:pPr>
        <w:pStyle w:val="a4"/>
        <w:keepNext/>
        <w:rPr>
          <w:rtl/>
        </w:rPr>
      </w:pPr>
      <w:bookmarkStart w:id="7916" w:name="ET_speaker_5947_6"/>
      <w:r w:rsidRPr="001D4EB9">
        <w:rPr>
          <w:rStyle w:val="TagStyle"/>
          <w:rtl/>
        </w:rPr>
        <w:t xml:space="preserve"> &lt;&lt; דובר &gt;&gt; </w:t>
      </w:r>
      <w:bookmarkStart w:id="7917" w:name="_Toc45180090"/>
      <w:bookmarkStart w:id="7918" w:name="_Toc45192742"/>
      <w:r>
        <w:rPr>
          <w:rtl/>
        </w:rPr>
        <w:t>יאיר גולן (מרצ):</w:t>
      </w:r>
      <w:bookmarkEnd w:id="7917"/>
      <w:bookmarkEnd w:id="7918"/>
      <w:r w:rsidRPr="001D4EB9">
        <w:rPr>
          <w:rStyle w:val="TagStyle"/>
          <w:rtl/>
        </w:rPr>
        <w:t xml:space="preserve"> &lt;&lt; דובר &gt;&gt;</w:t>
      </w:r>
      <w:r>
        <w:rPr>
          <w:rtl/>
        </w:rPr>
        <w:t xml:space="preserve">  </w:t>
      </w:r>
      <w:bookmarkEnd w:id="7916"/>
    </w:p>
    <w:p w:rsidR="00DC6748" w:rsidRDefault="00DC6748" w:rsidP="00806E2A">
      <w:pPr>
        <w:rPr>
          <w:rtl/>
        </w:rPr>
      </w:pPr>
    </w:p>
    <w:p w:rsidR="00DC6748" w:rsidRDefault="00DC6748" w:rsidP="00FC26BF">
      <w:pPr>
        <w:rPr>
          <w:rtl/>
        </w:rPr>
      </w:pPr>
      <w:r>
        <w:rPr>
          <w:rFonts w:hint="cs"/>
          <w:rtl/>
        </w:rPr>
        <w:t>גברתי היושבת-ראש, תודה.</w:t>
      </w:r>
    </w:p>
    <w:p w:rsidR="00DC6748" w:rsidRDefault="00DC6748" w:rsidP="00FC26BF">
      <w:pPr>
        <w:ind w:firstLine="0"/>
        <w:rPr>
          <w:rtl/>
        </w:rPr>
      </w:pPr>
    </w:p>
    <w:p w:rsidR="00DC6748" w:rsidRDefault="00DC6748" w:rsidP="00FC26BF">
      <w:pPr>
        <w:pStyle w:val="af6"/>
        <w:keepNext/>
        <w:rPr>
          <w:rtl/>
        </w:rPr>
      </w:pPr>
      <w:bookmarkStart w:id="7919" w:name="ET_interruption_5547_7"/>
      <w:r w:rsidRPr="001D4EB9">
        <w:rPr>
          <w:rStyle w:val="TagStyle"/>
          <w:rtl/>
        </w:rPr>
        <w:t xml:space="preserve"> &lt;&lt; קריאה &gt;&gt; </w:t>
      </w:r>
      <w:r>
        <w:rPr>
          <w:rtl/>
        </w:rPr>
        <w:t>סגן שר הבריאות יואב קיש:</w:t>
      </w:r>
      <w:r w:rsidRPr="001D4EB9">
        <w:rPr>
          <w:rStyle w:val="TagStyle"/>
          <w:rtl/>
        </w:rPr>
        <w:t xml:space="preserve"> &lt;&lt; קריאה &gt;&gt;</w:t>
      </w:r>
      <w:r>
        <w:rPr>
          <w:rtl/>
        </w:rPr>
        <w:t xml:space="preserve">  </w:t>
      </w:r>
      <w:bookmarkEnd w:id="7919"/>
    </w:p>
    <w:p w:rsidR="00DC6748" w:rsidRDefault="00DC6748" w:rsidP="00806E2A">
      <w:pPr>
        <w:rPr>
          <w:rtl/>
        </w:rPr>
      </w:pPr>
    </w:p>
    <w:p w:rsidR="00DC6748" w:rsidRDefault="00DC6748" w:rsidP="00FC26BF">
      <w:pPr>
        <w:rPr>
          <w:rtl/>
        </w:rPr>
      </w:pPr>
      <w:r>
        <w:rPr>
          <w:rFonts w:hint="cs"/>
          <w:rtl/>
        </w:rPr>
        <w:t xml:space="preserve">היושבת-ראש, אני רוצה לרדת לשמוע את ההצעה </w:t>
      </w:r>
      <w:bookmarkStart w:id="7920" w:name="_ETM_Q25_199000"/>
      <w:bookmarkEnd w:id="7920"/>
      <w:r>
        <w:rPr>
          <w:rFonts w:hint="cs"/>
          <w:rtl/>
        </w:rPr>
        <w:t>לסדר-היום.</w:t>
      </w:r>
    </w:p>
    <w:p w:rsidR="00DC6748" w:rsidRDefault="00DC6748" w:rsidP="00FC26BF">
      <w:pPr>
        <w:ind w:firstLine="0"/>
        <w:rPr>
          <w:rtl/>
        </w:rPr>
      </w:pPr>
      <w:bookmarkStart w:id="7921" w:name="_ETM_Q25_196000"/>
      <w:bookmarkEnd w:id="7921"/>
    </w:p>
    <w:p w:rsidR="00DC6748" w:rsidRDefault="00DC6748" w:rsidP="00FC26BF">
      <w:pPr>
        <w:pStyle w:val="-"/>
        <w:keepNext/>
        <w:rPr>
          <w:rtl/>
        </w:rPr>
      </w:pPr>
      <w:bookmarkStart w:id="7922" w:name="ET_speakercontinue_5947_8"/>
      <w:r w:rsidRPr="001D4EB9">
        <w:rPr>
          <w:rStyle w:val="TagStyle"/>
          <w:rtl/>
        </w:rPr>
        <w:t xml:space="preserve"> &lt;&lt; דובר_המשך &gt;&gt; </w:t>
      </w:r>
      <w:r>
        <w:rPr>
          <w:rtl/>
        </w:rPr>
        <w:t>יאיר גולן (מרצ):</w:t>
      </w:r>
      <w:r w:rsidRPr="001D4EB9">
        <w:rPr>
          <w:rStyle w:val="TagStyle"/>
          <w:rtl/>
        </w:rPr>
        <w:t xml:space="preserve"> &lt;&lt; דובר_המשך &gt;&gt;</w:t>
      </w:r>
      <w:r>
        <w:rPr>
          <w:rtl/>
        </w:rPr>
        <w:t xml:space="preserve">  </w:t>
      </w:r>
      <w:bookmarkEnd w:id="7922"/>
    </w:p>
    <w:p w:rsidR="00DC6748" w:rsidRDefault="00DC6748" w:rsidP="00806E2A">
      <w:pPr>
        <w:rPr>
          <w:rtl/>
        </w:rPr>
      </w:pPr>
    </w:p>
    <w:p w:rsidR="00DC6748" w:rsidRDefault="00DC6748" w:rsidP="00FC26BF">
      <w:pPr>
        <w:rPr>
          <w:rtl/>
        </w:rPr>
      </w:pPr>
      <w:bookmarkStart w:id="7923" w:name="_ETM_Q25_197000"/>
      <w:bookmarkEnd w:id="7923"/>
      <w:r>
        <w:rPr>
          <w:rFonts w:hint="cs"/>
          <w:rtl/>
        </w:rPr>
        <w:t xml:space="preserve">כנסת נכבדה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FC26BF">
      <w:pPr>
        <w:rPr>
          <w:rtl/>
        </w:rPr>
      </w:pPr>
      <w:bookmarkStart w:id="7924" w:name="_ETM_Q25_200000"/>
      <w:bookmarkEnd w:id="7924"/>
    </w:p>
    <w:p w:rsidR="00DC6748" w:rsidRDefault="00DC6748" w:rsidP="00FC26BF">
      <w:pPr>
        <w:pStyle w:val="af6"/>
        <w:keepNext/>
        <w:rPr>
          <w:rtl/>
        </w:rPr>
      </w:pPr>
      <w:r w:rsidRPr="001D4EB9">
        <w:rPr>
          <w:rStyle w:val="TagStyle"/>
          <w:rtl/>
        </w:rPr>
        <w:t xml:space="preserve"> &lt;&lt; קריאה &gt;&gt; </w:t>
      </w:r>
      <w:r>
        <w:rPr>
          <w:rtl/>
        </w:rPr>
        <w:t>סגן שר הבריאות יואב קיש:</w:t>
      </w:r>
      <w:r w:rsidRPr="001D4EB9">
        <w:rPr>
          <w:rStyle w:val="TagStyle"/>
          <w:rtl/>
        </w:rPr>
        <w:t xml:space="preserve"> &lt;&lt; קריאה &gt;&gt;</w:t>
      </w:r>
      <w:r>
        <w:rPr>
          <w:rtl/>
        </w:rPr>
        <w:t xml:space="preserve">  </w:t>
      </w:r>
    </w:p>
    <w:p w:rsidR="00DC6748" w:rsidRDefault="00DC6748" w:rsidP="00806E2A">
      <w:pPr>
        <w:rPr>
          <w:rtl/>
          <w:lang w:eastAsia="he-IL"/>
        </w:rPr>
      </w:pPr>
    </w:p>
    <w:p w:rsidR="00DC6748" w:rsidRDefault="00B65238" w:rsidP="00FC26BF">
      <w:pPr>
        <w:rPr>
          <w:rtl/>
          <w:lang w:eastAsia="he-IL"/>
        </w:rPr>
      </w:pPr>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Pr="001D4EB9" w:rsidRDefault="00DC6748" w:rsidP="00FC26BF">
      <w:pPr>
        <w:rPr>
          <w:rtl/>
          <w:lang w:eastAsia="he-IL"/>
        </w:rPr>
      </w:pPr>
      <w:bookmarkStart w:id="7925" w:name="_ETM_Q25_208000"/>
      <w:bookmarkEnd w:id="7925"/>
    </w:p>
    <w:p w:rsidR="00DC6748" w:rsidRDefault="00DC6748" w:rsidP="00FC26BF">
      <w:pPr>
        <w:pStyle w:val="af7"/>
        <w:keepNext/>
        <w:rPr>
          <w:rtl/>
        </w:rPr>
      </w:pPr>
      <w:r w:rsidRPr="001D4EB9">
        <w:rPr>
          <w:rStyle w:val="TagStyle"/>
          <w:rtl/>
        </w:rPr>
        <w:t xml:space="preserve"> &lt;&lt; יור &gt;&gt; </w:t>
      </w:r>
      <w:r>
        <w:rPr>
          <w:rtl/>
        </w:rPr>
        <w:t>היו"ר שרן השכל:</w:t>
      </w:r>
      <w:r w:rsidRPr="001D4EB9">
        <w:rPr>
          <w:rStyle w:val="TagStyle"/>
          <w:rtl/>
        </w:rPr>
        <w:t xml:space="preserve"> &lt;&lt; יור &gt;&gt;</w:t>
      </w:r>
      <w:r>
        <w:rPr>
          <w:rtl/>
        </w:rPr>
        <w:t xml:space="preserve">  </w:t>
      </w:r>
    </w:p>
    <w:p w:rsidR="00DC6748" w:rsidRDefault="00DC6748" w:rsidP="00806E2A">
      <w:pPr>
        <w:rPr>
          <w:rtl/>
        </w:rPr>
      </w:pPr>
    </w:p>
    <w:p w:rsidR="00DC6748" w:rsidRDefault="00DC6748" w:rsidP="00FC26BF">
      <w:pPr>
        <w:rPr>
          <w:rtl/>
        </w:rPr>
      </w:pPr>
      <w:bookmarkStart w:id="7926" w:name="_ETM_Q25_201000"/>
      <w:bookmarkEnd w:id="7926"/>
      <w:r>
        <w:rPr>
          <w:rFonts w:hint="cs"/>
          <w:rtl/>
        </w:rPr>
        <w:t xml:space="preserve">אה, הוא רוצה לרדת לשמוע את ההצעה לסדר-היום. </w:t>
      </w:r>
      <w:bookmarkStart w:id="7927" w:name="_ETM_Q25_202000"/>
      <w:bookmarkEnd w:id="7927"/>
      <w:r>
        <w:rPr>
          <w:rFonts w:hint="cs"/>
          <w:rtl/>
        </w:rPr>
        <w:t>אנחנו נמתין לך.</w:t>
      </w:r>
    </w:p>
    <w:p w:rsidR="00DC6748" w:rsidRDefault="00DC6748" w:rsidP="00FC26BF">
      <w:pPr>
        <w:rPr>
          <w:rtl/>
        </w:rPr>
      </w:pPr>
      <w:bookmarkStart w:id="7928" w:name="_ETM_Q25_207000"/>
      <w:bookmarkEnd w:id="7928"/>
    </w:p>
    <w:p w:rsidR="00DC6748" w:rsidRDefault="00DC6748" w:rsidP="00FC26BF">
      <w:pPr>
        <w:pStyle w:val="-"/>
        <w:keepNext/>
        <w:rPr>
          <w:rtl/>
        </w:rPr>
      </w:pPr>
      <w:bookmarkStart w:id="7929" w:name="ET_speakercontinue_5947_11"/>
      <w:r w:rsidRPr="001D4EB9">
        <w:rPr>
          <w:rStyle w:val="TagStyle"/>
          <w:rtl/>
        </w:rPr>
        <w:t xml:space="preserve"> &lt;&lt; דובר_המשך &gt;&gt; </w:t>
      </w:r>
      <w:r>
        <w:rPr>
          <w:rtl/>
        </w:rPr>
        <w:t>יאיר גולן (מרצ):</w:t>
      </w:r>
      <w:r w:rsidRPr="001D4EB9">
        <w:rPr>
          <w:rStyle w:val="TagStyle"/>
          <w:rtl/>
        </w:rPr>
        <w:t xml:space="preserve"> &lt;&lt; דובר_המשך &gt;&gt;</w:t>
      </w:r>
      <w:r>
        <w:rPr>
          <w:rtl/>
        </w:rPr>
        <w:t xml:space="preserve">  </w:t>
      </w:r>
      <w:bookmarkEnd w:id="7929"/>
    </w:p>
    <w:p w:rsidR="00DC6748" w:rsidRDefault="00DC6748" w:rsidP="00806E2A">
      <w:pPr>
        <w:rPr>
          <w:rtl/>
        </w:rPr>
      </w:pPr>
    </w:p>
    <w:p w:rsidR="00DC6748" w:rsidRDefault="00DC6748" w:rsidP="00FC26BF">
      <w:pPr>
        <w:rPr>
          <w:rtl/>
        </w:rPr>
      </w:pPr>
      <w:r>
        <w:rPr>
          <w:rFonts w:hint="cs"/>
          <w:rtl/>
        </w:rPr>
        <w:t>יואב ירד ויבוא.</w:t>
      </w:r>
    </w:p>
    <w:p w:rsidR="00DC6748" w:rsidRDefault="00DC6748" w:rsidP="00FC26BF">
      <w:pPr>
        <w:ind w:firstLine="0"/>
        <w:rPr>
          <w:rtl/>
        </w:rPr>
      </w:pPr>
      <w:bookmarkStart w:id="7930" w:name="_ETM_Q25_209000"/>
      <w:bookmarkEnd w:id="7930"/>
    </w:p>
    <w:p w:rsidR="00DC6748" w:rsidRDefault="00DC6748" w:rsidP="00FC26BF">
      <w:pPr>
        <w:pStyle w:val="af7"/>
        <w:keepNext/>
        <w:rPr>
          <w:rtl/>
        </w:rPr>
      </w:pPr>
      <w:bookmarkStart w:id="7931" w:name="ET_yor_6029_12"/>
      <w:r w:rsidRPr="001D4EB9">
        <w:rPr>
          <w:rStyle w:val="TagStyle"/>
          <w:rtl/>
        </w:rPr>
        <w:t xml:space="preserve"> &lt;&lt; יור &gt;&gt; </w:t>
      </w:r>
      <w:r>
        <w:rPr>
          <w:rtl/>
        </w:rPr>
        <w:t>היו"ר שרן השכל:</w:t>
      </w:r>
      <w:r w:rsidRPr="001D4EB9">
        <w:rPr>
          <w:rStyle w:val="TagStyle"/>
          <w:rtl/>
        </w:rPr>
        <w:t xml:space="preserve"> &lt;&lt; יור &gt;&gt;</w:t>
      </w:r>
      <w:r>
        <w:rPr>
          <w:rtl/>
        </w:rPr>
        <w:t xml:space="preserve">  </w:t>
      </w:r>
      <w:bookmarkEnd w:id="7931"/>
    </w:p>
    <w:p w:rsidR="00DC6748" w:rsidRDefault="00DC6748" w:rsidP="00806E2A">
      <w:pPr>
        <w:rPr>
          <w:rtl/>
        </w:rPr>
      </w:pPr>
    </w:p>
    <w:p w:rsidR="00DC6748" w:rsidRDefault="00DC6748" w:rsidP="00FC26BF">
      <w:pPr>
        <w:rPr>
          <w:rtl/>
        </w:rPr>
      </w:pPr>
      <w:r>
        <w:rPr>
          <w:rFonts w:hint="cs"/>
          <w:rtl/>
        </w:rPr>
        <w:t xml:space="preserve">אנחנו נמתין לסגן </w:t>
      </w:r>
      <w:bookmarkStart w:id="7932" w:name="_ETM_Q25_210000"/>
      <w:bookmarkEnd w:id="7932"/>
      <w:r>
        <w:rPr>
          <w:rFonts w:hint="cs"/>
          <w:rtl/>
        </w:rPr>
        <w:t xml:space="preserve">שר הבריאות. אנחנו לא מפעילים את השעונים. </w:t>
      </w:r>
      <w:bookmarkStart w:id="7933" w:name="_ETM_Q25_192400"/>
      <w:bookmarkStart w:id="7934" w:name="_ETM_Q25_259000"/>
      <w:bookmarkStart w:id="7935" w:name="_ETM_Q25_255000"/>
      <w:bookmarkEnd w:id="7933"/>
      <w:bookmarkEnd w:id="7934"/>
      <w:bookmarkEnd w:id="7935"/>
      <w:r>
        <w:rPr>
          <w:rFonts w:hint="cs"/>
          <w:rtl/>
        </w:rPr>
        <w:t>נהדר. חבר הכנסת יאיר גולן, עשר דקות לרשותך.</w:t>
      </w:r>
    </w:p>
    <w:p w:rsidR="00DC6748" w:rsidRDefault="00DC6748" w:rsidP="00FC26BF">
      <w:pPr>
        <w:rPr>
          <w:rtl/>
        </w:rPr>
      </w:pPr>
      <w:bookmarkStart w:id="7936" w:name="_ETM_Q25_230000"/>
      <w:bookmarkEnd w:id="7936"/>
    </w:p>
    <w:p w:rsidR="00DC6748" w:rsidRDefault="00DC6748" w:rsidP="00FC26BF">
      <w:pPr>
        <w:pStyle w:val="-"/>
        <w:keepNext/>
        <w:rPr>
          <w:rtl/>
        </w:rPr>
      </w:pPr>
      <w:bookmarkStart w:id="7937" w:name="ET_speakercontinue_5947_13"/>
      <w:r w:rsidRPr="00CE5ED0">
        <w:rPr>
          <w:rStyle w:val="TagStyle"/>
          <w:rtl/>
        </w:rPr>
        <w:t xml:space="preserve"> &lt;&lt; דובר_המשך &gt;&gt; </w:t>
      </w:r>
      <w:r>
        <w:rPr>
          <w:rtl/>
        </w:rPr>
        <w:t>יאיר גולן (מרצ):</w:t>
      </w:r>
      <w:r w:rsidRPr="00CE5ED0">
        <w:rPr>
          <w:rStyle w:val="TagStyle"/>
          <w:rtl/>
        </w:rPr>
        <w:t xml:space="preserve"> &lt;&lt; דובר_המשך &gt;&gt;</w:t>
      </w:r>
      <w:r>
        <w:rPr>
          <w:rtl/>
        </w:rPr>
        <w:t xml:space="preserve">  </w:t>
      </w:r>
      <w:bookmarkEnd w:id="7937"/>
    </w:p>
    <w:p w:rsidR="00DC6748" w:rsidRDefault="00DC6748" w:rsidP="00806E2A">
      <w:pPr>
        <w:rPr>
          <w:rtl/>
        </w:rPr>
      </w:pPr>
    </w:p>
    <w:p w:rsidR="00DC6748" w:rsidRDefault="00DC6748" w:rsidP="009F56CC">
      <w:pPr>
        <w:rPr>
          <w:rtl/>
        </w:rPr>
      </w:pPr>
      <w:bookmarkStart w:id="7938" w:name="_ETM_Q25_233000"/>
      <w:bookmarkStart w:id="7939" w:name="_ETM_Q25_199760"/>
      <w:bookmarkStart w:id="7940" w:name="_ETM_Q25_265859"/>
      <w:bookmarkEnd w:id="7938"/>
      <w:bookmarkEnd w:id="7939"/>
      <w:bookmarkEnd w:id="7940"/>
      <w:r>
        <w:rPr>
          <w:rtl/>
        </w:rPr>
        <w:t xml:space="preserve">גברתי </w:t>
      </w:r>
      <w:bookmarkStart w:id="7941" w:name="_ETM_Q25_266189"/>
      <w:bookmarkEnd w:id="7941"/>
      <w:r>
        <w:rPr>
          <w:rtl/>
        </w:rPr>
        <w:t>היושבת-ראש</w:t>
      </w:r>
      <w:r>
        <w:rPr>
          <w:rFonts w:hint="cs"/>
          <w:rtl/>
        </w:rPr>
        <w:t>,</w:t>
      </w:r>
      <w:r>
        <w:rPr>
          <w:rtl/>
        </w:rPr>
        <w:t xml:space="preserve"> </w:t>
      </w:r>
      <w:bookmarkStart w:id="7942" w:name="_ETM_Q25_267030"/>
      <w:bookmarkEnd w:id="7942"/>
      <w:r>
        <w:rPr>
          <w:rtl/>
        </w:rPr>
        <w:t xml:space="preserve">כנסת </w:t>
      </w:r>
      <w:bookmarkStart w:id="7943" w:name="_ETM_Q25_267450"/>
      <w:bookmarkEnd w:id="7943"/>
      <w:r>
        <w:rPr>
          <w:rtl/>
        </w:rPr>
        <w:t>נכבדה</w:t>
      </w:r>
      <w:r>
        <w:rPr>
          <w:rFonts w:hint="cs"/>
          <w:rtl/>
        </w:rPr>
        <w:t>,</w:t>
      </w:r>
      <w:r>
        <w:rPr>
          <w:rtl/>
        </w:rPr>
        <w:t xml:space="preserve"> </w:t>
      </w:r>
      <w:bookmarkStart w:id="7944" w:name="_ETM_Q25_269770"/>
      <w:bookmarkEnd w:id="7944"/>
      <w:r>
        <w:rPr>
          <w:rtl/>
        </w:rPr>
        <w:t xml:space="preserve">אם </w:t>
      </w:r>
      <w:bookmarkStart w:id="7945" w:name="_ETM_Q25_269920"/>
      <w:bookmarkEnd w:id="7945"/>
      <w:r>
        <w:rPr>
          <w:rFonts w:hint="cs"/>
          <w:rtl/>
        </w:rPr>
        <w:t xml:space="preserve">היינו שמים </w:t>
      </w:r>
      <w:bookmarkStart w:id="7946" w:name="_ETM_Q25_270023"/>
      <w:bookmarkStart w:id="7947" w:name="_ETM_Q25_270310"/>
      <w:bookmarkEnd w:id="7946"/>
      <w:bookmarkEnd w:id="7947"/>
      <w:r>
        <w:rPr>
          <w:rtl/>
        </w:rPr>
        <w:t xml:space="preserve">רגע </w:t>
      </w:r>
      <w:bookmarkStart w:id="7948" w:name="_ETM_Q25_270640"/>
      <w:bookmarkEnd w:id="7948"/>
      <w:r>
        <w:rPr>
          <w:rtl/>
        </w:rPr>
        <w:t xml:space="preserve">את </w:t>
      </w:r>
      <w:bookmarkStart w:id="7949" w:name="_ETM_Q25_270700"/>
      <w:bookmarkEnd w:id="7949"/>
      <w:r>
        <w:rPr>
          <w:rtl/>
        </w:rPr>
        <w:t xml:space="preserve">הניירות </w:t>
      </w:r>
      <w:bookmarkStart w:id="7950" w:name="_ETM_Q25_271209"/>
      <w:bookmarkEnd w:id="7950"/>
      <w:r>
        <w:rPr>
          <w:rtl/>
        </w:rPr>
        <w:t xml:space="preserve">בצד </w:t>
      </w:r>
      <w:bookmarkStart w:id="7951" w:name="_ETM_Q25_272500"/>
      <w:bookmarkStart w:id="7952" w:name="_ETM_Q25_272740"/>
      <w:bookmarkEnd w:id="7951"/>
      <w:bookmarkEnd w:id="7952"/>
      <w:r>
        <w:rPr>
          <w:rFonts w:hint="cs"/>
          <w:rtl/>
        </w:rPr>
        <w:t>ו</w:t>
      </w:r>
      <w:r>
        <w:rPr>
          <w:rtl/>
        </w:rPr>
        <w:t xml:space="preserve">היינו </w:t>
      </w:r>
      <w:bookmarkStart w:id="7953" w:name="_ETM_Q25_272920"/>
      <w:bookmarkEnd w:id="7953"/>
      <w:r>
        <w:rPr>
          <w:rtl/>
        </w:rPr>
        <w:t xml:space="preserve">עושים </w:t>
      </w:r>
      <w:bookmarkStart w:id="7954" w:name="_ETM_Q25_273220"/>
      <w:bookmarkEnd w:id="7954"/>
      <w:r>
        <w:rPr>
          <w:rtl/>
        </w:rPr>
        <w:t xml:space="preserve">פה </w:t>
      </w:r>
      <w:bookmarkStart w:id="7955" w:name="_ETM_Q25_273400"/>
      <w:bookmarkEnd w:id="7955"/>
      <w:r>
        <w:rPr>
          <w:rtl/>
        </w:rPr>
        <w:t xml:space="preserve">משאל </w:t>
      </w:r>
      <w:bookmarkStart w:id="7956" w:name="_ETM_Q25_274000"/>
      <w:bookmarkEnd w:id="7956"/>
      <w:r>
        <w:rPr>
          <w:rtl/>
        </w:rPr>
        <w:t xml:space="preserve">חשאי </w:t>
      </w:r>
      <w:bookmarkStart w:id="7957" w:name="_ETM_Q25_275400"/>
      <w:bookmarkEnd w:id="7957"/>
      <w:r>
        <w:rPr>
          <w:rtl/>
        </w:rPr>
        <w:t xml:space="preserve">על </w:t>
      </w:r>
      <w:bookmarkStart w:id="7958" w:name="_ETM_Q25_275610"/>
      <w:bookmarkEnd w:id="7958"/>
      <w:r>
        <w:rPr>
          <w:rtl/>
        </w:rPr>
        <w:t xml:space="preserve">הצורך </w:t>
      </w:r>
      <w:bookmarkStart w:id="7959" w:name="_ETM_Q25_276000"/>
      <w:bookmarkEnd w:id="7959"/>
      <w:r>
        <w:rPr>
          <w:rtl/>
        </w:rPr>
        <w:t xml:space="preserve">בוועדת </w:t>
      </w:r>
      <w:bookmarkStart w:id="7960" w:name="_ETM_Q25_276450"/>
      <w:bookmarkEnd w:id="7960"/>
      <w:r>
        <w:rPr>
          <w:rtl/>
        </w:rPr>
        <w:t xml:space="preserve">חקירה </w:t>
      </w:r>
      <w:bookmarkStart w:id="7961" w:name="_ETM_Q25_276840"/>
      <w:bookmarkEnd w:id="7961"/>
      <w:r>
        <w:rPr>
          <w:rtl/>
        </w:rPr>
        <w:t>פרלמנטרית</w:t>
      </w:r>
      <w:r>
        <w:rPr>
          <w:rFonts w:hint="cs"/>
          <w:rtl/>
        </w:rPr>
        <w:t>,</w:t>
      </w:r>
      <w:r>
        <w:rPr>
          <w:rtl/>
        </w:rPr>
        <w:t xml:space="preserve"> </w:t>
      </w:r>
      <w:bookmarkStart w:id="7962" w:name="_ETM_Q25_278400"/>
      <w:bookmarkEnd w:id="7962"/>
      <w:r>
        <w:rPr>
          <w:rtl/>
        </w:rPr>
        <w:t xml:space="preserve">אין </w:t>
      </w:r>
      <w:bookmarkStart w:id="7963" w:name="_ETM_Q25_278640"/>
      <w:bookmarkEnd w:id="7963"/>
      <w:r>
        <w:rPr>
          <w:rtl/>
        </w:rPr>
        <w:t xml:space="preserve">לי </w:t>
      </w:r>
      <w:bookmarkStart w:id="7964" w:name="_ETM_Q25_278790"/>
      <w:bookmarkEnd w:id="7964"/>
      <w:r>
        <w:rPr>
          <w:rtl/>
        </w:rPr>
        <w:t xml:space="preserve">ספק </w:t>
      </w:r>
      <w:bookmarkStart w:id="7965" w:name="_ETM_Q25_279270"/>
      <w:bookmarkEnd w:id="7965"/>
      <w:r>
        <w:rPr>
          <w:rtl/>
        </w:rPr>
        <w:t xml:space="preserve">שהצעתי </w:t>
      </w:r>
      <w:bookmarkStart w:id="7966" w:name="_ETM_Q25_279840"/>
      <w:bookmarkEnd w:id="7966"/>
      <w:r>
        <w:rPr>
          <w:rtl/>
        </w:rPr>
        <w:t xml:space="preserve">הייתה </w:t>
      </w:r>
      <w:bookmarkStart w:id="7967" w:name="_ETM_Q25_280080"/>
      <w:bookmarkEnd w:id="7967"/>
      <w:r>
        <w:rPr>
          <w:rtl/>
        </w:rPr>
        <w:t>עוברת</w:t>
      </w:r>
      <w:r>
        <w:rPr>
          <w:rFonts w:hint="cs"/>
          <w:rtl/>
        </w:rPr>
        <w:t>.</w:t>
      </w:r>
      <w:r>
        <w:rPr>
          <w:rtl/>
        </w:rPr>
        <w:t xml:space="preserve"> </w:t>
      </w:r>
      <w:bookmarkStart w:id="7968" w:name="_ETM_Q25_282229"/>
      <w:bookmarkEnd w:id="7968"/>
      <w:r>
        <w:rPr>
          <w:rtl/>
        </w:rPr>
        <w:t xml:space="preserve">כנסת </w:t>
      </w:r>
      <w:bookmarkStart w:id="7969" w:name="_ETM_Q25_282679"/>
      <w:bookmarkEnd w:id="7969"/>
      <w:r>
        <w:rPr>
          <w:rtl/>
        </w:rPr>
        <w:t xml:space="preserve">ישראל </w:t>
      </w:r>
      <w:bookmarkStart w:id="7970" w:name="_ETM_Q25_283310"/>
      <w:bookmarkEnd w:id="7970"/>
      <w:r>
        <w:rPr>
          <w:rtl/>
        </w:rPr>
        <w:t xml:space="preserve">הקימה </w:t>
      </w:r>
      <w:bookmarkStart w:id="7971" w:name="_ETM_Q25_283639"/>
      <w:bookmarkEnd w:id="7971"/>
      <w:r>
        <w:rPr>
          <w:rtl/>
        </w:rPr>
        <w:t xml:space="preserve">לאורך </w:t>
      </w:r>
      <w:bookmarkStart w:id="7972" w:name="_ETM_Q25_283939"/>
      <w:bookmarkEnd w:id="7972"/>
      <w:r>
        <w:rPr>
          <w:rtl/>
        </w:rPr>
        <w:t xml:space="preserve">השנים </w:t>
      </w:r>
      <w:bookmarkStart w:id="7973" w:name="_ETM_Q25_284479"/>
      <w:bookmarkEnd w:id="7973"/>
      <w:r>
        <w:rPr>
          <w:rtl/>
        </w:rPr>
        <w:t xml:space="preserve">הרבה </w:t>
      </w:r>
      <w:bookmarkStart w:id="7974" w:name="_ETM_Q25_284780"/>
      <w:bookmarkEnd w:id="7974"/>
      <w:r>
        <w:rPr>
          <w:rtl/>
        </w:rPr>
        <w:t xml:space="preserve">מאוד </w:t>
      </w:r>
      <w:bookmarkStart w:id="7975" w:name="_ETM_Q25_284990"/>
      <w:bookmarkEnd w:id="7975"/>
      <w:r>
        <w:rPr>
          <w:rtl/>
        </w:rPr>
        <w:t xml:space="preserve">ועדות </w:t>
      </w:r>
      <w:bookmarkStart w:id="7976" w:name="_ETM_Q25_285289"/>
      <w:bookmarkEnd w:id="7976"/>
      <w:r>
        <w:rPr>
          <w:rtl/>
        </w:rPr>
        <w:t>חקירה</w:t>
      </w:r>
      <w:r>
        <w:rPr>
          <w:rFonts w:hint="cs"/>
          <w:rtl/>
        </w:rPr>
        <w:t>.</w:t>
      </w:r>
      <w:r>
        <w:rPr>
          <w:rtl/>
        </w:rPr>
        <w:t xml:space="preserve"> </w:t>
      </w:r>
      <w:bookmarkStart w:id="7977" w:name="_ETM_Q25_286369"/>
      <w:bookmarkEnd w:id="7977"/>
      <w:r>
        <w:rPr>
          <w:rtl/>
        </w:rPr>
        <w:t xml:space="preserve">הראשונה </w:t>
      </w:r>
      <w:bookmarkStart w:id="7978" w:name="_ETM_Q25_286880"/>
      <w:bookmarkEnd w:id="7978"/>
      <w:r>
        <w:rPr>
          <w:rtl/>
        </w:rPr>
        <w:t xml:space="preserve">הייתה </w:t>
      </w:r>
      <w:bookmarkStart w:id="7979" w:name="_ETM_Q25_287090"/>
      <w:bookmarkEnd w:id="7979"/>
      <w:r>
        <w:rPr>
          <w:rtl/>
        </w:rPr>
        <w:t>ב-1951</w:t>
      </w:r>
      <w:bookmarkStart w:id="7980" w:name="_ETM_Q25_289570"/>
      <w:bookmarkEnd w:id="7980"/>
      <w:r>
        <w:rPr>
          <w:rFonts w:hint="cs"/>
          <w:rtl/>
        </w:rPr>
        <w:t xml:space="preserve">, </w:t>
      </w:r>
      <w:r>
        <w:rPr>
          <w:rtl/>
        </w:rPr>
        <w:t xml:space="preserve">לאחר </w:t>
      </w:r>
      <w:bookmarkStart w:id="7981" w:name="_ETM_Q25_289930"/>
      <w:bookmarkEnd w:id="7981"/>
      <w:r>
        <w:rPr>
          <w:rtl/>
        </w:rPr>
        <w:t xml:space="preserve">מכן </w:t>
      </w:r>
      <w:bookmarkStart w:id="7982" w:name="_ETM_Q25_290230"/>
      <w:bookmarkEnd w:id="7982"/>
      <w:r>
        <w:rPr>
          <w:rtl/>
        </w:rPr>
        <w:t xml:space="preserve">היה </w:t>
      </w:r>
      <w:bookmarkStart w:id="7983" w:name="_ETM_Q25_290500"/>
      <w:bookmarkEnd w:id="7983"/>
      <w:r>
        <w:rPr>
          <w:rtl/>
        </w:rPr>
        <w:t xml:space="preserve">שיהוי </w:t>
      </w:r>
      <w:bookmarkStart w:id="7984" w:name="_ETM_Q25_291100"/>
      <w:bookmarkEnd w:id="7984"/>
      <w:r>
        <w:rPr>
          <w:rtl/>
        </w:rPr>
        <w:t xml:space="preserve">גדול </w:t>
      </w:r>
      <w:bookmarkStart w:id="7985" w:name="_ETM_Q25_291760"/>
      <w:bookmarkEnd w:id="7985"/>
      <w:r>
        <w:rPr>
          <w:rtl/>
        </w:rPr>
        <w:t xml:space="preserve">של </w:t>
      </w:r>
      <w:bookmarkStart w:id="7986" w:name="_ETM_Q25_291970"/>
      <w:bookmarkEnd w:id="7986"/>
      <w:r>
        <w:rPr>
          <w:rtl/>
        </w:rPr>
        <w:t xml:space="preserve">הרבה </w:t>
      </w:r>
      <w:bookmarkStart w:id="7987" w:name="_ETM_Q25_292210"/>
      <w:bookmarkEnd w:id="7987"/>
      <w:r>
        <w:rPr>
          <w:rtl/>
        </w:rPr>
        <w:t>שנים</w:t>
      </w:r>
      <w:r>
        <w:rPr>
          <w:rFonts w:hint="cs"/>
          <w:rtl/>
        </w:rPr>
        <w:t>,</w:t>
      </w:r>
      <w:r>
        <w:rPr>
          <w:rtl/>
        </w:rPr>
        <w:t xml:space="preserve"> </w:t>
      </w:r>
      <w:bookmarkStart w:id="7988" w:name="_ETM_Q25_293050"/>
      <w:bookmarkEnd w:id="7988"/>
      <w:r>
        <w:rPr>
          <w:rFonts w:hint="cs"/>
          <w:rtl/>
        </w:rPr>
        <w:t>ב</w:t>
      </w:r>
      <w:r>
        <w:rPr>
          <w:rtl/>
        </w:rPr>
        <w:t>של</w:t>
      </w:r>
      <w:bookmarkStart w:id="7989" w:name="_ETM_Q25_293320"/>
      <w:bookmarkEnd w:id="7989"/>
      <w:r>
        <w:rPr>
          <w:rtl/>
        </w:rPr>
        <w:t>ה</w:t>
      </w:r>
      <w:r>
        <w:rPr>
          <w:rFonts w:hint="cs"/>
          <w:rtl/>
        </w:rPr>
        <w:t xml:space="preserve">י </w:t>
      </w:r>
      <w:bookmarkStart w:id="7990" w:name="_ETM_Q25_293470"/>
      <w:bookmarkStart w:id="7991" w:name="_ETM_Q25_294340"/>
      <w:bookmarkEnd w:id="7990"/>
      <w:bookmarkEnd w:id="7991"/>
      <w:r>
        <w:rPr>
          <w:rFonts w:hint="cs"/>
          <w:rtl/>
        </w:rPr>
        <w:t xml:space="preserve">1987 </w:t>
      </w:r>
      <w:bookmarkStart w:id="7992" w:name="_ETM_Q25_289000"/>
      <w:bookmarkEnd w:id="7992"/>
      <w:r>
        <w:rPr>
          <w:rtl/>
        </w:rPr>
        <w:t xml:space="preserve">התחדשו </w:t>
      </w:r>
      <w:bookmarkStart w:id="7993" w:name="_ETM_Q25_294880"/>
      <w:bookmarkEnd w:id="7993"/>
      <w:r>
        <w:rPr>
          <w:rtl/>
        </w:rPr>
        <w:t xml:space="preserve">ועדות </w:t>
      </w:r>
      <w:bookmarkStart w:id="7994" w:name="_ETM_Q25_295240"/>
      <w:bookmarkEnd w:id="7994"/>
      <w:r>
        <w:rPr>
          <w:rtl/>
        </w:rPr>
        <w:t xml:space="preserve">החקירה </w:t>
      </w:r>
      <w:bookmarkStart w:id="7995" w:name="_ETM_Q25_295660"/>
      <w:bookmarkEnd w:id="7995"/>
      <w:r>
        <w:rPr>
          <w:rtl/>
        </w:rPr>
        <w:t>הפרלמנטריות</w:t>
      </w:r>
      <w:r>
        <w:rPr>
          <w:rFonts w:hint="cs"/>
          <w:rtl/>
        </w:rPr>
        <w:t>,</w:t>
      </w:r>
      <w:r>
        <w:rPr>
          <w:rtl/>
        </w:rPr>
        <w:t xml:space="preserve"> </w:t>
      </w:r>
      <w:bookmarkStart w:id="7996" w:name="_ETM_Q25_297240"/>
      <w:bookmarkEnd w:id="7996"/>
      <w:r>
        <w:rPr>
          <w:rtl/>
        </w:rPr>
        <w:t xml:space="preserve">ומאז </w:t>
      </w:r>
      <w:bookmarkStart w:id="7997" w:name="_ETM_Q25_298020"/>
      <w:bookmarkEnd w:id="7997"/>
      <w:r>
        <w:rPr>
          <w:rFonts w:hint="cs"/>
          <w:rtl/>
        </w:rPr>
        <w:t>הוקמו</w:t>
      </w:r>
      <w:r>
        <w:rPr>
          <w:rtl/>
        </w:rPr>
        <w:t xml:space="preserve"> </w:t>
      </w:r>
      <w:bookmarkStart w:id="7998" w:name="_ETM_Q25_298500"/>
      <w:bookmarkEnd w:id="7998"/>
      <w:r>
        <w:rPr>
          <w:rtl/>
        </w:rPr>
        <w:t xml:space="preserve">לא </w:t>
      </w:r>
      <w:bookmarkStart w:id="7999" w:name="_ETM_Q25_298710"/>
      <w:bookmarkEnd w:id="7999"/>
      <w:r>
        <w:rPr>
          <w:rtl/>
        </w:rPr>
        <w:t xml:space="preserve">מעט </w:t>
      </w:r>
      <w:bookmarkStart w:id="8000" w:name="_ETM_Q25_299130"/>
      <w:bookmarkEnd w:id="8000"/>
      <w:r>
        <w:rPr>
          <w:rtl/>
        </w:rPr>
        <w:t>כאלה</w:t>
      </w:r>
      <w:r>
        <w:rPr>
          <w:rFonts w:hint="cs"/>
          <w:rtl/>
        </w:rPr>
        <w:t>.</w:t>
      </w:r>
      <w:r>
        <w:rPr>
          <w:rtl/>
        </w:rPr>
        <w:t xml:space="preserve"> </w:t>
      </w:r>
      <w:bookmarkStart w:id="8001" w:name="_ETM_Q25_300630"/>
      <w:bookmarkStart w:id="8002" w:name="_ETM_Q25_298000"/>
      <w:bookmarkStart w:id="8003" w:name="_ETM_Q25_299000"/>
      <w:bookmarkEnd w:id="8001"/>
      <w:bookmarkEnd w:id="8002"/>
      <w:bookmarkEnd w:id="8003"/>
      <w:r>
        <w:rPr>
          <w:rtl/>
        </w:rPr>
        <w:t xml:space="preserve">התכלית </w:t>
      </w:r>
      <w:bookmarkStart w:id="8004" w:name="_ETM_Q25_301320"/>
      <w:bookmarkEnd w:id="8004"/>
      <w:r>
        <w:rPr>
          <w:rtl/>
        </w:rPr>
        <w:t xml:space="preserve">של </w:t>
      </w:r>
      <w:bookmarkStart w:id="8005" w:name="_ETM_Q25_301500"/>
      <w:bookmarkEnd w:id="8005"/>
      <w:r>
        <w:rPr>
          <w:rtl/>
        </w:rPr>
        <w:t xml:space="preserve">הוועדה </w:t>
      </w:r>
      <w:bookmarkStart w:id="8006" w:name="_ETM_Q25_301979"/>
      <w:bookmarkEnd w:id="8006"/>
      <w:r>
        <w:rPr>
          <w:rtl/>
        </w:rPr>
        <w:t xml:space="preserve">הזאת </w:t>
      </w:r>
      <w:bookmarkStart w:id="8007" w:name="_ETM_Q25_302579"/>
      <w:bookmarkEnd w:id="8007"/>
      <w:r>
        <w:rPr>
          <w:rtl/>
        </w:rPr>
        <w:t xml:space="preserve">היא </w:t>
      </w:r>
      <w:bookmarkStart w:id="8008" w:name="_ETM_Q25_302820"/>
      <w:bookmarkEnd w:id="8008"/>
      <w:r>
        <w:rPr>
          <w:rtl/>
        </w:rPr>
        <w:t xml:space="preserve">להכווין </w:t>
      </w:r>
      <w:bookmarkStart w:id="8009" w:name="_ETM_Q25_303509"/>
      <w:bookmarkEnd w:id="8009"/>
      <w:r>
        <w:rPr>
          <w:rtl/>
        </w:rPr>
        <w:t xml:space="preserve">ולשפר </w:t>
      </w:r>
      <w:bookmarkStart w:id="8010" w:name="_ETM_Q25_304579"/>
      <w:bookmarkEnd w:id="8010"/>
      <w:r>
        <w:rPr>
          <w:rtl/>
        </w:rPr>
        <w:t xml:space="preserve">את </w:t>
      </w:r>
      <w:bookmarkStart w:id="8011" w:name="_ETM_Q25_304880"/>
      <w:bookmarkEnd w:id="8011"/>
      <w:r>
        <w:rPr>
          <w:rtl/>
        </w:rPr>
        <w:t xml:space="preserve">פעולתם </w:t>
      </w:r>
      <w:bookmarkStart w:id="8012" w:name="_ETM_Q25_305960"/>
      <w:bookmarkEnd w:id="8012"/>
      <w:r>
        <w:rPr>
          <w:rtl/>
        </w:rPr>
        <w:t xml:space="preserve">של </w:t>
      </w:r>
      <w:bookmarkStart w:id="8013" w:name="_ETM_Q25_306170"/>
      <w:bookmarkEnd w:id="8013"/>
      <w:r>
        <w:rPr>
          <w:rtl/>
        </w:rPr>
        <w:t xml:space="preserve">גופי </w:t>
      </w:r>
      <w:bookmarkStart w:id="8014" w:name="_ETM_Q25_306500"/>
      <w:bookmarkEnd w:id="8014"/>
      <w:r>
        <w:rPr>
          <w:rtl/>
        </w:rPr>
        <w:t xml:space="preserve">הביצוע </w:t>
      </w:r>
      <w:bookmarkStart w:id="8015" w:name="_ETM_Q25_307640"/>
      <w:bookmarkEnd w:id="8015"/>
      <w:r>
        <w:rPr>
          <w:rtl/>
        </w:rPr>
        <w:t xml:space="preserve">ושל </w:t>
      </w:r>
      <w:bookmarkStart w:id="8016" w:name="_ETM_Q25_307969"/>
      <w:bookmarkEnd w:id="8016"/>
      <w:r>
        <w:rPr>
          <w:rtl/>
        </w:rPr>
        <w:t xml:space="preserve">משרדי </w:t>
      </w:r>
      <w:bookmarkStart w:id="8017" w:name="_ETM_Q25_308480"/>
      <w:bookmarkEnd w:id="8017"/>
      <w:r>
        <w:rPr>
          <w:rtl/>
        </w:rPr>
        <w:t>הממשלה</w:t>
      </w:r>
      <w:r>
        <w:rPr>
          <w:rFonts w:hint="cs"/>
          <w:rtl/>
        </w:rPr>
        <w:t>,</w:t>
      </w:r>
      <w:r>
        <w:rPr>
          <w:rtl/>
        </w:rPr>
        <w:t xml:space="preserve"> </w:t>
      </w:r>
      <w:bookmarkStart w:id="8018" w:name="_ETM_Q25_309169"/>
      <w:bookmarkEnd w:id="8018"/>
      <w:r>
        <w:rPr>
          <w:rtl/>
        </w:rPr>
        <w:t xml:space="preserve">כולל </w:t>
      </w:r>
      <w:bookmarkStart w:id="8019" w:name="_ETM_Q25_309530"/>
      <w:bookmarkEnd w:id="8019"/>
      <w:r>
        <w:rPr>
          <w:rtl/>
        </w:rPr>
        <w:t xml:space="preserve">ראש </w:t>
      </w:r>
      <w:bookmarkStart w:id="8020" w:name="_ETM_Q25_309770"/>
      <w:bookmarkEnd w:id="8020"/>
      <w:r>
        <w:rPr>
          <w:rtl/>
        </w:rPr>
        <w:t>הממשלה</w:t>
      </w:r>
      <w:r>
        <w:rPr>
          <w:rFonts w:hint="cs"/>
          <w:rtl/>
        </w:rPr>
        <w:t>.</w:t>
      </w:r>
      <w:r>
        <w:rPr>
          <w:rtl/>
        </w:rPr>
        <w:t xml:space="preserve"> </w:t>
      </w:r>
      <w:bookmarkStart w:id="8021" w:name="_ETM_Q25_311740"/>
      <w:bookmarkStart w:id="8022" w:name="_ETM_Q25_320111"/>
      <w:bookmarkStart w:id="8023" w:name="_ETM_Q25_320184"/>
      <w:bookmarkStart w:id="8024" w:name="_ETM_Q25_320287"/>
      <w:bookmarkStart w:id="8025" w:name="_ETM_Q25_320354"/>
      <w:bookmarkEnd w:id="8021"/>
      <w:bookmarkEnd w:id="8022"/>
      <w:bookmarkEnd w:id="8023"/>
      <w:bookmarkEnd w:id="8024"/>
      <w:bookmarkEnd w:id="8025"/>
      <w:r>
        <w:rPr>
          <w:rtl/>
        </w:rPr>
        <w:t xml:space="preserve">הוקמו </w:t>
      </w:r>
      <w:bookmarkStart w:id="8026" w:name="_ETM_Q25_312190"/>
      <w:bookmarkEnd w:id="8026"/>
      <w:r>
        <w:rPr>
          <w:rtl/>
        </w:rPr>
        <w:t xml:space="preserve">ועדות </w:t>
      </w:r>
      <w:bookmarkStart w:id="8027" w:name="_ETM_Q25_312760"/>
      <w:bookmarkEnd w:id="8027"/>
      <w:r>
        <w:rPr>
          <w:rtl/>
        </w:rPr>
        <w:t xml:space="preserve">חקירה </w:t>
      </w:r>
      <w:bookmarkStart w:id="8028" w:name="_ETM_Q25_313630"/>
      <w:bookmarkEnd w:id="8028"/>
      <w:r>
        <w:rPr>
          <w:rtl/>
        </w:rPr>
        <w:t>רבות</w:t>
      </w:r>
      <w:r>
        <w:rPr>
          <w:rFonts w:hint="cs"/>
          <w:rtl/>
        </w:rPr>
        <w:t xml:space="preserve"> ו</w:t>
      </w:r>
      <w:bookmarkStart w:id="8029" w:name="_ETM_Q25_314200"/>
      <w:bookmarkEnd w:id="8029"/>
      <w:r>
        <w:rPr>
          <w:rtl/>
        </w:rPr>
        <w:t xml:space="preserve">מגוונות </w:t>
      </w:r>
      <w:bookmarkStart w:id="8030" w:name="_ETM_Q25_315790"/>
      <w:bookmarkEnd w:id="8030"/>
      <w:r w:rsidR="00B65238">
        <w:rPr>
          <w:rFonts w:hint="cs"/>
          <w:rtl/>
        </w:rPr>
        <w:t>–</w:t>
      </w:r>
      <w:r>
        <w:rPr>
          <w:rFonts w:hint="cs"/>
          <w:rtl/>
        </w:rPr>
        <w:t xml:space="preserve"> </w:t>
      </w:r>
      <w:r>
        <w:rPr>
          <w:rtl/>
        </w:rPr>
        <w:t>לתאונות</w:t>
      </w:r>
      <w:bookmarkStart w:id="8031" w:name="_ETM_Q25_316270"/>
      <w:bookmarkEnd w:id="8031"/>
      <w:r>
        <w:rPr>
          <w:rFonts w:hint="cs"/>
          <w:rtl/>
        </w:rPr>
        <w:t xml:space="preserve"> </w:t>
      </w:r>
      <w:r>
        <w:rPr>
          <w:rtl/>
        </w:rPr>
        <w:t>הדרכים</w:t>
      </w:r>
      <w:bookmarkStart w:id="8032" w:name="_ETM_Q25_316000"/>
      <w:bookmarkEnd w:id="8032"/>
      <w:r>
        <w:rPr>
          <w:rFonts w:hint="cs"/>
          <w:rtl/>
        </w:rPr>
        <w:t>,</w:t>
      </w:r>
      <w:r>
        <w:rPr>
          <w:rtl/>
        </w:rPr>
        <w:t xml:space="preserve"> </w:t>
      </w:r>
      <w:bookmarkStart w:id="8033" w:name="_ETM_Q25_317440"/>
      <w:bookmarkEnd w:id="8033"/>
      <w:r>
        <w:rPr>
          <w:rtl/>
        </w:rPr>
        <w:t xml:space="preserve">לעמלות </w:t>
      </w:r>
      <w:bookmarkStart w:id="8034" w:name="_ETM_Q25_317950"/>
      <w:bookmarkEnd w:id="8034"/>
      <w:r>
        <w:rPr>
          <w:rtl/>
        </w:rPr>
        <w:t>הבנקים</w:t>
      </w:r>
      <w:r>
        <w:rPr>
          <w:rFonts w:hint="cs"/>
          <w:rtl/>
        </w:rPr>
        <w:t>,</w:t>
      </w:r>
      <w:r>
        <w:rPr>
          <w:rtl/>
        </w:rPr>
        <w:t xml:space="preserve"> </w:t>
      </w:r>
      <w:bookmarkStart w:id="8035" w:name="_ETM_Q25_319180"/>
      <w:bookmarkEnd w:id="8035"/>
      <w:r>
        <w:rPr>
          <w:rtl/>
        </w:rPr>
        <w:t xml:space="preserve">למשק </w:t>
      </w:r>
      <w:bookmarkStart w:id="8036" w:name="_ETM_Q25_319750"/>
      <w:bookmarkEnd w:id="8036"/>
      <w:r>
        <w:rPr>
          <w:rtl/>
        </w:rPr>
        <w:t>המים</w:t>
      </w:r>
      <w:r>
        <w:rPr>
          <w:rFonts w:hint="cs"/>
          <w:rtl/>
        </w:rPr>
        <w:t>,</w:t>
      </w:r>
      <w:r>
        <w:rPr>
          <w:rtl/>
        </w:rPr>
        <w:t xml:space="preserve"> </w:t>
      </w:r>
      <w:bookmarkStart w:id="8037" w:name="_ETM_Q25_320720"/>
      <w:bookmarkEnd w:id="8037"/>
      <w:r>
        <w:rPr>
          <w:rtl/>
        </w:rPr>
        <w:t xml:space="preserve">לקליטת </w:t>
      </w:r>
      <w:bookmarkStart w:id="8038" w:name="_ETM_Q25_321500"/>
      <w:bookmarkEnd w:id="8038"/>
      <w:r>
        <w:rPr>
          <w:rtl/>
        </w:rPr>
        <w:t xml:space="preserve">יהודי </w:t>
      </w:r>
      <w:bookmarkStart w:id="8039" w:name="_ETM_Q25_321889"/>
      <w:bookmarkEnd w:id="8039"/>
      <w:r>
        <w:rPr>
          <w:rtl/>
        </w:rPr>
        <w:t>אתיופיה</w:t>
      </w:r>
      <w:r>
        <w:rPr>
          <w:rFonts w:hint="cs"/>
          <w:rtl/>
        </w:rPr>
        <w:t>,</w:t>
      </w:r>
      <w:r>
        <w:rPr>
          <w:rtl/>
        </w:rPr>
        <w:t xml:space="preserve"> </w:t>
      </w:r>
      <w:bookmarkStart w:id="8040" w:name="_ETM_Q25_323270"/>
      <w:bookmarkEnd w:id="8040"/>
      <w:r>
        <w:rPr>
          <w:rtl/>
        </w:rPr>
        <w:t xml:space="preserve">לקליטת </w:t>
      </w:r>
      <w:bookmarkStart w:id="8041" w:name="_ETM_Q25_323810"/>
      <w:bookmarkEnd w:id="8041"/>
      <w:r>
        <w:rPr>
          <w:rtl/>
        </w:rPr>
        <w:t xml:space="preserve">עובדים </w:t>
      </w:r>
      <w:bookmarkStart w:id="8042" w:name="_ETM_Q25_324260"/>
      <w:bookmarkEnd w:id="8042"/>
      <w:r>
        <w:rPr>
          <w:rtl/>
        </w:rPr>
        <w:t xml:space="preserve">ערבים </w:t>
      </w:r>
      <w:bookmarkStart w:id="8043" w:name="_ETM_Q25_324830"/>
      <w:bookmarkEnd w:id="8043"/>
      <w:r>
        <w:rPr>
          <w:rtl/>
        </w:rPr>
        <w:t xml:space="preserve">בשירות </w:t>
      </w:r>
      <w:bookmarkStart w:id="8044" w:name="_ETM_Q25_325580"/>
      <w:bookmarkEnd w:id="8044"/>
      <w:r>
        <w:rPr>
          <w:rtl/>
        </w:rPr>
        <w:t xml:space="preserve">הציבורי </w:t>
      </w:r>
      <w:bookmarkStart w:id="8045" w:name="_ETM_Q25_326720"/>
      <w:bookmarkEnd w:id="8045"/>
      <w:r>
        <w:rPr>
          <w:rtl/>
        </w:rPr>
        <w:t xml:space="preserve">ועוד </w:t>
      </w:r>
      <w:bookmarkStart w:id="8046" w:name="_ETM_Q25_326990"/>
      <w:bookmarkEnd w:id="8046"/>
      <w:r>
        <w:rPr>
          <w:rtl/>
        </w:rPr>
        <w:t xml:space="preserve">רבות </w:t>
      </w:r>
      <w:bookmarkStart w:id="8047" w:name="_ETM_Q25_327320"/>
      <w:bookmarkEnd w:id="8047"/>
      <w:r>
        <w:rPr>
          <w:rtl/>
        </w:rPr>
        <w:t>אחרות</w:t>
      </w:r>
      <w:r>
        <w:rPr>
          <w:rFonts w:hint="cs"/>
          <w:rtl/>
        </w:rPr>
        <w:t>.</w:t>
      </w:r>
      <w:r>
        <w:rPr>
          <w:rtl/>
        </w:rPr>
        <w:t xml:space="preserve"> </w:t>
      </w:r>
      <w:bookmarkStart w:id="8048" w:name="_ETM_Q25_328519"/>
      <w:bookmarkEnd w:id="8048"/>
      <w:r>
        <w:rPr>
          <w:rtl/>
        </w:rPr>
        <w:t xml:space="preserve">אפילו </w:t>
      </w:r>
      <w:bookmarkStart w:id="8049" w:name="_ETM_Q25_329269"/>
      <w:bookmarkEnd w:id="8049"/>
      <w:r>
        <w:rPr>
          <w:rtl/>
        </w:rPr>
        <w:t xml:space="preserve">ועדה </w:t>
      </w:r>
      <w:bookmarkStart w:id="8050" w:name="_ETM_Q25_330110"/>
      <w:bookmarkEnd w:id="8050"/>
      <w:r>
        <w:rPr>
          <w:rtl/>
        </w:rPr>
        <w:t xml:space="preserve">לבדיקת </w:t>
      </w:r>
      <w:bookmarkStart w:id="8051" w:name="_ETM_Q25_330860"/>
      <w:bookmarkEnd w:id="8051"/>
      <w:r>
        <w:rPr>
          <w:rtl/>
        </w:rPr>
        <w:t xml:space="preserve">תשתית </w:t>
      </w:r>
      <w:bookmarkStart w:id="8052" w:name="_ETM_Q25_331280"/>
      <w:bookmarkEnd w:id="8052"/>
      <w:r>
        <w:rPr>
          <w:rtl/>
        </w:rPr>
        <w:t xml:space="preserve">התחזוקה </w:t>
      </w:r>
      <w:bookmarkStart w:id="8053" w:name="_ETM_Q25_331970"/>
      <w:bookmarkEnd w:id="8053"/>
      <w:r>
        <w:rPr>
          <w:rtl/>
        </w:rPr>
        <w:t xml:space="preserve">של </w:t>
      </w:r>
      <w:bookmarkStart w:id="8054" w:name="_ETM_Q25_332180"/>
      <w:bookmarkEnd w:id="8054"/>
      <w:r>
        <w:rPr>
          <w:rtl/>
        </w:rPr>
        <w:t xml:space="preserve">קבר </w:t>
      </w:r>
      <w:bookmarkStart w:id="8055" w:name="_ETM_Q25_332510"/>
      <w:bookmarkEnd w:id="8055"/>
      <w:proofErr w:type="spellStart"/>
      <w:r>
        <w:rPr>
          <w:rtl/>
        </w:rPr>
        <w:t>הרשב"י</w:t>
      </w:r>
      <w:proofErr w:type="spellEnd"/>
      <w:r>
        <w:rPr>
          <w:rtl/>
        </w:rPr>
        <w:t xml:space="preserve"> </w:t>
      </w:r>
      <w:bookmarkStart w:id="8056" w:name="_ETM_Q25_333080"/>
      <w:bookmarkEnd w:id="8056"/>
      <w:r>
        <w:rPr>
          <w:rtl/>
        </w:rPr>
        <w:t xml:space="preserve">במירון </w:t>
      </w:r>
      <w:bookmarkStart w:id="8057" w:name="_ETM_Q25_333739"/>
      <w:bookmarkEnd w:id="8057"/>
      <w:r>
        <w:rPr>
          <w:rtl/>
        </w:rPr>
        <w:t xml:space="preserve">הייתה </w:t>
      </w:r>
      <w:bookmarkStart w:id="8058" w:name="_ETM_Q25_334040"/>
      <w:bookmarkEnd w:id="8058"/>
      <w:r>
        <w:rPr>
          <w:rtl/>
        </w:rPr>
        <w:t>לנו</w:t>
      </w:r>
      <w:r>
        <w:rPr>
          <w:rFonts w:hint="cs"/>
          <w:rtl/>
        </w:rPr>
        <w:t>,</w:t>
      </w:r>
      <w:r>
        <w:rPr>
          <w:rtl/>
        </w:rPr>
        <w:t xml:space="preserve"> </w:t>
      </w:r>
      <w:bookmarkStart w:id="8059" w:name="_ETM_Q25_334950"/>
      <w:bookmarkEnd w:id="8059"/>
      <w:r>
        <w:rPr>
          <w:rtl/>
        </w:rPr>
        <w:t>ואכן</w:t>
      </w:r>
      <w:r>
        <w:rPr>
          <w:rFonts w:hint="cs"/>
          <w:rtl/>
        </w:rPr>
        <w:t>,</w:t>
      </w:r>
      <w:r>
        <w:rPr>
          <w:rtl/>
        </w:rPr>
        <w:t xml:space="preserve"> </w:t>
      </w:r>
      <w:bookmarkStart w:id="8060" w:name="_ETM_Q25_335489"/>
      <w:bookmarkEnd w:id="8060"/>
      <w:r>
        <w:rPr>
          <w:rtl/>
        </w:rPr>
        <w:t>זה</w:t>
      </w:r>
      <w:r>
        <w:rPr>
          <w:rFonts w:hint="cs"/>
          <w:rtl/>
        </w:rPr>
        <w:t>ו</w:t>
      </w:r>
      <w:bookmarkStart w:id="8061" w:name="_ETM_Q25_335639"/>
      <w:bookmarkEnd w:id="8061"/>
      <w:r>
        <w:rPr>
          <w:rtl/>
        </w:rPr>
        <w:t xml:space="preserve"> </w:t>
      </w:r>
      <w:bookmarkStart w:id="8062" w:name="_ETM_Q25_335730"/>
      <w:bookmarkEnd w:id="8062"/>
      <w:r>
        <w:rPr>
          <w:rtl/>
        </w:rPr>
        <w:t xml:space="preserve">נושא </w:t>
      </w:r>
      <w:bookmarkStart w:id="8063" w:name="_ETM_Q25_335999"/>
      <w:bookmarkEnd w:id="8063"/>
      <w:r>
        <w:rPr>
          <w:rtl/>
        </w:rPr>
        <w:t xml:space="preserve">רציני </w:t>
      </w:r>
      <w:bookmarkStart w:id="8064" w:name="_ETM_Q25_336419"/>
      <w:bookmarkEnd w:id="8064"/>
      <w:r>
        <w:rPr>
          <w:rtl/>
        </w:rPr>
        <w:t xml:space="preserve">וחשוב </w:t>
      </w:r>
      <w:bookmarkStart w:id="8065" w:name="_ETM_Q25_337299"/>
      <w:bookmarkEnd w:id="8065"/>
      <w:r>
        <w:rPr>
          <w:rFonts w:hint="cs"/>
          <w:rtl/>
        </w:rPr>
        <w:t>ו</w:t>
      </w:r>
      <w:r>
        <w:rPr>
          <w:rtl/>
        </w:rPr>
        <w:t xml:space="preserve">ראוי </w:t>
      </w:r>
      <w:bookmarkStart w:id="8066" w:name="_ETM_Q25_338049"/>
      <w:bookmarkEnd w:id="8066"/>
      <w:r>
        <w:rPr>
          <w:rtl/>
        </w:rPr>
        <w:t xml:space="preserve">לה </w:t>
      </w:r>
      <w:bookmarkStart w:id="8067" w:name="_ETM_Q25_338230"/>
      <w:bookmarkEnd w:id="8067"/>
      <w:r>
        <w:rPr>
          <w:rtl/>
        </w:rPr>
        <w:t xml:space="preserve">לכנסת </w:t>
      </w:r>
      <w:bookmarkStart w:id="8068" w:name="_ETM_Q25_338919"/>
      <w:bookmarkEnd w:id="8068"/>
      <w:r>
        <w:rPr>
          <w:rtl/>
        </w:rPr>
        <w:t xml:space="preserve">לעסוק </w:t>
      </w:r>
      <w:bookmarkStart w:id="8069" w:name="_ETM_Q25_339400"/>
      <w:bookmarkEnd w:id="8069"/>
      <w:r>
        <w:rPr>
          <w:rtl/>
        </w:rPr>
        <w:t>בו</w:t>
      </w:r>
      <w:r>
        <w:rPr>
          <w:rFonts w:hint="cs"/>
          <w:rtl/>
        </w:rPr>
        <w:t>.</w:t>
      </w:r>
      <w:r>
        <w:rPr>
          <w:rtl/>
        </w:rPr>
        <w:t xml:space="preserve"> </w:t>
      </w:r>
      <w:bookmarkStart w:id="8070" w:name="_ETM_Q25_340090"/>
      <w:bookmarkStart w:id="8071" w:name="_ETM_Q25_338000"/>
      <w:bookmarkEnd w:id="8070"/>
      <w:bookmarkEnd w:id="8071"/>
    </w:p>
    <w:p w:rsidR="00DC6748" w:rsidRDefault="00DC6748" w:rsidP="00FC26BF">
      <w:pPr>
        <w:rPr>
          <w:rtl/>
        </w:rPr>
      </w:pPr>
      <w:bookmarkStart w:id="8072" w:name="_ETM_Q25_373263"/>
      <w:bookmarkStart w:id="8073" w:name="_ETM_Q25_373320"/>
      <w:bookmarkEnd w:id="8072"/>
      <w:bookmarkEnd w:id="8073"/>
    </w:p>
    <w:p w:rsidR="00DC6748" w:rsidRDefault="00DC6748" w:rsidP="00FC26BF">
      <w:pPr>
        <w:rPr>
          <w:rtl/>
        </w:rPr>
      </w:pPr>
      <w:bookmarkStart w:id="8074" w:name="_ETM_Q25_373486"/>
      <w:bookmarkStart w:id="8075" w:name="_ETM_Q25_373543"/>
      <w:bookmarkEnd w:id="8074"/>
      <w:bookmarkEnd w:id="8075"/>
      <w:r>
        <w:rPr>
          <w:rtl/>
        </w:rPr>
        <w:t xml:space="preserve">גם </w:t>
      </w:r>
      <w:bookmarkStart w:id="8076" w:name="_ETM_Q25_340450"/>
      <w:bookmarkEnd w:id="8076"/>
      <w:r>
        <w:rPr>
          <w:rtl/>
        </w:rPr>
        <w:t xml:space="preserve">הנושא </w:t>
      </w:r>
      <w:bookmarkStart w:id="8077" w:name="_ETM_Q25_340810"/>
      <w:bookmarkEnd w:id="8077"/>
      <w:r>
        <w:rPr>
          <w:rtl/>
        </w:rPr>
        <w:t xml:space="preserve">שאני </w:t>
      </w:r>
      <w:bookmarkStart w:id="8078" w:name="_ETM_Q25_341080"/>
      <w:bookmarkEnd w:id="8078"/>
      <w:r>
        <w:rPr>
          <w:rtl/>
        </w:rPr>
        <w:t xml:space="preserve">מביא </w:t>
      </w:r>
      <w:bookmarkStart w:id="8079" w:name="_ETM_Q25_341350"/>
      <w:bookmarkEnd w:id="8079"/>
      <w:r>
        <w:rPr>
          <w:rtl/>
        </w:rPr>
        <w:t xml:space="preserve">לפניכם </w:t>
      </w:r>
      <w:bookmarkStart w:id="8080" w:name="_ETM_Q25_342280"/>
      <w:bookmarkEnd w:id="8080"/>
      <w:r>
        <w:rPr>
          <w:rFonts w:hint="cs"/>
          <w:rtl/>
        </w:rPr>
        <w:t>הוא נ</w:t>
      </w:r>
      <w:r>
        <w:rPr>
          <w:rtl/>
        </w:rPr>
        <w:t xml:space="preserve">ושא </w:t>
      </w:r>
      <w:bookmarkStart w:id="8081" w:name="_ETM_Q25_342790"/>
      <w:bookmarkEnd w:id="8081"/>
      <w:r>
        <w:rPr>
          <w:rtl/>
        </w:rPr>
        <w:t xml:space="preserve">שנכון </w:t>
      </w:r>
      <w:bookmarkStart w:id="8082" w:name="_ETM_Q25_343480"/>
      <w:bookmarkEnd w:id="8082"/>
      <w:r>
        <w:rPr>
          <w:rFonts w:hint="cs"/>
          <w:rtl/>
        </w:rPr>
        <w:t>ל</w:t>
      </w:r>
      <w:r>
        <w:rPr>
          <w:rtl/>
        </w:rPr>
        <w:t xml:space="preserve">כנסת </w:t>
      </w:r>
      <w:bookmarkStart w:id="8083" w:name="_ETM_Q25_344110"/>
      <w:bookmarkEnd w:id="8083"/>
      <w:r>
        <w:rPr>
          <w:rtl/>
        </w:rPr>
        <w:t xml:space="preserve">לעסוק </w:t>
      </w:r>
      <w:bookmarkStart w:id="8084" w:name="_ETM_Q25_344590"/>
      <w:bookmarkEnd w:id="8084"/>
      <w:r>
        <w:rPr>
          <w:rtl/>
        </w:rPr>
        <w:t>בו</w:t>
      </w:r>
      <w:bookmarkStart w:id="8085" w:name="_ETM_Q25_345980"/>
      <w:bookmarkEnd w:id="8085"/>
      <w:r>
        <w:rPr>
          <w:rFonts w:hint="cs"/>
          <w:rtl/>
        </w:rPr>
        <w:t xml:space="preserve">. </w:t>
      </w:r>
      <w:bookmarkStart w:id="8086" w:name="_ETM_Q25_346000"/>
      <w:bookmarkEnd w:id="8086"/>
      <w:r>
        <w:rPr>
          <w:rtl/>
        </w:rPr>
        <w:t xml:space="preserve">גברתי </w:t>
      </w:r>
      <w:bookmarkStart w:id="8087" w:name="_ETM_Q25_346370"/>
      <w:bookmarkEnd w:id="8087"/>
      <w:r>
        <w:rPr>
          <w:rFonts w:hint="cs"/>
          <w:rtl/>
        </w:rPr>
        <w:t>ה</w:t>
      </w:r>
      <w:r>
        <w:rPr>
          <w:rtl/>
        </w:rPr>
        <w:t>יושבת</w:t>
      </w:r>
      <w:bookmarkStart w:id="8088" w:name="_ETM_Q25_346760"/>
      <w:bookmarkEnd w:id="8088"/>
      <w:r>
        <w:rPr>
          <w:rFonts w:hint="cs"/>
          <w:rtl/>
        </w:rPr>
        <w:t>-</w:t>
      </w:r>
      <w:r>
        <w:rPr>
          <w:rtl/>
        </w:rPr>
        <w:t>ראש</w:t>
      </w:r>
      <w:r>
        <w:rPr>
          <w:rFonts w:hint="cs"/>
          <w:rtl/>
        </w:rPr>
        <w:t>,</w:t>
      </w:r>
      <w:r>
        <w:rPr>
          <w:rtl/>
        </w:rPr>
        <w:t xml:space="preserve"> </w:t>
      </w:r>
      <w:bookmarkStart w:id="8089" w:name="_ETM_Q25_347870"/>
      <w:bookmarkEnd w:id="8089"/>
      <w:r>
        <w:rPr>
          <w:rtl/>
        </w:rPr>
        <w:t xml:space="preserve">הייתכן </w:t>
      </w:r>
      <w:bookmarkStart w:id="8090" w:name="_ETM_Q25_348560"/>
      <w:bookmarkEnd w:id="8090"/>
      <w:r>
        <w:rPr>
          <w:rtl/>
        </w:rPr>
        <w:t>של</w:t>
      </w:r>
      <w:r>
        <w:rPr>
          <w:rFonts w:hint="cs"/>
          <w:rtl/>
        </w:rPr>
        <w:t>א</w:t>
      </w:r>
      <w:r>
        <w:rPr>
          <w:rtl/>
        </w:rPr>
        <w:t xml:space="preserve"> </w:t>
      </w:r>
      <w:bookmarkStart w:id="8091" w:name="_ETM_Q25_348860"/>
      <w:bookmarkEnd w:id="8091"/>
      <w:r>
        <w:rPr>
          <w:rtl/>
        </w:rPr>
        <w:t xml:space="preserve">נקים </w:t>
      </w:r>
      <w:bookmarkStart w:id="8092" w:name="_ETM_Q25_349280"/>
      <w:bookmarkEnd w:id="8092"/>
      <w:r>
        <w:rPr>
          <w:rtl/>
        </w:rPr>
        <w:t xml:space="preserve">ועדה </w:t>
      </w:r>
      <w:bookmarkStart w:id="8093" w:name="_ETM_Q25_349730"/>
      <w:bookmarkEnd w:id="8093"/>
      <w:r>
        <w:rPr>
          <w:rtl/>
        </w:rPr>
        <w:t xml:space="preserve">לבדיקת </w:t>
      </w:r>
      <w:bookmarkStart w:id="8094" w:name="_ETM_Q25_350240"/>
      <w:bookmarkEnd w:id="8094"/>
      <w:r>
        <w:rPr>
          <w:rtl/>
        </w:rPr>
        <w:t xml:space="preserve">תפקוד </w:t>
      </w:r>
      <w:bookmarkStart w:id="8095" w:name="_ETM_Q25_350630"/>
      <w:bookmarkEnd w:id="8095"/>
      <w:r>
        <w:rPr>
          <w:rtl/>
        </w:rPr>
        <w:t>ר</w:t>
      </w:r>
      <w:bookmarkStart w:id="8096" w:name="_ETM_Q25_351590"/>
      <w:bookmarkEnd w:id="8096"/>
      <w:r>
        <w:rPr>
          <w:rFonts w:hint="cs"/>
          <w:rtl/>
        </w:rPr>
        <w:t xml:space="preserve">אש </w:t>
      </w:r>
      <w:r>
        <w:rPr>
          <w:rtl/>
        </w:rPr>
        <w:t>הממשלה</w:t>
      </w:r>
      <w:r>
        <w:rPr>
          <w:rFonts w:hint="cs"/>
          <w:rtl/>
        </w:rPr>
        <w:t>, הממשלה,</w:t>
      </w:r>
      <w:r>
        <w:rPr>
          <w:rtl/>
        </w:rPr>
        <w:t xml:space="preserve"> </w:t>
      </w:r>
      <w:bookmarkStart w:id="8097" w:name="_ETM_Q25_352960"/>
      <w:bookmarkEnd w:id="8097"/>
      <w:r>
        <w:rPr>
          <w:rtl/>
        </w:rPr>
        <w:t xml:space="preserve">מנגנוני </w:t>
      </w:r>
      <w:bookmarkStart w:id="8098" w:name="_ETM_Q25_353680"/>
      <w:bookmarkEnd w:id="8098"/>
      <w:r>
        <w:rPr>
          <w:rtl/>
        </w:rPr>
        <w:t xml:space="preserve">הביצוע </w:t>
      </w:r>
      <w:bookmarkStart w:id="8099" w:name="_ETM_Q25_354250"/>
      <w:bookmarkEnd w:id="8099"/>
      <w:r>
        <w:rPr>
          <w:rtl/>
        </w:rPr>
        <w:t>של</w:t>
      </w:r>
      <w:r>
        <w:rPr>
          <w:rFonts w:hint="cs"/>
          <w:rtl/>
        </w:rPr>
        <w:t>ה,</w:t>
      </w:r>
      <w:r>
        <w:rPr>
          <w:rtl/>
        </w:rPr>
        <w:t xml:space="preserve"> </w:t>
      </w:r>
      <w:bookmarkStart w:id="8100" w:name="_ETM_Q25_354730"/>
      <w:bookmarkEnd w:id="8100"/>
      <w:r>
        <w:rPr>
          <w:rtl/>
        </w:rPr>
        <w:t>ל</w:t>
      </w:r>
      <w:r>
        <w:rPr>
          <w:rFonts w:hint="cs"/>
          <w:rtl/>
        </w:rPr>
        <w:t xml:space="preserve">נוכח </w:t>
      </w:r>
      <w:bookmarkStart w:id="8101" w:name="_ETM_Q25_355060"/>
      <w:bookmarkEnd w:id="8101"/>
      <w:r>
        <w:rPr>
          <w:rtl/>
        </w:rPr>
        <w:t xml:space="preserve">המשבר </w:t>
      </w:r>
      <w:bookmarkStart w:id="8102" w:name="_ETM_Q25_355600"/>
      <w:bookmarkEnd w:id="8102"/>
      <w:r>
        <w:rPr>
          <w:rtl/>
        </w:rPr>
        <w:t xml:space="preserve">הבריאותי </w:t>
      </w:r>
      <w:bookmarkStart w:id="8103" w:name="_ETM_Q25_356260"/>
      <w:bookmarkEnd w:id="8103"/>
      <w:r>
        <w:rPr>
          <w:rtl/>
        </w:rPr>
        <w:t xml:space="preserve">והכלכלי </w:t>
      </w:r>
      <w:bookmarkStart w:id="8104" w:name="_ETM_Q25_356889"/>
      <w:bookmarkEnd w:id="8104"/>
      <w:r>
        <w:rPr>
          <w:rtl/>
        </w:rPr>
        <w:t xml:space="preserve">החמור </w:t>
      </w:r>
      <w:bookmarkStart w:id="8105" w:name="_ETM_Q25_357430"/>
      <w:bookmarkEnd w:id="8105"/>
      <w:r>
        <w:rPr>
          <w:rtl/>
        </w:rPr>
        <w:t xml:space="preserve">ביותר </w:t>
      </w:r>
      <w:bookmarkStart w:id="8106" w:name="_ETM_Q25_357880"/>
      <w:bookmarkEnd w:id="8106"/>
      <w:r>
        <w:rPr>
          <w:rtl/>
        </w:rPr>
        <w:t xml:space="preserve">בתולדות </w:t>
      </w:r>
      <w:bookmarkStart w:id="8107" w:name="_ETM_Q25_358360"/>
      <w:bookmarkEnd w:id="8107"/>
      <w:r>
        <w:rPr>
          <w:rtl/>
        </w:rPr>
        <w:t>ישראל</w:t>
      </w:r>
      <w:r>
        <w:rPr>
          <w:rFonts w:hint="cs"/>
          <w:rtl/>
        </w:rPr>
        <w:t>?</w:t>
      </w:r>
      <w:r>
        <w:rPr>
          <w:rtl/>
        </w:rPr>
        <w:t xml:space="preserve"> </w:t>
      </w:r>
      <w:bookmarkStart w:id="8108" w:name="_ETM_Q25_360269"/>
      <w:bookmarkEnd w:id="8108"/>
      <w:r>
        <w:rPr>
          <w:rtl/>
        </w:rPr>
        <w:t xml:space="preserve">הייתכן </w:t>
      </w:r>
      <w:bookmarkStart w:id="8109" w:name="_ETM_Q25_361080"/>
      <w:bookmarkEnd w:id="8109"/>
      <w:r>
        <w:rPr>
          <w:rtl/>
        </w:rPr>
        <w:t>שנ</w:t>
      </w:r>
      <w:r>
        <w:rPr>
          <w:rFonts w:hint="cs"/>
          <w:rtl/>
        </w:rPr>
        <w:t>י</w:t>
      </w:r>
      <w:r>
        <w:rPr>
          <w:rtl/>
        </w:rPr>
        <w:t xml:space="preserve">מנע </w:t>
      </w:r>
      <w:bookmarkStart w:id="8110" w:name="_ETM_Q25_361769"/>
      <w:bookmarkEnd w:id="8110"/>
      <w:r>
        <w:rPr>
          <w:rFonts w:hint="cs"/>
          <w:rtl/>
        </w:rPr>
        <w:t>מ</w:t>
      </w:r>
      <w:r>
        <w:rPr>
          <w:rtl/>
        </w:rPr>
        <w:t xml:space="preserve">לממש </w:t>
      </w:r>
      <w:bookmarkStart w:id="8111" w:name="_ETM_Q25_362340"/>
      <w:bookmarkEnd w:id="8111"/>
      <w:r>
        <w:rPr>
          <w:rtl/>
        </w:rPr>
        <w:t xml:space="preserve">את </w:t>
      </w:r>
      <w:bookmarkStart w:id="8112" w:name="_ETM_Q25_362459"/>
      <w:bookmarkEnd w:id="8112"/>
      <w:r>
        <w:rPr>
          <w:rtl/>
        </w:rPr>
        <w:t xml:space="preserve">חובתנו </w:t>
      </w:r>
      <w:bookmarkStart w:id="8113" w:name="_ETM_Q25_363719"/>
      <w:bookmarkEnd w:id="8113"/>
      <w:r>
        <w:rPr>
          <w:rtl/>
        </w:rPr>
        <w:t xml:space="preserve">לתרום </w:t>
      </w:r>
      <w:bookmarkStart w:id="8114" w:name="_ETM_Q25_364349"/>
      <w:bookmarkEnd w:id="8114"/>
      <w:r>
        <w:rPr>
          <w:rtl/>
        </w:rPr>
        <w:t xml:space="preserve">לשיפור </w:t>
      </w:r>
      <w:bookmarkStart w:id="8115" w:name="_ETM_Q25_364859"/>
      <w:bookmarkEnd w:id="8115"/>
      <w:r>
        <w:rPr>
          <w:rtl/>
        </w:rPr>
        <w:t xml:space="preserve">כושר </w:t>
      </w:r>
      <w:bookmarkStart w:id="8116" w:name="_ETM_Q25_365280"/>
      <w:bookmarkEnd w:id="8116"/>
      <w:r>
        <w:rPr>
          <w:rtl/>
        </w:rPr>
        <w:t xml:space="preserve">העמידה </w:t>
      </w:r>
      <w:bookmarkStart w:id="8117" w:name="_ETM_Q25_366060"/>
      <w:bookmarkEnd w:id="8117"/>
      <w:r>
        <w:rPr>
          <w:rtl/>
        </w:rPr>
        <w:t xml:space="preserve">וההתמודדות </w:t>
      </w:r>
      <w:bookmarkStart w:id="8118" w:name="_ETM_Q25_366959"/>
      <w:bookmarkEnd w:id="8118"/>
      <w:r>
        <w:rPr>
          <w:rtl/>
        </w:rPr>
        <w:t xml:space="preserve">של </w:t>
      </w:r>
      <w:bookmarkStart w:id="8119" w:name="_ETM_Q25_367079"/>
      <w:bookmarkEnd w:id="8119"/>
      <w:r>
        <w:rPr>
          <w:rtl/>
        </w:rPr>
        <w:t xml:space="preserve">אזרחי </w:t>
      </w:r>
      <w:bookmarkStart w:id="8120" w:name="_ETM_Q25_367560"/>
      <w:bookmarkEnd w:id="8120"/>
      <w:r>
        <w:rPr>
          <w:rtl/>
        </w:rPr>
        <w:t>ישראל</w:t>
      </w:r>
      <w:bookmarkStart w:id="8121" w:name="_ETM_Q25_367919"/>
      <w:bookmarkEnd w:id="8121"/>
      <w:r>
        <w:rPr>
          <w:rFonts w:hint="cs"/>
          <w:rtl/>
        </w:rPr>
        <w:t xml:space="preserve"> עם</w:t>
      </w:r>
      <w:r>
        <w:rPr>
          <w:rtl/>
        </w:rPr>
        <w:t xml:space="preserve"> </w:t>
      </w:r>
      <w:bookmarkStart w:id="8122" w:name="_ETM_Q25_367980"/>
      <w:bookmarkEnd w:id="8122"/>
      <w:r>
        <w:rPr>
          <w:rtl/>
        </w:rPr>
        <w:t xml:space="preserve">מגפה </w:t>
      </w:r>
      <w:bookmarkStart w:id="8123" w:name="_ETM_Q25_369060"/>
      <w:bookmarkEnd w:id="8123"/>
      <w:r>
        <w:rPr>
          <w:rtl/>
        </w:rPr>
        <w:t xml:space="preserve">שככל </w:t>
      </w:r>
      <w:bookmarkStart w:id="8124" w:name="_ETM_Q25_369780"/>
      <w:bookmarkEnd w:id="8124"/>
      <w:r>
        <w:rPr>
          <w:rtl/>
        </w:rPr>
        <w:t xml:space="preserve">הנראה </w:t>
      </w:r>
      <w:bookmarkStart w:id="8125" w:name="_ETM_Q25_370349"/>
      <w:bookmarkEnd w:id="8125"/>
      <w:r>
        <w:rPr>
          <w:rtl/>
        </w:rPr>
        <w:t xml:space="preserve">תחזור </w:t>
      </w:r>
      <w:bookmarkStart w:id="8126" w:name="_ETM_Q25_371040"/>
      <w:bookmarkEnd w:id="8126"/>
      <w:r>
        <w:rPr>
          <w:rtl/>
        </w:rPr>
        <w:t xml:space="preserve">ותפקוד </w:t>
      </w:r>
      <w:bookmarkStart w:id="8127" w:name="_ETM_Q25_371669"/>
      <w:bookmarkEnd w:id="8127"/>
      <w:r>
        <w:rPr>
          <w:rtl/>
        </w:rPr>
        <w:t xml:space="preserve">אותנו </w:t>
      </w:r>
      <w:bookmarkStart w:id="8128" w:name="_ETM_Q25_372419"/>
      <w:bookmarkEnd w:id="8128"/>
      <w:r>
        <w:rPr>
          <w:rtl/>
        </w:rPr>
        <w:t xml:space="preserve">גם </w:t>
      </w:r>
      <w:bookmarkStart w:id="8129" w:name="_ETM_Q25_372719"/>
      <w:bookmarkEnd w:id="8129"/>
      <w:r>
        <w:rPr>
          <w:rtl/>
        </w:rPr>
        <w:t xml:space="preserve">בחודשים </w:t>
      </w:r>
      <w:bookmarkStart w:id="8130" w:name="_ETM_Q25_373290"/>
      <w:bookmarkEnd w:id="8130"/>
      <w:r>
        <w:rPr>
          <w:rtl/>
        </w:rPr>
        <w:t>הקרובים</w:t>
      </w:r>
      <w:r>
        <w:rPr>
          <w:rFonts w:hint="cs"/>
          <w:rtl/>
        </w:rPr>
        <w:t>?</w:t>
      </w:r>
      <w:r>
        <w:rPr>
          <w:rtl/>
        </w:rPr>
        <w:t xml:space="preserve"> </w:t>
      </w:r>
      <w:bookmarkStart w:id="8131" w:name="_ETM_Q25_375719"/>
      <w:bookmarkEnd w:id="8131"/>
      <w:r>
        <w:rPr>
          <w:rtl/>
        </w:rPr>
        <w:t xml:space="preserve">אין </w:t>
      </w:r>
      <w:bookmarkStart w:id="8132" w:name="_ETM_Q25_376049"/>
      <w:bookmarkEnd w:id="8132"/>
      <w:r>
        <w:rPr>
          <w:rtl/>
        </w:rPr>
        <w:t xml:space="preserve">בכוונתי </w:t>
      </w:r>
      <w:bookmarkStart w:id="8133" w:name="_ETM_Q25_377159"/>
      <w:bookmarkEnd w:id="8133"/>
      <w:r>
        <w:rPr>
          <w:rtl/>
        </w:rPr>
        <w:t xml:space="preserve">לקנטר </w:t>
      </w:r>
      <w:bookmarkStart w:id="8134" w:name="_ETM_Q25_377999"/>
      <w:bookmarkEnd w:id="8134"/>
      <w:r>
        <w:rPr>
          <w:rtl/>
        </w:rPr>
        <w:t xml:space="preserve">את </w:t>
      </w:r>
      <w:bookmarkStart w:id="8135" w:name="_ETM_Q25_378120"/>
      <w:bookmarkEnd w:id="8135"/>
      <w:r>
        <w:rPr>
          <w:rtl/>
        </w:rPr>
        <w:t xml:space="preserve">הממשלה </w:t>
      </w:r>
      <w:bookmarkStart w:id="8136" w:name="_ETM_Q25_378659"/>
      <w:bookmarkEnd w:id="8136"/>
      <w:r>
        <w:rPr>
          <w:rtl/>
        </w:rPr>
        <w:t>ושריה</w:t>
      </w:r>
      <w:r>
        <w:rPr>
          <w:rFonts w:hint="cs"/>
          <w:rtl/>
        </w:rPr>
        <w:t>,</w:t>
      </w:r>
      <w:r>
        <w:rPr>
          <w:rtl/>
        </w:rPr>
        <w:t xml:space="preserve"> </w:t>
      </w:r>
      <w:bookmarkStart w:id="8137" w:name="_ETM_Q25_380029"/>
      <w:bookmarkEnd w:id="8137"/>
      <w:r>
        <w:rPr>
          <w:rtl/>
        </w:rPr>
        <w:t xml:space="preserve">ואם </w:t>
      </w:r>
      <w:bookmarkStart w:id="8138" w:name="_ETM_Q25_380450"/>
      <w:bookmarkEnd w:id="8138"/>
      <w:r>
        <w:rPr>
          <w:rtl/>
        </w:rPr>
        <w:t xml:space="preserve">בוצעו </w:t>
      </w:r>
      <w:bookmarkStart w:id="8139" w:name="_ETM_Q25_380840"/>
      <w:bookmarkEnd w:id="8139"/>
      <w:r>
        <w:rPr>
          <w:rtl/>
        </w:rPr>
        <w:t xml:space="preserve">דברים </w:t>
      </w:r>
      <w:bookmarkStart w:id="8140" w:name="_ETM_Q25_381230"/>
      <w:bookmarkEnd w:id="8140"/>
      <w:r>
        <w:rPr>
          <w:rtl/>
        </w:rPr>
        <w:t>היטב</w:t>
      </w:r>
      <w:r>
        <w:rPr>
          <w:rFonts w:hint="cs"/>
          <w:rtl/>
        </w:rPr>
        <w:t>,</w:t>
      </w:r>
      <w:r>
        <w:rPr>
          <w:rtl/>
        </w:rPr>
        <w:t xml:space="preserve"> </w:t>
      </w:r>
      <w:bookmarkStart w:id="8141" w:name="_ETM_Q25_382010"/>
      <w:bookmarkEnd w:id="8141"/>
      <w:r>
        <w:rPr>
          <w:rtl/>
        </w:rPr>
        <w:t xml:space="preserve">אהיה </w:t>
      </w:r>
      <w:bookmarkStart w:id="8142" w:name="_ETM_Q25_382669"/>
      <w:bookmarkEnd w:id="8142"/>
      <w:r>
        <w:rPr>
          <w:rtl/>
        </w:rPr>
        <w:t xml:space="preserve">ראש </w:t>
      </w:r>
      <w:bookmarkStart w:id="8143" w:name="_ETM_Q25_382999"/>
      <w:bookmarkEnd w:id="8143"/>
      <w:r>
        <w:rPr>
          <w:rFonts w:hint="cs"/>
          <w:rtl/>
        </w:rPr>
        <w:t>ו</w:t>
      </w:r>
      <w:r>
        <w:rPr>
          <w:rtl/>
        </w:rPr>
        <w:t xml:space="preserve">ראשון </w:t>
      </w:r>
      <w:bookmarkStart w:id="8144" w:name="_ETM_Q25_383540"/>
      <w:bookmarkEnd w:id="8144"/>
      <w:r>
        <w:rPr>
          <w:rtl/>
        </w:rPr>
        <w:t xml:space="preserve">לשבח </w:t>
      </w:r>
      <w:bookmarkStart w:id="8145" w:name="_ETM_Q25_384019"/>
      <w:bookmarkEnd w:id="8145"/>
      <w:r>
        <w:rPr>
          <w:rtl/>
        </w:rPr>
        <w:t xml:space="preserve">את </w:t>
      </w:r>
      <w:bookmarkStart w:id="8146" w:name="_ETM_Q25_384109"/>
      <w:bookmarkEnd w:id="8146"/>
      <w:r>
        <w:rPr>
          <w:rtl/>
        </w:rPr>
        <w:t xml:space="preserve">הממשלה </w:t>
      </w:r>
      <w:bookmarkStart w:id="8147" w:name="_ETM_Q25_384590"/>
      <w:bookmarkEnd w:id="8147"/>
      <w:r>
        <w:rPr>
          <w:rtl/>
        </w:rPr>
        <w:t>על</w:t>
      </w:r>
      <w:r>
        <w:rPr>
          <w:rFonts w:hint="cs"/>
          <w:rtl/>
        </w:rPr>
        <w:t xml:space="preserve"> </w:t>
      </w:r>
      <w:r>
        <w:rPr>
          <w:rtl/>
        </w:rPr>
        <w:t>כך</w:t>
      </w:r>
      <w:r>
        <w:rPr>
          <w:rFonts w:hint="cs"/>
          <w:rtl/>
        </w:rPr>
        <w:t>.</w:t>
      </w:r>
      <w:r>
        <w:rPr>
          <w:rtl/>
        </w:rPr>
        <w:t xml:space="preserve"> </w:t>
      </w:r>
      <w:bookmarkStart w:id="8148" w:name="_ETM_Q25_385900"/>
      <w:bookmarkEnd w:id="8148"/>
      <w:r>
        <w:rPr>
          <w:rtl/>
        </w:rPr>
        <w:t xml:space="preserve">אבל </w:t>
      </w:r>
      <w:bookmarkStart w:id="8149" w:name="_ETM_Q25_386769"/>
      <w:bookmarkEnd w:id="8149"/>
      <w:r>
        <w:rPr>
          <w:rtl/>
        </w:rPr>
        <w:t>חיוני</w:t>
      </w:r>
      <w:r>
        <w:rPr>
          <w:rFonts w:hint="cs"/>
          <w:rtl/>
        </w:rPr>
        <w:t>,</w:t>
      </w:r>
      <w:r>
        <w:rPr>
          <w:rtl/>
        </w:rPr>
        <w:t xml:space="preserve"> </w:t>
      </w:r>
      <w:bookmarkStart w:id="8150" w:name="_ETM_Q25_388490"/>
      <w:bookmarkEnd w:id="8150"/>
      <w:r>
        <w:rPr>
          <w:rtl/>
        </w:rPr>
        <w:t xml:space="preserve">לצורך </w:t>
      </w:r>
      <w:bookmarkStart w:id="8151" w:name="_ETM_Q25_389210"/>
      <w:bookmarkStart w:id="8152" w:name="_ETM_Q25_390139"/>
      <w:bookmarkEnd w:id="8151"/>
      <w:bookmarkEnd w:id="8152"/>
      <w:r>
        <w:rPr>
          <w:rtl/>
        </w:rPr>
        <w:t xml:space="preserve">ההתמודדות </w:t>
      </w:r>
      <w:bookmarkStart w:id="8153" w:name="_ETM_Q25_390860"/>
      <w:bookmarkEnd w:id="8153"/>
      <w:r>
        <w:rPr>
          <w:rtl/>
        </w:rPr>
        <w:t xml:space="preserve">הכוללת </w:t>
      </w:r>
      <w:bookmarkStart w:id="8154" w:name="_ETM_Q25_391370"/>
      <w:bookmarkEnd w:id="8154"/>
      <w:r>
        <w:rPr>
          <w:rtl/>
        </w:rPr>
        <w:t xml:space="preserve">של </w:t>
      </w:r>
      <w:bookmarkStart w:id="8155" w:name="_ETM_Q25_391520"/>
      <w:bookmarkEnd w:id="8155"/>
      <w:r>
        <w:rPr>
          <w:rtl/>
        </w:rPr>
        <w:t>כולנו</w:t>
      </w:r>
      <w:r>
        <w:rPr>
          <w:rFonts w:hint="cs"/>
          <w:rtl/>
        </w:rPr>
        <w:t>,</w:t>
      </w:r>
      <w:r>
        <w:rPr>
          <w:rtl/>
        </w:rPr>
        <w:t xml:space="preserve"> </w:t>
      </w:r>
      <w:bookmarkStart w:id="8156" w:name="_ETM_Q25_392989"/>
      <w:bookmarkEnd w:id="8156"/>
      <w:r>
        <w:rPr>
          <w:rtl/>
        </w:rPr>
        <w:t xml:space="preserve">לחקור </w:t>
      </w:r>
      <w:bookmarkStart w:id="8157" w:name="_ETM_Q25_393530"/>
      <w:bookmarkEnd w:id="8157"/>
      <w:r>
        <w:rPr>
          <w:rtl/>
        </w:rPr>
        <w:t xml:space="preserve">את </w:t>
      </w:r>
      <w:bookmarkStart w:id="8158" w:name="_ETM_Q25_393680"/>
      <w:bookmarkEnd w:id="8158"/>
      <w:r>
        <w:rPr>
          <w:rtl/>
        </w:rPr>
        <w:t>הליקויים</w:t>
      </w:r>
      <w:r>
        <w:rPr>
          <w:rFonts w:hint="cs"/>
          <w:rtl/>
        </w:rPr>
        <w:t>.</w:t>
      </w:r>
      <w:r>
        <w:rPr>
          <w:rtl/>
        </w:rPr>
        <w:t xml:space="preserve"> </w:t>
      </w:r>
      <w:bookmarkStart w:id="8159" w:name="_ETM_Q25_396030"/>
      <w:bookmarkEnd w:id="8159"/>
      <w:r>
        <w:rPr>
          <w:rtl/>
        </w:rPr>
        <w:t xml:space="preserve">אם </w:t>
      </w:r>
      <w:bookmarkStart w:id="8160" w:name="_ETM_Q25_396270"/>
      <w:bookmarkEnd w:id="8160"/>
      <w:r>
        <w:rPr>
          <w:rtl/>
        </w:rPr>
        <w:t xml:space="preserve">נזהה </w:t>
      </w:r>
      <w:bookmarkStart w:id="8161" w:name="_ETM_Q25_396600"/>
      <w:bookmarkEnd w:id="8161"/>
      <w:r>
        <w:rPr>
          <w:rtl/>
        </w:rPr>
        <w:t xml:space="preserve">את </w:t>
      </w:r>
      <w:bookmarkStart w:id="8162" w:name="_ETM_Q25_396720"/>
      <w:bookmarkEnd w:id="8162"/>
      <w:r>
        <w:rPr>
          <w:rtl/>
        </w:rPr>
        <w:t>הליקויים</w:t>
      </w:r>
      <w:r>
        <w:rPr>
          <w:rFonts w:hint="cs"/>
          <w:rtl/>
        </w:rPr>
        <w:t>,</w:t>
      </w:r>
      <w:r>
        <w:rPr>
          <w:rtl/>
        </w:rPr>
        <w:t xml:space="preserve"> </w:t>
      </w:r>
      <w:bookmarkStart w:id="8163" w:name="_ETM_Q25_397530"/>
      <w:bookmarkEnd w:id="8163"/>
      <w:r>
        <w:rPr>
          <w:rtl/>
        </w:rPr>
        <w:t xml:space="preserve">יסייע </w:t>
      </w:r>
      <w:bookmarkStart w:id="8164" w:name="_ETM_Q25_398220"/>
      <w:bookmarkEnd w:id="8164"/>
      <w:r>
        <w:rPr>
          <w:rtl/>
        </w:rPr>
        <w:t xml:space="preserve">הדבר </w:t>
      </w:r>
      <w:bookmarkStart w:id="8165" w:name="_ETM_Q25_398640"/>
      <w:bookmarkEnd w:id="8165"/>
      <w:r>
        <w:rPr>
          <w:rtl/>
        </w:rPr>
        <w:t xml:space="preserve">בידינו </w:t>
      </w:r>
      <w:bookmarkStart w:id="8166" w:name="_ETM_Q25_399650"/>
      <w:bookmarkEnd w:id="8166"/>
      <w:r>
        <w:rPr>
          <w:rtl/>
        </w:rPr>
        <w:t xml:space="preserve">לשפר </w:t>
      </w:r>
      <w:bookmarkStart w:id="8167" w:name="_ETM_Q25_400430"/>
      <w:bookmarkEnd w:id="8167"/>
      <w:r>
        <w:rPr>
          <w:rtl/>
        </w:rPr>
        <w:t xml:space="preserve">את </w:t>
      </w:r>
      <w:bookmarkStart w:id="8168" w:name="_ETM_Q25_400580"/>
      <w:bookmarkEnd w:id="8168"/>
      <w:r>
        <w:rPr>
          <w:rtl/>
        </w:rPr>
        <w:t xml:space="preserve">עבודת </w:t>
      </w:r>
      <w:bookmarkStart w:id="8169" w:name="_ETM_Q25_400940"/>
      <w:bookmarkEnd w:id="8169"/>
      <w:r>
        <w:rPr>
          <w:rtl/>
        </w:rPr>
        <w:t xml:space="preserve">הממשלה </w:t>
      </w:r>
      <w:bookmarkStart w:id="8170" w:name="_ETM_Q25_402830"/>
      <w:bookmarkEnd w:id="8170"/>
      <w:r>
        <w:rPr>
          <w:rtl/>
        </w:rPr>
        <w:t xml:space="preserve">וגופי </w:t>
      </w:r>
      <w:bookmarkStart w:id="8171" w:name="_ETM_Q25_403610"/>
      <w:bookmarkEnd w:id="8171"/>
      <w:r>
        <w:rPr>
          <w:rtl/>
        </w:rPr>
        <w:t>הביצוע</w:t>
      </w:r>
      <w:r>
        <w:rPr>
          <w:rFonts w:hint="cs"/>
          <w:rtl/>
        </w:rPr>
        <w:t>,</w:t>
      </w:r>
      <w:r>
        <w:rPr>
          <w:rtl/>
        </w:rPr>
        <w:t xml:space="preserve"> </w:t>
      </w:r>
      <w:bookmarkStart w:id="8172" w:name="_ETM_Q25_404510"/>
      <w:bookmarkEnd w:id="8172"/>
      <w:r>
        <w:rPr>
          <w:rtl/>
        </w:rPr>
        <w:t xml:space="preserve">נוכח </w:t>
      </w:r>
      <w:bookmarkStart w:id="8173" w:name="_ETM_Q25_404990"/>
      <w:bookmarkEnd w:id="8173"/>
      <w:r>
        <w:rPr>
          <w:rtl/>
        </w:rPr>
        <w:t xml:space="preserve">האתגרים </w:t>
      </w:r>
      <w:bookmarkStart w:id="8174" w:name="_ETM_Q25_405560"/>
      <w:bookmarkEnd w:id="8174"/>
      <w:r>
        <w:rPr>
          <w:rtl/>
        </w:rPr>
        <w:t xml:space="preserve">שעוד </w:t>
      </w:r>
      <w:bookmarkStart w:id="8175" w:name="_ETM_Q25_405800"/>
      <w:bookmarkEnd w:id="8175"/>
      <w:r>
        <w:rPr>
          <w:rtl/>
        </w:rPr>
        <w:t xml:space="preserve">נכונו </w:t>
      </w:r>
      <w:bookmarkStart w:id="8176" w:name="_ETM_Q25_406220"/>
      <w:bookmarkEnd w:id="8176"/>
      <w:r>
        <w:rPr>
          <w:rtl/>
        </w:rPr>
        <w:t>לנו</w:t>
      </w:r>
      <w:r>
        <w:rPr>
          <w:rFonts w:hint="cs"/>
          <w:rtl/>
        </w:rPr>
        <w:t>,</w:t>
      </w:r>
      <w:r>
        <w:rPr>
          <w:rtl/>
        </w:rPr>
        <w:t xml:space="preserve"> </w:t>
      </w:r>
      <w:bookmarkStart w:id="8177" w:name="_ETM_Q25_407180"/>
      <w:bookmarkEnd w:id="8177"/>
      <w:r>
        <w:rPr>
          <w:rtl/>
        </w:rPr>
        <w:t xml:space="preserve">ואין </w:t>
      </w:r>
      <w:bookmarkStart w:id="8178" w:name="_ETM_Q25_407840"/>
      <w:bookmarkEnd w:id="8178"/>
      <w:r>
        <w:rPr>
          <w:rtl/>
        </w:rPr>
        <w:t xml:space="preserve">לנו </w:t>
      </w:r>
      <w:bookmarkStart w:id="8179" w:name="_ETM_Q25_408110"/>
      <w:bookmarkEnd w:id="8179"/>
      <w:r>
        <w:rPr>
          <w:rtl/>
        </w:rPr>
        <w:t xml:space="preserve">רשות </w:t>
      </w:r>
      <w:bookmarkStart w:id="8180" w:name="_ETM_Q25_408680"/>
      <w:bookmarkEnd w:id="8180"/>
      <w:r>
        <w:rPr>
          <w:rtl/>
        </w:rPr>
        <w:t xml:space="preserve">להימנע </w:t>
      </w:r>
      <w:bookmarkStart w:id="8181" w:name="_ETM_Q25_409190"/>
      <w:bookmarkEnd w:id="8181"/>
      <w:r>
        <w:rPr>
          <w:rtl/>
        </w:rPr>
        <w:t>מכך</w:t>
      </w:r>
      <w:bookmarkStart w:id="8182" w:name="_ETM_Q25_414000"/>
      <w:bookmarkStart w:id="8183" w:name="_ETM_Q25_410000"/>
      <w:bookmarkStart w:id="8184" w:name="_ETM_Q25_413269"/>
      <w:bookmarkEnd w:id="8182"/>
      <w:bookmarkEnd w:id="8183"/>
      <w:bookmarkEnd w:id="8184"/>
      <w:r>
        <w:rPr>
          <w:rFonts w:hint="cs"/>
          <w:rtl/>
        </w:rPr>
        <w:t xml:space="preserve">. </w:t>
      </w:r>
    </w:p>
    <w:p w:rsidR="00DC6748" w:rsidRDefault="00DC6748" w:rsidP="00FC26BF">
      <w:pPr>
        <w:rPr>
          <w:rtl/>
        </w:rPr>
      </w:pPr>
      <w:bookmarkStart w:id="8185" w:name="_ETM_Q25_401401"/>
      <w:bookmarkStart w:id="8186" w:name="_ETM_Q25_401468"/>
      <w:bookmarkEnd w:id="8185"/>
      <w:bookmarkEnd w:id="8186"/>
    </w:p>
    <w:p w:rsidR="00DC6748" w:rsidRDefault="00DC6748" w:rsidP="009F56CC">
      <w:pPr>
        <w:rPr>
          <w:rtl/>
        </w:rPr>
      </w:pPr>
      <w:bookmarkStart w:id="8187" w:name="_ETM_Q25_401575"/>
      <w:bookmarkStart w:id="8188" w:name="_ETM_Q25_401639"/>
      <w:bookmarkEnd w:id="8187"/>
      <w:bookmarkEnd w:id="8188"/>
      <w:r>
        <w:rPr>
          <w:rtl/>
        </w:rPr>
        <w:t>חיוני</w:t>
      </w:r>
      <w:r>
        <w:rPr>
          <w:rFonts w:hint="cs"/>
          <w:rtl/>
        </w:rPr>
        <w:t>,</w:t>
      </w:r>
      <w:r>
        <w:rPr>
          <w:rtl/>
        </w:rPr>
        <w:t xml:space="preserve"> </w:t>
      </w:r>
      <w:bookmarkStart w:id="8189" w:name="_ETM_Q25_414499"/>
      <w:bookmarkEnd w:id="8189"/>
      <w:r>
        <w:rPr>
          <w:rtl/>
        </w:rPr>
        <w:t xml:space="preserve">חיוני </w:t>
      </w:r>
      <w:bookmarkStart w:id="8190" w:name="_ETM_Q25_415010"/>
      <w:bookmarkEnd w:id="8190"/>
      <w:r>
        <w:rPr>
          <w:rtl/>
        </w:rPr>
        <w:t xml:space="preserve">לבדוק </w:t>
      </w:r>
      <w:bookmarkStart w:id="8191" w:name="_ETM_Q25_415459"/>
      <w:bookmarkEnd w:id="8191"/>
      <w:r>
        <w:rPr>
          <w:rtl/>
        </w:rPr>
        <w:t xml:space="preserve">את </w:t>
      </w:r>
      <w:bookmarkStart w:id="8192" w:name="_ETM_Q25_415579"/>
      <w:bookmarkEnd w:id="8192"/>
      <w:r>
        <w:rPr>
          <w:rtl/>
        </w:rPr>
        <w:t xml:space="preserve">אופן </w:t>
      </w:r>
      <w:bookmarkStart w:id="8193" w:name="_ETM_Q25_415909"/>
      <w:bookmarkEnd w:id="8193"/>
      <w:r>
        <w:rPr>
          <w:rtl/>
        </w:rPr>
        <w:t xml:space="preserve">ניהול </w:t>
      </w:r>
      <w:bookmarkStart w:id="8194" w:name="_ETM_Q25_416120"/>
      <w:bookmarkEnd w:id="8194"/>
      <w:r>
        <w:rPr>
          <w:rtl/>
        </w:rPr>
        <w:t xml:space="preserve">המשבר </w:t>
      </w:r>
      <w:bookmarkStart w:id="8195" w:name="_ETM_Q25_416689"/>
      <w:bookmarkEnd w:id="8195"/>
      <w:r>
        <w:rPr>
          <w:rtl/>
        </w:rPr>
        <w:t>ע</w:t>
      </w:r>
      <w:r>
        <w:rPr>
          <w:rFonts w:hint="cs"/>
          <w:rtl/>
        </w:rPr>
        <w:t>ל יד</w:t>
      </w:r>
      <w:r>
        <w:rPr>
          <w:rtl/>
        </w:rPr>
        <w:t xml:space="preserve">י </w:t>
      </w:r>
      <w:bookmarkStart w:id="8196" w:name="_ETM_Q25_416989"/>
      <w:bookmarkEnd w:id="8196"/>
      <w:r>
        <w:rPr>
          <w:rtl/>
        </w:rPr>
        <w:t xml:space="preserve">הממשלה </w:t>
      </w:r>
      <w:bookmarkStart w:id="8197" w:name="_ETM_Q25_417919"/>
      <w:bookmarkEnd w:id="8197"/>
      <w:r>
        <w:rPr>
          <w:rtl/>
        </w:rPr>
        <w:t xml:space="preserve">ואת </w:t>
      </w:r>
      <w:bookmarkStart w:id="8198" w:name="_ETM_Q25_418279"/>
      <w:bookmarkEnd w:id="8198"/>
      <w:r>
        <w:rPr>
          <w:rtl/>
        </w:rPr>
        <w:t xml:space="preserve">איכות </w:t>
      </w:r>
      <w:bookmarkStart w:id="8199" w:name="_ETM_Q25_418639"/>
      <w:bookmarkEnd w:id="8199"/>
      <w:r>
        <w:rPr>
          <w:rtl/>
        </w:rPr>
        <w:t xml:space="preserve">ההחלטות </w:t>
      </w:r>
      <w:bookmarkStart w:id="8200" w:name="_ETM_Q25_419150"/>
      <w:bookmarkEnd w:id="8200"/>
      <w:r>
        <w:rPr>
          <w:rtl/>
        </w:rPr>
        <w:t xml:space="preserve">הקובעות </w:t>
      </w:r>
      <w:bookmarkStart w:id="8201" w:name="_ETM_Q25_419870"/>
      <w:bookmarkEnd w:id="8201"/>
      <w:r>
        <w:rPr>
          <w:rtl/>
        </w:rPr>
        <w:t xml:space="preserve">שנלקחו </w:t>
      </w:r>
      <w:bookmarkStart w:id="8202" w:name="_ETM_Q25_420559"/>
      <w:bookmarkEnd w:id="8202"/>
      <w:r>
        <w:rPr>
          <w:rtl/>
        </w:rPr>
        <w:t xml:space="preserve">על </w:t>
      </w:r>
      <w:bookmarkStart w:id="8203" w:name="_ETM_Q25_420709"/>
      <w:bookmarkEnd w:id="8203"/>
      <w:r>
        <w:rPr>
          <w:rtl/>
        </w:rPr>
        <w:t>ידה</w:t>
      </w:r>
      <w:r>
        <w:rPr>
          <w:rFonts w:hint="cs"/>
          <w:rtl/>
        </w:rPr>
        <w:t>,</w:t>
      </w:r>
      <w:r>
        <w:rPr>
          <w:rtl/>
        </w:rPr>
        <w:t xml:space="preserve"> </w:t>
      </w:r>
      <w:bookmarkStart w:id="8204" w:name="_ETM_Q25_421790"/>
      <w:bookmarkEnd w:id="8204"/>
      <w:r>
        <w:rPr>
          <w:rtl/>
        </w:rPr>
        <w:t xml:space="preserve">בדגש </w:t>
      </w:r>
      <w:bookmarkStart w:id="8205" w:name="_ETM_Q25_422449"/>
      <w:bookmarkEnd w:id="8205"/>
      <w:r>
        <w:rPr>
          <w:rtl/>
        </w:rPr>
        <w:t xml:space="preserve">על </w:t>
      </w:r>
      <w:bookmarkStart w:id="8206" w:name="_ETM_Q25_422540"/>
      <w:bookmarkEnd w:id="8206"/>
      <w:r>
        <w:rPr>
          <w:rtl/>
        </w:rPr>
        <w:t xml:space="preserve">חלוקת </w:t>
      </w:r>
      <w:bookmarkStart w:id="8207" w:name="_ETM_Q25_423079"/>
      <w:bookmarkEnd w:id="8207"/>
      <w:r>
        <w:rPr>
          <w:rtl/>
        </w:rPr>
        <w:t xml:space="preserve">הסמכות </w:t>
      </w:r>
      <w:bookmarkStart w:id="8208" w:name="_ETM_Q25_423799"/>
      <w:bookmarkEnd w:id="8208"/>
      <w:r>
        <w:rPr>
          <w:rtl/>
        </w:rPr>
        <w:t>והאחריות</w:t>
      </w:r>
      <w:r w:rsidR="009F56CC">
        <w:rPr>
          <w:rFonts w:hint="cs"/>
          <w:rtl/>
        </w:rPr>
        <w:t>;</w:t>
      </w:r>
      <w:r>
        <w:rPr>
          <w:rtl/>
        </w:rPr>
        <w:t xml:space="preserve"> </w:t>
      </w:r>
      <w:bookmarkStart w:id="8209" w:name="_ETM_Q25_426069"/>
      <w:bookmarkEnd w:id="8209"/>
      <w:r>
        <w:rPr>
          <w:rtl/>
        </w:rPr>
        <w:t xml:space="preserve">חיוני </w:t>
      </w:r>
      <w:bookmarkStart w:id="8210" w:name="_ETM_Q25_426670"/>
      <w:bookmarkEnd w:id="8210"/>
      <w:r>
        <w:rPr>
          <w:rtl/>
        </w:rPr>
        <w:t xml:space="preserve">לבדוק </w:t>
      </w:r>
      <w:bookmarkStart w:id="8211" w:name="_ETM_Q25_427569"/>
      <w:bookmarkEnd w:id="8211"/>
      <w:r>
        <w:rPr>
          <w:rtl/>
        </w:rPr>
        <w:t xml:space="preserve">את </w:t>
      </w:r>
      <w:bookmarkStart w:id="8212" w:name="_ETM_Q25_427780"/>
      <w:bookmarkEnd w:id="8212"/>
      <w:r>
        <w:rPr>
          <w:rtl/>
        </w:rPr>
        <w:t>אי</w:t>
      </w:r>
      <w:bookmarkStart w:id="8213" w:name="_ETM_Q25_427959"/>
      <w:bookmarkEnd w:id="8213"/>
      <w:r>
        <w:rPr>
          <w:rFonts w:hint="cs"/>
          <w:rtl/>
        </w:rPr>
        <w:t>-</w:t>
      </w:r>
      <w:r>
        <w:rPr>
          <w:rtl/>
        </w:rPr>
        <w:t xml:space="preserve">מיצוי </w:t>
      </w:r>
      <w:bookmarkStart w:id="8214" w:name="_ETM_Q25_428349"/>
      <w:bookmarkEnd w:id="8214"/>
      <w:r>
        <w:rPr>
          <w:rtl/>
        </w:rPr>
        <w:t xml:space="preserve">משרד </w:t>
      </w:r>
      <w:bookmarkStart w:id="8215" w:name="_ETM_Q25_428770"/>
      <w:bookmarkEnd w:id="8215"/>
      <w:r>
        <w:rPr>
          <w:rtl/>
        </w:rPr>
        <w:t xml:space="preserve">הביטחון </w:t>
      </w:r>
      <w:bookmarkStart w:id="8216" w:name="_ETM_Q25_429340"/>
      <w:bookmarkEnd w:id="8216"/>
      <w:r>
        <w:rPr>
          <w:rtl/>
        </w:rPr>
        <w:t xml:space="preserve">וצה"ל </w:t>
      </w:r>
      <w:bookmarkStart w:id="8217" w:name="_ETM_Q25_430150"/>
      <w:bookmarkEnd w:id="8217"/>
      <w:r>
        <w:rPr>
          <w:rtl/>
        </w:rPr>
        <w:t xml:space="preserve">לצורך </w:t>
      </w:r>
      <w:bookmarkStart w:id="8218" w:name="_ETM_Q25_430599"/>
      <w:bookmarkEnd w:id="8218"/>
      <w:r>
        <w:rPr>
          <w:rtl/>
        </w:rPr>
        <w:t xml:space="preserve">ריכוז </w:t>
      </w:r>
      <w:bookmarkStart w:id="8219" w:name="_ETM_Q25_431050"/>
      <w:bookmarkEnd w:id="8219"/>
      <w:r>
        <w:rPr>
          <w:rtl/>
        </w:rPr>
        <w:t xml:space="preserve">הטיפול </w:t>
      </w:r>
      <w:bookmarkStart w:id="8220" w:name="_ETM_Q25_431440"/>
      <w:bookmarkEnd w:id="8220"/>
      <w:r>
        <w:rPr>
          <w:rtl/>
        </w:rPr>
        <w:t xml:space="preserve">במשבר </w:t>
      </w:r>
      <w:bookmarkStart w:id="8221" w:name="_ETM_Q25_432610"/>
      <w:bookmarkEnd w:id="8221"/>
      <w:r>
        <w:rPr>
          <w:rtl/>
        </w:rPr>
        <w:t xml:space="preserve">ולצורך </w:t>
      </w:r>
      <w:bookmarkStart w:id="8222" w:name="_ETM_Q25_433150"/>
      <w:bookmarkEnd w:id="8222"/>
      <w:r>
        <w:rPr>
          <w:rtl/>
        </w:rPr>
        <w:t xml:space="preserve">רתימת </w:t>
      </w:r>
      <w:bookmarkStart w:id="8223" w:name="_ETM_Q25_433599"/>
      <w:bookmarkEnd w:id="8223"/>
      <w:r>
        <w:rPr>
          <w:rtl/>
        </w:rPr>
        <w:t xml:space="preserve">כלל </w:t>
      </w:r>
      <w:bookmarkStart w:id="8224" w:name="_ETM_Q25_434020"/>
      <w:bookmarkEnd w:id="8224"/>
      <w:r>
        <w:rPr>
          <w:rtl/>
        </w:rPr>
        <w:t xml:space="preserve">ניסיונם </w:t>
      </w:r>
      <w:bookmarkStart w:id="8225" w:name="_ETM_Q25_434680"/>
      <w:bookmarkEnd w:id="8225"/>
      <w:r>
        <w:rPr>
          <w:rtl/>
        </w:rPr>
        <w:t>ויכול</w:t>
      </w:r>
      <w:r>
        <w:rPr>
          <w:rFonts w:hint="cs"/>
          <w:rtl/>
        </w:rPr>
        <w:t>ו</w:t>
      </w:r>
      <w:r>
        <w:rPr>
          <w:rtl/>
        </w:rPr>
        <w:t>ת</w:t>
      </w:r>
      <w:bookmarkStart w:id="8226" w:name="_ETM_Q25_435160"/>
      <w:bookmarkEnd w:id="8226"/>
      <w:r>
        <w:rPr>
          <w:rtl/>
        </w:rPr>
        <w:t xml:space="preserve">יהם </w:t>
      </w:r>
      <w:bookmarkStart w:id="8227" w:name="_ETM_Q25_435610"/>
      <w:bookmarkEnd w:id="8227"/>
      <w:r>
        <w:rPr>
          <w:rtl/>
        </w:rPr>
        <w:t xml:space="preserve">של </w:t>
      </w:r>
      <w:bookmarkStart w:id="8228" w:name="_ETM_Q25_435819"/>
      <w:bookmarkEnd w:id="8228"/>
      <w:r>
        <w:rPr>
          <w:rtl/>
        </w:rPr>
        <w:t xml:space="preserve">גופים </w:t>
      </w:r>
      <w:bookmarkStart w:id="8229" w:name="_ETM_Q25_436210"/>
      <w:bookmarkEnd w:id="8229"/>
      <w:r>
        <w:rPr>
          <w:rtl/>
        </w:rPr>
        <w:t>אלה</w:t>
      </w:r>
      <w:r>
        <w:rPr>
          <w:rFonts w:hint="cs"/>
          <w:rtl/>
        </w:rPr>
        <w:t>,</w:t>
      </w:r>
      <w:r>
        <w:rPr>
          <w:rtl/>
        </w:rPr>
        <w:t xml:space="preserve"> </w:t>
      </w:r>
      <w:bookmarkStart w:id="8230" w:name="_ETM_Q25_436570"/>
      <w:bookmarkEnd w:id="8230"/>
      <w:r>
        <w:rPr>
          <w:rtl/>
        </w:rPr>
        <w:t xml:space="preserve">המתמחים </w:t>
      </w:r>
      <w:bookmarkStart w:id="8231" w:name="_ETM_Q25_437200"/>
      <w:bookmarkEnd w:id="8231"/>
      <w:r>
        <w:rPr>
          <w:rtl/>
        </w:rPr>
        <w:t>בחירום</w:t>
      </w:r>
      <w:r w:rsidR="009F56CC">
        <w:rPr>
          <w:rFonts w:hint="cs"/>
          <w:rtl/>
        </w:rPr>
        <w:t>;</w:t>
      </w:r>
      <w:r>
        <w:rPr>
          <w:rtl/>
        </w:rPr>
        <w:t xml:space="preserve"> </w:t>
      </w:r>
      <w:bookmarkStart w:id="8232" w:name="_ETM_Q25_439050"/>
      <w:bookmarkEnd w:id="8232"/>
      <w:r>
        <w:rPr>
          <w:rtl/>
        </w:rPr>
        <w:t xml:space="preserve">חיוני </w:t>
      </w:r>
      <w:bookmarkStart w:id="8233" w:name="_ETM_Q25_439680"/>
      <w:bookmarkEnd w:id="8233"/>
      <w:r>
        <w:rPr>
          <w:rtl/>
        </w:rPr>
        <w:t xml:space="preserve">לבדוק </w:t>
      </w:r>
      <w:bookmarkStart w:id="8234" w:name="_ETM_Q25_440160"/>
      <w:bookmarkEnd w:id="8234"/>
      <w:r>
        <w:rPr>
          <w:rtl/>
        </w:rPr>
        <w:t xml:space="preserve">את </w:t>
      </w:r>
      <w:bookmarkStart w:id="8235" w:name="_ETM_Q25_440310"/>
      <w:bookmarkEnd w:id="8235"/>
      <w:r>
        <w:rPr>
          <w:rtl/>
        </w:rPr>
        <w:t xml:space="preserve">אופן </w:t>
      </w:r>
      <w:bookmarkStart w:id="8236" w:name="_ETM_Q25_440580"/>
      <w:bookmarkEnd w:id="8236"/>
      <w:r>
        <w:rPr>
          <w:rtl/>
        </w:rPr>
        <w:t xml:space="preserve">הטיפול </w:t>
      </w:r>
      <w:bookmarkStart w:id="8237" w:name="_ETM_Q25_441060"/>
      <w:bookmarkEnd w:id="8237"/>
      <w:r>
        <w:rPr>
          <w:rtl/>
        </w:rPr>
        <w:t xml:space="preserve">באוכלוסייה </w:t>
      </w:r>
      <w:bookmarkStart w:id="8238" w:name="_ETM_Q25_441630"/>
      <w:bookmarkEnd w:id="8238"/>
      <w:r>
        <w:rPr>
          <w:rtl/>
        </w:rPr>
        <w:t xml:space="preserve">הקשישה </w:t>
      </w:r>
      <w:bookmarkStart w:id="8239" w:name="_ETM_Q25_442350"/>
      <w:bookmarkEnd w:id="8239"/>
      <w:r>
        <w:rPr>
          <w:rFonts w:hint="cs"/>
          <w:rtl/>
        </w:rPr>
        <w:t>וב</w:t>
      </w:r>
      <w:r>
        <w:rPr>
          <w:rtl/>
        </w:rPr>
        <w:t xml:space="preserve">אוכלוסיות </w:t>
      </w:r>
      <w:bookmarkStart w:id="8240" w:name="_ETM_Q25_443100"/>
      <w:bookmarkEnd w:id="8240"/>
      <w:r>
        <w:rPr>
          <w:rtl/>
        </w:rPr>
        <w:t xml:space="preserve">אחרות </w:t>
      </w:r>
      <w:bookmarkStart w:id="8241" w:name="_ETM_Q25_443520"/>
      <w:bookmarkEnd w:id="8241"/>
      <w:r>
        <w:rPr>
          <w:rtl/>
        </w:rPr>
        <w:t>בסיכון</w:t>
      </w:r>
      <w:r>
        <w:rPr>
          <w:rFonts w:hint="cs"/>
          <w:rtl/>
        </w:rPr>
        <w:t>,</w:t>
      </w:r>
      <w:r>
        <w:rPr>
          <w:rtl/>
        </w:rPr>
        <w:t xml:space="preserve"> </w:t>
      </w:r>
      <w:bookmarkStart w:id="8242" w:name="_ETM_Q25_444600"/>
      <w:bookmarkEnd w:id="8242"/>
      <w:r>
        <w:rPr>
          <w:rtl/>
        </w:rPr>
        <w:t>וב</w:t>
      </w:r>
      <w:r w:rsidR="009F56CC">
        <w:rPr>
          <w:rFonts w:hint="cs"/>
          <w:rtl/>
        </w:rPr>
        <w:t>ייחוד</w:t>
      </w:r>
      <w:r>
        <w:rPr>
          <w:rtl/>
        </w:rPr>
        <w:t xml:space="preserve"> </w:t>
      </w:r>
      <w:bookmarkStart w:id="8243" w:name="_ETM_Q25_445260"/>
      <w:bookmarkEnd w:id="8243"/>
      <w:r>
        <w:rPr>
          <w:rtl/>
        </w:rPr>
        <w:t xml:space="preserve">בשלבים </w:t>
      </w:r>
      <w:bookmarkStart w:id="8244" w:name="_ETM_Q25_445680"/>
      <w:bookmarkEnd w:id="8244"/>
      <w:r>
        <w:rPr>
          <w:rtl/>
        </w:rPr>
        <w:t>הראשוני</w:t>
      </w:r>
      <w:r>
        <w:rPr>
          <w:rFonts w:hint="cs"/>
          <w:rtl/>
        </w:rPr>
        <w:t>י</w:t>
      </w:r>
      <w:r>
        <w:rPr>
          <w:rtl/>
        </w:rPr>
        <w:t xml:space="preserve">ם </w:t>
      </w:r>
      <w:bookmarkStart w:id="8245" w:name="_ETM_Q25_446610"/>
      <w:bookmarkEnd w:id="8245"/>
      <w:r>
        <w:rPr>
          <w:rtl/>
        </w:rPr>
        <w:t xml:space="preserve">של </w:t>
      </w:r>
      <w:bookmarkStart w:id="8246" w:name="_ETM_Q25_446820"/>
      <w:bookmarkEnd w:id="8246"/>
      <w:r>
        <w:rPr>
          <w:rtl/>
        </w:rPr>
        <w:t xml:space="preserve">התפרצות </w:t>
      </w:r>
      <w:bookmarkStart w:id="8247" w:name="_ETM_Q25_447420"/>
      <w:bookmarkEnd w:id="8247"/>
      <w:r>
        <w:rPr>
          <w:rtl/>
        </w:rPr>
        <w:t>המגפה</w:t>
      </w:r>
      <w:r w:rsidR="009F56CC">
        <w:rPr>
          <w:rFonts w:hint="cs"/>
          <w:rtl/>
        </w:rPr>
        <w:t>;</w:t>
      </w:r>
      <w:r>
        <w:rPr>
          <w:rtl/>
        </w:rPr>
        <w:t xml:space="preserve"> </w:t>
      </w:r>
      <w:bookmarkStart w:id="8248" w:name="_ETM_Q25_449279"/>
      <w:bookmarkEnd w:id="8248"/>
      <w:r>
        <w:rPr>
          <w:rtl/>
        </w:rPr>
        <w:t xml:space="preserve">חיוני </w:t>
      </w:r>
      <w:bookmarkStart w:id="8249" w:name="_ETM_Q25_449670"/>
      <w:bookmarkEnd w:id="8249"/>
      <w:r>
        <w:rPr>
          <w:rtl/>
        </w:rPr>
        <w:t xml:space="preserve">לבדוק </w:t>
      </w:r>
      <w:bookmarkStart w:id="8250" w:name="_ETM_Q25_450089"/>
      <w:bookmarkEnd w:id="8250"/>
      <w:r>
        <w:rPr>
          <w:rtl/>
        </w:rPr>
        <w:t xml:space="preserve">את </w:t>
      </w:r>
      <w:bookmarkStart w:id="8251" w:name="_ETM_Q25_450210"/>
      <w:bookmarkEnd w:id="8251"/>
      <w:r>
        <w:rPr>
          <w:rtl/>
        </w:rPr>
        <w:t xml:space="preserve">מערך </w:t>
      </w:r>
      <w:bookmarkStart w:id="8252" w:name="_ETM_Q25_450480"/>
      <w:bookmarkEnd w:id="8252"/>
      <w:r>
        <w:rPr>
          <w:rtl/>
        </w:rPr>
        <w:t xml:space="preserve">הרכש </w:t>
      </w:r>
      <w:bookmarkStart w:id="8253" w:name="_ETM_Q25_450930"/>
      <w:bookmarkEnd w:id="8253"/>
      <w:r>
        <w:rPr>
          <w:rtl/>
        </w:rPr>
        <w:t xml:space="preserve">המקומי </w:t>
      </w:r>
      <w:bookmarkStart w:id="8254" w:name="_ETM_Q25_451500"/>
      <w:bookmarkEnd w:id="8254"/>
      <w:r>
        <w:rPr>
          <w:rtl/>
        </w:rPr>
        <w:t>והבין</w:t>
      </w:r>
      <w:bookmarkStart w:id="8255" w:name="_ETM_Q25_451920"/>
      <w:bookmarkEnd w:id="8255"/>
      <w:r>
        <w:rPr>
          <w:rFonts w:hint="cs"/>
          <w:rtl/>
        </w:rPr>
        <w:t>-</w:t>
      </w:r>
      <w:r>
        <w:rPr>
          <w:rtl/>
        </w:rPr>
        <w:t xml:space="preserve">לאומי </w:t>
      </w:r>
      <w:bookmarkStart w:id="8256" w:name="_ETM_Q25_452810"/>
      <w:bookmarkEnd w:id="8256"/>
      <w:r>
        <w:rPr>
          <w:rFonts w:hint="cs"/>
          <w:rtl/>
        </w:rPr>
        <w:t>ו</w:t>
      </w:r>
      <w:r>
        <w:rPr>
          <w:rtl/>
        </w:rPr>
        <w:t xml:space="preserve">אם </w:t>
      </w:r>
      <w:bookmarkStart w:id="8257" w:name="_ETM_Q25_453439"/>
      <w:bookmarkEnd w:id="8257"/>
      <w:r>
        <w:rPr>
          <w:rtl/>
        </w:rPr>
        <w:t xml:space="preserve">היה </w:t>
      </w:r>
      <w:bookmarkStart w:id="8258" w:name="_ETM_Q25_453710"/>
      <w:bookmarkEnd w:id="8258"/>
      <w:r>
        <w:rPr>
          <w:rtl/>
        </w:rPr>
        <w:t xml:space="preserve">ניתן </w:t>
      </w:r>
      <w:bookmarkStart w:id="8259" w:name="_ETM_Q25_454430"/>
      <w:bookmarkEnd w:id="8259"/>
      <w:r>
        <w:rPr>
          <w:rtl/>
        </w:rPr>
        <w:t xml:space="preserve">לספק </w:t>
      </w:r>
      <w:bookmarkStart w:id="8260" w:name="_ETM_Q25_454969"/>
      <w:bookmarkEnd w:id="8260"/>
      <w:r>
        <w:rPr>
          <w:rtl/>
        </w:rPr>
        <w:t xml:space="preserve">מענה </w:t>
      </w:r>
      <w:bookmarkStart w:id="8261" w:name="_ETM_Q25_455930"/>
      <w:bookmarkEnd w:id="8261"/>
      <w:r>
        <w:rPr>
          <w:rtl/>
        </w:rPr>
        <w:t xml:space="preserve">מהיר </w:t>
      </w:r>
      <w:bookmarkStart w:id="8262" w:name="_ETM_Q25_456379"/>
      <w:bookmarkEnd w:id="8262"/>
      <w:r>
        <w:rPr>
          <w:rtl/>
        </w:rPr>
        <w:t xml:space="preserve">יותר </w:t>
      </w:r>
      <w:bookmarkStart w:id="8263" w:name="_ETM_Q25_456740"/>
      <w:bookmarkEnd w:id="8263"/>
      <w:r>
        <w:rPr>
          <w:rtl/>
        </w:rPr>
        <w:t xml:space="preserve">וטוב </w:t>
      </w:r>
      <w:bookmarkStart w:id="8264" w:name="_ETM_Q25_457129"/>
      <w:bookmarkEnd w:id="8264"/>
      <w:r>
        <w:rPr>
          <w:rtl/>
        </w:rPr>
        <w:t xml:space="preserve">יותר </w:t>
      </w:r>
      <w:bookmarkStart w:id="8265" w:name="_ETM_Q25_457430"/>
      <w:bookmarkEnd w:id="8265"/>
      <w:r>
        <w:rPr>
          <w:rtl/>
        </w:rPr>
        <w:t xml:space="preserve">לצרכים </w:t>
      </w:r>
      <w:bookmarkStart w:id="8266" w:name="_ETM_Q25_458000"/>
      <w:bookmarkEnd w:id="8266"/>
      <w:r>
        <w:rPr>
          <w:rtl/>
        </w:rPr>
        <w:t>המתחדשים</w:t>
      </w:r>
      <w:r w:rsidR="009F56CC">
        <w:rPr>
          <w:rFonts w:hint="cs"/>
          <w:rtl/>
        </w:rPr>
        <w:t>;</w:t>
      </w:r>
      <w:r>
        <w:rPr>
          <w:rtl/>
        </w:rPr>
        <w:t xml:space="preserve"> </w:t>
      </w:r>
      <w:bookmarkStart w:id="8267" w:name="_ETM_Q25_459879"/>
      <w:bookmarkEnd w:id="8267"/>
      <w:r>
        <w:rPr>
          <w:rtl/>
        </w:rPr>
        <w:t xml:space="preserve">חיוני </w:t>
      </w:r>
      <w:bookmarkStart w:id="8268" w:name="_ETM_Q25_460330"/>
      <w:bookmarkEnd w:id="8268"/>
      <w:r>
        <w:rPr>
          <w:rtl/>
        </w:rPr>
        <w:t xml:space="preserve">לבדוק </w:t>
      </w:r>
      <w:bookmarkStart w:id="8269" w:name="_ETM_Q25_460719"/>
      <w:bookmarkEnd w:id="8269"/>
      <w:r>
        <w:rPr>
          <w:rtl/>
        </w:rPr>
        <w:t xml:space="preserve">את </w:t>
      </w:r>
      <w:bookmarkStart w:id="8270" w:name="_ETM_Q25_460900"/>
      <w:bookmarkEnd w:id="8270"/>
      <w:r>
        <w:rPr>
          <w:rtl/>
        </w:rPr>
        <w:t xml:space="preserve">אופן </w:t>
      </w:r>
      <w:bookmarkStart w:id="8271" w:name="_ETM_Q25_461199"/>
      <w:bookmarkEnd w:id="8271"/>
      <w:r>
        <w:rPr>
          <w:rtl/>
        </w:rPr>
        <w:t xml:space="preserve">הפעלת </w:t>
      </w:r>
      <w:bookmarkStart w:id="8272" w:name="_ETM_Q25_461710"/>
      <w:bookmarkEnd w:id="8272"/>
      <w:r>
        <w:rPr>
          <w:rtl/>
        </w:rPr>
        <w:t xml:space="preserve">מערך </w:t>
      </w:r>
      <w:bookmarkStart w:id="8273" w:name="_ETM_Q25_462129"/>
      <w:bookmarkEnd w:id="8273"/>
      <w:r>
        <w:rPr>
          <w:rtl/>
        </w:rPr>
        <w:t>הבדיקות</w:t>
      </w:r>
      <w:r w:rsidR="009F56CC">
        <w:rPr>
          <w:rFonts w:hint="cs"/>
          <w:rtl/>
        </w:rPr>
        <w:t>;</w:t>
      </w:r>
      <w:r>
        <w:rPr>
          <w:rtl/>
        </w:rPr>
        <w:t xml:space="preserve"> </w:t>
      </w:r>
      <w:bookmarkStart w:id="8274" w:name="_ETM_Q25_463270"/>
      <w:bookmarkEnd w:id="8274"/>
      <w:r>
        <w:rPr>
          <w:rtl/>
        </w:rPr>
        <w:t xml:space="preserve">חיוני </w:t>
      </w:r>
      <w:bookmarkStart w:id="8275" w:name="_ETM_Q25_463779"/>
      <w:bookmarkEnd w:id="8275"/>
      <w:r>
        <w:rPr>
          <w:rtl/>
        </w:rPr>
        <w:t xml:space="preserve">לבדוק </w:t>
      </w:r>
      <w:bookmarkStart w:id="8276" w:name="_ETM_Q25_464199"/>
      <w:bookmarkEnd w:id="8276"/>
      <w:r>
        <w:rPr>
          <w:rtl/>
        </w:rPr>
        <w:t xml:space="preserve">את </w:t>
      </w:r>
      <w:bookmarkStart w:id="8277" w:name="_ETM_Q25_464349"/>
      <w:bookmarkEnd w:id="8277"/>
      <w:r>
        <w:rPr>
          <w:rtl/>
        </w:rPr>
        <w:t xml:space="preserve">אופן </w:t>
      </w:r>
      <w:bookmarkStart w:id="8278" w:name="_ETM_Q25_464620"/>
      <w:bookmarkEnd w:id="8278"/>
      <w:r>
        <w:rPr>
          <w:rtl/>
        </w:rPr>
        <w:t xml:space="preserve">הפעלת </w:t>
      </w:r>
      <w:bookmarkStart w:id="8279" w:name="_ETM_Q25_465069"/>
      <w:bookmarkEnd w:id="8279"/>
      <w:r>
        <w:rPr>
          <w:rtl/>
        </w:rPr>
        <w:t xml:space="preserve">מערך </w:t>
      </w:r>
      <w:bookmarkStart w:id="8280" w:name="_ETM_Q25_465490"/>
      <w:bookmarkEnd w:id="8280"/>
      <w:r>
        <w:rPr>
          <w:rtl/>
        </w:rPr>
        <w:t>החקירה</w:t>
      </w:r>
      <w:r w:rsidR="009F56CC">
        <w:rPr>
          <w:rFonts w:hint="cs"/>
          <w:rtl/>
        </w:rPr>
        <w:t>;</w:t>
      </w:r>
      <w:r>
        <w:rPr>
          <w:rtl/>
        </w:rPr>
        <w:t xml:space="preserve"> </w:t>
      </w:r>
      <w:bookmarkStart w:id="8281" w:name="_ETM_Q25_466779"/>
      <w:bookmarkEnd w:id="8281"/>
      <w:r>
        <w:rPr>
          <w:rtl/>
        </w:rPr>
        <w:t xml:space="preserve">חיוני </w:t>
      </w:r>
      <w:bookmarkStart w:id="8282" w:name="_ETM_Q25_467169"/>
      <w:bookmarkEnd w:id="8282"/>
      <w:r>
        <w:rPr>
          <w:rtl/>
        </w:rPr>
        <w:t xml:space="preserve">לבדוק </w:t>
      </w:r>
      <w:bookmarkStart w:id="8283" w:name="_ETM_Q25_467529"/>
      <w:bookmarkEnd w:id="8283"/>
      <w:r>
        <w:rPr>
          <w:rtl/>
        </w:rPr>
        <w:t xml:space="preserve">את </w:t>
      </w:r>
      <w:bookmarkStart w:id="8284" w:name="_ETM_Q25_467680"/>
      <w:bookmarkEnd w:id="8284"/>
      <w:r>
        <w:rPr>
          <w:rtl/>
        </w:rPr>
        <w:t xml:space="preserve">הלמידה </w:t>
      </w:r>
      <w:bookmarkStart w:id="8285" w:name="_ETM_Q25_468190"/>
      <w:bookmarkEnd w:id="8285"/>
      <w:r>
        <w:rPr>
          <w:rtl/>
        </w:rPr>
        <w:t xml:space="preserve">ממדינות </w:t>
      </w:r>
      <w:bookmarkStart w:id="8286" w:name="_ETM_Q25_468760"/>
      <w:bookmarkEnd w:id="8286"/>
      <w:r>
        <w:rPr>
          <w:rtl/>
        </w:rPr>
        <w:t xml:space="preserve">אחרות </w:t>
      </w:r>
      <w:bookmarkStart w:id="8287" w:name="_ETM_Q25_469750"/>
      <w:bookmarkEnd w:id="8287"/>
      <w:r>
        <w:rPr>
          <w:rtl/>
        </w:rPr>
        <w:t xml:space="preserve">ואת </w:t>
      </w:r>
      <w:bookmarkStart w:id="8288" w:name="_ETM_Q25_469960"/>
      <w:bookmarkEnd w:id="8288"/>
      <w:r>
        <w:rPr>
          <w:rtl/>
        </w:rPr>
        <w:t xml:space="preserve">היכולת </w:t>
      </w:r>
      <w:bookmarkStart w:id="8289" w:name="_ETM_Q25_470440"/>
      <w:bookmarkEnd w:id="8289"/>
      <w:r>
        <w:rPr>
          <w:rtl/>
        </w:rPr>
        <w:t xml:space="preserve">לאמץ </w:t>
      </w:r>
      <w:bookmarkStart w:id="8290" w:name="_ETM_Q25_470800"/>
      <w:bookmarkEnd w:id="8290"/>
      <w:r>
        <w:rPr>
          <w:rtl/>
        </w:rPr>
        <w:t xml:space="preserve">במהירות </w:t>
      </w:r>
      <w:bookmarkStart w:id="8291" w:name="_ETM_Q25_471910"/>
      <w:bookmarkEnd w:id="8291"/>
      <w:r>
        <w:rPr>
          <w:rtl/>
        </w:rPr>
        <w:t xml:space="preserve">שיטות </w:t>
      </w:r>
      <w:bookmarkStart w:id="8292" w:name="_ETM_Q25_472360"/>
      <w:bookmarkEnd w:id="8292"/>
      <w:r>
        <w:rPr>
          <w:rtl/>
        </w:rPr>
        <w:t xml:space="preserve">פעולה </w:t>
      </w:r>
      <w:bookmarkStart w:id="8293" w:name="_ETM_Q25_472660"/>
      <w:bookmarkEnd w:id="8293"/>
      <w:r>
        <w:rPr>
          <w:rtl/>
        </w:rPr>
        <w:t xml:space="preserve">אפקטיביות </w:t>
      </w:r>
      <w:bookmarkStart w:id="8294" w:name="_ETM_Q25_473830"/>
      <w:bookmarkEnd w:id="8294"/>
      <w:r>
        <w:rPr>
          <w:rtl/>
        </w:rPr>
        <w:t xml:space="preserve">בתחום </w:t>
      </w:r>
      <w:bookmarkStart w:id="8295" w:name="_ETM_Q25_474339"/>
      <w:bookmarkEnd w:id="8295"/>
      <w:r>
        <w:rPr>
          <w:rtl/>
        </w:rPr>
        <w:t xml:space="preserve">הבריאותי </w:t>
      </w:r>
      <w:bookmarkStart w:id="8296" w:name="_ETM_Q25_475330"/>
      <w:bookmarkEnd w:id="8296"/>
      <w:r>
        <w:rPr>
          <w:rtl/>
        </w:rPr>
        <w:t xml:space="preserve">ובתחום </w:t>
      </w:r>
      <w:bookmarkStart w:id="8297" w:name="_ETM_Q25_476020"/>
      <w:bookmarkEnd w:id="8297"/>
      <w:r>
        <w:rPr>
          <w:rtl/>
        </w:rPr>
        <w:t>הכלכלי</w:t>
      </w:r>
      <w:r w:rsidR="009F56CC">
        <w:rPr>
          <w:rFonts w:hint="cs"/>
          <w:rtl/>
        </w:rPr>
        <w:t>;</w:t>
      </w:r>
      <w:r>
        <w:rPr>
          <w:rtl/>
        </w:rPr>
        <w:t xml:space="preserve"> </w:t>
      </w:r>
      <w:bookmarkStart w:id="8298" w:name="_ETM_Q25_477890"/>
      <w:bookmarkEnd w:id="8298"/>
      <w:r>
        <w:rPr>
          <w:rtl/>
        </w:rPr>
        <w:t xml:space="preserve">חיוני </w:t>
      </w:r>
      <w:bookmarkStart w:id="8299" w:name="_ETM_Q25_478339"/>
      <w:bookmarkEnd w:id="8299"/>
      <w:r>
        <w:rPr>
          <w:rtl/>
        </w:rPr>
        <w:t xml:space="preserve">לבדוק </w:t>
      </w:r>
      <w:bookmarkStart w:id="8300" w:name="_ETM_Q25_479300"/>
      <w:bookmarkEnd w:id="8300"/>
      <w:r>
        <w:rPr>
          <w:rtl/>
        </w:rPr>
        <w:t xml:space="preserve">אם </w:t>
      </w:r>
      <w:bookmarkStart w:id="8301" w:name="_ETM_Q25_479600"/>
      <w:bookmarkEnd w:id="8301"/>
      <w:r>
        <w:rPr>
          <w:rtl/>
        </w:rPr>
        <w:t xml:space="preserve">השרים </w:t>
      </w:r>
      <w:bookmarkStart w:id="8302" w:name="_ETM_Q25_480050"/>
      <w:bookmarkEnd w:id="8302"/>
      <w:r>
        <w:rPr>
          <w:rtl/>
        </w:rPr>
        <w:t>השונים</w:t>
      </w:r>
      <w:r>
        <w:rPr>
          <w:rFonts w:hint="cs"/>
          <w:rtl/>
        </w:rPr>
        <w:t>,</w:t>
      </w:r>
      <w:r>
        <w:rPr>
          <w:rtl/>
        </w:rPr>
        <w:t xml:space="preserve"> </w:t>
      </w:r>
      <w:bookmarkStart w:id="8303" w:name="_ETM_Q25_480650"/>
      <w:bookmarkEnd w:id="8303"/>
      <w:r>
        <w:rPr>
          <w:rtl/>
        </w:rPr>
        <w:t>ובראשם</w:t>
      </w:r>
      <w:bookmarkStart w:id="8304" w:name="_ETM_Q25_480000"/>
      <w:bookmarkStart w:id="8305" w:name="_ETM_Q25_480390"/>
      <w:bookmarkEnd w:id="8304"/>
      <w:bookmarkEnd w:id="8305"/>
      <w:r>
        <w:rPr>
          <w:rtl/>
        </w:rPr>
        <w:t xml:space="preserve"> </w:t>
      </w:r>
      <w:bookmarkStart w:id="8306" w:name="_ETM_Q25_481020"/>
      <w:bookmarkEnd w:id="8306"/>
      <w:r>
        <w:rPr>
          <w:rtl/>
        </w:rPr>
        <w:t xml:space="preserve">שר </w:t>
      </w:r>
      <w:bookmarkStart w:id="8307" w:name="_ETM_Q25_481290"/>
      <w:bookmarkEnd w:id="8307"/>
      <w:r>
        <w:rPr>
          <w:rtl/>
        </w:rPr>
        <w:t xml:space="preserve">הבריאות </w:t>
      </w:r>
      <w:bookmarkStart w:id="8308" w:name="_ETM_Q25_482159"/>
      <w:bookmarkEnd w:id="8308"/>
      <w:r>
        <w:rPr>
          <w:rtl/>
        </w:rPr>
        <w:t xml:space="preserve">הקודם </w:t>
      </w:r>
      <w:bookmarkStart w:id="8309" w:name="_ETM_Q25_482700"/>
      <w:bookmarkEnd w:id="8309"/>
      <w:r>
        <w:rPr>
          <w:rtl/>
        </w:rPr>
        <w:t>והנוכחי</w:t>
      </w:r>
      <w:r>
        <w:rPr>
          <w:rFonts w:hint="cs"/>
          <w:rtl/>
        </w:rPr>
        <w:t>,</w:t>
      </w:r>
      <w:r>
        <w:rPr>
          <w:rtl/>
        </w:rPr>
        <w:t xml:space="preserve"> </w:t>
      </w:r>
      <w:bookmarkStart w:id="8310" w:name="_ETM_Q25_483880"/>
      <w:bookmarkEnd w:id="8310"/>
      <w:r>
        <w:rPr>
          <w:rtl/>
        </w:rPr>
        <w:t xml:space="preserve">ניהלו </w:t>
      </w:r>
      <w:bookmarkStart w:id="8311" w:name="_ETM_Q25_484330"/>
      <w:bookmarkEnd w:id="8311"/>
      <w:r>
        <w:rPr>
          <w:rtl/>
        </w:rPr>
        <w:t xml:space="preserve">את </w:t>
      </w:r>
      <w:bookmarkStart w:id="8312" w:name="_ETM_Q25_484450"/>
      <w:bookmarkEnd w:id="8312"/>
      <w:r>
        <w:rPr>
          <w:rtl/>
        </w:rPr>
        <w:t xml:space="preserve">המערכות </w:t>
      </w:r>
      <w:bookmarkStart w:id="8313" w:name="_ETM_Q25_485050"/>
      <w:bookmarkEnd w:id="8313"/>
      <w:r>
        <w:rPr>
          <w:rtl/>
        </w:rPr>
        <w:t xml:space="preserve">שתחת </w:t>
      </w:r>
      <w:bookmarkStart w:id="8314" w:name="_ETM_Q25_485529"/>
      <w:bookmarkEnd w:id="8314"/>
      <w:r>
        <w:rPr>
          <w:rtl/>
        </w:rPr>
        <w:t xml:space="preserve">אחריותם </w:t>
      </w:r>
      <w:bookmarkStart w:id="8315" w:name="_ETM_Q25_486350"/>
      <w:bookmarkEnd w:id="8315"/>
      <w:r>
        <w:rPr>
          <w:rtl/>
        </w:rPr>
        <w:t xml:space="preserve">באופן </w:t>
      </w:r>
      <w:bookmarkStart w:id="8316" w:name="_ETM_Q25_486920"/>
      <w:bookmarkEnd w:id="8316"/>
      <w:r>
        <w:rPr>
          <w:rtl/>
        </w:rPr>
        <w:t>ראוי</w:t>
      </w:r>
      <w:bookmarkStart w:id="8317" w:name="_ETM_Q25_487629"/>
      <w:bookmarkEnd w:id="8317"/>
      <w:r>
        <w:rPr>
          <w:rFonts w:hint="cs"/>
          <w:rtl/>
        </w:rPr>
        <w:t>.</w:t>
      </w:r>
    </w:p>
    <w:p w:rsidR="00DC6748" w:rsidRDefault="00DC6748" w:rsidP="00FC26BF">
      <w:pPr>
        <w:rPr>
          <w:rtl/>
        </w:rPr>
      </w:pPr>
      <w:bookmarkStart w:id="8318" w:name="_ETM_Q25_484000"/>
      <w:bookmarkEnd w:id="8318"/>
    </w:p>
    <w:p w:rsidR="00DC6748" w:rsidRDefault="00DC6748" w:rsidP="00FC26BF">
      <w:pPr>
        <w:pStyle w:val="af6"/>
        <w:keepNext/>
        <w:rPr>
          <w:rtl/>
        </w:rPr>
      </w:pPr>
      <w:bookmarkStart w:id="8319" w:name="ET_interruption_5931_14"/>
      <w:r w:rsidRPr="001F5A36">
        <w:rPr>
          <w:rStyle w:val="TagStyle"/>
          <w:rtl/>
        </w:rPr>
        <w:t xml:space="preserve"> &lt;&lt; קריאה &gt;&gt; </w:t>
      </w:r>
      <w:r>
        <w:rPr>
          <w:rtl/>
        </w:rPr>
        <w:t>עפר שלח (יש עתיד-תל"ם):</w:t>
      </w:r>
      <w:r w:rsidRPr="001F5A36">
        <w:rPr>
          <w:rStyle w:val="TagStyle"/>
          <w:rtl/>
        </w:rPr>
        <w:t xml:space="preserve"> &lt;&lt; קריאה &gt;&gt;</w:t>
      </w:r>
      <w:r>
        <w:rPr>
          <w:rtl/>
        </w:rPr>
        <w:t xml:space="preserve">  </w:t>
      </w:r>
      <w:bookmarkEnd w:id="8319"/>
    </w:p>
    <w:p w:rsidR="00DC6748" w:rsidRDefault="00DC6748" w:rsidP="00806E2A">
      <w:pPr>
        <w:rPr>
          <w:rtl/>
        </w:rPr>
      </w:pPr>
    </w:p>
    <w:p w:rsidR="00DC6748" w:rsidRDefault="00DC6748" w:rsidP="00FC26BF">
      <w:pPr>
        <w:rPr>
          <w:rtl/>
        </w:rPr>
      </w:pPr>
      <w:r>
        <w:rPr>
          <w:rFonts w:hint="cs"/>
          <w:rtl/>
        </w:rPr>
        <w:t>ה</w:t>
      </w:r>
      <w:r>
        <w:rPr>
          <w:rtl/>
        </w:rPr>
        <w:t>תשובה</w:t>
      </w:r>
      <w:r>
        <w:rPr>
          <w:rFonts w:hint="cs"/>
          <w:rtl/>
        </w:rPr>
        <w:t xml:space="preserve"> </w:t>
      </w:r>
      <w:bookmarkStart w:id="8320" w:name="_ETM_Q25_485000"/>
      <w:bookmarkEnd w:id="8320"/>
      <w:r>
        <w:rPr>
          <w:rFonts w:hint="cs"/>
          <w:rtl/>
        </w:rPr>
        <w:t>היא: לא.</w:t>
      </w:r>
    </w:p>
    <w:p w:rsidR="00DC6748" w:rsidRDefault="00DC6748" w:rsidP="00FC26BF">
      <w:pPr>
        <w:ind w:firstLine="0"/>
        <w:rPr>
          <w:rtl/>
        </w:rPr>
      </w:pPr>
      <w:bookmarkStart w:id="8321" w:name="_ETM_Q25_487000"/>
      <w:bookmarkEnd w:id="8321"/>
    </w:p>
    <w:p w:rsidR="00DC6748" w:rsidRDefault="00DC6748" w:rsidP="00FC26BF">
      <w:pPr>
        <w:pStyle w:val="-"/>
        <w:keepNext/>
        <w:rPr>
          <w:rtl/>
        </w:rPr>
      </w:pPr>
      <w:bookmarkStart w:id="8322" w:name="ET_speakercontinue_5947_15"/>
      <w:r w:rsidRPr="001F5A36">
        <w:rPr>
          <w:rStyle w:val="TagStyle"/>
          <w:rtl/>
        </w:rPr>
        <w:t xml:space="preserve"> &lt;&lt; דובר_המשך &gt;&gt; </w:t>
      </w:r>
      <w:r>
        <w:rPr>
          <w:rtl/>
        </w:rPr>
        <w:t>יאיר גולן (מרצ):</w:t>
      </w:r>
      <w:r w:rsidRPr="001F5A36">
        <w:rPr>
          <w:rStyle w:val="TagStyle"/>
          <w:rtl/>
        </w:rPr>
        <w:t xml:space="preserve"> &lt;&lt; דובר_המשך &gt;&gt;</w:t>
      </w:r>
      <w:r>
        <w:rPr>
          <w:rtl/>
        </w:rPr>
        <w:t xml:space="preserve">  </w:t>
      </w:r>
      <w:bookmarkEnd w:id="8322"/>
    </w:p>
    <w:p w:rsidR="00DC6748" w:rsidRDefault="00DC6748" w:rsidP="00806E2A">
      <w:pPr>
        <w:rPr>
          <w:rtl/>
        </w:rPr>
      </w:pPr>
    </w:p>
    <w:p w:rsidR="00DC6748" w:rsidRDefault="00DC6748" w:rsidP="00FC26BF">
      <w:pPr>
        <w:rPr>
          <w:rtl/>
        </w:rPr>
      </w:pPr>
      <w:bookmarkStart w:id="8323" w:name="_ETM_Q25_488000"/>
      <w:bookmarkStart w:id="8324" w:name="_ETM_Q25_488290"/>
      <w:bookmarkEnd w:id="8323"/>
      <w:bookmarkEnd w:id="8324"/>
      <w:r>
        <w:rPr>
          <w:rtl/>
        </w:rPr>
        <w:t>ולבסוף</w:t>
      </w:r>
      <w:r>
        <w:rPr>
          <w:rFonts w:hint="cs"/>
          <w:rtl/>
        </w:rPr>
        <w:t>,</w:t>
      </w:r>
      <w:r>
        <w:rPr>
          <w:rtl/>
        </w:rPr>
        <w:t xml:space="preserve"> </w:t>
      </w:r>
      <w:bookmarkStart w:id="8325" w:name="_ETM_Q25_489700"/>
      <w:bookmarkEnd w:id="8325"/>
      <w:r>
        <w:rPr>
          <w:rtl/>
        </w:rPr>
        <w:t xml:space="preserve">חיוני </w:t>
      </w:r>
      <w:bookmarkStart w:id="8326" w:name="_ETM_Q25_490330"/>
      <w:bookmarkEnd w:id="8326"/>
      <w:r>
        <w:rPr>
          <w:rtl/>
        </w:rPr>
        <w:t xml:space="preserve">לבדוק </w:t>
      </w:r>
      <w:bookmarkStart w:id="8327" w:name="_ETM_Q25_490960"/>
      <w:bookmarkEnd w:id="8327"/>
      <w:r>
        <w:rPr>
          <w:rtl/>
        </w:rPr>
        <w:t xml:space="preserve">אם </w:t>
      </w:r>
      <w:bookmarkStart w:id="8328" w:name="_ETM_Q25_491230"/>
      <w:bookmarkEnd w:id="8328"/>
      <w:r>
        <w:rPr>
          <w:rtl/>
        </w:rPr>
        <w:t xml:space="preserve">החלטות </w:t>
      </w:r>
      <w:bookmarkStart w:id="8329" w:name="_ETM_Q25_491740"/>
      <w:bookmarkEnd w:id="8329"/>
      <w:r>
        <w:rPr>
          <w:rtl/>
        </w:rPr>
        <w:t>ר</w:t>
      </w:r>
      <w:r>
        <w:rPr>
          <w:rFonts w:hint="cs"/>
          <w:rtl/>
        </w:rPr>
        <w:t>אש הממשלה</w:t>
      </w:r>
      <w:r>
        <w:rPr>
          <w:rtl/>
        </w:rPr>
        <w:t xml:space="preserve"> </w:t>
      </w:r>
      <w:bookmarkStart w:id="8330" w:name="_ETM_Q25_493120"/>
      <w:bookmarkEnd w:id="8330"/>
      <w:r w:rsidRPr="008702C0">
        <w:rPr>
          <w:rtl/>
        </w:rPr>
        <w:t>נ</w:t>
      </w:r>
      <w:r w:rsidRPr="008702C0">
        <w:rPr>
          <w:rFonts w:hint="cs"/>
          <w:rtl/>
        </w:rPr>
        <w:t>יטל</w:t>
      </w:r>
      <w:r w:rsidRPr="008702C0">
        <w:rPr>
          <w:rtl/>
        </w:rPr>
        <w:t>ו</w:t>
      </w:r>
      <w:r>
        <w:rPr>
          <w:rtl/>
        </w:rPr>
        <w:t xml:space="preserve"> </w:t>
      </w:r>
      <w:bookmarkStart w:id="8331" w:name="_ETM_Q25_493600"/>
      <w:bookmarkEnd w:id="8331"/>
      <w:r>
        <w:rPr>
          <w:rtl/>
        </w:rPr>
        <w:t xml:space="preserve">לטובת </w:t>
      </w:r>
      <w:bookmarkStart w:id="8332" w:name="_ETM_Q25_494080"/>
      <w:bookmarkEnd w:id="8332"/>
      <w:r>
        <w:rPr>
          <w:rtl/>
        </w:rPr>
        <w:t xml:space="preserve">אזרחי </w:t>
      </w:r>
      <w:bookmarkStart w:id="8333" w:name="_ETM_Q25_494469"/>
      <w:bookmarkEnd w:id="8333"/>
      <w:r>
        <w:rPr>
          <w:rtl/>
        </w:rPr>
        <w:t xml:space="preserve">ישראל </w:t>
      </w:r>
      <w:bookmarkStart w:id="8334" w:name="_ETM_Q25_495070"/>
      <w:bookmarkEnd w:id="8334"/>
      <w:r>
        <w:rPr>
          <w:rtl/>
        </w:rPr>
        <w:t xml:space="preserve">או </w:t>
      </w:r>
      <w:bookmarkStart w:id="8335" w:name="_ETM_Q25_495190"/>
      <w:bookmarkEnd w:id="8335"/>
      <w:r>
        <w:rPr>
          <w:rtl/>
        </w:rPr>
        <w:t xml:space="preserve">לטובתו </w:t>
      </w:r>
      <w:bookmarkStart w:id="8336" w:name="_ETM_Q25_495790"/>
      <w:bookmarkEnd w:id="8336"/>
      <w:r>
        <w:rPr>
          <w:rtl/>
        </w:rPr>
        <w:t xml:space="preserve">האישית </w:t>
      </w:r>
      <w:bookmarkStart w:id="8337" w:name="_ETM_Q25_496300"/>
      <w:bookmarkEnd w:id="8337"/>
      <w:r>
        <w:rPr>
          <w:rtl/>
        </w:rPr>
        <w:t>בלבד</w:t>
      </w:r>
      <w:r>
        <w:rPr>
          <w:rFonts w:hint="cs"/>
          <w:rtl/>
        </w:rPr>
        <w:t>,</w:t>
      </w:r>
      <w:r>
        <w:rPr>
          <w:rtl/>
        </w:rPr>
        <w:t xml:space="preserve"> </w:t>
      </w:r>
      <w:bookmarkStart w:id="8338" w:name="_ETM_Q25_497290"/>
      <w:bookmarkEnd w:id="8338"/>
      <w:r>
        <w:rPr>
          <w:rtl/>
        </w:rPr>
        <w:t>נוכח</w:t>
      </w:r>
      <w:bookmarkStart w:id="8339" w:name="_ETM_Q25_497680"/>
      <w:bookmarkEnd w:id="8339"/>
      <w:r>
        <w:rPr>
          <w:rtl/>
        </w:rPr>
        <w:t xml:space="preserve"> </w:t>
      </w:r>
      <w:bookmarkStart w:id="8340" w:name="_ETM_Q25_498070"/>
      <w:bookmarkEnd w:id="8340"/>
      <w:r>
        <w:rPr>
          <w:rtl/>
        </w:rPr>
        <w:t xml:space="preserve">החששות </w:t>
      </w:r>
      <w:bookmarkStart w:id="8341" w:name="_ETM_Q25_498700"/>
      <w:bookmarkEnd w:id="8341"/>
      <w:r>
        <w:rPr>
          <w:rtl/>
        </w:rPr>
        <w:t xml:space="preserve">שקיננו </w:t>
      </w:r>
      <w:bookmarkStart w:id="8342" w:name="_ETM_Q25_499210"/>
      <w:bookmarkEnd w:id="8342"/>
      <w:r>
        <w:rPr>
          <w:rtl/>
        </w:rPr>
        <w:t xml:space="preserve">בו </w:t>
      </w:r>
      <w:bookmarkStart w:id="8343" w:name="_ETM_Q25_500260"/>
      <w:bookmarkEnd w:id="8343"/>
      <w:r>
        <w:rPr>
          <w:rFonts w:hint="cs"/>
          <w:rtl/>
        </w:rPr>
        <w:t xml:space="preserve">על </w:t>
      </w:r>
      <w:r>
        <w:rPr>
          <w:rtl/>
        </w:rPr>
        <w:t xml:space="preserve">גורלו </w:t>
      </w:r>
      <w:bookmarkStart w:id="8344" w:name="_ETM_Q25_501009"/>
      <w:bookmarkEnd w:id="8344"/>
      <w:r>
        <w:rPr>
          <w:rtl/>
        </w:rPr>
        <w:t xml:space="preserve">האישי </w:t>
      </w:r>
      <w:bookmarkStart w:id="8345" w:name="_ETM_Q25_501910"/>
      <w:bookmarkEnd w:id="8345"/>
      <w:r>
        <w:rPr>
          <w:rtl/>
        </w:rPr>
        <w:t xml:space="preserve">הפוליטי </w:t>
      </w:r>
      <w:bookmarkStart w:id="8346" w:name="_ETM_Q25_502990"/>
      <w:bookmarkEnd w:id="8346"/>
      <w:r>
        <w:rPr>
          <w:rtl/>
        </w:rPr>
        <w:t>והמשפטי</w:t>
      </w:r>
      <w:r>
        <w:rPr>
          <w:rFonts w:hint="cs"/>
          <w:rtl/>
        </w:rPr>
        <w:t>.</w:t>
      </w:r>
      <w:r>
        <w:rPr>
          <w:rtl/>
        </w:rPr>
        <w:t xml:space="preserve"> </w:t>
      </w:r>
      <w:bookmarkStart w:id="8347" w:name="_ETM_Q25_505550"/>
      <w:bookmarkEnd w:id="8347"/>
    </w:p>
    <w:p w:rsidR="00DC6748" w:rsidRDefault="00DC6748" w:rsidP="00FC26BF">
      <w:pPr>
        <w:rPr>
          <w:rtl/>
        </w:rPr>
      </w:pPr>
      <w:bookmarkStart w:id="8348" w:name="_ETM_Q25_507000"/>
      <w:bookmarkEnd w:id="8348"/>
    </w:p>
    <w:p w:rsidR="00DC6748" w:rsidRDefault="00DC6748" w:rsidP="00FC26BF">
      <w:pPr>
        <w:rPr>
          <w:rtl/>
        </w:rPr>
      </w:pPr>
      <w:r>
        <w:rPr>
          <w:rtl/>
        </w:rPr>
        <w:t xml:space="preserve">חבריי </w:t>
      </w:r>
      <w:bookmarkStart w:id="8349" w:name="_ETM_Q25_505999"/>
      <w:bookmarkEnd w:id="8349"/>
      <w:r>
        <w:rPr>
          <w:rtl/>
        </w:rPr>
        <w:t>מהקואליציה</w:t>
      </w:r>
      <w:r>
        <w:rPr>
          <w:rFonts w:hint="cs"/>
          <w:rtl/>
        </w:rPr>
        <w:t>,</w:t>
      </w:r>
      <w:r>
        <w:rPr>
          <w:rtl/>
        </w:rPr>
        <w:t xml:space="preserve"> </w:t>
      </w:r>
      <w:bookmarkStart w:id="8350" w:name="_ETM_Q25_507539"/>
      <w:bookmarkEnd w:id="8350"/>
      <w:r>
        <w:rPr>
          <w:rtl/>
        </w:rPr>
        <w:t xml:space="preserve">אתם </w:t>
      </w:r>
      <w:bookmarkStart w:id="8351" w:name="_ETM_Q25_507960"/>
      <w:bookmarkEnd w:id="8351"/>
      <w:r>
        <w:rPr>
          <w:rtl/>
        </w:rPr>
        <w:t xml:space="preserve">יודעים </w:t>
      </w:r>
      <w:bookmarkStart w:id="8352" w:name="_ETM_Q25_508320"/>
      <w:bookmarkEnd w:id="8352"/>
      <w:r>
        <w:rPr>
          <w:rtl/>
        </w:rPr>
        <w:t xml:space="preserve">היטב </w:t>
      </w:r>
      <w:bookmarkStart w:id="8353" w:name="_ETM_Q25_509410"/>
      <w:bookmarkEnd w:id="8353"/>
      <w:r>
        <w:rPr>
          <w:rtl/>
        </w:rPr>
        <w:t xml:space="preserve">שהאופן </w:t>
      </w:r>
      <w:bookmarkStart w:id="8354" w:name="_ETM_Q25_509920"/>
      <w:bookmarkEnd w:id="8354"/>
      <w:r>
        <w:rPr>
          <w:rtl/>
        </w:rPr>
        <w:t>הריכוזי</w:t>
      </w:r>
      <w:r>
        <w:rPr>
          <w:rFonts w:hint="cs"/>
          <w:rtl/>
        </w:rPr>
        <w:t>,</w:t>
      </w:r>
      <w:r>
        <w:rPr>
          <w:rtl/>
        </w:rPr>
        <w:t xml:space="preserve"> </w:t>
      </w:r>
      <w:bookmarkStart w:id="8355" w:name="_ETM_Q25_510970"/>
      <w:bookmarkEnd w:id="8355"/>
      <w:r>
        <w:rPr>
          <w:rtl/>
        </w:rPr>
        <w:t xml:space="preserve">היהיר </w:t>
      </w:r>
      <w:bookmarkStart w:id="8356" w:name="_ETM_Q25_511599"/>
      <w:bookmarkEnd w:id="8356"/>
      <w:r>
        <w:rPr>
          <w:rtl/>
        </w:rPr>
        <w:t xml:space="preserve">והקפריזי </w:t>
      </w:r>
      <w:bookmarkStart w:id="8357" w:name="_ETM_Q25_512829"/>
      <w:bookmarkEnd w:id="8357"/>
      <w:r>
        <w:rPr>
          <w:rFonts w:hint="cs"/>
          <w:rtl/>
        </w:rPr>
        <w:t>ש</w:t>
      </w:r>
      <w:bookmarkStart w:id="8358" w:name="_ETM_Q25_512980"/>
      <w:bookmarkEnd w:id="8358"/>
      <w:r>
        <w:rPr>
          <w:rtl/>
        </w:rPr>
        <w:t xml:space="preserve">נקט </w:t>
      </w:r>
      <w:bookmarkStart w:id="8359" w:name="_ETM_Q25_513309"/>
      <w:bookmarkEnd w:id="8359"/>
      <w:r>
        <w:rPr>
          <w:rtl/>
        </w:rPr>
        <w:t>ר</w:t>
      </w:r>
      <w:r>
        <w:rPr>
          <w:rFonts w:hint="cs"/>
          <w:rtl/>
        </w:rPr>
        <w:t>אש הממשלה</w:t>
      </w:r>
      <w:bookmarkStart w:id="8360" w:name="_ETM_Q25_514089"/>
      <w:bookmarkEnd w:id="8360"/>
      <w:r>
        <w:rPr>
          <w:rFonts w:hint="cs"/>
          <w:rtl/>
        </w:rPr>
        <w:t xml:space="preserve"> </w:t>
      </w:r>
      <w:r>
        <w:rPr>
          <w:rtl/>
        </w:rPr>
        <w:t xml:space="preserve">עד </w:t>
      </w:r>
      <w:bookmarkStart w:id="8361" w:name="_ETM_Q25_514300"/>
      <w:bookmarkEnd w:id="8361"/>
      <w:r>
        <w:rPr>
          <w:rtl/>
        </w:rPr>
        <w:t>כה</w:t>
      </w:r>
      <w:r>
        <w:rPr>
          <w:rFonts w:hint="cs"/>
          <w:rtl/>
        </w:rPr>
        <w:t xml:space="preserve"> </w:t>
      </w:r>
      <w:r>
        <w:rPr>
          <w:rtl/>
        </w:rPr>
        <w:t xml:space="preserve">הביא </w:t>
      </w:r>
      <w:bookmarkStart w:id="8362" w:name="_ETM_Q25_515079"/>
      <w:bookmarkEnd w:id="8362"/>
      <w:r>
        <w:rPr>
          <w:rtl/>
        </w:rPr>
        <w:t xml:space="preserve">עלינו </w:t>
      </w:r>
      <w:bookmarkStart w:id="8363" w:name="_ETM_Q25_515410"/>
      <w:bookmarkEnd w:id="8363"/>
      <w:r>
        <w:rPr>
          <w:rtl/>
        </w:rPr>
        <w:t>אסון</w:t>
      </w:r>
      <w:r>
        <w:rPr>
          <w:rFonts w:hint="cs"/>
          <w:rtl/>
        </w:rPr>
        <w:t>,</w:t>
      </w:r>
      <w:r>
        <w:rPr>
          <w:rtl/>
        </w:rPr>
        <w:t xml:space="preserve"> </w:t>
      </w:r>
      <w:bookmarkStart w:id="8364" w:name="_ETM_Q25_515920"/>
      <w:bookmarkEnd w:id="8364"/>
      <w:r>
        <w:rPr>
          <w:rtl/>
        </w:rPr>
        <w:t xml:space="preserve">ועוד </w:t>
      </w:r>
      <w:bookmarkStart w:id="8365" w:name="_ETM_Q25_516160"/>
      <w:bookmarkEnd w:id="8365"/>
      <w:r>
        <w:rPr>
          <w:rtl/>
        </w:rPr>
        <w:t xml:space="preserve">יחמיר </w:t>
      </w:r>
      <w:bookmarkStart w:id="8366" w:name="_ETM_Q25_516610"/>
      <w:bookmarkEnd w:id="8366"/>
      <w:r>
        <w:rPr>
          <w:rtl/>
        </w:rPr>
        <w:t xml:space="preserve">את </w:t>
      </w:r>
      <w:bookmarkStart w:id="8367" w:name="_ETM_Q25_516730"/>
      <w:bookmarkEnd w:id="8367"/>
      <w:r>
        <w:rPr>
          <w:rtl/>
        </w:rPr>
        <w:t xml:space="preserve">המצב </w:t>
      </w:r>
      <w:bookmarkStart w:id="8368" w:name="_ETM_Q25_517600"/>
      <w:bookmarkEnd w:id="8368"/>
      <w:r>
        <w:rPr>
          <w:rtl/>
        </w:rPr>
        <w:t xml:space="preserve">אם </w:t>
      </w:r>
      <w:bookmarkStart w:id="8369" w:name="_ETM_Q25_517779"/>
      <w:bookmarkEnd w:id="8369"/>
      <w:r>
        <w:rPr>
          <w:rtl/>
        </w:rPr>
        <w:t xml:space="preserve">לא </w:t>
      </w:r>
      <w:bookmarkStart w:id="8370" w:name="_ETM_Q25_518020"/>
      <w:bookmarkEnd w:id="8370"/>
      <w:r>
        <w:rPr>
          <w:rtl/>
        </w:rPr>
        <w:t xml:space="preserve">ייפסק </w:t>
      </w:r>
      <w:bookmarkStart w:id="8371" w:name="_ETM_Q25_518559"/>
      <w:bookmarkEnd w:id="8371"/>
      <w:r>
        <w:rPr>
          <w:rtl/>
        </w:rPr>
        <w:t>לאלתר</w:t>
      </w:r>
      <w:r>
        <w:rPr>
          <w:rFonts w:hint="cs"/>
          <w:rtl/>
        </w:rPr>
        <w:t>.</w:t>
      </w:r>
      <w:r>
        <w:rPr>
          <w:rtl/>
        </w:rPr>
        <w:t xml:space="preserve"> </w:t>
      </w:r>
      <w:bookmarkStart w:id="8372" w:name="_ETM_Q25_520190"/>
      <w:bookmarkEnd w:id="8372"/>
      <w:r>
        <w:rPr>
          <w:rtl/>
        </w:rPr>
        <w:t xml:space="preserve">מרבית </w:t>
      </w:r>
      <w:bookmarkStart w:id="8373" w:name="_ETM_Q25_520670"/>
      <w:bookmarkEnd w:id="8373"/>
      <w:r>
        <w:rPr>
          <w:rtl/>
        </w:rPr>
        <w:t xml:space="preserve">צמרת </w:t>
      </w:r>
      <w:bookmarkStart w:id="8374" w:name="_ETM_Q25_521089"/>
      <w:bookmarkEnd w:id="8374"/>
      <w:r>
        <w:rPr>
          <w:rtl/>
        </w:rPr>
        <w:t xml:space="preserve">משרד </w:t>
      </w:r>
      <w:bookmarkStart w:id="8375" w:name="_ETM_Q25_521420"/>
      <w:bookmarkEnd w:id="8375"/>
      <w:r>
        <w:rPr>
          <w:rtl/>
        </w:rPr>
        <w:t xml:space="preserve">הבריאות </w:t>
      </w:r>
      <w:bookmarkStart w:id="8376" w:name="_ETM_Q25_521839"/>
      <w:bookmarkEnd w:id="8376"/>
      <w:r>
        <w:rPr>
          <w:rtl/>
        </w:rPr>
        <w:t xml:space="preserve">מתחלפת </w:t>
      </w:r>
      <w:bookmarkStart w:id="8377" w:name="_ETM_Q25_522650"/>
      <w:bookmarkEnd w:id="8377"/>
      <w:r>
        <w:rPr>
          <w:rtl/>
        </w:rPr>
        <w:t xml:space="preserve">או </w:t>
      </w:r>
      <w:bookmarkStart w:id="8378" w:name="_ETM_Q25_522770"/>
      <w:bookmarkEnd w:id="8378"/>
      <w:r>
        <w:rPr>
          <w:rtl/>
        </w:rPr>
        <w:t xml:space="preserve">מתפטרת </w:t>
      </w:r>
      <w:bookmarkStart w:id="8379" w:name="_ETM_Q25_523579"/>
      <w:bookmarkEnd w:id="8379"/>
      <w:r>
        <w:rPr>
          <w:rtl/>
        </w:rPr>
        <w:t xml:space="preserve">תוך </w:t>
      </w:r>
      <w:bookmarkStart w:id="8380" w:name="_ETM_Q25_523820"/>
      <w:bookmarkEnd w:id="8380"/>
      <w:r>
        <w:rPr>
          <w:rtl/>
        </w:rPr>
        <w:t xml:space="preserve">כדי </w:t>
      </w:r>
      <w:bookmarkStart w:id="8381" w:name="_ETM_Q25_524120"/>
      <w:bookmarkEnd w:id="8381"/>
      <w:r>
        <w:rPr>
          <w:rtl/>
        </w:rPr>
        <w:t>משבר</w:t>
      </w:r>
      <w:r>
        <w:rPr>
          <w:rFonts w:hint="cs"/>
          <w:rtl/>
        </w:rPr>
        <w:t>.</w:t>
      </w:r>
      <w:r>
        <w:rPr>
          <w:rtl/>
        </w:rPr>
        <w:t xml:space="preserve"> </w:t>
      </w:r>
      <w:bookmarkStart w:id="8382" w:name="_ETM_Q25_525000"/>
      <w:bookmarkEnd w:id="8382"/>
      <w:r>
        <w:rPr>
          <w:rtl/>
        </w:rPr>
        <w:t xml:space="preserve">זה </w:t>
      </w:r>
      <w:bookmarkStart w:id="8383" w:name="_ETM_Q25_525360"/>
      <w:bookmarkEnd w:id="8383"/>
      <w:r>
        <w:rPr>
          <w:rtl/>
        </w:rPr>
        <w:t xml:space="preserve">מתכון </w:t>
      </w:r>
      <w:bookmarkStart w:id="8384" w:name="_ETM_Q25_525809"/>
      <w:bookmarkEnd w:id="8384"/>
      <w:r>
        <w:rPr>
          <w:rtl/>
        </w:rPr>
        <w:t>לאסון</w:t>
      </w:r>
      <w:r>
        <w:rPr>
          <w:rFonts w:hint="cs"/>
          <w:rtl/>
        </w:rPr>
        <w:t>.</w:t>
      </w:r>
      <w:r>
        <w:rPr>
          <w:rtl/>
        </w:rPr>
        <w:t xml:space="preserve"> </w:t>
      </w:r>
      <w:bookmarkStart w:id="8385" w:name="_ETM_Q25_527070"/>
      <w:bookmarkEnd w:id="8385"/>
      <w:r>
        <w:rPr>
          <w:rtl/>
        </w:rPr>
        <w:t xml:space="preserve">תקשיבו </w:t>
      </w:r>
      <w:bookmarkStart w:id="8386" w:name="_ETM_Q25_527789"/>
      <w:bookmarkEnd w:id="8386"/>
      <w:r>
        <w:rPr>
          <w:rtl/>
        </w:rPr>
        <w:t>לפרופ</w:t>
      </w:r>
      <w:r>
        <w:rPr>
          <w:rFonts w:hint="cs"/>
          <w:rtl/>
        </w:rPr>
        <w:t>'</w:t>
      </w:r>
      <w:r>
        <w:rPr>
          <w:rtl/>
        </w:rPr>
        <w:t xml:space="preserve"> </w:t>
      </w:r>
      <w:bookmarkStart w:id="8387" w:name="_ETM_Q25_528480"/>
      <w:bookmarkEnd w:id="8387"/>
      <w:r>
        <w:rPr>
          <w:rtl/>
        </w:rPr>
        <w:t xml:space="preserve">אלי </w:t>
      </w:r>
      <w:bookmarkStart w:id="8388" w:name="_ETM_Q25_528750"/>
      <w:bookmarkEnd w:id="8388"/>
      <w:r>
        <w:rPr>
          <w:rtl/>
        </w:rPr>
        <w:t>וקסמן</w:t>
      </w:r>
      <w:r>
        <w:rPr>
          <w:rFonts w:hint="cs"/>
          <w:rtl/>
        </w:rPr>
        <w:t>,</w:t>
      </w:r>
      <w:r>
        <w:rPr>
          <w:rtl/>
        </w:rPr>
        <w:t xml:space="preserve"> </w:t>
      </w:r>
      <w:bookmarkStart w:id="8389" w:name="_ETM_Q25_529739"/>
      <w:bookmarkEnd w:id="8389"/>
      <w:r>
        <w:rPr>
          <w:rtl/>
        </w:rPr>
        <w:t xml:space="preserve">תקשיבו </w:t>
      </w:r>
      <w:bookmarkStart w:id="8390" w:name="_ETM_Q25_530459"/>
      <w:bookmarkEnd w:id="8390"/>
      <w:r>
        <w:rPr>
          <w:rtl/>
        </w:rPr>
        <w:t>לפרופ</w:t>
      </w:r>
      <w:r>
        <w:rPr>
          <w:rFonts w:hint="cs"/>
          <w:rtl/>
        </w:rPr>
        <w:t>'</w:t>
      </w:r>
      <w:r>
        <w:rPr>
          <w:rtl/>
        </w:rPr>
        <w:t xml:space="preserve"> </w:t>
      </w:r>
      <w:bookmarkStart w:id="8391" w:name="_ETM_Q25_531119"/>
      <w:bookmarkEnd w:id="8391"/>
      <w:proofErr w:type="spellStart"/>
      <w:r>
        <w:rPr>
          <w:rFonts w:hint="cs"/>
          <w:rtl/>
        </w:rPr>
        <w:t>סדצקי</w:t>
      </w:r>
      <w:bookmarkStart w:id="8392" w:name="_ETM_Q25_531449"/>
      <w:bookmarkStart w:id="8393" w:name="_ETM_Q25_532260"/>
      <w:bookmarkEnd w:id="8392"/>
      <w:bookmarkEnd w:id="8393"/>
      <w:proofErr w:type="spellEnd"/>
      <w:r>
        <w:rPr>
          <w:rFonts w:hint="cs"/>
          <w:rtl/>
        </w:rPr>
        <w:t xml:space="preserve">, </w:t>
      </w:r>
      <w:r>
        <w:rPr>
          <w:rtl/>
        </w:rPr>
        <w:t xml:space="preserve">תקשיבו </w:t>
      </w:r>
      <w:bookmarkStart w:id="8394" w:name="_ETM_Q25_532769"/>
      <w:bookmarkEnd w:id="8394"/>
      <w:r>
        <w:rPr>
          <w:rtl/>
        </w:rPr>
        <w:t>לפרופ</w:t>
      </w:r>
      <w:r>
        <w:rPr>
          <w:rFonts w:hint="cs"/>
          <w:rtl/>
        </w:rPr>
        <w:t>'</w:t>
      </w:r>
      <w:r>
        <w:rPr>
          <w:rtl/>
        </w:rPr>
        <w:t xml:space="preserve"> </w:t>
      </w:r>
      <w:bookmarkStart w:id="8395" w:name="_ETM_Q25_533399"/>
      <w:bookmarkEnd w:id="8395"/>
      <w:r>
        <w:rPr>
          <w:rtl/>
        </w:rPr>
        <w:t xml:space="preserve">נחמן </w:t>
      </w:r>
      <w:bookmarkStart w:id="8396" w:name="_ETM_Q25_533850"/>
      <w:bookmarkEnd w:id="8396"/>
      <w:r>
        <w:rPr>
          <w:rFonts w:hint="cs"/>
          <w:rtl/>
        </w:rPr>
        <w:t>א</w:t>
      </w:r>
      <w:r>
        <w:rPr>
          <w:rtl/>
        </w:rPr>
        <w:t>ש</w:t>
      </w:r>
      <w:r>
        <w:rPr>
          <w:rFonts w:hint="cs"/>
          <w:rtl/>
        </w:rPr>
        <w:t>,</w:t>
      </w:r>
      <w:r>
        <w:rPr>
          <w:rtl/>
        </w:rPr>
        <w:t xml:space="preserve"> </w:t>
      </w:r>
      <w:bookmarkStart w:id="8397" w:name="_ETM_Q25_534589"/>
      <w:bookmarkEnd w:id="8397"/>
      <w:r>
        <w:rPr>
          <w:rtl/>
        </w:rPr>
        <w:t xml:space="preserve">תקשיבו </w:t>
      </w:r>
      <w:bookmarkStart w:id="8398" w:name="_ETM_Q25_535279"/>
      <w:bookmarkEnd w:id="8398"/>
      <w:r>
        <w:rPr>
          <w:rtl/>
        </w:rPr>
        <w:t>ל</w:t>
      </w:r>
      <w:bookmarkStart w:id="8399" w:name="_ETM_Q25_535430"/>
      <w:bookmarkEnd w:id="8399"/>
      <w:r>
        <w:rPr>
          <w:rtl/>
        </w:rPr>
        <w:t xml:space="preserve">מנהלי </w:t>
      </w:r>
      <w:bookmarkStart w:id="8400" w:name="_ETM_Q25_535880"/>
      <w:bookmarkEnd w:id="8400"/>
      <w:r>
        <w:rPr>
          <w:rtl/>
        </w:rPr>
        <w:t xml:space="preserve">הקופות </w:t>
      </w:r>
      <w:bookmarkStart w:id="8401" w:name="_ETM_Q25_537260"/>
      <w:bookmarkEnd w:id="8401"/>
      <w:r w:rsidR="00B65238">
        <w:rPr>
          <w:rFonts w:hint="cs"/>
          <w:rtl/>
        </w:rPr>
        <w:t>–</w:t>
      </w:r>
      <w:r>
        <w:rPr>
          <w:rFonts w:hint="cs"/>
          <w:rtl/>
        </w:rPr>
        <w:t xml:space="preserve"> </w:t>
      </w:r>
      <w:r>
        <w:rPr>
          <w:rtl/>
        </w:rPr>
        <w:t xml:space="preserve">מה </w:t>
      </w:r>
      <w:bookmarkStart w:id="8402" w:name="_ETM_Q25_537469"/>
      <w:bookmarkEnd w:id="8402"/>
      <w:r>
        <w:rPr>
          <w:rtl/>
        </w:rPr>
        <w:t xml:space="preserve">הם </w:t>
      </w:r>
      <w:bookmarkStart w:id="8403" w:name="_ETM_Q25_537649"/>
      <w:bookmarkEnd w:id="8403"/>
      <w:r>
        <w:rPr>
          <w:rtl/>
        </w:rPr>
        <w:t>אומרים</w:t>
      </w:r>
      <w:r>
        <w:rPr>
          <w:rFonts w:hint="cs"/>
          <w:rtl/>
        </w:rPr>
        <w:t>,</w:t>
      </w:r>
      <w:r>
        <w:rPr>
          <w:rtl/>
        </w:rPr>
        <w:t xml:space="preserve"> </w:t>
      </w:r>
      <w:bookmarkStart w:id="8404" w:name="_ETM_Q25_538219"/>
      <w:bookmarkEnd w:id="8404"/>
      <w:r>
        <w:rPr>
          <w:rtl/>
        </w:rPr>
        <w:t xml:space="preserve">חוזרים </w:t>
      </w:r>
      <w:bookmarkStart w:id="8405" w:name="_ETM_Q25_538729"/>
      <w:bookmarkEnd w:id="8405"/>
      <w:r>
        <w:rPr>
          <w:rtl/>
        </w:rPr>
        <w:t>ואומרים</w:t>
      </w:r>
      <w:r>
        <w:rPr>
          <w:rFonts w:hint="cs"/>
          <w:rtl/>
        </w:rPr>
        <w:t>,</w:t>
      </w:r>
      <w:r>
        <w:rPr>
          <w:rtl/>
        </w:rPr>
        <w:t xml:space="preserve"> </w:t>
      </w:r>
      <w:bookmarkStart w:id="8406" w:name="_ETM_Q25_539420"/>
      <w:bookmarkEnd w:id="8406"/>
      <w:r>
        <w:rPr>
          <w:rtl/>
        </w:rPr>
        <w:t xml:space="preserve">על </w:t>
      </w:r>
      <w:bookmarkStart w:id="8407" w:name="_ETM_Q25_539600"/>
      <w:bookmarkEnd w:id="8407"/>
      <w:r>
        <w:rPr>
          <w:rtl/>
        </w:rPr>
        <w:t xml:space="preserve">הניהול </w:t>
      </w:r>
      <w:bookmarkStart w:id="8408" w:name="_ETM_Q25_540260"/>
      <w:bookmarkEnd w:id="8408"/>
      <w:r>
        <w:rPr>
          <w:rtl/>
        </w:rPr>
        <w:t xml:space="preserve">הכושל </w:t>
      </w:r>
      <w:bookmarkStart w:id="8409" w:name="_ETM_Q25_540920"/>
      <w:bookmarkEnd w:id="8409"/>
      <w:r>
        <w:rPr>
          <w:rtl/>
        </w:rPr>
        <w:t xml:space="preserve">של </w:t>
      </w:r>
      <w:bookmarkStart w:id="8410" w:name="_ETM_Q25_541129"/>
      <w:bookmarkEnd w:id="8410"/>
      <w:r>
        <w:rPr>
          <w:rtl/>
        </w:rPr>
        <w:t>המשבר</w:t>
      </w:r>
      <w:r>
        <w:rPr>
          <w:rFonts w:hint="cs"/>
          <w:rtl/>
        </w:rPr>
        <w:t>.</w:t>
      </w:r>
      <w:r>
        <w:rPr>
          <w:rtl/>
        </w:rPr>
        <w:t xml:space="preserve"> </w:t>
      </w:r>
      <w:bookmarkStart w:id="8411" w:name="_ETM_Q25_543279"/>
      <w:bookmarkEnd w:id="8411"/>
    </w:p>
    <w:p w:rsidR="00DC6748" w:rsidRDefault="00DC6748" w:rsidP="00FC26BF">
      <w:pPr>
        <w:rPr>
          <w:rtl/>
        </w:rPr>
      </w:pPr>
      <w:bookmarkStart w:id="8412" w:name="_ETM_Q25_544000"/>
      <w:bookmarkEnd w:id="8412"/>
    </w:p>
    <w:p w:rsidR="00DC6748" w:rsidRDefault="00DC6748" w:rsidP="00FC26BF">
      <w:pPr>
        <w:rPr>
          <w:rtl/>
        </w:rPr>
      </w:pPr>
      <w:bookmarkStart w:id="8413" w:name="_ETM_Q25_545000"/>
      <w:bookmarkEnd w:id="8413"/>
      <w:r>
        <w:rPr>
          <w:rtl/>
        </w:rPr>
        <w:t xml:space="preserve">אפשר </w:t>
      </w:r>
      <w:bookmarkStart w:id="8414" w:name="_ETM_Q25_543760"/>
      <w:bookmarkEnd w:id="8414"/>
      <w:r>
        <w:rPr>
          <w:rtl/>
        </w:rPr>
        <w:t xml:space="preserve">וחובה </w:t>
      </w:r>
      <w:bookmarkStart w:id="8415" w:name="_ETM_Q25_544270"/>
      <w:bookmarkEnd w:id="8415"/>
      <w:r>
        <w:rPr>
          <w:rtl/>
        </w:rPr>
        <w:t xml:space="preserve">לנהל </w:t>
      </w:r>
      <w:bookmarkStart w:id="8416" w:name="_ETM_Q25_544630"/>
      <w:bookmarkEnd w:id="8416"/>
      <w:r>
        <w:rPr>
          <w:rtl/>
        </w:rPr>
        <w:t xml:space="preserve">את </w:t>
      </w:r>
      <w:bookmarkStart w:id="8417" w:name="_ETM_Q25_544750"/>
      <w:bookmarkEnd w:id="8417"/>
      <w:r>
        <w:rPr>
          <w:rtl/>
        </w:rPr>
        <w:t xml:space="preserve">המשבר </w:t>
      </w:r>
      <w:bookmarkStart w:id="8418" w:name="_ETM_Q25_545229"/>
      <w:bookmarkEnd w:id="8418"/>
      <w:r>
        <w:rPr>
          <w:rtl/>
        </w:rPr>
        <w:t xml:space="preserve">הזה </w:t>
      </w:r>
      <w:bookmarkStart w:id="8419" w:name="_ETM_Q25_545440"/>
      <w:bookmarkEnd w:id="8419"/>
      <w:r>
        <w:rPr>
          <w:rtl/>
        </w:rPr>
        <w:t xml:space="preserve">באופן </w:t>
      </w:r>
      <w:bookmarkStart w:id="8420" w:name="_ETM_Q25_545800"/>
      <w:bookmarkEnd w:id="8420"/>
      <w:r>
        <w:rPr>
          <w:rtl/>
        </w:rPr>
        <w:t>אפקטיבי</w:t>
      </w:r>
      <w:r>
        <w:rPr>
          <w:rFonts w:hint="cs"/>
          <w:rtl/>
        </w:rPr>
        <w:t>,</w:t>
      </w:r>
      <w:r>
        <w:rPr>
          <w:rtl/>
        </w:rPr>
        <w:t xml:space="preserve"> </w:t>
      </w:r>
      <w:bookmarkStart w:id="8421" w:name="_ETM_Q25_547159"/>
      <w:bookmarkEnd w:id="8421"/>
      <w:r>
        <w:rPr>
          <w:rtl/>
        </w:rPr>
        <w:t xml:space="preserve">אבל </w:t>
      </w:r>
      <w:bookmarkStart w:id="8422" w:name="_ETM_Q25_547460"/>
      <w:bookmarkEnd w:id="8422"/>
      <w:r>
        <w:rPr>
          <w:rtl/>
        </w:rPr>
        <w:t xml:space="preserve">כדי </w:t>
      </w:r>
      <w:bookmarkStart w:id="8423" w:name="_ETM_Q25_547820"/>
      <w:bookmarkEnd w:id="8423"/>
      <w:r>
        <w:rPr>
          <w:rtl/>
        </w:rPr>
        <w:t xml:space="preserve">שזה </w:t>
      </w:r>
      <w:bookmarkStart w:id="8424" w:name="_ETM_Q25_548150"/>
      <w:bookmarkEnd w:id="8424"/>
      <w:r>
        <w:rPr>
          <w:rtl/>
        </w:rPr>
        <w:t>יקרה</w:t>
      </w:r>
      <w:r>
        <w:rPr>
          <w:rFonts w:hint="cs"/>
          <w:rtl/>
        </w:rPr>
        <w:t>,</w:t>
      </w:r>
      <w:r>
        <w:rPr>
          <w:rtl/>
        </w:rPr>
        <w:t xml:space="preserve"> </w:t>
      </w:r>
      <w:bookmarkStart w:id="8425" w:name="_ETM_Q25_548600"/>
      <w:bookmarkEnd w:id="8425"/>
      <w:r>
        <w:rPr>
          <w:rtl/>
        </w:rPr>
        <w:t xml:space="preserve">חיוני </w:t>
      </w:r>
      <w:bookmarkStart w:id="8426" w:name="_ETM_Q25_549049"/>
      <w:bookmarkEnd w:id="8426"/>
      <w:r>
        <w:rPr>
          <w:rtl/>
        </w:rPr>
        <w:t xml:space="preserve">שכנסת </w:t>
      </w:r>
      <w:bookmarkStart w:id="8427" w:name="_ETM_Q25_549529"/>
      <w:bookmarkEnd w:id="8427"/>
      <w:r>
        <w:rPr>
          <w:rtl/>
        </w:rPr>
        <w:t xml:space="preserve">ישראל </w:t>
      </w:r>
      <w:bookmarkStart w:id="8428" w:name="_ETM_Q25_550490"/>
      <w:bookmarkEnd w:id="8428"/>
      <w:r>
        <w:rPr>
          <w:rtl/>
        </w:rPr>
        <w:t xml:space="preserve">תציב </w:t>
      </w:r>
      <w:bookmarkStart w:id="8429" w:name="_ETM_Q25_551180"/>
      <w:bookmarkEnd w:id="8429"/>
      <w:r>
        <w:rPr>
          <w:rtl/>
        </w:rPr>
        <w:t xml:space="preserve">מראה </w:t>
      </w:r>
      <w:bookmarkStart w:id="8430" w:name="_ETM_Q25_551540"/>
      <w:bookmarkEnd w:id="8430"/>
      <w:r>
        <w:rPr>
          <w:rtl/>
        </w:rPr>
        <w:t xml:space="preserve">ישרה </w:t>
      </w:r>
      <w:bookmarkStart w:id="8431" w:name="_ETM_Q25_552200"/>
      <w:bookmarkEnd w:id="8431"/>
      <w:r w:rsidR="00B65238">
        <w:rPr>
          <w:rFonts w:hint="cs"/>
          <w:rtl/>
        </w:rPr>
        <w:t>–</w:t>
      </w:r>
      <w:r>
        <w:rPr>
          <w:rFonts w:hint="cs"/>
          <w:rtl/>
        </w:rPr>
        <w:t xml:space="preserve"> </w:t>
      </w:r>
      <w:r>
        <w:rPr>
          <w:rtl/>
        </w:rPr>
        <w:t xml:space="preserve">לא </w:t>
      </w:r>
      <w:bookmarkStart w:id="8432" w:name="_ETM_Q25_552410"/>
      <w:bookmarkEnd w:id="8432"/>
      <w:r>
        <w:rPr>
          <w:rtl/>
        </w:rPr>
        <w:t>עקומה</w:t>
      </w:r>
      <w:r>
        <w:rPr>
          <w:rFonts w:hint="cs"/>
          <w:rtl/>
        </w:rPr>
        <w:t>,</w:t>
      </w:r>
      <w:r>
        <w:rPr>
          <w:rtl/>
        </w:rPr>
        <w:t xml:space="preserve"> </w:t>
      </w:r>
      <w:bookmarkStart w:id="8433" w:name="_ETM_Q25_552830"/>
      <w:bookmarkEnd w:id="8433"/>
      <w:r>
        <w:rPr>
          <w:rtl/>
        </w:rPr>
        <w:t xml:space="preserve">חס </w:t>
      </w:r>
      <w:bookmarkStart w:id="8434" w:name="_ETM_Q25_553040"/>
      <w:bookmarkEnd w:id="8434"/>
      <w:r>
        <w:rPr>
          <w:rtl/>
        </w:rPr>
        <w:t xml:space="preserve">וחלילה </w:t>
      </w:r>
      <w:bookmarkStart w:id="8435" w:name="_ETM_Q25_554040"/>
      <w:bookmarkEnd w:id="8435"/>
      <w:r w:rsidR="00B65238">
        <w:rPr>
          <w:rFonts w:hint="cs"/>
          <w:rtl/>
        </w:rPr>
        <w:t>–</w:t>
      </w:r>
      <w:r>
        <w:rPr>
          <w:rFonts w:hint="cs"/>
          <w:rtl/>
        </w:rPr>
        <w:t xml:space="preserve"> </w:t>
      </w:r>
      <w:r>
        <w:rPr>
          <w:rtl/>
        </w:rPr>
        <w:t xml:space="preserve">מול </w:t>
      </w:r>
      <w:bookmarkStart w:id="8436" w:name="_ETM_Q25_554310"/>
      <w:bookmarkEnd w:id="8436"/>
      <w:r>
        <w:rPr>
          <w:rtl/>
        </w:rPr>
        <w:t xml:space="preserve">פניה </w:t>
      </w:r>
      <w:bookmarkStart w:id="8437" w:name="_ETM_Q25_554729"/>
      <w:bookmarkEnd w:id="8437"/>
      <w:r>
        <w:rPr>
          <w:rtl/>
        </w:rPr>
        <w:t xml:space="preserve">של </w:t>
      </w:r>
      <w:bookmarkStart w:id="8438" w:name="_ETM_Q25_554909"/>
      <w:bookmarkEnd w:id="8438"/>
      <w:r>
        <w:rPr>
          <w:rtl/>
        </w:rPr>
        <w:t xml:space="preserve">הממשלה </w:t>
      </w:r>
      <w:bookmarkStart w:id="8439" w:name="_ETM_Q25_555659"/>
      <w:bookmarkEnd w:id="8439"/>
      <w:r>
        <w:rPr>
          <w:rtl/>
        </w:rPr>
        <w:t>המנופחת</w:t>
      </w:r>
      <w:r>
        <w:rPr>
          <w:rFonts w:hint="cs"/>
          <w:rtl/>
        </w:rPr>
        <w:t>,</w:t>
      </w:r>
      <w:r>
        <w:rPr>
          <w:rtl/>
        </w:rPr>
        <w:t xml:space="preserve"> </w:t>
      </w:r>
      <w:bookmarkStart w:id="8440" w:name="_ETM_Q25_556470"/>
      <w:bookmarkEnd w:id="8440"/>
      <w:r>
        <w:rPr>
          <w:rtl/>
        </w:rPr>
        <w:t>הבזבזני</w:t>
      </w:r>
      <w:r>
        <w:rPr>
          <w:rFonts w:hint="cs"/>
          <w:rtl/>
        </w:rPr>
        <w:t>ת</w:t>
      </w:r>
      <w:r>
        <w:rPr>
          <w:rtl/>
        </w:rPr>
        <w:t xml:space="preserve"> </w:t>
      </w:r>
      <w:bookmarkStart w:id="8441" w:name="_ETM_Q25_557159"/>
      <w:bookmarkStart w:id="8442" w:name="_ETM_Q25_558060"/>
      <w:bookmarkEnd w:id="8441"/>
      <w:bookmarkEnd w:id="8442"/>
      <w:r>
        <w:rPr>
          <w:rtl/>
        </w:rPr>
        <w:t>ו</w:t>
      </w:r>
      <w:r>
        <w:rPr>
          <w:rFonts w:hint="cs"/>
          <w:rtl/>
        </w:rPr>
        <w:t>ה</w:t>
      </w:r>
      <w:r>
        <w:rPr>
          <w:rtl/>
        </w:rPr>
        <w:t>לא</w:t>
      </w:r>
      <w:bookmarkStart w:id="8443" w:name="_ETM_Q25_558360"/>
      <w:bookmarkEnd w:id="8443"/>
      <w:r>
        <w:rPr>
          <w:rFonts w:hint="cs"/>
          <w:rtl/>
        </w:rPr>
        <w:t>-</w:t>
      </w:r>
      <w:r>
        <w:rPr>
          <w:rtl/>
        </w:rPr>
        <w:t xml:space="preserve">יעילה </w:t>
      </w:r>
      <w:bookmarkStart w:id="8444" w:name="_ETM_Q25_558810"/>
      <w:bookmarkEnd w:id="8444"/>
      <w:r>
        <w:rPr>
          <w:rtl/>
        </w:rPr>
        <w:t xml:space="preserve">שמושלת </w:t>
      </w:r>
      <w:bookmarkStart w:id="8445" w:name="_ETM_Q25_559439"/>
      <w:bookmarkEnd w:id="8445"/>
      <w:r>
        <w:rPr>
          <w:rtl/>
        </w:rPr>
        <w:t xml:space="preserve">בנו </w:t>
      </w:r>
      <w:bookmarkStart w:id="8446" w:name="_ETM_Q25_560089"/>
      <w:bookmarkStart w:id="8447" w:name="_ETM_Q25_560360"/>
      <w:bookmarkEnd w:id="8446"/>
      <w:bookmarkEnd w:id="8447"/>
      <w:r>
        <w:rPr>
          <w:rFonts w:hint="cs"/>
          <w:rtl/>
        </w:rPr>
        <w:t>ו</w:t>
      </w:r>
      <w:r>
        <w:rPr>
          <w:rtl/>
        </w:rPr>
        <w:t xml:space="preserve">תנסה </w:t>
      </w:r>
      <w:bookmarkStart w:id="8448" w:name="_ETM_Q25_560810"/>
      <w:bookmarkEnd w:id="8448"/>
      <w:r>
        <w:rPr>
          <w:rtl/>
        </w:rPr>
        <w:t xml:space="preserve">לשפר </w:t>
      </w:r>
      <w:bookmarkStart w:id="8449" w:name="_ETM_Q25_561290"/>
      <w:bookmarkEnd w:id="8449"/>
      <w:r>
        <w:rPr>
          <w:rtl/>
        </w:rPr>
        <w:t xml:space="preserve">במשהו </w:t>
      </w:r>
      <w:bookmarkStart w:id="8450" w:name="_ETM_Q25_562190"/>
      <w:bookmarkEnd w:id="8450"/>
      <w:r>
        <w:rPr>
          <w:rtl/>
        </w:rPr>
        <w:t xml:space="preserve">את </w:t>
      </w:r>
      <w:bookmarkStart w:id="8451" w:name="_ETM_Q25_562400"/>
      <w:bookmarkEnd w:id="8451"/>
      <w:r>
        <w:rPr>
          <w:rtl/>
        </w:rPr>
        <w:t xml:space="preserve">אורחות </w:t>
      </w:r>
      <w:bookmarkStart w:id="8452" w:name="_ETM_Q25_562790"/>
      <w:bookmarkEnd w:id="8452"/>
      <w:r>
        <w:rPr>
          <w:rtl/>
        </w:rPr>
        <w:t>פעולתה</w:t>
      </w:r>
      <w:r>
        <w:rPr>
          <w:rFonts w:hint="cs"/>
          <w:rtl/>
        </w:rPr>
        <w:t>.</w:t>
      </w:r>
      <w:r>
        <w:rPr>
          <w:rtl/>
        </w:rPr>
        <w:t xml:space="preserve"> </w:t>
      </w:r>
      <w:bookmarkStart w:id="8453" w:name="_ETM_Q25_563900"/>
      <w:bookmarkEnd w:id="8453"/>
      <w:r>
        <w:rPr>
          <w:rtl/>
        </w:rPr>
        <w:t xml:space="preserve">ועדת </w:t>
      </w:r>
      <w:bookmarkStart w:id="8454" w:name="_ETM_Q25_564710"/>
      <w:bookmarkEnd w:id="8454"/>
      <w:r>
        <w:rPr>
          <w:rtl/>
        </w:rPr>
        <w:t xml:space="preserve">חקירה </w:t>
      </w:r>
      <w:bookmarkStart w:id="8455" w:name="_ETM_Q25_565130"/>
      <w:bookmarkEnd w:id="8455"/>
      <w:r>
        <w:rPr>
          <w:rtl/>
        </w:rPr>
        <w:t xml:space="preserve">פרלמנטרית </w:t>
      </w:r>
      <w:bookmarkStart w:id="8456" w:name="_ETM_Q25_566060"/>
      <w:bookmarkEnd w:id="8456"/>
      <w:r>
        <w:rPr>
          <w:rtl/>
        </w:rPr>
        <w:t xml:space="preserve">היא </w:t>
      </w:r>
      <w:bookmarkStart w:id="8457" w:name="_ETM_Q25_566150"/>
      <w:bookmarkEnd w:id="8457"/>
      <w:r>
        <w:rPr>
          <w:rtl/>
        </w:rPr>
        <w:t xml:space="preserve">צו </w:t>
      </w:r>
      <w:bookmarkStart w:id="8458" w:name="_ETM_Q25_566420"/>
      <w:bookmarkEnd w:id="8458"/>
      <w:r>
        <w:rPr>
          <w:rtl/>
        </w:rPr>
        <w:t>השעה</w:t>
      </w:r>
      <w:r>
        <w:rPr>
          <w:rFonts w:hint="cs"/>
          <w:rtl/>
        </w:rPr>
        <w:t>.</w:t>
      </w:r>
      <w:bookmarkStart w:id="8459" w:name="_ETM_Q25_567410"/>
      <w:bookmarkEnd w:id="8459"/>
      <w:r>
        <w:rPr>
          <w:rFonts w:hint="cs"/>
          <w:rtl/>
        </w:rPr>
        <w:t xml:space="preserve"> </w:t>
      </w:r>
      <w:bookmarkStart w:id="8460" w:name="_ETM_Q25_564000"/>
      <w:bookmarkEnd w:id="8460"/>
      <w:r>
        <w:rPr>
          <w:rtl/>
        </w:rPr>
        <w:t xml:space="preserve">היא </w:t>
      </w:r>
      <w:bookmarkStart w:id="8461" w:name="_ETM_Q25_567560"/>
      <w:bookmarkEnd w:id="8461"/>
      <w:r>
        <w:rPr>
          <w:rtl/>
        </w:rPr>
        <w:t>הכרח</w:t>
      </w:r>
      <w:r>
        <w:rPr>
          <w:rFonts w:hint="cs"/>
          <w:rtl/>
        </w:rPr>
        <w:t>.</w:t>
      </w:r>
      <w:r>
        <w:rPr>
          <w:rtl/>
        </w:rPr>
        <w:t xml:space="preserve"> </w:t>
      </w:r>
      <w:bookmarkStart w:id="8462" w:name="_ETM_Q25_569869"/>
      <w:bookmarkEnd w:id="8462"/>
      <w:r>
        <w:rPr>
          <w:rtl/>
        </w:rPr>
        <w:t xml:space="preserve">תודה </w:t>
      </w:r>
      <w:bookmarkStart w:id="8463" w:name="_ETM_Q25_570259"/>
      <w:bookmarkEnd w:id="8463"/>
      <w:r>
        <w:rPr>
          <w:rtl/>
        </w:rPr>
        <w:t>רבה</w:t>
      </w:r>
      <w:r>
        <w:rPr>
          <w:rFonts w:hint="cs"/>
          <w:rtl/>
        </w:rPr>
        <w:t>.</w:t>
      </w:r>
    </w:p>
    <w:p w:rsidR="00DC6748" w:rsidRDefault="00DC6748" w:rsidP="00FC26BF">
      <w:pPr>
        <w:rPr>
          <w:rtl/>
        </w:rPr>
      </w:pPr>
      <w:bookmarkStart w:id="8464" w:name="_ETM_Q25_567000"/>
      <w:bookmarkEnd w:id="8464"/>
    </w:p>
    <w:p w:rsidR="00DC6748" w:rsidRDefault="00DC6748" w:rsidP="00FC26BF">
      <w:pPr>
        <w:pStyle w:val="af7"/>
        <w:keepNext/>
        <w:rPr>
          <w:rtl/>
        </w:rPr>
      </w:pPr>
      <w:bookmarkStart w:id="8465" w:name="ET_yor_6029_16"/>
      <w:r w:rsidRPr="00E10033">
        <w:rPr>
          <w:rStyle w:val="TagStyle"/>
          <w:rtl/>
        </w:rPr>
        <w:t xml:space="preserve"> &lt;&lt; יור &gt;&gt; </w:t>
      </w:r>
      <w:r>
        <w:rPr>
          <w:rtl/>
        </w:rPr>
        <w:t>היו"ר שרן השכל:</w:t>
      </w:r>
      <w:r w:rsidRPr="00E10033">
        <w:rPr>
          <w:rStyle w:val="TagStyle"/>
          <w:rtl/>
        </w:rPr>
        <w:t xml:space="preserve"> &lt;&lt; יור &gt;&gt;</w:t>
      </w:r>
      <w:r>
        <w:rPr>
          <w:rtl/>
        </w:rPr>
        <w:t xml:space="preserve">  </w:t>
      </w:r>
      <w:bookmarkEnd w:id="8465"/>
    </w:p>
    <w:p w:rsidR="00DC6748" w:rsidRDefault="00DC6748" w:rsidP="00806E2A">
      <w:pPr>
        <w:rPr>
          <w:rtl/>
        </w:rPr>
      </w:pPr>
    </w:p>
    <w:p w:rsidR="00DC6748" w:rsidRDefault="00DC6748" w:rsidP="00FC26BF">
      <w:pPr>
        <w:rPr>
          <w:rtl/>
        </w:rPr>
      </w:pPr>
      <w:bookmarkStart w:id="8466" w:name="_ETM_Q25_568000"/>
      <w:bookmarkStart w:id="8467" w:name="_ETM_Q25_571859"/>
      <w:bookmarkEnd w:id="8466"/>
      <w:bookmarkEnd w:id="8467"/>
      <w:r>
        <w:rPr>
          <w:rtl/>
        </w:rPr>
        <w:t xml:space="preserve">תודה </w:t>
      </w:r>
      <w:bookmarkStart w:id="8468" w:name="_ETM_Q25_572369"/>
      <w:bookmarkEnd w:id="8468"/>
      <w:r>
        <w:rPr>
          <w:rtl/>
        </w:rPr>
        <w:t xml:space="preserve">רבה </w:t>
      </w:r>
      <w:bookmarkStart w:id="8469" w:name="_ETM_Q25_572640"/>
      <w:bookmarkEnd w:id="8469"/>
      <w:r>
        <w:rPr>
          <w:rtl/>
        </w:rPr>
        <w:t>לך</w:t>
      </w:r>
      <w:r>
        <w:rPr>
          <w:rFonts w:hint="cs"/>
          <w:rtl/>
        </w:rPr>
        <w:t>,</w:t>
      </w:r>
      <w:r>
        <w:rPr>
          <w:rtl/>
        </w:rPr>
        <w:t xml:space="preserve"> </w:t>
      </w:r>
      <w:bookmarkStart w:id="8470" w:name="_ETM_Q25_572909"/>
      <w:bookmarkEnd w:id="8470"/>
      <w:r>
        <w:rPr>
          <w:rtl/>
        </w:rPr>
        <w:t xml:space="preserve">חבר </w:t>
      </w:r>
      <w:bookmarkStart w:id="8471" w:name="_ETM_Q25_573179"/>
      <w:bookmarkEnd w:id="8471"/>
      <w:r>
        <w:rPr>
          <w:rtl/>
        </w:rPr>
        <w:t xml:space="preserve">הכנסת </w:t>
      </w:r>
      <w:bookmarkStart w:id="8472" w:name="_ETM_Q25_573600"/>
      <w:bookmarkEnd w:id="8472"/>
      <w:r>
        <w:rPr>
          <w:rtl/>
        </w:rPr>
        <w:t xml:space="preserve">יאיר </w:t>
      </w:r>
      <w:bookmarkStart w:id="8473" w:name="_ETM_Q25_573929"/>
      <w:bookmarkEnd w:id="8473"/>
      <w:r>
        <w:rPr>
          <w:rFonts w:hint="cs"/>
          <w:rtl/>
        </w:rPr>
        <w:t>ג</w:t>
      </w:r>
      <w:r>
        <w:rPr>
          <w:rtl/>
        </w:rPr>
        <w:t>ולן</w:t>
      </w:r>
      <w:r>
        <w:rPr>
          <w:rFonts w:hint="cs"/>
          <w:rtl/>
        </w:rPr>
        <w:t>.</w:t>
      </w:r>
      <w:r>
        <w:rPr>
          <w:rtl/>
        </w:rPr>
        <w:t xml:space="preserve"> </w:t>
      </w:r>
      <w:bookmarkStart w:id="8474" w:name="_ETM_Q25_574560"/>
      <w:bookmarkEnd w:id="8474"/>
      <w:r>
        <w:rPr>
          <w:rtl/>
        </w:rPr>
        <w:t xml:space="preserve">אני </w:t>
      </w:r>
      <w:bookmarkStart w:id="8475" w:name="_ETM_Q25_574950"/>
      <w:bookmarkEnd w:id="8475"/>
      <w:r>
        <w:rPr>
          <w:rtl/>
        </w:rPr>
        <w:t xml:space="preserve">רוצה </w:t>
      </w:r>
      <w:bookmarkStart w:id="8476" w:name="_ETM_Q25_575279"/>
      <w:bookmarkEnd w:id="8476"/>
      <w:r>
        <w:rPr>
          <w:rtl/>
        </w:rPr>
        <w:t xml:space="preserve">להזמין </w:t>
      </w:r>
      <w:bookmarkStart w:id="8477" w:name="_ETM_Q25_575640"/>
      <w:bookmarkEnd w:id="8477"/>
      <w:r>
        <w:rPr>
          <w:rtl/>
        </w:rPr>
        <w:t xml:space="preserve">את </w:t>
      </w:r>
      <w:bookmarkStart w:id="8478" w:name="_ETM_Q25_575729"/>
      <w:bookmarkEnd w:id="8478"/>
      <w:r>
        <w:rPr>
          <w:rtl/>
        </w:rPr>
        <w:t xml:space="preserve">סגן </w:t>
      </w:r>
      <w:bookmarkStart w:id="8479" w:name="_ETM_Q25_576029"/>
      <w:bookmarkEnd w:id="8479"/>
      <w:r>
        <w:rPr>
          <w:rtl/>
        </w:rPr>
        <w:t xml:space="preserve">שר </w:t>
      </w:r>
      <w:bookmarkStart w:id="8480" w:name="_ETM_Q25_576299"/>
      <w:bookmarkEnd w:id="8480"/>
      <w:r>
        <w:rPr>
          <w:rtl/>
        </w:rPr>
        <w:t xml:space="preserve">הבריאות </w:t>
      </w:r>
      <w:bookmarkStart w:id="8481" w:name="_ETM_Q25_576719"/>
      <w:bookmarkEnd w:id="8481"/>
      <w:r>
        <w:rPr>
          <w:rtl/>
        </w:rPr>
        <w:t xml:space="preserve">יואב </w:t>
      </w:r>
      <w:bookmarkStart w:id="8482" w:name="_ETM_Q25_577079"/>
      <w:bookmarkEnd w:id="8482"/>
      <w:r>
        <w:rPr>
          <w:rtl/>
        </w:rPr>
        <w:t xml:space="preserve">קיש </w:t>
      </w:r>
      <w:bookmarkStart w:id="8483" w:name="_ETM_Q25_577499"/>
      <w:bookmarkEnd w:id="8483"/>
      <w:r>
        <w:rPr>
          <w:rtl/>
        </w:rPr>
        <w:t xml:space="preserve">לבוא </w:t>
      </w:r>
      <w:bookmarkStart w:id="8484" w:name="_ETM_Q25_577740"/>
      <w:bookmarkEnd w:id="8484"/>
      <w:r>
        <w:rPr>
          <w:rtl/>
        </w:rPr>
        <w:t xml:space="preserve">ולהשיב </w:t>
      </w:r>
      <w:bookmarkStart w:id="8485" w:name="_ETM_Q25_578339"/>
      <w:bookmarkEnd w:id="8485"/>
      <w:r>
        <w:rPr>
          <w:rtl/>
        </w:rPr>
        <w:t xml:space="preserve">על </w:t>
      </w:r>
      <w:bookmarkStart w:id="8486" w:name="_ETM_Q25_578460"/>
      <w:bookmarkEnd w:id="8486"/>
      <w:r>
        <w:rPr>
          <w:rtl/>
        </w:rPr>
        <w:t>ההצעה</w:t>
      </w:r>
      <w:r>
        <w:rPr>
          <w:rFonts w:hint="cs"/>
          <w:rtl/>
        </w:rPr>
        <w:t>.</w:t>
      </w:r>
      <w:r>
        <w:rPr>
          <w:rtl/>
        </w:rPr>
        <w:t xml:space="preserve"> </w:t>
      </w:r>
      <w:bookmarkStart w:id="8487" w:name="_ETM_Q25_602960"/>
      <w:bookmarkEnd w:id="8487"/>
      <w:r>
        <w:rPr>
          <w:rtl/>
        </w:rPr>
        <w:t>בבקשה</w:t>
      </w:r>
      <w:r>
        <w:rPr>
          <w:rFonts w:hint="cs"/>
          <w:rtl/>
        </w:rPr>
        <w:t>.</w:t>
      </w:r>
    </w:p>
    <w:p w:rsidR="00DC6748" w:rsidRDefault="00DC6748" w:rsidP="00FC26BF">
      <w:pPr>
        <w:rPr>
          <w:rtl/>
        </w:rPr>
      </w:pPr>
      <w:bookmarkStart w:id="8488" w:name="_ETM_Q25_584000"/>
      <w:bookmarkStart w:id="8489" w:name="_ETM_Q25_585000"/>
      <w:bookmarkEnd w:id="8488"/>
      <w:bookmarkEnd w:id="8489"/>
    </w:p>
    <w:p w:rsidR="00DC6748" w:rsidRDefault="00DC6748" w:rsidP="00FC26BF">
      <w:pPr>
        <w:pStyle w:val="a4"/>
        <w:keepNext/>
        <w:rPr>
          <w:rtl/>
        </w:rPr>
      </w:pPr>
      <w:bookmarkStart w:id="8490" w:name="ET_speaker_5547_17"/>
      <w:r w:rsidRPr="00E10033">
        <w:rPr>
          <w:rStyle w:val="TagStyle"/>
          <w:rtl/>
        </w:rPr>
        <w:t xml:space="preserve"> &lt;&lt; דובר &gt;&gt; </w:t>
      </w:r>
      <w:bookmarkStart w:id="8491" w:name="_Toc45180091"/>
      <w:bookmarkStart w:id="8492" w:name="_Toc45192743"/>
      <w:r>
        <w:rPr>
          <w:rtl/>
        </w:rPr>
        <w:t>סגן שר הבריאות יואב קיש:</w:t>
      </w:r>
      <w:bookmarkEnd w:id="8491"/>
      <w:bookmarkEnd w:id="8492"/>
      <w:r w:rsidRPr="00E10033">
        <w:rPr>
          <w:rStyle w:val="TagStyle"/>
          <w:rtl/>
        </w:rPr>
        <w:t xml:space="preserve"> &lt;&lt; דובר &gt;&gt;</w:t>
      </w:r>
      <w:r>
        <w:rPr>
          <w:rtl/>
        </w:rPr>
        <w:t xml:space="preserve">  </w:t>
      </w:r>
      <w:bookmarkEnd w:id="8490"/>
    </w:p>
    <w:p w:rsidR="00DC6748" w:rsidRDefault="00DC6748" w:rsidP="00806E2A">
      <w:pPr>
        <w:rPr>
          <w:rtl/>
        </w:rPr>
      </w:pPr>
    </w:p>
    <w:p w:rsidR="00DC6748" w:rsidRDefault="00DC6748" w:rsidP="00FC26BF">
      <w:pPr>
        <w:rPr>
          <w:rtl/>
        </w:rPr>
      </w:pPr>
      <w:bookmarkStart w:id="8493" w:name="_ETM_Q25_590000"/>
      <w:bookmarkStart w:id="8494" w:name="_ETM_Q25_604250"/>
      <w:bookmarkEnd w:id="8493"/>
      <w:bookmarkEnd w:id="8494"/>
      <w:r>
        <w:rPr>
          <w:rtl/>
        </w:rPr>
        <w:t xml:space="preserve">כבוד </w:t>
      </w:r>
      <w:bookmarkStart w:id="8495" w:name="_ETM_Q25_604549"/>
      <w:bookmarkEnd w:id="8495"/>
      <w:r>
        <w:rPr>
          <w:rtl/>
        </w:rPr>
        <w:t xml:space="preserve">היושבת </w:t>
      </w:r>
      <w:bookmarkStart w:id="8496" w:name="_ETM_Q25_605630"/>
      <w:bookmarkEnd w:id="8496"/>
      <w:r>
        <w:rPr>
          <w:rtl/>
        </w:rPr>
        <w:t>בראש</w:t>
      </w:r>
      <w:r>
        <w:rPr>
          <w:rFonts w:hint="cs"/>
          <w:rtl/>
        </w:rPr>
        <w:t>,</w:t>
      </w:r>
      <w:r>
        <w:rPr>
          <w:rtl/>
        </w:rPr>
        <w:t xml:space="preserve"> </w:t>
      </w:r>
      <w:bookmarkStart w:id="8497" w:name="_ETM_Q25_606539"/>
      <w:bookmarkEnd w:id="8497"/>
      <w:r>
        <w:rPr>
          <w:rtl/>
        </w:rPr>
        <w:t>השר</w:t>
      </w:r>
      <w:r>
        <w:rPr>
          <w:rFonts w:hint="cs"/>
          <w:rtl/>
        </w:rPr>
        <w:t>,</w:t>
      </w:r>
      <w:r>
        <w:rPr>
          <w:rtl/>
        </w:rPr>
        <w:t xml:space="preserve"> </w:t>
      </w:r>
      <w:bookmarkStart w:id="8498" w:name="_ETM_Q25_607320"/>
      <w:bookmarkEnd w:id="8498"/>
      <w:r>
        <w:rPr>
          <w:rtl/>
        </w:rPr>
        <w:t xml:space="preserve">חברות </w:t>
      </w:r>
      <w:bookmarkStart w:id="8499" w:name="_ETM_Q25_607710"/>
      <w:bookmarkEnd w:id="8499"/>
      <w:r>
        <w:rPr>
          <w:rtl/>
        </w:rPr>
        <w:t xml:space="preserve">וחברי </w:t>
      </w:r>
      <w:bookmarkStart w:id="8500" w:name="_ETM_Q25_608129"/>
      <w:bookmarkEnd w:id="8500"/>
      <w:r>
        <w:rPr>
          <w:rtl/>
        </w:rPr>
        <w:t xml:space="preserve">הכנסת </w:t>
      </w:r>
      <w:bookmarkStart w:id="8501" w:name="_ETM_Q25_609410"/>
      <w:bookmarkEnd w:id="8501"/>
      <w:r w:rsidR="00B65238">
        <w:rPr>
          <w:rtl/>
        </w:rPr>
        <w:t>–</w:t>
      </w:r>
      <w:r>
        <w:rPr>
          <w:rFonts w:hint="cs"/>
          <w:rtl/>
        </w:rPr>
        <w:t xml:space="preserve"> </w:t>
      </w:r>
      <w:r>
        <w:rPr>
          <w:rtl/>
        </w:rPr>
        <w:t xml:space="preserve">איפה </w:t>
      </w:r>
      <w:bookmarkStart w:id="8502" w:name="_ETM_Q25_609920"/>
      <w:bookmarkEnd w:id="8502"/>
      <w:r>
        <w:rPr>
          <w:rtl/>
        </w:rPr>
        <w:t>ח</w:t>
      </w:r>
      <w:r>
        <w:rPr>
          <w:rFonts w:hint="cs"/>
          <w:rtl/>
        </w:rPr>
        <w:t>בר הכנסת</w:t>
      </w:r>
      <w:r>
        <w:rPr>
          <w:rtl/>
        </w:rPr>
        <w:t xml:space="preserve"> </w:t>
      </w:r>
      <w:bookmarkStart w:id="8503" w:name="_ETM_Q25_610490"/>
      <w:bookmarkEnd w:id="8503"/>
      <w:r>
        <w:rPr>
          <w:rtl/>
        </w:rPr>
        <w:t xml:space="preserve">יאיר </w:t>
      </w:r>
      <w:bookmarkStart w:id="8504" w:name="_ETM_Q25_610610"/>
      <w:bookmarkEnd w:id="8504"/>
      <w:r>
        <w:rPr>
          <w:rtl/>
        </w:rPr>
        <w:t>גולן</w:t>
      </w:r>
      <w:r>
        <w:rPr>
          <w:rFonts w:hint="cs"/>
          <w:rtl/>
        </w:rPr>
        <w:t>?</w:t>
      </w:r>
      <w:r>
        <w:rPr>
          <w:rtl/>
        </w:rPr>
        <w:t xml:space="preserve"> </w:t>
      </w:r>
      <w:bookmarkStart w:id="8505" w:name="_ETM_Q25_610880"/>
      <w:bookmarkEnd w:id="8505"/>
      <w:r>
        <w:rPr>
          <w:rtl/>
        </w:rPr>
        <w:t>ה</w:t>
      </w:r>
      <w:r>
        <w:rPr>
          <w:rFonts w:hint="cs"/>
          <w:rtl/>
        </w:rPr>
        <w:t>י</w:t>
      </w:r>
      <w:r>
        <w:rPr>
          <w:rtl/>
        </w:rPr>
        <w:t>נה</w:t>
      </w:r>
      <w:r>
        <w:rPr>
          <w:rFonts w:hint="cs"/>
          <w:rtl/>
        </w:rPr>
        <w:t>.</w:t>
      </w:r>
      <w:r>
        <w:rPr>
          <w:rtl/>
        </w:rPr>
        <w:t xml:space="preserve"> </w:t>
      </w:r>
      <w:bookmarkStart w:id="8506" w:name="_ETM_Q25_612760"/>
      <w:bookmarkEnd w:id="8506"/>
      <w:r>
        <w:rPr>
          <w:rtl/>
        </w:rPr>
        <w:t xml:space="preserve">חבר </w:t>
      </w:r>
      <w:bookmarkStart w:id="8507" w:name="_ETM_Q25_613060"/>
      <w:bookmarkEnd w:id="8507"/>
      <w:r>
        <w:rPr>
          <w:rtl/>
        </w:rPr>
        <w:t xml:space="preserve">הכנסת </w:t>
      </w:r>
      <w:bookmarkStart w:id="8508" w:name="_ETM_Q25_613569"/>
      <w:bookmarkEnd w:id="8508"/>
      <w:r>
        <w:rPr>
          <w:rtl/>
        </w:rPr>
        <w:t xml:space="preserve">יאיר </w:t>
      </w:r>
      <w:bookmarkStart w:id="8509" w:name="_ETM_Q25_613810"/>
      <w:bookmarkEnd w:id="8509"/>
      <w:r>
        <w:rPr>
          <w:rtl/>
        </w:rPr>
        <w:t>גולן</w:t>
      </w:r>
      <w:r>
        <w:rPr>
          <w:rFonts w:hint="cs"/>
          <w:rtl/>
        </w:rPr>
        <w:t>,</w:t>
      </w:r>
      <w:r>
        <w:rPr>
          <w:rtl/>
        </w:rPr>
        <w:t xml:space="preserve"> </w:t>
      </w:r>
      <w:bookmarkStart w:id="8510" w:name="_ETM_Q25_614799"/>
      <w:bookmarkEnd w:id="8510"/>
      <w:r>
        <w:rPr>
          <w:rtl/>
        </w:rPr>
        <w:t xml:space="preserve">אני </w:t>
      </w:r>
      <w:bookmarkStart w:id="8511" w:name="_ETM_Q25_615280"/>
      <w:bookmarkEnd w:id="8511"/>
      <w:r>
        <w:rPr>
          <w:rtl/>
        </w:rPr>
        <w:t xml:space="preserve">מודה </w:t>
      </w:r>
      <w:bookmarkStart w:id="8512" w:name="_ETM_Q25_615640"/>
      <w:bookmarkEnd w:id="8512"/>
      <w:r>
        <w:rPr>
          <w:rtl/>
        </w:rPr>
        <w:t xml:space="preserve">שהופתעתי </w:t>
      </w:r>
      <w:bookmarkStart w:id="8513" w:name="_ETM_Q25_616540"/>
      <w:bookmarkEnd w:id="8513"/>
      <w:r>
        <w:rPr>
          <w:rtl/>
        </w:rPr>
        <w:t xml:space="preserve">שהצעה </w:t>
      </w:r>
      <w:bookmarkStart w:id="8514" w:name="_ETM_Q25_617110"/>
      <w:bookmarkEnd w:id="8514"/>
      <w:r>
        <w:rPr>
          <w:rtl/>
        </w:rPr>
        <w:t xml:space="preserve">זו </w:t>
      </w:r>
      <w:bookmarkStart w:id="8515" w:name="_ETM_Q25_617319"/>
      <w:bookmarkEnd w:id="8515"/>
      <w:r>
        <w:rPr>
          <w:rtl/>
        </w:rPr>
        <w:t xml:space="preserve">הגיעה </w:t>
      </w:r>
      <w:bookmarkStart w:id="8516" w:name="_ETM_Q25_617620"/>
      <w:bookmarkEnd w:id="8516"/>
      <w:r>
        <w:rPr>
          <w:rtl/>
        </w:rPr>
        <w:t>ממך</w:t>
      </w:r>
      <w:r>
        <w:rPr>
          <w:rFonts w:hint="cs"/>
          <w:rtl/>
        </w:rPr>
        <w:t>.</w:t>
      </w:r>
      <w:r>
        <w:rPr>
          <w:rtl/>
        </w:rPr>
        <w:t xml:space="preserve"> </w:t>
      </w:r>
      <w:bookmarkStart w:id="8517" w:name="_ETM_Q25_618609"/>
      <w:bookmarkEnd w:id="8517"/>
      <w:r>
        <w:rPr>
          <w:rtl/>
        </w:rPr>
        <w:t>למה</w:t>
      </w:r>
      <w:r>
        <w:rPr>
          <w:rFonts w:hint="cs"/>
          <w:rtl/>
        </w:rPr>
        <w:t>?</w:t>
      </w:r>
      <w:r>
        <w:rPr>
          <w:rtl/>
        </w:rPr>
        <w:t xml:space="preserve"> </w:t>
      </w:r>
      <w:bookmarkStart w:id="8518" w:name="_ETM_Q25_619150"/>
      <w:bookmarkEnd w:id="8518"/>
      <w:r>
        <w:rPr>
          <w:rtl/>
        </w:rPr>
        <w:t>תשאל</w:t>
      </w:r>
      <w:r>
        <w:rPr>
          <w:rFonts w:hint="cs"/>
          <w:rtl/>
        </w:rPr>
        <w:t>.</w:t>
      </w:r>
      <w:bookmarkStart w:id="8519" w:name="_ETM_Q25_617000"/>
      <w:bookmarkEnd w:id="8519"/>
    </w:p>
    <w:p w:rsidR="00DC6748" w:rsidRDefault="00DC6748" w:rsidP="00FC26BF">
      <w:pPr>
        <w:rPr>
          <w:rtl/>
        </w:rPr>
      </w:pPr>
      <w:bookmarkStart w:id="8520" w:name="_ETM_Q25_502808"/>
      <w:bookmarkStart w:id="8521" w:name="_ETM_Q25_502891"/>
      <w:bookmarkEnd w:id="8520"/>
      <w:bookmarkEnd w:id="8521"/>
    </w:p>
    <w:p w:rsidR="00DC6748" w:rsidRDefault="00DC6748" w:rsidP="00FC26BF">
      <w:pPr>
        <w:pStyle w:val="af6"/>
        <w:keepNext/>
        <w:rPr>
          <w:rtl/>
        </w:rPr>
      </w:pPr>
      <w:bookmarkStart w:id="8522" w:name="ET_interruption_5947_18"/>
      <w:r w:rsidRPr="00E10033">
        <w:rPr>
          <w:rStyle w:val="TagStyle"/>
          <w:rtl/>
        </w:rPr>
        <w:t xml:space="preserve"> &lt;&lt; קריאה &gt;&gt; </w:t>
      </w:r>
      <w:r>
        <w:rPr>
          <w:rtl/>
        </w:rPr>
        <w:t>יאיר גולן (מרצ):</w:t>
      </w:r>
      <w:r w:rsidRPr="00E10033">
        <w:rPr>
          <w:rStyle w:val="TagStyle"/>
          <w:rtl/>
        </w:rPr>
        <w:t xml:space="preserve"> &lt;&lt; קריאה &gt;&gt;</w:t>
      </w:r>
      <w:r>
        <w:rPr>
          <w:rtl/>
        </w:rPr>
        <w:t xml:space="preserve">  </w:t>
      </w:r>
      <w:bookmarkEnd w:id="8522"/>
    </w:p>
    <w:p w:rsidR="00DC6748" w:rsidRDefault="00DC6748" w:rsidP="00806E2A">
      <w:pPr>
        <w:rPr>
          <w:rtl/>
        </w:rPr>
      </w:pPr>
    </w:p>
    <w:p w:rsidR="00DC6748" w:rsidRDefault="00DC6748" w:rsidP="00FC26BF">
      <w:pPr>
        <w:rPr>
          <w:rtl/>
        </w:rPr>
      </w:pPr>
      <w:r>
        <w:rPr>
          <w:rFonts w:hint="cs"/>
          <w:rtl/>
        </w:rPr>
        <w:t>למה?</w:t>
      </w:r>
    </w:p>
    <w:p w:rsidR="00DC6748" w:rsidRDefault="00DC6748" w:rsidP="00FC26BF">
      <w:pPr>
        <w:ind w:firstLine="0"/>
        <w:rPr>
          <w:rtl/>
        </w:rPr>
      </w:pPr>
      <w:bookmarkStart w:id="8523" w:name="_ETM_Q25_619000"/>
      <w:bookmarkEnd w:id="8523"/>
    </w:p>
    <w:p w:rsidR="00DC6748" w:rsidRDefault="00DC6748" w:rsidP="00FC26BF">
      <w:pPr>
        <w:pStyle w:val="-"/>
        <w:keepNext/>
        <w:rPr>
          <w:rtl/>
        </w:rPr>
      </w:pPr>
      <w:bookmarkStart w:id="8524" w:name="ET_speakercontinue_5547_19"/>
      <w:r w:rsidRPr="00E10033">
        <w:rPr>
          <w:rStyle w:val="TagStyle"/>
          <w:rtl/>
        </w:rPr>
        <w:t xml:space="preserve"> &lt;&lt; דובר_המשך &gt;&gt; </w:t>
      </w:r>
      <w:r>
        <w:rPr>
          <w:rtl/>
        </w:rPr>
        <w:t>סגן שר הבריאות יואב קיש:</w:t>
      </w:r>
      <w:r w:rsidRPr="00E10033">
        <w:rPr>
          <w:rStyle w:val="TagStyle"/>
          <w:rtl/>
        </w:rPr>
        <w:t xml:space="preserve"> &lt;&lt; דובר_המשך &gt;&gt;</w:t>
      </w:r>
      <w:r>
        <w:rPr>
          <w:rtl/>
        </w:rPr>
        <w:t xml:space="preserve">  </w:t>
      </w:r>
      <w:bookmarkEnd w:id="8524"/>
    </w:p>
    <w:p w:rsidR="00DC6748" w:rsidRDefault="00DC6748" w:rsidP="00806E2A">
      <w:pPr>
        <w:rPr>
          <w:rtl/>
        </w:rPr>
      </w:pPr>
    </w:p>
    <w:p w:rsidR="00DC6748" w:rsidRDefault="00DC6748" w:rsidP="00FC26BF">
      <w:pPr>
        <w:rPr>
          <w:rtl/>
        </w:rPr>
      </w:pPr>
      <w:bookmarkStart w:id="8525" w:name="_ETM_Q25_620000"/>
      <w:bookmarkStart w:id="8526" w:name="_ETM_Q25_621690"/>
      <w:bookmarkEnd w:id="8525"/>
      <w:bookmarkEnd w:id="8526"/>
      <w:r>
        <w:rPr>
          <w:rtl/>
        </w:rPr>
        <w:t>לדעתי</w:t>
      </w:r>
      <w:r>
        <w:rPr>
          <w:rFonts w:hint="cs"/>
          <w:rtl/>
        </w:rPr>
        <w:t>,</w:t>
      </w:r>
      <w:r>
        <w:rPr>
          <w:rtl/>
        </w:rPr>
        <w:t xml:space="preserve"> </w:t>
      </w:r>
      <w:bookmarkStart w:id="8527" w:name="_ETM_Q25_622470"/>
      <w:bookmarkEnd w:id="8527"/>
      <w:r>
        <w:rPr>
          <w:rtl/>
        </w:rPr>
        <w:t xml:space="preserve">אתה </w:t>
      </w:r>
      <w:bookmarkStart w:id="8528" w:name="_ETM_Q25_622710"/>
      <w:bookmarkEnd w:id="8528"/>
      <w:r>
        <w:rPr>
          <w:rtl/>
        </w:rPr>
        <w:t xml:space="preserve">אלוף </w:t>
      </w:r>
      <w:bookmarkStart w:id="8529" w:name="_ETM_Q25_623010"/>
      <w:bookmarkEnd w:id="8529"/>
      <w:r>
        <w:rPr>
          <w:rtl/>
        </w:rPr>
        <w:t>במילואים</w:t>
      </w:r>
      <w:r>
        <w:rPr>
          <w:rFonts w:hint="cs"/>
          <w:rtl/>
        </w:rPr>
        <w:t>.</w:t>
      </w:r>
      <w:r>
        <w:rPr>
          <w:rtl/>
        </w:rPr>
        <w:t xml:space="preserve"> </w:t>
      </w:r>
      <w:bookmarkStart w:id="8530" w:name="_ETM_Q25_624410"/>
      <w:bookmarkEnd w:id="8530"/>
      <w:r>
        <w:rPr>
          <w:rtl/>
        </w:rPr>
        <w:t xml:space="preserve">אני </w:t>
      </w:r>
      <w:bookmarkStart w:id="8531" w:name="_ETM_Q25_624950"/>
      <w:bookmarkEnd w:id="8531"/>
      <w:r>
        <w:rPr>
          <w:rtl/>
        </w:rPr>
        <w:t xml:space="preserve">לא </w:t>
      </w:r>
      <w:bookmarkStart w:id="8532" w:name="_ETM_Q25_625130"/>
      <w:bookmarkEnd w:id="8532"/>
      <w:r>
        <w:rPr>
          <w:rtl/>
        </w:rPr>
        <w:t xml:space="preserve">חושב </w:t>
      </w:r>
      <w:bookmarkStart w:id="8533" w:name="_ETM_Q25_625670"/>
      <w:bookmarkEnd w:id="8533"/>
      <w:r>
        <w:rPr>
          <w:rtl/>
        </w:rPr>
        <w:t xml:space="preserve">שבאמצע </w:t>
      </w:r>
      <w:bookmarkStart w:id="8534" w:name="_ETM_Q25_626300"/>
      <w:bookmarkEnd w:id="8534"/>
      <w:r>
        <w:rPr>
          <w:rtl/>
        </w:rPr>
        <w:t xml:space="preserve">מלחמה </w:t>
      </w:r>
      <w:bookmarkStart w:id="8535" w:name="_ETM_Q25_627349"/>
      <w:bookmarkEnd w:id="8535"/>
      <w:r>
        <w:rPr>
          <w:rtl/>
        </w:rPr>
        <w:t xml:space="preserve">היית </w:t>
      </w:r>
      <w:bookmarkStart w:id="8536" w:name="_ETM_Q25_627799"/>
      <w:bookmarkEnd w:id="8536"/>
      <w:r>
        <w:rPr>
          <w:rtl/>
        </w:rPr>
        <w:t xml:space="preserve">מצפה </w:t>
      </w:r>
      <w:bookmarkStart w:id="8537" w:name="_ETM_Q25_629099"/>
      <w:bookmarkEnd w:id="8537"/>
      <w:r>
        <w:rPr>
          <w:rtl/>
        </w:rPr>
        <w:t xml:space="preserve">בכלל </w:t>
      </w:r>
      <w:bookmarkStart w:id="8538" w:name="_ETM_Q25_629700"/>
      <w:bookmarkEnd w:id="8538"/>
      <w:r>
        <w:rPr>
          <w:rtl/>
        </w:rPr>
        <w:t>לבקשה</w:t>
      </w:r>
      <w:r>
        <w:rPr>
          <w:rFonts w:hint="cs"/>
          <w:rtl/>
        </w:rPr>
        <w:t xml:space="preserve"> </w:t>
      </w:r>
      <w:r w:rsidR="00B65238">
        <w:rPr>
          <w:rtl/>
        </w:rPr>
        <w:t>–</w:t>
      </w:r>
      <w:r>
        <w:rPr>
          <w:rFonts w:hint="cs"/>
          <w:rtl/>
        </w:rPr>
        <w:t xml:space="preserve"> עזו</w:t>
      </w:r>
      <w:bookmarkStart w:id="8539" w:name="_ETM_Q25_630750"/>
      <w:bookmarkEnd w:id="8539"/>
      <w:r>
        <w:rPr>
          <w:rFonts w:hint="cs"/>
          <w:rtl/>
        </w:rPr>
        <w:t>ב</w:t>
      </w:r>
      <w:bookmarkStart w:id="8540" w:name="_ETM_Q25_631110"/>
      <w:bookmarkEnd w:id="8540"/>
      <w:r>
        <w:rPr>
          <w:rFonts w:hint="cs"/>
          <w:rtl/>
        </w:rPr>
        <w:t xml:space="preserve"> </w:t>
      </w:r>
      <w:r>
        <w:rPr>
          <w:rtl/>
        </w:rPr>
        <w:t xml:space="preserve">אם </w:t>
      </w:r>
      <w:bookmarkStart w:id="8541" w:name="_ETM_Q25_631560"/>
      <w:bookmarkEnd w:id="8541"/>
      <w:r>
        <w:rPr>
          <w:rtl/>
        </w:rPr>
        <w:t xml:space="preserve">כן </w:t>
      </w:r>
      <w:bookmarkStart w:id="8542" w:name="_ETM_Q25_631860"/>
      <w:bookmarkEnd w:id="8542"/>
      <w:r>
        <w:rPr>
          <w:rtl/>
        </w:rPr>
        <w:t xml:space="preserve">היה </w:t>
      </w:r>
      <w:bookmarkStart w:id="8543" w:name="_ETM_Q25_632010"/>
      <w:bookmarkEnd w:id="8543"/>
      <w:r>
        <w:rPr>
          <w:rtl/>
        </w:rPr>
        <w:t>טוב</w:t>
      </w:r>
      <w:r>
        <w:rPr>
          <w:rFonts w:hint="cs"/>
          <w:rtl/>
        </w:rPr>
        <w:t>,</w:t>
      </w:r>
      <w:r>
        <w:rPr>
          <w:rtl/>
        </w:rPr>
        <w:t xml:space="preserve"> </w:t>
      </w:r>
      <w:bookmarkStart w:id="8544" w:name="_ETM_Q25_632310"/>
      <w:bookmarkEnd w:id="8544"/>
      <w:r>
        <w:rPr>
          <w:rFonts w:hint="cs"/>
          <w:rtl/>
        </w:rPr>
        <w:t xml:space="preserve">אם </w:t>
      </w:r>
      <w:r>
        <w:rPr>
          <w:rtl/>
        </w:rPr>
        <w:t>ל</w:t>
      </w:r>
      <w:bookmarkStart w:id="8545" w:name="_ETM_Q25_632640"/>
      <w:bookmarkEnd w:id="8545"/>
      <w:r>
        <w:rPr>
          <w:rFonts w:hint="cs"/>
          <w:rtl/>
        </w:rPr>
        <w:t xml:space="preserve">א. </w:t>
      </w:r>
      <w:r>
        <w:rPr>
          <w:rtl/>
        </w:rPr>
        <w:t xml:space="preserve">לבדוק </w:t>
      </w:r>
      <w:bookmarkStart w:id="8546" w:name="_ETM_Q25_633060"/>
      <w:bookmarkEnd w:id="8546"/>
      <w:r>
        <w:rPr>
          <w:rtl/>
        </w:rPr>
        <w:t>צריך</w:t>
      </w:r>
      <w:r>
        <w:rPr>
          <w:rFonts w:hint="cs"/>
          <w:rtl/>
        </w:rPr>
        <w:t>,</w:t>
      </w:r>
      <w:r>
        <w:rPr>
          <w:rtl/>
        </w:rPr>
        <w:t xml:space="preserve"> </w:t>
      </w:r>
      <w:bookmarkStart w:id="8547" w:name="_ETM_Q25_633420"/>
      <w:bookmarkEnd w:id="8547"/>
      <w:r>
        <w:rPr>
          <w:rtl/>
        </w:rPr>
        <w:t xml:space="preserve">ואולי </w:t>
      </w:r>
      <w:bookmarkStart w:id="8548" w:name="_ETM_Q25_633780"/>
      <w:bookmarkEnd w:id="8548"/>
      <w:r>
        <w:rPr>
          <w:rtl/>
        </w:rPr>
        <w:t xml:space="preserve">מתישהו </w:t>
      </w:r>
      <w:bookmarkStart w:id="8549" w:name="_ETM_Q25_634170"/>
      <w:bookmarkEnd w:id="8549"/>
      <w:r>
        <w:rPr>
          <w:rFonts w:hint="cs"/>
          <w:rtl/>
        </w:rPr>
        <w:t xml:space="preserve">זה </w:t>
      </w:r>
      <w:r>
        <w:rPr>
          <w:rtl/>
        </w:rPr>
        <w:t xml:space="preserve">גם </w:t>
      </w:r>
      <w:bookmarkStart w:id="8550" w:name="_ETM_Q25_634349"/>
      <w:bookmarkStart w:id="8551" w:name="_ETM_Q25_634470"/>
      <w:bookmarkEnd w:id="8550"/>
      <w:bookmarkEnd w:id="8551"/>
      <w:r>
        <w:rPr>
          <w:rtl/>
        </w:rPr>
        <w:t>יקרה</w:t>
      </w:r>
      <w:r>
        <w:rPr>
          <w:rFonts w:hint="cs"/>
          <w:rtl/>
        </w:rPr>
        <w:t xml:space="preserve">, אבל </w:t>
      </w:r>
      <w:r w:rsidR="00B65238">
        <w:rPr>
          <w:rFonts w:hint="cs"/>
          <w:rtl/>
        </w:rPr>
        <w:t>–</w:t>
      </w:r>
      <w:r w:rsidR="000B317C">
        <w:rPr>
          <w:rFonts w:hint="cs"/>
          <w:rtl/>
        </w:rPr>
        <w:t xml:space="preserve"> </w:t>
      </w:r>
      <w:r w:rsidR="00B65238">
        <w:rPr>
          <w:rFonts w:hint="cs"/>
          <w:rtl/>
        </w:rPr>
        <w:t>–</w:t>
      </w:r>
    </w:p>
    <w:p w:rsidR="00DC6748" w:rsidRDefault="00DC6748" w:rsidP="00FC26BF">
      <w:pPr>
        <w:rPr>
          <w:rtl/>
        </w:rPr>
      </w:pPr>
    </w:p>
    <w:p w:rsidR="00DC6748" w:rsidRDefault="00DC6748" w:rsidP="00FC26BF">
      <w:pPr>
        <w:pStyle w:val="af6"/>
        <w:keepNext/>
        <w:rPr>
          <w:rtl/>
        </w:rPr>
      </w:pPr>
      <w:bookmarkStart w:id="8552" w:name="ET_interruption_5947_20"/>
      <w:r w:rsidRPr="00E10033">
        <w:rPr>
          <w:rStyle w:val="TagStyle"/>
          <w:rtl/>
        </w:rPr>
        <w:t xml:space="preserve"> &lt;&lt; קריאה &gt;&gt; </w:t>
      </w:r>
      <w:r>
        <w:rPr>
          <w:rtl/>
        </w:rPr>
        <w:t>יאיר גולן (מרצ):</w:t>
      </w:r>
      <w:r w:rsidRPr="00E10033">
        <w:rPr>
          <w:rStyle w:val="TagStyle"/>
          <w:rtl/>
        </w:rPr>
        <w:t xml:space="preserve"> &lt;&lt; קריאה &gt;&gt;</w:t>
      </w:r>
      <w:r>
        <w:rPr>
          <w:rtl/>
        </w:rPr>
        <w:t xml:space="preserve">  </w:t>
      </w:r>
      <w:bookmarkEnd w:id="8552"/>
    </w:p>
    <w:p w:rsidR="00DC6748" w:rsidRDefault="00DC6748" w:rsidP="00806E2A">
      <w:pPr>
        <w:rPr>
          <w:rtl/>
        </w:rPr>
      </w:pPr>
    </w:p>
    <w:p w:rsidR="00DC6748" w:rsidRDefault="00DC6748" w:rsidP="00FC26BF">
      <w:pPr>
        <w:rPr>
          <w:rtl/>
        </w:rPr>
      </w:pPr>
      <w:bookmarkStart w:id="8553" w:name="_ETM_Q25_632000"/>
      <w:bookmarkEnd w:id="8553"/>
      <w:r>
        <w:rPr>
          <w:rFonts w:hint="cs"/>
          <w:rtl/>
        </w:rPr>
        <w:t xml:space="preserve">אתה צודק. זה במחדל. </w:t>
      </w:r>
    </w:p>
    <w:p w:rsidR="00DC6748" w:rsidRDefault="00DC6748" w:rsidP="00FC26BF">
      <w:pPr>
        <w:ind w:firstLine="0"/>
        <w:rPr>
          <w:rtl/>
        </w:rPr>
      </w:pPr>
    </w:p>
    <w:p w:rsidR="00DC6748" w:rsidRDefault="00DC6748" w:rsidP="00FC26BF">
      <w:pPr>
        <w:pStyle w:val="-"/>
        <w:keepNext/>
        <w:rPr>
          <w:rtl/>
        </w:rPr>
      </w:pPr>
      <w:bookmarkStart w:id="8554" w:name="ET_speakercontinue_5547_21"/>
      <w:r w:rsidRPr="00B90D79">
        <w:rPr>
          <w:rStyle w:val="TagStyle"/>
          <w:rtl/>
        </w:rPr>
        <w:t xml:space="preserve"> &lt;&lt; דובר_המשך &gt;&gt; </w:t>
      </w:r>
      <w:r>
        <w:rPr>
          <w:rtl/>
        </w:rPr>
        <w:t>סגן שר הבריאות יואב קיש:</w:t>
      </w:r>
      <w:r w:rsidRPr="00B90D79">
        <w:rPr>
          <w:rStyle w:val="TagStyle"/>
          <w:rtl/>
        </w:rPr>
        <w:t xml:space="preserve"> &lt;&lt; דובר_המשך &gt;&gt;</w:t>
      </w:r>
      <w:r>
        <w:rPr>
          <w:rtl/>
        </w:rPr>
        <w:t xml:space="preserve">  </w:t>
      </w:r>
      <w:bookmarkEnd w:id="8554"/>
    </w:p>
    <w:p w:rsidR="00DC6748" w:rsidRDefault="00DC6748" w:rsidP="00FC26BF">
      <w:pPr>
        <w:ind w:firstLine="0"/>
        <w:rPr>
          <w:rtl/>
        </w:rPr>
      </w:pPr>
      <w:bookmarkStart w:id="8555" w:name="_ETM_Q25_630000"/>
      <w:bookmarkEnd w:id="8555"/>
    </w:p>
    <w:p w:rsidR="00DC6748" w:rsidRDefault="00B65238" w:rsidP="00FC26BF">
      <w:pPr>
        <w:rPr>
          <w:rtl/>
        </w:rPr>
      </w:pPr>
      <w:bookmarkStart w:id="8556" w:name="_ETM_Q25_636000"/>
      <w:bookmarkStart w:id="8557" w:name="_ETM_Q25_635470"/>
      <w:bookmarkEnd w:id="8556"/>
      <w:bookmarkEnd w:id="8557"/>
      <w:r>
        <w:rPr>
          <w:rFonts w:hint="cs"/>
          <w:rtl/>
        </w:rPr>
        <w:t>–</w:t>
      </w:r>
      <w:r w:rsidR="000B317C">
        <w:rPr>
          <w:rFonts w:hint="cs"/>
          <w:rtl/>
        </w:rPr>
        <w:t xml:space="preserve"> </w:t>
      </w:r>
      <w:r>
        <w:rPr>
          <w:rFonts w:hint="cs"/>
          <w:rtl/>
        </w:rPr>
        <w:t>–</w:t>
      </w:r>
      <w:r w:rsidR="00DC6748">
        <w:rPr>
          <w:rFonts w:hint="cs"/>
          <w:rtl/>
        </w:rPr>
        <w:t xml:space="preserve"> </w:t>
      </w:r>
      <w:r w:rsidR="00DC6748">
        <w:rPr>
          <w:rtl/>
        </w:rPr>
        <w:t xml:space="preserve">באמצע </w:t>
      </w:r>
      <w:bookmarkStart w:id="8558" w:name="_ETM_Q25_636370"/>
      <w:bookmarkEnd w:id="8558"/>
      <w:r w:rsidR="00DC6748">
        <w:rPr>
          <w:rtl/>
        </w:rPr>
        <w:t>מלחמה</w:t>
      </w:r>
      <w:r w:rsidR="00DC6748">
        <w:rPr>
          <w:rFonts w:hint="cs"/>
          <w:rtl/>
        </w:rPr>
        <w:t xml:space="preserve"> </w:t>
      </w:r>
      <w:r>
        <w:rPr>
          <w:rFonts w:hint="cs"/>
          <w:rtl/>
        </w:rPr>
        <w:t>–</w:t>
      </w:r>
      <w:r w:rsidR="000B317C">
        <w:rPr>
          <w:rFonts w:hint="cs"/>
          <w:rtl/>
        </w:rPr>
        <w:t xml:space="preserve"> </w:t>
      </w:r>
      <w:r>
        <w:rPr>
          <w:rFonts w:hint="cs"/>
          <w:rtl/>
        </w:rPr>
        <w:t>–</w:t>
      </w:r>
    </w:p>
    <w:p w:rsidR="00DC6748" w:rsidRDefault="00DC6748" w:rsidP="00FC26BF">
      <w:pPr>
        <w:rPr>
          <w:rtl/>
        </w:rPr>
      </w:pPr>
    </w:p>
    <w:p w:rsidR="00DC6748" w:rsidRDefault="00DC6748" w:rsidP="00FC26BF">
      <w:pPr>
        <w:pStyle w:val="af6"/>
        <w:keepNext/>
        <w:rPr>
          <w:rtl/>
        </w:rPr>
      </w:pPr>
      <w:bookmarkStart w:id="8559" w:name="ET_interruption_5947_22"/>
      <w:r w:rsidRPr="00B90D79">
        <w:rPr>
          <w:rStyle w:val="TagStyle"/>
          <w:rtl/>
        </w:rPr>
        <w:t xml:space="preserve"> &lt;&lt; קריאה &gt;&gt; </w:t>
      </w:r>
      <w:r>
        <w:rPr>
          <w:rtl/>
        </w:rPr>
        <w:t>יאיר גולן (מרצ):</w:t>
      </w:r>
      <w:r w:rsidRPr="00B90D79">
        <w:rPr>
          <w:rStyle w:val="TagStyle"/>
          <w:rtl/>
        </w:rPr>
        <w:t xml:space="preserve"> &lt;&lt; קריאה &gt;&gt;</w:t>
      </w:r>
      <w:r>
        <w:rPr>
          <w:rtl/>
        </w:rPr>
        <w:t xml:space="preserve">  </w:t>
      </w:r>
      <w:bookmarkEnd w:id="8559"/>
    </w:p>
    <w:p w:rsidR="00DC6748" w:rsidRDefault="00DC6748" w:rsidP="00806E2A">
      <w:pPr>
        <w:rPr>
          <w:rtl/>
        </w:rPr>
      </w:pPr>
    </w:p>
    <w:p w:rsidR="00DC6748" w:rsidRDefault="00DC6748" w:rsidP="00FC26BF">
      <w:pPr>
        <w:rPr>
          <w:rtl/>
        </w:rPr>
      </w:pPr>
      <w:r>
        <w:rPr>
          <w:rFonts w:hint="cs"/>
          <w:rtl/>
        </w:rPr>
        <w:t>מחדל. מחדל.</w:t>
      </w:r>
    </w:p>
    <w:p w:rsidR="00DC6748" w:rsidRDefault="00DC6748" w:rsidP="00FC26BF">
      <w:pPr>
        <w:rPr>
          <w:rtl/>
        </w:rPr>
      </w:pPr>
      <w:bookmarkStart w:id="8560" w:name="_ETM_Q25_633000"/>
      <w:bookmarkEnd w:id="8560"/>
    </w:p>
    <w:p w:rsidR="00DC6748" w:rsidRDefault="00DC6748" w:rsidP="00FC26BF">
      <w:pPr>
        <w:pStyle w:val="-"/>
        <w:keepNext/>
        <w:rPr>
          <w:rtl/>
        </w:rPr>
      </w:pPr>
      <w:bookmarkStart w:id="8561" w:name="ET_speakercontinue_5547_23"/>
      <w:r w:rsidRPr="00B90D79">
        <w:rPr>
          <w:rStyle w:val="TagStyle"/>
          <w:rtl/>
        </w:rPr>
        <w:t xml:space="preserve"> &lt;&lt; דובר_המשך &gt;&gt; </w:t>
      </w:r>
      <w:r>
        <w:rPr>
          <w:rtl/>
        </w:rPr>
        <w:t>סגן שר הבריאות יואב קיש:</w:t>
      </w:r>
      <w:r w:rsidRPr="00B90D79">
        <w:rPr>
          <w:rStyle w:val="TagStyle"/>
          <w:rtl/>
        </w:rPr>
        <w:t xml:space="preserve"> &lt;&lt; דובר_המשך &gt;&gt;</w:t>
      </w:r>
      <w:r>
        <w:rPr>
          <w:rtl/>
        </w:rPr>
        <w:t xml:space="preserve">  </w:t>
      </w:r>
      <w:bookmarkEnd w:id="8561"/>
    </w:p>
    <w:p w:rsidR="00DC6748" w:rsidRDefault="00DC6748" w:rsidP="00FC26BF">
      <w:pPr>
        <w:ind w:firstLine="0"/>
        <w:rPr>
          <w:rtl/>
        </w:rPr>
      </w:pPr>
      <w:bookmarkStart w:id="8562" w:name="_ETM_Q25_638410"/>
      <w:bookmarkEnd w:id="8562"/>
    </w:p>
    <w:p w:rsidR="00DC6748" w:rsidRDefault="00B65238" w:rsidP="00FC26BF">
      <w:pPr>
        <w:rPr>
          <w:rtl/>
        </w:rPr>
      </w:pPr>
      <w:r>
        <w:rPr>
          <w:rFonts w:hint="cs"/>
          <w:rtl/>
        </w:rPr>
        <w:t>–</w:t>
      </w:r>
      <w:r w:rsidR="000B317C">
        <w:rPr>
          <w:rFonts w:hint="cs"/>
          <w:rtl/>
        </w:rPr>
        <w:t xml:space="preserve"> </w:t>
      </w:r>
      <w:r>
        <w:rPr>
          <w:rFonts w:hint="cs"/>
          <w:rtl/>
        </w:rPr>
        <w:t>–</w:t>
      </w:r>
      <w:r w:rsidR="00DC6748">
        <w:rPr>
          <w:rFonts w:hint="cs"/>
          <w:rtl/>
        </w:rPr>
        <w:t xml:space="preserve"> </w:t>
      </w:r>
      <w:bookmarkStart w:id="8563" w:name="_ETM_Q25_644260"/>
      <w:bookmarkEnd w:id="8563"/>
      <w:r w:rsidR="00DC6748">
        <w:rPr>
          <w:rtl/>
        </w:rPr>
        <w:t xml:space="preserve">באמצע </w:t>
      </w:r>
      <w:bookmarkStart w:id="8564" w:name="_ETM_Q25_639310"/>
      <w:bookmarkEnd w:id="8564"/>
      <w:r w:rsidR="00DC6748">
        <w:rPr>
          <w:rtl/>
        </w:rPr>
        <w:t>המלחמה</w:t>
      </w:r>
      <w:r w:rsidR="00DC6748">
        <w:rPr>
          <w:rFonts w:hint="cs"/>
          <w:rtl/>
        </w:rPr>
        <w:t xml:space="preserve"> </w:t>
      </w:r>
      <w:r>
        <w:rPr>
          <w:rFonts w:hint="cs"/>
          <w:rtl/>
        </w:rPr>
        <w:t>–</w:t>
      </w:r>
      <w:r w:rsidR="000B317C">
        <w:rPr>
          <w:rFonts w:hint="cs"/>
          <w:rtl/>
        </w:rPr>
        <w:t xml:space="preserve"> </w:t>
      </w:r>
      <w:r>
        <w:rPr>
          <w:rFonts w:hint="cs"/>
          <w:rtl/>
        </w:rPr>
        <w:t>–</w:t>
      </w:r>
      <w:r w:rsidR="00DC6748">
        <w:rPr>
          <w:rFonts w:hint="cs"/>
          <w:rtl/>
        </w:rPr>
        <w:t xml:space="preserve"> </w:t>
      </w:r>
      <w:bookmarkStart w:id="8565" w:name="_ETM_Q25_640720"/>
      <w:bookmarkEnd w:id="8565"/>
    </w:p>
    <w:p w:rsidR="00DC6748" w:rsidRDefault="00DC6748" w:rsidP="00FC26BF">
      <w:pPr>
        <w:ind w:firstLine="0"/>
        <w:rPr>
          <w:rtl/>
        </w:rPr>
      </w:pPr>
    </w:p>
    <w:p w:rsidR="00DC6748" w:rsidRDefault="00DC6748" w:rsidP="00FC26BF">
      <w:pPr>
        <w:pStyle w:val="af6"/>
        <w:keepNext/>
        <w:rPr>
          <w:rtl/>
        </w:rPr>
      </w:pPr>
      <w:bookmarkStart w:id="8566" w:name="ET_interruption_5947_24"/>
      <w:r w:rsidRPr="00B90D79">
        <w:rPr>
          <w:rStyle w:val="TagStyle"/>
          <w:rtl/>
        </w:rPr>
        <w:t xml:space="preserve"> &lt;&lt; קריאה &gt;&gt; </w:t>
      </w:r>
      <w:r>
        <w:rPr>
          <w:rtl/>
        </w:rPr>
        <w:t>יאיר גולן (מרצ):</w:t>
      </w:r>
      <w:r w:rsidRPr="00B90D79">
        <w:rPr>
          <w:rStyle w:val="TagStyle"/>
          <w:rtl/>
        </w:rPr>
        <w:t xml:space="preserve"> &lt;&lt; קריאה &gt;&gt;</w:t>
      </w:r>
      <w:r>
        <w:rPr>
          <w:rtl/>
        </w:rPr>
        <w:t xml:space="preserve">  </w:t>
      </w:r>
      <w:bookmarkEnd w:id="8566"/>
    </w:p>
    <w:p w:rsidR="00DC6748" w:rsidRDefault="00DC6748" w:rsidP="00806E2A">
      <w:pPr>
        <w:rPr>
          <w:rtl/>
        </w:rPr>
      </w:pPr>
    </w:p>
    <w:p w:rsidR="00DC6748" w:rsidRDefault="00B65238" w:rsidP="00FC26BF">
      <w:pPr>
        <w:rPr>
          <w:rtl/>
        </w:rPr>
      </w:pPr>
      <w:bookmarkStart w:id="8567" w:name="_ETM_Q25_637000"/>
      <w:bookmarkEnd w:id="8567"/>
      <w:r>
        <w:rPr>
          <w:rFonts w:hint="cs"/>
          <w:rtl/>
        </w:rPr>
        <w:t>–</w:t>
      </w:r>
      <w:r w:rsidR="000B317C">
        <w:rPr>
          <w:rFonts w:hint="cs"/>
          <w:rtl/>
        </w:rPr>
        <w:t xml:space="preserve"> </w:t>
      </w:r>
      <w:r>
        <w:rPr>
          <w:rFonts w:hint="cs"/>
          <w:rtl/>
        </w:rPr>
        <w:t>–</w:t>
      </w:r>
      <w:r w:rsidR="000B317C">
        <w:rPr>
          <w:rFonts w:hint="cs"/>
          <w:rtl/>
        </w:rPr>
        <w:t xml:space="preserve"> </w:t>
      </w:r>
      <w:r>
        <w:rPr>
          <w:rFonts w:hint="cs"/>
          <w:rtl/>
        </w:rPr>
        <w:t>–</w:t>
      </w:r>
    </w:p>
    <w:p w:rsidR="00DC6748" w:rsidRDefault="00DC6748" w:rsidP="00FC26BF">
      <w:pPr>
        <w:rPr>
          <w:rtl/>
        </w:rPr>
      </w:pPr>
      <w:bookmarkStart w:id="8568" w:name="_ETM_Q25_634000"/>
      <w:bookmarkEnd w:id="8568"/>
    </w:p>
    <w:p w:rsidR="00DC6748" w:rsidRDefault="00DC6748" w:rsidP="00FC26BF">
      <w:pPr>
        <w:pStyle w:val="-"/>
        <w:keepNext/>
        <w:rPr>
          <w:rtl/>
        </w:rPr>
      </w:pPr>
      <w:bookmarkStart w:id="8569" w:name="ET_speakercontinue_5547_25"/>
      <w:r w:rsidRPr="00B90D79">
        <w:rPr>
          <w:rStyle w:val="TagStyle"/>
          <w:rtl/>
        </w:rPr>
        <w:t xml:space="preserve"> &lt;&lt; דובר_המשך &gt;&gt; </w:t>
      </w:r>
      <w:r>
        <w:rPr>
          <w:rtl/>
        </w:rPr>
        <w:t>סגן שר הבריאות יואב קיש:</w:t>
      </w:r>
      <w:r w:rsidRPr="00B90D79">
        <w:rPr>
          <w:rStyle w:val="TagStyle"/>
          <w:rtl/>
        </w:rPr>
        <w:t xml:space="preserve"> &lt;&lt; דובר_המשך &gt;&gt;</w:t>
      </w:r>
      <w:r>
        <w:rPr>
          <w:rtl/>
        </w:rPr>
        <w:t xml:space="preserve">  </w:t>
      </w:r>
      <w:bookmarkEnd w:id="8569"/>
    </w:p>
    <w:p w:rsidR="00DC6748" w:rsidRDefault="00DC6748" w:rsidP="00806E2A">
      <w:pPr>
        <w:rPr>
          <w:rtl/>
        </w:rPr>
      </w:pPr>
    </w:p>
    <w:p w:rsidR="00DC6748" w:rsidRDefault="00B65238" w:rsidP="00FC26BF">
      <w:pPr>
        <w:rPr>
          <w:rtl/>
        </w:rPr>
      </w:pPr>
      <w:bookmarkStart w:id="8570" w:name="_ETM_Q25_635000"/>
      <w:bookmarkEnd w:id="8570"/>
      <w:r>
        <w:rPr>
          <w:rFonts w:hint="cs"/>
          <w:rtl/>
        </w:rPr>
        <w:t>–</w:t>
      </w:r>
      <w:r w:rsidR="000B317C">
        <w:rPr>
          <w:rFonts w:hint="cs"/>
          <w:rtl/>
        </w:rPr>
        <w:t xml:space="preserve"> </w:t>
      </w:r>
      <w:r>
        <w:rPr>
          <w:rFonts w:hint="cs"/>
          <w:rtl/>
        </w:rPr>
        <w:t>–</w:t>
      </w:r>
      <w:r w:rsidR="00DC6748">
        <w:rPr>
          <w:rFonts w:hint="cs"/>
          <w:rtl/>
        </w:rPr>
        <w:t xml:space="preserve"> </w:t>
      </w:r>
      <w:r w:rsidR="00DC6748">
        <w:rPr>
          <w:rtl/>
        </w:rPr>
        <w:t xml:space="preserve">יש </w:t>
      </w:r>
      <w:bookmarkStart w:id="8571" w:name="_ETM_Q25_641080"/>
      <w:bookmarkEnd w:id="8571"/>
      <w:r w:rsidR="00DC6748">
        <w:rPr>
          <w:rtl/>
        </w:rPr>
        <w:t xml:space="preserve">לך </w:t>
      </w:r>
      <w:bookmarkStart w:id="8572" w:name="_ETM_Q25_641740"/>
      <w:bookmarkEnd w:id="8572"/>
      <w:r w:rsidR="00DC6748">
        <w:rPr>
          <w:rtl/>
        </w:rPr>
        <w:t xml:space="preserve">את </w:t>
      </w:r>
      <w:bookmarkStart w:id="8573" w:name="_ETM_Q25_642010"/>
      <w:bookmarkEnd w:id="8573"/>
      <w:r w:rsidR="00DC6748">
        <w:rPr>
          <w:rtl/>
        </w:rPr>
        <w:t>החוצפה</w:t>
      </w:r>
      <w:r w:rsidR="00DC6748">
        <w:rPr>
          <w:rFonts w:hint="cs"/>
          <w:rtl/>
        </w:rPr>
        <w:t xml:space="preserve"> </w:t>
      </w:r>
      <w:r>
        <w:rPr>
          <w:rFonts w:hint="cs"/>
          <w:rtl/>
        </w:rPr>
        <w:t>–</w:t>
      </w:r>
      <w:r w:rsidR="000B317C">
        <w:rPr>
          <w:rFonts w:hint="cs"/>
          <w:rtl/>
        </w:rPr>
        <w:t xml:space="preserve"> </w:t>
      </w:r>
      <w:r>
        <w:rPr>
          <w:rFonts w:hint="cs"/>
          <w:rtl/>
        </w:rPr>
        <w:t>–</w:t>
      </w:r>
    </w:p>
    <w:p w:rsidR="00DC6748" w:rsidRDefault="00DC6748" w:rsidP="00FC26BF">
      <w:pPr>
        <w:ind w:firstLine="0"/>
        <w:rPr>
          <w:rtl/>
        </w:rPr>
      </w:pPr>
      <w:bookmarkStart w:id="8574" w:name="_ETM_Q25_643000"/>
      <w:bookmarkEnd w:id="8574"/>
    </w:p>
    <w:p w:rsidR="00DC6748" w:rsidRDefault="00DC6748" w:rsidP="00FC26BF">
      <w:pPr>
        <w:pStyle w:val="af6"/>
        <w:keepNext/>
        <w:rPr>
          <w:rtl/>
        </w:rPr>
      </w:pPr>
      <w:bookmarkStart w:id="8575" w:name="ET_interruption_5767_26"/>
      <w:r w:rsidRPr="00B90D79">
        <w:rPr>
          <w:rStyle w:val="TagStyle"/>
          <w:rtl/>
        </w:rPr>
        <w:t xml:space="preserve"> &lt;&lt; קריאה &gt;&gt; </w:t>
      </w:r>
      <w:r>
        <w:rPr>
          <w:rtl/>
        </w:rPr>
        <w:t>אורנה ברביבאי (יש עתיד-תל"ם):</w:t>
      </w:r>
      <w:r w:rsidRPr="00B90D79">
        <w:rPr>
          <w:rStyle w:val="TagStyle"/>
          <w:rtl/>
        </w:rPr>
        <w:t xml:space="preserve"> &lt;&lt; קריאה &gt;&gt;</w:t>
      </w:r>
      <w:r>
        <w:rPr>
          <w:rtl/>
        </w:rPr>
        <w:t xml:space="preserve">  </w:t>
      </w:r>
      <w:bookmarkEnd w:id="8575"/>
    </w:p>
    <w:p w:rsidR="00DC6748" w:rsidRDefault="00DC6748" w:rsidP="00806E2A">
      <w:pPr>
        <w:rPr>
          <w:rtl/>
        </w:rPr>
      </w:pPr>
    </w:p>
    <w:p w:rsidR="00DC6748" w:rsidRDefault="00B65238" w:rsidP="00FC26BF">
      <w:pPr>
        <w:rPr>
          <w:rtl/>
        </w:rPr>
      </w:pPr>
      <w:r>
        <w:rPr>
          <w:rFonts w:hint="cs"/>
          <w:rtl/>
        </w:rPr>
        <w:t>–</w:t>
      </w:r>
      <w:r w:rsidR="000B317C">
        <w:rPr>
          <w:rFonts w:hint="cs"/>
          <w:rtl/>
        </w:rPr>
        <w:t xml:space="preserve"> </w:t>
      </w:r>
      <w:r>
        <w:rPr>
          <w:rFonts w:hint="cs"/>
          <w:rtl/>
        </w:rPr>
        <w:t>–</w:t>
      </w:r>
      <w:r w:rsidR="000B317C">
        <w:rPr>
          <w:rFonts w:hint="cs"/>
          <w:rtl/>
        </w:rPr>
        <w:t xml:space="preserve"> </w:t>
      </w:r>
      <w:r>
        <w:rPr>
          <w:rFonts w:hint="cs"/>
          <w:rtl/>
        </w:rPr>
        <w:t>–</w:t>
      </w:r>
    </w:p>
    <w:p w:rsidR="00DC6748" w:rsidRDefault="00DC6748" w:rsidP="00FC26BF">
      <w:pPr>
        <w:rPr>
          <w:rtl/>
        </w:rPr>
      </w:pPr>
      <w:bookmarkStart w:id="8576" w:name="_ETM_Q25_638000"/>
      <w:bookmarkEnd w:id="8576"/>
    </w:p>
    <w:p w:rsidR="00DC6748" w:rsidRDefault="00DC6748" w:rsidP="00FC26BF">
      <w:pPr>
        <w:pStyle w:val="-"/>
        <w:keepNext/>
        <w:rPr>
          <w:rtl/>
        </w:rPr>
      </w:pPr>
      <w:bookmarkStart w:id="8577" w:name="ET_speakercontinue_5547_27"/>
      <w:r w:rsidRPr="00B90D79">
        <w:rPr>
          <w:rStyle w:val="TagStyle"/>
          <w:rtl/>
        </w:rPr>
        <w:t xml:space="preserve"> &lt;&lt; דובר_המשך &gt;&gt; </w:t>
      </w:r>
      <w:r>
        <w:rPr>
          <w:rtl/>
        </w:rPr>
        <w:t>סגן שר הבריאות יואב קיש:</w:t>
      </w:r>
      <w:r w:rsidRPr="00B90D79">
        <w:rPr>
          <w:rStyle w:val="TagStyle"/>
          <w:rtl/>
        </w:rPr>
        <w:t xml:space="preserve"> &lt;&lt; דובר_המשך &gt;&gt;</w:t>
      </w:r>
      <w:r>
        <w:rPr>
          <w:rtl/>
        </w:rPr>
        <w:t xml:space="preserve">  </w:t>
      </w:r>
      <w:bookmarkEnd w:id="8577"/>
    </w:p>
    <w:p w:rsidR="00DC6748" w:rsidRDefault="00DC6748" w:rsidP="00806E2A">
      <w:pPr>
        <w:rPr>
          <w:rtl/>
        </w:rPr>
      </w:pPr>
    </w:p>
    <w:p w:rsidR="00DC6748" w:rsidRDefault="00B65238" w:rsidP="00FC26BF">
      <w:pPr>
        <w:rPr>
          <w:rtl/>
        </w:rPr>
      </w:pPr>
      <w:bookmarkStart w:id="8578" w:name="_ETM_Q25_643770"/>
      <w:bookmarkEnd w:id="8578"/>
      <w:r>
        <w:rPr>
          <w:rFonts w:hint="cs"/>
          <w:rtl/>
        </w:rPr>
        <w:t>–</w:t>
      </w:r>
      <w:r w:rsidR="000B317C">
        <w:rPr>
          <w:rFonts w:hint="cs"/>
          <w:rtl/>
        </w:rPr>
        <w:t xml:space="preserve"> </w:t>
      </w:r>
      <w:r>
        <w:rPr>
          <w:rFonts w:hint="cs"/>
          <w:rtl/>
        </w:rPr>
        <w:t>–</w:t>
      </w:r>
      <w:r w:rsidR="00DC6748">
        <w:rPr>
          <w:rFonts w:hint="cs"/>
          <w:rtl/>
        </w:rPr>
        <w:t xml:space="preserve"> </w:t>
      </w:r>
      <w:r w:rsidR="00DC6748">
        <w:rPr>
          <w:rtl/>
        </w:rPr>
        <w:t xml:space="preserve">יש </w:t>
      </w:r>
      <w:bookmarkStart w:id="8579" w:name="_ETM_Q25_644190"/>
      <w:bookmarkEnd w:id="8579"/>
      <w:r w:rsidR="00DC6748">
        <w:rPr>
          <w:rtl/>
        </w:rPr>
        <w:t xml:space="preserve">לך </w:t>
      </w:r>
      <w:bookmarkStart w:id="8580" w:name="_ETM_Q25_644520"/>
      <w:bookmarkEnd w:id="8580"/>
      <w:r w:rsidR="00DC6748">
        <w:rPr>
          <w:rtl/>
        </w:rPr>
        <w:t xml:space="preserve">את </w:t>
      </w:r>
      <w:bookmarkStart w:id="8581" w:name="_ETM_Q25_644670"/>
      <w:bookmarkEnd w:id="8581"/>
      <w:r w:rsidR="00DC6748">
        <w:rPr>
          <w:rtl/>
        </w:rPr>
        <w:t>החוצפה</w:t>
      </w:r>
      <w:r w:rsidR="00DC6748">
        <w:rPr>
          <w:rFonts w:hint="cs"/>
          <w:rtl/>
        </w:rPr>
        <w:t xml:space="preserve"> </w:t>
      </w:r>
      <w:bookmarkStart w:id="8582" w:name="_ETM_Q25_641000"/>
      <w:bookmarkEnd w:id="8582"/>
      <w:r>
        <w:rPr>
          <w:rFonts w:hint="cs"/>
          <w:rtl/>
        </w:rPr>
        <w:t>–</w:t>
      </w:r>
      <w:r w:rsidR="000B317C">
        <w:rPr>
          <w:rFonts w:hint="cs"/>
          <w:rtl/>
        </w:rPr>
        <w:t xml:space="preserve"> </w:t>
      </w:r>
      <w:r>
        <w:rPr>
          <w:rFonts w:hint="cs"/>
          <w:rtl/>
        </w:rPr>
        <w:t>–</w:t>
      </w:r>
    </w:p>
    <w:p w:rsidR="00DC6748" w:rsidRDefault="00DC6748" w:rsidP="00FC26BF">
      <w:pPr>
        <w:rPr>
          <w:rtl/>
        </w:rPr>
      </w:pPr>
      <w:bookmarkStart w:id="8583" w:name="_ETM_Q25_642000"/>
      <w:bookmarkEnd w:id="8583"/>
    </w:p>
    <w:p w:rsidR="00DC6748" w:rsidRDefault="00DC6748" w:rsidP="00FC26BF">
      <w:pPr>
        <w:pStyle w:val="af6"/>
        <w:keepNext/>
        <w:rPr>
          <w:rtl/>
        </w:rPr>
      </w:pPr>
      <w:bookmarkStart w:id="8584" w:name="ET_interruption_5947_28"/>
      <w:r w:rsidRPr="00B90D79">
        <w:rPr>
          <w:rStyle w:val="TagStyle"/>
          <w:rtl/>
        </w:rPr>
        <w:t xml:space="preserve"> &lt;&lt; קריאה &gt;&gt; </w:t>
      </w:r>
      <w:r>
        <w:rPr>
          <w:rtl/>
        </w:rPr>
        <w:t>יאיר גולן (מרצ):</w:t>
      </w:r>
      <w:r w:rsidRPr="00B90D79">
        <w:rPr>
          <w:rStyle w:val="TagStyle"/>
          <w:rtl/>
        </w:rPr>
        <w:t xml:space="preserve"> &lt;&lt; קריאה &gt;&gt;</w:t>
      </w:r>
      <w:r>
        <w:rPr>
          <w:rtl/>
        </w:rPr>
        <w:t xml:space="preserve">  </w:t>
      </w:r>
      <w:bookmarkEnd w:id="8584"/>
    </w:p>
    <w:p w:rsidR="00DC6748" w:rsidRDefault="00DC6748" w:rsidP="00806E2A">
      <w:pPr>
        <w:rPr>
          <w:rtl/>
        </w:rPr>
      </w:pPr>
    </w:p>
    <w:p w:rsidR="00DC6748" w:rsidRDefault="00DC6748" w:rsidP="00FC26BF">
      <w:pPr>
        <w:rPr>
          <w:rtl/>
        </w:rPr>
      </w:pPr>
      <w:r w:rsidRPr="005538F5">
        <w:rPr>
          <w:rFonts w:hint="cs"/>
          <w:rtl/>
        </w:rPr>
        <w:t>תשאל את בוגי</w:t>
      </w:r>
      <w:r>
        <w:rPr>
          <w:rFonts w:hint="cs"/>
          <w:rtl/>
        </w:rPr>
        <w:t>,</w:t>
      </w:r>
      <w:r w:rsidRPr="005538F5">
        <w:rPr>
          <w:rFonts w:hint="cs"/>
          <w:rtl/>
        </w:rPr>
        <w:t xml:space="preserve"> הוא היה שם.</w:t>
      </w:r>
    </w:p>
    <w:p w:rsidR="00DC6748" w:rsidRDefault="00DC6748" w:rsidP="00FC26BF">
      <w:pPr>
        <w:ind w:firstLine="0"/>
        <w:rPr>
          <w:rtl/>
        </w:rPr>
      </w:pPr>
      <w:bookmarkStart w:id="8585" w:name="_ETM_Q25_639000"/>
      <w:bookmarkEnd w:id="8585"/>
    </w:p>
    <w:p w:rsidR="00DC6748" w:rsidRDefault="00DC6748" w:rsidP="00FC26BF">
      <w:pPr>
        <w:pStyle w:val="-"/>
        <w:keepNext/>
        <w:rPr>
          <w:rtl/>
        </w:rPr>
      </w:pPr>
      <w:r w:rsidRPr="00B90D79">
        <w:rPr>
          <w:rStyle w:val="TagStyle"/>
          <w:rtl/>
        </w:rPr>
        <w:t xml:space="preserve"> &lt;&lt; דובר_המשך &gt;&gt; </w:t>
      </w:r>
      <w:r>
        <w:rPr>
          <w:rtl/>
        </w:rPr>
        <w:t>סגן שר הבריאות יואב קיש:</w:t>
      </w:r>
      <w:r w:rsidRPr="00B90D79">
        <w:rPr>
          <w:rStyle w:val="TagStyle"/>
          <w:rtl/>
        </w:rPr>
        <w:t xml:space="preserve"> &lt;&lt; דובר_המשך &gt;&gt;</w:t>
      </w:r>
      <w:r>
        <w:rPr>
          <w:rtl/>
        </w:rPr>
        <w:t xml:space="preserve">  </w:t>
      </w:r>
    </w:p>
    <w:p w:rsidR="00DC6748" w:rsidRDefault="00DC6748" w:rsidP="00806E2A">
      <w:pPr>
        <w:rPr>
          <w:rtl/>
        </w:rPr>
      </w:pPr>
    </w:p>
    <w:p w:rsidR="00DC6748" w:rsidRDefault="00B65238" w:rsidP="00FC26BF">
      <w:pPr>
        <w:rPr>
          <w:rtl/>
        </w:rPr>
      </w:pPr>
      <w:bookmarkStart w:id="8586" w:name="_ETM_Q25_640000"/>
      <w:bookmarkEnd w:id="8586"/>
      <w:r>
        <w:rPr>
          <w:rFonts w:hint="cs"/>
          <w:rtl/>
        </w:rPr>
        <w:t>–</w:t>
      </w:r>
      <w:r w:rsidR="000B317C">
        <w:rPr>
          <w:rFonts w:hint="cs"/>
          <w:rtl/>
        </w:rPr>
        <w:t xml:space="preserve"> </w:t>
      </w:r>
      <w:r>
        <w:rPr>
          <w:rFonts w:hint="cs"/>
          <w:rtl/>
        </w:rPr>
        <w:t>–</w:t>
      </w:r>
      <w:r w:rsidR="00DC6748">
        <w:rPr>
          <w:rtl/>
        </w:rPr>
        <w:t xml:space="preserve"> </w:t>
      </w:r>
      <w:bookmarkStart w:id="8587" w:name="_ETM_Q25_646050"/>
      <w:bookmarkEnd w:id="8587"/>
      <w:r w:rsidR="00DC6748">
        <w:rPr>
          <w:rtl/>
        </w:rPr>
        <w:t xml:space="preserve">לבוא </w:t>
      </w:r>
      <w:bookmarkStart w:id="8588" w:name="_ETM_Q25_646980"/>
      <w:bookmarkEnd w:id="8588"/>
      <w:r w:rsidR="00DC6748">
        <w:rPr>
          <w:rtl/>
        </w:rPr>
        <w:t xml:space="preserve">ולבקש </w:t>
      </w:r>
      <w:bookmarkStart w:id="8589" w:name="_ETM_Q25_648150"/>
      <w:bookmarkEnd w:id="8589"/>
      <w:r w:rsidR="00DC6748">
        <w:rPr>
          <w:rtl/>
        </w:rPr>
        <w:t xml:space="preserve">ועדת </w:t>
      </w:r>
      <w:bookmarkStart w:id="8590" w:name="_ETM_Q25_648720"/>
      <w:bookmarkEnd w:id="8590"/>
      <w:r w:rsidR="00DC6748">
        <w:rPr>
          <w:rtl/>
        </w:rPr>
        <w:t>חקירה</w:t>
      </w:r>
      <w:r w:rsidR="00DC6748">
        <w:rPr>
          <w:rFonts w:hint="cs"/>
          <w:rtl/>
        </w:rPr>
        <w:t>,</w:t>
      </w:r>
      <w:r w:rsidR="00DC6748">
        <w:rPr>
          <w:rtl/>
        </w:rPr>
        <w:t xml:space="preserve"> </w:t>
      </w:r>
      <w:bookmarkStart w:id="8591" w:name="_ETM_Q25_649230"/>
      <w:bookmarkEnd w:id="8591"/>
      <w:r w:rsidR="00DC6748">
        <w:rPr>
          <w:rFonts w:hint="cs"/>
          <w:rtl/>
        </w:rPr>
        <w:t>כ</w:t>
      </w:r>
      <w:r w:rsidR="00DC6748">
        <w:rPr>
          <w:rtl/>
        </w:rPr>
        <w:t xml:space="preserve">שאנחנו </w:t>
      </w:r>
      <w:bookmarkStart w:id="8592" w:name="_ETM_Q25_650280"/>
      <w:bookmarkEnd w:id="8592"/>
      <w:r w:rsidR="00DC6748">
        <w:rPr>
          <w:rtl/>
        </w:rPr>
        <w:t xml:space="preserve">עסוקים </w:t>
      </w:r>
      <w:bookmarkStart w:id="8593" w:name="_ETM_Q25_651269"/>
      <w:bookmarkEnd w:id="8593"/>
      <w:r w:rsidR="00DC6748">
        <w:rPr>
          <w:rtl/>
        </w:rPr>
        <w:t xml:space="preserve">ולנצח </w:t>
      </w:r>
      <w:bookmarkStart w:id="8594" w:name="_ETM_Q25_652170"/>
      <w:bookmarkEnd w:id="8594"/>
      <w:r w:rsidR="00DC6748">
        <w:rPr>
          <w:rtl/>
        </w:rPr>
        <w:t xml:space="preserve">את </w:t>
      </w:r>
      <w:bookmarkStart w:id="8595" w:name="_ETM_Q25_652319"/>
      <w:bookmarkEnd w:id="8595"/>
      <w:r w:rsidR="00DC6748">
        <w:rPr>
          <w:rtl/>
        </w:rPr>
        <w:t>הנגי</w:t>
      </w:r>
      <w:r w:rsidR="00DC6748">
        <w:rPr>
          <w:rFonts w:hint="cs"/>
          <w:rtl/>
        </w:rPr>
        <w:t>ף.</w:t>
      </w:r>
    </w:p>
    <w:p w:rsidR="00DC6748" w:rsidRDefault="00DC6748" w:rsidP="00FC26BF">
      <w:pPr>
        <w:ind w:firstLine="0"/>
        <w:rPr>
          <w:rtl/>
        </w:rPr>
      </w:pPr>
    </w:p>
    <w:p w:rsidR="00DC6748" w:rsidRDefault="00DC6748" w:rsidP="00FC26BF">
      <w:pPr>
        <w:pStyle w:val="af6"/>
        <w:keepNext/>
        <w:rPr>
          <w:rtl/>
        </w:rPr>
      </w:pPr>
      <w:bookmarkStart w:id="8596" w:name="ET_interruption_5767_30"/>
      <w:r w:rsidRPr="00B90D79">
        <w:rPr>
          <w:rStyle w:val="TagStyle"/>
          <w:rtl/>
        </w:rPr>
        <w:t xml:space="preserve"> &lt;&lt; קריאה &gt;&gt; </w:t>
      </w:r>
      <w:r>
        <w:rPr>
          <w:rtl/>
        </w:rPr>
        <w:t>אורנה ברביבאי (יש עתיד-תל"ם):</w:t>
      </w:r>
      <w:r w:rsidRPr="00B90D79">
        <w:rPr>
          <w:rStyle w:val="TagStyle"/>
          <w:rtl/>
        </w:rPr>
        <w:t xml:space="preserve"> &lt;&lt; קריאה &gt;&gt;</w:t>
      </w:r>
      <w:r>
        <w:rPr>
          <w:rtl/>
        </w:rPr>
        <w:t xml:space="preserve">  </w:t>
      </w:r>
      <w:bookmarkEnd w:id="8596"/>
    </w:p>
    <w:p w:rsidR="00DC6748" w:rsidRDefault="00DC6748" w:rsidP="00806E2A">
      <w:pPr>
        <w:rPr>
          <w:rtl/>
        </w:rPr>
      </w:pPr>
    </w:p>
    <w:p w:rsidR="00DC6748" w:rsidRDefault="00B65238" w:rsidP="00FC26BF">
      <w:pPr>
        <w:rPr>
          <w:rtl/>
        </w:rPr>
      </w:pPr>
      <w:bookmarkStart w:id="8597" w:name="_ETM_Q25_653000"/>
      <w:bookmarkEnd w:id="8597"/>
      <w:r>
        <w:rPr>
          <w:rFonts w:hint="cs"/>
          <w:rtl/>
        </w:rPr>
        <w:t>–</w:t>
      </w:r>
      <w:r w:rsidR="000B317C">
        <w:rPr>
          <w:rFonts w:hint="cs"/>
          <w:rtl/>
        </w:rPr>
        <w:t xml:space="preserve"> </w:t>
      </w:r>
      <w:r>
        <w:rPr>
          <w:rFonts w:hint="cs"/>
          <w:rtl/>
        </w:rPr>
        <w:t>–</w:t>
      </w:r>
      <w:r w:rsidR="000B317C">
        <w:rPr>
          <w:rFonts w:hint="cs"/>
          <w:rtl/>
        </w:rPr>
        <w:t xml:space="preserve"> </w:t>
      </w:r>
      <w:r>
        <w:rPr>
          <w:rFonts w:hint="cs"/>
          <w:rtl/>
        </w:rPr>
        <w:t>–</w:t>
      </w:r>
    </w:p>
    <w:p w:rsidR="00DC6748" w:rsidRDefault="00DC6748" w:rsidP="00FC26BF">
      <w:pPr>
        <w:rPr>
          <w:rtl/>
        </w:rPr>
      </w:pPr>
    </w:p>
    <w:p w:rsidR="00DC6748" w:rsidRDefault="00DC6748" w:rsidP="00FC26BF">
      <w:pPr>
        <w:pStyle w:val="-"/>
        <w:keepNext/>
        <w:rPr>
          <w:rtl/>
        </w:rPr>
      </w:pPr>
      <w:bookmarkStart w:id="8598" w:name="ET_speakercontinue_5547_31"/>
      <w:r w:rsidRPr="00B90D79">
        <w:rPr>
          <w:rStyle w:val="TagStyle"/>
          <w:rtl/>
        </w:rPr>
        <w:t xml:space="preserve"> &lt;&lt; דובר_המשך &gt;&gt; </w:t>
      </w:r>
      <w:r>
        <w:rPr>
          <w:rtl/>
        </w:rPr>
        <w:t>סגן שר הבריאות יואב קיש:</w:t>
      </w:r>
      <w:r w:rsidRPr="00B90D79">
        <w:rPr>
          <w:rStyle w:val="TagStyle"/>
          <w:rtl/>
        </w:rPr>
        <w:t xml:space="preserve"> &lt;&lt; דובר_המשך &gt;&gt;</w:t>
      </w:r>
      <w:r>
        <w:rPr>
          <w:rtl/>
        </w:rPr>
        <w:t xml:space="preserve">  </w:t>
      </w:r>
      <w:bookmarkEnd w:id="8598"/>
    </w:p>
    <w:p w:rsidR="00DC6748" w:rsidRDefault="00DC6748" w:rsidP="00806E2A">
      <w:pPr>
        <w:rPr>
          <w:rtl/>
        </w:rPr>
      </w:pPr>
    </w:p>
    <w:p w:rsidR="00DC6748" w:rsidRDefault="00DC6748" w:rsidP="00FC26BF">
      <w:pPr>
        <w:rPr>
          <w:rtl/>
        </w:rPr>
      </w:pPr>
      <w:bookmarkStart w:id="8599" w:name="_ETM_Q25_652769"/>
      <w:bookmarkEnd w:id="8599"/>
      <w:r>
        <w:rPr>
          <w:rtl/>
        </w:rPr>
        <w:t xml:space="preserve">זה </w:t>
      </w:r>
      <w:bookmarkStart w:id="8600" w:name="_ETM_Q25_653040"/>
      <w:bookmarkEnd w:id="8600"/>
      <w:r>
        <w:rPr>
          <w:rFonts w:hint="cs"/>
          <w:rtl/>
        </w:rPr>
        <w:t>הקרב עכשיו.</w:t>
      </w:r>
      <w:r>
        <w:rPr>
          <w:rtl/>
        </w:rPr>
        <w:t xml:space="preserve"> </w:t>
      </w:r>
      <w:bookmarkStart w:id="8601" w:name="_ETM_Q25_654510"/>
      <w:bookmarkEnd w:id="8601"/>
      <w:r>
        <w:rPr>
          <w:rtl/>
        </w:rPr>
        <w:t xml:space="preserve">אני </w:t>
      </w:r>
      <w:bookmarkStart w:id="8602" w:name="_ETM_Q25_654810"/>
      <w:bookmarkEnd w:id="8602"/>
      <w:r>
        <w:rPr>
          <w:rtl/>
        </w:rPr>
        <w:t xml:space="preserve">לא </w:t>
      </w:r>
      <w:bookmarkStart w:id="8603" w:name="_ETM_Q25_654989"/>
      <w:bookmarkEnd w:id="8603"/>
      <w:r>
        <w:rPr>
          <w:rtl/>
        </w:rPr>
        <w:t xml:space="preserve">מבין </w:t>
      </w:r>
      <w:bookmarkStart w:id="8604" w:name="_ETM_Q25_655560"/>
      <w:bookmarkEnd w:id="8604"/>
      <w:r w:rsidR="00B65238">
        <w:rPr>
          <w:rFonts w:hint="cs"/>
          <w:rtl/>
        </w:rPr>
        <w:t>–</w:t>
      </w:r>
      <w:r w:rsidR="000B317C">
        <w:rPr>
          <w:rFonts w:hint="cs"/>
          <w:rtl/>
        </w:rPr>
        <w:t xml:space="preserve"> </w:t>
      </w:r>
      <w:r w:rsidR="00B65238">
        <w:rPr>
          <w:rFonts w:hint="cs"/>
          <w:rtl/>
        </w:rPr>
        <w:t>–</w:t>
      </w:r>
    </w:p>
    <w:p w:rsidR="00DC6748" w:rsidRDefault="00DC6748" w:rsidP="00FC26BF">
      <w:pPr>
        <w:ind w:firstLine="0"/>
        <w:rPr>
          <w:rtl/>
        </w:rPr>
      </w:pPr>
    </w:p>
    <w:p w:rsidR="00DC6748" w:rsidRDefault="00DC6748" w:rsidP="00FC26BF">
      <w:pPr>
        <w:pStyle w:val="af6"/>
        <w:keepNext/>
        <w:rPr>
          <w:rtl/>
        </w:rPr>
      </w:pPr>
      <w:bookmarkStart w:id="8605" w:name="ET_interruption_5947_32"/>
      <w:r w:rsidRPr="00B90D79">
        <w:rPr>
          <w:rStyle w:val="TagStyle"/>
          <w:rtl/>
        </w:rPr>
        <w:t xml:space="preserve"> &lt;&lt; קריאה &gt;&gt; </w:t>
      </w:r>
      <w:r>
        <w:rPr>
          <w:rtl/>
        </w:rPr>
        <w:t>יאיר גולן (מרצ):</w:t>
      </w:r>
      <w:r w:rsidRPr="00B90D79">
        <w:rPr>
          <w:rStyle w:val="TagStyle"/>
          <w:rtl/>
        </w:rPr>
        <w:t xml:space="preserve"> &lt;&lt; קריאה &gt;&gt;</w:t>
      </w:r>
      <w:r>
        <w:rPr>
          <w:rtl/>
        </w:rPr>
        <w:t xml:space="preserve">  </w:t>
      </w:r>
      <w:bookmarkEnd w:id="8605"/>
    </w:p>
    <w:p w:rsidR="00DC6748" w:rsidRDefault="00DC6748" w:rsidP="00806E2A">
      <w:pPr>
        <w:rPr>
          <w:rtl/>
        </w:rPr>
      </w:pPr>
    </w:p>
    <w:p w:rsidR="00DC6748" w:rsidRDefault="00B65238" w:rsidP="00FC26BF">
      <w:pPr>
        <w:rPr>
          <w:rtl/>
        </w:rPr>
      </w:pPr>
      <w:bookmarkStart w:id="8606" w:name="_ETM_Q25_651000"/>
      <w:bookmarkEnd w:id="8606"/>
      <w:r>
        <w:rPr>
          <w:rFonts w:hint="cs"/>
          <w:rtl/>
        </w:rPr>
        <w:t>–</w:t>
      </w:r>
      <w:r w:rsidR="000B317C">
        <w:rPr>
          <w:rFonts w:hint="cs"/>
          <w:rtl/>
        </w:rPr>
        <w:t xml:space="preserve"> </w:t>
      </w:r>
      <w:r>
        <w:rPr>
          <w:rFonts w:hint="cs"/>
          <w:rtl/>
        </w:rPr>
        <w:t>–</w:t>
      </w:r>
      <w:r w:rsidR="000B317C">
        <w:rPr>
          <w:rFonts w:hint="cs"/>
          <w:rtl/>
        </w:rPr>
        <w:t xml:space="preserve"> </w:t>
      </w:r>
      <w:r>
        <w:rPr>
          <w:rFonts w:hint="cs"/>
          <w:rtl/>
        </w:rPr>
        <w:t>–</w:t>
      </w:r>
    </w:p>
    <w:p w:rsidR="00DC6748" w:rsidRDefault="00DC6748" w:rsidP="00FC26BF">
      <w:pPr>
        <w:rPr>
          <w:rtl/>
        </w:rPr>
      </w:pPr>
      <w:bookmarkStart w:id="8607" w:name="_ETM_Q25_654000"/>
      <w:bookmarkEnd w:id="8607"/>
    </w:p>
    <w:p w:rsidR="00DC6748" w:rsidRDefault="00DC6748" w:rsidP="00FC26BF">
      <w:pPr>
        <w:pStyle w:val="-"/>
        <w:keepNext/>
        <w:rPr>
          <w:rtl/>
        </w:rPr>
      </w:pPr>
      <w:bookmarkStart w:id="8608" w:name="ET_speakercontinue_5547_33"/>
      <w:r w:rsidRPr="00B90D79">
        <w:rPr>
          <w:rStyle w:val="TagStyle"/>
          <w:rtl/>
        </w:rPr>
        <w:t xml:space="preserve"> &lt;&lt; דובר_המשך &gt;&gt; </w:t>
      </w:r>
      <w:r>
        <w:rPr>
          <w:rtl/>
        </w:rPr>
        <w:t>סגן שר הבריאות יואב קיש:</w:t>
      </w:r>
      <w:r w:rsidRPr="00B90D79">
        <w:rPr>
          <w:rStyle w:val="TagStyle"/>
          <w:rtl/>
        </w:rPr>
        <w:t xml:space="preserve"> &lt;&lt; דובר_המשך &gt;&gt;</w:t>
      </w:r>
      <w:r>
        <w:rPr>
          <w:rtl/>
        </w:rPr>
        <w:t xml:space="preserve">  </w:t>
      </w:r>
      <w:bookmarkEnd w:id="8608"/>
    </w:p>
    <w:p w:rsidR="00DC6748" w:rsidRDefault="00DC6748" w:rsidP="00806E2A">
      <w:pPr>
        <w:rPr>
          <w:rtl/>
        </w:rPr>
      </w:pPr>
    </w:p>
    <w:p w:rsidR="00DC6748" w:rsidRDefault="00B65238" w:rsidP="00FC26BF">
      <w:pPr>
        <w:rPr>
          <w:rtl/>
        </w:rPr>
      </w:pPr>
      <w:bookmarkStart w:id="8609" w:name="_ETM_Q25_650000"/>
      <w:bookmarkEnd w:id="8609"/>
      <w:r>
        <w:rPr>
          <w:rFonts w:hint="cs"/>
          <w:rtl/>
        </w:rPr>
        <w:t>–</w:t>
      </w:r>
      <w:r w:rsidR="000B317C">
        <w:rPr>
          <w:rFonts w:hint="cs"/>
          <w:rtl/>
        </w:rPr>
        <w:t xml:space="preserve"> </w:t>
      </w:r>
      <w:r>
        <w:rPr>
          <w:rFonts w:hint="cs"/>
          <w:rtl/>
        </w:rPr>
        <w:t>–</w:t>
      </w:r>
      <w:r w:rsidR="00DC6748">
        <w:rPr>
          <w:rFonts w:hint="cs"/>
          <w:rtl/>
        </w:rPr>
        <w:t xml:space="preserve"> </w:t>
      </w:r>
      <w:r w:rsidR="00DC6748">
        <w:rPr>
          <w:rtl/>
        </w:rPr>
        <w:t xml:space="preserve">איך </w:t>
      </w:r>
      <w:bookmarkStart w:id="8610" w:name="_ETM_Q25_655860"/>
      <w:bookmarkEnd w:id="8610"/>
      <w:r w:rsidR="00DC6748">
        <w:rPr>
          <w:rtl/>
        </w:rPr>
        <w:t xml:space="preserve">אלוף </w:t>
      </w:r>
      <w:bookmarkStart w:id="8611" w:name="_ETM_Q25_656610"/>
      <w:bookmarkEnd w:id="8611"/>
      <w:r w:rsidR="00DC6748">
        <w:rPr>
          <w:rtl/>
        </w:rPr>
        <w:t xml:space="preserve">במילואים </w:t>
      </w:r>
      <w:bookmarkStart w:id="8612" w:name="_ETM_Q25_657360"/>
      <w:bookmarkEnd w:id="8612"/>
      <w:r w:rsidR="00DC6748">
        <w:rPr>
          <w:rtl/>
        </w:rPr>
        <w:t xml:space="preserve">בצה"ל </w:t>
      </w:r>
      <w:bookmarkStart w:id="8613" w:name="_ETM_Q25_658319"/>
      <w:bookmarkEnd w:id="8613"/>
      <w:r w:rsidR="00DC6748">
        <w:rPr>
          <w:rtl/>
        </w:rPr>
        <w:t xml:space="preserve">יש </w:t>
      </w:r>
      <w:bookmarkStart w:id="8614" w:name="_ETM_Q25_658680"/>
      <w:bookmarkEnd w:id="8614"/>
      <w:r w:rsidR="00DC6748">
        <w:rPr>
          <w:rtl/>
        </w:rPr>
        <w:t xml:space="preserve">לו </w:t>
      </w:r>
      <w:bookmarkStart w:id="8615" w:name="_ETM_Q25_658860"/>
      <w:bookmarkEnd w:id="8615"/>
      <w:r w:rsidR="00DC6748">
        <w:rPr>
          <w:rtl/>
        </w:rPr>
        <w:t xml:space="preserve">את </w:t>
      </w:r>
      <w:bookmarkStart w:id="8616" w:name="_ETM_Q25_658980"/>
      <w:bookmarkEnd w:id="8616"/>
      <w:r w:rsidR="00DC6748">
        <w:rPr>
          <w:rtl/>
        </w:rPr>
        <w:t>האומץ</w:t>
      </w:r>
      <w:r w:rsidR="00DC6748">
        <w:rPr>
          <w:rFonts w:hint="cs"/>
          <w:rtl/>
        </w:rPr>
        <w:t>,</w:t>
      </w:r>
      <w:r w:rsidR="00DC6748">
        <w:rPr>
          <w:rtl/>
        </w:rPr>
        <w:t xml:space="preserve"> </w:t>
      </w:r>
      <w:bookmarkStart w:id="8617" w:name="_ETM_Q25_659790"/>
      <w:bookmarkEnd w:id="8617"/>
      <w:r w:rsidR="00DC6748">
        <w:rPr>
          <w:rtl/>
        </w:rPr>
        <w:t>את החוצפה</w:t>
      </w:r>
      <w:r w:rsidR="00DC6748">
        <w:rPr>
          <w:rFonts w:hint="cs"/>
          <w:rtl/>
        </w:rPr>
        <w:t>,</w:t>
      </w:r>
      <w:r w:rsidR="00DC6748">
        <w:rPr>
          <w:rtl/>
        </w:rPr>
        <w:t xml:space="preserve"> </w:t>
      </w:r>
      <w:bookmarkStart w:id="8618" w:name="_ETM_Q25_661019"/>
      <w:bookmarkEnd w:id="8618"/>
      <w:r w:rsidR="00DC6748">
        <w:rPr>
          <w:rtl/>
        </w:rPr>
        <w:t xml:space="preserve">את </w:t>
      </w:r>
      <w:bookmarkStart w:id="8619" w:name="_ETM_Q25_661260"/>
      <w:bookmarkEnd w:id="8619"/>
      <w:r w:rsidR="00DC6748">
        <w:rPr>
          <w:rtl/>
        </w:rPr>
        <w:t>התבונה</w:t>
      </w:r>
      <w:r w:rsidR="00DC6748">
        <w:rPr>
          <w:rFonts w:hint="cs"/>
          <w:rtl/>
        </w:rPr>
        <w:t>,</w:t>
      </w:r>
      <w:r w:rsidR="00DC6748">
        <w:rPr>
          <w:rtl/>
        </w:rPr>
        <w:t xml:space="preserve"> </w:t>
      </w:r>
      <w:bookmarkStart w:id="8620" w:name="_ETM_Q25_662190"/>
      <w:bookmarkEnd w:id="8620"/>
      <w:r w:rsidR="00DC6748">
        <w:rPr>
          <w:rtl/>
        </w:rPr>
        <w:t xml:space="preserve">ללכת </w:t>
      </w:r>
      <w:bookmarkStart w:id="8621" w:name="_ETM_Q25_662730"/>
      <w:bookmarkEnd w:id="8621"/>
      <w:r w:rsidR="00DC6748">
        <w:rPr>
          <w:rtl/>
        </w:rPr>
        <w:t xml:space="preserve">לכזה </w:t>
      </w:r>
      <w:bookmarkStart w:id="8622" w:name="_ETM_Q25_663300"/>
      <w:bookmarkEnd w:id="8622"/>
      <w:r w:rsidR="00DC6748">
        <w:rPr>
          <w:rtl/>
        </w:rPr>
        <w:t xml:space="preserve">מהלך </w:t>
      </w:r>
      <w:bookmarkStart w:id="8623" w:name="_ETM_Q25_663810"/>
      <w:bookmarkEnd w:id="8623"/>
      <w:r w:rsidR="00DC6748">
        <w:rPr>
          <w:rtl/>
        </w:rPr>
        <w:t>הזוי</w:t>
      </w:r>
      <w:r w:rsidR="00DC6748">
        <w:rPr>
          <w:rFonts w:hint="cs"/>
          <w:rtl/>
        </w:rPr>
        <w:t>.</w:t>
      </w:r>
      <w:r w:rsidR="00DC6748">
        <w:rPr>
          <w:rtl/>
        </w:rPr>
        <w:t xml:space="preserve"> </w:t>
      </w:r>
      <w:bookmarkStart w:id="8624" w:name="_ETM_Q25_664709"/>
      <w:bookmarkEnd w:id="8624"/>
    </w:p>
    <w:p w:rsidR="00DC6748" w:rsidRDefault="00DC6748" w:rsidP="00FC26BF">
      <w:pPr>
        <w:ind w:firstLine="0"/>
        <w:rPr>
          <w:rtl/>
        </w:rPr>
      </w:pPr>
    </w:p>
    <w:p w:rsidR="00DC6748" w:rsidRDefault="00DC6748" w:rsidP="00FC26BF">
      <w:pPr>
        <w:pStyle w:val="af6"/>
        <w:keepNext/>
        <w:rPr>
          <w:rtl/>
        </w:rPr>
      </w:pPr>
      <w:bookmarkStart w:id="8625" w:name="ET_interruption_5767_34"/>
      <w:r w:rsidRPr="00B90D79">
        <w:rPr>
          <w:rStyle w:val="TagStyle"/>
          <w:rtl/>
        </w:rPr>
        <w:t xml:space="preserve"> &lt;&lt; קריאה &gt;&gt; </w:t>
      </w:r>
      <w:r>
        <w:rPr>
          <w:rtl/>
        </w:rPr>
        <w:t>אורנה ברביבאי (יש עתיד-תל"ם):</w:t>
      </w:r>
      <w:r w:rsidRPr="00B90D79">
        <w:rPr>
          <w:rStyle w:val="TagStyle"/>
          <w:rtl/>
        </w:rPr>
        <w:t xml:space="preserve"> &lt;&lt; קריאה &gt;&gt;</w:t>
      </w:r>
      <w:r>
        <w:rPr>
          <w:rtl/>
        </w:rPr>
        <w:t xml:space="preserve">  </w:t>
      </w:r>
      <w:bookmarkEnd w:id="8625"/>
    </w:p>
    <w:p w:rsidR="00DC6748" w:rsidRDefault="00DC6748" w:rsidP="00806E2A">
      <w:pPr>
        <w:rPr>
          <w:rtl/>
        </w:rPr>
      </w:pPr>
    </w:p>
    <w:p w:rsidR="00DC6748" w:rsidRDefault="00B65238" w:rsidP="00FC26BF">
      <w:pPr>
        <w:rPr>
          <w:rtl/>
        </w:rPr>
      </w:pPr>
      <w:bookmarkStart w:id="8626" w:name="_ETM_Q25_661000"/>
      <w:bookmarkEnd w:id="8626"/>
      <w:r>
        <w:rPr>
          <w:rFonts w:hint="cs"/>
          <w:rtl/>
        </w:rPr>
        <w:t>–</w:t>
      </w:r>
      <w:r w:rsidR="000B317C">
        <w:rPr>
          <w:rFonts w:hint="cs"/>
          <w:rtl/>
        </w:rPr>
        <w:t xml:space="preserve"> </w:t>
      </w:r>
      <w:r>
        <w:rPr>
          <w:rFonts w:hint="cs"/>
          <w:rtl/>
        </w:rPr>
        <w:t>–</w:t>
      </w:r>
      <w:r w:rsidR="000B317C">
        <w:rPr>
          <w:rFonts w:hint="cs"/>
          <w:rtl/>
        </w:rPr>
        <w:t xml:space="preserve"> </w:t>
      </w:r>
      <w:r>
        <w:rPr>
          <w:rFonts w:hint="cs"/>
          <w:rtl/>
        </w:rPr>
        <w:t>–</w:t>
      </w:r>
    </w:p>
    <w:p w:rsidR="00DC6748" w:rsidRDefault="00DC6748" w:rsidP="00FC26BF">
      <w:pPr>
        <w:rPr>
          <w:rtl/>
        </w:rPr>
      </w:pPr>
      <w:bookmarkStart w:id="8627" w:name="_ETM_Q25_664000"/>
      <w:bookmarkEnd w:id="8627"/>
    </w:p>
    <w:p w:rsidR="00DC6748" w:rsidRDefault="00DC6748" w:rsidP="00FC26BF">
      <w:pPr>
        <w:pStyle w:val="-"/>
        <w:keepNext/>
        <w:rPr>
          <w:rtl/>
        </w:rPr>
      </w:pPr>
      <w:bookmarkStart w:id="8628" w:name="ET_speakercontinue_5547_35"/>
      <w:r w:rsidRPr="00B90D79">
        <w:rPr>
          <w:rStyle w:val="TagStyle"/>
          <w:rtl/>
        </w:rPr>
        <w:t xml:space="preserve"> &lt;&lt; דובר_המשך &gt;&gt; </w:t>
      </w:r>
      <w:r>
        <w:rPr>
          <w:rtl/>
        </w:rPr>
        <w:t>סגן שר הבריאות יואב קיש:</w:t>
      </w:r>
      <w:r w:rsidRPr="00B90D79">
        <w:rPr>
          <w:rStyle w:val="TagStyle"/>
          <w:rtl/>
        </w:rPr>
        <w:t xml:space="preserve"> &lt;&lt; דובר_המשך &gt;&gt;</w:t>
      </w:r>
      <w:r>
        <w:rPr>
          <w:rtl/>
        </w:rPr>
        <w:t xml:space="preserve">  </w:t>
      </w:r>
      <w:bookmarkEnd w:id="8628"/>
    </w:p>
    <w:p w:rsidR="00DC6748" w:rsidRDefault="00DC6748" w:rsidP="00806E2A">
      <w:pPr>
        <w:rPr>
          <w:rtl/>
        </w:rPr>
      </w:pPr>
    </w:p>
    <w:p w:rsidR="00DC6748" w:rsidRDefault="00DC6748" w:rsidP="00FC26BF">
      <w:pPr>
        <w:rPr>
          <w:rtl/>
        </w:rPr>
      </w:pPr>
      <w:bookmarkStart w:id="8629" w:name="_ETM_Q25_660000"/>
      <w:bookmarkEnd w:id="8629"/>
      <w:r>
        <w:rPr>
          <w:rtl/>
        </w:rPr>
        <w:t>אתה</w:t>
      </w:r>
      <w:r>
        <w:rPr>
          <w:rFonts w:hint="cs"/>
          <w:rtl/>
        </w:rPr>
        <w:t>,</w:t>
      </w:r>
      <w:r>
        <w:rPr>
          <w:rtl/>
        </w:rPr>
        <w:t xml:space="preserve"> </w:t>
      </w:r>
      <w:bookmarkStart w:id="8630" w:name="_ETM_Q25_665190"/>
      <w:bookmarkEnd w:id="8630"/>
      <w:r>
        <w:rPr>
          <w:rtl/>
        </w:rPr>
        <w:t xml:space="preserve">אם </w:t>
      </w:r>
      <w:bookmarkStart w:id="8631" w:name="_ETM_Q25_665370"/>
      <w:bookmarkEnd w:id="8631"/>
      <w:r>
        <w:rPr>
          <w:rtl/>
        </w:rPr>
        <w:t xml:space="preserve">היית </w:t>
      </w:r>
      <w:bookmarkStart w:id="8632" w:name="_ETM_Q25_665610"/>
      <w:bookmarkEnd w:id="8632"/>
      <w:r>
        <w:rPr>
          <w:rtl/>
        </w:rPr>
        <w:t xml:space="preserve">במלחמות </w:t>
      </w:r>
      <w:bookmarkStart w:id="8633" w:name="_ETM_Q25_666269"/>
      <w:bookmarkEnd w:id="8633"/>
      <w:r>
        <w:rPr>
          <w:rtl/>
        </w:rPr>
        <w:t>שלך</w:t>
      </w:r>
      <w:r>
        <w:rPr>
          <w:rFonts w:hint="cs"/>
          <w:rtl/>
        </w:rPr>
        <w:t>,</w:t>
      </w:r>
      <w:r>
        <w:rPr>
          <w:rtl/>
        </w:rPr>
        <w:t xml:space="preserve"> </w:t>
      </w:r>
      <w:bookmarkStart w:id="8634" w:name="_ETM_Q25_667019"/>
      <w:bookmarkEnd w:id="8634"/>
      <w:r>
        <w:rPr>
          <w:rtl/>
        </w:rPr>
        <w:t xml:space="preserve">שאתה </w:t>
      </w:r>
      <w:bookmarkStart w:id="8635" w:name="_ETM_Q25_667440"/>
      <w:bookmarkEnd w:id="8635"/>
      <w:r>
        <w:rPr>
          <w:rtl/>
        </w:rPr>
        <w:t xml:space="preserve">נלחם </w:t>
      </w:r>
      <w:bookmarkStart w:id="8636" w:name="_ETM_Q25_667860"/>
      <w:bookmarkEnd w:id="8636"/>
      <w:r>
        <w:rPr>
          <w:rtl/>
        </w:rPr>
        <w:t xml:space="preserve">עם </w:t>
      </w:r>
      <w:bookmarkStart w:id="8637" w:name="_ETM_Q25_667980"/>
      <w:bookmarkEnd w:id="8637"/>
      <w:r>
        <w:rPr>
          <w:rtl/>
        </w:rPr>
        <w:t>החיילים</w:t>
      </w:r>
      <w:r>
        <w:rPr>
          <w:rFonts w:hint="cs"/>
          <w:rtl/>
        </w:rPr>
        <w:t>,</w:t>
      </w:r>
      <w:r>
        <w:rPr>
          <w:rtl/>
        </w:rPr>
        <w:t xml:space="preserve"> </w:t>
      </w:r>
      <w:bookmarkStart w:id="8638" w:name="_ETM_Q25_668880"/>
      <w:bookmarkEnd w:id="8638"/>
      <w:r>
        <w:rPr>
          <w:rtl/>
        </w:rPr>
        <w:t xml:space="preserve">שומע </w:t>
      </w:r>
      <w:bookmarkStart w:id="8639" w:name="_ETM_Q25_669390"/>
      <w:bookmarkEnd w:id="8639"/>
      <w:r>
        <w:rPr>
          <w:rtl/>
        </w:rPr>
        <w:t xml:space="preserve">שעכשיו </w:t>
      </w:r>
      <w:bookmarkStart w:id="8640" w:name="_ETM_Q25_670019"/>
      <w:bookmarkEnd w:id="8640"/>
      <w:r>
        <w:rPr>
          <w:rtl/>
        </w:rPr>
        <w:t xml:space="preserve">רוצים </w:t>
      </w:r>
      <w:bookmarkStart w:id="8641" w:name="_ETM_Q25_670590"/>
      <w:bookmarkEnd w:id="8641"/>
      <w:r>
        <w:rPr>
          <w:rtl/>
        </w:rPr>
        <w:t xml:space="preserve">ועדת </w:t>
      </w:r>
      <w:bookmarkStart w:id="8642" w:name="_ETM_Q25_671099"/>
      <w:bookmarkEnd w:id="8642"/>
      <w:r>
        <w:rPr>
          <w:rtl/>
        </w:rPr>
        <w:t xml:space="preserve">חקירה </w:t>
      </w:r>
      <w:bookmarkStart w:id="8643" w:name="_ETM_Q25_671890"/>
      <w:bookmarkEnd w:id="8643"/>
      <w:r w:rsidR="00B65238">
        <w:rPr>
          <w:rtl/>
        </w:rPr>
        <w:t>–</w:t>
      </w:r>
      <w:r>
        <w:rPr>
          <w:rFonts w:hint="cs"/>
          <w:rtl/>
        </w:rPr>
        <w:t xml:space="preserve"> </w:t>
      </w:r>
      <w:r>
        <w:rPr>
          <w:rtl/>
        </w:rPr>
        <w:t xml:space="preserve">אתה </w:t>
      </w:r>
      <w:bookmarkStart w:id="8644" w:name="_ETM_Q25_672310"/>
      <w:bookmarkEnd w:id="8644"/>
      <w:r>
        <w:rPr>
          <w:rtl/>
        </w:rPr>
        <w:t>הזוי</w:t>
      </w:r>
      <w:bookmarkStart w:id="8645" w:name="_ETM_Q25_672940"/>
      <w:bookmarkEnd w:id="8645"/>
      <w:r>
        <w:rPr>
          <w:rFonts w:hint="cs"/>
          <w:rtl/>
        </w:rPr>
        <w:t xml:space="preserve">, </w:t>
      </w:r>
      <w:r>
        <w:rPr>
          <w:rtl/>
        </w:rPr>
        <w:t xml:space="preserve">סליחה </w:t>
      </w:r>
      <w:bookmarkStart w:id="8646" w:name="_ETM_Q25_673330"/>
      <w:bookmarkEnd w:id="8646"/>
      <w:r>
        <w:rPr>
          <w:rtl/>
        </w:rPr>
        <w:t xml:space="preserve">על </w:t>
      </w:r>
      <w:bookmarkStart w:id="8647" w:name="_ETM_Q25_673420"/>
      <w:bookmarkEnd w:id="8647"/>
      <w:r>
        <w:rPr>
          <w:rtl/>
        </w:rPr>
        <w:t>הביטוי</w:t>
      </w:r>
      <w:r>
        <w:rPr>
          <w:rFonts w:hint="cs"/>
          <w:rtl/>
        </w:rPr>
        <w:t>.</w:t>
      </w:r>
    </w:p>
    <w:p w:rsidR="00DC6748" w:rsidRDefault="00DC6748" w:rsidP="00FC26BF">
      <w:pPr>
        <w:ind w:firstLine="0"/>
        <w:rPr>
          <w:rtl/>
        </w:rPr>
      </w:pPr>
    </w:p>
    <w:p w:rsidR="00DC6748" w:rsidRDefault="00DC6748" w:rsidP="00FC26BF">
      <w:pPr>
        <w:pStyle w:val="af6"/>
        <w:keepNext/>
        <w:rPr>
          <w:rtl/>
        </w:rPr>
      </w:pPr>
      <w:bookmarkStart w:id="8648" w:name="ET_interruption_5767_36"/>
      <w:r w:rsidRPr="00B90D79">
        <w:rPr>
          <w:rStyle w:val="TagStyle"/>
          <w:rtl/>
        </w:rPr>
        <w:t xml:space="preserve"> &lt;&lt; קריאה &gt;&gt; </w:t>
      </w:r>
      <w:r>
        <w:rPr>
          <w:rtl/>
        </w:rPr>
        <w:t>אורנה ברביבאי (יש עתיד-תל"ם):</w:t>
      </w:r>
      <w:r w:rsidRPr="00B90D79">
        <w:rPr>
          <w:rStyle w:val="TagStyle"/>
          <w:rtl/>
        </w:rPr>
        <w:t xml:space="preserve"> &lt;&lt; קריאה &gt;&gt;</w:t>
      </w:r>
      <w:r>
        <w:rPr>
          <w:rtl/>
        </w:rPr>
        <w:t xml:space="preserve">  </w:t>
      </w:r>
      <w:bookmarkEnd w:id="8648"/>
    </w:p>
    <w:p w:rsidR="00DC6748" w:rsidRDefault="00DC6748" w:rsidP="00806E2A">
      <w:pPr>
        <w:rPr>
          <w:rtl/>
        </w:rPr>
      </w:pPr>
    </w:p>
    <w:p w:rsidR="00DC6748" w:rsidRDefault="00B65238" w:rsidP="00FC26BF">
      <w:pPr>
        <w:rPr>
          <w:rtl/>
        </w:rPr>
      </w:pPr>
      <w:bookmarkStart w:id="8649" w:name="_ETM_Q25_672000"/>
      <w:bookmarkEnd w:id="8649"/>
      <w:r>
        <w:rPr>
          <w:rFonts w:hint="cs"/>
          <w:rtl/>
        </w:rPr>
        <w:t>–</w:t>
      </w:r>
      <w:r w:rsidR="000B317C">
        <w:rPr>
          <w:rFonts w:hint="cs"/>
          <w:rtl/>
        </w:rPr>
        <w:t xml:space="preserve"> </w:t>
      </w:r>
      <w:r>
        <w:rPr>
          <w:rFonts w:hint="cs"/>
          <w:rtl/>
        </w:rPr>
        <w:t>–</w:t>
      </w:r>
      <w:r w:rsidR="000B317C">
        <w:rPr>
          <w:rFonts w:hint="cs"/>
          <w:rtl/>
        </w:rPr>
        <w:t xml:space="preserve"> </w:t>
      </w:r>
      <w:r>
        <w:rPr>
          <w:rFonts w:hint="cs"/>
          <w:rtl/>
        </w:rPr>
        <w:t>–</w:t>
      </w:r>
    </w:p>
    <w:p w:rsidR="00DC6748" w:rsidRDefault="00DC6748" w:rsidP="00FC26BF">
      <w:pPr>
        <w:rPr>
          <w:rtl/>
        </w:rPr>
      </w:pPr>
      <w:bookmarkStart w:id="8650" w:name="_ETM_Q25_669000"/>
      <w:bookmarkEnd w:id="8650"/>
    </w:p>
    <w:p w:rsidR="00DC6748" w:rsidRDefault="00DC6748" w:rsidP="00FC26BF">
      <w:pPr>
        <w:pStyle w:val="-"/>
        <w:keepNext/>
        <w:rPr>
          <w:rtl/>
        </w:rPr>
      </w:pPr>
      <w:r w:rsidRPr="00B90D79">
        <w:rPr>
          <w:rStyle w:val="TagStyle"/>
          <w:rtl/>
        </w:rPr>
        <w:t xml:space="preserve"> &lt;&lt; דובר_המשך &gt;&gt; </w:t>
      </w:r>
      <w:r>
        <w:rPr>
          <w:rtl/>
        </w:rPr>
        <w:t>סגן שר הבריאות יואב קיש:</w:t>
      </w:r>
      <w:r w:rsidRPr="00B90D79">
        <w:rPr>
          <w:rStyle w:val="TagStyle"/>
          <w:rtl/>
        </w:rPr>
        <w:t xml:space="preserve"> &lt;&lt; דובר_המשך &gt;&gt;</w:t>
      </w:r>
      <w:r>
        <w:rPr>
          <w:rtl/>
        </w:rPr>
        <w:t xml:space="preserve">  </w:t>
      </w:r>
    </w:p>
    <w:p w:rsidR="00DC6748" w:rsidRDefault="00DC6748" w:rsidP="00806E2A">
      <w:pPr>
        <w:rPr>
          <w:rtl/>
        </w:rPr>
      </w:pPr>
    </w:p>
    <w:p w:rsidR="00DC6748" w:rsidRDefault="00DC6748" w:rsidP="00FC26BF">
      <w:pPr>
        <w:rPr>
          <w:rtl/>
        </w:rPr>
      </w:pPr>
      <w:bookmarkStart w:id="8651" w:name="_ETM_Q25_670000"/>
      <w:bookmarkStart w:id="8652" w:name="_ETM_Q25_674290"/>
      <w:bookmarkEnd w:id="8651"/>
      <w:bookmarkEnd w:id="8652"/>
      <w:r>
        <w:rPr>
          <w:rtl/>
        </w:rPr>
        <w:t xml:space="preserve">יצא </w:t>
      </w:r>
      <w:bookmarkStart w:id="8653" w:name="_ETM_Q25_674590"/>
      <w:bookmarkEnd w:id="8653"/>
      <w:r>
        <w:rPr>
          <w:rFonts w:hint="cs"/>
          <w:rtl/>
        </w:rPr>
        <w:t>לי גם חרוז.</w:t>
      </w:r>
    </w:p>
    <w:p w:rsidR="00DC6748" w:rsidRDefault="00DC6748" w:rsidP="00FC26BF">
      <w:pPr>
        <w:ind w:firstLine="0"/>
        <w:rPr>
          <w:rtl/>
        </w:rPr>
      </w:pPr>
    </w:p>
    <w:p w:rsidR="00DC6748" w:rsidRDefault="00DC6748" w:rsidP="00FC26BF">
      <w:pPr>
        <w:pStyle w:val="af6"/>
        <w:keepNext/>
        <w:rPr>
          <w:rtl/>
        </w:rPr>
      </w:pPr>
      <w:bookmarkStart w:id="8654" w:name="ET_interruption_5947_38"/>
      <w:r w:rsidRPr="00B90D79">
        <w:rPr>
          <w:rStyle w:val="TagStyle"/>
          <w:rtl/>
        </w:rPr>
        <w:t xml:space="preserve"> &lt;&lt; קריאה &gt;&gt; </w:t>
      </w:r>
      <w:r>
        <w:rPr>
          <w:rtl/>
        </w:rPr>
        <w:t>יאיר גולן (מרצ):</w:t>
      </w:r>
      <w:r w:rsidRPr="00B90D79">
        <w:rPr>
          <w:rStyle w:val="TagStyle"/>
          <w:rtl/>
        </w:rPr>
        <w:t xml:space="preserve"> &lt;&lt; קריאה &gt;&gt;</w:t>
      </w:r>
      <w:r>
        <w:rPr>
          <w:rtl/>
        </w:rPr>
        <w:t xml:space="preserve">  </w:t>
      </w:r>
      <w:bookmarkEnd w:id="8654"/>
    </w:p>
    <w:p w:rsidR="00DC6748" w:rsidRDefault="00DC6748" w:rsidP="00806E2A">
      <w:pPr>
        <w:rPr>
          <w:rtl/>
        </w:rPr>
      </w:pPr>
    </w:p>
    <w:p w:rsidR="00DC6748" w:rsidRPr="00DC54DB" w:rsidRDefault="00DC6748" w:rsidP="00FC26BF">
      <w:pPr>
        <w:rPr>
          <w:rtl/>
        </w:rPr>
      </w:pPr>
      <w:r>
        <w:rPr>
          <w:rFonts w:hint="cs"/>
          <w:rtl/>
        </w:rPr>
        <w:t xml:space="preserve">הזוי זה מי שמתעסק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r>
        <w:rPr>
          <w:rFonts w:hint="cs"/>
          <w:rtl/>
        </w:rPr>
        <w:t xml:space="preserve"> שופט</w:t>
      </w:r>
      <w:r w:rsidR="00D76184">
        <w:rPr>
          <w:rFonts w:hint="cs"/>
          <w:rtl/>
        </w:rPr>
        <w:t>י</w:t>
      </w:r>
      <w:r>
        <w:rPr>
          <w:rFonts w:hint="cs"/>
          <w:rtl/>
        </w:rPr>
        <w:t xml:space="preserve"> בית </w:t>
      </w:r>
      <w:bookmarkStart w:id="8655" w:name="_ETM_Q25_674000"/>
      <w:bookmarkEnd w:id="8655"/>
      <w:r>
        <w:rPr>
          <w:rFonts w:hint="cs"/>
          <w:rtl/>
        </w:rPr>
        <w:t>המשפט העליון.</w:t>
      </w:r>
      <w:bookmarkStart w:id="8656" w:name="_ETM_Q25_673000"/>
      <w:bookmarkEnd w:id="8656"/>
    </w:p>
    <w:p w:rsidR="00DC6748" w:rsidRDefault="00DC6748" w:rsidP="00FC26BF">
      <w:pPr>
        <w:rPr>
          <w:rtl/>
        </w:rPr>
      </w:pPr>
      <w:bookmarkStart w:id="8657" w:name="_ETM_Q25_678000"/>
      <w:bookmarkEnd w:id="8657"/>
    </w:p>
    <w:p w:rsidR="00DC6748" w:rsidRDefault="00DC6748" w:rsidP="00FC26BF">
      <w:pPr>
        <w:pStyle w:val="-"/>
        <w:keepNext/>
        <w:rPr>
          <w:rtl/>
        </w:rPr>
      </w:pPr>
      <w:bookmarkStart w:id="8658" w:name="ET_speakercontinue_5547_39"/>
      <w:r w:rsidRPr="00B90D79">
        <w:rPr>
          <w:rStyle w:val="TagStyle"/>
          <w:rtl/>
        </w:rPr>
        <w:t xml:space="preserve"> &lt;&lt; דובר_המשך &gt;&gt; </w:t>
      </w:r>
      <w:r>
        <w:rPr>
          <w:rtl/>
        </w:rPr>
        <w:t>סגן שר הבריאות יואב קיש:</w:t>
      </w:r>
      <w:r w:rsidRPr="00B90D79">
        <w:rPr>
          <w:rStyle w:val="TagStyle"/>
          <w:rtl/>
        </w:rPr>
        <w:t xml:space="preserve"> &lt;&lt; דובר_המשך &gt;&gt;</w:t>
      </w:r>
      <w:r>
        <w:rPr>
          <w:rtl/>
        </w:rPr>
        <w:t xml:space="preserve">  </w:t>
      </w:r>
      <w:bookmarkEnd w:id="8658"/>
    </w:p>
    <w:p w:rsidR="00DC6748" w:rsidRDefault="00DC6748" w:rsidP="00806E2A">
      <w:pPr>
        <w:rPr>
          <w:rtl/>
        </w:rPr>
      </w:pPr>
    </w:p>
    <w:p w:rsidR="00DC6748" w:rsidRDefault="00DC6748" w:rsidP="00FC26BF">
      <w:pPr>
        <w:rPr>
          <w:rtl/>
        </w:rPr>
      </w:pPr>
      <w:r>
        <w:rPr>
          <w:rFonts w:hint="cs"/>
          <w:rtl/>
        </w:rPr>
        <w:t>יצא לי גם חרוז.</w:t>
      </w:r>
      <w:r>
        <w:rPr>
          <w:rtl/>
        </w:rPr>
        <w:t xml:space="preserve"> </w:t>
      </w:r>
      <w:bookmarkStart w:id="8659" w:name="_ETM_Q25_674890"/>
      <w:bookmarkStart w:id="8660" w:name="_ETM_Q25_678100"/>
      <w:bookmarkStart w:id="8661" w:name="_ETM_Q25_678310"/>
      <w:bookmarkStart w:id="8662" w:name="_ETM_Q25_679010"/>
      <w:bookmarkEnd w:id="8659"/>
      <w:bookmarkEnd w:id="8660"/>
      <w:bookmarkEnd w:id="8661"/>
      <w:bookmarkEnd w:id="8662"/>
    </w:p>
    <w:p w:rsidR="00DC6748" w:rsidRDefault="00DC6748" w:rsidP="00FC26BF">
      <w:pPr>
        <w:rPr>
          <w:rtl/>
        </w:rPr>
      </w:pPr>
    </w:p>
    <w:p w:rsidR="00DC6748" w:rsidRDefault="00DC6748" w:rsidP="00FC26BF">
      <w:pPr>
        <w:rPr>
          <w:rtl/>
        </w:rPr>
      </w:pPr>
      <w:bookmarkStart w:id="8663" w:name="_ETM_Q25_677000"/>
      <w:bookmarkEnd w:id="8663"/>
      <w:r>
        <w:rPr>
          <w:rtl/>
        </w:rPr>
        <w:t xml:space="preserve">אבל </w:t>
      </w:r>
      <w:bookmarkStart w:id="8664" w:name="_ETM_Q25_679670"/>
      <w:bookmarkEnd w:id="8664"/>
      <w:r>
        <w:rPr>
          <w:rtl/>
        </w:rPr>
        <w:t xml:space="preserve">אני </w:t>
      </w:r>
      <w:bookmarkStart w:id="8665" w:name="_ETM_Q25_680060"/>
      <w:bookmarkEnd w:id="8665"/>
      <w:r>
        <w:rPr>
          <w:rtl/>
        </w:rPr>
        <w:t xml:space="preserve">חייב </w:t>
      </w:r>
      <w:bookmarkStart w:id="8666" w:name="_ETM_Q25_680330"/>
      <w:bookmarkEnd w:id="8666"/>
      <w:r>
        <w:rPr>
          <w:rtl/>
        </w:rPr>
        <w:t xml:space="preserve">לומר </w:t>
      </w:r>
      <w:bookmarkStart w:id="8667" w:name="_ETM_Q25_680689"/>
      <w:bookmarkEnd w:id="8667"/>
      <w:r>
        <w:rPr>
          <w:rFonts w:hint="cs"/>
          <w:rtl/>
        </w:rPr>
        <w:t xml:space="preserve">לך, </w:t>
      </w:r>
      <w:r>
        <w:rPr>
          <w:rtl/>
        </w:rPr>
        <w:t xml:space="preserve">עכשיו </w:t>
      </w:r>
      <w:bookmarkStart w:id="8668" w:name="_ETM_Q25_681080"/>
      <w:bookmarkEnd w:id="8668"/>
      <w:r>
        <w:rPr>
          <w:rtl/>
        </w:rPr>
        <w:t xml:space="preserve">קצת </w:t>
      </w:r>
      <w:bookmarkStart w:id="8669" w:name="_ETM_Q25_681349"/>
      <w:bookmarkEnd w:id="8669"/>
      <w:r>
        <w:rPr>
          <w:rtl/>
        </w:rPr>
        <w:t>ברצינות</w:t>
      </w:r>
      <w:r>
        <w:rPr>
          <w:rFonts w:hint="cs"/>
          <w:rtl/>
        </w:rPr>
        <w:t>,</w:t>
      </w:r>
      <w:r>
        <w:rPr>
          <w:rtl/>
        </w:rPr>
        <w:t xml:space="preserve"> </w:t>
      </w:r>
      <w:bookmarkStart w:id="8670" w:name="_ETM_Q25_681920"/>
      <w:bookmarkEnd w:id="8670"/>
      <w:r>
        <w:rPr>
          <w:rtl/>
        </w:rPr>
        <w:t xml:space="preserve">ואני </w:t>
      </w:r>
      <w:bookmarkStart w:id="8671" w:name="_ETM_Q25_682069"/>
      <w:bookmarkEnd w:id="8671"/>
      <w:r>
        <w:rPr>
          <w:rtl/>
        </w:rPr>
        <w:t xml:space="preserve">אתייחס </w:t>
      </w:r>
      <w:bookmarkStart w:id="8672" w:name="_ETM_Q25_682459"/>
      <w:bookmarkEnd w:id="8672"/>
      <w:r>
        <w:rPr>
          <w:rtl/>
        </w:rPr>
        <w:t xml:space="preserve">גם </w:t>
      </w:r>
      <w:bookmarkStart w:id="8673" w:name="_ETM_Q25_682610"/>
      <w:bookmarkEnd w:id="8673"/>
      <w:r>
        <w:rPr>
          <w:rtl/>
        </w:rPr>
        <w:t xml:space="preserve">לנושא </w:t>
      </w:r>
      <w:bookmarkStart w:id="8674" w:name="_ETM_Q25_683030"/>
      <w:bookmarkEnd w:id="8674"/>
      <w:r>
        <w:rPr>
          <w:rtl/>
        </w:rPr>
        <w:t>הענייני</w:t>
      </w:r>
      <w:r>
        <w:rPr>
          <w:rFonts w:hint="cs"/>
          <w:rtl/>
        </w:rPr>
        <w:t>,</w:t>
      </w:r>
      <w:r>
        <w:rPr>
          <w:rtl/>
        </w:rPr>
        <w:t xml:space="preserve"> </w:t>
      </w:r>
      <w:bookmarkStart w:id="8675" w:name="_ETM_Q25_683390"/>
      <w:bookmarkEnd w:id="8675"/>
      <w:r>
        <w:rPr>
          <w:rtl/>
        </w:rPr>
        <w:t>כמובן</w:t>
      </w:r>
      <w:r>
        <w:rPr>
          <w:rFonts w:hint="cs"/>
          <w:rtl/>
        </w:rPr>
        <w:t>.</w:t>
      </w:r>
    </w:p>
    <w:p w:rsidR="00DC6748" w:rsidRDefault="00DC6748" w:rsidP="00FC26BF">
      <w:pPr>
        <w:ind w:firstLine="0"/>
        <w:rPr>
          <w:rtl/>
        </w:rPr>
      </w:pPr>
      <w:bookmarkStart w:id="8676" w:name="_ETM_Q25_681000"/>
      <w:bookmarkEnd w:id="8676"/>
    </w:p>
    <w:p w:rsidR="00DC6748" w:rsidRDefault="00DC6748" w:rsidP="00FC26BF">
      <w:pPr>
        <w:pStyle w:val="af6"/>
        <w:keepNext/>
        <w:rPr>
          <w:rtl/>
        </w:rPr>
      </w:pPr>
      <w:bookmarkStart w:id="8677" w:name="ET_interruption_5767_41"/>
      <w:r w:rsidRPr="00DC54DB">
        <w:rPr>
          <w:rStyle w:val="TagStyle"/>
          <w:rtl/>
        </w:rPr>
        <w:t xml:space="preserve"> &lt;&lt; קריאה &gt;&gt; </w:t>
      </w:r>
      <w:r>
        <w:rPr>
          <w:rtl/>
        </w:rPr>
        <w:t>אורנה ברביבאי (יש עתיד-תל"ם):</w:t>
      </w:r>
      <w:r w:rsidRPr="00DC54DB">
        <w:rPr>
          <w:rStyle w:val="TagStyle"/>
          <w:rtl/>
        </w:rPr>
        <w:t xml:space="preserve"> &lt;&lt; קריאה &gt;&gt;</w:t>
      </w:r>
      <w:r>
        <w:rPr>
          <w:rtl/>
        </w:rPr>
        <w:t xml:space="preserve">  </w:t>
      </w:r>
      <w:bookmarkEnd w:id="8677"/>
    </w:p>
    <w:p w:rsidR="00DC6748" w:rsidRDefault="00DC6748" w:rsidP="00806E2A">
      <w:pPr>
        <w:rPr>
          <w:rtl/>
        </w:rPr>
      </w:pPr>
    </w:p>
    <w:p w:rsidR="00DC6748" w:rsidRDefault="00B65238" w:rsidP="00FC26BF">
      <w:pPr>
        <w:rPr>
          <w:rtl/>
        </w:rPr>
      </w:pPr>
      <w:bookmarkStart w:id="8678" w:name="_ETM_Q25_685000"/>
      <w:bookmarkEnd w:id="8678"/>
      <w:r>
        <w:rPr>
          <w:rFonts w:hint="cs"/>
          <w:rtl/>
        </w:rPr>
        <w:t>–</w:t>
      </w:r>
      <w:r w:rsidR="000B317C">
        <w:rPr>
          <w:rFonts w:hint="cs"/>
          <w:rtl/>
        </w:rPr>
        <w:t xml:space="preserve"> </w:t>
      </w:r>
      <w:r>
        <w:rPr>
          <w:rFonts w:hint="cs"/>
          <w:rtl/>
        </w:rPr>
        <w:t>–</w:t>
      </w:r>
      <w:r w:rsidR="000B317C">
        <w:rPr>
          <w:rFonts w:hint="cs"/>
          <w:rtl/>
        </w:rPr>
        <w:t xml:space="preserve"> </w:t>
      </w:r>
      <w:r>
        <w:rPr>
          <w:rFonts w:hint="cs"/>
          <w:rtl/>
        </w:rPr>
        <w:t>–</w:t>
      </w:r>
      <w:r w:rsidR="00DC6748">
        <w:rPr>
          <w:rFonts w:hint="cs"/>
          <w:rtl/>
        </w:rPr>
        <w:t xml:space="preserve"> דיון.</w:t>
      </w:r>
    </w:p>
    <w:p w:rsidR="00DC6748" w:rsidRDefault="00DC6748" w:rsidP="00FC26BF">
      <w:pPr>
        <w:rPr>
          <w:rtl/>
        </w:rPr>
      </w:pPr>
      <w:bookmarkStart w:id="8679" w:name="_ETM_Q25_682000"/>
      <w:bookmarkEnd w:id="8679"/>
    </w:p>
    <w:p w:rsidR="00DC6748" w:rsidRDefault="00DC6748" w:rsidP="00FC26BF">
      <w:pPr>
        <w:pStyle w:val="-"/>
        <w:keepNext/>
        <w:rPr>
          <w:rtl/>
        </w:rPr>
      </w:pPr>
      <w:bookmarkStart w:id="8680" w:name="ET_speakercontinue_5547_42"/>
      <w:r w:rsidRPr="00DC54DB">
        <w:rPr>
          <w:rStyle w:val="TagStyle"/>
          <w:rtl/>
        </w:rPr>
        <w:t xml:space="preserve"> &lt;&lt; דובר_המשך &gt;&gt; </w:t>
      </w:r>
      <w:r>
        <w:rPr>
          <w:rtl/>
        </w:rPr>
        <w:t>סגן שר הבריאות יואב קיש:</w:t>
      </w:r>
      <w:r w:rsidRPr="00DC54DB">
        <w:rPr>
          <w:rStyle w:val="TagStyle"/>
          <w:rtl/>
        </w:rPr>
        <w:t xml:space="preserve"> &lt;&lt; דובר_המשך &gt;&gt;</w:t>
      </w:r>
      <w:r>
        <w:rPr>
          <w:rtl/>
        </w:rPr>
        <w:t xml:space="preserve">  </w:t>
      </w:r>
      <w:bookmarkEnd w:id="8680"/>
    </w:p>
    <w:p w:rsidR="00DC6748" w:rsidRDefault="00DC6748" w:rsidP="00806E2A">
      <w:pPr>
        <w:rPr>
          <w:rtl/>
        </w:rPr>
      </w:pPr>
    </w:p>
    <w:p w:rsidR="00DC6748" w:rsidRDefault="00DC6748" w:rsidP="00FC26BF">
      <w:pPr>
        <w:rPr>
          <w:rtl/>
        </w:rPr>
      </w:pPr>
      <w:bookmarkStart w:id="8681" w:name="_ETM_Q25_683000"/>
      <w:bookmarkStart w:id="8682" w:name="_ETM_Q25_684670"/>
      <w:bookmarkEnd w:id="8681"/>
      <w:bookmarkEnd w:id="8682"/>
      <w:r>
        <w:rPr>
          <w:rtl/>
        </w:rPr>
        <w:t xml:space="preserve">אני </w:t>
      </w:r>
      <w:bookmarkStart w:id="8683" w:name="_ETM_Q25_685030"/>
      <w:bookmarkEnd w:id="8683"/>
      <w:r>
        <w:rPr>
          <w:rtl/>
        </w:rPr>
        <w:t xml:space="preserve">אומר </w:t>
      </w:r>
      <w:bookmarkStart w:id="8684" w:name="_ETM_Q25_685329"/>
      <w:bookmarkEnd w:id="8684"/>
      <w:r>
        <w:rPr>
          <w:rtl/>
        </w:rPr>
        <w:t xml:space="preserve">לכם </w:t>
      </w:r>
      <w:bookmarkStart w:id="8685" w:name="_ETM_Q25_685629"/>
      <w:bookmarkEnd w:id="8685"/>
      <w:r>
        <w:rPr>
          <w:rtl/>
        </w:rPr>
        <w:t xml:space="preserve">כזה </w:t>
      </w:r>
      <w:bookmarkStart w:id="8686" w:name="_ETM_Q25_685930"/>
      <w:bookmarkEnd w:id="8686"/>
      <w:r>
        <w:rPr>
          <w:rtl/>
        </w:rPr>
        <w:t>דבר</w:t>
      </w:r>
      <w:r>
        <w:rPr>
          <w:rFonts w:hint="cs"/>
          <w:rtl/>
        </w:rPr>
        <w:t>:</w:t>
      </w:r>
      <w:r>
        <w:rPr>
          <w:rtl/>
        </w:rPr>
        <w:t xml:space="preserve"> </w:t>
      </w:r>
      <w:bookmarkStart w:id="8687" w:name="_ETM_Q25_686260"/>
      <w:bookmarkEnd w:id="8687"/>
      <w:r>
        <w:rPr>
          <w:rtl/>
        </w:rPr>
        <w:t xml:space="preserve">אנחנו </w:t>
      </w:r>
      <w:bookmarkStart w:id="8688" w:name="_ETM_Q25_687560"/>
      <w:bookmarkEnd w:id="8688"/>
      <w:r>
        <w:rPr>
          <w:rtl/>
        </w:rPr>
        <w:t xml:space="preserve">במאמץ </w:t>
      </w:r>
      <w:bookmarkStart w:id="8689" w:name="_ETM_Q25_688459"/>
      <w:bookmarkEnd w:id="8689"/>
      <w:r>
        <w:rPr>
          <w:rtl/>
        </w:rPr>
        <w:t xml:space="preserve">לאומי </w:t>
      </w:r>
      <w:bookmarkStart w:id="8690" w:name="_ETM_Q25_688879"/>
      <w:bookmarkEnd w:id="8690"/>
      <w:r>
        <w:rPr>
          <w:rtl/>
        </w:rPr>
        <w:t xml:space="preserve">למיגור </w:t>
      </w:r>
      <w:bookmarkStart w:id="8691" w:name="_ETM_Q25_691730"/>
      <w:bookmarkEnd w:id="8691"/>
      <w:r>
        <w:rPr>
          <w:rtl/>
        </w:rPr>
        <w:t xml:space="preserve">הנגיף שצריך </w:t>
      </w:r>
      <w:bookmarkStart w:id="8692" w:name="_ETM_Q25_689540"/>
      <w:bookmarkEnd w:id="8692"/>
      <w:r>
        <w:rPr>
          <w:rtl/>
        </w:rPr>
        <w:t xml:space="preserve">להיות </w:t>
      </w:r>
      <w:bookmarkStart w:id="8693" w:name="_ETM_Q25_689840"/>
      <w:bookmarkEnd w:id="8693"/>
      <w:r>
        <w:rPr>
          <w:rtl/>
        </w:rPr>
        <w:t>משותף</w:t>
      </w:r>
      <w:r>
        <w:rPr>
          <w:rFonts w:hint="cs"/>
          <w:rtl/>
        </w:rPr>
        <w:t>.</w:t>
      </w:r>
      <w:r>
        <w:rPr>
          <w:rtl/>
        </w:rPr>
        <w:t xml:space="preserve"> </w:t>
      </w:r>
      <w:bookmarkStart w:id="8694" w:name="_ETM_Q25_692870"/>
      <w:bookmarkEnd w:id="8694"/>
      <w:r>
        <w:rPr>
          <w:rtl/>
        </w:rPr>
        <w:t xml:space="preserve">יש </w:t>
      </w:r>
      <w:bookmarkStart w:id="8695" w:name="_ETM_Q25_693109"/>
      <w:bookmarkEnd w:id="8695"/>
      <w:r>
        <w:rPr>
          <w:rtl/>
        </w:rPr>
        <w:t xml:space="preserve">לנו </w:t>
      </w:r>
      <w:bookmarkStart w:id="8696" w:name="_ETM_Q25_693349"/>
      <w:bookmarkEnd w:id="8696"/>
      <w:r>
        <w:rPr>
          <w:rtl/>
        </w:rPr>
        <w:t xml:space="preserve">קצב </w:t>
      </w:r>
      <w:bookmarkStart w:id="8697" w:name="_ETM_Q25_693799"/>
      <w:bookmarkEnd w:id="8697"/>
      <w:r>
        <w:rPr>
          <w:rtl/>
        </w:rPr>
        <w:t xml:space="preserve">הדבקה </w:t>
      </w:r>
      <w:bookmarkStart w:id="8698" w:name="_ETM_Q25_695010"/>
      <w:bookmarkEnd w:id="8698"/>
      <w:r>
        <w:rPr>
          <w:rtl/>
        </w:rPr>
        <w:t xml:space="preserve">שמחייב </w:t>
      </w:r>
      <w:bookmarkStart w:id="8699" w:name="_ETM_Q25_695790"/>
      <w:bookmarkEnd w:id="8699"/>
      <w:r>
        <w:rPr>
          <w:rtl/>
        </w:rPr>
        <w:t xml:space="preserve">אותנו </w:t>
      </w:r>
      <w:bookmarkStart w:id="8700" w:name="_ETM_Q25_696870"/>
      <w:bookmarkEnd w:id="8700"/>
      <w:r>
        <w:rPr>
          <w:rtl/>
        </w:rPr>
        <w:t xml:space="preserve">לעצירה </w:t>
      </w:r>
      <w:bookmarkStart w:id="8701" w:name="_ETM_Q25_698099"/>
      <w:bookmarkEnd w:id="8701"/>
      <w:r>
        <w:rPr>
          <w:rtl/>
        </w:rPr>
        <w:t>קשה</w:t>
      </w:r>
      <w:r>
        <w:rPr>
          <w:rFonts w:hint="cs"/>
          <w:rtl/>
        </w:rPr>
        <w:t>,</w:t>
      </w:r>
      <w:r>
        <w:rPr>
          <w:rtl/>
        </w:rPr>
        <w:t xml:space="preserve"> </w:t>
      </w:r>
      <w:bookmarkStart w:id="8702" w:name="_ETM_Q25_699150"/>
      <w:bookmarkEnd w:id="8702"/>
      <w:r>
        <w:rPr>
          <w:rtl/>
        </w:rPr>
        <w:t xml:space="preserve">משמעותית </w:t>
      </w:r>
      <w:bookmarkStart w:id="8703" w:name="_ETM_Q25_699959"/>
      <w:bookmarkEnd w:id="8703"/>
      <w:proofErr w:type="spellStart"/>
      <w:r>
        <w:rPr>
          <w:rtl/>
        </w:rPr>
        <w:t>ומיידית</w:t>
      </w:r>
      <w:proofErr w:type="spellEnd"/>
      <w:r>
        <w:rPr>
          <w:rtl/>
        </w:rPr>
        <w:t xml:space="preserve"> </w:t>
      </w:r>
      <w:bookmarkStart w:id="8704" w:name="_ETM_Q25_700590"/>
      <w:bookmarkEnd w:id="8704"/>
      <w:r>
        <w:rPr>
          <w:rtl/>
        </w:rPr>
        <w:t xml:space="preserve">של </w:t>
      </w:r>
      <w:bookmarkStart w:id="8705" w:name="_ETM_Q25_700739"/>
      <w:bookmarkEnd w:id="8705"/>
      <w:r>
        <w:rPr>
          <w:rtl/>
        </w:rPr>
        <w:t>הכלכלה</w:t>
      </w:r>
      <w:r>
        <w:rPr>
          <w:rFonts w:hint="cs"/>
          <w:rtl/>
        </w:rPr>
        <w:t>.</w:t>
      </w:r>
      <w:r>
        <w:rPr>
          <w:rtl/>
        </w:rPr>
        <w:t xml:space="preserve"> </w:t>
      </w:r>
      <w:bookmarkStart w:id="8706" w:name="_ETM_Q25_702390"/>
      <w:bookmarkEnd w:id="8706"/>
      <w:r>
        <w:rPr>
          <w:rtl/>
        </w:rPr>
        <w:t xml:space="preserve">אני </w:t>
      </w:r>
      <w:bookmarkStart w:id="8707" w:name="_ETM_Q25_702630"/>
      <w:bookmarkEnd w:id="8707"/>
      <w:r>
        <w:rPr>
          <w:rtl/>
        </w:rPr>
        <w:t xml:space="preserve">רוצה </w:t>
      </w:r>
      <w:bookmarkStart w:id="8708" w:name="_ETM_Q25_702930"/>
      <w:bookmarkEnd w:id="8708"/>
      <w:r>
        <w:rPr>
          <w:rtl/>
        </w:rPr>
        <w:t xml:space="preserve">שיהיה </w:t>
      </w:r>
      <w:bookmarkStart w:id="8709" w:name="_ETM_Q25_703170"/>
      <w:bookmarkEnd w:id="8709"/>
      <w:r>
        <w:rPr>
          <w:rtl/>
        </w:rPr>
        <w:t xml:space="preserve">ברור </w:t>
      </w:r>
      <w:bookmarkStart w:id="8710" w:name="_ETM_Q25_703440"/>
      <w:bookmarkEnd w:id="8710"/>
      <w:r>
        <w:rPr>
          <w:rtl/>
        </w:rPr>
        <w:t>לכולם</w:t>
      </w:r>
      <w:r>
        <w:rPr>
          <w:rFonts w:hint="cs"/>
          <w:rtl/>
        </w:rPr>
        <w:t>:</w:t>
      </w:r>
      <w:r>
        <w:rPr>
          <w:rtl/>
        </w:rPr>
        <w:t xml:space="preserve"> </w:t>
      </w:r>
      <w:bookmarkStart w:id="8711" w:name="_ETM_Q25_704780"/>
      <w:bookmarkEnd w:id="8711"/>
      <w:r>
        <w:rPr>
          <w:rtl/>
        </w:rPr>
        <w:t xml:space="preserve">על </w:t>
      </w:r>
      <w:bookmarkStart w:id="8712" w:name="_ETM_Q25_704990"/>
      <w:bookmarkEnd w:id="8712"/>
      <w:r>
        <w:rPr>
          <w:rtl/>
        </w:rPr>
        <w:t xml:space="preserve">כל </w:t>
      </w:r>
      <w:bookmarkStart w:id="8713" w:name="_ETM_Q25_705380"/>
      <w:bookmarkEnd w:id="8713"/>
      <w:r>
        <w:rPr>
          <w:rtl/>
        </w:rPr>
        <w:t xml:space="preserve">איחור </w:t>
      </w:r>
      <w:bookmarkStart w:id="8714" w:name="_ETM_Q25_705800"/>
      <w:bookmarkEnd w:id="8714"/>
      <w:r>
        <w:rPr>
          <w:rtl/>
        </w:rPr>
        <w:t xml:space="preserve">בבלימה </w:t>
      </w:r>
      <w:bookmarkStart w:id="8715" w:name="_ETM_Q25_706340"/>
      <w:bookmarkEnd w:id="8715"/>
      <w:r>
        <w:rPr>
          <w:rtl/>
        </w:rPr>
        <w:t xml:space="preserve">כעת </w:t>
      </w:r>
      <w:bookmarkStart w:id="8716" w:name="_ETM_Q25_707420"/>
      <w:bookmarkEnd w:id="8716"/>
      <w:r>
        <w:rPr>
          <w:rtl/>
        </w:rPr>
        <w:t xml:space="preserve">נשלם </w:t>
      </w:r>
      <w:bookmarkStart w:id="8717" w:name="_ETM_Q25_707990"/>
      <w:bookmarkEnd w:id="8717"/>
      <w:r>
        <w:rPr>
          <w:rtl/>
        </w:rPr>
        <w:t xml:space="preserve">בחולים </w:t>
      </w:r>
      <w:bookmarkStart w:id="8718" w:name="_ETM_Q25_708470"/>
      <w:bookmarkEnd w:id="8718"/>
      <w:r>
        <w:rPr>
          <w:rtl/>
        </w:rPr>
        <w:t>קש</w:t>
      </w:r>
      <w:r>
        <w:rPr>
          <w:rFonts w:hint="cs"/>
          <w:rtl/>
        </w:rPr>
        <w:t>ים</w:t>
      </w:r>
      <w:r>
        <w:rPr>
          <w:rtl/>
        </w:rPr>
        <w:t xml:space="preserve"> </w:t>
      </w:r>
      <w:bookmarkStart w:id="8719" w:name="_ETM_Q25_708890"/>
      <w:bookmarkEnd w:id="8719"/>
      <w:r>
        <w:rPr>
          <w:rtl/>
        </w:rPr>
        <w:t>חדשים</w:t>
      </w:r>
      <w:r>
        <w:rPr>
          <w:rFonts w:hint="cs"/>
          <w:rtl/>
        </w:rPr>
        <w:t>.</w:t>
      </w:r>
      <w:r>
        <w:rPr>
          <w:rtl/>
        </w:rPr>
        <w:t xml:space="preserve"> </w:t>
      </w:r>
      <w:bookmarkStart w:id="8720" w:name="_ETM_Q25_710370"/>
      <w:bookmarkEnd w:id="8720"/>
      <w:r>
        <w:rPr>
          <w:rtl/>
        </w:rPr>
        <w:t xml:space="preserve">חלון </w:t>
      </w:r>
      <w:bookmarkStart w:id="8721" w:name="_ETM_Q25_711030"/>
      <w:bookmarkEnd w:id="8721"/>
      <w:r>
        <w:rPr>
          <w:rtl/>
        </w:rPr>
        <w:t xml:space="preserve">הזמן </w:t>
      </w:r>
      <w:bookmarkStart w:id="8722" w:name="_ETM_Q25_711450"/>
      <w:bookmarkEnd w:id="8722"/>
      <w:r>
        <w:rPr>
          <w:rtl/>
        </w:rPr>
        <w:t xml:space="preserve">שיש </w:t>
      </w:r>
      <w:bookmarkStart w:id="8723" w:name="_ETM_Q25_711780"/>
      <w:bookmarkEnd w:id="8723"/>
      <w:r>
        <w:rPr>
          <w:rtl/>
        </w:rPr>
        <w:t xml:space="preserve">לנו </w:t>
      </w:r>
      <w:bookmarkStart w:id="8724" w:name="_ETM_Q25_712019"/>
      <w:bookmarkEnd w:id="8724"/>
      <w:r>
        <w:rPr>
          <w:rtl/>
        </w:rPr>
        <w:t xml:space="preserve">לשינוי </w:t>
      </w:r>
      <w:bookmarkStart w:id="8725" w:name="_ETM_Q25_712530"/>
      <w:bookmarkEnd w:id="8725"/>
      <w:r>
        <w:rPr>
          <w:rtl/>
        </w:rPr>
        <w:t xml:space="preserve">המצב </w:t>
      </w:r>
      <w:bookmarkStart w:id="8726" w:name="_ETM_Q25_714150"/>
      <w:bookmarkEnd w:id="8726"/>
      <w:r w:rsidR="00B65238">
        <w:rPr>
          <w:rFonts w:hint="cs"/>
          <w:rtl/>
        </w:rPr>
        <w:t>–</w:t>
      </w:r>
      <w:r w:rsidR="000B317C">
        <w:rPr>
          <w:rFonts w:hint="cs"/>
          <w:rtl/>
        </w:rPr>
        <w:t xml:space="preserve"> </w:t>
      </w:r>
      <w:r w:rsidR="00B65238">
        <w:rPr>
          <w:rFonts w:hint="cs"/>
          <w:rtl/>
        </w:rPr>
        <w:t>–</w:t>
      </w:r>
    </w:p>
    <w:p w:rsidR="00DC6748" w:rsidRDefault="00DC6748" w:rsidP="00FC26BF">
      <w:pPr>
        <w:rPr>
          <w:rtl/>
        </w:rPr>
      </w:pPr>
      <w:bookmarkStart w:id="8727" w:name="_ETM_Q25_713000"/>
      <w:bookmarkEnd w:id="8727"/>
    </w:p>
    <w:p w:rsidR="00DC6748" w:rsidRDefault="00DC6748" w:rsidP="00FC26BF">
      <w:pPr>
        <w:pStyle w:val="af6"/>
        <w:keepNext/>
        <w:rPr>
          <w:rtl/>
        </w:rPr>
      </w:pPr>
      <w:bookmarkStart w:id="8728" w:name="ET_interruption_קר_אה_43"/>
      <w:r w:rsidRPr="00DC54DB">
        <w:rPr>
          <w:rStyle w:val="TagStyle"/>
          <w:rtl/>
        </w:rPr>
        <w:t xml:space="preserve"> &lt;&lt; קריאה &gt;&gt; </w:t>
      </w:r>
      <w:r>
        <w:rPr>
          <w:rtl/>
        </w:rPr>
        <w:t>קריאה:</w:t>
      </w:r>
      <w:r w:rsidRPr="00DC54DB">
        <w:rPr>
          <w:rStyle w:val="TagStyle"/>
          <w:rtl/>
        </w:rPr>
        <w:t xml:space="preserve"> &lt;&lt; קריאה &gt;&gt;</w:t>
      </w:r>
      <w:r>
        <w:rPr>
          <w:rtl/>
        </w:rPr>
        <w:t xml:space="preserve">  </w:t>
      </w:r>
      <w:bookmarkEnd w:id="8728"/>
    </w:p>
    <w:p w:rsidR="00DC6748" w:rsidRDefault="00DC6748" w:rsidP="00806E2A">
      <w:pPr>
        <w:rPr>
          <w:rtl/>
        </w:rPr>
      </w:pPr>
    </w:p>
    <w:p w:rsidR="00DC6748" w:rsidRDefault="00B65238" w:rsidP="00FC26BF">
      <w:pPr>
        <w:rPr>
          <w:rtl/>
        </w:rPr>
      </w:pPr>
      <w:bookmarkStart w:id="8729" w:name="_ETM_Q25_712000"/>
      <w:bookmarkEnd w:id="8729"/>
      <w:r>
        <w:rPr>
          <w:rFonts w:hint="cs"/>
          <w:rtl/>
        </w:rPr>
        <w:t>–</w:t>
      </w:r>
      <w:r w:rsidR="000B317C">
        <w:rPr>
          <w:rFonts w:hint="cs"/>
          <w:rtl/>
        </w:rPr>
        <w:t xml:space="preserve"> </w:t>
      </w:r>
      <w:r>
        <w:rPr>
          <w:rFonts w:hint="cs"/>
          <w:rtl/>
        </w:rPr>
        <w:t>–</w:t>
      </w:r>
      <w:r w:rsidR="000B317C">
        <w:rPr>
          <w:rFonts w:hint="cs"/>
          <w:rtl/>
        </w:rPr>
        <w:t xml:space="preserve"> </w:t>
      </w:r>
      <w:r>
        <w:rPr>
          <w:rFonts w:hint="cs"/>
          <w:rtl/>
        </w:rPr>
        <w:t>–</w:t>
      </w:r>
    </w:p>
    <w:p w:rsidR="00DC6748" w:rsidRDefault="00DC6748" w:rsidP="00FC26BF">
      <w:pPr>
        <w:rPr>
          <w:rtl/>
        </w:rPr>
      </w:pPr>
      <w:bookmarkStart w:id="8730" w:name="_ETM_Q25_710000"/>
      <w:bookmarkEnd w:id="8730"/>
    </w:p>
    <w:p w:rsidR="00DC6748" w:rsidRDefault="00DC6748" w:rsidP="00FC26BF">
      <w:pPr>
        <w:pStyle w:val="-"/>
        <w:keepNext/>
        <w:rPr>
          <w:rtl/>
        </w:rPr>
      </w:pPr>
      <w:r w:rsidRPr="00DC54DB">
        <w:rPr>
          <w:rStyle w:val="TagStyle"/>
          <w:rtl/>
        </w:rPr>
        <w:t xml:space="preserve">&lt;&lt; דובר_המשך &gt;&gt; </w:t>
      </w:r>
      <w:r>
        <w:rPr>
          <w:rtl/>
        </w:rPr>
        <w:t>סגן שר הבריאות יואב קיש:</w:t>
      </w:r>
      <w:r w:rsidRPr="00DC54DB">
        <w:rPr>
          <w:rStyle w:val="TagStyle"/>
          <w:rtl/>
        </w:rPr>
        <w:t xml:space="preserve"> &lt;&lt; דובר_המשך &gt;&gt;</w:t>
      </w:r>
      <w:r>
        <w:rPr>
          <w:rtl/>
        </w:rPr>
        <w:t xml:space="preserve">  </w:t>
      </w:r>
    </w:p>
    <w:p w:rsidR="00DC6748" w:rsidRDefault="00DC6748" w:rsidP="00806E2A">
      <w:pPr>
        <w:rPr>
          <w:rtl/>
        </w:rPr>
      </w:pPr>
    </w:p>
    <w:p w:rsidR="00DC6748" w:rsidRDefault="00B65238" w:rsidP="00D76184">
      <w:pPr>
        <w:rPr>
          <w:rtl/>
        </w:rPr>
      </w:pPr>
      <w:bookmarkStart w:id="8731" w:name="_ETM_Q25_711000"/>
      <w:bookmarkEnd w:id="8731"/>
      <w:r>
        <w:rPr>
          <w:rFonts w:hint="cs"/>
          <w:rtl/>
        </w:rPr>
        <w:t>–</w:t>
      </w:r>
      <w:r w:rsidR="000B317C">
        <w:rPr>
          <w:rFonts w:hint="cs"/>
          <w:rtl/>
        </w:rPr>
        <w:t xml:space="preserve"> </w:t>
      </w:r>
      <w:r>
        <w:rPr>
          <w:rFonts w:hint="cs"/>
          <w:rtl/>
        </w:rPr>
        <w:t>–</w:t>
      </w:r>
      <w:r w:rsidR="00DC6748">
        <w:rPr>
          <w:rFonts w:hint="cs"/>
          <w:rtl/>
        </w:rPr>
        <w:t xml:space="preserve"> </w:t>
      </w:r>
      <w:r w:rsidR="00DC6748">
        <w:rPr>
          <w:rtl/>
        </w:rPr>
        <w:t xml:space="preserve">הוא </w:t>
      </w:r>
      <w:bookmarkStart w:id="8732" w:name="_ETM_Q25_714330"/>
      <w:bookmarkEnd w:id="8732"/>
      <w:r w:rsidR="00DC6748">
        <w:rPr>
          <w:rtl/>
        </w:rPr>
        <w:t>קצר</w:t>
      </w:r>
      <w:r w:rsidR="00DC6748">
        <w:rPr>
          <w:rFonts w:hint="cs"/>
          <w:rtl/>
        </w:rPr>
        <w:t>.</w:t>
      </w:r>
      <w:r w:rsidR="00DC6748">
        <w:rPr>
          <w:rtl/>
        </w:rPr>
        <w:t xml:space="preserve"> </w:t>
      </w:r>
      <w:bookmarkStart w:id="8733" w:name="_ETM_Q25_715720"/>
      <w:bookmarkEnd w:id="8733"/>
      <w:r w:rsidR="00DC6748">
        <w:rPr>
          <w:rtl/>
        </w:rPr>
        <w:t xml:space="preserve">אסור </w:t>
      </w:r>
      <w:bookmarkStart w:id="8734" w:name="_ETM_Q25_716200"/>
      <w:bookmarkEnd w:id="8734"/>
      <w:r w:rsidR="00DC6748">
        <w:rPr>
          <w:rtl/>
        </w:rPr>
        <w:t xml:space="preserve">לנו </w:t>
      </w:r>
      <w:bookmarkStart w:id="8735" w:name="_ETM_Q25_716410"/>
      <w:bookmarkEnd w:id="8735"/>
      <w:r w:rsidR="00DC6748">
        <w:rPr>
          <w:rtl/>
        </w:rPr>
        <w:t>לש</w:t>
      </w:r>
      <w:r w:rsidR="00DC6748">
        <w:rPr>
          <w:rFonts w:hint="cs"/>
          <w:rtl/>
        </w:rPr>
        <w:t>ח</w:t>
      </w:r>
      <w:r w:rsidR="00DC6748">
        <w:rPr>
          <w:rtl/>
        </w:rPr>
        <w:t xml:space="preserve">וק </w:t>
      </w:r>
      <w:bookmarkStart w:id="8736" w:name="_ETM_Q25_716890"/>
      <w:bookmarkEnd w:id="8736"/>
      <w:r w:rsidR="00DC6748">
        <w:rPr>
          <w:rtl/>
        </w:rPr>
        <w:t>אותו</w:t>
      </w:r>
      <w:r w:rsidR="00DC6748">
        <w:rPr>
          <w:rFonts w:hint="cs"/>
          <w:rtl/>
        </w:rPr>
        <w:t>.</w:t>
      </w:r>
      <w:r w:rsidR="00DC6748">
        <w:rPr>
          <w:rtl/>
        </w:rPr>
        <w:t xml:space="preserve"> </w:t>
      </w:r>
      <w:bookmarkStart w:id="8737" w:name="_ETM_Q25_718879"/>
      <w:bookmarkEnd w:id="8737"/>
      <w:r w:rsidR="00DC6748">
        <w:rPr>
          <w:rtl/>
        </w:rPr>
        <w:t xml:space="preserve">אנחנו </w:t>
      </w:r>
      <w:bookmarkStart w:id="8738" w:name="_ETM_Q25_720250"/>
      <w:bookmarkEnd w:id="8738"/>
      <w:r w:rsidR="00DC6748">
        <w:rPr>
          <w:rtl/>
        </w:rPr>
        <w:t xml:space="preserve">במדרגה </w:t>
      </w:r>
      <w:bookmarkStart w:id="8739" w:name="_ETM_Q25_721059"/>
      <w:bookmarkStart w:id="8740" w:name="_ETM_Q25_721809"/>
      <w:bookmarkEnd w:id="8739"/>
      <w:bookmarkEnd w:id="8740"/>
      <w:r w:rsidR="00DC6748">
        <w:rPr>
          <w:rFonts w:hint="cs"/>
          <w:rtl/>
        </w:rPr>
        <w:t xml:space="preserve">אחת </w:t>
      </w:r>
      <w:r w:rsidR="00DC6748">
        <w:rPr>
          <w:rtl/>
        </w:rPr>
        <w:t xml:space="preserve">לפני </w:t>
      </w:r>
      <w:bookmarkStart w:id="8741" w:name="_ETM_Q25_722590"/>
      <w:bookmarkEnd w:id="8741"/>
      <w:r w:rsidR="00DC6748">
        <w:rPr>
          <w:rtl/>
        </w:rPr>
        <w:t>סגר</w:t>
      </w:r>
      <w:r w:rsidR="00DC6748">
        <w:rPr>
          <w:rFonts w:hint="cs"/>
          <w:rtl/>
        </w:rPr>
        <w:t>.</w:t>
      </w:r>
      <w:r w:rsidR="00DC6748">
        <w:rPr>
          <w:rtl/>
        </w:rPr>
        <w:t xml:space="preserve"> </w:t>
      </w:r>
      <w:bookmarkStart w:id="8742" w:name="_ETM_Q25_725200"/>
      <w:bookmarkEnd w:id="8742"/>
      <w:r w:rsidR="00DC6748">
        <w:rPr>
          <w:rtl/>
        </w:rPr>
        <w:t xml:space="preserve">המטרה </w:t>
      </w:r>
      <w:bookmarkStart w:id="8743" w:name="_ETM_Q25_725920"/>
      <w:bookmarkEnd w:id="8743"/>
      <w:r w:rsidR="00DC6748">
        <w:rPr>
          <w:rtl/>
        </w:rPr>
        <w:t xml:space="preserve">של </w:t>
      </w:r>
      <w:bookmarkStart w:id="8744" w:name="_ETM_Q25_726129"/>
      <w:bookmarkEnd w:id="8744"/>
      <w:r w:rsidR="00DC6748" w:rsidRPr="008702C0">
        <w:rPr>
          <w:rFonts w:hint="cs"/>
          <w:rtl/>
        </w:rPr>
        <w:t>הכלת</w:t>
      </w:r>
      <w:r w:rsidR="00DC6748">
        <w:rPr>
          <w:rFonts w:hint="cs"/>
          <w:rtl/>
        </w:rPr>
        <w:t xml:space="preserve"> </w:t>
      </w:r>
      <w:r w:rsidR="00DC6748">
        <w:rPr>
          <w:rtl/>
        </w:rPr>
        <w:t xml:space="preserve">המגפה </w:t>
      </w:r>
      <w:bookmarkStart w:id="8745" w:name="_ETM_Q25_727150"/>
      <w:bookmarkEnd w:id="8745"/>
      <w:r w:rsidR="00DC6748">
        <w:rPr>
          <w:rFonts w:hint="cs"/>
          <w:rtl/>
        </w:rPr>
        <w:t>היא</w:t>
      </w:r>
      <w:r w:rsidR="00DC6748">
        <w:rPr>
          <w:rtl/>
        </w:rPr>
        <w:t xml:space="preserve"> </w:t>
      </w:r>
      <w:bookmarkStart w:id="8746" w:name="_ETM_Q25_727360"/>
      <w:bookmarkEnd w:id="8746"/>
      <w:r w:rsidR="00DC6748">
        <w:rPr>
          <w:rtl/>
        </w:rPr>
        <w:t xml:space="preserve">לשמור </w:t>
      </w:r>
      <w:bookmarkStart w:id="8747" w:name="_ETM_Q25_727900"/>
      <w:bookmarkEnd w:id="8747"/>
      <w:r w:rsidR="00DC6748">
        <w:rPr>
          <w:rtl/>
        </w:rPr>
        <w:t xml:space="preserve">על </w:t>
      </w:r>
      <w:bookmarkStart w:id="8748" w:name="_ETM_Q25_728019"/>
      <w:bookmarkEnd w:id="8748"/>
      <w:r w:rsidR="00DC6748">
        <w:rPr>
          <w:rtl/>
        </w:rPr>
        <w:t xml:space="preserve">הפעילות </w:t>
      </w:r>
      <w:bookmarkStart w:id="8749" w:name="_ETM_Q25_728470"/>
      <w:bookmarkEnd w:id="8749"/>
      <w:r w:rsidR="00DC6748">
        <w:rPr>
          <w:rFonts w:hint="cs"/>
          <w:rtl/>
        </w:rPr>
        <w:t>ב</w:t>
      </w:r>
      <w:r w:rsidR="00DC6748">
        <w:rPr>
          <w:rtl/>
        </w:rPr>
        <w:t>משק</w:t>
      </w:r>
      <w:r w:rsidR="00DC6748">
        <w:rPr>
          <w:rFonts w:hint="cs"/>
          <w:rtl/>
        </w:rPr>
        <w:t>,</w:t>
      </w:r>
      <w:r w:rsidR="00DC6748">
        <w:rPr>
          <w:rtl/>
        </w:rPr>
        <w:t xml:space="preserve"> </w:t>
      </w:r>
      <w:bookmarkStart w:id="8750" w:name="_ETM_Q25_728950"/>
      <w:bookmarkEnd w:id="8750"/>
      <w:r w:rsidR="00DC6748">
        <w:rPr>
          <w:rtl/>
        </w:rPr>
        <w:t xml:space="preserve">לא </w:t>
      </w:r>
      <w:bookmarkStart w:id="8751" w:name="_ETM_Q25_729099"/>
      <w:bookmarkEnd w:id="8751"/>
      <w:r w:rsidR="00DC6748">
        <w:rPr>
          <w:rtl/>
        </w:rPr>
        <w:t xml:space="preserve">שום </w:t>
      </w:r>
      <w:bookmarkStart w:id="8752" w:name="_ETM_Q25_729309"/>
      <w:bookmarkEnd w:id="8752"/>
      <w:r w:rsidR="00DC6748">
        <w:rPr>
          <w:rtl/>
        </w:rPr>
        <w:t xml:space="preserve">דבר </w:t>
      </w:r>
      <w:bookmarkStart w:id="8753" w:name="_ETM_Q25_729610"/>
      <w:bookmarkEnd w:id="8753"/>
      <w:r w:rsidR="00DC6748">
        <w:rPr>
          <w:rtl/>
        </w:rPr>
        <w:t>אחר</w:t>
      </w:r>
      <w:r w:rsidR="00DC6748">
        <w:rPr>
          <w:rFonts w:hint="cs"/>
          <w:rtl/>
        </w:rPr>
        <w:t>.</w:t>
      </w:r>
      <w:r w:rsidR="00DC6748">
        <w:rPr>
          <w:rtl/>
        </w:rPr>
        <w:t xml:space="preserve"> </w:t>
      </w:r>
      <w:bookmarkStart w:id="8754" w:name="_ETM_Q25_729940"/>
      <w:bookmarkEnd w:id="8754"/>
      <w:r w:rsidR="00DC6748">
        <w:rPr>
          <w:rtl/>
        </w:rPr>
        <w:t xml:space="preserve">זה </w:t>
      </w:r>
      <w:bookmarkStart w:id="8755" w:name="_ETM_Q25_730209"/>
      <w:bookmarkEnd w:id="8755"/>
      <w:r w:rsidR="00DC6748">
        <w:rPr>
          <w:rtl/>
        </w:rPr>
        <w:t>ה</w:t>
      </w:r>
      <w:r w:rsidR="00DC6748">
        <w:rPr>
          <w:rFonts w:hint="cs"/>
          <w:rtl/>
        </w:rPr>
        <w:t>הי</w:t>
      </w:r>
      <w:r w:rsidR="00DC6748">
        <w:rPr>
          <w:rtl/>
        </w:rPr>
        <w:t xml:space="preserve">שג </w:t>
      </w:r>
      <w:bookmarkStart w:id="8756" w:name="_ETM_Q25_730540"/>
      <w:bookmarkEnd w:id="8756"/>
      <w:r w:rsidR="00DC6748">
        <w:rPr>
          <w:rtl/>
        </w:rPr>
        <w:t>הנדרש</w:t>
      </w:r>
      <w:r w:rsidR="00DC6748">
        <w:rPr>
          <w:rFonts w:hint="cs"/>
          <w:rtl/>
        </w:rPr>
        <w:t>.</w:t>
      </w:r>
      <w:r w:rsidR="00DC6748">
        <w:rPr>
          <w:rtl/>
        </w:rPr>
        <w:t xml:space="preserve"> </w:t>
      </w:r>
      <w:bookmarkStart w:id="8757" w:name="_ETM_Q25_731590"/>
      <w:bookmarkEnd w:id="8757"/>
      <w:r w:rsidR="00DC6748">
        <w:rPr>
          <w:rtl/>
        </w:rPr>
        <w:t xml:space="preserve">אנחנו </w:t>
      </w:r>
      <w:bookmarkStart w:id="8758" w:name="_ETM_Q25_732040"/>
      <w:bookmarkEnd w:id="8758"/>
      <w:r w:rsidR="00DC6748">
        <w:rPr>
          <w:rtl/>
        </w:rPr>
        <w:t xml:space="preserve">רוצים </w:t>
      </w:r>
      <w:bookmarkStart w:id="8759" w:name="_ETM_Q25_732790"/>
      <w:bookmarkEnd w:id="8759"/>
      <w:r w:rsidR="00DC6748">
        <w:rPr>
          <w:rtl/>
        </w:rPr>
        <w:t xml:space="preserve">להוריד </w:t>
      </w:r>
      <w:bookmarkStart w:id="8760" w:name="_ETM_Q25_733329"/>
      <w:bookmarkEnd w:id="8760"/>
      <w:r w:rsidR="00DC6748">
        <w:rPr>
          <w:rtl/>
        </w:rPr>
        <w:t xml:space="preserve">את </w:t>
      </w:r>
      <w:bookmarkStart w:id="8761" w:name="_ETM_Q25_733450"/>
      <w:bookmarkEnd w:id="8761"/>
      <w:r w:rsidR="00DC6748">
        <w:rPr>
          <w:rFonts w:hint="cs"/>
          <w:rtl/>
        </w:rPr>
        <w:t>מספר</w:t>
      </w:r>
      <w:r w:rsidR="00DC6748">
        <w:rPr>
          <w:rtl/>
        </w:rPr>
        <w:t xml:space="preserve"> </w:t>
      </w:r>
      <w:bookmarkStart w:id="8762" w:name="_ETM_Q25_733780"/>
      <w:bookmarkEnd w:id="8762"/>
      <w:r w:rsidR="00DC6748">
        <w:rPr>
          <w:rtl/>
        </w:rPr>
        <w:t xml:space="preserve">הנדבקים </w:t>
      </w:r>
      <w:bookmarkStart w:id="8763" w:name="_ETM_Q25_734379"/>
      <w:bookmarkEnd w:id="8763"/>
      <w:r w:rsidR="00DC6748">
        <w:rPr>
          <w:rtl/>
        </w:rPr>
        <w:t xml:space="preserve">היומי </w:t>
      </w:r>
      <w:bookmarkStart w:id="8764" w:name="_ETM_Q25_734739"/>
      <w:bookmarkEnd w:id="8764"/>
      <w:r w:rsidR="00DC6748">
        <w:rPr>
          <w:rtl/>
        </w:rPr>
        <w:t>ח</w:t>
      </w:r>
      <w:r w:rsidR="00DC6748">
        <w:rPr>
          <w:rFonts w:hint="cs"/>
          <w:rtl/>
        </w:rPr>
        <w:t>ז</w:t>
      </w:r>
      <w:r w:rsidR="00DC6748">
        <w:rPr>
          <w:rtl/>
        </w:rPr>
        <w:t xml:space="preserve">רה </w:t>
      </w:r>
      <w:bookmarkStart w:id="8765" w:name="_ETM_Q25_735159"/>
      <w:bookmarkEnd w:id="8765"/>
      <w:r w:rsidR="00DC6748">
        <w:rPr>
          <w:rFonts w:hint="cs"/>
          <w:rtl/>
        </w:rPr>
        <w:t xml:space="preserve">אל </w:t>
      </w:r>
      <w:r w:rsidR="00DC6748">
        <w:rPr>
          <w:rtl/>
        </w:rPr>
        <w:t xml:space="preserve">מתחת </w:t>
      </w:r>
      <w:bookmarkStart w:id="8766" w:name="_ETM_Q25_735730"/>
      <w:bookmarkEnd w:id="8766"/>
      <w:r w:rsidR="00DC6748">
        <w:rPr>
          <w:rFonts w:hint="cs"/>
          <w:rtl/>
        </w:rPr>
        <w:t>ל-100 נדבקים.</w:t>
      </w:r>
      <w:r w:rsidR="00DC6748">
        <w:rPr>
          <w:rtl/>
        </w:rPr>
        <w:t xml:space="preserve"> </w:t>
      </w:r>
      <w:bookmarkStart w:id="8767" w:name="_ETM_Q25_737759"/>
      <w:bookmarkEnd w:id="8767"/>
      <w:r w:rsidR="00DC6748">
        <w:rPr>
          <w:rtl/>
        </w:rPr>
        <w:t xml:space="preserve">אנחנו </w:t>
      </w:r>
      <w:bookmarkStart w:id="8768" w:name="_ETM_Q25_738150"/>
      <w:bookmarkEnd w:id="8768"/>
      <w:r w:rsidR="00DC6748">
        <w:rPr>
          <w:rtl/>
        </w:rPr>
        <w:t xml:space="preserve">עושים </w:t>
      </w:r>
      <w:bookmarkStart w:id="8769" w:name="_ETM_Q25_738449"/>
      <w:bookmarkEnd w:id="8769"/>
      <w:r w:rsidR="00DC6748">
        <w:rPr>
          <w:rtl/>
        </w:rPr>
        <w:t xml:space="preserve">את </w:t>
      </w:r>
      <w:bookmarkStart w:id="8770" w:name="_ETM_Q25_738569"/>
      <w:bookmarkEnd w:id="8770"/>
      <w:r w:rsidR="00DC6748">
        <w:rPr>
          <w:rtl/>
        </w:rPr>
        <w:t xml:space="preserve">זה </w:t>
      </w:r>
      <w:bookmarkStart w:id="8771" w:name="_ETM_Q25_738689"/>
      <w:bookmarkEnd w:id="8771"/>
      <w:r w:rsidR="00DC6748">
        <w:rPr>
          <w:rtl/>
        </w:rPr>
        <w:t>ע</w:t>
      </w:r>
      <w:r w:rsidR="00DC6748">
        <w:rPr>
          <w:rFonts w:hint="cs"/>
          <w:rtl/>
        </w:rPr>
        <w:t>ל יד</w:t>
      </w:r>
      <w:r w:rsidR="00DC6748">
        <w:rPr>
          <w:rtl/>
        </w:rPr>
        <w:t xml:space="preserve">י </w:t>
      </w:r>
      <w:bookmarkStart w:id="8772" w:name="_ETM_Q25_739050"/>
      <w:bookmarkEnd w:id="8772"/>
      <w:r w:rsidR="00DC6748">
        <w:rPr>
          <w:rtl/>
        </w:rPr>
        <w:t xml:space="preserve">שאנחנו </w:t>
      </w:r>
      <w:bookmarkStart w:id="8773" w:name="_ETM_Q25_739409"/>
      <w:bookmarkEnd w:id="8773"/>
      <w:proofErr w:type="spellStart"/>
      <w:r w:rsidR="00DC6748">
        <w:rPr>
          <w:rtl/>
        </w:rPr>
        <w:t>מגינים</w:t>
      </w:r>
      <w:proofErr w:type="spellEnd"/>
      <w:r w:rsidR="00DC6748">
        <w:rPr>
          <w:rtl/>
        </w:rPr>
        <w:t xml:space="preserve"> </w:t>
      </w:r>
      <w:bookmarkStart w:id="8774" w:name="_ETM_Q25_739889"/>
      <w:bookmarkEnd w:id="8774"/>
      <w:r w:rsidR="00DC6748">
        <w:rPr>
          <w:rtl/>
        </w:rPr>
        <w:t xml:space="preserve">על </w:t>
      </w:r>
      <w:bookmarkStart w:id="8775" w:name="_ETM_Q25_739979"/>
      <w:bookmarkEnd w:id="8775"/>
      <w:r w:rsidR="00DC6748">
        <w:rPr>
          <w:rtl/>
        </w:rPr>
        <w:t xml:space="preserve">אוכלוסיות </w:t>
      </w:r>
      <w:bookmarkStart w:id="8776" w:name="_ETM_Q25_740520"/>
      <w:bookmarkEnd w:id="8776"/>
      <w:r w:rsidR="00DC6748">
        <w:rPr>
          <w:rtl/>
        </w:rPr>
        <w:t>הסיכון</w:t>
      </w:r>
      <w:r w:rsidR="00DC6748">
        <w:rPr>
          <w:rFonts w:hint="cs"/>
          <w:rtl/>
        </w:rPr>
        <w:t>,</w:t>
      </w:r>
      <w:r w:rsidR="00DC6748">
        <w:rPr>
          <w:rtl/>
        </w:rPr>
        <w:t xml:space="preserve"> </w:t>
      </w:r>
      <w:bookmarkStart w:id="8777" w:name="_ETM_Q25_741449"/>
      <w:bookmarkEnd w:id="8777"/>
      <w:r w:rsidR="00DC6748">
        <w:rPr>
          <w:rtl/>
        </w:rPr>
        <w:t xml:space="preserve">פועלים </w:t>
      </w:r>
      <w:bookmarkStart w:id="8778" w:name="_ETM_Q25_741870"/>
      <w:bookmarkEnd w:id="8778"/>
      <w:r w:rsidR="00DC6748">
        <w:rPr>
          <w:rtl/>
        </w:rPr>
        <w:t xml:space="preserve">לאיתור </w:t>
      </w:r>
      <w:bookmarkStart w:id="8779" w:name="_ETM_Q25_742259"/>
      <w:bookmarkEnd w:id="8779"/>
      <w:r w:rsidR="00DC6748">
        <w:rPr>
          <w:rtl/>
        </w:rPr>
        <w:t xml:space="preserve">מהיר </w:t>
      </w:r>
      <w:bookmarkStart w:id="8780" w:name="_ETM_Q25_742559"/>
      <w:bookmarkEnd w:id="8780"/>
      <w:r w:rsidR="00DC6748">
        <w:rPr>
          <w:rtl/>
        </w:rPr>
        <w:t>ובידוד</w:t>
      </w:r>
      <w:r w:rsidR="00DC6748">
        <w:rPr>
          <w:rFonts w:hint="cs"/>
          <w:rtl/>
        </w:rPr>
        <w:t>,</w:t>
      </w:r>
      <w:r w:rsidR="00DC6748">
        <w:rPr>
          <w:rtl/>
        </w:rPr>
        <w:t xml:space="preserve"> </w:t>
      </w:r>
      <w:bookmarkStart w:id="8781" w:name="_ETM_Q25_743550"/>
      <w:bookmarkEnd w:id="8781"/>
      <w:r w:rsidR="00DC6748">
        <w:rPr>
          <w:rtl/>
        </w:rPr>
        <w:t xml:space="preserve">טיפול </w:t>
      </w:r>
      <w:bookmarkStart w:id="8782" w:name="_ETM_Q25_743969"/>
      <w:bookmarkEnd w:id="8782"/>
      <w:r w:rsidR="00DC6748">
        <w:rPr>
          <w:rtl/>
        </w:rPr>
        <w:t xml:space="preserve">הוליסטי </w:t>
      </w:r>
      <w:bookmarkStart w:id="8783" w:name="_ETM_Q25_744419"/>
      <w:bookmarkEnd w:id="8783"/>
      <w:r w:rsidR="00DC6748">
        <w:rPr>
          <w:rtl/>
        </w:rPr>
        <w:t xml:space="preserve">ומלא </w:t>
      </w:r>
      <w:bookmarkStart w:id="8784" w:name="_ETM_Q25_744840"/>
      <w:bookmarkEnd w:id="8784"/>
      <w:r w:rsidR="00DC6748">
        <w:rPr>
          <w:rtl/>
        </w:rPr>
        <w:t xml:space="preserve">במוקדי </w:t>
      </w:r>
      <w:bookmarkStart w:id="8785" w:name="_ETM_Q25_745349"/>
      <w:bookmarkEnd w:id="8785"/>
      <w:r w:rsidR="00DC6748">
        <w:rPr>
          <w:rtl/>
        </w:rPr>
        <w:t>ההתפרצות</w:t>
      </w:r>
      <w:r w:rsidR="00DC6748">
        <w:rPr>
          <w:rFonts w:hint="cs"/>
          <w:rtl/>
        </w:rPr>
        <w:t>,</w:t>
      </w:r>
      <w:r w:rsidR="00DC6748">
        <w:rPr>
          <w:rtl/>
        </w:rPr>
        <w:t xml:space="preserve"> </w:t>
      </w:r>
      <w:bookmarkStart w:id="8786" w:name="_ETM_Q25_746279"/>
      <w:bookmarkEnd w:id="8786"/>
      <w:r w:rsidR="00DC6748">
        <w:rPr>
          <w:rtl/>
        </w:rPr>
        <w:t xml:space="preserve">מטילים </w:t>
      </w:r>
      <w:bookmarkStart w:id="8787" w:name="_ETM_Q25_746819"/>
      <w:bookmarkEnd w:id="8787"/>
      <w:r w:rsidR="00DC6748">
        <w:rPr>
          <w:rtl/>
        </w:rPr>
        <w:t xml:space="preserve">הגבלות </w:t>
      </w:r>
      <w:bookmarkStart w:id="8788" w:name="_ETM_Q25_747270"/>
      <w:bookmarkEnd w:id="8788"/>
      <w:r w:rsidR="00DC6748">
        <w:rPr>
          <w:rtl/>
        </w:rPr>
        <w:t>ארציות</w:t>
      </w:r>
      <w:r w:rsidR="00D76184">
        <w:rPr>
          <w:rFonts w:hint="cs"/>
          <w:rtl/>
        </w:rPr>
        <w:t>, ו</w:t>
      </w:r>
      <w:bookmarkStart w:id="8789" w:name="_ETM_Q25_748319"/>
      <w:bookmarkStart w:id="8790" w:name="TOR_Q26"/>
      <w:bookmarkStart w:id="8791" w:name="_ETM_Q26_180000"/>
      <w:bookmarkEnd w:id="8789"/>
      <w:bookmarkEnd w:id="8790"/>
      <w:bookmarkEnd w:id="8791"/>
      <w:r w:rsidR="00DC6748">
        <w:rPr>
          <w:rFonts w:hint="cs"/>
          <w:rtl/>
        </w:rPr>
        <w:t xml:space="preserve">בסופו של דבר גם צריך </w:t>
      </w:r>
      <w:r>
        <w:rPr>
          <w:rFonts w:hint="eastAsia"/>
          <w:rtl/>
        </w:rPr>
        <w:t>–</w:t>
      </w:r>
      <w:r w:rsidR="00DC6748">
        <w:rPr>
          <w:rFonts w:hint="cs"/>
          <w:rtl/>
        </w:rPr>
        <w:t xml:space="preserve"> </w:t>
      </w:r>
      <w:r w:rsidR="00D76184">
        <w:rPr>
          <w:rFonts w:hint="cs"/>
          <w:rtl/>
        </w:rPr>
        <w:t>ו</w:t>
      </w:r>
      <w:r w:rsidR="00DC6748">
        <w:rPr>
          <w:rFonts w:hint="cs"/>
          <w:rtl/>
        </w:rPr>
        <w:t xml:space="preserve">פה אני מאוד מופתע </w:t>
      </w:r>
      <w:bookmarkStart w:id="8792" w:name="_ETM_Q26_153000"/>
      <w:bookmarkEnd w:id="8792"/>
      <w:r w:rsidR="00DC6748">
        <w:rPr>
          <w:rFonts w:hint="cs"/>
          <w:rtl/>
        </w:rPr>
        <w:t xml:space="preserve">מהסיבה שהבאת אותי לפה. לא שאני מתנגד, אני תמיד אעלה </w:t>
      </w:r>
      <w:bookmarkStart w:id="8793" w:name="_ETM_Q26_156000"/>
      <w:bookmarkEnd w:id="8793"/>
      <w:r w:rsidR="00DC6748">
        <w:rPr>
          <w:rFonts w:hint="cs"/>
          <w:rtl/>
        </w:rPr>
        <w:t xml:space="preserve">ואשיב, אבל אנחנו צריכים לייצר, גם בציבור וגם אצלנו, אצל כולנו, את המחויבות האישית הזאת להבנה של המצב. זה הולך </w:t>
      </w:r>
      <w:bookmarkStart w:id="8794" w:name="_ETM_Q26_161000"/>
      <w:bookmarkEnd w:id="8794"/>
      <w:r w:rsidR="00DC6748">
        <w:rPr>
          <w:rFonts w:hint="cs"/>
          <w:rtl/>
        </w:rPr>
        <w:t>עם הסברה שאנחנו צריכים להעביר, זה הולך עם אכיפה</w:t>
      </w:r>
      <w:r w:rsidR="00D76184">
        <w:rPr>
          <w:rFonts w:hint="cs"/>
          <w:rtl/>
        </w:rPr>
        <w:t>.</w:t>
      </w:r>
      <w:r w:rsidR="00DC6748">
        <w:rPr>
          <w:rFonts w:hint="cs"/>
          <w:rtl/>
        </w:rPr>
        <w:t xml:space="preserve">  </w:t>
      </w:r>
    </w:p>
    <w:p w:rsidR="00DC6748" w:rsidRDefault="00DC6748" w:rsidP="00FC26BF">
      <w:pPr>
        <w:rPr>
          <w:rtl/>
        </w:rPr>
      </w:pPr>
    </w:p>
    <w:p w:rsidR="00DC6748" w:rsidRDefault="00DC6748" w:rsidP="00FC26BF">
      <w:pPr>
        <w:pStyle w:val="af6"/>
        <w:keepNext/>
        <w:rPr>
          <w:rtl/>
        </w:rPr>
      </w:pPr>
      <w:bookmarkStart w:id="8795" w:name="ET_interruption_5947_4"/>
      <w:r w:rsidRPr="00E43E5C">
        <w:rPr>
          <w:rStyle w:val="TagStyle"/>
          <w:rtl/>
        </w:rPr>
        <w:t xml:space="preserve"> &lt;&lt; קריאה &gt;&gt; </w:t>
      </w:r>
      <w:r>
        <w:rPr>
          <w:rtl/>
        </w:rPr>
        <w:t>יאיר גולן (מרצ):</w:t>
      </w:r>
      <w:r w:rsidRPr="00E43E5C">
        <w:rPr>
          <w:rStyle w:val="TagStyle"/>
          <w:rtl/>
        </w:rPr>
        <w:t xml:space="preserve"> &lt;&lt; קריאה &gt;&gt;</w:t>
      </w:r>
      <w:r>
        <w:rPr>
          <w:rtl/>
        </w:rPr>
        <w:t xml:space="preserve">   </w:t>
      </w:r>
      <w:bookmarkEnd w:id="8795"/>
    </w:p>
    <w:p w:rsidR="00DC6748" w:rsidRDefault="00DC6748" w:rsidP="00806E2A">
      <w:pPr>
        <w:rPr>
          <w:rtl/>
          <w:lang w:eastAsia="he-IL"/>
        </w:rPr>
      </w:pPr>
    </w:p>
    <w:p w:rsidR="00DC6748" w:rsidRDefault="00B65238" w:rsidP="00FC26BF">
      <w:pPr>
        <w:rPr>
          <w:rtl/>
          <w:lang w:eastAsia="he-IL"/>
        </w:rPr>
      </w:pPr>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w:t>
      </w:r>
    </w:p>
    <w:p w:rsidR="00DC6748" w:rsidRDefault="00DC6748" w:rsidP="00FC26BF">
      <w:pPr>
        <w:rPr>
          <w:rtl/>
          <w:lang w:eastAsia="he-IL"/>
        </w:rPr>
      </w:pPr>
    </w:p>
    <w:p w:rsidR="00DC6748" w:rsidRDefault="00DC6748" w:rsidP="00FC26BF">
      <w:pPr>
        <w:pStyle w:val="-"/>
        <w:keepNext/>
        <w:rPr>
          <w:rtl/>
        </w:rPr>
      </w:pPr>
      <w:r w:rsidRPr="00646B89">
        <w:rPr>
          <w:rStyle w:val="TagStyle"/>
          <w:rtl/>
        </w:rPr>
        <w:t xml:space="preserve"> &lt;&lt; דובר_המשך &gt;&gt; </w:t>
      </w:r>
      <w:r>
        <w:rPr>
          <w:rtl/>
        </w:rPr>
        <w:t>סגן שר הבריאות יואב קיש:</w:t>
      </w:r>
      <w:r w:rsidRPr="00646B89">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FC26BF">
      <w:pPr>
        <w:rPr>
          <w:rtl/>
        </w:rPr>
      </w:pPr>
      <w:r>
        <w:rPr>
          <w:rFonts w:hint="cs"/>
          <w:rtl/>
        </w:rPr>
        <w:t xml:space="preserve">התנהלות </w:t>
      </w:r>
      <w:bookmarkStart w:id="8796" w:name="_ETM_Q26_173000"/>
      <w:bookmarkEnd w:id="8796"/>
      <w:r>
        <w:rPr>
          <w:rFonts w:hint="cs"/>
          <w:rtl/>
        </w:rPr>
        <w:t xml:space="preserve">פופוליסטית חסרת אחריות של האופוזיציה לא תורמת, רק מזיקה </w:t>
      </w:r>
      <w:bookmarkStart w:id="8797" w:name="_ETM_Q26_179000"/>
      <w:bookmarkEnd w:id="8797"/>
      <w:r>
        <w:rPr>
          <w:rFonts w:hint="cs"/>
          <w:rtl/>
        </w:rPr>
        <w:t xml:space="preserve">ורק גורמת לנו לשלם מחיר יותר כבד. </w:t>
      </w:r>
    </w:p>
    <w:p w:rsidR="00DC6748" w:rsidRDefault="00DC6748" w:rsidP="00FC26BF">
      <w:pPr>
        <w:rPr>
          <w:rtl/>
        </w:rPr>
      </w:pPr>
    </w:p>
    <w:p w:rsidR="00DC6748" w:rsidRDefault="00DC6748" w:rsidP="00FC26BF">
      <w:pPr>
        <w:pStyle w:val="af6"/>
        <w:keepNext/>
        <w:rPr>
          <w:rtl/>
        </w:rPr>
      </w:pPr>
      <w:bookmarkStart w:id="8798" w:name="ET_interruption_5947_5"/>
      <w:r w:rsidRPr="00E43E5C">
        <w:rPr>
          <w:rStyle w:val="TagStyle"/>
          <w:rtl/>
        </w:rPr>
        <w:t xml:space="preserve"> &lt;&lt; קריאה &gt;&gt; </w:t>
      </w:r>
      <w:r>
        <w:rPr>
          <w:rtl/>
        </w:rPr>
        <w:t>יאיר גולן (מרצ):</w:t>
      </w:r>
      <w:r w:rsidRPr="00E43E5C">
        <w:rPr>
          <w:rStyle w:val="TagStyle"/>
          <w:rtl/>
        </w:rPr>
        <w:t xml:space="preserve"> &lt;&lt; קריאה &gt;&gt;</w:t>
      </w:r>
      <w:r>
        <w:rPr>
          <w:rtl/>
        </w:rPr>
        <w:t xml:space="preserve">   </w:t>
      </w:r>
      <w:bookmarkEnd w:id="8798"/>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מטפלים בראש הממשלה יותר מאשר במשבר. </w:t>
      </w:r>
    </w:p>
    <w:p w:rsidR="00DC6748" w:rsidRDefault="00DC6748" w:rsidP="00FC26BF">
      <w:pPr>
        <w:rPr>
          <w:rtl/>
          <w:lang w:eastAsia="he-IL"/>
        </w:rPr>
      </w:pPr>
    </w:p>
    <w:p w:rsidR="00DC6748" w:rsidRDefault="00DC6748" w:rsidP="00FC26BF">
      <w:pPr>
        <w:pStyle w:val="-"/>
        <w:keepNext/>
        <w:rPr>
          <w:rtl/>
        </w:rPr>
      </w:pPr>
      <w:bookmarkStart w:id="8799" w:name="ET_speakercontinue_5547_24"/>
      <w:r w:rsidRPr="00646B89">
        <w:rPr>
          <w:rStyle w:val="TagStyle"/>
          <w:rtl/>
        </w:rPr>
        <w:t xml:space="preserve"> &lt;&lt; דובר_המשך &gt;&gt; </w:t>
      </w:r>
      <w:r>
        <w:rPr>
          <w:rtl/>
        </w:rPr>
        <w:t>סגן שר הבריאות יואב קיש:</w:t>
      </w:r>
      <w:r w:rsidRPr="00646B89">
        <w:rPr>
          <w:rStyle w:val="TagStyle"/>
          <w:rtl/>
        </w:rPr>
        <w:t xml:space="preserve"> &lt;&lt; דובר_המשך &gt;&gt;</w:t>
      </w:r>
      <w:r>
        <w:rPr>
          <w:rtl/>
        </w:rPr>
        <w:t xml:space="preserve">   </w:t>
      </w:r>
      <w:bookmarkEnd w:id="8799"/>
    </w:p>
    <w:p w:rsidR="00DC6748" w:rsidRDefault="00DC6748" w:rsidP="00806E2A">
      <w:pPr>
        <w:rPr>
          <w:rtl/>
          <w:lang w:eastAsia="he-IL"/>
        </w:rPr>
      </w:pPr>
    </w:p>
    <w:p w:rsidR="00DC6748" w:rsidRDefault="00DC6748" w:rsidP="00D76184">
      <w:pPr>
        <w:rPr>
          <w:rtl/>
        </w:rPr>
      </w:pPr>
      <w:r>
        <w:rPr>
          <w:rFonts w:hint="cs"/>
          <w:rtl/>
        </w:rPr>
        <w:t>אלה דברים שהיו על</w:t>
      </w:r>
      <w:bookmarkStart w:id="8800" w:name="_ETM_Q26_183000"/>
      <w:bookmarkEnd w:id="8800"/>
      <w:r>
        <w:rPr>
          <w:rFonts w:hint="cs"/>
          <w:rtl/>
        </w:rPr>
        <w:t xml:space="preserve"> ליבי </w:t>
      </w:r>
      <w:r w:rsidR="00D76184">
        <w:rPr>
          <w:rFonts w:hint="cs"/>
          <w:rtl/>
        </w:rPr>
        <w:t>ו</w:t>
      </w:r>
      <w:r>
        <w:rPr>
          <w:rFonts w:hint="cs"/>
          <w:rtl/>
        </w:rPr>
        <w:t xml:space="preserve">היה לי חשוב לומר. אני גם אקריא לך את </w:t>
      </w:r>
      <w:bookmarkStart w:id="8801" w:name="_ETM_Q26_192000"/>
      <w:bookmarkEnd w:id="8801"/>
      <w:r>
        <w:rPr>
          <w:rFonts w:hint="cs"/>
          <w:rtl/>
        </w:rPr>
        <w:t xml:space="preserve">התשובה כפי שנכתבה. </w:t>
      </w:r>
      <w:bookmarkStart w:id="8802" w:name="_ETM_Q26_180810"/>
      <w:bookmarkStart w:id="8803" w:name="_ETM_Q26_181139"/>
      <w:bookmarkStart w:id="8804" w:name="_ETM_Q26_181530"/>
      <w:bookmarkStart w:id="8805" w:name="_ETM_Q26_181770"/>
      <w:bookmarkStart w:id="8806" w:name="_ETM_Q26_182040"/>
      <w:bookmarkStart w:id="8807" w:name="_ETM_Q26_183270"/>
      <w:bookmarkStart w:id="8808" w:name="_ETM_Q26_183659"/>
      <w:bookmarkStart w:id="8809" w:name="_ETM_Q26_184380"/>
      <w:bookmarkStart w:id="8810" w:name="_ETM_Q26_184620"/>
      <w:bookmarkStart w:id="8811" w:name="_ETM_Q26_185160"/>
      <w:bookmarkStart w:id="8812" w:name="_ETM_Q26_185640"/>
      <w:bookmarkStart w:id="8813" w:name="_ETM_Q26_186210"/>
      <w:bookmarkStart w:id="8814" w:name="_ETM_Q26_186299"/>
      <w:bookmarkStart w:id="8815" w:name="_ETM_Q26_186420"/>
      <w:bookmarkStart w:id="8816" w:name="_ETM_Q26_186690"/>
      <w:bookmarkStart w:id="8817" w:name="_ETM_Q26_187080"/>
      <w:bookmarkStart w:id="8818" w:name="_ETM_Q26_187410"/>
      <w:bookmarkStart w:id="8819" w:name="_ETM_Q26_187620"/>
      <w:bookmarkStart w:id="8820" w:name="_ETM_Q26_187710"/>
      <w:bookmarkStart w:id="8821" w:name="_ETM_Q26_188070"/>
      <w:bookmarkStart w:id="8822" w:name="_ETM_Q26_188820"/>
      <w:bookmarkStart w:id="8823" w:name="_ETM_Q26_189059"/>
      <w:bookmarkStart w:id="8824" w:name="_ETM_Q26_189240"/>
      <w:bookmarkStart w:id="8825" w:name="_ETM_Q26_189539"/>
      <w:bookmarkStart w:id="8826" w:name="_ETM_Q26_189780"/>
      <w:bookmarkStart w:id="8827" w:name="_ETM_Q26_189869"/>
      <w:bookmarkStart w:id="8828" w:name="_ETM_Q26_190679"/>
      <w:bookmarkStart w:id="8829" w:name="_ETM_Q26_190920"/>
      <w:bookmarkStart w:id="8830" w:name="_ETM_Q26_193559"/>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p>
    <w:p w:rsidR="00DC6748" w:rsidRDefault="00DC6748" w:rsidP="00FC26BF">
      <w:pPr>
        <w:rPr>
          <w:rtl/>
        </w:rPr>
      </w:pPr>
      <w:bookmarkStart w:id="8831" w:name="_ETM_Q26_196277"/>
      <w:bookmarkStart w:id="8832" w:name="_ETM_Q26_196351"/>
      <w:bookmarkEnd w:id="8831"/>
      <w:bookmarkEnd w:id="8832"/>
    </w:p>
    <w:p w:rsidR="00DC6748" w:rsidRDefault="00DC6748" w:rsidP="00D76184">
      <w:pPr>
        <w:rPr>
          <w:rtl/>
        </w:rPr>
      </w:pPr>
      <w:bookmarkStart w:id="8833" w:name="_ETM_Q26_196880"/>
      <w:bookmarkStart w:id="8834" w:name="_ETM_Q26_196945"/>
      <w:bookmarkEnd w:id="8833"/>
      <w:bookmarkEnd w:id="8834"/>
      <w:r>
        <w:rPr>
          <w:rtl/>
        </w:rPr>
        <w:t xml:space="preserve">התמודדות </w:t>
      </w:r>
      <w:bookmarkStart w:id="8835" w:name="_ETM_Q26_194579"/>
      <w:bookmarkEnd w:id="8835"/>
      <w:r>
        <w:rPr>
          <w:rtl/>
        </w:rPr>
        <w:t xml:space="preserve">עם </w:t>
      </w:r>
      <w:bookmarkStart w:id="8836" w:name="_ETM_Q26_195480"/>
      <w:bookmarkEnd w:id="8836"/>
      <w:r>
        <w:rPr>
          <w:rtl/>
        </w:rPr>
        <w:t xml:space="preserve">נגיף </w:t>
      </w:r>
      <w:bookmarkStart w:id="8837" w:name="_ETM_Q26_195900"/>
      <w:bookmarkEnd w:id="8837"/>
      <w:r>
        <w:rPr>
          <w:rtl/>
        </w:rPr>
        <w:t xml:space="preserve">הקורונה </w:t>
      </w:r>
      <w:bookmarkStart w:id="8838" w:name="_ETM_Q26_196439"/>
      <w:bookmarkEnd w:id="8838"/>
      <w:r>
        <w:rPr>
          <w:rtl/>
        </w:rPr>
        <w:t xml:space="preserve">נמצאת </w:t>
      </w:r>
      <w:bookmarkStart w:id="8839" w:name="_ETM_Q26_196919"/>
      <w:bookmarkEnd w:id="8839"/>
      <w:r>
        <w:rPr>
          <w:rtl/>
        </w:rPr>
        <w:t>בעיצומה</w:t>
      </w:r>
      <w:r>
        <w:rPr>
          <w:rFonts w:hint="cs"/>
          <w:rtl/>
        </w:rPr>
        <w:t>,</w:t>
      </w:r>
      <w:r>
        <w:rPr>
          <w:rtl/>
        </w:rPr>
        <w:t xml:space="preserve"> </w:t>
      </w:r>
      <w:bookmarkStart w:id="8840" w:name="_ETM_Q26_198290"/>
      <w:bookmarkStart w:id="8841" w:name="_ETM_Q26_198770"/>
      <w:bookmarkEnd w:id="8840"/>
      <w:bookmarkEnd w:id="8841"/>
      <w:r>
        <w:rPr>
          <w:rFonts w:hint="cs"/>
          <w:rtl/>
        </w:rPr>
        <w:t>ו</w:t>
      </w:r>
      <w:r>
        <w:rPr>
          <w:rtl/>
        </w:rPr>
        <w:t xml:space="preserve">הנושא </w:t>
      </w:r>
      <w:bookmarkStart w:id="8842" w:name="_ETM_Q26_199130"/>
      <w:bookmarkEnd w:id="8842"/>
      <w:r>
        <w:rPr>
          <w:rtl/>
        </w:rPr>
        <w:t xml:space="preserve">של </w:t>
      </w:r>
      <w:bookmarkStart w:id="8843" w:name="_ETM_Q26_199340"/>
      <w:bookmarkEnd w:id="8843"/>
      <w:r>
        <w:rPr>
          <w:rtl/>
        </w:rPr>
        <w:t xml:space="preserve">מיגור </w:t>
      </w:r>
      <w:bookmarkStart w:id="8844" w:name="_ETM_Q26_199700"/>
      <w:bookmarkEnd w:id="8844"/>
      <w:r>
        <w:rPr>
          <w:rtl/>
        </w:rPr>
        <w:t xml:space="preserve">הנגיף </w:t>
      </w:r>
      <w:bookmarkStart w:id="8845" w:name="_ETM_Q26_200090"/>
      <w:bookmarkEnd w:id="8845"/>
      <w:r>
        <w:rPr>
          <w:rtl/>
        </w:rPr>
        <w:t>בישראל</w:t>
      </w:r>
      <w:r>
        <w:rPr>
          <w:rFonts w:hint="cs"/>
          <w:rtl/>
        </w:rPr>
        <w:t>,</w:t>
      </w:r>
      <w:r>
        <w:rPr>
          <w:rtl/>
        </w:rPr>
        <w:t xml:space="preserve"> </w:t>
      </w:r>
      <w:bookmarkStart w:id="8846" w:name="_ETM_Q26_200540"/>
      <w:bookmarkEnd w:id="8846"/>
      <w:r>
        <w:rPr>
          <w:rtl/>
        </w:rPr>
        <w:t xml:space="preserve">כמו </w:t>
      </w:r>
      <w:bookmarkStart w:id="8847" w:name="_ETM_Q26_200780"/>
      <w:bookmarkEnd w:id="8847"/>
      <w:r>
        <w:rPr>
          <w:rtl/>
        </w:rPr>
        <w:t xml:space="preserve">גם </w:t>
      </w:r>
      <w:bookmarkStart w:id="8848" w:name="_ETM_Q26_201050"/>
      <w:bookmarkEnd w:id="8848"/>
      <w:r>
        <w:rPr>
          <w:rtl/>
        </w:rPr>
        <w:t xml:space="preserve">בעולם </w:t>
      </w:r>
      <w:bookmarkStart w:id="8849" w:name="_ETM_Q26_201470"/>
      <w:bookmarkEnd w:id="8849"/>
      <w:r>
        <w:rPr>
          <w:rtl/>
        </w:rPr>
        <w:t>כולו</w:t>
      </w:r>
      <w:r>
        <w:rPr>
          <w:rFonts w:hint="cs"/>
          <w:rtl/>
        </w:rPr>
        <w:t>,</w:t>
      </w:r>
      <w:r>
        <w:rPr>
          <w:rtl/>
        </w:rPr>
        <w:t xml:space="preserve"> </w:t>
      </w:r>
      <w:bookmarkStart w:id="8850" w:name="_ETM_Q26_202289"/>
      <w:bookmarkEnd w:id="8850"/>
      <w:r>
        <w:rPr>
          <w:rtl/>
        </w:rPr>
        <w:t xml:space="preserve">רחוק </w:t>
      </w:r>
      <w:bookmarkStart w:id="8851" w:name="_ETM_Q26_203099"/>
      <w:bookmarkEnd w:id="8851"/>
      <w:r>
        <w:rPr>
          <w:rtl/>
        </w:rPr>
        <w:t>מסיומו</w:t>
      </w:r>
      <w:r>
        <w:rPr>
          <w:rFonts w:hint="cs"/>
          <w:rtl/>
        </w:rPr>
        <w:t>.</w:t>
      </w:r>
      <w:r>
        <w:rPr>
          <w:rtl/>
        </w:rPr>
        <w:t xml:space="preserve"> </w:t>
      </w:r>
      <w:bookmarkStart w:id="8852" w:name="_ETM_Q26_204419"/>
      <w:bookmarkEnd w:id="8852"/>
      <w:r>
        <w:rPr>
          <w:rtl/>
        </w:rPr>
        <w:t xml:space="preserve">אנו </w:t>
      </w:r>
      <w:bookmarkStart w:id="8853" w:name="_ETM_Q26_204779"/>
      <w:bookmarkEnd w:id="8853"/>
      <w:r>
        <w:rPr>
          <w:rtl/>
        </w:rPr>
        <w:t xml:space="preserve">עדים </w:t>
      </w:r>
      <w:bookmarkStart w:id="8854" w:name="_ETM_Q26_205079"/>
      <w:bookmarkEnd w:id="8854"/>
      <w:r>
        <w:rPr>
          <w:rtl/>
        </w:rPr>
        <w:t xml:space="preserve">בימים </w:t>
      </w:r>
      <w:bookmarkStart w:id="8855" w:name="_ETM_Q26_205529"/>
      <w:bookmarkEnd w:id="8855"/>
      <w:r>
        <w:rPr>
          <w:rtl/>
        </w:rPr>
        <w:t>אל</w:t>
      </w:r>
      <w:r>
        <w:rPr>
          <w:rFonts w:hint="cs"/>
          <w:rtl/>
        </w:rPr>
        <w:t>ו</w:t>
      </w:r>
      <w:r>
        <w:rPr>
          <w:rtl/>
        </w:rPr>
        <w:t xml:space="preserve"> </w:t>
      </w:r>
      <w:bookmarkStart w:id="8856" w:name="_ETM_Q26_205769"/>
      <w:bookmarkEnd w:id="8856"/>
      <w:r>
        <w:rPr>
          <w:rtl/>
        </w:rPr>
        <w:t xml:space="preserve">בכל </w:t>
      </w:r>
      <w:bookmarkStart w:id="8857" w:name="_ETM_Q26_206130"/>
      <w:bookmarkEnd w:id="8857"/>
      <w:r>
        <w:rPr>
          <w:rtl/>
        </w:rPr>
        <w:t xml:space="preserve">העולם </w:t>
      </w:r>
      <w:bookmarkStart w:id="8858" w:name="_ETM_Q26_206519"/>
      <w:bookmarkEnd w:id="8858"/>
      <w:r>
        <w:rPr>
          <w:rtl/>
        </w:rPr>
        <w:t xml:space="preserve">וגם </w:t>
      </w:r>
      <w:bookmarkStart w:id="8859" w:name="_ETM_Q26_206819"/>
      <w:bookmarkEnd w:id="8859"/>
      <w:r>
        <w:rPr>
          <w:rtl/>
        </w:rPr>
        <w:t xml:space="preserve">בישראל </w:t>
      </w:r>
      <w:bookmarkStart w:id="8860" w:name="_ETM_Q26_207329"/>
      <w:bookmarkEnd w:id="8860"/>
      <w:r>
        <w:rPr>
          <w:rtl/>
        </w:rPr>
        <w:t xml:space="preserve">להתפרצות </w:t>
      </w:r>
      <w:bookmarkStart w:id="8861" w:name="_ETM_Q26_207989"/>
      <w:bookmarkEnd w:id="8861"/>
      <w:r>
        <w:rPr>
          <w:rtl/>
        </w:rPr>
        <w:t xml:space="preserve">של </w:t>
      </w:r>
      <w:bookmarkStart w:id="8862" w:name="_ETM_Q26_208140"/>
      <w:bookmarkEnd w:id="8862"/>
      <w:r>
        <w:rPr>
          <w:rtl/>
        </w:rPr>
        <w:t xml:space="preserve">גל </w:t>
      </w:r>
      <w:bookmarkStart w:id="8863" w:name="_ETM_Q26_208409"/>
      <w:bookmarkEnd w:id="8863"/>
      <w:r>
        <w:rPr>
          <w:rtl/>
        </w:rPr>
        <w:t xml:space="preserve">נוסף </w:t>
      </w:r>
      <w:bookmarkStart w:id="8864" w:name="_ETM_Q26_208829"/>
      <w:bookmarkEnd w:id="8864"/>
      <w:r>
        <w:rPr>
          <w:rtl/>
        </w:rPr>
        <w:t>בתחלואה</w:t>
      </w:r>
      <w:r>
        <w:rPr>
          <w:rFonts w:hint="cs"/>
          <w:rtl/>
        </w:rPr>
        <w:t>.</w:t>
      </w:r>
      <w:r>
        <w:rPr>
          <w:rtl/>
        </w:rPr>
        <w:t xml:space="preserve"> </w:t>
      </w:r>
      <w:bookmarkStart w:id="8865" w:name="_ETM_Q26_210330"/>
      <w:bookmarkEnd w:id="8865"/>
      <w:r>
        <w:rPr>
          <w:rtl/>
        </w:rPr>
        <w:t xml:space="preserve">ישראל </w:t>
      </w:r>
      <w:bookmarkStart w:id="8866" w:name="_ETM_Q26_210869"/>
      <w:bookmarkEnd w:id="8866"/>
      <w:r>
        <w:rPr>
          <w:rtl/>
        </w:rPr>
        <w:t xml:space="preserve">התמודדה </w:t>
      </w:r>
      <w:bookmarkStart w:id="8867" w:name="_ETM_Q26_211410"/>
      <w:bookmarkEnd w:id="8867"/>
      <w:r>
        <w:rPr>
          <w:rtl/>
        </w:rPr>
        <w:t xml:space="preserve">עם </w:t>
      </w:r>
      <w:bookmarkStart w:id="8868" w:name="_ETM_Q26_211529"/>
      <w:bookmarkEnd w:id="8868"/>
      <w:r>
        <w:rPr>
          <w:rtl/>
        </w:rPr>
        <w:t xml:space="preserve">הגל </w:t>
      </w:r>
      <w:bookmarkStart w:id="8869" w:name="_ETM_Q26_211800"/>
      <w:bookmarkEnd w:id="8869"/>
      <w:r>
        <w:rPr>
          <w:rtl/>
        </w:rPr>
        <w:t xml:space="preserve">הראשון </w:t>
      </w:r>
      <w:bookmarkStart w:id="8870" w:name="_ETM_Q26_212250"/>
      <w:bookmarkEnd w:id="8870"/>
      <w:r>
        <w:rPr>
          <w:rtl/>
        </w:rPr>
        <w:t xml:space="preserve">של </w:t>
      </w:r>
      <w:bookmarkStart w:id="8871" w:name="_ETM_Q26_212399"/>
      <w:bookmarkEnd w:id="8871"/>
      <w:r>
        <w:rPr>
          <w:rtl/>
        </w:rPr>
        <w:t>פנדמי</w:t>
      </w:r>
      <w:r w:rsidR="00D76184">
        <w:rPr>
          <w:rFonts w:hint="cs"/>
          <w:rtl/>
        </w:rPr>
        <w:t>י</w:t>
      </w:r>
      <w:r>
        <w:rPr>
          <w:rtl/>
        </w:rPr>
        <w:t xml:space="preserve">ת </w:t>
      </w:r>
      <w:bookmarkStart w:id="8872" w:name="_ETM_Q26_213000"/>
      <w:bookmarkEnd w:id="8872"/>
      <w:r>
        <w:rPr>
          <w:rFonts w:hint="cs"/>
          <w:rtl/>
        </w:rPr>
        <w:t>ה-</w:t>
      </w:r>
      <w:r>
        <w:rPr>
          <w:rFonts w:hint="cs"/>
        </w:rPr>
        <w:t>COVID</w:t>
      </w:r>
      <w:r>
        <w:t>-19</w:t>
      </w:r>
      <w:r>
        <w:rPr>
          <w:rFonts w:hint="cs"/>
          <w:rtl/>
        </w:rPr>
        <w:t>,</w:t>
      </w:r>
      <w:r>
        <w:rPr>
          <w:rtl/>
        </w:rPr>
        <w:t xml:space="preserve"> </w:t>
      </w:r>
      <w:bookmarkStart w:id="8873" w:name="_ETM_Q26_214350"/>
      <w:bookmarkEnd w:id="8873"/>
      <w:r>
        <w:rPr>
          <w:rtl/>
        </w:rPr>
        <w:t>קורונה</w:t>
      </w:r>
      <w:r>
        <w:rPr>
          <w:rFonts w:hint="cs"/>
          <w:rtl/>
        </w:rPr>
        <w:t>,</w:t>
      </w:r>
      <w:r>
        <w:rPr>
          <w:rtl/>
        </w:rPr>
        <w:t xml:space="preserve"> </w:t>
      </w:r>
      <w:bookmarkStart w:id="8874" w:name="_ETM_Q26_215290"/>
      <w:bookmarkEnd w:id="8874"/>
      <w:r>
        <w:rPr>
          <w:rtl/>
        </w:rPr>
        <w:t xml:space="preserve">בצורה </w:t>
      </w:r>
      <w:bookmarkStart w:id="8875" w:name="_ETM_Q26_216250"/>
      <w:bookmarkEnd w:id="8875"/>
      <w:r>
        <w:rPr>
          <w:rtl/>
        </w:rPr>
        <w:t xml:space="preserve">מעולה </w:t>
      </w:r>
      <w:bookmarkStart w:id="8876" w:name="_ETM_Q26_217330"/>
      <w:bookmarkEnd w:id="8876"/>
      <w:r>
        <w:rPr>
          <w:rtl/>
        </w:rPr>
        <w:t xml:space="preserve">בזכות </w:t>
      </w:r>
      <w:bookmarkStart w:id="8877" w:name="_ETM_Q26_218050"/>
      <w:bookmarkEnd w:id="8877"/>
      <w:r>
        <w:rPr>
          <w:rtl/>
        </w:rPr>
        <w:t xml:space="preserve">התערבות </w:t>
      </w:r>
      <w:bookmarkStart w:id="8878" w:name="_ETM_Q26_218909"/>
      <w:bookmarkEnd w:id="8878"/>
      <w:r>
        <w:rPr>
          <w:rtl/>
        </w:rPr>
        <w:t xml:space="preserve">מוקדמת </w:t>
      </w:r>
      <w:bookmarkStart w:id="8879" w:name="_ETM_Q26_220050"/>
      <w:bookmarkEnd w:id="8879"/>
      <w:r>
        <w:rPr>
          <w:rtl/>
        </w:rPr>
        <w:t xml:space="preserve">ונחושה </w:t>
      </w:r>
      <w:bookmarkStart w:id="8880" w:name="_ETM_Q26_220680"/>
      <w:bookmarkEnd w:id="8880"/>
      <w:r>
        <w:rPr>
          <w:rtl/>
        </w:rPr>
        <w:t xml:space="preserve">של </w:t>
      </w:r>
      <w:bookmarkStart w:id="8881" w:name="_ETM_Q26_220920"/>
      <w:bookmarkEnd w:id="8881"/>
      <w:r>
        <w:rPr>
          <w:rtl/>
        </w:rPr>
        <w:t xml:space="preserve">משרד </w:t>
      </w:r>
      <w:bookmarkStart w:id="8882" w:name="_ETM_Q26_221340"/>
      <w:bookmarkEnd w:id="8882"/>
      <w:r>
        <w:rPr>
          <w:rtl/>
        </w:rPr>
        <w:t>הבריאות</w:t>
      </w:r>
      <w:r>
        <w:rPr>
          <w:rFonts w:hint="cs"/>
          <w:rtl/>
        </w:rPr>
        <w:t>.</w:t>
      </w:r>
    </w:p>
    <w:p w:rsidR="00DC6748" w:rsidRDefault="00DC6748" w:rsidP="00FC26BF">
      <w:pPr>
        <w:rPr>
          <w:rtl/>
        </w:rPr>
      </w:pPr>
    </w:p>
    <w:p w:rsidR="00DC6748" w:rsidRDefault="00DC6748" w:rsidP="00FC26BF">
      <w:pPr>
        <w:pStyle w:val="af6"/>
        <w:keepNext/>
        <w:rPr>
          <w:rtl/>
        </w:rPr>
      </w:pPr>
      <w:bookmarkStart w:id="8883" w:name="ET_interruption_5785_8"/>
      <w:r w:rsidRPr="00E43E5C">
        <w:rPr>
          <w:rStyle w:val="TagStyle"/>
          <w:rtl/>
        </w:rPr>
        <w:t xml:space="preserve"> &lt;&lt; קריאה &gt;&gt; </w:t>
      </w:r>
      <w:r>
        <w:rPr>
          <w:rtl/>
        </w:rPr>
        <w:t>עופר כסיף (הרשימה המשותפת):</w:t>
      </w:r>
      <w:r w:rsidRPr="00E43E5C">
        <w:rPr>
          <w:rStyle w:val="TagStyle"/>
          <w:rtl/>
        </w:rPr>
        <w:t xml:space="preserve"> &lt;&lt; קריאה &gt;&gt;</w:t>
      </w:r>
      <w:r>
        <w:rPr>
          <w:rtl/>
        </w:rPr>
        <w:t xml:space="preserve">   </w:t>
      </w:r>
      <w:bookmarkEnd w:id="8883"/>
    </w:p>
    <w:p w:rsidR="00DC6748" w:rsidRDefault="00DC6748" w:rsidP="00806E2A">
      <w:pPr>
        <w:rPr>
          <w:rtl/>
          <w:lang w:eastAsia="he-IL"/>
        </w:rPr>
      </w:pPr>
    </w:p>
    <w:p w:rsidR="00DC6748" w:rsidRPr="00E43E5C" w:rsidRDefault="00DC6748" w:rsidP="00FC26BF">
      <w:pPr>
        <w:rPr>
          <w:rtl/>
          <w:lang w:eastAsia="he-IL"/>
        </w:rPr>
      </w:pPr>
      <w:r>
        <w:rPr>
          <w:rFonts w:hint="cs"/>
          <w:rtl/>
          <w:lang w:eastAsia="he-IL"/>
        </w:rPr>
        <w:t xml:space="preserve">בגלל זה אנחנו כל כך צריכים עכשיו את כל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p>
    <w:p w:rsidR="00DC6748" w:rsidRDefault="00DC6748" w:rsidP="00FC26BF">
      <w:pPr>
        <w:rPr>
          <w:rtl/>
        </w:rPr>
      </w:pPr>
    </w:p>
    <w:p w:rsidR="00DC6748" w:rsidRDefault="00DC6748" w:rsidP="00FC26BF">
      <w:pPr>
        <w:pStyle w:val="-"/>
        <w:keepNext/>
        <w:rPr>
          <w:rtl/>
        </w:rPr>
      </w:pPr>
      <w:bookmarkStart w:id="8884" w:name="_ETM_Q26_216000"/>
      <w:bookmarkEnd w:id="8884"/>
      <w:r w:rsidRPr="00646B89">
        <w:rPr>
          <w:rStyle w:val="TagStyle"/>
          <w:rtl/>
        </w:rPr>
        <w:t xml:space="preserve">&lt;&lt; דובר_המשך &gt;&gt; </w:t>
      </w:r>
      <w:r>
        <w:rPr>
          <w:rtl/>
        </w:rPr>
        <w:t>סגן שר הבריאות יואב קיש:</w:t>
      </w:r>
      <w:r w:rsidRPr="00646B89">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D76184">
      <w:pPr>
        <w:rPr>
          <w:rtl/>
        </w:rPr>
      </w:pPr>
      <w:bookmarkStart w:id="8885" w:name="_ETM_Q26_217000"/>
      <w:bookmarkEnd w:id="8885"/>
      <w:r>
        <w:rPr>
          <w:rtl/>
        </w:rPr>
        <w:t xml:space="preserve"> </w:t>
      </w:r>
      <w:bookmarkStart w:id="8886" w:name="_ETM_Q26_222880"/>
      <w:bookmarkEnd w:id="8886"/>
      <w:r>
        <w:rPr>
          <w:rtl/>
        </w:rPr>
        <w:t xml:space="preserve">ממשלת </w:t>
      </w:r>
      <w:bookmarkStart w:id="8887" w:name="_ETM_Q26_223479"/>
      <w:bookmarkEnd w:id="8887"/>
      <w:r>
        <w:rPr>
          <w:rtl/>
        </w:rPr>
        <w:t xml:space="preserve">ישראל </w:t>
      </w:r>
      <w:bookmarkStart w:id="8888" w:name="_ETM_Q26_223900"/>
      <w:bookmarkEnd w:id="8888"/>
      <w:r>
        <w:rPr>
          <w:rFonts w:hint="cs"/>
          <w:rtl/>
        </w:rPr>
        <w:t xml:space="preserve">היא </w:t>
      </w:r>
      <w:bookmarkStart w:id="8889" w:name="_ETM_Q26_224200"/>
      <w:bookmarkEnd w:id="8889"/>
      <w:r>
        <w:rPr>
          <w:rtl/>
        </w:rPr>
        <w:t xml:space="preserve">שמקבלת </w:t>
      </w:r>
      <w:bookmarkStart w:id="8890" w:name="_ETM_Q26_224830"/>
      <w:bookmarkEnd w:id="8890"/>
      <w:r>
        <w:rPr>
          <w:rtl/>
        </w:rPr>
        <w:t xml:space="preserve">בסופו </w:t>
      </w:r>
      <w:bookmarkStart w:id="8891" w:name="_ETM_Q26_225280"/>
      <w:bookmarkEnd w:id="8891"/>
      <w:r>
        <w:rPr>
          <w:rtl/>
        </w:rPr>
        <w:t xml:space="preserve">של </w:t>
      </w:r>
      <w:bookmarkStart w:id="8892" w:name="_ETM_Q26_225520"/>
      <w:bookmarkEnd w:id="8892"/>
      <w:r>
        <w:rPr>
          <w:rtl/>
        </w:rPr>
        <w:t>דבר</w:t>
      </w:r>
      <w:r>
        <w:rPr>
          <w:rFonts w:hint="cs"/>
          <w:rtl/>
        </w:rPr>
        <w:t>,</w:t>
      </w:r>
      <w:r>
        <w:rPr>
          <w:rtl/>
        </w:rPr>
        <w:t xml:space="preserve"> </w:t>
      </w:r>
      <w:bookmarkStart w:id="8893" w:name="_ETM_Q26_226840"/>
      <w:bookmarkEnd w:id="8893"/>
      <w:r>
        <w:rPr>
          <w:rtl/>
        </w:rPr>
        <w:t xml:space="preserve">לאחר </w:t>
      </w:r>
      <w:bookmarkStart w:id="8894" w:name="_ETM_Q26_227290"/>
      <w:bookmarkEnd w:id="8894"/>
      <w:r>
        <w:rPr>
          <w:rtl/>
        </w:rPr>
        <w:t xml:space="preserve">קבלת </w:t>
      </w:r>
      <w:bookmarkStart w:id="8895" w:name="_ETM_Q26_227979"/>
      <w:bookmarkEnd w:id="8895"/>
      <w:r>
        <w:rPr>
          <w:rtl/>
        </w:rPr>
        <w:t xml:space="preserve">נתוני </w:t>
      </w:r>
      <w:bookmarkStart w:id="8896" w:name="_ETM_Q26_228460"/>
      <w:bookmarkEnd w:id="8896"/>
      <w:r>
        <w:rPr>
          <w:rtl/>
        </w:rPr>
        <w:t xml:space="preserve">התחלואה </w:t>
      </w:r>
      <w:bookmarkStart w:id="8897" w:name="_ETM_Q26_228940"/>
      <w:bookmarkEnd w:id="8897"/>
      <w:r>
        <w:rPr>
          <w:rtl/>
        </w:rPr>
        <w:t>והתפרצויות</w:t>
      </w:r>
      <w:r>
        <w:rPr>
          <w:rFonts w:hint="cs"/>
          <w:rtl/>
        </w:rPr>
        <w:t>,</w:t>
      </w:r>
      <w:r>
        <w:rPr>
          <w:rtl/>
        </w:rPr>
        <w:t xml:space="preserve"> </w:t>
      </w:r>
      <w:bookmarkStart w:id="8898" w:name="_ETM_Q26_229659"/>
      <w:bookmarkStart w:id="8899" w:name="_ETM_Q26_230850"/>
      <w:bookmarkEnd w:id="8898"/>
      <w:bookmarkEnd w:id="8899"/>
      <w:r>
        <w:rPr>
          <w:rtl/>
        </w:rPr>
        <w:t xml:space="preserve">את </w:t>
      </w:r>
      <w:bookmarkStart w:id="8900" w:name="_ETM_Q26_229810"/>
      <w:bookmarkEnd w:id="8900"/>
      <w:r>
        <w:rPr>
          <w:rtl/>
        </w:rPr>
        <w:t>ההחלטות</w:t>
      </w:r>
      <w:r>
        <w:rPr>
          <w:rFonts w:hint="cs"/>
          <w:rtl/>
        </w:rPr>
        <w:t>,</w:t>
      </w:r>
      <w:r>
        <w:rPr>
          <w:rtl/>
        </w:rPr>
        <w:t xml:space="preserve"> גם </w:t>
      </w:r>
      <w:bookmarkStart w:id="8901" w:name="_ETM_Q26_231179"/>
      <w:bookmarkEnd w:id="8901"/>
      <w:r>
        <w:rPr>
          <w:rtl/>
        </w:rPr>
        <w:t xml:space="preserve">אם </w:t>
      </w:r>
      <w:bookmarkStart w:id="8902" w:name="_ETM_Q26_231329"/>
      <w:bookmarkEnd w:id="8902"/>
      <w:r>
        <w:rPr>
          <w:rtl/>
        </w:rPr>
        <w:t>ה</w:t>
      </w:r>
      <w:r>
        <w:rPr>
          <w:rFonts w:hint="cs"/>
          <w:rtl/>
        </w:rPr>
        <w:t>ן</w:t>
      </w:r>
      <w:r>
        <w:rPr>
          <w:rtl/>
        </w:rPr>
        <w:t xml:space="preserve"> </w:t>
      </w:r>
      <w:bookmarkStart w:id="8903" w:name="_ETM_Q26_231449"/>
      <w:bookmarkEnd w:id="8903"/>
      <w:r>
        <w:rPr>
          <w:rtl/>
        </w:rPr>
        <w:t xml:space="preserve">לעיתים </w:t>
      </w:r>
      <w:bookmarkStart w:id="8904" w:name="_ETM_Q26_231839"/>
      <w:bookmarkEnd w:id="8904"/>
      <w:r>
        <w:rPr>
          <w:rtl/>
        </w:rPr>
        <w:t xml:space="preserve">כואבות </w:t>
      </w:r>
      <w:bookmarkStart w:id="8905" w:name="_ETM_Q26_232350"/>
      <w:bookmarkEnd w:id="8905"/>
      <w:r>
        <w:rPr>
          <w:rtl/>
        </w:rPr>
        <w:t xml:space="preserve">ובעלות </w:t>
      </w:r>
      <w:bookmarkStart w:id="8906" w:name="_ETM_Q26_232829"/>
      <w:bookmarkEnd w:id="8906"/>
      <w:r>
        <w:rPr>
          <w:rtl/>
        </w:rPr>
        <w:t xml:space="preserve">מחיר </w:t>
      </w:r>
      <w:bookmarkStart w:id="8907" w:name="_ETM_Q26_233159"/>
      <w:bookmarkEnd w:id="8907"/>
      <w:r>
        <w:rPr>
          <w:rtl/>
        </w:rPr>
        <w:t xml:space="preserve">חברתי </w:t>
      </w:r>
      <w:bookmarkStart w:id="8908" w:name="_ETM_Q26_233670"/>
      <w:bookmarkEnd w:id="8908"/>
      <w:r>
        <w:rPr>
          <w:rtl/>
        </w:rPr>
        <w:t xml:space="preserve">וכלכלי </w:t>
      </w:r>
      <w:bookmarkStart w:id="8909" w:name="_ETM_Q26_234269"/>
      <w:bookmarkEnd w:id="8909"/>
      <w:r>
        <w:rPr>
          <w:rtl/>
        </w:rPr>
        <w:t>כבד</w:t>
      </w:r>
      <w:r>
        <w:rPr>
          <w:rFonts w:hint="cs"/>
          <w:rtl/>
        </w:rPr>
        <w:t>.</w:t>
      </w:r>
      <w:r>
        <w:rPr>
          <w:rtl/>
        </w:rPr>
        <w:t xml:space="preserve"> </w:t>
      </w:r>
      <w:bookmarkStart w:id="8910" w:name="_ETM_Q26_235319"/>
      <w:bookmarkEnd w:id="8910"/>
      <w:r>
        <w:rPr>
          <w:rtl/>
        </w:rPr>
        <w:t xml:space="preserve">אנו </w:t>
      </w:r>
      <w:bookmarkStart w:id="8911" w:name="_ETM_Q26_235589"/>
      <w:bookmarkEnd w:id="8911"/>
      <w:r>
        <w:rPr>
          <w:rtl/>
        </w:rPr>
        <w:t xml:space="preserve">כמובן </w:t>
      </w:r>
      <w:bookmarkStart w:id="8912" w:name="_ETM_Q26_236100"/>
      <w:bookmarkEnd w:id="8912"/>
      <w:r>
        <w:rPr>
          <w:rtl/>
        </w:rPr>
        <w:t xml:space="preserve">ערים </w:t>
      </w:r>
      <w:bookmarkStart w:id="8913" w:name="_ETM_Q26_236429"/>
      <w:bookmarkEnd w:id="8913"/>
      <w:r>
        <w:rPr>
          <w:rtl/>
        </w:rPr>
        <w:t xml:space="preserve">להשלכות </w:t>
      </w:r>
      <w:bookmarkStart w:id="8914" w:name="_ETM_Q26_236969"/>
      <w:bookmarkEnd w:id="8914"/>
      <w:r>
        <w:rPr>
          <w:rtl/>
        </w:rPr>
        <w:t xml:space="preserve">על </w:t>
      </w:r>
      <w:bookmarkStart w:id="8915" w:name="_ETM_Q26_237059"/>
      <w:bookmarkEnd w:id="8915"/>
      <w:r>
        <w:rPr>
          <w:rtl/>
        </w:rPr>
        <w:t xml:space="preserve">הציבור </w:t>
      </w:r>
      <w:bookmarkStart w:id="8916" w:name="_ETM_Q26_237510"/>
      <w:bookmarkEnd w:id="8916"/>
      <w:r>
        <w:rPr>
          <w:rtl/>
        </w:rPr>
        <w:t xml:space="preserve">ורואים </w:t>
      </w:r>
      <w:bookmarkStart w:id="8917" w:name="_ETM_Q26_237899"/>
      <w:bookmarkEnd w:id="8917"/>
      <w:r>
        <w:rPr>
          <w:rtl/>
        </w:rPr>
        <w:t>אות</w:t>
      </w:r>
      <w:r>
        <w:rPr>
          <w:rFonts w:hint="cs"/>
          <w:rtl/>
        </w:rPr>
        <w:t>ן</w:t>
      </w:r>
      <w:r>
        <w:rPr>
          <w:rtl/>
        </w:rPr>
        <w:t xml:space="preserve"> </w:t>
      </w:r>
      <w:bookmarkStart w:id="8918" w:name="_ETM_Q26_238170"/>
      <w:bookmarkEnd w:id="8918"/>
      <w:r>
        <w:rPr>
          <w:rtl/>
        </w:rPr>
        <w:t xml:space="preserve">לנגד </w:t>
      </w:r>
      <w:bookmarkStart w:id="8919" w:name="_ETM_Q26_238589"/>
      <w:bookmarkEnd w:id="8919"/>
      <w:r>
        <w:rPr>
          <w:rtl/>
        </w:rPr>
        <w:t>עינ</w:t>
      </w:r>
      <w:r>
        <w:rPr>
          <w:rFonts w:hint="cs"/>
          <w:rtl/>
        </w:rPr>
        <w:t>י</w:t>
      </w:r>
      <w:r>
        <w:rPr>
          <w:rtl/>
        </w:rPr>
        <w:t xml:space="preserve">נו </w:t>
      </w:r>
      <w:bookmarkStart w:id="8920" w:name="_ETM_Q26_239339"/>
      <w:bookmarkEnd w:id="8920"/>
      <w:r>
        <w:rPr>
          <w:rtl/>
        </w:rPr>
        <w:t xml:space="preserve">בכל </w:t>
      </w:r>
      <w:bookmarkStart w:id="8921" w:name="_ETM_Q26_239760"/>
      <w:bookmarkEnd w:id="8921"/>
      <w:r>
        <w:rPr>
          <w:rtl/>
        </w:rPr>
        <w:t xml:space="preserve">החלטה </w:t>
      </w:r>
      <w:bookmarkStart w:id="8922" w:name="_ETM_Q26_240119"/>
      <w:bookmarkEnd w:id="8922"/>
      <w:r>
        <w:rPr>
          <w:rtl/>
        </w:rPr>
        <w:t>שמתגבשת</w:t>
      </w:r>
      <w:r>
        <w:rPr>
          <w:rFonts w:hint="cs"/>
          <w:rtl/>
        </w:rPr>
        <w:t>.</w:t>
      </w:r>
      <w:r>
        <w:rPr>
          <w:rtl/>
        </w:rPr>
        <w:t xml:space="preserve"> </w:t>
      </w:r>
      <w:bookmarkStart w:id="8923" w:name="_ETM_Q26_241239"/>
      <w:bookmarkEnd w:id="8923"/>
      <w:r>
        <w:rPr>
          <w:rtl/>
        </w:rPr>
        <w:t xml:space="preserve">אנו </w:t>
      </w:r>
      <w:bookmarkStart w:id="8924" w:name="_ETM_Q26_241510"/>
      <w:bookmarkEnd w:id="8924"/>
      <w:r>
        <w:rPr>
          <w:rtl/>
        </w:rPr>
        <w:t xml:space="preserve">מנסים </w:t>
      </w:r>
      <w:bookmarkStart w:id="8925" w:name="_ETM_Q26_241899"/>
      <w:bookmarkEnd w:id="8925"/>
      <w:r>
        <w:rPr>
          <w:rtl/>
        </w:rPr>
        <w:t xml:space="preserve">לצמצם </w:t>
      </w:r>
      <w:bookmarkStart w:id="8926" w:name="_ETM_Q26_242440"/>
      <w:bookmarkEnd w:id="8926"/>
      <w:r>
        <w:rPr>
          <w:rtl/>
        </w:rPr>
        <w:t xml:space="preserve">את </w:t>
      </w:r>
      <w:bookmarkStart w:id="8927" w:name="_ETM_Q26_242590"/>
      <w:bookmarkEnd w:id="8927"/>
      <w:r>
        <w:rPr>
          <w:rtl/>
        </w:rPr>
        <w:t xml:space="preserve">הפגיעה </w:t>
      </w:r>
      <w:bookmarkStart w:id="8928" w:name="_ETM_Q26_242980"/>
      <w:bookmarkEnd w:id="8928"/>
      <w:r>
        <w:rPr>
          <w:rtl/>
        </w:rPr>
        <w:t xml:space="preserve">בכלל </w:t>
      </w:r>
      <w:bookmarkStart w:id="8929" w:name="_ETM_Q26_243399"/>
      <w:bookmarkEnd w:id="8929"/>
      <w:r>
        <w:rPr>
          <w:rtl/>
        </w:rPr>
        <w:t xml:space="preserve">הציבור </w:t>
      </w:r>
      <w:bookmarkStart w:id="8930" w:name="_ETM_Q26_243820"/>
      <w:bookmarkEnd w:id="8930"/>
      <w:r>
        <w:rPr>
          <w:rtl/>
        </w:rPr>
        <w:t xml:space="preserve">ככל </w:t>
      </w:r>
      <w:bookmarkStart w:id="8931" w:name="_ETM_Q26_244180"/>
      <w:bookmarkEnd w:id="8931"/>
      <w:r>
        <w:rPr>
          <w:rtl/>
        </w:rPr>
        <w:t>שניתן</w:t>
      </w:r>
      <w:r>
        <w:rPr>
          <w:rFonts w:hint="cs"/>
          <w:rtl/>
        </w:rPr>
        <w:t>,</w:t>
      </w:r>
      <w:r>
        <w:rPr>
          <w:rtl/>
        </w:rPr>
        <w:t xml:space="preserve"> </w:t>
      </w:r>
      <w:bookmarkStart w:id="8932" w:name="_ETM_Q26_245119"/>
      <w:bookmarkEnd w:id="8932"/>
      <w:r>
        <w:rPr>
          <w:rtl/>
        </w:rPr>
        <w:t xml:space="preserve">אולם </w:t>
      </w:r>
      <w:bookmarkStart w:id="8933" w:name="_ETM_Q26_245540"/>
      <w:bookmarkEnd w:id="8933"/>
      <w:r>
        <w:rPr>
          <w:rtl/>
        </w:rPr>
        <w:t xml:space="preserve">בסופו </w:t>
      </w:r>
      <w:bookmarkStart w:id="8934" w:name="_ETM_Q26_245990"/>
      <w:bookmarkEnd w:id="8934"/>
      <w:r>
        <w:rPr>
          <w:rtl/>
        </w:rPr>
        <w:t xml:space="preserve">של </w:t>
      </w:r>
      <w:bookmarkStart w:id="8935" w:name="_ETM_Q26_246200"/>
      <w:bookmarkEnd w:id="8935"/>
      <w:r>
        <w:rPr>
          <w:rtl/>
        </w:rPr>
        <w:t xml:space="preserve">יום </w:t>
      </w:r>
      <w:bookmarkStart w:id="8936" w:name="_ETM_Q26_246890"/>
      <w:bookmarkEnd w:id="8936"/>
      <w:r>
        <w:rPr>
          <w:rtl/>
        </w:rPr>
        <w:t xml:space="preserve">יש </w:t>
      </w:r>
      <w:bookmarkStart w:id="8937" w:name="_ETM_Q26_247159"/>
      <w:bookmarkEnd w:id="8937"/>
      <w:r>
        <w:rPr>
          <w:rtl/>
        </w:rPr>
        <w:t xml:space="preserve">צעדים </w:t>
      </w:r>
      <w:bookmarkStart w:id="8938" w:name="_ETM_Q26_247610"/>
      <w:bookmarkEnd w:id="8938"/>
      <w:r>
        <w:rPr>
          <w:rtl/>
        </w:rPr>
        <w:t xml:space="preserve">הכרחיים </w:t>
      </w:r>
      <w:bookmarkStart w:id="8939" w:name="_ETM_Q26_249200"/>
      <w:bookmarkEnd w:id="8939"/>
      <w:r>
        <w:rPr>
          <w:rtl/>
        </w:rPr>
        <w:t xml:space="preserve">לצמצום </w:t>
      </w:r>
      <w:bookmarkStart w:id="8940" w:name="_ETM_Q26_249799"/>
      <w:bookmarkEnd w:id="8940"/>
      <w:r>
        <w:rPr>
          <w:rtl/>
        </w:rPr>
        <w:t xml:space="preserve">התחלואה </w:t>
      </w:r>
      <w:bookmarkStart w:id="8941" w:name="_ETM_Q26_250729"/>
      <w:bookmarkEnd w:id="8941"/>
      <w:r>
        <w:rPr>
          <w:rtl/>
        </w:rPr>
        <w:t>והתמותה</w:t>
      </w:r>
      <w:r>
        <w:rPr>
          <w:rFonts w:hint="cs"/>
          <w:rtl/>
        </w:rPr>
        <w:t>,</w:t>
      </w:r>
      <w:r>
        <w:rPr>
          <w:rtl/>
        </w:rPr>
        <w:t xml:space="preserve"> </w:t>
      </w:r>
      <w:bookmarkStart w:id="8942" w:name="_ETM_Q26_251360"/>
      <w:bookmarkEnd w:id="8942"/>
      <w:r>
        <w:rPr>
          <w:rtl/>
        </w:rPr>
        <w:t>ו</w:t>
      </w:r>
      <w:r>
        <w:rPr>
          <w:rFonts w:hint="cs"/>
          <w:rtl/>
        </w:rPr>
        <w:t>ה</w:t>
      </w:r>
      <w:r>
        <w:rPr>
          <w:rtl/>
        </w:rPr>
        <w:t xml:space="preserve">ם </w:t>
      </w:r>
      <w:bookmarkStart w:id="8943" w:name="_ETM_Q26_251780"/>
      <w:bookmarkEnd w:id="8943"/>
      <w:r>
        <w:rPr>
          <w:rtl/>
        </w:rPr>
        <w:t xml:space="preserve">כדי </w:t>
      </w:r>
      <w:bookmarkStart w:id="8944" w:name="_ETM_Q26_252200"/>
      <w:bookmarkEnd w:id="8944"/>
      <w:r>
        <w:rPr>
          <w:rtl/>
        </w:rPr>
        <w:t xml:space="preserve">להגן </w:t>
      </w:r>
      <w:bookmarkStart w:id="8945" w:name="_ETM_Q26_252619"/>
      <w:bookmarkEnd w:id="8945"/>
      <w:r>
        <w:rPr>
          <w:rtl/>
        </w:rPr>
        <w:t xml:space="preserve">על </w:t>
      </w:r>
      <w:bookmarkStart w:id="8946" w:name="_ETM_Q26_252740"/>
      <w:bookmarkEnd w:id="8946"/>
      <w:r>
        <w:rPr>
          <w:rtl/>
        </w:rPr>
        <w:t xml:space="preserve">הציבור </w:t>
      </w:r>
      <w:bookmarkStart w:id="8947" w:name="_ETM_Q26_253189"/>
      <w:bookmarkEnd w:id="8947"/>
      <w:r>
        <w:rPr>
          <w:rtl/>
        </w:rPr>
        <w:t>כולו</w:t>
      </w:r>
      <w:r>
        <w:rPr>
          <w:rFonts w:hint="cs"/>
          <w:rtl/>
        </w:rPr>
        <w:t>,</w:t>
      </w:r>
      <w:r>
        <w:rPr>
          <w:rtl/>
        </w:rPr>
        <w:t xml:space="preserve"> </w:t>
      </w:r>
      <w:bookmarkStart w:id="8948" w:name="_ETM_Q26_253939"/>
      <w:bookmarkEnd w:id="8948"/>
      <w:r>
        <w:rPr>
          <w:rtl/>
        </w:rPr>
        <w:t xml:space="preserve">קואליציה </w:t>
      </w:r>
      <w:bookmarkStart w:id="8949" w:name="_ETM_Q26_254569"/>
      <w:bookmarkEnd w:id="8949"/>
      <w:r>
        <w:rPr>
          <w:rtl/>
        </w:rPr>
        <w:t xml:space="preserve">ואופוזיציה </w:t>
      </w:r>
      <w:bookmarkStart w:id="8950" w:name="_ETM_Q26_255259"/>
      <w:bookmarkStart w:id="8951" w:name="_ETM_Q26_255709"/>
      <w:bookmarkEnd w:id="8950"/>
      <w:bookmarkEnd w:id="8951"/>
      <w:r>
        <w:rPr>
          <w:rFonts w:hint="cs"/>
          <w:rtl/>
        </w:rPr>
        <w:t>כאחד;</w:t>
      </w:r>
      <w:r>
        <w:rPr>
          <w:rFonts w:hint="eastAsia"/>
          <w:rtl/>
        </w:rPr>
        <w:t xml:space="preserve"> </w:t>
      </w:r>
      <w:r>
        <w:rPr>
          <w:rtl/>
        </w:rPr>
        <w:t xml:space="preserve">עם </w:t>
      </w:r>
      <w:bookmarkStart w:id="8952" w:name="_ETM_Q26_255890"/>
      <w:bookmarkEnd w:id="8952"/>
      <w:r>
        <w:rPr>
          <w:rtl/>
        </w:rPr>
        <w:t>ישראל</w:t>
      </w:r>
      <w:bookmarkStart w:id="8953" w:name="_ETM_Q26_256310"/>
      <w:bookmarkEnd w:id="8953"/>
      <w:r>
        <w:rPr>
          <w:rFonts w:hint="cs"/>
          <w:rtl/>
        </w:rPr>
        <w:t xml:space="preserve"> אחד הוא.</w:t>
      </w:r>
      <w:r>
        <w:rPr>
          <w:rtl/>
        </w:rPr>
        <w:t xml:space="preserve"> </w:t>
      </w:r>
      <w:bookmarkStart w:id="8954" w:name="_ETM_Q26_257520"/>
      <w:bookmarkEnd w:id="8954"/>
      <w:r>
        <w:rPr>
          <w:rtl/>
        </w:rPr>
        <w:t xml:space="preserve">אם </w:t>
      </w:r>
      <w:bookmarkStart w:id="8955" w:name="_ETM_Q26_257670"/>
      <w:bookmarkEnd w:id="8955"/>
      <w:r>
        <w:rPr>
          <w:rtl/>
        </w:rPr>
        <w:t xml:space="preserve">לא </w:t>
      </w:r>
      <w:bookmarkStart w:id="8956" w:name="_ETM_Q26_257789"/>
      <w:bookmarkEnd w:id="8956"/>
      <w:r>
        <w:rPr>
          <w:rtl/>
        </w:rPr>
        <w:t xml:space="preserve">ננקוט </w:t>
      </w:r>
      <w:bookmarkStart w:id="8957" w:name="_ETM_Q26_258179"/>
      <w:bookmarkEnd w:id="8957"/>
      <w:r>
        <w:rPr>
          <w:rtl/>
        </w:rPr>
        <w:t>כולנו</w:t>
      </w:r>
      <w:r>
        <w:rPr>
          <w:rFonts w:hint="cs"/>
          <w:rtl/>
        </w:rPr>
        <w:t>,</w:t>
      </w:r>
      <w:r>
        <w:rPr>
          <w:rtl/>
        </w:rPr>
        <w:t xml:space="preserve"> </w:t>
      </w:r>
      <w:bookmarkStart w:id="8958" w:name="_ETM_Q26_258630"/>
      <w:bookmarkEnd w:id="8958"/>
      <w:r>
        <w:rPr>
          <w:rtl/>
        </w:rPr>
        <w:t xml:space="preserve">ממשלת </w:t>
      </w:r>
      <w:bookmarkStart w:id="8959" w:name="_ETM_Q26_259049"/>
      <w:bookmarkEnd w:id="8959"/>
      <w:r>
        <w:rPr>
          <w:rtl/>
        </w:rPr>
        <w:t xml:space="preserve">ישראל </w:t>
      </w:r>
      <w:bookmarkStart w:id="8960" w:name="_ETM_Q26_259409"/>
      <w:bookmarkEnd w:id="8960"/>
      <w:r>
        <w:rPr>
          <w:rtl/>
        </w:rPr>
        <w:t xml:space="preserve">וכנסת </w:t>
      </w:r>
      <w:bookmarkStart w:id="8961" w:name="_ETM_Q26_259829"/>
      <w:bookmarkEnd w:id="8961"/>
      <w:r>
        <w:rPr>
          <w:rtl/>
        </w:rPr>
        <w:t>ישראל</w:t>
      </w:r>
      <w:r>
        <w:rPr>
          <w:rFonts w:hint="cs"/>
          <w:rtl/>
        </w:rPr>
        <w:t>,</w:t>
      </w:r>
      <w:r>
        <w:rPr>
          <w:rtl/>
        </w:rPr>
        <w:t xml:space="preserve"> </w:t>
      </w:r>
      <w:bookmarkStart w:id="8962" w:name="_ETM_Q26_260219"/>
      <w:bookmarkEnd w:id="8962"/>
      <w:r>
        <w:rPr>
          <w:rtl/>
        </w:rPr>
        <w:t xml:space="preserve">צעדים </w:t>
      </w:r>
      <w:bookmarkStart w:id="8963" w:name="_ETM_Q26_260819"/>
      <w:bookmarkEnd w:id="8963"/>
      <w:proofErr w:type="spellStart"/>
      <w:r>
        <w:rPr>
          <w:rtl/>
        </w:rPr>
        <w:t>מיידיים</w:t>
      </w:r>
      <w:proofErr w:type="spellEnd"/>
      <w:r>
        <w:rPr>
          <w:rtl/>
        </w:rPr>
        <w:t xml:space="preserve"> </w:t>
      </w:r>
      <w:bookmarkStart w:id="8964" w:name="_ETM_Q26_261270"/>
      <w:bookmarkEnd w:id="8964"/>
      <w:r>
        <w:rPr>
          <w:rtl/>
        </w:rPr>
        <w:t>ונחרצים</w:t>
      </w:r>
      <w:r>
        <w:rPr>
          <w:rFonts w:hint="cs"/>
          <w:rtl/>
        </w:rPr>
        <w:t>,</w:t>
      </w:r>
      <w:r>
        <w:rPr>
          <w:rtl/>
        </w:rPr>
        <w:t xml:space="preserve"> </w:t>
      </w:r>
      <w:bookmarkStart w:id="8965" w:name="_ETM_Q26_262409"/>
      <w:bookmarkEnd w:id="8965"/>
      <w:r>
        <w:rPr>
          <w:rtl/>
        </w:rPr>
        <w:t xml:space="preserve">לא </w:t>
      </w:r>
      <w:bookmarkStart w:id="8966" w:name="_ETM_Q26_262709"/>
      <w:bookmarkEnd w:id="8966"/>
      <w:r>
        <w:rPr>
          <w:rtl/>
        </w:rPr>
        <w:t xml:space="preserve">נוכל </w:t>
      </w:r>
      <w:bookmarkStart w:id="8967" w:name="_ETM_Q26_263100"/>
      <w:bookmarkEnd w:id="8967"/>
      <w:r>
        <w:rPr>
          <w:rtl/>
        </w:rPr>
        <w:t xml:space="preserve">לצמצם </w:t>
      </w:r>
      <w:bookmarkStart w:id="8968" w:name="_ETM_Q26_263670"/>
      <w:bookmarkEnd w:id="8968"/>
      <w:r>
        <w:rPr>
          <w:rtl/>
        </w:rPr>
        <w:t xml:space="preserve">את </w:t>
      </w:r>
      <w:bookmarkStart w:id="8969" w:name="_ETM_Q26_263789"/>
      <w:bookmarkEnd w:id="8969"/>
      <w:r>
        <w:rPr>
          <w:rtl/>
        </w:rPr>
        <w:t xml:space="preserve">ההדבקה </w:t>
      </w:r>
      <w:bookmarkStart w:id="8970" w:name="_ETM_Q26_264299"/>
      <w:bookmarkEnd w:id="8970"/>
      <w:r>
        <w:rPr>
          <w:rtl/>
        </w:rPr>
        <w:t xml:space="preserve">ואת </w:t>
      </w:r>
      <w:bookmarkStart w:id="8971" w:name="_ETM_Q26_264509"/>
      <w:bookmarkEnd w:id="8971"/>
      <w:r>
        <w:rPr>
          <w:rtl/>
        </w:rPr>
        <w:t xml:space="preserve">הגידול </w:t>
      </w:r>
      <w:bookmarkStart w:id="8972" w:name="_ETM_Q26_264899"/>
      <w:bookmarkEnd w:id="8972"/>
      <w:r>
        <w:rPr>
          <w:rtl/>
        </w:rPr>
        <w:t>בתחלואה</w:t>
      </w:r>
      <w:r>
        <w:rPr>
          <w:rFonts w:hint="cs"/>
          <w:rtl/>
        </w:rPr>
        <w:t>.</w:t>
      </w:r>
      <w:r>
        <w:rPr>
          <w:rtl/>
        </w:rPr>
        <w:t xml:space="preserve"> </w:t>
      </w:r>
      <w:bookmarkStart w:id="8973" w:name="_ETM_Q26_266069"/>
      <w:bookmarkEnd w:id="8973"/>
      <w:r>
        <w:rPr>
          <w:rtl/>
        </w:rPr>
        <w:t xml:space="preserve">אנו </w:t>
      </w:r>
      <w:bookmarkStart w:id="8974" w:name="_ETM_Q26_266459"/>
      <w:bookmarkEnd w:id="8974"/>
      <w:r>
        <w:rPr>
          <w:rtl/>
        </w:rPr>
        <w:t xml:space="preserve">משתפים </w:t>
      </w:r>
      <w:bookmarkStart w:id="8975" w:name="_ETM_Q26_266970"/>
      <w:bookmarkEnd w:id="8975"/>
      <w:r>
        <w:rPr>
          <w:rtl/>
        </w:rPr>
        <w:t xml:space="preserve">גורמי </w:t>
      </w:r>
      <w:bookmarkStart w:id="8976" w:name="_ETM_Q26_267330"/>
      <w:bookmarkEnd w:id="8976"/>
      <w:r>
        <w:rPr>
          <w:rtl/>
        </w:rPr>
        <w:t xml:space="preserve">מקצוע </w:t>
      </w:r>
      <w:bookmarkStart w:id="8977" w:name="_ETM_Q26_267780"/>
      <w:bookmarkEnd w:id="8977"/>
      <w:r>
        <w:rPr>
          <w:rtl/>
        </w:rPr>
        <w:t xml:space="preserve">רבים </w:t>
      </w:r>
      <w:bookmarkStart w:id="8978" w:name="_ETM_Q26_268140"/>
      <w:bookmarkEnd w:id="8978"/>
      <w:r>
        <w:rPr>
          <w:rtl/>
        </w:rPr>
        <w:t xml:space="preserve">מתוך </w:t>
      </w:r>
      <w:bookmarkStart w:id="8979" w:name="_ETM_Q26_268439"/>
      <w:bookmarkEnd w:id="8979"/>
      <w:r>
        <w:rPr>
          <w:rtl/>
        </w:rPr>
        <w:t xml:space="preserve">מערכת </w:t>
      </w:r>
      <w:bookmarkStart w:id="8980" w:name="_ETM_Q26_268860"/>
      <w:bookmarkEnd w:id="8980"/>
      <w:r>
        <w:rPr>
          <w:rtl/>
        </w:rPr>
        <w:t xml:space="preserve">הבריאות </w:t>
      </w:r>
      <w:bookmarkStart w:id="8981" w:name="_ETM_Q26_269310"/>
      <w:bookmarkEnd w:id="8981"/>
      <w:r>
        <w:rPr>
          <w:rtl/>
        </w:rPr>
        <w:t>ומחו</w:t>
      </w:r>
      <w:r>
        <w:rPr>
          <w:rFonts w:hint="cs"/>
          <w:rtl/>
        </w:rPr>
        <w:t>צה</w:t>
      </w:r>
      <w:r>
        <w:rPr>
          <w:rtl/>
        </w:rPr>
        <w:t xml:space="preserve"> </w:t>
      </w:r>
      <w:bookmarkStart w:id="8982" w:name="_ETM_Q26_269819"/>
      <w:bookmarkEnd w:id="8982"/>
      <w:r>
        <w:rPr>
          <w:rtl/>
        </w:rPr>
        <w:t xml:space="preserve">לה </w:t>
      </w:r>
      <w:bookmarkStart w:id="8983" w:name="_ETM_Q26_270479"/>
      <w:bookmarkEnd w:id="8983"/>
      <w:r>
        <w:rPr>
          <w:rtl/>
        </w:rPr>
        <w:t xml:space="preserve">בתהליך </w:t>
      </w:r>
      <w:bookmarkStart w:id="8984" w:name="_ETM_Q26_270959"/>
      <w:bookmarkEnd w:id="8984"/>
      <w:r>
        <w:rPr>
          <w:rtl/>
        </w:rPr>
        <w:t xml:space="preserve">החשיבה </w:t>
      </w:r>
      <w:bookmarkStart w:id="8985" w:name="_ETM_Q26_271590"/>
      <w:bookmarkEnd w:id="8985"/>
      <w:r>
        <w:rPr>
          <w:rFonts w:hint="cs"/>
          <w:rtl/>
        </w:rPr>
        <w:t>ו</w:t>
      </w:r>
      <w:r>
        <w:rPr>
          <w:rtl/>
        </w:rPr>
        <w:t xml:space="preserve">היוועצות </w:t>
      </w:r>
      <w:bookmarkStart w:id="8986" w:name="_ETM_Q26_272220"/>
      <w:bookmarkEnd w:id="8986"/>
      <w:r>
        <w:rPr>
          <w:rtl/>
        </w:rPr>
        <w:t xml:space="preserve">טרם </w:t>
      </w:r>
      <w:bookmarkStart w:id="8987" w:name="_ETM_Q26_272490"/>
      <w:bookmarkEnd w:id="8987"/>
      <w:r>
        <w:rPr>
          <w:rtl/>
        </w:rPr>
        <w:t xml:space="preserve">קבלת </w:t>
      </w:r>
      <w:bookmarkStart w:id="8988" w:name="_ETM_Q26_272939"/>
      <w:bookmarkEnd w:id="8988"/>
      <w:r>
        <w:rPr>
          <w:rtl/>
        </w:rPr>
        <w:t xml:space="preserve">ההחלטות </w:t>
      </w:r>
      <w:bookmarkStart w:id="8989" w:name="_ETM_Q26_274040"/>
      <w:bookmarkEnd w:id="8989"/>
      <w:r w:rsidR="00B65238">
        <w:rPr>
          <w:rFonts w:hint="cs"/>
          <w:rtl/>
        </w:rPr>
        <w:t>–</w:t>
      </w:r>
      <w:r>
        <w:rPr>
          <w:rFonts w:hint="cs"/>
          <w:rtl/>
        </w:rPr>
        <w:t xml:space="preserve"> </w:t>
      </w:r>
      <w:r>
        <w:rPr>
          <w:rtl/>
        </w:rPr>
        <w:t xml:space="preserve">גם </w:t>
      </w:r>
      <w:bookmarkStart w:id="8990" w:name="_ETM_Q26_274490"/>
      <w:bookmarkEnd w:id="8990"/>
      <w:r>
        <w:rPr>
          <w:rtl/>
        </w:rPr>
        <w:t xml:space="preserve">אלו </w:t>
      </w:r>
      <w:bookmarkStart w:id="8991" w:name="_ETM_Q26_274760"/>
      <w:bookmarkEnd w:id="8991"/>
      <w:r>
        <w:rPr>
          <w:rtl/>
        </w:rPr>
        <w:t xml:space="preserve">שמותחים </w:t>
      </w:r>
      <w:bookmarkStart w:id="8992" w:name="_ETM_Q26_275300"/>
      <w:bookmarkEnd w:id="8992"/>
      <w:r>
        <w:rPr>
          <w:rtl/>
        </w:rPr>
        <w:t>ביקורת</w:t>
      </w:r>
      <w:r>
        <w:rPr>
          <w:rFonts w:hint="cs"/>
          <w:rtl/>
        </w:rPr>
        <w:t>,</w:t>
      </w:r>
      <w:r>
        <w:rPr>
          <w:rtl/>
        </w:rPr>
        <w:t xml:space="preserve"> </w:t>
      </w:r>
      <w:bookmarkStart w:id="8993" w:name="_ETM_Q26_276319"/>
      <w:bookmarkEnd w:id="8993"/>
      <w:r>
        <w:rPr>
          <w:rtl/>
        </w:rPr>
        <w:t xml:space="preserve">כולל </w:t>
      </w:r>
      <w:bookmarkStart w:id="8994" w:name="_ETM_Q26_276679"/>
      <w:bookmarkEnd w:id="8994"/>
      <w:r>
        <w:rPr>
          <w:rtl/>
        </w:rPr>
        <w:t>פומבית</w:t>
      </w:r>
      <w:r>
        <w:rPr>
          <w:rFonts w:hint="cs"/>
          <w:rtl/>
        </w:rPr>
        <w:t>,</w:t>
      </w:r>
      <w:r>
        <w:rPr>
          <w:rtl/>
        </w:rPr>
        <w:t xml:space="preserve"> </w:t>
      </w:r>
      <w:bookmarkStart w:id="8995" w:name="_ETM_Q26_277249"/>
      <w:bookmarkEnd w:id="8995"/>
      <w:r>
        <w:rPr>
          <w:rtl/>
        </w:rPr>
        <w:t xml:space="preserve">על </w:t>
      </w:r>
      <w:bookmarkStart w:id="8996" w:name="_ETM_Q26_277369"/>
      <w:bookmarkEnd w:id="8996"/>
      <w:r>
        <w:rPr>
          <w:rtl/>
        </w:rPr>
        <w:t xml:space="preserve">כל </w:t>
      </w:r>
      <w:bookmarkStart w:id="8997" w:name="_ETM_Q26_277609"/>
      <w:bookmarkEnd w:id="8997"/>
      <w:r>
        <w:rPr>
          <w:rtl/>
        </w:rPr>
        <w:t xml:space="preserve">הצעדים </w:t>
      </w:r>
      <w:bookmarkStart w:id="8998" w:name="_ETM_Q26_278090"/>
      <w:bookmarkEnd w:id="8998"/>
      <w:r>
        <w:rPr>
          <w:rtl/>
        </w:rPr>
        <w:t xml:space="preserve">שננקטו </w:t>
      </w:r>
      <w:bookmarkStart w:id="8999" w:name="_ETM_Q26_278719"/>
      <w:bookmarkEnd w:id="8999"/>
      <w:r>
        <w:rPr>
          <w:rtl/>
        </w:rPr>
        <w:t>ו</w:t>
      </w:r>
      <w:r>
        <w:rPr>
          <w:rFonts w:hint="cs"/>
          <w:rtl/>
        </w:rPr>
        <w:t xml:space="preserve">רואים </w:t>
      </w:r>
      <w:bookmarkStart w:id="9000" w:name="_ETM_Q26_279079"/>
      <w:bookmarkEnd w:id="9000"/>
      <w:r>
        <w:rPr>
          <w:rtl/>
        </w:rPr>
        <w:t xml:space="preserve">את </w:t>
      </w:r>
      <w:bookmarkStart w:id="9001" w:name="_ETM_Q26_279200"/>
      <w:bookmarkEnd w:id="9001"/>
      <w:r>
        <w:rPr>
          <w:rtl/>
        </w:rPr>
        <w:t xml:space="preserve">הדברים </w:t>
      </w:r>
      <w:bookmarkStart w:id="9002" w:name="_ETM_Q26_279619"/>
      <w:bookmarkEnd w:id="9002"/>
      <w:r>
        <w:rPr>
          <w:rtl/>
        </w:rPr>
        <w:t xml:space="preserve">בעין </w:t>
      </w:r>
      <w:bookmarkStart w:id="9003" w:name="_ETM_Q26_279950"/>
      <w:bookmarkEnd w:id="9003"/>
      <w:r>
        <w:rPr>
          <w:rtl/>
        </w:rPr>
        <w:t xml:space="preserve">שונה </w:t>
      </w:r>
      <w:bookmarkStart w:id="9004" w:name="_ETM_Q26_281079"/>
      <w:bookmarkEnd w:id="9004"/>
      <w:r w:rsidR="00B65238">
        <w:rPr>
          <w:rFonts w:hint="cs"/>
          <w:rtl/>
        </w:rPr>
        <w:t>–</w:t>
      </w:r>
      <w:r w:rsidR="00D76184">
        <w:rPr>
          <w:rFonts w:hint="cs"/>
          <w:rtl/>
        </w:rPr>
        <w:t xml:space="preserve"> </w:t>
      </w:r>
      <w:r>
        <w:rPr>
          <w:rtl/>
        </w:rPr>
        <w:t xml:space="preserve">מתוך </w:t>
      </w:r>
      <w:bookmarkStart w:id="9005" w:name="_ETM_Q26_281469"/>
      <w:bookmarkEnd w:id="9005"/>
      <w:r>
        <w:rPr>
          <w:rtl/>
        </w:rPr>
        <w:t xml:space="preserve">תפיסה </w:t>
      </w:r>
      <w:bookmarkStart w:id="9006" w:name="_ETM_Q26_282009"/>
      <w:bookmarkEnd w:id="9006"/>
      <w:r>
        <w:rPr>
          <w:rtl/>
        </w:rPr>
        <w:t xml:space="preserve">כי </w:t>
      </w:r>
      <w:bookmarkStart w:id="9007" w:name="_ETM_Q26_282159"/>
      <w:bookmarkEnd w:id="9007"/>
      <w:r>
        <w:rPr>
          <w:rtl/>
        </w:rPr>
        <w:t xml:space="preserve">חשוב </w:t>
      </w:r>
      <w:bookmarkStart w:id="9008" w:name="_ETM_Q26_282670"/>
      <w:bookmarkEnd w:id="9008"/>
      <w:r>
        <w:rPr>
          <w:rtl/>
        </w:rPr>
        <w:t xml:space="preserve">לשמוע </w:t>
      </w:r>
      <w:bookmarkStart w:id="9009" w:name="_ETM_Q26_283090"/>
      <w:bookmarkEnd w:id="9009"/>
      <w:r>
        <w:rPr>
          <w:rtl/>
        </w:rPr>
        <w:t xml:space="preserve">דעות </w:t>
      </w:r>
      <w:bookmarkStart w:id="9010" w:name="_ETM_Q26_283450"/>
      <w:bookmarkEnd w:id="9010"/>
      <w:r>
        <w:rPr>
          <w:rtl/>
        </w:rPr>
        <w:t xml:space="preserve">ועמדות </w:t>
      </w:r>
      <w:bookmarkStart w:id="9011" w:name="_ETM_Q26_283869"/>
      <w:bookmarkEnd w:id="9011"/>
      <w:r>
        <w:rPr>
          <w:rtl/>
        </w:rPr>
        <w:t xml:space="preserve">שונות </w:t>
      </w:r>
      <w:bookmarkStart w:id="9012" w:name="_ETM_Q26_285159"/>
      <w:bookmarkEnd w:id="9012"/>
      <w:r>
        <w:rPr>
          <w:rtl/>
        </w:rPr>
        <w:t xml:space="preserve">וכי </w:t>
      </w:r>
      <w:bookmarkStart w:id="9013" w:name="_ETM_Q26_285610"/>
      <w:bookmarkEnd w:id="9013"/>
      <w:r>
        <w:rPr>
          <w:rtl/>
        </w:rPr>
        <w:t xml:space="preserve">תהליך </w:t>
      </w:r>
      <w:bookmarkStart w:id="9014" w:name="_ETM_Q26_286000"/>
      <w:bookmarkEnd w:id="9014"/>
      <w:r>
        <w:rPr>
          <w:rtl/>
        </w:rPr>
        <w:t xml:space="preserve">זה </w:t>
      </w:r>
      <w:bookmarkStart w:id="9015" w:name="_ETM_Q26_286659"/>
      <w:bookmarkEnd w:id="9015"/>
      <w:r>
        <w:rPr>
          <w:rFonts w:hint="cs"/>
          <w:rtl/>
        </w:rPr>
        <w:t>הוא מפרה</w:t>
      </w:r>
      <w:r>
        <w:rPr>
          <w:rtl/>
        </w:rPr>
        <w:t xml:space="preserve"> </w:t>
      </w:r>
      <w:bookmarkStart w:id="9016" w:name="_ETM_Q26_287170"/>
      <w:bookmarkEnd w:id="9016"/>
      <w:r>
        <w:rPr>
          <w:rtl/>
        </w:rPr>
        <w:t xml:space="preserve">ונכון </w:t>
      </w:r>
      <w:bookmarkStart w:id="9017" w:name="_ETM_Q26_287680"/>
      <w:bookmarkEnd w:id="9017"/>
      <w:r>
        <w:rPr>
          <w:rtl/>
        </w:rPr>
        <w:t>מקצועית</w:t>
      </w:r>
      <w:r>
        <w:rPr>
          <w:rFonts w:hint="cs"/>
          <w:rtl/>
        </w:rPr>
        <w:t>,</w:t>
      </w:r>
      <w:r>
        <w:rPr>
          <w:rtl/>
        </w:rPr>
        <w:t xml:space="preserve"> </w:t>
      </w:r>
      <w:bookmarkStart w:id="9018" w:name="_ETM_Q26_288829"/>
      <w:bookmarkEnd w:id="9018"/>
      <w:r>
        <w:rPr>
          <w:rtl/>
        </w:rPr>
        <w:t xml:space="preserve">גם </w:t>
      </w:r>
      <w:bookmarkStart w:id="9019" w:name="_ETM_Q26_289159"/>
      <w:bookmarkEnd w:id="9019"/>
      <w:r>
        <w:rPr>
          <w:rtl/>
        </w:rPr>
        <w:t xml:space="preserve">להתמודדות </w:t>
      </w:r>
      <w:bookmarkStart w:id="9020" w:name="_ETM_Q26_289729"/>
      <w:bookmarkEnd w:id="9020"/>
      <w:r>
        <w:rPr>
          <w:rtl/>
        </w:rPr>
        <w:t xml:space="preserve">טובה </w:t>
      </w:r>
      <w:bookmarkStart w:id="9021" w:name="_ETM_Q26_290030"/>
      <w:bookmarkEnd w:id="9021"/>
      <w:r>
        <w:rPr>
          <w:rtl/>
        </w:rPr>
        <w:t xml:space="preserve">יותר </w:t>
      </w:r>
      <w:bookmarkStart w:id="9022" w:name="_ETM_Q26_290299"/>
      <w:bookmarkEnd w:id="9022"/>
      <w:r>
        <w:rPr>
          <w:rtl/>
        </w:rPr>
        <w:t xml:space="preserve">עם </w:t>
      </w:r>
      <w:bookmarkStart w:id="9023" w:name="_ETM_Q26_290719"/>
      <w:bookmarkEnd w:id="9023"/>
      <w:r>
        <w:rPr>
          <w:rtl/>
        </w:rPr>
        <w:t xml:space="preserve">התפרצות </w:t>
      </w:r>
      <w:bookmarkStart w:id="9024" w:name="_ETM_Q26_291289"/>
      <w:bookmarkEnd w:id="9024"/>
      <w:r>
        <w:rPr>
          <w:rtl/>
        </w:rPr>
        <w:t>הנוכחי</w:t>
      </w:r>
      <w:r>
        <w:rPr>
          <w:rFonts w:hint="cs"/>
          <w:rtl/>
        </w:rPr>
        <w:t>ת</w:t>
      </w:r>
      <w:r>
        <w:rPr>
          <w:rtl/>
        </w:rPr>
        <w:t xml:space="preserve"> </w:t>
      </w:r>
      <w:bookmarkStart w:id="9025" w:name="_ETM_Q26_292280"/>
      <w:bookmarkEnd w:id="9025"/>
      <w:r>
        <w:rPr>
          <w:rtl/>
        </w:rPr>
        <w:t xml:space="preserve">וגם </w:t>
      </w:r>
      <w:bookmarkStart w:id="9026" w:name="_ETM_Q26_292700"/>
      <w:bookmarkEnd w:id="9026"/>
      <w:r>
        <w:rPr>
          <w:rtl/>
        </w:rPr>
        <w:t xml:space="preserve">להיערכות </w:t>
      </w:r>
      <w:bookmarkStart w:id="9027" w:name="_ETM_Q26_293240"/>
      <w:bookmarkEnd w:id="9027"/>
      <w:r>
        <w:rPr>
          <w:rtl/>
        </w:rPr>
        <w:t xml:space="preserve">עתידית </w:t>
      </w:r>
      <w:bookmarkStart w:id="9028" w:name="_ETM_Q26_294290"/>
      <w:bookmarkEnd w:id="9028"/>
      <w:r>
        <w:rPr>
          <w:rtl/>
        </w:rPr>
        <w:t xml:space="preserve">לאתגרים </w:t>
      </w:r>
      <w:bookmarkStart w:id="9029" w:name="_ETM_Q26_295280"/>
      <w:bookmarkEnd w:id="9029"/>
      <w:r>
        <w:rPr>
          <w:rtl/>
        </w:rPr>
        <w:t xml:space="preserve">שעוד </w:t>
      </w:r>
      <w:bookmarkStart w:id="9030" w:name="_ETM_Q26_295550"/>
      <w:bookmarkEnd w:id="9030"/>
      <w:r>
        <w:rPr>
          <w:rtl/>
        </w:rPr>
        <w:t xml:space="preserve">נועדו </w:t>
      </w:r>
      <w:bookmarkStart w:id="9031" w:name="_ETM_Q26_295909"/>
      <w:bookmarkEnd w:id="9031"/>
      <w:r>
        <w:rPr>
          <w:rtl/>
        </w:rPr>
        <w:t>לנו</w:t>
      </w:r>
      <w:r>
        <w:rPr>
          <w:rFonts w:hint="cs"/>
          <w:rtl/>
        </w:rPr>
        <w:t>.</w:t>
      </w:r>
    </w:p>
    <w:p w:rsidR="00DC6748" w:rsidRDefault="00DC6748" w:rsidP="00FC26BF">
      <w:pPr>
        <w:rPr>
          <w:rtl/>
        </w:rPr>
      </w:pPr>
    </w:p>
    <w:p w:rsidR="00DC6748" w:rsidRDefault="00DC6748" w:rsidP="00151C10">
      <w:pPr>
        <w:rPr>
          <w:rtl/>
        </w:rPr>
      </w:pPr>
      <w:bookmarkStart w:id="9032" w:name="_ETM_Q26_295000"/>
      <w:bookmarkStart w:id="9033" w:name="_ETM_Q26_297380"/>
      <w:bookmarkEnd w:id="9032"/>
      <w:bookmarkEnd w:id="9033"/>
      <w:r>
        <w:rPr>
          <w:rtl/>
        </w:rPr>
        <w:t xml:space="preserve">אבקש </w:t>
      </w:r>
      <w:bookmarkStart w:id="9034" w:name="_ETM_Q26_297920"/>
      <w:bookmarkEnd w:id="9034"/>
      <w:r>
        <w:rPr>
          <w:rtl/>
        </w:rPr>
        <w:t xml:space="preserve">להדגיש </w:t>
      </w:r>
      <w:bookmarkStart w:id="9035" w:name="_ETM_Q26_298370"/>
      <w:bookmarkEnd w:id="9035"/>
      <w:r>
        <w:rPr>
          <w:rtl/>
        </w:rPr>
        <w:t xml:space="preserve">כי </w:t>
      </w:r>
      <w:bookmarkStart w:id="9036" w:name="_ETM_Q26_298460"/>
      <w:bookmarkEnd w:id="9036"/>
      <w:r>
        <w:rPr>
          <w:rtl/>
        </w:rPr>
        <w:t xml:space="preserve">ישראל </w:t>
      </w:r>
      <w:bookmarkStart w:id="9037" w:name="_ETM_Q26_298880"/>
      <w:bookmarkEnd w:id="9037"/>
      <w:r>
        <w:rPr>
          <w:rtl/>
        </w:rPr>
        <w:t xml:space="preserve">מהווה </w:t>
      </w:r>
      <w:bookmarkStart w:id="9038" w:name="_ETM_Q26_299360"/>
      <w:bookmarkEnd w:id="9038"/>
      <w:r>
        <w:rPr>
          <w:rtl/>
        </w:rPr>
        <w:t xml:space="preserve">דוגמה </w:t>
      </w:r>
      <w:bookmarkStart w:id="9039" w:name="_ETM_Q26_299840"/>
      <w:bookmarkEnd w:id="9039"/>
      <w:r>
        <w:rPr>
          <w:rtl/>
        </w:rPr>
        <w:t xml:space="preserve">טובה </w:t>
      </w:r>
      <w:bookmarkStart w:id="9040" w:name="_ETM_Q26_300230"/>
      <w:bookmarkEnd w:id="9040"/>
      <w:r>
        <w:rPr>
          <w:rtl/>
        </w:rPr>
        <w:t xml:space="preserve">למדינה </w:t>
      </w:r>
      <w:bookmarkStart w:id="9041" w:name="_ETM_Q26_300770"/>
      <w:bookmarkEnd w:id="9041"/>
      <w:r>
        <w:rPr>
          <w:rtl/>
        </w:rPr>
        <w:t xml:space="preserve">שהשכילה </w:t>
      </w:r>
      <w:bookmarkStart w:id="9042" w:name="_ETM_Q26_301370"/>
      <w:bookmarkEnd w:id="9042"/>
      <w:r>
        <w:rPr>
          <w:rtl/>
        </w:rPr>
        <w:t xml:space="preserve">להתכונן </w:t>
      </w:r>
      <w:bookmarkStart w:id="9043" w:name="_ETM_Q26_302360"/>
      <w:bookmarkEnd w:id="9043"/>
      <w:r>
        <w:rPr>
          <w:rtl/>
        </w:rPr>
        <w:t xml:space="preserve">מבעוד </w:t>
      </w:r>
      <w:bookmarkStart w:id="9044" w:name="_ETM_Q26_302780"/>
      <w:bookmarkEnd w:id="9044"/>
      <w:r>
        <w:rPr>
          <w:rtl/>
        </w:rPr>
        <w:t xml:space="preserve">מועד </w:t>
      </w:r>
      <w:bookmarkStart w:id="9045" w:name="_ETM_Q26_303170"/>
      <w:bookmarkEnd w:id="9045"/>
      <w:r>
        <w:rPr>
          <w:rtl/>
        </w:rPr>
        <w:t xml:space="preserve">ולנקוט </w:t>
      </w:r>
      <w:bookmarkStart w:id="9046" w:name="_ETM_Q26_303590"/>
      <w:bookmarkEnd w:id="9046"/>
      <w:r>
        <w:rPr>
          <w:rtl/>
        </w:rPr>
        <w:t xml:space="preserve">צעדי </w:t>
      </w:r>
      <w:bookmarkStart w:id="9047" w:name="_ETM_Q26_303950"/>
      <w:bookmarkEnd w:id="9047"/>
      <w:r>
        <w:rPr>
          <w:rtl/>
        </w:rPr>
        <w:t xml:space="preserve">מנע </w:t>
      </w:r>
      <w:bookmarkStart w:id="9048" w:name="_ETM_Q26_304280"/>
      <w:bookmarkEnd w:id="9048"/>
      <w:r>
        <w:rPr>
          <w:rtl/>
        </w:rPr>
        <w:t xml:space="preserve">להתפשטות </w:t>
      </w:r>
      <w:bookmarkStart w:id="9049" w:name="_ETM_Q26_304910"/>
      <w:bookmarkEnd w:id="9049"/>
      <w:r>
        <w:rPr>
          <w:rtl/>
        </w:rPr>
        <w:t xml:space="preserve">נרחבת </w:t>
      </w:r>
      <w:bookmarkStart w:id="9050" w:name="_ETM_Q26_305390"/>
      <w:bookmarkEnd w:id="9050"/>
      <w:r>
        <w:rPr>
          <w:rtl/>
        </w:rPr>
        <w:t xml:space="preserve">של </w:t>
      </w:r>
      <w:bookmarkStart w:id="9051" w:name="_ETM_Q26_305540"/>
      <w:bookmarkEnd w:id="9051"/>
      <w:r>
        <w:rPr>
          <w:rtl/>
        </w:rPr>
        <w:t xml:space="preserve">נגיף </w:t>
      </w:r>
      <w:bookmarkStart w:id="9052" w:name="_ETM_Q26_305810"/>
      <w:bookmarkEnd w:id="9052"/>
      <w:r>
        <w:rPr>
          <w:rtl/>
        </w:rPr>
        <w:t xml:space="preserve">הקורונה </w:t>
      </w:r>
      <w:bookmarkStart w:id="9053" w:name="_ETM_Q26_307190"/>
      <w:bookmarkEnd w:id="9053"/>
      <w:r>
        <w:rPr>
          <w:rtl/>
        </w:rPr>
        <w:t xml:space="preserve">בהשוואה </w:t>
      </w:r>
      <w:bookmarkStart w:id="9054" w:name="_ETM_Q26_307790"/>
      <w:bookmarkEnd w:id="9054"/>
      <w:r>
        <w:rPr>
          <w:rtl/>
        </w:rPr>
        <w:t xml:space="preserve">למדינות </w:t>
      </w:r>
      <w:bookmarkStart w:id="9055" w:name="_ETM_Q26_308389"/>
      <w:bookmarkEnd w:id="9055"/>
      <w:r>
        <w:rPr>
          <w:rtl/>
        </w:rPr>
        <w:t xml:space="preserve">מערביות </w:t>
      </w:r>
      <w:bookmarkStart w:id="9056" w:name="_ETM_Q26_309020"/>
      <w:bookmarkEnd w:id="9056"/>
      <w:r>
        <w:rPr>
          <w:rtl/>
        </w:rPr>
        <w:t xml:space="preserve">רבות </w:t>
      </w:r>
      <w:bookmarkStart w:id="9057" w:name="_ETM_Q26_309380"/>
      <w:bookmarkEnd w:id="9057"/>
      <w:r>
        <w:rPr>
          <w:rtl/>
        </w:rPr>
        <w:t xml:space="preserve">אחרות </w:t>
      </w:r>
      <w:bookmarkStart w:id="9058" w:name="_ETM_Q26_309800"/>
      <w:bookmarkEnd w:id="9058"/>
      <w:r>
        <w:rPr>
          <w:rtl/>
        </w:rPr>
        <w:t xml:space="preserve">בעולם </w:t>
      </w:r>
      <w:bookmarkStart w:id="9059" w:name="_ETM_Q26_310669"/>
      <w:bookmarkEnd w:id="9059"/>
      <w:r>
        <w:rPr>
          <w:rtl/>
        </w:rPr>
        <w:t xml:space="preserve">שנאלצו </w:t>
      </w:r>
      <w:bookmarkStart w:id="9060" w:name="_ETM_Q26_311480"/>
      <w:bookmarkEnd w:id="9060"/>
      <w:r>
        <w:rPr>
          <w:rtl/>
        </w:rPr>
        <w:t xml:space="preserve">להתמודד </w:t>
      </w:r>
      <w:bookmarkStart w:id="9061" w:name="_ETM_Q26_312020"/>
      <w:bookmarkEnd w:id="9061"/>
      <w:r>
        <w:rPr>
          <w:rtl/>
        </w:rPr>
        <w:t xml:space="preserve">עם </w:t>
      </w:r>
      <w:bookmarkStart w:id="9062" w:name="_ETM_Q26_312139"/>
      <w:bookmarkEnd w:id="9062"/>
      <w:r>
        <w:rPr>
          <w:rtl/>
        </w:rPr>
        <w:t>הנגיף</w:t>
      </w:r>
      <w:r>
        <w:rPr>
          <w:rFonts w:hint="cs"/>
          <w:rtl/>
        </w:rPr>
        <w:t>.</w:t>
      </w:r>
      <w:r>
        <w:rPr>
          <w:rtl/>
        </w:rPr>
        <w:t xml:space="preserve"> </w:t>
      </w:r>
      <w:bookmarkStart w:id="9063" w:name="_ETM_Q26_314419"/>
      <w:bookmarkEnd w:id="9063"/>
      <w:r>
        <w:rPr>
          <w:rtl/>
        </w:rPr>
        <w:t xml:space="preserve">צעדים </w:t>
      </w:r>
      <w:bookmarkStart w:id="9064" w:name="_ETM_Q26_314900"/>
      <w:bookmarkEnd w:id="9064"/>
      <w:r>
        <w:rPr>
          <w:rtl/>
        </w:rPr>
        <w:t xml:space="preserve">רבים </w:t>
      </w:r>
      <w:bookmarkStart w:id="9065" w:name="_ETM_Q26_315260"/>
      <w:bookmarkEnd w:id="9065"/>
      <w:r>
        <w:rPr>
          <w:rtl/>
        </w:rPr>
        <w:t xml:space="preserve">שגיבש </w:t>
      </w:r>
      <w:bookmarkStart w:id="9066" w:name="_ETM_Q26_315859"/>
      <w:bookmarkEnd w:id="9066"/>
      <w:r>
        <w:rPr>
          <w:rtl/>
        </w:rPr>
        <w:t xml:space="preserve">משרד </w:t>
      </w:r>
      <w:bookmarkStart w:id="9067" w:name="_ETM_Q26_316279"/>
      <w:bookmarkEnd w:id="9067"/>
      <w:r>
        <w:rPr>
          <w:rtl/>
        </w:rPr>
        <w:t xml:space="preserve">הבריאות </w:t>
      </w:r>
      <w:bookmarkStart w:id="9068" w:name="_ETM_Q26_316730"/>
      <w:bookmarkEnd w:id="9068"/>
      <w:r>
        <w:rPr>
          <w:rtl/>
        </w:rPr>
        <w:t xml:space="preserve">והפעלתם </w:t>
      </w:r>
      <w:bookmarkStart w:id="9069" w:name="_ETM_Q26_317419"/>
      <w:bookmarkEnd w:id="9069"/>
      <w:r>
        <w:rPr>
          <w:rtl/>
        </w:rPr>
        <w:t xml:space="preserve">בעיתוי </w:t>
      </w:r>
      <w:bookmarkStart w:id="9070" w:name="_ETM_Q26_317810"/>
      <w:bookmarkEnd w:id="9070"/>
      <w:r>
        <w:rPr>
          <w:rtl/>
        </w:rPr>
        <w:t xml:space="preserve">מיטבי </w:t>
      </w:r>
      <w:bookmarkStart w:id="9071" w:name="_ETM_Q26_318319"/>
      <w:bookmarkStart w:id="9072" w:name="_ETM_Q26_318769"/>
      <w:bookmarkEnd w:id="9071"/>
      <w:bookmarkEnd w:id="9072"/>
      <w:r>
        <w:rPr>
          <w:rtl/>
        </w:rPr>
        <w:t xml:space="preserve">תרמו </w:t>
      </w:r>
      <w:bookmarkStart w:id="9073" w:name="_ETM_Q26_319159"/>
      <w:bookmarkEnd w:id="9073"/>
      <w:r>
        <w:rPr>
          <w:rtl/>
        </w:rPr>
        <w:t xml:space="preserve">לצמצום </w:t>
      </w:r>
      <w:bookmarkStart w:id="9074" w:name="_ETM_Q26_319760"/>
      <w:bookmarkEnd w:id="9074"/>
      <w:r>
        <w:rPr>
          <w:rtl/>
        </w:rPr>
        <w:t xml:space="preserve">התחלואה </w:t>
      </w:r>
      <w:bookmarkStart w:id="9075" w:name="_ETM_Q26_320299"/>
      <w:bookmarkEnd w:id="9075"/>
      <w:r>
        <w:rPr>
          <w:rtl/>
        </w:rPr>
        <w:t xml:space="preserve">והתמותה </w:t>
      </w:r>
      <w:bookmarkStart w:id="9076" w:name="_ETM_Q26_321400"/>
      <w:bookmarkEnd w:id="9076"/>
      <w:r>
        <w:rPr>
          <w:rtl/>
        </w:rPr>
        <w:t>בישראל</w:t>
      </w:r>
      <w:r>
        <w:rPr>
          <w:rFonts w:hint="cs"/>
          <w:rtl/>
        </w:rPr>
        <w:t>,</w:t>
      </w:r>
      <w:r>
        <w:rPr>
          <w:rtl/>
        </w:rPr>
        <w:t xml:space="preserve"> </w:t>
      </w:r>
      <w:bookmarkStart w:id="9077" w:name="_ETM_Q26_321969"/>
      <w:bookmarkEnd w:id="9077"/>
      <w:r>
        <w:rPr>
          <w:rFonts w:hint="cs"/>
          <w:rtl/>
        </w:rPr>
        <w:t>ו</w:t>
      </w:r>
      <w:r>
        <w:rPr>
          <w:rtl/>
        </w:rPr>
        <w:t xml:space="preserve">בהם </w:t>
      </w:r>
      <w:bookmarkStart w:id="9078" w:name="_ETM_Q26_323180"/>
      <w:bookmarkEnd w:id="9078"/>
      <w:r>
        <w:rPr>
          <w:rtl/>
        </w:rPr>
        <w:t xml:space="preserve">הגבלות </w:t>
      </w:r>
      <w:bookmarkStart w:id="9079" w:name="_ETM_Q26_323720"/>
      <w:bookmarkEnd w:id="9079"/>
      <w:r>
        <w:rPr>
          <w:rtl/>
        </w:rPr>
        <w:t xml:space="preserve">בשלב </w:t>
      </w:r>
      <w:bookmarkStart w:id="9080" w:name="_ETM_Q26_324079"/>
      <w:bookmarkEnd w:id="9080"/>
      <w:r>
        <w:rPr>
          <w:rtl/>
        </w:rPr>
        <w:t xml:space="preserve">מאוד </w:t>
      </w:r>
      <w:bookmarkStart w:id="9081" w:name="_ETM_Q26_324319"/>
      <w:bookmarkEnd w:id="9081"/>
      <w:r>
        <w:rPr>
          <w:rtl/>
        </w:rPr>
        <w:t xml:space="preserve">מוקדם </w:t>
      </w:r>
      <w:bookmarkStart w:id="9082" w:name="_ETM_Q26_324680"/>
      <w:bookmarkEnd w:id="9082"/>
      <w:r>
        <w:rPr>
          <w:rtl/>
        </w:rPr>
        <w:t xml:space="preserve">על </w:t>
      </w:r>
      <w:bookmarkStart w:id="9083" w:name="_ETM_Q26_324769"/>
      <w:bookmarkEnd w:id="9083"/>
      <w:r>
        <w:rPr>
          <w:rtl/>
        </w:rPr>
        <w:t xml:space="preserve">כניסת </w:t>
      </w:r>
      <w:bookmarkStart w:id="9084" w:name="_ETM_Q26_325159"/>
      <w:bookmarkEnd w:id="9084"/>
      <w:r>
        <w:rPr>
          <w:rtl/>
        </w:rPr>
        <w:t xml:space="preserve">זרים </w:t>
      </w:r>
      <w:bookmarkStart w:id="9085" w:name="_ETM_Q26_325489"/>
      <w:bookmarkEnd w:id="9085"/>
      <w:r>
        <w:rPr>
          <w:rtl/>
        </w:rPr>
        <w:t xml:space="preserve">לישראל </w:t>
      </w:r>
      <w:bookmarkStart w:id="9086" w:name="_ETM_Q26_325970"/>
      <w:bookmarkEnd w:id="9086"/>
      <w:r>
        <w:rPr>
          <w:rtl/>
        </w:rPr>
        <w:t xml:space="preserve">ושליטה </w:t>
      </w:r>
      <w:bookmarkStart w:id="9087" w:name="_ETM_Q26_326450"/>
      <w:bookmarkEnd w:id="9087"/>
      <w:r>
        <w:rPr>
          <w:rtl/>
        </w:rPr>
        <w:t xml:space="preserve">על </w:t>
      </w:r>
      <w:bookmarkStart w:id="9088" w:name="_ETM_Q26_326540"/>
      <w:bookmarkEnd w:id="9088"/>
      <w:r>
        <w:rPr>
          <w:rtl/>
        </w:rPr>
        <w:t xml:space="preserve">כניסת </w:t>
      </w:r>
      <w:bookmarkStart w:id="9089" w:name="_ETM_Q26_326989"/>
      <w:bookmarkEnd w:id="9089"/>
      <w:r>
        <w:rPr>
          <w:rtl/>
        </w:rPr>
        <w:t xml:space="preserve">אזרחי </w:t>
      </w:r>
      <w:bookmarkStart w:id="9090" w:name="_ETM_Q26_327409"/>
      <w:bookmarkEnd w:id="9090"/>
      <w:r>
        <w:rPr>
          <w:rtl/>
        </w:rPr>
        <w:t xml:space="preserve">ישראל </w:t>
      </w:r>
      <w:bookmarkStart w:id="9091" w:name="_ETM_Q26_327829"/>
      <w:bookmarkEnd w:id="9091"/>
      <w:r>
        <w:rPr>
          <w:rtl/>
        </w:rPr>
        <w:t>ותושביה</w:t>
      </w:r>
      <w:r>
        <w:rPr>
          <w:rFonts w:hint="cs"/>
          <w:rtl/>
        </w:rPr>
        <w:t>;</w:t>
      </w:r>
      <w:r>
        <w:rPr>
          <w:rtl/>
        </w:rPr>
        <w:t xml:space="preserve"> </w:t>
      </w:r>
      <w:bookmarkStart w:id="9092" w:name="_ETM_Q26_329409"/>
      <w:bookmarkEnd w:id="9092"/>
      <w:r>
        <w:rPr>
          <w:rtl/>
        </w:rPr>
        <w:t xml:space="preserve">ביצוע </w:t>
      </w:r>
      <w:bookmarkStart w:id="9093" w:name="_ETM_Q26_329829"/>
      <w:bookmarkEnd w:id="9093"/>
      <w:r>
        <w:rPr>
          <w:rtl/>
        </w:rPr>
        <w:t xml:space="preserve">חקירות </w:t>
      </w:r>
      <w:bookmarkStart w:id="9094" w:name="_ETM_Q26_330310"/>
      <w:bookmarkEnd w:id="9094"/>
      <w:r>
        <w:rPr>
          <w:rtl/>
        </w:rPr>
        <w:t xml:space="preserve">אפידמיולוגיות </w:t>
      </w:r>
      <w:bookmarkStart w:id="9095" w:name="_ETM_Q26_331209"/>
      <w:bookmarkEnd w:id="9095"/>
      <w:r>
        <w:rPr>
          <w:rtl/>
        </w:rPr>
        <w:t xml:space="preserve">לכלל </w:t>
      </w:r>
      <w:bookmarkStart w:id="9096" w:name="_ETM_Q26_331599"/>
      <w:bookmarkEnd w:id="9096"/>
      <w:r>
        <w:rPr>
          <w:rtl/>
        </w:rPr>
        <w:t>החולים</w:t>
      </w:r>
      <w:r>
        <w:rPr>
          <w:rFonts w:hint="cs"/>
          <w:rtl/>
        </w:rPr>
        <w:t>,</w:t>
      </w:r>
      <w:r>
        <w:rPr>
          <w:rtl/>
        </w:rPr>
        <w:t xml:space="preserve"> </w:t>
      </w:r>
      <w:bookmarkStart w:id="9097" w:name="_ETM_Q26_332079"/>
      <w:bookmarkEnd w:id="9097"/>
      <w:r>
        <w:rPr>
          <w:rtl/>
        </w:rPr>
        <w:t xml:space="preserve">שאנו </w:t>
      </w:r>
      <w:bookmarkStart w:id="9098" w:name="_ETM_Q26_332379"/>
      <w:bookmarkEnd w:id="9098"/>
      <w:r>
        <w:rPr>
          <w:rtl/>
        </w:rPr>
        <w:t xml:space="preserve">פועלים </w:t>
      </w:r>
      <w:bookmarkStart w:id="9099" w:name="_ETM_Q26_332709"/>
      <w:bookmarkEnd w:id="9099"/>
      <w:r>
        <w:rPr>
          <w:rtl/>
        </w:rPr>
        <w:t xml:space="preserve">בימים </w:t>
      </w:r>
      <w:bookmarkStart w:id="9100" w:name="_ETM_Q26_333010"/>
      <w:bookmarkEnd w:id="9100"/>
      <w:r>
        <w:rPr>
          <w:rtl/>
        </w:rPr>
        <w:t xml:space="preserve">אלה </w:t>
      </w:r>
      <w:bookmarkStart w:id="9101" w:name="_ETM_Q26_333189"/>
      <w:bookmarkEnd w:id="9101"/>
      <w:r>
        <w:rPr>
          <w:rtl/>
        </w:rPr>
        <w:t xml:space="preserve">גם </w:t>
      </w:r>
      <w:bookmarkStart w:id="9102" w:name="_ETM_Q26_333430"/>
      <w:bookmarkStart w:id="9103" w:name="_ETM_Q26_333609"/>
      <w:bookmarkEnd w:id="9102"/>
      <w:bookmarkEnd w:id="9103"/>
      <w:proofErr w:type="spellStart"/>
      <w:r>
        <w:rPr>
          <w:rFonts w:hint="cs"/>
          <w:rtl/>
        </w:rPr>
        <w:t>לתגברן</w:t>
      </w:r>
      <w:proofErr w:type="spellEnd"/>
      <w:r>
        <w:rPr>
          <w:rtl/>
        </w:rPr>
        <w:t xml:space="preserve"> </w:t>
      </w:r>
      <w:bookmarkStart w:id="9104" w:name="_ETM_Q26_334120"/>
      <w:bookmarkEnd w:id="9104"/>
      <w:r>
        <w:rPr>
          <w:rtl/>
        </w:rPr>
        <w:t>ב</w:t>
      </w:r>
      <w:r w:rsidR="00151C10">
        <w:rPr>
          <w:rFonts w:hint="cs"/>
          <w:rtl/>
        </w:rPr>
        <w:t>מדיה</w:t>
      </w:r>
      <w:r>
        <w:rPr>
          <w:rtl/>
        </w:rPr>
        <w:t xml:space="preserve"> </w:t>
      </w:r>
      <w:bookmarkStart w:id="9105" w:name="_ETM_Q26_334510"/>
      <w:bookmarkEnd w:id="9105"/>
      <w:r>
        <w:rPr>
          <w:rtl/>
        </w:rPr>
        <w:t>ניכרת</w:t>
      </w:r>
      <w:r>
        <w:rPr>
          <w:rFonts w:hint="cs"/>
          <w:rtl/>
        </w:rPr>
        <w:t>;</w:t>
      </w:r>
      <w:r>
        <w:rPr>
          <w:rtl/>
        </w:rPr>
        <w:t xml:space="preserve"> </w:t>
      </w:r>
      <w:bookmarkStart w:id="9106" w:name="_ETM_Q26_335340"/>
      <w:bookmarkEnd w:id="9106"/>
      <w:r>
        <w:rPr>
          <w:rtl/>
        </w:rPr>
        <w:t xml:space="preserve">הקמת </w:t>
      </w:r>
      <w:bookmarkStart w:id="9107" w:name="_ETM_Q26_336030"/>
      <w:bookmarkEnd w:id="9107"/>
      <w:r>
        <w:rPr>
          <w:rtl/>
        </w:rPr>
        <w:t xml:space="preserve">מחלקות </w:t>
      </w:r>
      <w:bookmarkStart w:id="9108" w:name="_ETM_Q26_336569"/>
      <w:bookmarkEnd w:id="9108"/>
      <w:r>
        <w:rPr>
          <w:rtl/>
        </w:rPr>
        <w:t xml:space="preserve">בידוד </w:t>
      </w:r>
      <w:bookmarkStart w:id="9109" w:name="_ETM_Q26_336930"/>
      <w:bookmarkEnd w:id="9109"/>
      <w:r>
        <w:rPr>
          <w:rtl/>
        </w:rPr>
        <w:t>לחולים</w:t>
      </w:r>
      <w:r>
        <w:rPr>
          <w:rFonts w:hint="cs"/>
          <w:rtl/>
        </w:rPr>
        <w:t>;</w:t>
      </w:r>
      <w:r>
        <w:rPr>
          <w:rtl/>
        </w:rPr>
        <w:t xml:space="preserve"> </w:t>
      </w:r>
      <w:bookmarkStart w:id="9110" w:name="_ETM_Q26_337770"/>
      <w:bookmarkEnd w:id="9110"/>
      <w:r>
        <w:rPr>
          <w:rtl/>
        </w:rPr>
        <w:t xml:space="preserve">הקמת </w:t>
      </w:r>
      <w:bookmarkStart w:id="9111" w:name="_ETM_Q26_338250"/>
      <w:bookmarkEnd w:id="9111"/>
      <w:r>
        <w:rPr>
          <w:rtl/>
        </w:rPr>
        <w:t xml:space="preserve">מלוניות </w:t>
      </w:r>
      <w:bookmarkStart w:id="9112" w:name="_ETM_Q26_338790"/>
      <w:bookmarkEnd w:id="9112"/>
      <w:r>
        <w:rPr>
          <w:rtl/>
        </w:rPr>
        <w:t xml:space="preserve">למבודדים </w:t>
      </w:r>
      <w:bookmarkStart w:id="9113" w:name="_ETM_Q26_339450"/>
      <w:bookmarkEnd w:id="9113"/>
      <w:r>
        <w:rPr>
          <w:rtl/>
        </w:rPr>
        <w:t>ולחולים</w:t>
      </w:r>
      <w:r>
        <w:rPr>
          <w:rFonts w:hint="cs"/>
          <w:rtl/>
        </w:rPr>
        <w:t>;</w:t>
      </w:r>
      <w:r>
        <w:rPr>
          <w:rtl/>
        </w:rPr>
        <w:t xml:space="preserve"> </w:t>
      </w:r>
      <w:bookmarkStart w:id="9114" w:name="_ETM_Q26_340200"/>
      <w:bookmarkEnd w:id="9114"/>
      <w:r>
        <w:rPr>
          <w:rtl/>
        </w:rPr>
        <w:t xml:space="preserve">הקמה </w:t>
      </w:r>
      <w:bookmarkStart w:id="9115" w:name="_ETM_Q26_340860"/>
      <w:bookmarkEnd w:id="9115"/>
      <w:r>
        <w:rPr>
          <w:rtl/>
        </w:rPr>
        <w:t>ו</w:t>
      </w:r>
      <w:r>
        <w:rPr>
          <w:rFonts w:hint="cs"/>
          <w:rtl/>
        </w:rPr>
        <w:t>ה</w:t>
      </w:r>
      <w:r>
        <w:rPr>
          <w:rtl/>
        </w:rPr>
        <w:t xml:space="preserve">רחבה </w:t>
      </w:r>
      <w:bookmarkStart w:id="9116" w:name="_ETM_Q26_341370"/>
      <w:bookmarkEnd w:id="9116"/>
      <w:r>
        <w:rPr>
          <w:rtl/>
        </w:rPr>
        <w:t xml:space="preserve">נמרצת </w:t>
      </w:r>
      <w:bookmarkStart w:id="9117" w:name="_ETM_Q26_341880"/>
      <w:bookmarkEnd w:id="9117"/>
      <w:r>
        <w:rPr>
          <w:rtl/>
        </w:rPr>
        <w:t xml:space="preserve">של </w:t>
      </w:r>
      <w:bookmarkStart w:id="9118" w:name="_ETM_Q26_342030"/>
      <w:bookmarkEnd w:id="9118"/>
      <w:r>
        <w:rPr>
          <w:rtl/>
        </w:rPr>
        <w:t xml:space="preserve">יכולות </w:t>
      </w:r>
      <w:bookmarkStart w:id="9119" w:name="_ETM_Q26_342419"/>
      <w:bookmarkEnd w:id="9119"/>
      <w:r>
        <w:rPr>
          <w:rtl/>
        </w:rPr>
        <w:t xml:space="preserve">האבחון </w:t>
      </w:r>
      <w:bookmarkStart w:id="9120" w:name="_ETM_Q26_342810"/>
      <w:bookmarkEnd w:id="9120"/>
      <w:r>
        <w:rPr>
          <w:rtl/>
        </w:rPr>
        <w:t>המעבדתי</w:t>
      </w:r>
      <w:r>
        <w:rPr>
          <w:rFonts w:hint="cs"/>
          <w:rtl/>
        </w:rPr>
        <w:t>;</w:t>
      </w:r>
      <w:r>
        <w:rPr>
          <w:rtl/>
        </w:rPr>
        <w:t xml:space="preserve"> </w:t>
      </w:r>
      <w:bookmarkStart w:id="9121" w:name="_ETM_Q26_344010"/>
      <w:bookmarkEnd w:id="9121"/>
      <w:r>
        <w:rPr>
          <w:rtl/>
        </w:rPr>
        <w:t xml:space="preserve">פיתוח </w:t>
      </w:r>
      <w:bookmarkStart w:id="9122" w:name="_ETM_Q26_344430"/>
      <w:bookmarkEnd w:id="9122"/>
      <w:r>
        <w:rPr>
          <w:rtl/>
        </w:rPr>
        <w:t xml:space="preserve">תשתיות </w:t>
      </w:r>
      <w:bookmarkStart w:id="9123" w:name="_ETM_Q26_344880"/>
      <w:bookmarkEnd w:id="9123"/>
      <w:r>
        <w:rPr>
          <w:rtl/>
        </w:rPr>
        <w:t xml:space="preserve">ממוחשבות </w:t>
      </w:r>
      <w:bookmarkStart w:id="9124" w:name="_ETM_Q26_345510"/>
      <w:bookmarkEnd w:id="9124"/>
      <w:r>
        <w:rPr>
          <w:rtl/>
        </w:rPr>
        <w:t xml:space="preserve">לניהול </w:t>
      </w:r>
      <w:bookmarkStart w:id="9125" w:name="_ETM_Q26_345840"/>
      <w:bookmarkEnd w:id="9125"/>
      <w:r>
        <w:rPr>
          <w:rtl/>
        </w:rPr>
        <w:t xml:space="preserve">ובקרה </w:t>
      </w:r>
      <w:bookmarkStart w:id="9126" w:name="_ETM_Q26_346350"/>
      <w:bookmarkEnd w:id="9126"/>
      <w:r>
        <w:rPr>
          <w:rtl/>
        </w:rPr>
        <w:t xml:space="preserve">אחר </w:t>
      </w:r>
      <w:bookmarkStart w:id="9127" w:name="_ETM_Q26_346620"/>
      <w:bookmarkEnd w:id="9127"/>
      <w:r>
        <w:rPr>
          <w:rtl/>
        </w:rPr>
        <w:t xml:space="preserve">קופות </w:t>
      </w:r>
      <w:bookmarkStart w:id="9128" w:name="_ETM_Q26_346919"/>
      <w:bookmarkEnd w:id="9128"/>
      <w:r>
        <w:rPr>
          <w:rtl/>
        </w:rPr>
        <w:t>החולים</w:t>
      </w:r>
      <w:r>
        <w:rPr>
          <w:rFonts w:hint="cs"/>
          <w:rtl/>
        </w:rPr>
        <w:t>;</w:t>
      </w:r>
      <w:r>
        <w:rPr>
          <w:rtl/>
        </w:rPr>
        <w:t xml:space="preserve"> </w:t>
      </w:r>
      <w:bookmarkStart w:id="9129" w:name="_ETM_Q26_347880"/>
      <w:bookmarkEnd w:id="9129"/>
      <w:r>
        <w:rPr>
          <w:rtl/>
        </w:rPr>
        <w:t xml:space="preserve">פיתוח </w:t>
      </w:r>
      <w:bookmarkStart w:id="9130" w:name="_ETM_Q26_348300"/>
      <w:bookmarkEnd w:id="9130"/>
      <w:r>
        <w:rPr>
          <w:rtl/>
        </w:rPr>
        <w:t xml:space="preserve">כלים </w:t>
      </w:r>
      <w:bookmarkStart w:id="9131" w:name="_ETM_Q26_348540"/>
      <w:bookmarkEnd w:id="9131"/>
      <w:r>
        <w:rPr>
          <w:rtl/>
        </w:rPr>
        <w:t xml:space="preserve">טכנולוגיים </w:t>
      </w:r>
      <w:bookmarkStart w:id="9132" w:name="_ETM_Q26_349169"/>
      <w:bookmarkEnd w:id="9132"/>
      <w:r>
        <w:rPr>
          <w:rtl/>
        </w:rPr>
        <w:t xml:space="preserve">לאיתור </w:t>
      </w:r>
      <w:bookmarkStart w:id="9133" w:name="_ETM_Q26_349530"/>
      <w:bookmarkEnd w:id="9133"/>
      <w:r>
        <w:rPr>
          <w:rtl/>
        </w:rPr>
        <w:t xml:space="preserve">מגעים </w:t>
      </w:r>
      <w:bookmarkStart w:id="9134" w:name="_ETM_Q26_349889"/>
      <w:bookmarkEnd w:id="9134"/>
      <w:r>
        <w:rPr>
          <w:rFonts w:hint="cs"/>
          <w:rtl/>
        </w:rPr>
        <w:t>של</w:t>
      </w:r>
      <w:r>
        <w:rPr>
          <w:rtl/>
        </w:rPr>
        <w:t xml:space="preserve"> </w:t>
      </w:r>
      <w:bookmarkStart w:id="9135" w:name="_ETM_Q26_350040"/>
      <w:bookmarkEnd w:id="9135"/>
      <w:r>
        <w:rPr>
          <w:rtl/>
        </w:rPr>
        <w:t xml:space="preserve">חולים </w:t>
      </w:r>
      <w:bookmarkStart w:id="9136" w:name="_ETM_Q26_350370"/>
      <w:bookmarkEnd w:id="9136"/>
      <w:r>
        <w:rPr>
          <w:rtl/>
        </w:rPr>
        <w:t xml:space="preserve">לצורך </w:t>
      </w:r>
      <w:bookmarkStart w:id="9137" w:name="_ETM_Q26_350760"/>
      <w:bookmarkStart w:id="9138" w:name="_ETM_Q26_351150"/>
      <w:bookmarkEnd w:id="9137"/>
      <w:bookmarkEnd w:id="9138"/>
      <w:r>
        <w:rPr>
          <w:rtl/>
        </w:rPr>
        <w:t xml:space="preserve">קטיעת </w:t>
      </w:r>
      <w:bookmarkStart w:id="9139" w:name="_ETM_Q26_351960"/>
      <w:bookmarkEnd w:id="9139"/>
      <w:r>
        <w:rPr>
          <w:rtl/>
        </w:rPr>
        <w:t>שרשר</w:t>
      </w:r>
      <w:r>
        <w:rPr>
          <w:rFonts w:hint="cs"/>
          <w:rtl/>
        </w:rPr>
        <w:t>או</w:t>
      </w:r>
      <w:r>
        <w:rPr>
          <w:rtl/>
        </w:rPr>
        <w:t xml:space="preserve">ת </w:t>
      </w:r>
      <w:bookmarkStart w:id="9140" w:name="_ETM_Q26_352560"/>
      <w:bookmarkEnd w:id="9140"/>
      <w:r>
        <w:rPr>
          <w:rtl/>
        </w:rPr>
        <w:t>ההדבקה</w:t>
      </w:r>
      <w:r>
        <w:rPr>
          <w:rFonts w:hint="cs"/>
          <w:rtl/>
        </w:rPr>
        <w:t>;</w:t>
      </w:r>
      <w:r>
        <w:rPr>
          <w:rtl/>
        </w:rPr>
        <w:t xml:space="preserve"> </w:t>
      </w:r>
      <w:bookmarkStart w:id="9141" w:name="_ETM_Q26_353580"/>
      <w:bookmarkEnd w:id="9141"/>
      <w:r>
        <w:rPr>
          <w:rtl/>
        </w:rPr>
        <w:t>ה</w:t>
      </w:r>
      <w:r>
        <w:rPr>
          <w:rFonts w:hint="cs"/>
          <w:rtl/>
        </w:rPr>
        <w:t>י</w:t>
      </w:r>
      <w:r>
        <w:rPr>
          <w:rtl/>
        </w:rPr>
        <w:t xml:space="preserve">ערכות </w:t>
      </w:r>
      <w:bookmarkStart w:id="9142" w:name="_ETM_Q26_354000"/>
      <w:bookmarkEnd w:id="9142"/>
      <w:r>
        <w:rPr>
          <w:rtl/>
        </w:rPr>
        <w:t xml:space="preserve">של </w:t>
      </w:r>
      <w:bookmarkStart w:id="9143" w:name="_ETM_Q26_354150"/>
      <w:bookmarkEnd w:id="9143"/>
      <w:r>
        <w:rPr>
          <w:rtl/>
        </w:rPr>
        <w:t xml:space="preserve">מערך </w:t>
      </w:r>
      <w:bookmarkStart w:id="9144" w:name="_ETM_Q26_354450"/>
      <w:bookmarkEnd w:id="9144"/>
      <w:r>
        <w:rPr>
          <w:rtl/>
        </w:rPr>
        <w:t xml:space="preserve">האשפוז </w:t>
      </w:r>
      <w:bookmarkStart w:id="9145" w:name="_ETM_Q26_354930"/>
      <w:bookmarkEnd w:id="9145"/>
      <w:r>
        <w:rPr>
          <w:rtl/>
        </w:rPr>
        <w:t xml:space="preserve">והקהילה </w:t>
      </w:r>
      <w:bookmarkStart w:id="9146" w:name="_ETM_Q26_355380"/>
      <w:bookmarkEnd w:id="9146"/>
      <w:r>
        <w:rPr>
          <w:rtl/>
        </w:rPr>
        <w:t xml:space="preserve">למענה </w:t>
      </w:r>
      <w:bookmarkStart w:id="9147" w:name="_ETM_Q26_355830"/>
      <w:bookmarkStart w:id="9148" w:name="_ETM_Q26_355919"/>
      <w:bookmarkEnd w:id="9147"/>
      <w:bookmarkEnd w:id="9148"/>
      <w:r>
        <w:rPr>
          <w:rFonts w:hint="cs"/>
          <w:rtl/>
        </w:rPr>
        <w:t>ול</w:t>
      </w:r>
      <w:r>
        <w:rPr>
          <w:rtl/>
        </w:rPr>
        <w:t xml:space="preserve">טיפול </w:t>
      </w:r>
      <w:bookmarkStart w:id="9149" w:name="_ETM_Q26_356280"/>
      <w:bookmarkEnd w:id="9149"/>
      <w:r>
        <w:rPr>
          <w:rFonts w:hint="cs"/>
          <w:rtl/>
        </w:rPr>
        <w:t xml:space="preserve">ושל </w:t>
      </w:r>
      <w:r>
        <w:rPr>
          <w:rtl/>
        </w:rPr>
        <w:t xml:space="preserve">כלל </w:t>
      </w:r>
      <w:bookmarkStart w:id="9150" w:name="_ETM_Q26_356520"/>
      <w:bookmarkEnd w:id="9150"/>
      <w:r>
        <w:rPr>
          <w:rtl/>
        </w:rPr>
        <w:t xml:space="preserve">המערכת </w:t>
      </w:r>
      <w:bookmarkStart w:id="9151" w:name="_ETM_Q26_357030"/>
      <w:bookmarkEnd w:id="9151"/>
      <w:r>
        <w:rPr>
          <w:rtl/>
        </w:rPr>
        <w:t xml:space="preserve">הרפואית </w:t>
      </w:r>
      <w:bookmarkStart w:id="9152" w:name="_ETM_Q26_357540"/>
      <w:bookmarkEnd w:id="9152"/>
      <w:r>
        <w:rPr>
          <w:rtl/>
        </w:rPr>
        <w:t xml:space="preserve">להתמודדות </w:t>
      </w:r>
      <w:bookmarkStart w:id="9153" w:name="_ETM_Q26_358740"/>
      <w:bookmarkEnd w:id="9153"/>
      <w:r>
        <w:rPr>
          <w:rtl/>
        </w:rPr>
        <w:t xml:space="preserve">עם </w:t>
      </w:r>
      <w:bookmarkStart w:id="9154" w:name="_ETM_Q26_358889"/>
      <w:bookmarkEnd w:id="9154"/>
      <w:r>
        <w:rPr>
          <w:rtl/>
        </w:rPr>
        <w:t xml:space="preserve">חשודים </w:t>
      </w:r>
      <w:bookmarkStart w:id="9155" w:name="_ETM_Q26_359400"/>
      <w:bookmarkEnd w:id="9155"/>
      <w:r>
        <w:rPr>
          <w:rtl/>
        </w:rPr>
        <w:t xml:space="preserve">וחולים </w:t>
      </w:r>
      <w:bookmarkStart w:id="9156" w:name="_ETM_Q26_359820"/>
      <w:bookmarkEnd w:id="9156"/>
      <w:r>
        <w:rPr>
          <w:rtl/>
        </w:rPr>
        <w:t>מאומתים</w:t>
      </w:r>
      <w:r>
        <w:rPr>
          <w:rFonts w:hint="cs"/>
          <w:rtl/>
        </w:rPr>
        <w:t>;</w:t>
      </w:r>
      <w:r>
        <w:rPr>
          <w:rtl/>
        </w:rPr>
        <w:t xml:space="preserve"> </w:t>
      </w:r>
      <w:bookmarkStart w:id="9157" w:name="_ETM_Q26_360900"/>
      <w:bookmarkEnd w:id="9157"/>
      <w:r>
        <w:rPr>
          <w:rtl/>
        </w:rPr>
        <w:t xml:space="preserve">ייצור </w:t>
      </w:r>
      <w:bookmarkStart w:id="9158" w:name="_ETM_Q26_361290"/>
      <w:bookmarkEnd w:id="9158"/>
      <w:r>
        <w:rPr>
          <w:rFonts w:hint="cs"/>
          <w:rtl/>
        </w:rPr>
        <w:t>ו</w:t>
      </w:r>
      <w:r>
        <w:rPr>
          <w:rtl/>
        </w:rPr>
        <w:t xml:space="preserve">רכש </w:t>
      </w:r>
      <w:bookmarkStart w:id="9159" w:name="_ETM_Q26_361770"/>
      <w:bookmarkEnd w:id="9159"/>
      <w:r>
        <w:rPr>
          <w:rtl/>
        </w:rPr>
        <w:t xml:space="preserve">של </w:t>
      </w:r>
      <w:bookmarkStart w:id="9160" w:name="_ETM_Q26_361919"/>
      <w:bookmarkEnd w:id="9160"/>
      <w:r>
        <w:rPr>
          <w:rtl/>
        </w:rPr>
        <w:t xml:space="preserve">ציוד </w:t>
      </w:r>
      <w:bookmarkStart w:id="9161" w:name="_ETM_Q26_362250"/>
      <w:bookmarkStart w:id="9162" w:name="_ETM_Q26_362459"/>
      <w:bookmarkEnd w:id="9161"/>
      <w:bookmarkEnd w:id="9162"/>
      <w:r>
        <w:rPr>
          <w:rFonts w:hint="cs"/>
          <w:rtl/>
        </w:rPr>
        <w:t>מיגון</w:t>
      </w:r>
      <w:r>
        <w:rPr>
          <w:rtl/>
        </w:rPr>
        <w:t xml:space="preserve"> </w:t>
      </w:r>
      <w:bookmarkStart w:id="9163" w:name="_ETM_Q26_362790"/>
      <w:bookmarkEnd w:id="9163"/>
      <w:r>
        <w:rPr>
          <w:rtl/>
        </w:rPr>
        <w:t xml:space="preserve">וציוד </w:t>
      </w:r>
      <w:bookmarkStart w:id="9164" w:name="_ETM_Q26_363209"/>
      <w:bookmarkEnd w:id="9164"/>
      <w:r>
        <w:rPr>
          <w:rtl/>
        </w:rPr>
        <w:t xml:space="preserve">רפואי </w:t>
      </w:r>
      <w:bookmarkStart w:id="9165" w:name="_ETM_Q26_363630"/>
      <w:bookmarkEnd w:id="9165"/>
      <w:r>
        <w:rPr>
          <w:rtl/>
        </w:rPr>
        <w:t xml:space="preserve">חיוני </w:t>
      </w:r>
      <w:bookmarkStart w:id="9166" w:name="_ETM_Q26_363990"/>
      <w:bookmarkEnd w:id="9166"/>
      <w:r>
        <w:rPr>
          <w:rtl/>
        </w:rPr>
        <w:t xml:space="preserve">בהתאם </w:t>
      </w:r>
      <w:bookmarkStart w:id="9167" w:name="_ETM_Q26_364410"/>
      <w:bookmarkEnd w:id="9167"/>
      <w:r>
        <w:rPr>
          <w:rtl/>
        </w:rPr>
        <w:t xml:space="preserve">לתרחישי </w:t>
      </w:r>
      <w:bookmarkStart w:id="9168" w:name="_ETM_Q26_364950"/>
      <w:bookmarkEnd w:id="9168"/>
      <w:r>
        <w:rPr>
          <w:rtl/>
        </w:rPr>
        <w:t xml:space="preserve">הייחוס </w:t>
      </w:r>
      <w:bookmarkStart w:id="9169" w:name="_ETM_Q26_365280"/>
      <w:bookmarkEnd w:id="9169"/>
      <w:r>
        <w:rPr>
          <w:rtl/>
        </w:rPr>
        <w:t>שהוגדרו</w:t>
      </w:r>
      <w:r>
        <w:rPr>
          <w:rFonts w:hint="cs"/>
          <w:rtl/>
        </w:rPr>
        <w:t>.</w:t>
      </w:r>
    </w:p>
    <w:p w:rsidR="00DC6748" w:rsidRDefault="00DC6748" w:rsidP="00FC26BF">
      <w:pPr>
        <w:rPr>
          <w:rtl/>
        </w:rPr>
      </w:pPr>
      <w:bookmarkStart w:id="9170" w:name="_ETM_Q26_363000"/>
      <w:bookmarkEnd w:id="9170"/>
    </w:p>
    <w:p w:rsidR="00DC6748" w:rsidRDefault="00DC6748" w:rsidP="00FC26BF">
      <w:pPr>
        <w:rPr>
          <w:rtl/>
        </w:rPr>
      </w:pPr>
      <w:bookmarkStart w:id="9171" w:name="_ETM_Q26_364000"/>
      <w:bookmarkStart w:id="9172" w:name="_ETM_Q26_366340"/>
      <w:bookmarkEnd w:id="9171"/>
      <w:bookmarkEnd w:id="9172"/>
      <w:r>
        <w:rPr>
          <w:rtl/>
        </w:rPr>
        <w:t xml:space="preserve">ישראל </w:t>
      </w:r>
      <w:bookmarkStart w:id="9173" w:name="_ETM_Q26_366760"/>
      <w:bookmarkEnd w:id="9173"/>
      <w:r>
        <w:rPr>
          <w:rtl/>
        </w:rPr>
        <w:t xml:space="preserve">הייתה </w:t>
      </w:r>
      <w:bookmarkStart w:id="9174" w:name="_ETM_Q26_367000"/>
      <w:bookmarkEnd w:id="9174"/>
      <w:r>
        <w:rPr>
          <w:rtl/>
        </w:rPr>
        <w:t xml:space="preserve">בין </w:t>
      </w:r>
      <w:bookmarkStart w:id="9175" w:name="_ETM_Q26_367180"/>
      <w:bookmarkEnd w:id="9175"/>
      <w:r>
        <w:rPr>
          <w:rtl/>
        </w:rPr>
        <w:t xml:space="preserve">המדינות </w:t>
      </w:r>
      <w:bookmarkStart w:id="9176" w:name="_ETM_Q26_367659"/>
      <w:bookmarkEnd w:id="9176"/>
      <w:r>
        <w:rPr>
          <w:rtl/>
        </w:rPr>
        <w:t xml:space="preserve">הראשונות </w:t>
      </w:r>
      <w:bookmarkStart w:id="9177" w:name="_ETM_Q26_368200"/>
      <w:bookmarkEnd w:id="9177"/>
      <w:r>
        <w:rPr>
          <w:rFonts w:hint="cs"/>
          <w:rtl/>
        </w:rPr>
        <w:t xml:space="preserve">שהגבילו </w:t>
      </w:r>
      <w:bookmarkStart w:id="9178" w:name="_ETM_Q26_368530"/>
      <w:bookmarkEnd w:id="9178"/>
      <w:r>
        <w:rPr>
          <w:rtl/>
        </w:rPr>
        <w:t xml:space="preserve">את </w:t>
      </w:r>
      <w:bookmarkStart w:id="9179" w:name="_ETM_Q26_368650"/>
      <w:bookmarkEnd w:id="9179"/>
      <w:r>
        <w:rPr>
          <w:rtl/>
        </w:rPr>
        <w:t xml:space="preserve">הכניסה </w:t>
      </w:r>
      <w:bookmarkStart w:id="9180" w:name="_ETM_Q26_369129"/>
      <w:bookmarkEnd w:id="9180"/>
      <w:r>
        <w:rPr>
          <w:rtl/>
        </w:rPr>
        <w:t xml:space="preserve">של </w:t>
      </w:r>
      <w:bookmarkStart w:id="9181" w:name="_ETM_Q26_369310"/>
      <w:bookmarkEnd w:id="9181"/>
      <w:r>
        <w:rPr>
          <w:rtl/>
        </w:rPr>
        <w:t xml:space="preserve">זרים </w:t>
      </w:r>
      <w:bookmarkStart w:id="9182" w:name="_ETM_Q26_369669"/>
      <w:bookmarkEnd w:id="9182"/>
      <w:r>
        <w:rPr>
          <w:rtl/>
        </w:rPr>
        <w:t xml:space="preserve">ששהו </w:t>
      </w:r>
      <w:bookmarkStart w:id="9183" w:name="_ETM_Q26_370060"/>
      <w:bookmarkEnd w:id="9183"/>
      <w:r>
        <w:rPr>
          <w:rtl/>
        </w:rPr>
        <w:t>בסין</w:t>
      </w:r>
      <w:r>
        <w:rPr>
          <w:rFonts w:hint="cs"/>
          <w:rtl/>
        </w:rPr>
        <w:t>.</w:t>
      </w:r>
      <w:r>
        <w:rPr>
          <w:rtl/>
        </w:rPr>
        <w:t xml:space="preserve"> </w:t>
      </w:r>
      <w:bookmarkStart w:id="9184" w:name="_ETM_Q26_371060"/>
      <w:bookmarkEnd w:id="9184"/>
      <w:r>
        <w:rPr>
          <w:rtl/>
        </w:rPr>
        <w:t xml:space="preserve">במהלך </w:t>
      </w:r>
      <w:bookmarkStart w:id="9185" w:name="_ETM_Q26_371569"/>
      <w:bookmarkEnd w:id="9185"/>
      <w:r>
        <w:rPr>
          <w:rtl/>
        </w:rPr>
        <w:t xml:space="preserve">הדרגתי </w:t>
      </w:r>
      <w:bookmarkStart w:id="9186" w:name="_ETM_Q26_372079"/>
      <w:bookmarkEnd w:id="9186"/>
      <w:r>
        <w:rPr>
          <w:rtl/>
        </w:rPr>
        <w:t xml:space="preserve">ישראל </w:t>
      </w:r>
      <w:bookmarkStart w:id="9187" w:name="_ETM_Q26_372409"/>
      <w:bookmarkEnd w:id="9187"/>
      <w:r>
        <w:rPr>
          <w:rtl/>
        </w:rPr>
        <w:t xml:space="preserve">סגרה </w:t>
      </w:r>
      <w:bookmarkStart w:id="9188" w:name="_ETM_Q26_372709"/>
      <w:bookmarkEnd w:id="9188"/>
      <w:r>
        <w:rPr>
          <w:rtl/>
        </w:rPr>
        <w:t xml:space="preserve">את </w:t>
      </w:r>
      <w:bookmarkStart w:id="9189" w:name="_ETM_Q26_372799"/>
      <w:bookmarkEnd w:id="9189"/>
      <w:r>
        <w:rPr>
          <w:rtl/>
        </w:rPr>
        <w:t xml:space="preserve">הגבולות </w:t>
      </w:r>
      <w:bookmarkStart w:id="9190" w:name="_ETM_Q26_373189"/>
      <w:bookmarkEnd w:id="9190"/>
      <w:r>
        <w:rPr>
          <w:rtl/>
        </w:rPr>
        <w:t xml:space="preserve">למדינות </w:t>
      </w:r>
      <w:bookmarkStart w:id="9191" w:name="_ETM_Q26_373639"/>
      <w:bookmarkEnd w:id="9191"/>
      <w:r>
        <w:rPr>
          <w:rtl/>
        </w:rPr>
        <w:t xml:space="preserve">נוספות </w:t>
      </w:r>
      <w:bookmarkStart w:id="9192" w:name="_ETM_Q26_374120"/>
      <w:bookmarkEnd w:id="9192"/>
      <w:r>
        <w:rPr>
          <w:rtl/>
        </w:rPr>
        <w:t>במזרח</w:t>
      </w:r>
      <w:r>
        <w:rPr>
          <w:rFonts w:hint="cs"/>
          <w:rtl/>
        </w:rPr>
        <w:t>,</w:t>
      </w:r>
      <w:r>
        <w:rPr>
          <w:rtl/>
        </w:rPr>
        <w:t xml:space="preserve"> </w:t>
      </w:r>
      <w:bookmarkStart w:id="9193" w:name="_ETM_Q26_375130"/>
      <w:bookmarkEnd w:id="9193"/>
      <w:r>
        <w:rPr>
          <w:rtl/>
        </w:rPr>
        <w:t xml:space="preserve">לאחר </w:t>
      </w:r>
      <w:bookmarkStart w:id="9194" w:name="_ETM_Q26_375459"/>
      <w:bookmarkEnd w:id="9194"/>
      <w:r>
        <w:rPr>
          <w:rtl/>
        </w:rPr>
        <w:t xml:space="preserve">מכן </w:t>
      </w:r>
      <w:bookmarkStart w:id="9195" w:name="_ETM_Q26_375819"/>
      <w:bookmarkEnd w:id="9195"/>
      <w:r>
        <w:rPr>
          <w:rtl/>
        </w:rPr>
        <w:t>לאיטליה</w:t>
      </w:r>
      <w:r>
        <w:rPr>
          <w:rFonts w:hint="cs"/>
          <w:rtl/>
        </w:rPr>
        <w:t>,</w:t>
      </w:r>
      <w:r>
        <w:rPr>
          <w:rtl/>
        </w:rPr>
        <w:t xml:space="preserve"> </w:t>
      </w:r>
      <w:bookmarkStart w:id="9196" w:name="_ETM_Q26_376419"/>
      <w:bookmarkEnd w:id="9196"/>
      <w:r>
        <w:rPr>
          <w:rtl/>
        </w:rPr>
        <w:t xml:space="preserve">מדינות </w:t>
      </w:r>
      <w:bookmarkStart w:id="9197" w:name="_ETM_Q26_376780"/>
      <w:bookmarkEnd w:id="9197"/>
      <w:r>
        <w:rPr>
          <w:rtl/>
        </w:rPr>
        <w:t xml:space="preserve">נוספות </w:t>
      </w:r>
      <w:bookmarkStart w:id="9198" w:name="_ETM_Q26_377260"/>
      <w:bookmarkEnd w:id="9198"/>
      <w:r>
        <w:rPr>
          <w:rtl/>
        </w:rPr>
        <w:t>באירופה</w:t>
      </w:r>
      <w:r>
        <w:rPr>
          <w:rFonts w:hint="cs"/>
          <w:rtl/>
        </w:rPr>
        <w:t>,</w:t>
      </w:r>
      <w:r>
        <w:rPr>
          <w:rtl/>
        </w:rPr>
        <w:t xml:space="preserve"> </w:t>
      </w:r>
      <w:bookmarkStart w:id="9199" w:name="_ETM_Q26_377770"/>
      <w:bookmarkEnd w:id="9199"/>
      <w:r>
        <w:rPr>
          <w:rtl/>
        </w:rPr>
        <w:t xml:space="preserve">ולבסוף </w:t>
      </w:r>
      <w:bookmarkStart w:id="9200" w:name="_ETM_Q26_378310"/>
      <w:bookmarkEnd w:id="9200"/>
      <w:r>
        <w:rPr>
          <w:rFonts w:hint="cs"/>
          <w:rtl/>
        </w:rPr>
        <w:t>ל</w:t>
      </w:r>
      <w:r>
        <w:rPr>
          <w:rtl/>
        </w:rPr>
        <w:t xml:space="preserve">כל </w:t>
      </w:r>
      <w:bookmarkStart w:id="9201" w:name="_ETM_Q26_378550"/>
      <w:bookmarkEnd w:id="9201"/>
      <w:r>
        <w:rPr>
          <w:rtl/>
        </w:rPr>
        <w:t xml:space="preserve">מי </w:t>
      </w:r>
      <w:bookmarkStart w:id="9202" w:name="_ETM_Q26_378700"/>
      <w:bookmarkEnd w:id="9202"/>
      <w:r>
        <w:rPr>
          <w:rtl/>
        </w:rPr>
        <w:t xml:space="preserve">שאינו </w:t>
      </w:r>
      <w:bookmarkStart w:id="9203" w:name="_ETM_Q26_379540"/>
      <w:bookmarkEnd w:id="9203"/>
      <w:r>
        <w:rPr>
          <w:rtl/>
        </w:rPr>
        <w:t xml:space="preserve">אזרח </w:t>
      </w:r>
      <w:bookmarkStart w:id="9204" w:name="_ETM_Q26_379930"/>
      <w:bookmarkEnd w:id="9204"/>
      <w:r>
        <w:rPr>
          <w:rtl/>
        </w:rPr>
        <w:t xml:space="preserve">או </w:t>
      </w:r>
      <w:bookmarkStart w:id="9205" w:name="_ETM_Q26_379990"/>
      <w:bookmarkEnd w:id="9205"/>
      <w:r>
        <w:rPr>
          <w:rtl/>
        </w:rPr>
        <w:t xml:space="preserve">תושב </w:t>
      </w:r>
      <w:bookmarkStart w:id="9206" w:name="_ETM_Q26_380350"/>
      <w:bookmarkEnd w:id="9206"/>
      <w:r>
        <w:rPr>
          <w:rtl/>
        </w:rPr>
        <w:t>ישראל</w:t>
      </w:r>
      <w:r>
        <w:rPr>
          <w:rFonts w:hint="cs"/>
          <w:rtl/>
        </w:rPr>
        <w:t>.</w:t>
      </w:r>
      <w:r>
        <w:rPr>
          <w:rtl/>
        </w:rPr>
        <w:t xml:space="preserve"> </w:t>
      </w:r>
      <w:bookmarkStart w:id="9207" w:name="_ETM_Q26_381250"/>
      <w:bookmarkEnd w:id="9207"/>
      <w:r>
        <w:rPr>
          <w:rtl/>
        </w:rPr>
        <w:t xml:space="preserve">למרות </w:t>
      </w:r>
      <w:bookmarkStart w:id="9208" w:name="_ETM_Q26_381760"/>
      <w:bookmarkEnd w:id="9208"/>
      <w:r>
        <w:rPr>
          <w:rtl/>
        </w:rPr>
        <w:t xml:space="preserve">הביקורת </w:t>
      </w:r>
      <w:bookmarkStart w:id="9209" w:name="_ETM_Q26_382270"/>
      <w:bookmarkEnd w:id="9209"/>
      <w:r>
        <w:rPr>
          <w:rtl/>
        </w:rPr>
        <w:t xml:space="preserve">שהושמעה </w:t>
      </w:r>
      <w:bookmarkStart w:id="9210" w:name="_ETM_Q26_382750"/>
      <w:bookmarkEnd w:id="9210"/>
      <w:r>
        <w:rPr>
          <w:rtl/>
        </w:rPr>
        <w:t xml:space="preserve">אז </w:t>
      </w:r>
      <w:bookmarkStart w:id="9211" w:name="_ETM_Q26_383550"/>
      <w:bookmarkEnd w:id="9211"/>
      <w:r>
        <w:rPr>
          <w:rtl/>
        </w:rPr>
        <w:t xml:space="preserve">מפי </w:t>
      </w:r>
      <w:bookmarkStart w:id="9212" w:name="_ETM_Q26_383910"/>
      <w:bookmarkEnd w:id="9212"/>
      <w:r>
        <w:rPr>
          <w:rtl/>
        </w:rPr>
        <w:t xml:space="preserve">גורמים </w:t>
      </w:r>
      <w:bookmarkStart w:id="9213" w:name="_ETM_Q26_384270"/>
      <w:bookmarkEnd w:id="9213"/>
      <w:r>
        <w:rPr>
          <w:rtl/>
        </w:rPr>
        <w:t xml:space="preserve">שונים </w:t>
      </w:r>
      <w:bookmarkStart w:id="9214" w:name="_ETM_Q26_384600"/>
      <w:bookmarkEnd w:id="9214"/>
      <w:r>
        <w:rPr>
          <w:rtl/>
        </w:rPr>
        <w:t>על</w:t>
      </w:r>
      <w:r>
        <w:rPr>
          <w:rFonts w:hint="cs"/>
          <w:rtl/>
        </w:rPr>
        <w:t xml:space="preserve"> </w:t>
      </w:r>
      <w:r>
        <w:rPr>
          <w:rtl/>
        </w:rPr>
        <w:t xml:space="preserve">כך </w:t>
      </w:r>
      <w:bookmarkStart w:id="9215" w:name="_ETM_Q26_384930"/>
      <w:bookmarkEnd w:id="9215"/>
      <w:r>
        <w:rPr>
          <w:rtl/>
        </w:rPr>
        <w:t xml:space="preserve">שמשרד </w:t>
      </w:r>
      <w:bookmarkStart w:id="9216" w:name="_ETM_Q26_385470"/>
      <w:bookmarkEnd w:id="9216"/>
      <w:r>
        <w:rPr>
          <w:rtl/>
        </w:rPr>
        <w:t xml:space="preserve">הבריאות </w:t>
      </w:r>
      <w:bookmarkStart w:id="9217" w:name="_ETM_Q26_385860"/>
      <w:bookmarkEnd w:id="9217"/>
      <w:r>
        <w:rPr>
          <w:rtl/>
        </w:rPr>
        <w:t xml:space="preserve">וממשלת </w:t>
      </w:r>
      <w:bookmarkStart w:id="9218" w:name="_ETM_Q26_386400"/>
      <w:bookmarkEnd w:id="9218"/>
      <w:r>
        <w:rPr>
          <w:rtl/>
        </w:rPr>
        <w:t xml:space="preserve">ישראל </w:t>
      </w:r>
      <w:bookmarkStart w:id="9219" w:name="_ETM_Q26_386760"/>
      <w:bookmarkEnd w:id="9219"/>
      <w:r>
        <w:rPr>
          <w:rtl/>
        </w:rPr>
        <w:t xml:space="preserve">נוקטים </w:t>
      </w:r>
      <w:bookmarkStart w:id="9220" w:name="_ETM_Q26_387150"/>
      <w:bookmarkEnd w:id="9220"/>
      <w:r>
        <w:rPr>
          <w:rtl/>
        </w:rPr>
        <w:t xml:space="preserve">צעדים </w:t>
      </w:r>
      <w:bookmarkStart w:id="9221" w:name="_ETM_Q26_387660"/>
      <w:bookmarkEnd w:id="9221"/>
      <w:r>
        <w:rPr>
          <w:rtl/>
        </w:rPr>
        <w:t>מוגזמים</w:t>
      </w:r>
      <w:r>
        <w:rPr>
          <w:rFonts w:hint="cs"/>
          <w:rtl/>
        </w:rPr>
        <w:t>,</w:t>
      </w:r>
      <w:r>
        <w:rPr>
          <w:rtl/>
        </w:rPr>
        <w:t xml:space="preserve"> </w:t>
      </w:r>
      <w:bookmarkStart w:id="9222" w:name="_ETM_Q26_388699"/>
      <w:bookmarkEnd w:id="9222"/>
      <w:r>
        <w:rPr>
          <w:rtl/>
        </w:rPr>
        <w:t xml:space="preserve">הרי </w:t>
      </w:r>
      <w:bookmarkStart w:id="9223" w:name="_ETM_Q26_389059"/>
      <w:bookmarkEnd w:id="9223"/>
      <w:r>
        <w:rPr>
          <w:rFonts w:hint="cs"/>
          <w:rtl/>
        </w:rPr>
        <w:t>ש</w:t>
      </w:r>
      <w:r>
        <w:rPr>
          <w:rtl/>
        </w:rPr>
        <w:t xml:space="preserve">בסופו </w:t>
      </w:r>
      <w:bookmarkStart w:id="9224" w:name="_ETM_Q26_389629"/>
      <w:bookmarkEnd w:id="9224"/>
      <w:r>
        <w:rPr>
          <w:rtl/>
        </w:rPr>
        <w:t xml:space="preserve">של </w:t>
      </w:r>
      <w:bookmarkStart w:id="9225" w:name="_ETM_Q26_389839"/>
      <w:bookmarkEnd w:id="9225"/>
      <w:r>
        <w:rPr>
          <w:rtl/>
        </w:rPr>
        <w:t xml:space="preserve">יום </w:t>
      </w:r>
      <w:bookmarkStart w:id="9226" w:name="_ETM_Q26_390559"/>
      <w:bookmarkEnd w:id="9226"/>
      <w:r>
        <w:rPr>
          <w:rtl/>
        </w:rPr>
        <w:t>הוכח</w:t>
      </w:r>
      <w:r>
        <w:rPr>
          <w:rFonts w:hint="cs"/>
          <w:rtl/>
        </w:rPr>
        <w:t>,</w:t>
      </w:r>
      <w:r>
        <w:rPr>
          <w:rtl/>
        </w:rPr>
        <w:t xml:space="preserve"> </w:t>
      </w:r>
      <w:bookmarkStart w:id="9227" w:name="_ETM_Q26_390979"/>
      <w:bookmarkEnd w:id="9227"/>
      <w:r>
        <w:rPr>
          <w:rtl/>
        </w:rPr>
        <w:t xml:space="preserve">כפי </w:t>
      </w:r>
      <w:bookmarkStart w:id="9228" w:name="_ETM_Q26_391159"/>
      <w:bookmarkEnd w:id="9228"/>
      <w:r>
        <w:rPr>
          <w:rtl/>
        </w:rPr>
        <w:t xml:space="preserve">שאף </w:t>
      </w:r>
      <w:bookmarkStart w:id="9229" w:name="_ETM_Q26_391400"/>
      <w:bookmarkEnd w:id="9229"/>
      <w:r>
        <w:rPr>
          <w:rtl/>
        </w:rPr>
        <w:t xml:space="preserve">מבקרים </w:t>
      </w:r>
      <w:bookmarkStart w:id="9230" w:name="_ETM_Q26_391939"/>
      <w:bookmarkEnd w:id="9230"/>
      <w:r>
        <w:rPr>
          <w:rtl/>
        </w:rPr>
        <w:t xml:space="preserve">לא </w:t>
      </w:r>
      <w:bookmarkStart w:id="9231" w:name="_ETM_Q26_392059"/>
      <w:bookmarkEnd w:id="9231"/>
      <w:r>
        <w:rPr>
          <w:rtl/>
        </w:rPr>
        <w:t xml:space="preserve">מעטים </w:t>
      </w:r>
      <w:bookmarkStart w:id="9232" w:name="_ETM_Q26_392479"/>
      <w:bookmarkEnd w:id="9232"/>
      <w:r>
        <w:rPr>
          <w:rtl/>
        </w:rPr>
        <w:t xml:space="preserve">הודו </w:t>
      </w:r>
      <w:bookmarkStart w:id="9233" w:name="_ETM_Q26_392689"/>
      <w:bookmarkEnd w:id="9233"/>
      <w:r>
        <w:rPr>
          <w:rtl/>
        </w:rPr>
        <w:t xml:space="preserve">בפה </w:t>
      </w:r>
      <w:bookmarkStart w:id="9234" w:name="_ETM_Q26_392959"/>
      <w:bookmarkEnd w:id="9234"/>
      <w:r>
        <w:rPr>
          <w:rtl/>
        </w:rPr>
        <w:t>מלא</w:t>
      </w:r>
      <w:r>
        <w:rPr>
          <w:rFonts w:hint="cs"/>
          <w:rtl/>
        </w:rPr>
        <w:t>,</w:t>
      </w:r>
      <w:r>
        <w:rPr>
          <w:rtl/>
        </w:rPr>
        <w:t xml:space="preserve"> </w:t>
      </w:r>
      <w:bookmarkStart w:id="9235" w:name="_ETM_Q26_393829"/>
      <w:bookmarkEnd w:id="9235"/>
      <w:r>
        <w:rPr>
          <w:rtl/>
        </w:rPr>
        <w:t xml:space="preserve">כי </w:t>
      </w:r>
      <w:bookmarkStart w:id="9236" w:name="_ETM_Q26_394010"/>
      <w:bookmarkEnd w:id="9236"/>
      <w:r>
        <w:rPr>
          <w:rtl/>
        </w:rPr>
        <w:t xml:space="preserve">מדיניות </w:t>
      </w:r>
      <w:bookmarkStart w:id="9237" w:name="_ETM_Q26_394430"/>
      <w:bookmarkEnd w:id="9237"/>
      <w:r>
        <w:rPr>
          <w:rtl/>
        </w:rPr>
        <w:t xml:space="preserve">זו </w:t>
      </w:r>
      <w:bookmarkStart w:id="9238" w:name="_ETM_Q26_395209"/>
      <w:bookmarkEnd w:id="9238"/>
      <w:r>
        <w:rPr>
          <w:rtl/>
        </w:rPr>
        <w:t xml:space="preserve">הייתה </w:t>
      </w:r>
      <w:bookmarkStart w:id="9239" w:name="_ETM_Q26_395720"/>
      <w:bookmarkEnd w:id="9239"/>
      <w:r>
        <w:rPr>
          <w:rtl/>
        </w:rPr>
        <w:t xml:space="preserve">נכונה </w:t>
      </w:r>
      <w:bookmarkStart w:id="9240" w:name="_ETM_Q26_396200"/>
      <w:bookmarkEnd w:id="9240"/>
      <w:r>
        <w:rPr>
          <w:rtl/>
        </w:rPr>
        <w:t xml:space="preserve">ופעילויות </w:t>
      </w:r>
      <w:bookmarkStart w:id="9241" w:name="_ETM_Q26_396950"/>
      <w:bookmarkEnd w:id="9241"/>
      <w:r>
        <w:rPr>
          <w:rtl/>
        </w:rPr>
        <w:t xml:space="preserve">אלה </w:t>
      </w:r>
      <w:bookmarkStart w:id="9242" w:name="_ETM_Q26_397620"/>
      <w:bookmarkEnd w:id="9242"/>
      <w:r>
        <w:rPr>
          <w:rtl/>
        </w:rPr>
        <w:t xml:space="preserve">צמצמו </w:t>
      </w:r>
      <w:bookmarkStart w:id="9243" w:name="_ETM_Q26_398130"/>
      <w:bookmarkEnd w:id="9243"/>
      <w:r>
        <w:rPr>
          <w:rtl/>
        </w:rPr>
        <w:t xml:space="preserve">משמעותית </w:t>
      </w:r>
      <w:bookmarkStart w:id="9244" w:name="_ETM_Q26_398880"/>
      <w:bookmarkEnd w:id="9244"/>
      <w:r>
        <w:rPr>
          <w:rtl/>
        </w:rPr>
        <w:t xml:space="preserve">את </w:t>
      </w:r>
      <w:bookmarkStart w:id="9245" w:name="_ETM_Q26_399000"/>
      <w:bookmarkEnd w:id="9245"/>
      <w:r>
        <w:rPr>
          <w:rtl/>
        </w:rPr>
        <w:t xml:space="preserve">מספר </w:t>
      </w:r>
      <w:bookmarkStart w:id="9246" w:name="_ETM_Q26_399390"/>
      <w:bookmarkEnd w:id="9246"/>
      <w:r>
        <w:rPr>
          <w:rtl/>
        </w:rPr>
        <w:t>ה</w:t>
      </w:r>
      <w:r>
        <w:rPr>
          <w:rFonts w:hint="cs"/>
          <w:rtl/>
        </w:rPr>
        <w:t>ח</w:t>
      </w:r>
      <w:r>
        <w:rPr>
          <w:rtl/>
        </w:rPr>
        <w:t xml:space="preserve">ולים </w:t>
      </w:r>
      <w:bookmarkStart w:id="9247" w:name="_ETM_Q26_399810"/>
      <w:bookmarkEnd w:id="9247"/>
      <w:r>
        <w:rPr>
          <w:rtl/>
        </w:rPr>
        <w:t xml:space="preserve">שהגיעו </w:t>
      </w:r>
      <w:bookmarkStart w:id="9248" w:name="_ETM_Q26_400230"/>
      <w:bookmarkEnd w:id="9248"/>
      <w:r>
        <w:rPr>
          <w:rtl/>
        </w:rPr>
        <w:t>לארץ</w:t>
      </w:r>
      <w:r>
        <w:rPr>
          <w:rFonts w:hint="cs"/>
          <w:rtl/>
        </w:rPr>
        <w:t>,</w:t>
      </w:r>
      <w:r>
        <w:rPr>
          <w:rtl/>
        </w:rPr>
        <w:t xml:space="preserve"> </w:t>
      </w:r>
      <w:bookmarkStart w:id="9249" w:name="_ETM_Q26_401360"/>
      <w:bookmarkEnd w:id="9249"/>
      <w:r>
        <w:rPr>
          <w:rtl/>
        </w:rPr>
        <w:t xml:space="preserve">דבר </w:t>
      </w:r>
      <w:bookmarkStart w:id="9250" w:name="_ETM_Q26_401690"/>
      <w:bookmarkEnd w:id="9250"/>
      <w:r>
        <w:rPr>
          <w:rtl/>
        </w:rPr>
        <w:t xml:space="preserve">שגם </w:t>
      </w:r>
      <w:bookmarkStart w:id="9251" w:name="_ETM_Q26_401990"/>
      <w:bookmarkEnd w:id="9251"/>
      <w:r>
        <w:rPr>
          <w:rtl/>
        </w:rPr>
        <w:t xml:space="preserve">צמצם </w:t>
      </w:r>
      <w:bookmarkStart w:id="9252" w:name="_ETM_Q26_402440"/>
      <w:bookmarkEnd w:id="9252"/>
      <w:r>
        <w:rPr>
          <w:rtl/>
        </w:rPr>
        <w:t xml:space="preserve">משמעותית </w:t>
      </w:r>
      <w:bookmarkStart w:id="9253" w:name="_ETM_Q26_403100"/>
      <w:bookmarkEnd w:id="9253"/>
      <w:r>
        <w:rPr>
          <w:rtl/>
        </w:rPr>
        <w:t xml:space="preserve">את </w:t>
      </w:r>
      <w:bookmarkStart w:id="9254" w:name="_ETM_Q26_403250"/>
      <w:bookmarkEnd w:id="9254"/>
      <w:r>
        <w:rPr>
          <w:rtl/>
        </w:rPr>
        <w:t>ההדבקה</w:t>
      </w:r>
      <w:r>
        <w:rPr>
          <w:rFonts w:hint="cs"/>
          <w:rtl/>
        </w:rPr>
        <w:t>,</w:t>
      </w:r>
      <w:r>
        <w:rPr>
          <w:rtl/>
        </w:rPr>
        <w:t xml:space="preserve"> </w:t>
      </w:r>
      <w:bookmarkStart w:id="9255" w:name="_ETM_Q26_403790"/>
      <w:bookmarkEnd w:id="9255"/>
      <w:r>
        <w:rPr>
          <w:rtl/>
        </w:rPr>
        <w:t xml:space="preserve">וכפועל </w:t>
      </w:r>
      <w:bookmarkStart w:id="9256" w:name="_ETM_Q26_404360"/>
      <w:bookmarkEnd w:id="9256"/>
      <w:r>
        <w:rPr>
          <w:rtl/>
        </w:rPr>
        <w:t xml:space="preserve">יוצא </w:t>
      </w:r>
      <w:bookmarkStart w:id="9257" w:name="_ETM_Q26_404690"/>
      <w:bookmarkEnd w:id="9257"/>
      <w:r>
        <w:rPr>
          <w:rtl/>
        </w:rPr>
        <w:t>מ</w:t>
      </w:r>
      <w:r>
        <w:rPr>
          <w:rFonts w:hint="cs"/>
          <w:rtl/>
        </w:rPr>
        <w:t xml:space="preserve">כך </w:t>
      </w:r>
      <w:bookmarkStart w:id="9258" w:name="_ETM_Q26_405380"/>
      <w:bookmarkEnd w:id="9258"/>
      <w:r>
        <w:rPr>
          <w:rtl/>
        </w:rPr>
        <w:t xml:space="preserve">השפיע </w:t>
      </w:r>
      <w:bookmarkStart w:id="9259" w:name="_ETM_Q26_405800"/>
      <w:bookmarkEnd w:id="9259"/>
      <w:r>
        <w:rPr>
          <w:rtl/>
        </w:rPr>
        <w:t xml:space="preserve">על </w:t>
      </w:r>
      <w:bookmarkStart w:id="9260" w:name="_ETM_Q26_405950"/>
      <w:bookmarkEnd w:id="9260"/>
      <w:r>
        <w:rPr>
          <w:rtl/>
        </w:rPr>
        <w:t xml:space="preserve">שיעור </w:t>
      </w:r>
      <w:bookmarkStart w:id="9261" w:name="_ETM_Q26_406250"/>
      <w:bookmarkEnd w:id="9261"/>
      <w:r>
        <w:rPr>
          <w:rtl/>
        </w:rPr>
        <w:t xml:space="preserve">התחלואה </w:t>
      </w:r>
      <w:bookmarkStart w:id="9262" w:name="_ETM_Q26_406700"/>
      <w:bookmarkEnd w:id="9262"/>
      <w:r>
        <w:rPr>
          <w:rtl/>
        </w:rPr>
        <w:t xml:space="preserve">הכללית </w:t>
      </w:r>
      <w:bookmarkStart w:id="9263" w:name="_ETM_Q26_407150"/>
      <w:bookmarkEnd w:id="9263"/>
      <w:r>
        <w:rPr>
          <w:rtl/>
        </w:rPr>
        <w:t xml:space="preserve">ועל </w:t>
      </w:r>
      <w:bookmarkStart w:id="9264" w:name="_ETM_Q26_407300"/>
      <w:bookmarkEnd w:id="9264"/>
      <w:r>
        <w:rPr>
          <w:rtl/>
        </w:rPr>
        <w:t xml:space="preserve">שיעור </w:t>
      </w:r>
      <w:bookmarkStart w:id="9265" w:name="_ETM_Q26_407540"/>
      <w:bookmarkEnd w:id="9265"/>
      <w:r>
        <w:rPr>
          <w:rtl/>
        </w:rPr>
        <w:t xml:space="preserve">תמותה </w:t>
      </w:r>
      <w:bookmarkStart w:id="9266" w:name="_ETM_Q26_407900"/>
      <w:bookmarkEnd w:id="9266"/>
      <w:r>
        <w:rPr>
          <w:rtl/>
        </w:rPr>
        <w:t>נמוכים</w:t>
      </w:r>
      <w:r>
        <w:rPr>
          <w:rFonts w:hint="cs"/>
          <w:rtl/>
        </w:rPr>
        <w:t>.</w:t>
      </w:r>
    </w:p>
    <w:p w:rsidR="00DC6748" w:rsidRDefault="00DC6748" w:rsidP="00FC26BF">
      <w:pPr>
        <w:rPr>
          <w:rtl/>
        </w:rPr>
      </w:pPr>
    </w:p>
    <w:p w:rsidR="00DC6748" w:rsidRDefault="00DC6748" w:rsidP="003C028A">
      <w:pPr>
        <w:rPr>
          <w:rtl/>
        </w:rPr>
      </w:pPr>
      <w:bookmarkStart w:id="9267" w:name="_ETM_Q26_409000"/>
      <w:bookmarkStart w:id="9268" w:name="_ETM_Q26_409150"/>
      <w:bookmarkEnd w:id="9267"/>
      <w:bookmarkEnd w:id="9268"/>
      <w:r>
        <w:rPr>
          <w:rtl/>
        </w:rPr>
        <w:t xml:space="preserve">על </w:t>
      </w:r>
      <w:bookmarkStart w:id="9269" w:name="_ETM_Q26_409329"/>
      <w:bookmarkEnd w:id="9269"/>
      <w:r>
        <w:rPr>
          <w:rtl/>
        </w:rPr>
        <w:t xml:space="preserve">כל </w:t>
      </w:r>
      <w:bookmarkStart w:id="9270" w:name="_ETM_Q26_409569"/>
      <w:bookmarkEnd w:id="9270"/>
      <w:r>
        <w:rPr>
          <w:rtl/>
        </w:rPr>
        <w:t xml:space="preserve">אלה </w:t>
      </w:r>
      <w:bookmarkStart w:id="9271" w:name="_ETM_Q26_409749"/>
      <w:bookmarkEnd w:id="9271"/>
      <w:r>
        <w:rPr>
          <w:rtl/>
        </w:rPr>
        <w:t xml:space="preserve">אנחנו </w:t>
      </w:r>
      <w:bookmarkStart w:id="9272" w:name="_ETM_Q26_410049"/>
      <w:bookmarkEnd w:id="9272"/>
      <w:r>
        <w:rPr>
          <w:rtl/>
        </w:rPr>
        <w:t xml:space="preserve">יכולים </w:t>
      </w:r>
      <w:bookmarkStart w:id="9273" w:name="_ETM_Q26_410349"/>
      <w:bookmarkEnd w:id="9273"/>
      <w:r>
        <w:rPr>
          <w:rtl/>
        </w:rPr>
        <w:t xml:space="preserve">להיות </w:t>
      </w:r>
      <w:bookmarkStart w:id="9274" w:name="_ETM_Q26_410560"/>
      <w:bookmarkEnd w:id="9274"/>
      <w:r>
        <w:rPr>
          <w:rtl/>
        </w:rPr>
        <w:t>גאים</w:t>
      </w:r>
      <w:r>
        <w:rPr>
          <w:rFonts w:hint="cs"/>
          <w:rtl/>
        </w:rPr>
        <w:t>,</w:t>
      </w:r>
      <w:r>
        <w:rPr>
          <w:rtl/>
        </w:rPr>
        <w:t xml:space="preserve"> </w:t>
      </w:r>
      <w:bookmarkStart w:id="9275" w:name="_ETM_Q26_411459"/>
      <w:bookmarkEnd w:id="9275"/>
      <w:r>
        <w:rPr>
          <w:rtl/>
        </w:rPr>
        <w:t xml:space="preserve">אולם </w:t>
      </w:r>
      <w:bookmarkStart w:id="9276" w:name="_ETM_Q26_411730"/>
      <w:bookmarkEnd w:id="9276"/>
      <w:r>
        <w:rPr>
          <w:rtl/>
        </w:rPr>
        <w:t xml:space="preserve">בצורה </w:t>
      </w:r>
      <w:bookmarkStart w:id="9277" w:name="_ETM_Q26_412120"/>
      <w:bookmarkEnd w:id="9277"/>
      <w:r>
        <w:rPr>
          <w:rtl/>
        </w:rPr>
        <w:t>מפוכחת</w:t>
      </w:r>
      <w:r>
        <w:rPr>
          <w:rFonts w:hint="cs"/>
          <w:rtl/>
        </w:rPr>
        <w:t>,</w:t>
      </w:r>
      <w:r>
        <w:rPr>
          <w:rtl/>
        </w:rPr>
        <w:t xml:space="preserve"> </w:t>
      </w:r>
      <w:bookmarkStart w:id="9278" w:name="_ETM_Q26_412719"/>
      <w:bookmarkEnd w:id="9278"/>
      <w:r>
        <w:rPr>
          <w:rtl/>
        </w:rPr>
        <w:t xml:space="preserve">שכן </w:t>
      </w:r>
      <w:bookmarkStart w:id="9279" w:name="_ETM_Q26_413560"/>
      <w:bookmarkEnd w:id="9279"/>
      <w:r>
        <w:rPr>
          <w:rFonts w:hint="cs"/>
          <w:rtl/>
        </w:rPr>
        <w:t>ה</w:t>
      </w:r>
      <w:r>
        <w:rPr>
          <w:rtl/>
        </w:rPr>
        <w:t xml:space="preserve">התמודדות </w:t>
      </w:r>
      <w:bookmarkStart w:id="9280" w:name="_ETM_Q26_414189"/>
      <w:bookmarkEnd w:id="9280"/>
      <w:r>
        <w:rPr>
          <w:rtl/>
        </w:rPr>
        <w:t xml:space="preserve">עם </w:t>
      </w:r>
      <w:bookmarkStart w:id="9281" w:name="_ETM_Q26_414310"/>
      <w:bookmarkEnd w:id="9281"/>
      <w:r>
        <w:rPr>
          <w:rtl/>
        </w:rPr>
        <w:t xml:space="preserve">הנגיף </w:t>
      </w:r>
      <w:bookmarkStart w:id="9282" w:name="_ETM_Q26_414760"/>
      <w:bookmarkEnd w:id="9282"/>
      <w:r>
        <w:rPr>
          <w:rtl/>
        </w:rPr>
        <w:t xml:space="preserve">לא </w:t>
      </w:r>
      <w:bookmarkStart w:id="9283" w:name="_ETM_Q26_414939"/>
      <w:bookmarkEnd w:id="9283"/>
      <w:r>
        <w:rPr>
          <w:rtl/>
        </w:rPr>
        <w:t>תמה</w:t>
      </w:r>
      <w:r>
        <w:rPr>
          <w:rFonts w:hint="cs"/>
          <w:rtl/>
        </w:rPr>
        <w:t>.</w:t>
      </w:r>
      <w:r>
        <w:rPr>
          <w:rtl/>
        </w:rPr>
        <w:t xml:space="preserve"> </w:t>
      </w:r>
      <w:bookmarkStart w:id="9284" w:name="_ETM_Q26_415849"/>
      <w:bookmarkEnd w:id="9284"/>
      <w:r>
        <w:rPr>
          <w:rtl/>
        </w:rPr>
        <w:t xml:space="preserve">בשבועות </w:t>
      </w:r>
      <w:bookmarkStart w:id="9285" w:name="_ETM_Q26_416569"/>
      <w:bookmarkEnd w:id="9285"/>
      <w:r>
        <w:rPr>
          <w:rtl/>
        </w:rPr>
        <w:t xml:space="preserve">האחרונים </w:t>
      </w:r>
      <w:bookmarkStart w:id="9286" w:name="_ETM_Q26_417560"/>
      <w:bookmarkEnd w:id="9286"/>
      <w:r>
        <w:rPr>
          <w:rtl/>
        </w:rPr>
        <w:t xml:space="preserve">אנו </w:t>
      </w:r>
      <w:bookmarkStart w:id="9287" w:name="_ETM_Q26_417830"/>
      <w:bookmarkEnd w:id="9287"/>
      <w:r>
        <w:rPr>
          <w:rtl/>
        </w:rPr>
        <w:t xml:space="preserve">חווים </w:t>
      </w:r>
      <w:bookmarkStart w:id="9288" w:name="_ETM_Q26_418190"/>
      <w:bookmarkEnd w:id="9288"/>
      <w:r>
        <w:rPr>
          <w:rtl/>
        </w:rPr>
        <w:t xml:space="preserve">התפרצות </w:t>
      </w:r>
      <w:bookmarkStart w:id="9289" w:name="_ETM_Q26_418999"/>
      <w:bookmarkEnd w:id="9289"/>
      <w:r>
        <w:rPr>
          <w:rtl/>
        </w:rPr>
        <w:t xml:space="preserve">מחודשת </w:t>
      </w:r>
      <w:bookmarkStart w:id="9290" w:name="_ETM_Q26_419809"/>
      <w:bookmarkEnd w:id="9290"/>
      <w:r>
        <w:rPr>
          <w:rtl/>
        </w:rPr>
        <w:t xml:space="preserve">של </w:t>
      </w:r>
      <w:bookmarkStart w:id="9291" w:name="_ETM_Q26_419989"/>
      <w:bookmarkEnd w:id="9291"/>
      <w:r>
        <w:rPr>
          <w:rtl/>
        </w:rPr>
        <w:t xml:space="preserve">נגיף </w:t>
      </w:r>
      <w:bookmarkStart w:id="9292" w:name="_ETM_Q26_420319"/>
      <w:bookmarkEnd w:id="9292"/>
      <w:r>
        <w:rPr>
          <w:rtl/>
        </w:rPr>
        <w:t xml:space="preserve">הקורונה </w:t>
      </w:r>
      <w:bookmarkStart w:id="9293" w:name="_ETM_Q26_421129"/>
      <w:bookmarkEnd w:id="9293"/>
      <w:r>
        <w:rPr>
          <w:rtl/>
        </w:rPr>
        <w:t xml:space="preserve">אשר </w:t>
      </w:r>
      <w:bookmarkStart w:id="9294" w:name="_ETM_Q26_421700"/>
      <w:bookmarkEnd w:id="9294"/>
      <w:proofErr w:type="spellStart"/>
      <w:r>
        <w:rPr>
          <w:rtl/>
        </w:rPr>
        <w:t>בעט</w:t>
      </w:r>
      <w:r>
        <w:rPr>
          <w:rFonts w:hint="cs"/>
          <w:rtl/>
        </w:rPr>
        <w:t>י</w:t>
      </w:r>
      <w:r>
        <w:rPr>
          <w:rtl/>
        </w:rPr>
        <w:t>יה</w:t>
      </w:r>
      <w:proofErr w:type="spellEnd"/>
      <w:r>
        <w:rPr>
          <w:rtl/>
        </w:rPr>
        <w:t xml:space="preserve"> </w:t>
      </w:r>
      <w:bookmarkStart w:id="9295" w:name="_ETM_Q26_422150"/>
      <w:bookmarkEnd w:id="9295"/>
      <w:r>
        <w:rPr>
          <w:rtl/>
        </w:rPr>
        <w:t xml:space="preserve">ישנה </w:t>
      </w:r>
      <w:bookmarkStart w:id="9296" w:name="_ETM_Q26_422629"/>
      <w:bookmarkEnd w:id="9296"/>
      <w:r>
        <w:rPr>
          <w:rtl/>
        </w:rPr>
        <w:t>עלי</w:t>
      </w:r>
      <w:r>
        <w:rPr>
          <w:rFonts w:hint="cs"/>
          <w:rtl/>
        </w:rPr>
        <w:t>י</w:t>
      </w:r>
      <w:r>
        <w:rPr>
          <w:rtl/>
        </w:rPr>
        <w:t xml:space="preserve">ה </w:t>
      </w:r>
      <w:bookmarkStart w:id="9297" w:name="_ETM_Q26_422959"/>
      <w:bookmarkEnd w:id="9297"/>
      <w:r>
        <w:rPr>
          <w:rtl/>
        </w:rPr>
        <w:t xml:space="preserve">גדולה </w:t>
      </w:r>
      <w:bookmarkStart w:id="9298" w:name="_ETM_Q26_423880"/>
      <w:bookmarkEnd w:id="9298"/>
      <w:r>
        <w:rPr>
          <w:rtl/>
        </w:rPr>
        <w:t xml:space="preserve">במספר </w:t>
      </w:r>
      <w:bookmarkStart w:id="9299" w:name="_ETM_Q26_424510"/>
      <w:bookmarkEnd w:id="9299"/>
      <w:r>
        <w:rPr>
          <w:rtl/>
        </w:rPr>
        <w:t>המאומתים</w:t>
      </w:r>
      <w:r>
        <w:rPr>
          <w:rFonts w:hint="cs"/>
          <w:rtl/>
        </w:rPr>
        <w:t>.</w:t>
      </w:r>
      <w:r>
        <w:rPr>
          <w:rtl/>
        </w:rPr>
        <w:t xml:space="preserve"> </w:t>
      </w:r>
      <w:bookmarkStart w:id="9300" w:name="_ETM_Q26_426109"/>
      <w:bookmarkEnd w:id="9300"/>
      <w:r>
        <w:rPr>
          <w:rtl/>
        </w:rPr>
        <w:t xml:space="preserve">רק </w:t>
      </w:r>
      <w:bookmarkStart w:id="9301" w:name="_ETM_Q26_426379"/>
      <w:bookmarkEnd w:id="9301"/>
      <w:r>
        <w:rPr>
          <w:rtl/>
        </w:rPr>
        <w:t xml:space="preserve">בסוף </w:t>
      </w:r>
      <w:bookmarkStart w:id="9302" w:name="_ETM_Q26_426739"/>
      <w:bookmarkEnd w:id="9302"/>
      <w:r>
        <w:rPr>
          <w:rtl/>
        </w:rPr>
        <w:t xml:space="preserve">השבוע </w:t>
      </w:r>
      <w:bookmarkStart w:id="9303" w:name="_ETM_Q26_427159"/>
      <w:bookmarkEnd w:id="9303"/>
      <w:r>
        <w:rPr>
          <w:rtl/>
        </w:rPr>
        <w:t xml:space="preserve">האחרון </w:t>
      </w:r>
      <w:bookmarkStart w:id="9304" w:name="_ETM_Q26_427549"/>
      <w:bookmarkEnd w:id="9304"/>
      <w:r>
        <w:rPr>
          <w:rtl/>
        </w:rPr>
        <w:t xml:space="preserve">חצינו </w:t>
      </w:r>
      <w:bookmarkStart w:id="9305" w:name="_ETM_Q26_427969"/>
      <w:bookmarkEnd w:id="9305"/>
      <w:r>
        <w:rPr>
          <w:rtl/>
        </w:rPr>
        <w:t xml:space="preserve">את </w:t>
      </w:r>
      <w:bookmarkStart w:id="9306" w:name="_ETM_Q26_428029"/>
      <w:bookmarkEnd w:id="9306"/>
      <w:r>
        <w:rPr>
          <w:rtl/>
        </w:rPr>
        <w:t xml:space="preserve">רף </w:t>
      </w:r>
      <w:bookmarkStart w:id="9307" w:name="_ETM_Q26_428299"/>
      <w:bookmarkEnd w:id="9307"/>
      <w:r>
        <w:rPr>
          <w:rtl/>
        </w:rPr>
        <w:t>1</w:t>
      </w:r>
      <w:r>
        <w:rPr>
          <w:rFonts w:hint="cs"/>
          <w:rtl/>
        </w:rPr>
        <w:t>,</w:t>
      </w:r>
      <w:r>
        <w:rPr>
          <w:rtl/>
        </w:rPr>
        <w:t xml:space="preserve">000 </w:t>
      </w:r>
      <w:bookmarkStart w:id="9308" w:name="_ETM_Q26_428659"/>
      <w:bookmarkEnd w:id="9308"/>
      <w:r>
        <w:rPr>
          <w:rtl/>
        </w:rPr>
        <w:t>ה</w:t>
      </w:r>
      <w:r>
        <w:rPr>
          <w:rFonts w:hint="cs"/>
          <w:rtl/>
        </w:rPr>
        <w:t>ח</w:t>
      </w:r>
      <w:r>
        <w:rPr>
          <w:rtl/>
        </w:rPr>
        <w:t xml:space="preserve">ולים </w:t>
      </w:r>
      <w:bookmarkStart w:id="9309" w:name="_ETM_Q26_429049"/>
      <w:bookmarkEnd w:id="9309"/>
      <w:r>
        <w:rPr>
          <w:rtl/>
        </w:rPr>
        <w:t>המ</w:t>
      </w:r>
      <w:r>
        <w:rPr>
          <w:rFonts w:hint="cs"/>
          <w:rtl/>
        </w:rPr>
        <w:t>אומתי</w:t>
      </w:r>
      <w:r>
        <w:rPr>
          <w:rtl/>
        </w:rPr>
        <w:t xml:space="preserve">ם </w:t>
      </w:r>
      <w:bookmarkStart w:id="9310" w:name="_ETM_Q26_429680"/>
      <w:bookmarkEnd w:id="9310"/>
      <w:r>
        <w:rPr>
          <w:rtl/>
        </w:rPr>
        <w:t xml:space="preserve">החדשים </w:t>
      </w:r>
      <w:bookmarkStart w:id="9311" w:name="_ETM_Q26_430189"/>
      <w:bookmarkEnd w:id="9311"/>
      <w:r>
        <w:rPr>
          <w:rtl/>
        </w:rPr>
        <w:t>ליממה</w:t>
      </w:r>
      <w:r>
        <w:rPr>
          <w:rFonts w:hint="cs"/>
          <w:rtl/>
        </w:rPr>
        <w:t>, ו</w:t>
      </w:r>
      <w:bookmarkStart w:id="9312" w:name="_ETM_Q26_431500"/>
      <w:bookmarkEnd w:id="9312"/>
      <w:r>
        <w:rPr>
          <w:rtl/>
        </w:rPr>
        <w:t xml:space="preserve">אתמול </w:t>
      </w:r>
      <w:bookmarkStart w:id="9313" w:name="_ETM_Q26_433360"/>
      <w:bookmarkEnd w:id="9313"/>
      <w:r>
        <w:rPr>
          <w:rtl/>
        </w:rPr>
        <w:t xml:space="preserve">נשבר </w:t>
      </w:r>
      <w:bookmarkStart w:id="9314" w:name="_ETM_Q26_433870"/>
      <w:bookmarkEnd w:id="9314"/>
      <w:r>
        <w:rPr>
          <w:rtl/>
        </w:rPr>
        <w:t xml:space="preserve">שיא </w:t>
      </w:r>
      <w:bookmarkStart w:id="9315" w:name="_ETM_Q26_434110"/>
      <w:bookmarkEnd w:id="9315"/>
      <w:r>
        <w:rPr>
          <w:rtl/>
        </w:rPr>
        <w:t xml:space="preserve">שלילי </w:t>
      </w:r>
      <w:bookmarkStart w:id="9316" w:name="_ETM_Q26_434680"/>
      <w:bookmarkEnd w:id="9316"/>
      <w:r>
        <w:rPr>
          <w:rtl/>
        </w:rPr>
        <w:t xml:space="preserve">חדש </w:t>
      </w:r>
      <w:bookmarkStart w:id="9317" w:name="_ETM_Q26_435400"/>
      <w:bookmarkEnd w:id="9317"/>
      <w:r>
        <w:rPr>
          <w:rtl/>
        </w:rPr>
        <w:t xml:space="preserve">עם </w:t>
      </w:r>
      <w:bookmarkStart w:id="9318" w:name="_ETM_Q26_435550"/>
      <w:bookmarkEnd w:id="9318"/>
      <w:r>
        <w:rPr>
          <w:rtl/>
        </w:rPr>
        <w:t xml:space="preserve">מעל </w:t>
      </w:r>
      <w:bookmarkStart w:id="9319" w:name="_ETM_Q26_435820"/>
      <w:bookmarkEnd w:id="9319"/>
      <w:r>
        <w:rPr>
          <w:rtl/>
        </w:rPr>
        <w:t>1</w:t>
      </w:r>
      <w:r>
        <w:rPr>
          <w:rFonts w:hint="cs"/>
          <w:rtl/>
        </w:rPr>
        <w:t>,</w:t>
      </w:r>
      <w:r>
        <w:rPr>
          <w:rtl/>
        </w:rPr>
        <w:t xml:space="preserve">300 </w:t>
      </w:r>
      <w:bookmarkStart w:id="9320" w:name="_ETM_Q26_436570"/>
      <w:bookmarkEnd w:id="9320"/>
      <w:r>
        <w:rPr>
          <w:rtl/>
        </w:rPr>
        <w:t xml:space="preserve">נדבקים </w:t>
      </w:r>
      <w:bookmarkStart w:id="9321" w:name="_ETM_Q26_437140"/>
      <w:bookmarkEnd w:id="9321"/>
      <w:r>
        <w:rPr>
          <w:rtl/>
        </w:rPr>
        <w:t xml:space="preserve">ליממה </w:t>
      </w:r>
      <w:bookmarkStart w:id="9322" w:name="_ETM_Q26_438010"/>
      <w:bookmarkEnd w:id="9322"/>
      <w:r w:rsidR="00B65238">
        <w:rPr>
          <w:rFonts w:hint="cs"/>
          <w:rtl/>
        </w:rPr>
        <w:t>–</w:t>
      </w:r>
      <w:r>
        <w:rPr>
          <w:rFonts w:hint="cs"/>
          <w:rtl/>
        </w:rPr>
        <w:t xml:space="preserve"> </w:t>
      </w:r>
      <w:r>
        <w:rPr>
          <w:rtl/>
        </w:rPr>
        <w:t xml:space="preserve">מספר </w:t>
      </w:r>
      <w:bookmarkStart w:id="9323" w:name="_ETM_Q26_438550"/>
      <w:bookmarkEnd w:id="9323"/>
      <w:r>
        <w:rPr>
          <w:rtl/>
        </w:rPr>
        <w:t xml:space="preserve">גבוה </w:t>
      </w:r>
      <w:bookmarkStart w:id="9324" w:name="_ETM_Q26_439029"/>
      <w:bookmarkEnd w:id="9324"/>
      <w:r>
        <w:rPr>
          <w:rtl/>
        </w:rPr>
        <w:t xml:space="preserve">מזה </w:t>
      </w:r>
      <w:bookmarkStart w:id="9325" w:name="_ETM_Q26_439690"/>
      <w:bookmarkEnd w:id="9325"/>
      <w:r>
        <w:rPr>
          <w:rtl/>
        </w:rPr>
        <w:t xml:space="preserve">שהיה </w:t>
      </w:r>
      <w:bookmarkStart w:id="9326" w:name="_ETM_Q26_440110"/>
      <w:bookmarkEnd w:id="9326"/>
      <w:r>
        <w:rPr>
          <w:rtl/>
        </w:rPr>
        <w:t xml:space="preserve">בסוף </w:t>
      </w:r>
      <w:bookmarkStart w:id="9327" w:name="_ETM_Q26_440470"/>
      <w:bookmarkEnd w:id="9327"/>
      <w:r>
        <w:rPr>
          <w:rtl/>
        </w:rPr>
        <w:t xml:space="preserve">חודש </w:t>
      </w:r>
      <w:bookmarkStart w:id="9328" w:name="_ETM_Q26_440830"/>
      <w:bookmarkEnd w:id="9328"/>
      <w:r>
        <w:rPr>
          <w:rtl/>
        </w:rPr>
        <w:t>מרץ</w:t>
      </w:r>
      <w:r>
        <w:rPr>
          <w:rFonts w:hint="cs"/>
          <w:rtl/>
        </w:rPr>
        <w:t>,</w:t>
      </w:r>
      <w:r>
        <w:rPr>
          <w:rtl/>
        </w:rPr>
        <w:t xml:space="preserve"> </w:t>
      </w:r>
      <w:bookmarkStart w:id="9329" w:name="_ETM_Q26_441700"/>
      <w:bookmarkStart w:id="9330" w:name="_ETM_Q26_442360"/>
      <w:bookmarkEnd w:id="9329"/>
      <w:bookmarkEnd w:id="9330"/>
      <w:r>
        <w:rPr>
          <w:rtl/>
        </w:rPr>
        <w:t xml:space="preserve">738 </w:t>
      </w:r>
      <w:bookmarkStart w:id="9331" w:name="_ETM_Q26_443650"/>
      <w:bookmarkEnd w:id="9331"/>
      <w:r>
        <w:rPr>
          <w:rtl/>
        </w:rPr>
        <w:t xml:space="preserve">נדבקים </w:t>
      </w:r>
      <w:bookmarkStart w:id="9332" w:name="_ETM_Q26_444130"/>
      <w:bookmarkEnd w:id="9332"/>
      <w:r>
        <w:rPr>
          <w:rtl/>
        </w:rPr>
        <w:t>ליממה</w:t>
      </w:r>
      <w:r>
        <w:rPr>
          <w:rFonts w:hint="cs"/>
          <w:rtl/>
        </w:rPr>
        <w:t>.</w:t>
      </w:r>
      <w:r>
        <w:rPr>
          <w:rtl/>
        </w:rPr>
        <w:t xml:space="preserve"> </w:t>
      </w:r>
      <w:bookmarkStart w:id="9333" w:name="_ETM_Q26_445400"/>
      <w:bookmarkEnd w:id="9333"/>
      <w:r>
        <w:rPr>
          <w:rtl/>
        </w:rPr>
        <w:t xml:space="preserve">נתונים </w:t>
      </w:r>
      <w:bookmarkStart w:id="9334" w:name="_ETM_Q26_445910"/>
      <w:bookmarkEnd w:id="9334"/>
      <w:r>
        <w:rPr>
          <w:rtl/>
        </w:rPr>
        <w:t xml:space="preserve">אלה </w:t>
      </w:r>
      <w:bookmarkStart w:id="9335" w:name="_ETM_Q26_446330"/>
      <w:bookmarkEnd w:id="9335"/>
      <w:r>
        <w:rPr>
          <w:rtl/>
        </w:rPr>
        <w:t xml:space="preserve">מצריכים </w:t>
      </w:r>
      <w:bookmarkStart w:id="9336" w:name="_ETM_Q26_446960"/>
      <w:bookmarkEnd w:id="9336"/>
      <w:r>
        <w:rPr>
          <w:rtl/>
        </w:rPr>
        <w:t xml:space="preserve">לנקוט </w:t>
      </w:r>
      <w:bookmarkStart w:id="9337" w:name="_ETM_Q26_447320"/>
      <w:bookmarkEnd w:id="9337"/>
      <w:r>
        <w:rPr>
          <w:rtl/>
        </w:rPr>
        <w:t xml:space="preserve">פעולות </w:t>
      </w:r>
      <w:bookmarkStart w:id="9338" w:name="_ETM_Q26_447860"/>
      <w:bookmarkEnd w:id="9338"/>
      <w:r>
        <w:rPr>
          <w:rtl/>
        </w:rPr>
        <w:t xml:space="preserve">נחרצות </w:t>
      </w:r>
      <w:bookmarkStart w:id="9339" w:name="_ETM_Q26_448490"/>
      <w:bookmarkEnd w:id="9339"/>
      <w:r>
        <w:rPr>
          <w:rFonts w:hint="cs"/>
          <w:rtl/>
        </w:rPr>
        <w:t xml:space="preserve">ומשמעותיות </w:t>
      </w:r>
      <w:r>
        <w:rPr>
          <w:rtl/>
        </w:rPr>
        <w:t>ע</w:t>
      </w:r>
      <w:r>
        <w:rPr>
          <w:rFonts w:hint="cs"/>
          <w:rtl/>
        </w:rPr>
        <w:t>ל ידי</w:t>
      </w:r>
      <w:r>
        <w:rPr>
          <w:rtl/>
        </w:rPr>
        <w:t xml:space="preserve"> </w:t>
      </w:r>
      <w:bookmarkStart w:id="9340" w:name="_ETM_Q26_448820"/>
      <w:bookmarkEnd w:id="9340"/>
      <w:r>
        <w:rPr>
          <w:rtl/>
        </w:rPr>
        <w:t xml:space="preserve">כולנו </w:t>
      </w:r>
      <w:bookmarkStart w:id="9341" w:name="_ETM_Q26_449779"/>
      <w:bookmarkStart w:id="9342" w:name="_ETM_Q26_450740"/>
      <w:bookmarkEnd w:id="9341"/>
      <w:bookmarkEnd w:id="9342"/>
      <w:r>
        <w:rPr>
          <w:rtl/>
        </w:rPr>
        <w:t xml:space="preserve">כדי </w:t>
      </w:r>
      <w:bookmarkStart w:id="9343" w:name="_ETM_Q26_451010"/>
      <w:bookmarkEnd w:id="9343"/>
      <w:r>
        <w:rPr>
          <w:rtl/>
        </w:rPr>
        <w:t xml:space="preserve">לבלום </w:t>
      </w:r>
      <w:bookmarkStart w:id="9344" w:name="_ETM_Q26_451400"/>
      <w:bookmarkEnd w:id="9344"/>
      <w:r>
        <w:rPr>
          <w:rtl/>
        </w:rPr>
        <w:t xml:space="preserve">את </w:t>
      </w:r>
      <w:bookmarkStart w:id="9345" w:name="_ETM_Q26_451520"/>
      <w:bookmarkEnd w:id="9345"/>
      <w:r>
        <w:rPr>
          <w:rtl/>
        </w:rPr>
        <w:t>ההתפשטות</w:t>
      </w:r>
      <w:r>
        <w:rPr>
          <w:rFonts w:hint="cs"/>
          <w:rtl/>
        </w:rPr>
        <w:t>.</w:t>
      </w:r>
    </w:p>
    <w:p w:rsidR="00DC6748" w:rsidRDefault="00DC6748" w:rsidP="00FC26BF">
      <w:pPr>
        <w:rPr>
          <w:rtl/>
        </w:rPr>
      </w:pPr>
    </w:p>
    <w:p w:rsidR="00DC6748" w:rsidRDefault="00DC6748" w:rsidP="00FC26BF">
      <w:pPr>
        <w:rPr>
          <w:rtl/>
        </w:rPr>
      </w:pPr>
      <w:bookmarkStart w:id="9346" w:name="_ETM_Q26_449000"/>
      <w:bookmarkStart w:id="9347" w:name="_ETM_Q26_452879"/>
      <w:bookmarkEnd w:id="9346"/>
      <w:bookmarkEnd w:id="9347"/>
      <w:r>
        <w:rPr>
          <w:rtl/>
        </w:rPr>
        <w:t xml:space="preserve">ברצוני </w:t>
      </w:r>
      <w:bookmarkStart w:id="9348" w:name="_ETM_Q26_453389"/>
      <w:bookmarkEnd w:id="9348"/>
      <w:r>
        <w:rPr>
          <w:rtl/>
        </w:rPr>
        <w:t>להדגיש</w:t>
      </w:r>
      <w:r>
        <w:rPr>
          <w:rFonts w:hint="cs"/>
          <w:rtl/>
        </w:rPr>
        <w:t>:</w:t>
      </w:r>
      <w:r>
        <w:rPr>
          <w:rtl/>
        </w:rPr>
        <w:t xml:space="preserve"> </w:t>
      </w:r>
      <w:bookmarkStart w:id="9349" w:name="_ETM_Q26_453930"/>
      <w:bookmarkEnd w:id="9349"/>
      <w:r>
        <w:rPr>
          <w:rtl/>
        </w:rPr>
        <w:t xml:space="preserve">המאבק </w:t>
      </w:r>
      <w:bookmarkStart w:id="9350" w:name="_ETM_Q26_454379"/>
      <w:bookmarkEnd w:id="9350"/>
      <w:r>
        <w:rPr>
          <w:rtl/>
        </w:rPr>
        <w:t xml:space="preserve">בנגיף </w:t>
      </w:r>
      <w:bookmarkStart w:id="9351" w:name="_ETM_Q26_454830"/>
      <w:bookmarkEnd w:id="9351"/>
      <w:r>
        <w:rPr>
          <w:rtl/>
        </w:rPr>
        <w:t xml:space="preserve">הקורונה </w:t>
      </w:r>
      <w:bookmarkStart w:id="9352" w:name="_ETM_Q26_455339"/>
      <w:bookmarkEnd w:id="9352"/>
      <w:r>
        <w:rPr>
          <w:rtl/>
        </w:rPr>
        <w:t xml:space="preserve">צריך </w:t>
      </w:r>
      <w:bookmarkStart w:id="9353" w:name="_ETM_Q26_455699"/>
      <w:bookmarkEnd w:id="9353"/>
      <w:r>
        <w:rPr>
          <w:rtl/>
        </w:rPr>
        <w:t xml:space="preserve">להיות </w:t>
      </w:r>
      <w:bookmarkStart w:id="9354" w:name="_ETM_Q26_455909"/>
      <w:bookmarkEnd w:id="9354"/>
      <w:r>
        <w:rPr>
          <w:rtl/>
        </w:rPr>
        <w:t xml:space="preserve">משותף </w:t>
      </w:r>
      <w:bookmarkStart w:id="9355" w:name="_ETM_Q26_456599"/>
      <w:bookmarkEnd w:id="9355"/>
      <w:r>
        <w:rPr>
          <w:rtl/>
        </w:rPr>
        <w:t>לכולנו</w:t>
      </w:r>
      <w:r>
        <w:rPr>
          <w:rFonts w:hint="cs"/>
          <w:rtl/>
        </w:rPr>
        <w:t>.</w:t>
      </w:r>
      <w:r>
        <w:rPr>
          <w:rtl/>
        </w:rPr>
        <w:t xml:space="preserve"> </w:t>
      </w:r>
      <w:bookmarkStart w:id="9356" w:name="_ETM_Q26_458000"/>
      <w:bookmarkEnd w:id="9356"/>
      <w:r>
        <w:rPr>
          <w:rtl/>
        </w:rPr>
        <w:t xml:space="preserve">כפי </w:t>
      </w:r>
      <w:bookmarkStart w:id="9357" w:name="_ETM_Q26_458180"/>
      <w:bookmarkEnd w:id="9357"/>
      <w:r>
        <w:rPr>
          <w:rtl/>
        </w:rPr>
        <w:t xml:space="preserve">שהנגיף </w:t>
      </w:r>
      <w:bookmarkStart w:id="9358" w:name="_ETM_Q26_458719"/>
      <w:bookmarkEnd w:id="9358"/>
      <w:r>
        <w:rPr>
          <w:rtl/>
        </w:rPr>
        <w:t xml:space="preserve">אינו </w:t>
      </w:r>
      <w:bookmarkStart w:id="9359" w:name="_ETM_Q26_458960"/>
      <w:bookmarkEnd w:id="9359"/>
      <w:r>
        <w:rPr>
          <w:rtl/>
        </w:rPr>
        <w:t xml:space="preserve">מבדיל </w:t>
      </w:r>
      <w:bookmarkStart w:id="9360" w:name="_ETM_Q26_459379"/>
      <w:bookmarkEnd w:id="9360"/>
      <w:r>
        <w:rPr>
          <w:rtl/>
        </w:rPr>
        <w:t xml:space="preserve">בין </w:t>
      </w:r>
      <w:bookmarkStart w:id="9361" w:name="_ETM_Q26_459560"/>
      <w:bookmarkEnd w:id="9361"/>
      <w:r>
        <w:rPr>
          <w:rtl/>
        </w:rPr>
        <w:t xml:space="preserve">חולים </w:t>
      </w:r>
      <w:bookmarkStart w:id="9362" w:name="_ETM_Q26_459889"/>
      <w:bookmarkEnd w:id="9362"/>
      <w:r>
        <w:rPr>
          <w:rtl/>
        </w:rPr>
        <w:t>ממוצא</w:t>
      </w:r>
      <w:r>
        <w:rPr>
          <w:rFonts w:hint="cs"/>
          <w:rtl/>
        </w:rPr>
        <w:t>,</w:t>
      </w:r>
      <w:r>
        <w:rPr>
          <w:rtl/>
        </w:rPr>
        <w:t xml:space="preserve"> </w:t>
      </w:r>
      <w:bookmarkStart w:id="9363" w:name="_ETM_Q26_460400"/>
      <w:bookmarkEnd w:id="9363"/>
      <w:r>
        <w:rPr>
          <w:rtl/>
        </w:rPr>
        <w:t>גזע</w:t>
      </w:r>
      <w:r>
        <w:rPr>
          <w:rFonts w:hint="cs"/>
          <w:rtl/>
        </w:rPr>
        <w:t>,</w:t>
      </w:r>
      <w:r>
        <w:rPr>
          <w:rtl/>
        </w:rPr>
        <w:t xml:space="preserve"> </w:t>
      </w:r>
      <w:bookmarkStart w:id="9364" w:name="_ETM_Q26_460789"/>
      <w:bookmarkEnd w:id="9364"/>
      <w:r>
        <w:rPr>
          <w:rtl/>
        </w:rPr>
        <w:t xml:space="preserve">דת </w:t>
      </w:r>
      <w:bookmarkStart w:id="9365" w:name="_ETM_Q26_461380"/>
      <w:bookmarkEnd w:id="9365"/>
      <w:r>
        <w:rPr>
          <w:rtl/>
        </w:rPr>
        <w:t xml:space="preserve">ולאום </w:t>
      </w:r>
      <w:bookmarkStart w:id="9366" w:name="_ETM_Q26_462039"/>
      <w:bookmarkEnd w:id="9366"/>
      <w:r>
        <w:rPr>
          <w:rtl/>
        </w:rPr>
        <w:t>שונים</w:t>
      </w:r>
      <w:r>
        <w:rPr>
          <w:rFonts w:hint="cs"/>
          <w:rtl/>
        </w:rPr>
        <w:t>,</w:t>
      </w:r>
      <w:r>
        <w:rPr>
          <w:rtl/>
        </w:rPr>
        <w:t xml:space="preserve"> </w:t>
      </w:r>
      <w:bookmarkStart w:id="9367" w:name="_ETM_Q26_462430"/>
      <w:bookmarkEnd w:id="9367"/>
      <w:r>
        <w:rPr>
          <w:rtl/>
        </w:rPr>
        <w:t xml:space="preserve">כך </w:t>
      </w:r>
      <w:bookmarkStart w:id="9368" w:name="_ETM_Q26_462669"/>
      <w:bookmarkEnd w:id="9368"/>
      <w:r>
        <w:rPr>
          <w:rtl/>
        </w:rPr>
        <w:t xml:space="preserve">גם </w:t>
      </w:r>
      <w:bookmarkStart w:id="9369" w:name="_ETM_Q26_462850"/>
      <w:bookmarkEnd w:id="9369"/>
      <w:r>
        <w:rPr>
          <w:rtl/>
        </w:rPr>
        <w:t xml:space="preserve">המאבק </w:t>
      </w:r>
      <w:bookmarkStart w:id="9370" w:name="_ETM_Q26_463330"/>
      <w:bookmarkEnd w:id="9370"/>
      <w:r>
        <w:rPr>
          <w:rtl/>
        </w:rPr>
        <w:t xml:space="preserve">בנגיף </w:t>
      </w:r>
      <w:bookmarkStart w:id="9371" w:name="_ETM_Q26_463810"/>
      <w:bookmarkEnd w:id="9371"/>
      <w:r>
        <w:rPr>
          <w:rtl/>
        </w:rPr>
        <w:t xml:space="preserve">צריך </w:t>
      </w:r>
      <w:bookmarkStart w:id="9372" w:name="_ETM_Q26_464139"/>
      <w:bookmarkEnd w:id="9372"/>
      <w:r>
        <w:rPr>
          <w:rtl/>
        </w:rPr>
        <w:t xml:space="preserve">להיות </w:t>
      </w:r>
      <w:bookmarkStart w:id="9373" w:name="_ETM_Q26_464380"/>
      <w:bookmarkEnd w:id="9373"/>
      <w:r>
        <w:rPr>
          <w:rtl/>
        </w:rPr>
        <w:t xml:space="preserve">משותף </w:t>
      </w:r>
      <w:bookmarkStart w:id="9374" w:name="_ETM_Q26_464979"/>
      <w:bookmarkEnd w:id="9374"/>
      <w:r>
        <w:rPr>
          <w:rtl/>
        </w:rPr>
        <w:t>לכולם</w:t>
      </w:r>
      <w:r>
        <w:rPr>
          <w:rFonts w:hint="cs"/>
          <w:rtl/>
        </w:rPr>
        <w:t>.</w:t>
      </w:r>
      <w:r>
        <w:rPr>
          <w:rtl/>
        </w:rPr>
        <w:t xml:space="preserve"> </w:t>
      </w:r>
      <w:bookmarkStart w:id="9375" w:name="_ETM_Q26_466320"/>
      <w:bookmarkStart w:id="9376" w:name="_ETM_Q26_466800"/>
      <w:bookmarkStart w:id="9377" w:name="_ETM_Q26_467339"/>
      <w:bookmarkStart w:id="9378" w:name="_ETM_Q26_468180"/>
      <w:bookmarkStart w:id="9379" w:name="_ETM_Q26_469599"/>
      <w:bookmarkEnd w:id="9375"/>
      <w:bookmarkEnd w:id="9376"/>
      <w:bookmarkEnd w:id="9377"/>
      <w:bookmarkEnd w:id="9378"/>
      <w:bookmarkEnd w:id="9379"/>
      <w:r>
        <w:rPr>
          <w:rtl/>
        </w:rPr>
        <w:t xml:space="preserve">חבר </w:t>
      </w:r>
      <w:bookmarkStart w:id="9380" w:name="_ETM_Q26_470020"/>
      <w:bookmarkEnd w:id="9380"/>
      <w:r>
        <w:rPr>
          <w:rtl/>
        </w:rPr>
        <w:t xml:space="preserve">הכנסת </w:t>
      </w:r>
      <w:bookmarkStart w:id="9381" w:name="_ETM_Q26_470919"/>
      <w:bookmarkEnd w:id="9381"/>
      <w:r>
        <w:rPr>
          <w:rtl/>
        </w:rPr>
        <w:t xml:space="preserve">יאיר </w:t>
      </w:r>
      <w:bookmarkStart w:id="9382" w:name="_ETM_Q26_471190"/>
      <w:bookmarkEnd w:id="9382"/>
      <w:r>
        <w:rPr>
          <w:rtl/>
        </w:rPr>
        <w:t>גולן</w:t>
      </w:r>
      <w:r>
        <w:rPr>
          <w:rFonts w:hint="cs"/>
          <w:rtl/>
        </w:rPr>
        <w:t>,</w:t>
      </w:r>
      <w:r>
        <w:rPr>
          <w:rtl/>
        </w:rPr>
        <w:t xml:space="preserve"> </w:t>
      </w:r>
      <w:bookmarkStart w:id="9383" w:name="_ETM_Q26_471580"/>
      <w:bookmarkEnd w:id="9383"/>
      <w:r>
        <w:rPr>
          <w:rtl/>
        </w:rPr>
        <w:t xml:space="preserve">אנו </w:t>
      </w:r>
      <w:bookmarkStart w:id="9384" w:name="_ETM_Q26_471759"/>
      <w:bookmarkEnd w:id="9384"/>
      <w:r>
        <w:rPr>
          <w:rtl/>
        </w:rPr>
        <w:t xml:space="preserve">נמצאים </w:t>
      </w:r>
      <w:bookmarkStart w:id="9385" w:name="_ETM_Q26_472270"/>
      <w:bookmarkEnd w:id="9385"/>
      <w:r>
        <w:rPr>
          <w:rtl/>
        </w:rPr>
        <w:t>בע</w:t>
      </w:r>
      <w:r>
        <w:rPr>
          <w:rFonts w:hint="cs"/>
          <w:rtl/>
        </w:rPr>
        <w:t>ת</w:t>
      </w:r>
      <w:r>
        <w:rPr>
          <w:rtl/>
        </w:rPr>
        <w:t xml:space="preserve"> </w:t>
      </w:r>
      <w:bookmarkStart w:id="9386" w:name="_ETM_Q26_472539"/>
      <w:bookmarkEnd w:id="9386"/>
      <w:r>
        <w:rPr>
          <w:rtl/>
        </w:rPr>
        <w:t xml:space="preserve">זו </w:t>
      </w:r>
      <w:bookmarkStart w:id="9387" w:name="_ETM_Q26_472750"/>
      <w:bookmarkEnd w:id="9387"/>
      <w:r>
        <w:rPr>
          <w:rtl/>
        </w:rPr>
        <w:t xml:space="preserve">במלחמה </w:t>
      </w:r>
      <w:bookmarkStart w:id="9388" w:name="_ETM_Q26_474020"/>
      <w:bookmarkEnd w:id="9388"/>
      <w:r>
        <w:rPr>
          <w:rtl/>
        </w:rPr>
        <w:t xml:space="preserve">עם </w:t>
      </w:r>
      <w:bookmarkStart w:id="9389" w:name="_ETM_Q26_474199"/>
      <w:bookmarkEnd w:id="9389"/>
      <w:r>
        <w:rPr>
          <w:rtl/>
        </w:rPr>
        <w:t xml:space="preserve">אויב </w:t>
      </w:r>
      <w:bookmarkStart w:id="9390" w:name="_ETM_Q26_474499"/>
      <w:bookmarkEnd w:id="9390"/>
      <w:r>
        <w:rPr>
          <w:rtl/>
        </w:rPr>
        <w:t>משותף</w:t>
      </w:r>
      <w:r>
        <w:rPr>
          <w:rFonts w:hint="cs"/>
          <w:rtl/>
        </w:rPr>
        <w:t>,</w:t>
      </w:r>
      <w:r>
        <w:rPr>
          <w:rtl/>
        </w:rPr>
        <w:t xml:space="preserve"> </w:t>
      </w:r>
      <w:bookmarkStart w:id="9391" w:name="_ETM_Q26_475520"/>
      <w:bookmarkEnd w:id="9391"/>
      <w:r>
        <w:rPr>
          <w:rtl/>
        </w:rPr>
        <w:t xml:space="preserve">שבניגוד </w:t>
      </w:r>
      <w:bookmarkStart w:id="9392" w:name="_ETM_Q26_476360"/>
      <w:bookmarkEnd w:id="9392"/>
      <w:r>
        <w:rPr>
          <w:rtl/>
        </w:rPr>
        <w:t xml:space="preserve">למה </w:t>
      </w:r>
      <w:bookmarkStart w:id="9393" w:name="_ETM_Q26_476630"/>
      <w:bookmarkEnd w:id="9393"/>
      <w:r>
        <w:rPr>
          <w:rtl/>
        </w:rPr>
        <w:t xml:space="preserve">שאתה </w:t>
      </w:r>
      <w:bookmarkStart w:id="9394" w:name="_ETM_Q26_477020"/>
      <w:bookmarkEnd w:id="9394"/>
      <w:r>
        <w:rPr>
          <w:rtl/>
        </w:rPr>
        <w:t xml:space="preserve">הכרת </w:t>
      </w:r>
      <w:bookmarkStart w:id="9395" w:name="_ETM_Q26_477440"/>
      <w:bookmarkEnd w:id="9395"/>
      <w:r>
        <w:rPr>
          <w:rtl/>
        </w:rPr>
        <w:t>בעבר</w:t>
      </w:r>
      <w:r>
        <w:rPr>
          <w:rFonts w:hint="cs"/>
          <w:rtl/>
        </w:rPr>
        <w:t>,</w:t>
      </w:r>
      <w:r>
        <w:rPr>
          <w:rtl/>
        </w:rPr>
        <w:t xml:space="preserve"> </w:t>
      </w:r>
      <w:bookmarkStart w:id="9396" w:name="_ETM_Q26_477920"/>
      <w:bookmarkEnd w:id="9396"/>
      <w:r>
        <w:rPr>
          <w:rtl/>
        </w:rPr>
        <w:t xml:space="preserve">הפעם </w:t>
      </w:r>
      <w:bookmarkStart w:id="9397" w:name="_ETM_Q26_478250"/>
      <w:bookmarkEnd w:id="9397"/>
      <w:r>
        <w:rPr>
          <w:rtl/>
        </w:rPr>
        <w:t xml:space="preserve">הוא </w:t>
      </w:r>
      <w:bookmarkStart w:id="9398" w:name="_ETM_Q26_478310"/>
      <w:bookmarkEnd w:id="9398"/>
      <w:r>
        <w:rPr>
          <w:rtl/>
        </w:rPr>
        <w:t xml:space="preserve">בלתי </w:t>
      </w:r>
      <w:bookmarkStart w:id="9399" w:name="_ETM_Q26_478670"/>
      <w:bookmarkEnd w:id="9399"/>
      <w:r>
        <w:rPr>
          <w:rtl/>
        </w:rPr>
        <w:t>נראה</w:t>
      </w:r>
      <w:r>
        <w:rPr>
          <w:rFonts w:hint="cs"/>
          <w:rtl/>
        </w:rPr>
        <w:t>.</w:t>
      </w:r>
      <w:r>
        <w:rPr>
          <w:rtl/>
        </w:rPr>
        <w:t xml:space="preserve"> </w:t>
      </w:r>
      <w:bookmarkStart w:id="9400" w:name="_ETM_Q26_479539"/>
      <w:bookmarkEnd w:id="9400"/>
      <w:r>
        <w:rPr>
          <w:rtl/>
        </w:rPr>
        <w:t xml:space="preserve">אנחנו </w:t>
      </w:r>
      <w:bookmarkStart w:id="9401" w:name="_ETM_Q26_480080"/>
      <w:bookmarkEnd w:id="9401"/>
      <w:r>
        <w:rPr>
          <w:rtl/>
        </w:rPr>
        <w:t xml:space="preserve">נוכל </w:t>
      </w:r>
      <w:bookmarkStart w:id="9402" w:name="_ETM_Q26_480409"/>
      <w:bookmarkEnd w:id="9402"/>
      <w:r>
        <w:rPr>
          <w:rtl/>
        </w:rPr>
        <w:t>להביסו</w:t>
      </w:r>
      <w:bookmarkStart w:id="9403" w:name="_ETM_Q26_480000"/>
      <w:bookmarkStart w:id="9404" w:name="_ETM_Q26_480210"/>
      <w:bookmarkEnd w:id="9403"/>
      <w:bookmarkEnd w:id="9404"/>
      <w:r>
        <w:rPr>
          <w:rtl/>
        </w:rPr>
        <w:t xml:space="preserve"> </w:t>
      </w:r>
      <w:bookmarkStart w:id="9405" w:name="_ETM_Q26_481279"/>
      <w:bookmarkEnd w:id="9405"/>
      <w:r>
        <w:rPr>
          <w:rtl/>
        </w:rPr>
        <w:t xml:space="preserve">רק </w:t>
      </w:r>
      <w:bookmarkStart w:id="9406" w:name="_ETM_Q26_481640"/>
      <w:bookmarkEnd w:id="9406"/>
      <w:r>
        <w:rPr>
          <w:rtl/>
        </w:rPr>
        <w:t xml:space="preserve">בהתגייסות </w:t>
      </w:r>
      <w:bookmarkStart w:id="9407" w:name="_ETM_Q26_482330"/>
      <w:bookmarkEnd w:id="9407"/>
      <w:r>
        <w:rPr>
          <w:rtl/>
        </w:rPr>
        <w:t>כוללת</w:t>
      </w:r>
      <w:r w:rsidR="003C028A">
        <w:rPr>
          <w:rFonts w:hint="cs"/>
          <w:rtl/>
        </w:rPr>
        <w:t>,</w:t>
      </w:r>
      <w:r>
        <w:rPr>
          <w:rtl/>
        </w:rPr>
        <w:t xml:space="preserve"> </w:t>
      </w:r>
      <w:bookmarkStart w:id="9408" w:name="_ETM_Q26_483350"/>
      <w:bookmarkEnd w:id="9408"/>
      <w:r>
        <w:rPr>
          <w:rtl/>
        </w:rPr>
        <w:t xml:space="preserve">של </w:t>
      </w:r>
      <w:bookmarkStart w:id="9409" w:name="_ETM_Q26_483589"/>
      <w:bookmarkEnd w:id="9409"/>
      <w:r>
        <w:rPr>
          <w:rtl/>
        </w:rPr>
        <w:t>כולנו</w:t>
      </w:r>
      <w:r>
        <w:rPr>
          <w:rFonts w:hint="cs"/>
          <w:rtl/>
        </w:rPr>
        <w:t>,</w:t>
      </w:r>
      <w:r>
        <w:rPr>
          <w:rtl/>
        </w:rPr>
        <w:t xml:space="preserve"> </w:t>
      </w:r>
      <w:bookmarkStart w:id="9410" w:name="_ETM_Q26_484069"/>
      <w:bookmarkEnd w:id="9410"/>
      <w:r>
        <w:rPr>
          <w:rtl/>
        </w:rPr>
        <w:t xml:space="preserve">מצד </w:t>
      </w:r>
      <w:bookmarkStart w:id="9411" w:name="_ETM_Q26_484430"/>
      <w:bookmarkEnd w:id="9411"/>
      <w:r>
        <w:rPr>
          <w:rtl/>
        </w:rPr>
        <w:t xml:space="preserve">הציבור </w:t>
      </w:r>
      <w:bookmarkStart w:id="9412" w:name="_ETM_Q26_484939"/>
      <w:bookmarkEnd w:id="9412"/>
      <w:r>
        <w:rPr>
          <w:rtl/>
        </w:rPr>
        <w:t xml:space="preserve">ומצד </w:t>
      </w:r>
      <w:bookmarkStart w:id="9413" w:name="_ETM_Q26_485450"/>
      <w:bookmarkEnd w:id="9413"/>
      <w:r>
        <w:rPr>
          <w:rtl/>
        </w:rPr>
        <w:t>נבחריו</w:t>
      </w:r>
      <w:r>
        <w:rPr>
          <w:rFonts w:hint="cs"/>
          <w:rtl/>
        </w:rPr>
        <w:t>.</w:t>
      </w:r>
      <w:r>
        <w:rPr>
          <w:rtl/>
        </w:rPr>
        <w:t xml:space="preserve"> </w:t>
      </w:r>
      <w:bookmarkStart w:id="9414" w:name="_ETM_Q26_486329"/>
      <w:bookmarkEnd w:id="9414"/>
      <w:r>
        <w:rPr>
          <w:rtl/>
        </w:rPr>
        <w:t xml:space="preserve">אני </w:t>
      </w:r>
      <w:bookmarkStart w:id="9415" w:name="_ETM_Q26_486720"/>
      <w:bookmarkEnd w:id="9415"/>
      <w:r>
        <w:rPr>
          <w:rtl/>
        </w:rPr>
        <w:t xml:space="preserve">מצפה </w:t>
      </w:r>
      <w:bookmarkStart w:id="9416" w:name="_ETM_Q26_487769"/>
      <w:bookmarkEnd w:id="9416"/>
      <w:r>
        <w:rPr>
          <w:rtl/>
        </w:rPr>
        <w:t xml:space="preserve">שגם </w:t>
      </w:r>
      <w:bookmarkStart w:id="9417" w:name="_ETM_Q26_488190"/>
      <w:bookmarkEnd w:id="9417"/>
      <w:r>
        <w:rPr>
          <w:rtl/>
        </w:rPr>
        <w:t xml:space="preserve">חברי </w:t>
      </w:r>
      <w:bookmarkStart w:id="9418" w:name="_ETM_Q26_488549"/>
      <w:bookmarkEnd w:id="9418"/>
      <w:r>
        <w:rPr>
          <w:rtl/>
        </w:rPr>
        <w:t xml:space="preserve">הבית </w:t>
      </w:r>
      <w:bookmarkStart w:id="9419" w:name="_ETM_Q26_488879"/>
      <w:bookmarkEnd w:id="9419"/>
      <w:r>
        <w:rPr>
          <w:rtl/>
        </w:rPr>
        <w:t xml:space="preserve">הזה </w:t>
      </w:r>
      <w:bookmarkStart w:id="9420" w:name="_ETM_Q26_489209"/>
      <w:bookmarkEnd w:id="9420"/>
      <w:r>
        <w:rPr>
          <w:rFonts w:hint="cs"/>
          <w:rtl/>
        </w:rPr>
        <w:t>יטו</w:t>
      </w:r>
      <w:r>
        <w:rPr>
          <w:rtl/>
        </w:rPr>
        <w:t xml:space="preserve"> </w:t>
      </w:r>
      <w:bookmarkStart w:id="9421" w:name="_ETM_Q26_489480"/>
      <w:bookmarkEnd w:id="9421"/>
      <w:r>
        <w:rPr>
          <w:rtl/>
        </w:rPr>
        <w:t>ש</w:t>
      </w:r>
      <w:r>
        <w:rPr>
          <w:rFonts w:hint="cs"/>
          <w:rtl/>
        </w:rPr>
        <w:t>כ</w:t>
      </w:r>
      <w:r>
        <w:rPr>
          <w:rtl/>
        </w:rPr>
        <w:t xml:space="preserve">ם </w:t>
      </w:r>
      <w:bookmarkStart w:id="9422" w:name="_ETM_Q26_489900"/>
      <w:bookmarkEnd w:id="9422"/>
      <w:r>
        <w:rPr>
          <w:rtl/>
        </w:rPr>
        <w:t>במאבק</w:t>
      </w:r>
      <w:r>
        <w:rPr>
          <w:rFonts w:hint="cs"/>
          <w:rtl/>
        </w:rPr>
        <w:t>,</w:t>
      </w:r>
      <w:r>
        <w:rPr>
          <w:rtl/>
        </w:rPr>
        <w:t xml:space="preserve"> </w:t>
      </w:r>
      <w:bookmarkStart w:id="9423" w:name="_ETM_Q26_490980"/>
      <w:bookmarkEnd w:id="9423"/>
      <w:r>
        <w:rPr>
          <w:rtl/>
        </w:rPr>
        <w:t xml:space="preserve">כפי </w:t>
      </w:r>
      <w:bookmarkStart w:id="9424" w:name="_ETM_Q26_491250"/>
      <w:bookmarkEnd w:id="9424"/>
      <w:r>
        <w:rPr>
          <w:rtl/>
        </w:rPr>
        <w:t>ש</w:t>
      </w:r>
      <w:r>
        <w:rPr>
          <w:rFonts w:hint="cs"/>
          <w:rtl/>
        </w:rPr>
        <w:t xml:space="preserve">כאן </w:t>
      </w:r>
      <w:r>
        <w:rPr>
          <w:rtl/>
        </w:rPr>
        <w:t xml:space="preserve">עושים </w:t>
      </w:r>
      <w:bookmarkStart w:id="9425" w:name="_ETM_Q26_491759"/>
      <w:bookmarkStart w:id="9426" w:name="_ETM_Q26_492029"/>
      <w:bookmarkEnd w:id="9425"/>
      <w:bookmarkEnd w:id="9426"/>
      <w:r>
        <w:rPr>
          <w:rtl/>
        </w:rPr>
        <w:t xml:space="preserve">לא </w:t>
      </w:r>
      <w:bookmarkStart w:id="9427" w:name="_ETM_Q26_492150"/>
      <w:bookmarkEnd w:id="9427"/>
      <w:r>
        <w:rPr>
          <w:rtl/>
        </w:rPr>
        <w:t xml:space="preserve">מעט </w:t>
      </w:r>
      <w:bookmarkStart w:id="9428" w:name="_ETM_Q26_492509"/>
      <w:bookmarkEnd w:id="9428"/>
      <w:r>
        <w:rPr>
          <w:rtl/>
        </w:rPr>
        <w:t>מהם</w:t>
      </w:r>
      <w:r>
        <w:rPr>
          <w:rFonts w:hint="cs"/>
          <w:rtl/>
        </w:rPr>
        <w:t>,</w:t>
      </w:r>
      <w:r>
        <w:rPr>
          <w:rtl/>
        </w:rPr>
        <w:t xml:space="preserve"> </w:t>
      </w:r>
      <w:bookmarkStart w:id="9429" w:name="_ETM_Q26_493320"/>
      <w:bookmarkEnd w:id="9429"/>
      <w:r>
        <w:rPr>
          <w:rtl/>
        </w:rPr>
        <w:t xml:space="preserve">גם </w:t>
      </w:r>
      <w:bookmarkStart w:id="9430" w:name="_ETM_Q26_493619"/>
      <w:bookmarkEnd w:id="9430"/>
      <w:r>
        <w:rPr>
          <w:rtl/>
        </w:rPr>
        <w:t xml:space="preserve">בהסברה </w:t>
      </w:r>
      <w:bookmarkStart w:id="9431" w:name="_ETM_Q26_494219"/>
      <w:bookmarkEnd w:id="9431"/>
      <w:r>
        <w:rPr>
          <w:rtl/>
        </w:rPr>
        <w:t xml:space="preserve">בקרב </w:t>
      </w:r>
      <w:bookmarkStart w:id="9432" w:name="_ETM_Q26_494699"/>
      <w:bookmarkEnd w:id="9432"/>
      <w:r>
        <w:rPr>
          <w:rtl/>
        </w:rPr>
        <w:t xml:space="preserve">קבוצות </w:t>
      </w:r>
      <w:bookmarkStart w:id="9433" w:name="_ETM_Q26_495119"/>
      <w:bookmarkEnd w:id="9433"/>
      <w:r>
        <w:rPr>
          <w:rtl/>
        </w:rPr>
        <w:t>שונות</w:t>
      </w:r>
      <w:r>
        <w:rPr>
          <w:rFonts w:hint="cs"/>
          <w:rtl/>
        </w:rPr>
        <w:t>,</w:t>
      </w:r>
      <w:r>
        <w:rPr>
          <w:rtl/>
        </w:rPr>
        <w:t xml:space="preserve"> </w:t>
      </w:r>
      <w:bookmarkStart w:id="9434" w:name="_ETM_Q26_496039"/>
      <w:bookmarkEnd w:id="9434"/>
      <w:r>
        <w:rPr>
          <w:rtl/>
        </w:rPr>
        <w:t xml:space="preserve">לדוגמה </w:t>
      </w:r>
      <w:bookmarkStart w:id="9435" w:name="_ETM_Q26_496520"/>
      <w:bookmarkEnd w:id="9435"/>
      <w:r>
        <w:rPr>
          <w:rtl/>
        </w:rPr>
        <w:t xml:space="preserve">בחברה </w:t>
      </w:r>
      <w:bookmarkStart w:id="9436" w:name="_ETM_Q26_496970"/>
      <w:bookmarkEnd w:id="9436"/>
      <w:r>
        <w:rPr>
          <w:rtl/>
        </w:rPr>
        <w:t>החרדית</w:t>
      </w:r>
      <w:r>
        <w:rPr>
          <w:rFonts w:hint="cs"/>
          <w:rtl/>
        </w:rPr>
        <w:t xml:space="preserve"> </w:t>
      </w:r>
      <w:bookmarkStart w:id="9437" w:name="_ETM_Q26_500212"/>
      <w:bookmarkEnd w:id="9437"/>
      <w:r>
        <w:rPr>
          <w:rFonts w:hint="cs"/>
          <w:rtl/>
        </w:rPr>
        <w:t>ו</w:t>
      </w:r>
      <w:bookmarkStart w:id="9438" w:name="_ETM_Q26_497690"/>
      <w:bookmarkStart w:id="9439" w:name="_ETM_Q26_497930"/>
      <w:bookmarkStart w:id="9440" w:name="_ETM_Q26_498560"/>
      <w:bookmarkEnd w:id="9438"/>
      <w:bookmarkEnd w:id="9439"/>
      <w:bookmarkEnd w:id="9440"/>
      <w:r>
        <w:rPr>
          <w:rtl/>
        </w:rPr>
        <w:t xml:space="preserve">בחברה </w:t>
      </w:r>
      <w:bookmarkStart w:id="9441" w:name="_ETM_Q26_498980"/>
      <w:bookmarkEnd w:id="9441"/>
      <w:r>
        <w:rPr>
          <w:rtl/>
        </w:rPr>
        <w:t xml:space="preserve">הערבית </w:t>
      </w:r>
      <w:bookmarkStart w:id="9442" w:name="_ETM_Q26_499400"/>
      <w:bookmarkEnd w:id="9442"/>
      <w:r>
        <w:rPr>
          <w:rtl/>
        </w:rPr>
        <w:t>והבדואית</w:t>
      </w:r>
      <w:r>
        <w:rPr>
          <w:rFonts w:hint="cs"/>
          <w:rtl/>
        </w:rPr>
        <w:t>.</w:t>
      </w:r>
      <w:r>
        <w:rPr>
          <w:rtl/>
        </w:rPr>
        <w:t xml:space="preserve"> </w:t>
      </w:r>
      <w:bookmarkStart w:id="9443" w:name="_ETM_Q26_501019"/>
      <w:bookmarkEnd w:id="9443"/>
    </w:p>
    <w:p w:rsidR="00DC6748" w:rsidRDefault="00DC6748" w:rsidP="00FC26BF">
      <w:pPr>
        <w:rPr>
          <w:rtl/>
        </w:rPr>
      </w:pPr>
      <w:bookmarkStart w:id="9444" w:name="_ETM_Q26_500000"/>
      <w:bookmarkEnd w:id="9444"/>
    </w:p>
    <w:p w:rsidR="00DC6748" w:rsidRDefault="00DC6748" w:rsidP="00FC26BF">
      <w:pPr>
        <w:rPr>
          <w:rtl/>
        </w:rPr>
      </w:pPr>
      <w:bookmarkStart w:id="9445" w:name="_ETM_Q26_501000"/>
      <w:bookmarkEnd w:id="9445"/>
      <w:r>
        <w:rPr>
          <w:rtl/>
        </w:rPr>
        <w:t xml:space="preserve">אין </w:t>
      </w:r>
      <w:bookmarkStart w:id="9446" w:name="_ETM_Q26_501230"/>
      <w:bookmarkEnd w:id="9446"/>
      <w:r>
        <w:rPr>
          <w:rtl/>
        </w:rPr>
        <w:t xml:space="preserve">לי </w:t>
      </w:r>
      <w:bookmarkStart w:id="9447" w:name="_ETM_Q26_501320"/>
      <w:bookmarkEnd w:id="9447"/>
      <w:r>
        <w:rPr>
          <w:rtl/>
        </w:rPr>
        <w:t xml:space="preserve">ספק </w:t>
      </w:r>
      <w:bookmarkStart w:id="9448" w:name="_ETM_Q26_501769"/>
      <w:bookmarkEnd w:id="9448"/>
      <w:r>
        <w:rPr>
          <w:rtl/>
        </w:rPr>
        <w:t xml:space="preserve">כי </w:t>
      </w:r>
      <w:bookmarkStart w:id="9449" w:name="_ETM_Q26_501859"/>
      <w:bookmarkEnd w:id="9449"/>
      <w:r>
        <w:rPr>
          <w:rtl/>
        </w:rPr>
        <w:t xml:space="preserve">מבקר </w:t>
      </w:r>
      <w:bookmarkStart w:id="9450" w:name="_ETM_Q26_502310"/>
      <w:bookmarkEnd w:id="9450"/>
      <w:r>
        <w:rPr>
          <w:rtl/>
        </w:rPr>
        <w:t>המדינה</w:t>
      </w:r>
      <w:r>
        <w:rPr>
          <w:rFonts w:hint="cs"/>
          <w:rtl/>
        </w:rPr>
        <w:t>,</w:t>
      </w:r>
      <w:r>
        <w:rPr>
          <w:rtl/>
        </w:rPr>
        <w:t xml:space="preserve"> </w:t>
      </w:r>
      <w:bookmarkStart w:id="9451" w:name="_ETM_Q26_502730"/>
      <w:bookmarkStart w:id="9452" w:name="_ETM_Q26_503210"/>
      <w:bookmarkEnd w:id="9451"/>
      <w:bookmarkEnd w:id="9452"/>
      <w:r>
        <w:rPr>
          <w:rtl/>
        </w:rPr>
        <w:t>ש</w:t>
      </w:r>
      <w:r>
        <w:rPr>
          <w:rFonts w:hint="cs"/>
          <w:rtl/>
        </w:rPr>
        <w:t>ממונה</w:t>
      </w:r>
      <w:r>
        <w:rPr>
          <w:rtl/>
        </w:rPr>
        <w:t xml:space="preserve"> </w:t>
      </w:r>
      <w:bookmarkStart w:id="9453" w:name="_ETM_Q26_503779"/>
      <w:bookmarkEnd w:id="9453"/>
      <w:r>
        <w:rPr>
          <w:rtl/>
        </w:rPr>
        <w:t xml:space="preserve">מתוקף </w:t>
      </w:r>
      <w:bookmarkStart w:id="9454" w:name="_ETM_Q26_504199"/>
      <w:bookmarkEnd w:id="9454"/>
      <w:r>
        <w:rPr>
          <w:rtl/>
        </w:rPr>
        <w:t xml:space="preserve">תפקידו </w:t>
      </w:r>
      <w:bookmarkStart w:id="9455" w:name="_ETM_Q26_504649"/>
      <w:bookmarkEnd w:id="9455"/>
      <w:r>
        <w:rPr>
          <w:rtl/>
        </w:rPr>
        <w:t xml:space="preserve">וסמכותו </w:t>
      </w:r>
      <w:bookmarkStart w:id="9456" w:name="_ETM_Q26_505310"/>
      <w:bookmarkEnd w:id="9456"/>
      <w:r>
        <w:rPr>
          <w:rtl/>
        </w:rPr>
        <w:t xml:space="preserve">לבקר </w:t>
      </w:r>
      <w:bookmarkStart w:id="9457" w:name="_ETM_Q26_505730"/>
      <w:bookmarkEnd w:id="9457"/>
      <w:r>
        <w:rPr>
          <w:rtl/>
        </w:rPr>
        <w:t xml:space="preserve">את </w:t>
      </w:r>
      <w:bookmarkStart w:id="9458" w:name="_ETM_Q26_505880"/>
      <w:bookmarkEnd w:id="9458"/>
      <w:r>
        <w:rPr>
          <w:rtl/>
        </w:rPr>
        <w:t xml:space="preserve">המערכת </w:t>
      </w:r>
      <w:bookmarkStart w:id="9459" w:name="_ETM_Q26_506359"/>
      <w:bookmarkEnd w:id="9459"/>
      <w:r>
        <w:rPr>
          <w:rtl/>
        </w:rPr>
        <w:t>הממשלתית</w:t>
      </w:r>
      <w:r>
        <w:rPr>
          <w:rFonts w:hint="cs"/>
          <w:rtl/>
        </w:rPr>
        <w:t>,</w:t>
      </w:r>
      <w:r>
        <w:rPr>
          <w:rtl/>
        </w:rPr>
        <w:t xml:space="preserve"> </w:t>
      </w:r>
      <w:bookmarkStart w:id="9460" w:name="_ETM_Q26_507550"/>
      <w:bookmarkEnd w:id="9460"/>
      <w:r>
        <w:rPr>
          <w:rFonts w:hint="cs"/>
          <w:rtl/>
        </w:rPr>
        <w:t>י</w:t>
      </w:r>
      <w:r>
        <w:rPr>
          <w:rtl/>
        </w:rPr>
        <w:t xml:space="preserve">בדוק </w:t>
      </w:r>
      <w:bookmarkStart w:id="9461" w:name="_ETM_Q26_507910"/>
      <w:bookmarkEnd w:id="9461"/>
      <w:r>
        <w:rPr>
          <w:rtl/>
        </w:rPr>
        <w:t xml:space="preserve">גם </w:t>
      </w:r>
      <w:bookmarkStart w:id="9462" w:name="_ETM_Q26_508089"/>
      <w:bookmarkEnd w:id="9462"/>
      <w:r>
        <w:rPr>
          <w:rtl/>
        </w:rPr>
        <w:t xml:space="preserve">את </w:t>
      </w:r>
      <w:bookmarkStart w:id="9463" w:name="_ETM_Q26_508210"/>
      <w:bookmarkEnd w:id="9463"/>
      <w:r>
        <w:rPr>
          <w:rtl/>
        </w:rPr>
        <w:t xml:space="preserve">ההתמודדות </w:t>
      </w:r>
      <w:bookmarkStart w:id="9464" w:name="_ETM_Q26_508839"/>
      <w:bookmarkEnd w:id="9464"/>
      <w:r>
        <w:rPr>
          <w:rtl/>
        </w:rPr>
        <w:t>הנוכחית</w:t>
      </w:r>
      <w:r>
        <w:rPr>
          <w:rFonts w:hint="cs"/>
          <w:rtl/>
        </w:rPr>
        <w:t>,</w:t>
      </w:r>
      <w:r>
        <w:rPr>
          <w:rtl/>
        </w:rPr>
        <w:t xml:space="preserve"> </w:t>
      </w:r>
      <w:bookmarkStart w:id="9465" w:name="_ETM_Q26_509920"/>
      <w:bookmarkEnd w:id="9465"/>
      <w:r>
        <w:rPr>
          <w:rtl/>
        </w:rPr>
        <w:t xml:space="preserve">תהליך </w:t>
      </w:r>
      <w:bookmarkStart w:id="9466" w:name="_ETM_Q26_510460"/>
      <w:bookmarkEnd w:id="9466"/>
      <w:r>
        <w:rPr>
          <w:rtl/>
        </w:rPr>
        <w:t xml:space="preserve">שכבר </w:t>
      </w:r>
      <w:bookmarkStart w:id="9467" w:name="_ETM_Q26_510880"/>
      <w:bookmarkEnd w:id="9467"/>
      <w:r>
        <w:rPr>
          <w:rtl/>
        </w:rPr>
        <w:t xml:space="preserve">החל </w:t>
      </w:r>
      <w:bookmarkStart w:id="9468" w:name="_ETM_Q26_511240"/>
      <w:bookmarkEnd w:id="9468"/>
      <w:r>
        <w:rPr>
          <w:rtl/>
        </w:rPr>
        <w:t>בו</w:t>
      </w:r>
      <w:r>
        <w:rPr>
          <w:rFonts w:hint="cs"/>
          <w:rtl/>
        </w:rPr>
        <w:t>.</w:t>
      </w:r>
      <w:r>
        <w:rPr>
          <w:rtl/>
        </w:rPr>
        <w:t xml:space="preserve"> </w:t>
      </w:r>
      <w:bookmarkStart w:id="9469" w:name="_ETM_Q26_511820"/>
      <w:bookmarkEnd w:id="9469"/>
      <w:r>
        <w:rPr>
          <w:rtl/>
        </w:rPr>
        <w:t xml:space="preserve">בסופו </w:t>
      </w:r>
      <w:bookmarkStart w:id="9470" w:name="_ETM_Q26_512480"/>
      <w:bookmarkEnd w:id="9470"/>
      <w:r>
        <w:rPr>
          <w:rtl/>
        </w:rPr>
        <w:t xml:space="preserve">של </w:t>
      </w:r>
      <w:bookmarkStart w:id="9471" w:name="_ETM_Q26_512690"/>
      <w:bookmarkEnd w:id="9471"/>
      <w:r>
        <w:rPr>
          <w:rtl/>
        </w:rPr>
        <w:t xml:space="preserve">דבר </w:t>
      </w:r>
      <w:bookmarkStart w:id="9472" w:name="_ETM_Q26_513829"/>
      <w:bookmarkEnd w:id="9472"/>
      <w:r>
        <w:rPr>
          <w:rtl/>
        </w:rPr>
        <w:t xml:space="preserve">אני </w:t>
      </w:r>
      <w:bookmarkStart w:id="9473" w:name="_ETM_Q26_514250"/>
      <w:bookmarkEnd w:id="9473"/>
      <w:r>
        <w:rPr>
          <w:rtl/>
        </w:rPr>
        <w:t xml:space="preserve">בטוח </w:t>
      </w:r>
      <w:bookmarkStart w:id="9474" w:name="_ETM_Q26_514640"/>
      <w:bookmarkEnd w:id="9474"/>
      <w:r>
        <w:rPr>
          <w:rtl/>
        </w:rPr>
        <w:t xml:space="preserve">שגם </w:t>
      </w:r>
      <w:bookmarkStart w:id="9475" w:name="_ETM_Q26_514970"/>
      <w:bookmarkEnd w:id="9475"/>
      <w:r>
        <w:rPr>
          <w:rtl/>
        </w:rPr>
        <w:t xml:space="preserve">יצביע </w:t>
      </w:r>
      <w:bookmarkStart w:id="9476" w:name="_ETM_Q26_515390"/>
      <w:bookmarkEnd w:id="9476"/>
      <w:r>
        <w:rPr>
          <w:rFonts w:hint="cs"/>
          <w:rtl/>
        </w:rPr>
        <w:t xml:space="preserve">על </w:t>
      </w:r>
      <w:r>
        <w:rPr>
          <w:rtl/>
        </w:rPr>
        <w:t xml:space="preserve">לקחים </w:t>
      </w:r>
      <w:bookmarkStart w:id="9477" w:name="_ETM_Q26_515870"/>
      <w:bookmarkEnd w:id="9477"/>
      <w:r>
        <w:rPr>
          <w:rtl/>
        </w:rPr>
        <w:t xml:space="preserve">שיסייעו </w:t>
      </w:r>
      <w:bookmarkStart w:id="9478" w:name="_ETM_Q26_516350"/>
      <w:bookmarkEnd w:id="9478"/>
      <w:r>
        <w:rPr>
          <w:rtl/>
        </w:rPr>
        <w:t xml:space="preserve">לנו </w:t>
      </w:r>
      <w:bookmarkStart w:id="9479" w:name="_ETM_Q26_516589"/>
      <w:bookmarkEnd w:id="9479"/>
      <w:r>
        <w:rPr>
          <w:rtl/>
        </w:rPr>
        <w:t xml:space="preserve">להיערך </w:t>
      </w:r>
      <w:bookmarkStart w:id="9480" w:name="_ETM_Q26_517040"/>
      <w:bookmarkEnd w:id="9480"/>
      <w:r>
        <w:rPr>
          <w:rtl/>
        </w:rPr>
        <w:t xml:space="preserve">בצורה </w:t>
      </w:r>
      <w:bookmarkStart w:id="9481" w:name="_ETM_Q26_517520"/>
      <w:bookmarkEnd w:id="9481"/>
      <w:r>
        <w:rPr>
          <w:rtl/>
        </w:rPr>
        <w:t xml:space="preserve">טובה </w:t>
      </w:r>
      <w:bookmarkStart w:id="9482" w:name="_ETM_Q26_517880"/>
      <w:bookmarkEnd w:id="9482"/>
      <w:r>
        <w:rPr>
          <w:rtl/>
        </w:rPr>
        <w:t xml:space="preserve">יותר </w:t>
      </w:r>
      <w:bookmarkStart w:id="9483" w:name="_ETM_Q26_518600"/>
      <w:bookmarkEnd w:id="9483"/>
      <w:r>
        <w:rPr>
          <w:rtl/>
        </w:rPr>
        <w:t xml:space="preserve">לקראת </w:t>
      </w:r>
      <w:bookmarkStart w:id="9484" w:name="_ETM_Q26_519440"/>
      <w:bookmarkEnd w:id="9484"/>
      <w:r>
        <w:rPr>
          <w:rtl/>
        </w:rPr>
        <w:t>התמודד</w:t>
      </w:r>
      <w:r>
        <w:rPr>
          <w:rFonts w:hint="cs"/>
          <w:rtl/>
        </w:rPr>
        <w:t>וי</w:t>
      </w:r>
      <w:r>
        <w:rPr>
          <w:rtl/>
        </w:rPr>
        <w:t xml:space="preserve">ות </w:t>
      </w:r>
      <w:bookmarkStart w:id="9485" w:name="_ETM_Q26_520430"/>
      <w:bookmarkEnd w:id="9485"/>
      <w:r>
        <w:rPr>
          <w:rtl/>
        </w:rPr>
        <w:t>עתידיות</w:t>
      </w:r>
      <w:r>
        <w:rPr>
          <w:rFonts w:hint="cs"/>
          <w:rtl/>
        </w:rPr>
        <w:t>.</w:t>
      </w:r>
    </w:p>
    <w:p w:rsidR="00DC6748" w:rsidRDefault="00DC6748" w:rsidP="00FC26BF">
      <w:pPr>
        <w:rPr>
          <w:rtl/>
        </w:rPr>
      </w:pPr>
    </w:p>
    <w:p w:rsidR="00DC6748" w:rsidRDefault="00DC6748" w:rsidP="00FC26BF">
      <w:pPr>
        <w:rPr>
          <w:rtl/>
        </w:rPr>
      </w:pPr>
      <w:bookmarkStart w:id="9486" w:name="_ETM_Q26_523010"/>
      <w:bookmarkEnd w:id="9486"/>
      <w:r>
        <w:rPr>
          <w:rtl/>
        </w:rPr>
        <w:t xml:space="preserve">עוד </w:t>
      </w:r>
      <w:bookmarkStart w:id="9487" w:name="_ETM_Q26_523250"/>
      <w:bookmarkEnd w:id="9487"/>
      <w:r>
        <w:rPr>
          <w:rtl/>
        </w:rPr>
        <w:t xml:space="preserve">מילה </w:t>
      </w:r>
      <w:bookmarkStart w:id="9488" w:name="_ETM_Q26_523520"/>
      <w:bookmarkEnd w:id="9488"/>
      <w:r>
        <w:rPr>
          <w:rtl/>
        </w:rPr>
        <w:t xml:space="preserve">שאפשר </w:t>
      </w:r>
      <w:bookmarkStart w:id="9489" w:name="_ETM_Q26_523970"/>
      <w:bookmarkEnd w:id="9489"/>
      <w:r>
        <w:rPr>
          <w:rtl/>
        </w:rPr>
        <w:t xml:space="preserve">לומר </w:t>
      </w:r>
      <w:bookmarkStart w:id="9490" w:name="_ETM_Q26_524360"/>
      <w:bookmarkEnd w:id="9490"/>
      <w:r>
        <w:rPr>
          <w:rtl/>
        </w:rPr>
        <w:t xml:space="preserve">מהמשפטים </w:t>
      </w:r>
      <w:bookmarkStart w:id="9491" w:name="_ETM_Q26_525080"/>
      <w:bookmarkEnd w:id="9491"/>
      <w:r>
        <w:rPr>
          <w:rtl/>
        </w:rPr>
        <w:t>המוכרים</w:t>
      </w:r>
      <w:r>
        <w:rPr>
          <w:rFonts w:hint="cs"/>
          <w:rtl/>
        </w:rPr>
        <w:t>.</w:t>
      </w:r>
      <w:r>
        <w:rPr>
          <w:rtl/>
        </w:rPr>
        <w:t xml:space="preserve"> </w:t>
      </w:r>
      <w:bookmarkStart w:id="9492" w:name="_ETM_Q26_526220"/>
      <w:bookmarkEnd w:id="9492"/>
      <w:r>
        <w:rPr>
          <w:rFonts w:hint="cs"/>
          <w:rtl/>
        </w:rPr>
        <w:t>"</w:t>
      </w:r>
      <w:r>
        <w:rPr>
          <w:rtl/>
        </w:rPr>
        <w:t xml:space="preserve">כשהתותחים </w:t>
      </w:r>
      <w:bookmarkStart w:id="9493" w:name="_ETM_Q26_526970"/>
      <w:bookmarkEnd w:id="9493"/>
      <w:r>
        <w:rPr>
          <w:rtl/>
        </w:rPr>
        <w:t xml:space="preserve">רועמים </w:t>
      </w:r>
      <w:bookmarkStart w:id="9494" w:name="_ETM_Q26_527450"/>
      <w:bookmarkEnd w:id="9494"/>
      <w:r>
        <w:rPr>
          <w:rtl/>
        </w:rPr>
        <w:t xml:space="preserve">המוזות </w:t>
      </w:r>
      <w:bookmarkStart w:id="9495" w:name="_ETM_Q26_527900"/>
      <w:bookmarkEnd w:id="9495"/>
      <w:r>
        <w:rPr>
          <w:rtl/>
        </w:rPr>
        <w:t>שותקות</w:t>
      </w:r>
      <w:bookmarkStart w:id="9496" w:name="_ETM_Q26_528000"/>
      <w:bookmarkEnd w:id="9496"/>
      <w:r>
        <w:rPr>
          <w:rFonts w:hint="cs"/>
          <w:rtl/>
        </w:rPr>
        <w:t>",</w:t>
      </w:r>
      <w:r>
        <w:rPr>
          <w:rtl/>
        </w:rPr>
        <w:t xml:space="preserve"> </w:t>
      </w:r>
      <w:bookmarkStart w:id="9497" w:name="_ETM_Q26_528809"/>
      <w:bookmarkEnd w:id="9497"/>
      <w:r>
        <w:rPr>
          <w:rtl/>
        </w:rPr>
        <w:t xml:space="preserve">נהוג </w:t>
      </w:r>
      <w:bookmarkStart w:id="9498" w:name="_ETM_Q26_529170"/>
      <w:bookmarkEnd w:id="9498"/>
      <w:r>
        <w:rPr>
          <w:rtl/>
        </w:rPr>
        <w:t>לומר</w:t>
      </w:r>
      <w:r>
        <w:rPr>
          <w:rFonts w:hint="cs"/>
          <w:rtl/>
        </w:rPr>
        <w:t>,</w:t>
      </w:r>
      <w:r>
        <w:rPr>
          <w:rtl/>
        </w:rPr>
        <w:t xml:space="preserve"> </w:t>
      </w:r>
      <w:bookmarkStart w:id="9499" w:name="_ETM_Q26_529529"/>
      <w:bookmarkEnd w:id="9499"/>
      <w:r>
        <w:rPr>
          <w:rtl/>
        </w:rPr>
        <w:t xml:space="preserve">ולא </w:t>
      </w:r>
      <w:bookmarkStart w:id="9500" w:name="_ETM_Q26_529800"/>
      <w:bookmarkEnd w:id="9500"/>
      <w:r>
        <w:rPr>
          <w:rtl/>
        </w:rPr>
        <w:t>בכדי</w:t>
      </w:r>
      <w:r>
        <w:rPr>
          <w:rFonts w:hint="cs"/>
          <w:rtl/>
        </w:rPr>
        <w:t>.</w:t>
      </w:r>
      <w:r>
        <w:rPr>
          <w:rtl/>
        </w:rPr>
        <w:t xml:space="preserve"> </w:t>
      </w:r>
      <w:bookmarkStart w:id="9501" w:name="_ETM_Q26_530960"/>
      <w:bookmarkEnd w:id="9501"/>
      <w:r>
        <w:rPr>
          <w:rtl/>
        </w:rPr>
        <w:t xml:space="preserve">בשעה </w:t>
      </w:r>
      <w:bookmarkStart w:id="9502" w:name="_ETM_Q26_531379"/>
      <w:bookmarkEnd w:id="9502"/>
      <w:r>
        <w:rPr>
          <w:rtl/>
        </w:rPr>
        <w:t xml:space="preserve">זו </w:t>
      </w:r>
      <w:bookmarkStart w:id="9503" w:name="_ETM_Q26_531620"/>
      <w:bookmarkEnd w:id="9503"/>
      <w:r>
        <w:rPr>
          <w:rtl/>
        </w:rPr>
        <w:t>ראוי</w:t>
      </w:r>
      <w:r>
        <w:rPr>
          <w:rFonts w:hint="cs"/>
          <w:rtl/>
        </w:rPr>
        <w:t>,</w:t>
      </w:r>
      <w:r>
        <w:rPr>
          <w:rtl/>
        </w:rPr>
        <w:t xml:space="preserve"> </w:t>
      </w:r>
      <w:bookmarkStart w:id="9504" w:name="_ETM_Q26_531949"/>
      <w:bookmarkEnd w:id="9504"/>
      <w:r>
        <w:rPr>
          <w:rtl/>
        </w:rPr>
        <w:t xml:space="preserve">לטובת </w:t>
      </w:r>
      <w:bookmarkStart w:id="9505" w:name="_ETM_Q26_532430"/>
      <w:bookmarkEnd w:id="9505"/>
      <w:r>
        <w:rPr>
          <w:rtl/>
        </w:rPr>
        <w:t xml:space="preserve">הציבור </w:t>
      </w:r>
      <w:bookmarkStart w:id="9506" w:name="_ETM_Q26_532879"/>
      <w:bookmarkEnd w:id="9506"/>
      <w:r>
        <w:rPr>
          <w:rtl/>
        </w:rPr>
        <w:t>כולו</w:t>
      </w:r>
      <w:r>
        <w:rPr>
          <w:rFonts w:hint="cs"/>
          <w:rtl/>
        </w:rPr>
        <w:t>,</w:t>
      </w:r>
      <w:r>
        <w:rPr>
          <w:rtl/>
        </w:rPr>
        <w:t xml:space="preserve"> </w:t>
      </w:r>
      <w:bookmarkStart w:id="9507" w:name="_ETM_Q26_533560"/>
      <w:bookmarkEnd w:id="9507"/>
      <w:r>
        <w:rPr>
          <w:rtl/>
        </w:rPr>
        <w:t xml:space="preserve">שכל </w:t>
      </w:r>
      <w:bookmarkStart w:id="9508" w:name="_ETM_Q26_534100"/>
      <w:bookmarkEnd w:id="9508"/>
      <w:r>
        <w:rPr>
          <w:rtl/>
        </w:rPr>
        <w:t xml:space="preserve">המפלגות </w:t>
      </w:r>
      <w:bookmarkStart w:id="9509" w:name="_ETM_Q26_535120"/>
      <w:bookmarkEnd w:id="9509"/>
      <w:r>
        <w:rPr>
          <w:rtl/>
        </w:rPr>
        <w:t>י</w:t>
      </w:r>
      <w:r>
        <w:rPr>
          <w:rFonts w:hint="cs"/>
          <w:rtl/>
        </w:rPr>
        <w:t>ג</w:t>
      </w:r>
      <w:r>
        <w:rPr>
          <w:rtl/>
        </w:rPr>
        <w:t xml:space="preserve">לו </w:t>
      </w:r>
      <w:bookmarkStart w:id="9510" w:name="_ETM_Q26_535779"/>
      <w:bookmarkEnd w:id="9510"/>
      <w:r>
        <w:rPr>
          <w:rtl/>
        </w:rPr>
        <w:t xml:space="preserve">אחריות </w:t>
      </w:r>
      <w:bookmarkStart w:id="9511" w:name="_ETM_Q26_537039"/>
      <w:bookmarkStart w:id="9512" w:name="_ETM_Q26_537489"/>
      <w:bookmarkStart w:id="9513" w:name="_ETM_Q26_538149"/>
      <w:bookmarkEnd w:id="9511"/>
      <w:bookmarkEnd w:id="9512"/>
      <w:bookmarkEnd w:id="9513"/>
      <w:r>
        <w:rPr>
          <w:rtl/>
        </w:rPr>
        <w:t xml:space="preserve">כלפי </w:t>
      </w:r>
      <w:bookmarkStart w:id="9514" w:name="_ETM_Q26_539269"/>
      <w:bookmarkEnd w:id="9514"/>
      <w:r>
        <w:rPr>
          <w:rtl/>
        </w:rPr>
        <w:t xml:space="preserve">הציבור </w:t>
      </w:r>
      <w:bookmarkStart w:id="9515" w:name="_ETM_Q26_539839"/>
      <w:bookmarkEnd w:id="9515"/>
      <w:r>
        <w:rPr>
          <w:rtl/>
        </w:rPr>
        <w:t xml:space="preserve">כולו </w:t>
      </w:r>
      <w:bookmarkStart w:id="9516" w:name="_ETM_Q26_540230"/>
      <w:bookmarkEnd w:id="9516"/>
      <w:r>
        <w:rPr>
          <w:rtl/>
        </w:rPr>
        <w:t xml:space="preserve">ויעבירו </w:t>
      </w:r>
      <w:bookmarkStart w:id="9517" w:name="_ETM_Q26_540739"/>
      <w:bookmarkEnd w:id="9517"/>
      <w:r>
        <w:rPr>
          <w:rtl/>
        </w:rPr>
        <w:t xml:space="preserve">מסר </w:t>
      </w:r>
      <w:bookmarkStart w:id="9518" w:name="_ETM_Q26_541190"/>
      <w:bookmarkEnd w:id="9518"/>
      <w:r>
        <w:rPr>
          <w:rtl/>
        </w:rPr>
        <w:t xml:space="preserve">של </w:t>
      </w:r>
      <w:bookmarkStart w:id="9519" w:name="_ETM_Q26_541399"/>
      <w:bookmarkEnd w:id="9519"/>
      <w:r>
        <w:rPr>
          <w:rtl/>
        </w:rPr>
        <w:t xml:space="preserve">אחדות </w:t>
      </w:r>
      <w:bookmarkStart w:id="9520" w:name="_ETM_Q26_542300"/>
      <w:bookmarkEnd w:id="9520"/>
      <w:r>
        <w:rPr>
          <w:rtl/>
        </w:rPr>
        <w:t xml:space="preserve">ובכך </w:t>
      </w:r>
      <w:bookmarkStart w:id="9521" w:name="_ETM_Q26_542809"/>
      <w:bookmarkEnd w:id="9521"/>
      <w:r>
        <w:rPr>
          <w:rFonts w:hint="cs"/>
          <w:rtl/>
        </w:rPr>
        <w:t>יהוו</w:t>
      </w:r>
      <w:r>
        <w:rPr>
          <w:rtl/>
        </w:rPr>
        <w:t xml:space="preserve"> </w:t>
      </w:r>
      <w:bookmarkStart w:id="9522" w:name="_ETM_Q26_543079"/>
      <w:bookmarkEnd w:id="9522"/>
      <w:r>
        <w:rPr>
          <w:rtl/>
        </w:rPr>
        <w:t xml:space="preserve">דוגמה </w:t>
      </w:r>
      <w:bookmarkStart w:id="9523" w:name="_ETM_Q26_543469"/>
      <w:bookmarkEnd w:id="9523"/>
      <w:r>
        <w:rPr>
          <w:rtl/>
        </w:rPr>
        <w:t xml:space="preserve">לציבור </w:t>
      </w:r>
      <w:bookmarkStart w:id="9524" w:name="_ETM_Q26_544009"/>
      <w:bookmarkEnd w:id="9524"/>
      <w:r>
        <w:rPr>
          <w:rtl/>
        </w:rPr>
        <w:t xml:space="preserve">לאחריות </w:t>
      </w:r>
      <w:bookmarkStart w:id="9525" w:name="_ETM_Q26_544520"/>
      <w:bookmarkEnd w:id="9525"/>
      <w:r>
        <w:rPr>
          <w:rtl/>
        </w:rPr>
        <w:t xml:space="preserve">ולהתגייסות </w:t>
      </w:r>
      <w:bookmarkStart w:id="9526" w:name="_ETM_Q26_545180"/>
      <w:bookmarkEnd w:id="9526"/>
      <w:r>
        <w:rPr>
          <w:rtl/>
        </w:rPr>
        <w:t xml:space="preserve">אישית </w:t>
      </w:r>
      <w:bookmarkStart w:id="9527" w:name="_ETM_Q26_545509"/>
      <w:bookmarkEnd w:id="9527"/>
      <w:r>
        <w:rPr>
          <w:rtl/>
        </w:rPr>
        <w:t>וציבורית</w:t>
      </w:r>
      <w:r>
        <w:rPr>
          <w:rFonts w:hint="cs"/>
          <w:rtl/>
        </w:rPr>
        <w:t>,</w:t>
      </w:r>
      <w:r>
        <w:rPr>
          <w:rtl/>
        </w:rPr>
        <w:t xml:space="preserve"> </w:t>
      </w:r>
      <w:bookmarkStart w:id="9528" w:name="_ETM_Q26_546649"/>
      <w:bookmarkEnd w:id="9528"/>
      <w:r>
        <w:rPr>
          <w:rtl/>
        </w:rPr>
        <w:t>ש</w:t>
      </w:r>
      <w:r>
        <w:rPr>
          <w:rFonts w:hint="cs"/>
          <w:rtl/>
        </w:rPr>
        <w:t xml:space="preserve">היא </w:t>
      </w:r>
      <w:r>
        <w:rPr>
          <w:rtl/>
        </w:rPr>
        <w:t>אכן</w:t>
      </w:r>
      <w:bookmarkStart w:id="9529" w:name="_ETM_Q26_547369"/>
      <w:bookmarkStart w:id="9530" w:name="_ETM_Q26_547520"/>
      <w:bookmarkEnd w:id="9529"/>
      <w:bookmarkEnd w:id="9530"/>
      <w:r>
        <w:rPr>
          <w:rtl/>
        </w:rPr>
        <w:t xml:space="preserve"> </w:t>
      </w:r>
      <w:bookmarkStart w:id="9531" w:name="_ETM_Q26_548499"/>
      <w:bookmarkEnd w:id="9531"/>
      <w:r>
        <w:rPr>
          <w:rtl/>
        </w:rPr>
        <w:t xml:space="preserve">חיונית </w:t>
      </w:r>
      <w:bookmarkStart w:id="9532" w:name="_ETM_Q26_549069"/>
      <w:bookmarkEnd w:id="9532"/>
      <w:r>
        <w:rPr>
          <w:rtl/>
        </w:rPr>
        <w:t xml:space="preserve">להצלחת </w:t>
      </w:r>
      <w:bookmarkStart w:id="9533" w:name="_ETM_Q26_549639"/>
      <w:bookmarkEnd w:id="9533"/>
      <w:r>
        <w:rPr>
          <w:rtl/>
        </w:rPr>
        <w:t xml:space="preserve">ההתמודדות </w:t>
      </w:r>
      <w:bookmarkStart w:id="9534" w:name="_ETM_Q26_550299"/>
      <w:bookmarkEnd w:id="9534"/>
      <w:r>
        <w:rPr>
          <w:rtl/>
        </w:rPr>
        <w:t xml:space="preserve">מול </w:t>
      </w:r>
      <w:bookmarkStart w:id="9535" w:name="_ETM_Q26_550479"/>
      <w:bookmarkEnd w:id="9535"/>
      <w:r>
        <w:rPr>
          <w:rtl/>
        </w:rPr>
        <w:t>הנגיף</w:t>
      </w:r>
      <w:r>
        <w:rPr>
          <w:rFonts w:hint="cs"/>
          <w:rtl/>
        </w:rPr>
        <w:t>.</w:t>
      </w:r>
      <w:bookmarkStart w:id="9536" w:name="_ETM_Q26_553000"/>
      <w:bookmarkStart w:id="9537" w:name="_ETM_Q26_551650"/>
      <w:bookmarkEnd w:id="9536"/>
      <w:bookmarkEnd w:id="9537"/>
      <w:r>
        <w:rPr>
          <w:rFonts w:hint="cs"/>
          <w:rtl/>
        </w:rPr>
        <w:t xml:space="preserve"> </w:t>
      </w:r>
      <w:r>
        <w:rPr>
          <w:rtl/>
        </w:rPr>
        <w:t xml:space="preserve">לכן </w:t>
      </w:r>
      <w:bookmarkStart w:id="9538" w:name="_ETM_Q26_552070"/>
      <w:bookmarkEnd w:id="9538"/>
      <w:r>
        <w:rPr>
          <w:rtl/>
        </w:rPr>
        <w:t xml:space="preserve">ההצעה </w:t>
      </w:r>
      <w:bookmarkStart w:id="9539" w:name="_ETM_Q26_552490"/>
      <w:bookmarkEnd w:id="9539"/>
      <w:r>
        <w:rPr>
          <w:rtl/>
        </w:rPr>
        <w:t xml:space="preserve">להקמת ועדת </w:t>
      </w:r>
      <w:bookmarkStart w:id="9540" w:name="_ETM_Q26_553330"/>
      <w:bookmarkEnd w:id="9540"/>
      <w:r>
        <w:rPr>
          <w:rtl/>
        </w:rPr>
        <w:t xml:space="preserve">חקירה </w:t>
      </w:r>
      <w:bookmarkStart w:id="9541" w:name="_ETM_Q26_553750"/>
      <w:bookmarkEnd w:id="9541"/>
      <w:r w:rsidR="00B65238">
        <w:rPr>
          <w:rFonts w:hint="cs"/>
          <w:rtl/>
        </w:rPr>
        <w:t>–</w:t>
      </w:r>
      <w:r>
        <w:rPr>
          <w:rFonts w:hint="cs"/>
          <w:rtl/>
        </w:rPr>
        <w:t xml:space="preserve"> </w:t>
      </w:r>
      <w:r>
        <w:rPr>
          <w:rtl/>
        </w:rPr>
        <w:t>שכאמור</w:t>
      </w:r>
      <w:r>
        <w:rPr>
          <w:rFonts w:hint="cs"/>
          <w:rtl/>
        </w:rPr>
        <w:t>,</w:t>
      </w:r>
      <w:r>
        <w:rPr>
          <w:rtl/>
        </w:rPr>
        <w:t xml:space="preserve"> </w:t>
      </w:r>
      <w:bookmarkStart w:id="9542" w:name="_ETM_Q26_554899"/>
      <w:bookmarkEnd w:id="9542"/>
      <w:r>
        <w:rPr>
          <w:rtl/>
        </w:rPr>
        <w:t xml:space="preserve">היא </w:t>
      </w:r>
      <w:bookmarkStart w:id="9543" w:name="_ETM_Q26_555020"/>
      <w:bookmarkEnd w:id="9543"/>
      <w:r>
        <w:rPr>
          <w:rtl/>
        </w:rPr>
        <w:t xml:space="preserve">מיותרת </w:t>
      </w:r>
      <w:bookmarkStart w:id="9544" w:name="_ETM_Q26_556310"/>
      <w:bookmarkEnd w:id="9544"/>
      <w:r w:rsidR="00B65238">
        <w:rPr>
          <w:rFonts w:hint="cs"/>
          <w:rtl/>
        </w:rPr>
        <w:t>–</w:t>
      </w:r>
      <w:r>
        <w:rPr>
          <w:rFonts w:hint="cs"/>
          <w:rtl/>
        </w:rPr>
        <w:t xml:space="preserve"> </w:t>
      </w:r>
      <w:r>
        <w:rPr>
          <w:rtl/>
        </w:rPr>
        <w:t xml:space="preserve">איננה </w:t>
      </w:r>
      <w:bookmarkStart w:id="9545" w:name="_ETM_Q26_556820"/>
      <w:bookmarkEnd w:id="9545"/>
      <w:r>
        <w:rPr>
          <w:rtl/>
        </w:rPr>
        <w:t xml:space="preserve">נכונה </w:t>
      </w:r>
      <w:bookmarkStart w:id="9546" w:name="_ETM_Q26_557779"/>
      <w:bookmarkEnd w:id="9546"/>
      <w:r>
        <w:rPr>
          <w:rtl/>
        </w:rPr>
        <w:t>ומעבירה</w:t>
      </w:r>
      <w:r>
        <w:rPr>
          <w:rFonts w:hint="cs"/>
          <w:rtl/>
        </w:rPr>
        <w:t>,</w:t>
      </w:r>
      <w:r>
        <w:rPr>
          <w:rtl/>
        </w:rPr>
        <w:t xml:space="preserve"> </w:t>
      </w:r>
      <w:bookmarkStart w:id="9547" w:name="_ETM_Q26_558859"/>
      <w:bookmarkEnd w:id="9547"/>
      <w:r>
        <w:rPr>
          <w:rtl/>
        </w:rPr>
        <w:t>לצערי</w:t>
      </w:r>
      <w:r>
        <w:rPr>
          <w:rFonts w:hint="cs"/>
          <w:rtl/>
        </w:rPr>
        <w:t>,</w:t>
      </w:r>
      <w:r>
        <w:rPr>
          <w:rtl/>
        </w:rPr>
        <w:t xml:space="preserve"> </w:t>
      </w:r>
      <w:bookmarkStart w:id="9548" w:name="_ETM_Q26_559909"/>
      <w:bookmarkEnd w:id="9548"/>
      <w:r>
        <w:rPr>
          <w:rtl/>
        </w:rPr>
        <w:t xml:space="preserve">את </w:t>
      </w:r>
      <w:bookmarkStart w:id="9549" w:name="_ETM_Q26_560119"/>
      <w:bookmarkEnd w:id="9549"/>
      <w:r>
        <w:rPr>
          <w:rtl/>
        </w:rPr>
        <w:t xml:space="preserve">המסר </w:t>
      </w:r>
      <w:bookmarkStart w:id="9550" w:name="_ETM_Q26_560570"/>
      <w:bookmarkEnd w:id="9550"/>
      <w:r>
        <w:rPr>
          <w:rtl/>
        </w:rPr>
        <w:t>ההפוך</w:t>
      </w:r>
      <w:r>
        <w:rPr>
          <w:rFonts w:hint="cs"/>
          <w:rtl/>
        </w:rPr>
        <w:t>.</w:t>
      </w:r>
      <w:r>
        <w:rPr>
          <w:rtl/>
        </w:rPr>
        <w:t xml:space="preserve"> </w:t>
      </w:r>
      <w:bookmarkStart w:id="9551" w:name="_ETM_Q26_562210"/>
      <w:bookmarkEnd w:id="9551"/>
    </w:p>
    <w:p w:rsidR="00DC6748" w:rsidRDefault="00DC6748" w:rsidP="00FC26BF">
      <w:pPr>
        <w:rPr>
          <w:rtl/>
        </w:rPr>
      </w:pPr>
    </w:p>
    <w:p w:rsidR="00DC6748" w:rsidRDefault="00DC6748" w:rsidP="00FC26BF">
      <w:pPr>
        <w:rPr>
          <w:rtl/>
        </w:rPr>
      </w:pPr>
      <w:r>
        <w:rPr>
          <w:rtl/>
        </w:rPr>
        <w:t xml:space="preserve">לאור </w:t>
      </w:r>
      <w:bookmarkStart w:id="9552" w:name="_ETM_Q26_562600"/>
      <w:bookmarkEnd w:id="9552"/>
      <w:r>
        <w:rPr>
          <w:rtl/>
        </w:rPr>
        <w:t>האמור</w:t>
      </w:r>
      <w:r>
        <w:rPr>
          <w:rFonts w:hint="cs"/>
          <w:rtl/>
        </w:rPr>
        <w:t>,</w:t>
      </w:r>
      <w:r>
        <w:rPr>
          <w:rtl/>
        </w:rPr>
        <w:t xml:space="preserve"> </w:t>
      </w:r>
      <w:bookmarkStart w:id="9553" w:name="_ETM_Q26_562960"/>
      <w:bookmarkEnd w:id="9553"/>
      <w:r>
        <w:rPr>
          <w:rtl/>
        </w:rPr>
        <w:t xml:space="preserve">אני </w:t>
      </w:r>
      <w:bookmarkStart w:id="9554" w:name="_ETM_Q26_563109"/>
      <w:bookmarkEnd w:id="9554"/>
      <w:r>
        <w:rPr>
          <w:rtl/>
        </w:rPr>
        <w:t xml:space="preserve">מבקש </w:t>
      </w:r>
      <w:bookmarkStart w:id="9555" w:name="_ETM_Q26_563499"/>
      <w:bookmarkEnd w:id="9555"/>
      <w:r>
        <w:rPr>
          <w:rtl/>
        </w:rPr>
        <w:t xml:space="preserve">להסיר </w:t>
      </w:r>
      <w:bookmarkStart w:id="9556" w:name="_ETM_Q26_563950"/>
      <w:bookmarkEnd w:id="9556"/>
      <w:r>
        <w:rPr>
          <w:rtl/>
        </w:rPr>
        <w:t>מסדר</w:t>
      </w:r>
      <w:bookmarkStart w:id="9557" w:name="_ETM_Q26_564460"/>
      <w:bookmarkEnd w:id="9557"/>
      <w:r>
        <w:rPr>
          <w:rFonts w:hint="cs"/>
          <w:rtl/>
        </w:rPr>
        <w:t>-</w:t>
      </w:r>
      <w:r>
        <w:rPr>
          <w:rtl/>
        </w:rPr>
        <w:t xml:space="preserve">יומה </w:t>
      </w:r>
      <w:bookmarkStart w:id="9558" w:name="_ETM_Q26_564880"/>
      <w:bookmarkEnd w:id="9558"/>
      <w:r>
        <w:rPr>
          <w:rtl/>
        </w:rPr>
        <w:t xml:space="preserve">של </w:t>
      </w:r>
      <w:bookmarkStart w:id="9559" w:name="_ETM_Q26_565119"/>
      <w:bookmarkEnd w:id="9559"/>
      <w:r>
        <w:rPr>
          <w:rtl/>
        </w:rPr>
        <w:t xml:space="preserve">הכנסת </w:t>
      </w:r>
      <w:bookmarkStart w:id="9560" w:name="_ETM_Q26_566079"/>
      <w:bookmarkEnd w:id="9560"/>
      <w:r>
        <w:rPr>
          <w:rtl/>
        </w:rPr>
        <w:t xml:space="preserve">את </w:t>
      </w:r>
      <w:bookmarkStart w:id="9561" w:name="_ETM_Q26_566350"/>
      <w:bookmarkEnd w:id="9561"/>
      <w:r>
        <w:rPr>
          <w:rtl/>
        </w:rPr>
        <w:t xml:space="preserve">ההצעה </w:t>
      </w:r>
      <w:bookmarkStart w:id="9562" w:name="_ETM_Q26_567159"/>
      <w:bookmarkEnd w:id="9562"/>
      <w:r>
        <w:rPr>
          <w:rtl/>
        </w:rPr>
        <w:t xml:space="preserve">להקמת </w:t>
      </w:r>
      <w:bookmarkStart w:id="9563" w:name="_ETM_Q26_567700"/>
      <w:bookmarkEnd w:id="9563"/>
      <w:r>
        <w:rPr>
          <w:rtl/>
        </w:rPr>
        <w:t xml:space="preserve">ועדת </w:t>
      </w:r>
      <w:bookmarkStart w:id="9564" w:name="_ETM_Q26_568029"/>
      <w:bookmarkEnd w:id="9564"/>
      <w:r>
        <w:rPr>
          <w:rtl/>
        </w:rPr>
        <w:t xml:space="preserve">חקירה </w:t>
      </w:r>
      <w:bookmarkStart w:id="9565" w:name="_ETM_Q26_568450"/>
      <w:bookmarkEnd w:id="9565"/>
      <w:r>
        <w:rPr>
          <w:rtl/>
        </w:rPr>
        <w:t>פרלמנטרית</w:t>
      </w:r>
      <w:bookmarkStart w:id="9566" w:name="_ETM_Q26_569529"/>
      <w:bookmarkEnd w:id="9566"/>
      <w:r>
        <w:rPr>
          <w:rFonts w:hint="cs"/>
          <w:rtl/>
        </w:rPr>
        <w:t xml:space="preserve">. </w:t>
      </w:r>
      <w:r>
        <w:rPr>
          <w:rtl/>
        </w:rPr>
        <w:t xml:space="preserve">אני </w:t>
      </w:r>
      <w:bookmarkStart w:id="9567" w:name="_ETM_Q26_570039"/>
      <w:bookmarkEnd w:id="9567"/>
      <w:r>
        <w:rPr>
          <w:rtl/>
        </w:rPr>
        <w:t xml:space="preserve">רוצה </w:t>
      </w:r>
      <w:bookmarkStart w:id="9568" w:name="_ETM_Q26_571080"/>
      <w:bookmarkStart w:id="9569" w:name="_ETM_Q26_571800"/>
      <w:bookmarkEnd w:id="9568"/>
      <w:bookmarkEnd w:id="9569"/>
      <w:r>
        <w:rPr>
          <w:rtl/>
        </w:rPr>
        <w:t>להוסיף</w:t>
      </w:r>
      <w:r>
        <w:rPr>
          <w:rFonts w:hint="cs"/>
          <w:rtl/>
        </w:rPr>
        <w:t>:</w:t>
      </w:r>
      <w:r>
        <w:rPr>
          <w:rtl/>
        </w:rPr>
        <w:t xml:space="preserve"> </w:t>
      </w:r>
      <w:bookmarkStart w:id="9570" w:name="_ETM_Q26_575220"/>
      <w:bookmarkEnd w:id="9570"/>
      <w:r>
        <w:rPr>
          <w:rtl/>
        </w:rPr>
        <w:t xml:space="preserve">הכי </w:t>
      </w:r>
      <w:bookmarkStart w:id="9571" w:name="_ETM_Q26_575550"/>
      <w:bookmarkEnd w:id="9571"/>
      <w:r>
        <w:rPr>
          <w:rtl/>
        </w:rPr>
        <w:t xml:space="preserve">קל </w:t>
      </w:r>
      <w:bookmarkStart w:id="9572" w:name="_ETM_Q26_576839"/>
      <w:bookmarkEnd w:id="9572"/>
      <w:r>
        <w:rPr>
          <w:rtl/>
        </w:rPr>
        <w:t xml:space="preserve">זה </w:t>
      </w:r>
      <w:bookmarkStart w:id="9573" w:name="_ETM_Q26_577050"/>
      <w:bookmarkEnd w:id="9573"/>
      <w:r>
        <w:rPr>
          <w:rtl/>
        </w:rPr>
        <w:t xml:space="preserve">לבוא </w:t>
      </w:r>
      <w:bookmarkStart w:id="9574" w:name="_ETM_Q26_577380"/>
      <w:bookmarkEnd w:id="9574"/>
      <w:r>
        <w:rPr>
          <w:rtl/>
        </w:rPr>
        <w:t xml:space="preserve">בביקורת </w:t>
      </w:r>
      <w:bookmarkStart w:id="9575" w:name="_ETM_Q26_578100"/>
      <w:bookmarkEnd w:id="9575"/>
      <w:r>
        <w:rPr>
          <w:rtl/>
        </w:rPr>
        <w:t>מהטריבונה</w:t>
      </w:r>
      <w:r>
        <w:rPr>
          <w:rFonts w:hint="cs"/>
          <w:rtl/>
        </w:rPr>
        <w:t>.</w:t>
      </w:r>
      <w:r>
        <w:rPr>
          <w:rtl/>
        </w:rPr>
        <w:t xml:space="preserve"> </w:t>
      </w:r>
      <w:bookmarkStart w:id="9576" w:name="_ETM_Q26_579409"/>
      <w:bookmarkEnd w:id="9576"/>
      <w:r>
        <w:rPr>
          <w:rtl/>
        </w:rPr>
        <w:t xml:space="preserve">אני </w:t>
      </w:r>
      <w:bookmarkStart w:id="9577" w:name="_ETM_Q26_579679"/>
      <w:bookmarkEnd w:id="9577"/>
      <w:r>
        <w:rPr>
          <w:rtl/>
        </w:rPr>
        <w:t xml:space="preserve">אספר </w:t>
      </w:r>
      <w:bookmarkStart w:id="9578" w:name="_ETM_Q26_580039"/>
      <w:bookmarkEnd w:id="9578"/>
      <w:r>
        <w:rPr>
          <w:rtl/>
        </w:rPr>
        <w:t xml:space="preserve">לכם </w:t>
      </w:r>
      <w:bookmarkStart w:id="9579" w:name="_ETM_Q26_580339"/>
      <w:bookmarkEnd w:id="9579"/>
      <w:r>
        <w:rPr>
          <w:rtl/>
        </w:rPr>
        <w:t xml:space="preserve">סיפור </w:t>
      </w:r>
      <w:bookmarkStart w:id="9580" w:name="_ETM_Q26_580909"/>
      <w:bookmarkEnd w:id="9580"/>
      <w:r w:rsidR="00B65238">
        <w:rPr>
          <w:rFonts w:hint="cs"/>
          <w:rtl/>
        </w:rPr>
        <w:t>–</w:t>
      </w:r>
      <w:r>
        <w:rPr>
          <w:rFonts w:hint="cs"/>
          <w:rtl/>
        </w:rPr>
        <w:t xml:space="preserve"> </w:t>
      </w:r>
      <w:r>
        <w:rPr>
          <w:rtl/>
        </w:rPr>
        <w:t>ח</w:t>
      </w:r>
      <w:r>
        <w:rPr>
          <w:rFonts w:hint="cs"/>
          <w:rtl/>
        </w:rPr>
        <w:t>בר הכנסת</w:t>
      </w:r>
      <w:r>
        <w:rPr>
          <w:rtl/>
        </w:rPr>
        <w:t xml:space="preserve"> </w:t>
      </w:r>
      <w:bookmarkStart w:id="9581" w:name="_ETM_Q26_581630"/>
      <w:bookmarkEnd w:id="9581"/>
      <w:r>
        <w:rPr>
          <w:rtl/>
        </w:rPr>
        <w:t xml:space="preserve">יאיר </w:t>
      </w:r>
      <w:bookmarkStart w:id="9582" w:name="_ETM_Q26_581810"/>
      <w:bookmarkEnd w:id="9582"/>
      <w:r>
        <w:rPr>
          <w:rtl/>
        </w:rPr>
        <w:t>גולן</w:t>
      </w:r>
      <w:r>
        <w:rPr>
          <w:rFonts w:hint="cs"/>
          <w:rtl/>
        </w:rPr>
        <w:t>,</w:t>
      </w:r>
      <w:r>
        <w:rPr>
          <w:rtl/>
        </w:rPr>
        <w:t xml:space="preserve"> </w:t>
      </w:r>
      <w:bookmarkStart w:id="9583" w:name="_ETM_Q26_582390"/>
      <w:bookmarkEnd w:id="9583"/>
      <w:r>
        <w:rPr>
          <w:rtl/>
        </w:rPr>
        <w:t xml:space="preserve">לפני </w:t>
      </w:r>
      <w:bookmarkStart w:id="9584" w:name="_ETM_Q26_582690"/>
      <w:bookmarkEnd w:id="9584"/>
      <w:r>
        <w:rPr>
          <w:rtl/>
        </w:rPr>
        <w:t xml:space="preserve">שאתה </w:t>
      </w:r>
      <w:bookmarkStart w:id="9585" w:name="_ETM_Q26_582870"/>
      <w:bookmarkEnd w:id="9585"/>
      <w:r>
        <w:rPr>
          <w:rtl/>
        </w:rPr>
        <w:t>עוזב</w:t>
      </w:r>
      <w:r>
        <w:rPr>
          <w:rFonts w:hint="cs"/>
          <w:rtl/>
        </w:rPr>
        <w:t>.</w:t>
      </w:r>
      <w:r>
        <w:rPr>
          <w:rFonts w:hint="eastAsia"/>
          <w:rtl/>
        </w:rPr>
        <w:t xml:space="preserve"> </w:t>
      </w:r>
      <w:r>
        <w:rPr>
          <w:rFonts w:hint="cs"/>
          <w:rtl/>
        </w:rPr>
        <w:t xml:space="preserve">אתה עולה? נחכה לך, אל תדאג, </w:t>
      </w:r>
      <w:bookmarkStart w:id="9586" w:name="_ETM_Q26_587000"/>
      <w:bookmarkEnd w:id="9586"/>
      <w:r>
        <w:rPr>
          <w:rFonts w:hint="cs"/>
          <w:rtl/>
        </w:rPr>
        <w:t xml:space="preserve">נחכה לך להצבעה. </w:t>
      </w:r>
      <w:bookmarkStart w:id="9587" w:name="_ETM_Q26_584549"/>
      <w:bookmarkStart w:id="9588" w:name="_ETM_Q26_584850"/>
      <w:bookmarkStart w:id="9589" w:name="_ETM_Q26_585240"/>
      <w:bookmarkStart w:id="9590" w:name="_ETM_Q26_585600"/>
      <w:bookmarkStart w:id="9591" w:name="_ETM_Q26_585930"/>
      <w:bookmarkStart w:id="9592" w:name="_ETM_Q26_586020"/>
      <w:bookmarkStart w:id="9593" w:name="_ETM_Q26_586500"/>
      <w:bookmarkStart w:id="9594" w:name="_ETM_Q26_586589"/>
      <w:bookmarkStart w:id="9595" w:name="_ETM_Q26_586890"/>
      <w:bookmarkStart w:id="9596" w:name="_ETM_Q26_587100"/>
      <w:bookmarkStart w:id="9597" w:name="_ETM_Q26_588959"/>
      <w:bookmarkEnd w:id="9587"/>
      <w:bookmarkEnd w:id="9588"/>
      <w:bookmarkEnd w:id="9589"/>
      <w:bookmarkEnd w:id="9590"/>
      <w:bookmarkEnd w:id="9591"/>
      <w:bookmarkEnd w:id="9592"/>
      <w:bookmarkEnd w:id="9593"/>
      <w:bookmarkEnd w:id="9594"/>
      <w:bookmarkEnd w:id="9595"/>
      <w:bookmarkEnd w:id="9596"/>
      <w:bookmarkEnd w:id="9597"/>
      <w:r>
        <w:rPr>
          <w:rtl/>
        </w:rPr>
        <w:t xml:space="preserve">לפני </w:t>
      </w:r>
      <w:bookmarkStart w:id="9598" w:name="_ETM_Q26_589529"/>
      <w:bookmarkEnd w:id="9598"/>
      <w:r>
        <w:rPr>
          <w:rtl/>
        </w:rPr>
        <w:t xml:space="preserve">שבועיים </w:t>
      </w:r>
      <w:bookmarkStart w:id="9599" w:name="_ETM_Q26_590939"/>
      <w:bookmarkStart w:id="9600" w:name="_ETM_Q26_591839"/>
      <w:bookmarkEnd w:id="9599"/>
      <w:bookmarkEnd w:id="9600"/>
      <w:r>
        <w:rPr>
          <w:rtl/>
        </w:rPr>
        <w:t xml:space="preserve">הייתה </w:t>
      </w:r>
      <w:bookmarkStart w:id="9601" w:name="_ETM_Q26_592200"/>
      <w:bookmarkEnd w:id="9601"/>
      <w:r>
        <w:rPr>
          <w:rtl/>
        </w:rPr>
        <w:t>מחאה</w:t>
      </w:r>
      <w:r>
        <w:rPr>
          <w:rFonts w:hint="cs"/>
          <w:rtl/>
        </w:rPr>
        <w:t xml:space="preserve"> </w:t>
      </w:r>
      <w:r w:rsidR="00B65238">
        <w:rPr>
          <w:rFonts w:hint="cs"/>
          <w:rtl/>
        </w:rPr>
        <w:t>–</w:t>
      </w:r>
      <w:r>
        <w:rPr>
          <w:rtl/>
        </w:rPr>
        <w:t xml:space="preserve"> </w:t>
      </w:r>
      <w:bookmarkStart w:id="9602" w:name="_ETM_Q26_593100"/>
      <w:bookmarkEnd w:id="9602"/>
      <w:r>
        <w:rPr>
          <w:rtl/>
        </w:rPr>
        <w:t>עממית</w:t>
      </w:r>
      <w:r>
        <w:rPr>
          <w:rFonts w:hint="cs"/>
          <w:rtl/>
        </w:rPr>
        <w:t xml:space="preserve"> כמעט,</w:t>
      </w:r>
      <w:r>
        <w:rPr>
          <w:rtl/>
        </w:rPr>
        <w:t xml:space="preserve"> </w:t>
      </w:r>
      <w:bookmarkStart w:id="9603" w:name="_ETM_Q26_593640"/>
      <w:bookmarkEnd w:id="9603"/>
      <w:r>
        <w:rPr>
          <w:rtl/>
        </w:rPr>
        <w:t xml:space="preserve">אפשר </w:t>
      </w:r>
      <w:bookmarkStart w:id="9604" w:name="_ETM_Q26_593939"/>
      <w:bookmarkStart w:id="9605" w:name="_ETM_Q26_594270"/>
      <w:bookmarkEnd w:id="9604"/>
      <w:bookmarkEnd w:id="9605"/>
      <w:r>
        <w:rPr>
          <w:rtl/>
        </w:rPr>
        <w:t xml:space="preserve">לומר </w:t>
      </w:r>
      <w:bookmarkStart w:id="9606" w:name="_ETM_Q26_595180"/>
      <w:bookmarkEnd w:id="9606"/>
      <w:r w:rsidR="00B65238">
        <w:rPr>
          <w:rFonts w:hint="cs"/>
          <w:rtl/>
        </w:rPr>
        <w:t>–</w:t>
      </w:r>
      <w:r>
        <w:rPr>
          <w:rFonts w:hint="cs"/>
          <w:rtl/>
        </w:rPr>
        <w:t xml:space="preserve"> </w:t>
      </w:r>
      <w:r>
        <w:rPr>
          <w:rtl/>
        </w:rPr>
        <w:t xml:space="preserve">של </w:t>
      </w:r>
      <w:bookmarkStart w:id="9607" w:name="_ETM_Q26_596529"/>
      <w:bookmarkEnd w:id="9607"/>
      <w:r>
        <w:rPr>
          <w:rtl/>
        </w:rPr>
        <w:t xml:space="preserve">ילדי </w:t>
      </w:r>
      <w:bookmarkStart w:id="9608" w:name="_ETM_Q26_597040"/>
      <w:bookmarkEnd w:id="9608"/>
      <w:r>
        <w:rPr>
          <w:rtl/>
        </w:rPr>
        <w:t xml:space="preserve">בית </w:t>
      </w:r>
      <w:bookmarkStart w:id="9609" w:name="_ETM_Q26_597220"/>
      <w:bookmarkEnd w:id="9609"/>
      <w:r>
        <w:rPr>
          <w:rtl/>
        </w:rPr>
        <w:t>הספר</w:t>
      </w:r>
      <w:bookmarkStart w:id="9610" w:name="_ETM_Q26_597610"/>
      <w:bookmarkEnd w:id="9610"/>
      <w:r>
        <w:rPr>
          <w:rFonts w:hint="cs"/>
          <w:rtl/>
        </w:rPr>
        <w:t xml:space="preserve"> או</w:t>
      </w:r>
      <w:r>
        <w:rPr>
          <w:rtl/>
        </w:rPr>
        <w:t xml:space="preserve"> </w:t>
      </w:r>
      <w:bookmarkStart w:id="9611" w:name="_ETM_Q26_597729"/>
      <w:bookmarkEnd w:id="9611"/>
      <w:r>
        <w:rPr>
          <w:rtl/>
        </w:rPr>
        <w:t xml:space="preserve">הנוער </w:t>
      </w:r>
      <w:bookmarkStart w:id="9612" w:name="_ETM_Q26_598089"/>
      <w:bookmarkEnd w:id="9612"/>
      <w:r>
        <w:rPr>
          <w:rtl/>
        </w:rPr>
        <w:t>ש</w:t>
      </w:r>
      <w:r>
        <w:rPr>
          <w:rFonts w:hint="cs"/>
          <w:rtl/>
        </w:rPr>
        <w:t>מ</w:t>
      </w:r>
      <w:r>
        <w:rPr>
          <w:rtl/>
        </w:rPr>
        <w:t>סיי</w:t>
      </w:r>
      <w:r>
        <w:rPr>
          <w:rFonts w:hint="cs"/>
          <w:rtl/>
        </w:rPr>
        <w:t>מי</w:t>
      </w:r>
      <w:r>
        <w:rPr>
          <w:rtl/>
        </w:rPr>
        <w:t xml:space="preserve">ם </w:t>
      </w:r>
      <w:bookmarkStart w:id="9613" w:name="_ETM_Q26_598659"/>
      <w:bookmarkEnd w:id="9613"/>
      <w:r>
        <w:rPr>
          <w:rtl/>
        </w:rPr>
        <w:t xml:space="preserve">את </w:t>
      </w:r>
      <w:bookmarkStart w:id="9614" w:name="_ETM_Q26_598750"/>
      <w:bookmarkEnd w:id="9614"/>
      <w:r>
        <w:rPr>
          <w:rtl/>
        </w:rPr>
        <w:t xml:space="preserve">כיתות </w:t>
      </w:r>
      <w:bookmarkStart w:id="9615" w:name="_ETM_Q26_599140"/>
      <w:bookmarkEnd w:id="9615"/>
      <w:r>
        <w:rPr>
          <w:rtl/>
        </w:rPr>
        <w:t>י"ב</w:t>
      </w:r>
      <w:r>
        <w:rPr>
          <w:rFonts w:hint="cs"/>
          <w:rtl/>
        </w:rPr>
        <w:t>.</w:t>
      </w:r>
    </w:p>
    <w:p w:rsidR="00DC6748" w:rsidRDefault="00DC6748" w:rsidP="00FC26BF">
      <w:pPr>
        <w:rPr>
          <w:rtl/>
        </w:rPr>
      </w:pPr>
    </w:p>
    <w:p w:rsidR="00DC6748" w:rsidRDefault="00DC6748" w:rsidP="00FC26BF">
      <w:pPr>
        <w:pStyle w:val="af7"/>
        <w:keepNext/>
        <w:rPr>
          <w:rtl/>
        </w:rPr>
      </w:pPr>
      <w:bookmarkStart w:id="9616" w:name="ET_yor_6029_10"/>
      <w:r w:rsidRPr="00C534B5">
        <w:rPr>
          <w:rStyle w:val="TagStyle"/>
          <w:rtl/>
        </w:rPr>
        <w:t xml:space="preserve"> &lt;&lt; יור &gt;&gt; </w:t>
      </w:r>
      <w:r>
        <w:rPr>
          <w:rtl/>
        </w:rPr>
        <w:t>היו"ר שרן השכל:</w:t>
      </w:r>
      <w:r w:rsidRPr="00C534B5">
        <w:rPr>
          <w:rStyle w:val="TagStyle"/>
          <w:rtl/>
        </w:rPr>
        <w:t xml:space="preserve"> &lt;&lt; יור &gt;&gt;</w:t>
      </w:r>
      <w:r>
        <w:rPr>
          <w:rtl/>
        </w:rPr>
        <w:t xml:space="preserve">   </w:t>
      </w:r>
      <w:bookmarkEnd w:id="9616"/>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משפט סיכום, בבקשה. </w:t>
      </w:r>
    </w:p>
    <w:p w:rsidR="00DC6748" w:rsidRDefault="00DC6748" w:rsidP="00FC26BF">
      <w:pPr>
        <w:rPr>
          <w:rtl/>
          <w:lang w:eastAsia="he-IL"/>
        </w:rPr>
      </w:pPr>
    </w:p>
    <w:p w:rsidR="00DC6748" w:rsidRDefault="00DC6748" w:rsidP="00FC26BF">
      <w:pPr>
        <w:pStyle w:val="-"/>
        <w:keepNext/>
        <w:rPr>
          <w:rtl/>
        </w:rPr>
      </w:pPr>
      <w:r w:rsidRPr="00646B89">
        <w:rPr>
          <w:rStyle w:val="TagStyle"/>
          <w:rtl/>
        </w:rPr>
        <w:t xml:space="preserve">&lt;&lt; דובר_המשך &gt;&gt; </w:t>
      </w:r>
      <w:r>
        <w:rPr>
          <w:rtl/>
        </w:rPr>
        <w:t>סגן שר הבריאות יואב קיש:</w:t>
      </w:r>
      <w:r w:rsidRPr="00646B89">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FC26BF">
      <w:pPr>
        <w:rPr>
          <w:rtl/>
        </w:rPr>
      </w:pPr>
      <w:bookmarkStart w:id="9617" w:name="_ETM_Q26_596000"/>
      <w:bookmarkStart w:id="9618" w:name="_ETM_Q26_600219"/>
      <w:bookmarkEnd w:id="9617"/>
      <w:bookmarkEnd w:id="9618"/>
      <w:r>
        <w:rPr>
          <w:rFonts w:hint="cs"/>
          <w:rtl/>
        </w:rPr>
        <w:t>כן, משפט סיכום. יש לי עוד 17 שניות, אבל אני מסכם.</w:t>
      </w:r>
      <w:bookmarkStart w:id="9619" w:name="_ETM_Q26_608000"/>
      <w:bookmarkEnd w:id="9619"/>
      <w:r>
        <w:rPr>
          <w:rFonts w:hint="cs"/>
          <w:rtl/>
        </w:rPr>
        <w:t xml:space="preserve"> </w:t>
      </w:r>
    </w:p>
    <w:p w:rsidR="00DC6748" w:rsidRDefault="00DC6748" w:rsidP="00FC26BF">
      <w:pPr>
        <w:rPr>
          <w:rtl/>
        </w:rPr>
      </w:pPr>
    </w:p>
    <w:p w:rsidR="00DC6748" w:rsidRDefault="00DC6748" w:rsidP="00FC26BF">
      <w:pPr>
        <w:rPr>
          <w:rtl/>
        </w:rPr>
      </w:pPr>
      <w:bookmarkStart w:id="9620" w:name="_ETM_Q26_609000"/>
      <w:bookmarkEnd w:id="9620"/>
      <w:r>
        <w:rPr>
          <w:rFonts w:hint="cs"/>
          <w:rtl/>
        </w:rPr>
        <w:t xml:space="preserve">פנו אלינו בני נוער רבים </w:t>
      </w:r>
      <w:bookmarkStart w:id="9621" w:name="_ETM_Q26_600460"/>
      <w:bookmarkStart w:id="9622" w:name="_ETM_Q26_601420"/>
      <w:bookmarkStart w:id="9623" w:name="_ETM_Q26_601869"/>
      <w:bookmarkStart w:id="9624" w:name="_ETM_Q26_602289"/>
      <w:bookmarkStart w:id="9625" w:name="_ETM_Q26_603009"/>
      <w:bookmarkStart w:id="9626" w:name="_ETM_Q26_603339"/>
      <w:bookmarkStart w:id="9627" w:name="_ETM_Q26_603850"/>
      <w:bookmarkStart w:id="9628" w:name="_ETM_Q26_604390"/>
      <w:bookmarkStart w:id="9629" w:name="_ETM_Q26_604750"/>
      <w:bookmarkStart w:id="9630" w:name="_ETM_Q26_605110"/>
      <w:bookmarkStart w:id="9631" w:name="_ETM_Q26_606250"/>
      <w:bookmarkStart w:id="9632" w:name="_ETM_Q26_606430"/>
      <w:bookmarkStart w:id="9633" w:name="_ETM_Q26_607149"/>
      <w:bookmarkStart w:id="9634" w:name="_ETM_Q26_607299"/>
      <w:bookmarkStart w:id="9635" w:name="_ETM_Q26_608770"/>
      <w:bookmarkStart w:id="9636" w:name="_ETM_Q26_609190"/>
      <w:bookmarkStart w:id="9637" w:name="_ETM_Q26_609610"/>
      <w:bookmarkStart w:id="9638" w:name="_ETM_Q26_609850"/>
      <w:bookmarkStart w:id="9639" w:name="_ETM_Q26_610180"/>
      <w:bookmarkStart w:id="9640" w:name="_ETM_Q26_610900"/>
      <w:bookmarkStart w:id="9641" w:name="_ETM_Q26_611590"/>
      <w:bookmarkStart w:id="9642" w:name="_ETM_Q26_611950"/>
      <w:bookmarkStart w:id="9643" w:name="_ETM_Q26_612070"/>
      <w:bookmarkEnd w:id="9621"/>
      <w:bookmarkEnd w:id="9622"/>
      <w:bookmarkEnd w:id="9623"/>
      <w:bookmarkEnd w:id="9624"/>
      <w:bookmarkEnd w:id="9625"/>
      <w:bookmarkEnd w:id="9626"/>
      <w:bookmarkEnd w:id="9627"/>
      <w:bookmarkEnd w:id="9628"/>
      <w:bookmarkEnd w:id="9629"/>
      <w:bookmarkEnd w:id="9630"/>
      <w:bookmarkEnd w:id="9631"/>
      <w:bookmarkEnd w:id="9632"/>
      <w:bookmarkEnd w:id="9633"/>
      <w:bookmarkEnd w:id="9634"/>
      <w:bookmarkEnd w:id="9635"/>
      <w:bookmarkEnd w:id="9636"/>
      <w:bookmarkEnd w:id="9637"/>
      <w:bookmarkEnd w:id="9638"/>
      <w:bookmarkEnd w:id="9639"/>
      <w:bookmarkEnd w:id="9640"/>
      <w:bookmarkEnd w:id="9641"/>
      <w:bookmarkEnd w:id="9642"/>
      <w:bookmarkEnd w:id="9643"/>
      <w:r w:rsidR="00B65238">
        <w:rPr>
          <w:rFonts w:hint="eastAsia"/>
          <w:rtl/>
        </w:rPr>
        <w:t>–</w:t>
      </w:r>
      <w:r>
        <w:rPr>
          <w:rFonts w:hint="eastAsia"/>
          <w:rtl/>
        </w:rPr>
        <w:t xml:space="preserve"> </w:t>
      </w:r>
      <w:r>
        <w:rPr>
          <w:rFonts w:hint="cs"/>
          <w:rtl/>
        </w:rPr>
        <w:t>השר ביטון, אני מניח</w:t>
      </w:r>
      <w:r>
        <w:rPr>
          <w:rtl/>
        </w:rPr>
        <w:t xml:space="preserve"> </w:t>
      </w:r>
      <w:bookmarkStart w:id="9644" w:name="_ETM_Q26_612400"/>
      <w:bookmarkEnd w:id="9644"/>
      <w:r>
        <w:rPr>
          <w:rtl/>
        </w:rPr>
        <w:t xml:space="preserve">שאתה </w:t>
      </w:r>
      <w:bookmarkStart w:id="9645" w:name="_ETM_Q26_612670"/>
      <w:bookmarkEnd w:id="9645"/>
      <w:r>
        <w:rPr>
          <w:rtl/>
        </w:rPr>
        <w:t xml:space="preserve">זוכר </w:t>
      </w:r>
      <w:bookmarkStart w:id="9646" w:name="_ETM_Q26_613060"/>
      <w:bookmarkEnd w:id="9646"/>
      <w:r>
        <w:rPr>
          <w:rtl/>
        </w:rPr>
        <w:t xml:space="preserve">את </w:t>
      </w:r>
      <w:bookmarkStart w:id="9647" w:name="_ETM_Q26_613180"/>
      <w:bookmarkEnd w:id="9647"/>
      <w:r>
        <w:rPr>
          <w:rtl/>
        </w:rPr>
        <w:t>זה</w:t>
      </w:r>
      <w:r>
        <w:rPr>
          <w:rFonts w:hint="cs"/>
          <w:rtl/>
        </w:rPr>
        <w:t>:</w:t>
      </w:r>
      <w:r>
        <w:rPr>
          <w:rtl/>
        </w:rPr>
        <w:t xml:space="preserve"> </w:t>
      </w:r>
      <w:bookmarkStart w:id="9648" w:name="_ETM_Q26_613780"/>
      <w:bookmarkEnd w:id="9648"/>
      <w:r>
        <w:rPr>
          <w:rtl/>
        </w:rPr>
        <w:t xml:space="preserve">תנו </w:t>
      </w:r>
      <w:bookmarkStart w:id="9649" w:name="_ETM_Q26_613960"/>
      <w:bookmarkEnd w:id="9649"/>
      <w:r>
        <w:rPr>
          <w:rtl/>
        </w:rPr>
        <w:t xml:space="preserve">לנו </w:t>
      </w:r>
      <w:bookmarkStart w:id="9650" w:name="_ETM_Q26_614290"/>
      <w:bookmarkEnd w:id="9650"/>
      <w:r>
        <w:rPr>
          <w:rtl/>
        </w:rPr>
        <w:t xml:space="preserve">לעשות </w:t>
      </w:r>
      <w:bookmarkStart w:id="9651" w:name="_ETM_Q26_614890"/>
      <w:bookmarkEnd w:id="9651"/>
      <w:r>
        <w:rPr>
          <w:rtl/>
        </w:rPr>
        <w:t xml:space="preserve">מסיבות </w:t>
      </w:r>
      <w:bookmarkStart w:id="9652" w:name="_ETM_Q26_615550"/>
      <w:bookmarkEnd w:id="9652"/>
      <w:r>
        <w:rPr>
          <w:rtl/>
        </w:rPr>
        <w:t>סיום</w:t>
      </w:r>
      <w:r>
        <w:rPr>
          <w:rFonts w:hint="cs"/>
          <w:rtl/>
        </w:rPr>
        <w:t>.</w:t>
      </w:r>
      <w:r>
        <w:rPr>
          <w:rtl/>
        </w:rPr>
        <w:t xml:space="preserve"> </w:t>
      </w:r>
      <w:bookmarkStart w:id="9653" w:name="_ETM_Q26_616540"/>
      <w:bookmarkStart w:id="9654" w:name="_ETM_Q26_617050"/>
      <w:bookmarkEnd w:id="9653"/>
      <w:bookmarkEnd w:id="9654"/>
      <w:r>
        <w:rPr>
          <w:rtl/>
        </w:rPr>
        <w:t xml:space="preserve">למה </w:t>
      </w:r>
      <w:bookmarkStart w:id="9655" w:name="_ETM_Q26_617320"/>
      <w:bookmarkEnd w:id="9655"/>
      <w:r>
        <w:rPr>
          <w:rtl/>
        </w:rPr>
        <w:t xml:space="preserve">אתם </w:t>
      </w:r>
      <w:bookmarkStart w:id="9656" w:name="_ETM_Q26_617560"/>
      <w:bookmarkEnd w:id="9656"/>
      <w:r>
        <w:rPr>
          <w:rtl/>
        </w:rPr>
        <w:t xml:space="preserve">מונעים </w:t>
      </w:r>
      <w:bookmarkStart w:id="9657" w:name="_ETM_Q26_617920"/>
      <w:bookmarkEnd w:id="9657"/>
      <w:r>
        <w:rPr>
          <w:rtl/>
        </w:rPr>
        <w:t>מא</w:t>
      </w:r>
      <w:r>
        <w:rPr>
          <w:rFonts w:hint="cs"/>
          <w:rtl/>
        </w:rPr>
        <w:t>י</w:t>
      </w:r>
      <w:r>
        <w:rPr>
          <w:rtl/>
        </w:rPr>
        <w:t xml:space="preserve">תנו </w:t>
      </w:r>
      <w:bookmarkStart w:id="9658" w:name="_ETM_Q26_618400"/>
      <w:bookmarkEnd w:id="9658"/>
      <w:r>
        <w:rPr>
          <w:rtl/>
        </w:rPr>
        <w:t xml:space="preserve">את </w:t>
      </w:r>
      <w:bookmarkStart w:id="9659" w:name="_ETM_Q26_618550"/>
      <w:bookmarkEnd w:id="9659"/>
      <w:r>
        <w:rPr>
          <w:rtl/>
        </w:rPr>
        <w:t xml:space="preserve">מסיבות </w:t>
      </w:r>
      <w:bookmarkStart w:id="9660" w:name="_ETM_Q26_619030"/>
      <w:bookmarkEnd w:id="9660"/>
      <w:r>
        <w:rPr>
          <w:rtl/>
        </w:rPr>
        <w:t>הסיום</w:t>
      </w:r>
      <w:r>
        <w:rPr>
          <w:rFonts w:hint="cs"/>
          <w:rtl/>
        </w:rPr>
        <w:t>?</w:t>
      </w:r>
      <w:r>
        <w:rPr>
          <w:rtl/>
        </w:rPr>
        <w:t xml:space="preserve"> </w:t>
      </w:r>
      <w:bookmarkStart w:id="9661" w:name="_ETM_Q26_619600"/>
      <w:bookmarkEnd w:id="9661"/>
      <w:r>
        <w:rPr>
          <w:rtl/>
        </w:rPr>
        <w:t xml:space="preserve">פעם </w:t>
      </w:r>
      <w:bookmarkStart w:id="9662" w:name="_ETM_Q26_619900"/>
      <w:bookmarkEnd w:id="9662"/>
      <w:r>
        <w:rPr>
          <w:rtl/>
        </w:rPr>
        <w:t>בחיים</w:t>
      </w:r>
      <w:r>
        <w:rPr>
          <w:rFonts w:hint="cs"/>
          <w:rtl/>
        </w:rPr>
        <w:t>,</w:t>
      </w:r>
      <w:r>
        <w:rPr>
          <w:rtl/>
        </w:rPr>
        <w:t xml:space="preserve"> </w:t>
      </w:r>
      <w:bookmarkStart w:id="9663" w:name="_ETM_Q26_620470"/>
      <w:bookmarkEnd w:id="9663"/>
      <w:r>
        <w:rPr>
          <w:rtl/>
        </w:rPr>
        <w:t xml:space="preserve">זה </w:t>
      </w:r>
      <w:bookmarkStart w:id="9664" w:name="_ETM_Q26_620650"/>
      <w:bookmarkEnd w:id="9664"/>
      <w:r>
        <w:rPr>
          <w:rtl/>
        </w:rPr>
        <w:t xml:space="preserve">מה </w:t>
      </w:r>
      <w:bookmarkStart w:id="9665" w:name="_ETM_Q26_620800"/>
      <w:bookmarkEnd w:id="9665"/>
      <w:r>
        <w:rPr>
          <w:rtl/>
        </w:rPr>
        <w:t xml:space="preserve">שיש </w:t>
      </w:r>
      <w:bookmarkStart w:id="9666" w:name="_ETM_Q26_621190"/>
      <w:bookmarkEnd w:id="9666"/>
      <w:r>
        <w:rPr>
          <w:rtl/>
        </w:rPr>
        <w:t>לנו</w:t>
      </w:r>
      <w:r>
        <w:rPr>
          <w:rFonts w:hint="cs"/>
          <w:rtl/>
        </w:rPr>
        <w:t>.</w:t>
      </w:r>
      <w:r>
        <w:rPr>
          <w:rtl/>
        </w:rPr>
        <w:t xml:space="preserve"> </w:t>
      </w:r>
      <w:bookmarkStart w:id="9667" w:name="_ETM_Q26_622130"/>
      <w:bookmarkEnd w:id="9667"/>
      <w:r>
        <w:rPr>
          <w:rtl/>
        </w:rPr>
        <w:t xml:space="preserve">אנחנו </w:t>
      </w:r>
      <w:bookmarkStart w:id="9668" w:name="_ETM_Q26_622610"/>
      <w:bookmarkEnd w:id="9668"/>
      <w:r>
        <w:rPr>
          <w:rFonts w:hint="cs"/>
          <w:rtl/>
        </w:rPr>
        <w:t>א</w:t>
      </w:r>
      <w:r>
        <w:rPr>
          <w:rtl/>
        </w:rPr>
        <w:t xml:space="preserve">סרנו </w:t>
      </w:r>
      <w:bookmarkStart w:id="9669" w:name="_ETM_Q26_623120"/>
      <w:bookmarkEnd w:id="9669"/>
      <w:r>
        <w:rPr>
          <w:rtl/>
        </w:rPr>
        <w:t>ומנענו</w:t>
      </w:r>
      <w:r>
        <w:rPr>
          <w:rFonts w:hint="cs"/>
          <w:rtl/>
        </w:rPr>
        <w:t>.</w:t>
      </w:r>
      <w:r>
        <w:rPr>
          <w:rtl/>
        </w:rPr>
        <w:t xml:space="preserve"> </w:t>
      </w:r>
      <w:bookmarkStart w:id="9670" w:name="_ETM_Q26_623660"/>
      <w:bookmarkEnd w:id="9670"/>
      <w:r>
        <w:rPr>
          <w:rtl/>
        </w:rPr>
        <w:t>לצערי</w:t>
      </w:r>
      <w:r>
        <w:rPr>
          <w:rFonts w:hint="cs"/>
          <w:rtl/>
        </w:rPr>
        <w:t>,</w:t>
      </w:r>
      <w:r>
        <w:rPr>
          <w:rtl/>
        </w:rPr>
        <w:t xml:space="preserve"> </w:t>
      </w:r>
      <w:bookmarkStart w:id="9671" w:name="_ETM_Q26_624890"/>
      <w:bookmarkEnd w:id="9671"/>
      <w:r>
        <w:rPr>
          <w:rtl/>
        </w:rPr>
        <w:t xml:space="preserve">רק </w:t>
      </w:r>
      <w:bookmarkStart w:id="9672" w:name="_ETM_Q26_625220"/>
      <w:bookmarkEnd w:id="9672"/>
      <w:r>
        <w:rPr>
          <w:rtl/>
        </w:rPr>
        <w:t xml:space="preserve">היום </w:t>
      </w:r>
      <w:bookmarkStart w:id="9673" w:name="_ETM_Q26_625520"/>
      <w:bookmarkEnd w:id="9673"/>
      <w:r>
        <w:rPr>
          <w:rtl/>
        </w:rPr>
        <w:t xml:space="preserve">נודע </w:t>
      </w:r>
      <w:bookmarkStart w:id="9674" w:name="_ETM_Q26_625880"/>
      <w:bookmarkEnd w:id="9674"/>
      <w:r>
        <w:rPr>
          <w:rtl/>
        </w:rPr>
        <w:t xml:space="preserve">לי </w:t>
      </w:r>
      <w:bookmarkStart w:id="9675" w:name="_ETM_Q26_626720"/>
      <w:bookmarkEnd w:id="9675"/>
      <w:r>
        <w:rPr>
          <w:rtl/>
        </w:rPr>
        <w:t xml:space="preserve">על </w:t>
      </w:r>
      <w:bookmarkStart w:id="9676" w:name="_ETM_Q26_626900"/>
      <w:bookmarkEnd w:id="9676"/>
      <w:r>
        <w:rPr>
          <w:rtl/>
        </w:rPr>
        <w:t xml:space="preserve">מסיבת </w:t>
      </w:r>
      <w:bookmarkStart w:id="9677" w:name="_ETM_Q26_627410"/>
      <w:bookmarkEnd w:id="9677"/>
      <w:r>
        <w:rPr>
          <w:rtl/>
        </w:rPr>
        <w:t xml:space="preserve">סיום </w:t>
      </w:r>
      <w:bookmarkStart w:id="9678" w:name="_ETM_Q26_627830"/>
      <w:bookmarkEnd w:id="9678"/>
      <w:r>
        <w:rPr>
          <w:rtl/>
        </w:rPr>
        <w:t xml:space="preserve">פיראטית </w:t>
      </w:r>
      <w:bookmarkStart w:id="9679" w:name="_ETM_Q26_629139"/>
      <w:bookmarkEnd w:id="9679"/>
      <w:r>
        <w:rPr>
          <w:rtl/>
        </w:rPr>
        <w:t xml:space="preserve">ברעננה </w:t>
      </w:r>
      <w:bookmarkStart w:id="9680" w:name="_ETM_Q26_630600"/>
      <w:bookmarkEnd w:id="9680"/>
      <w:r>
        <w:rPr>
          <w:rtl/>
        </w:rPr>
        <w:t xml:space="preserve">שהביאה </w:t>
      </w:r>
      <w:bookmarkStart w:id="9681" w:name="_ETM_Q26_631320"/>
      <w:bookmarkEnd w:id="9681"/>
      <w:r>
        <w:rPr>
          <w:rtl/>
        </w:rPr>
        <w:t xml:space="preserve">לעשרות </w:t>
      </w:r>
      <w:bookmarkStart w:id="9682" w:name="_ETM_Q26_631980"/>
      <w:bookmarkEnd w:id="9682"/>
      <w:r>
        <w:rPr>
          <w:rtl/>
        </w:rPr>
        <w:t>נדבקים</w:t>
      </w:r>
      <w:r>
        <w:rPr>
          <w:rFonts w:hint="cs"/>
          <w:rtl/>
        </w:rPr>
        <w:t>.</w:t>
      </w:r>
      <w:r>
        <w:rPr>
          <w:rtl/>
        </w:rPr>
        <w:t xml:space="preserve"> </w:t>
      </w:r>
      <w:bookmarkStart w:id="9683" w:name="_ETM_Q26_633439"/>
      <w:bookmarkEnd w:id="9683"/>
      <w:r>
        <w:rPr>
          <w:rtl/>
        </w:rPr>
        <w:t xml:space="preserve">אז </w:t>
      </w:r>
      <w:bookmarkStart w:id="9684" w:name="_ETM_Q26_634340"/>
      <w:bookmarkEnd w:id="9684"/>
      <w:r>
        <w:rPr>
          <w:rtl/>
        </w:rPr>
        <w:t xml:space="preserve">עם </w:t>
      </w:r>
      <w:bookmarkStart w:id="9685" w:name="_ETM_Q26_634489"/>
      <w:bookmarkEnd w:id="9685"/>
      <w:r>
        <w:rPr>
          <w:rtl/>
        </w:rPr>
        <w:t xml:space="preserve">כל </w:t>
      </w:r>
      <w:bookmarkStart w:id="9686" w:name="_ETM_Q26_634730"/>
      <w:bookmarkEnd w:id="9686"/>
      <w:r>
        <w:rPr>
          <w:rtl/>
        </w:rPr>
        <w:t>הכבוד</w:t>
      </w:r>
      <w:r>
        <w:rPr>
          <w:rFonts w:hint="cs"/>
          <w:rtl/>
        </w:rPr>
        <w:t>,</w:t>
      </w:r>
      <w:r>
        <w:rPr>
          <w:rtl/>
        </w:rPr>
        <w:t xml:space="preserve"> </w:t>
      </w:r>
      <w:bookmarkStart w:id="9687" w:name="_ETM_Q26_635659"/>
      <w:bookmarkEnd w:id="9687"/>
      <w:r>
        <w:rPr>
          <w:rtl/>
        </w:rPr>
        <w:t xml:space="preserve">אני </w:t>
      </w:r>
      <w:bookmarkStart w:id="9688" w:name="_ETM_Q26_636049"/>
      <w:bookmarkEnd w:id="9688"/>
      <w:r>
        <w:rPr>
          <w:rtl/>
        </w:rPr>
        <w:t xml:space="preserve">חושב </w:t>
      </w:r>
      <w:bookmarkStart w:id="9689" w:name="_ETM_Q26_636469"/>
      <w:bookmarkEnd w:id="9689"/>
      <w:r>
        <w:rPr>
          <w:rtl/>
        </w:rPr>
        <w:t xml:space="preserve">שהציבור </w:t>
      </w:r>
      <w:bookmarkStart w:id="9690" w:name="_ETM_Q26_637040"/>
      <w:bookmarkEnd w:id="9690"/>
      <w:r>
        <w:rPr>
          <w:rtl/>
        </w:rPr>
        <w:t xml:space="preserve">כולו </w:t>
      </w:r>
      <w:bookmarkStart w:id="9691" w:name="_ETM_Q26_637879"/>
      <w:bookmarkEnd w:id="9691"/>
      <w:r>
        <w:rPr>
          <w:rtl/>
        </w:rPr>
        <w:t xml:space="preserve">צריך </w:t>
      </w:r>
      <w:bookmarkStart w:id="9692" w:name="_ETM_Q26_638239"/>
      <w:bookmarkEnd w:id="9692"/>
      <w:r>
        <w:rPr>
          <w:rtl/>
        </w:rPr>
        <w:t xml:space="preserve">להבין </w:t>
      </w:r>
      <w:bookmarkStart w:id="9693" w:name="_ETM_Q26_638599"/>
      <w:bookmarkEnd w:id="9693"/>
      <w:r>
        <w:rPr>
          <w:rtl/>
        </w:rPr>
        <w:t xml:space="preserve">את </w:t>
      </w:r>
      <w:bookmarkStart w:id="9694" w:name="_ETM_Q26_638749"/>
      <w:bookmarkEnd w:id="9694"/>
      <w:r>
        <w:rPr>
          <w:rtl/>
        </w:rPr>
        <w:t>האתגר</w:t>
      </w:r>
      <w:r>
        <w:rPr>
          <w:rFonts w:hint="cs"/>
          <w:rtl/>
        </w:rPr>
        <w:t>,</w:t>
      </w:r>
      <w:r>
        <w:rPr>
          <w:rtl/>
        </w:rPr>
        <w:t xml:space="preserve"> </w:t>
      </w:r>
      <w:bookmarkStart w:id="9695" w:name="_ETM_Q26_639739"/>
      <w:bookmarkEnd w:id="9695"/>
      <w:r>
        <w:rPr>
          <w:rtl/>
        </w:rPr>
        <w:t xml:space="preserve">צריך </w:t>
      </w:r>
      <w:bookmarkStart w:id="9696" w:name="_ETM_Q26_640190"/>
      <w:bookmarkEnd w:id="9696"/>
      <w:r>
        <w:rPr>
          <w:rtl/>
        </w:rPr>
        <w:t xml:space="preserve">להבין </w:t>
      </w:r>
      <w:bookmarkStart w:id="9697" w:name="_ETM_Q26_640520"/>
      <w:bookmarkEnd w:id="9697"/>
      <w:r>
        <w:rPr>
          <w:rtl/>
        </w:rPr>
        <w:t xml:space="preserve">את </w:t>
      </w:r>
      <w:bookmarkStart w:id="9698" w:name="_ETM_Q26_640640"/>
      <w:bookmarkEnd w:id="9698"/>
      <w:r>
        <w:rPr>
          <w:rtl/>
        </w:rPr>
        <w:t xml:space="preserve">משמעות </w:t>
      </w:r>
      <w:bookmarkStart w:id="9699" w:name="_ETM_Q26_641150"/>
      <w:bookmarkEnd w:id="9699"/>
      <w:r>
        <w:rPr>
          <w:rtl/>
        </w:rPr>
        <w:t>הרגע</w:t>
      </w:r>
      <w:r>
        <w:rPr>
          <w:rFonts w:hint="cs"/>
          <w:rtl/>
        </w:rPr>
        <w:t>.</w:t>
      </w:r>
      <w:r>
        <w:rPr>
          <w:rtl/>
        </w:rPr>
        <w:t xml:space="preserve"> </w:t>
      </w:r>
      <w:bookmarkStart w:id="9700" w:name="_ETM_Q26_642170"/>
      <w:bookmarkEnd w:id="9700"/>
      <w:r>
        <w:rPr>
          <w:rtl/>
        </w:rPr>
        <w:t xml:space="preserve">המשפט </w:t>
      </w:r>
      <w:bookmarkStart w:id="9701" w:name="_ETM_Q26_643290"/>
      <w:bookmarkEnd w:id="9701"/>
      <w:r>
        <w:rPr>
          <w:rFonts w:hint="cs"/>
          <w:rtl/>
        </w:rPr>
        <w:t>"ה</w:t>
      </w:r>
      <w:r>
        <w:rPr>
          <w:rtl/>
        </w:rPr>
        <w:t xml:space="preserve">ישמרו </w:t>
      </w:r>
      <w:bookmarkStart w:id="9702" w:name="_ETM_Q26_643799"/>
      <w:bookmarkEnd w:id="9702"/>
      <w:r>
        <w:rPr>
          <w:rtl/>
        </w:rPr>
        <w:t>לנפשותיכם</w:t>
      </w:r>
      <w:r>
        <w:rPr>
          <w:rFonts w:hint="cs"/>
          <w:rtl/>
        </w:rPr>
        <w:t>"</w:t>
      </w:r>
      <w:r>
        <w:rPr>
          <w:rtl/>
        </w:rPr>
        <w:t xml:space="preserve"> </w:t>
      </w:r>
      <w:bookmarkStart w:id="9703" w:name="_ETM_Q26_645019"/>
      <w:bookmarkEnd w:id="9703"/>
      <w:r w:rsidR="00B65238">
        <w:rPr>
          <w:rFonts w:hint="cs"/>
          <w:rtl/>
        </w:rPr>
        <w:t>–</w:t>
      </w:r>
      <w:r>
        <w:rPr>
          <w:rFonts w:hint="cs"/>
          <w:rtl/>
        </w:rPr>
        <w:t xml:space="preserve"> </w:t>
      </w:r>
      <w:bookmarkStart w:id="9704" w:name="_ETM_Q26_618510"/>
      <w:bookmarkEnd w:id="9704"/>
      <w:r>
        <w:rPr>
          <w:rtl/>
        </w:rPr>
        <w:t xml:space="preserve">אני </w:t>
      </w:r>
      <w:bookmarkStart w:id="9705" w:name="_ETM_Q26_645379"/>
      <w:bookmarkEnd w:id="9705"/>
      <w:r>
        <w:rPr>
          <w:rtl/>
        </w:rPr>
        <w:t xml:space="preserve">חושב </w:t>
      </w:r>
      <w:bookmarkStart w:id="9706" w:name="_ETM_Q26_645739"/>
      <w:bookmarkEnd w:id="9706"/>
      <w:r>
        <w:rPr>
          <w:rtl/>
        </w:rPr>
        <w:t xml:space="preserve">שזה </w:t>
      </w:r>
      <w:bookmarkStart w:id="9707" w:name="_ETM_Q26_646040"/>
      <w:bookmarkEnd w:id="9707"/>
      <w:r>
        <w:rPr>
          <w:rtl/>
        </w:rPr>
        <w:t xml:space="preserve">הפוקוס </w:t>
      </w:r>
      <w:bookmarkStart w:id="9708" w:name="_ETM_Q26_646459"/>
      <w:bookmarkEnd w:id="9708"/>
      <w:r>
        <w:rPr>
          <w:rtl/>
        </w:rPr>
        <w:t>המרכזי</w:t>
      </w:r>
      <w:r>
        <w:rPr>
          <w:rFonts w:hint="cs"/>
          <w:rtl/>
        </w:rPr>
        <w:t>.</w:t>
      </w:r>
      <w:r>
        <w:rPr>
          <w:rtl/>
        </w:rPr>
        <w:t xml:space="preserve"> </w:t>
      </w:r>
      <w:bookmarkStart w:id="9709" w:name="_ETM_Q26_648349"/>
      <w:bookmarkStart w:id="9710" w:name="_ETM_Q26_648560"/>
      <w:bookmarkEnd w:id="9709"/>
      <w:bookmarkEnd w:id="9710"/>
      <w:r>
        <w:rPr>
          <w:rtl/>
        </w:rPr>
        <w:t xml:space="preserve">נושא </w:t>
      </w:r>
      <w:bookmarkStart w:id="9711" w:name="_ETM_Q26_648920"/>
      <w:bookmarkEnd w:id="9711"/>
      <w:r>
        <w:rPr>
          <w:rtl/>
        </w:rPr>
        <w:t xml:space="preserve">הביקורת </w:t>
      </w:r>
      <w:bookmarkStart w:id="9712" w:name="_ETM_Q26_650019"/>
      <w:bookmarkEnd w:id="9712"/>
      <w:r w:rsidR="00B65238">
        <w:rPr>
          <w:rFonts w:hint="cs"/>
          <w:rtl/>
        </w:rPr>
        <w:t>–</w:t>
      </w:r>
      <w:r>
        <w:rPr>
          <w:rFonts w:hint="cs"/>
          <w:rtl/>
        </w:rPr>
        <w:t xml:space="preserve"> </w:t>
      </w:r>
      <w:r>
        <w:rPr>
          <w:rtl/>
        </w:rPr>
        <w:t xml:space="preserve">יגיע </w:t>
      </w:r>
      <w:bookmarkStart w:id="9713" w:name="_ETM_Q26_650439"/>
      <w:bookmarkEnd w:id="9713"/>
      <w:r>
        <w:rPr>
          <w:rtl/>
        </w:rPr>
        <w:t xml:space="preserve">זמנו </w:t>
      </w:r>
      <w:bookmarkStart w:id="9714" w:name="_ETM_Q26_650920"/>
      <w:bookmarkEnd w:id="9714"/>
      <w:r>
        <w:rPr>
          <w:rtl/>
        </w:rPr>
        <w:t xml:space="preserve">עם </w:t>
      </w:r>
      <w:bookmarkStart w:id="9715" w:name="_ETM_Q26_651010"/>
      <w:bookmarkEnd w:id="9715"/>
      <w:r>
        <w:rPr>
          <w:rtl/>
        </w:rPr>
        <w:t xml:space="preserve">מבקר </w:t>
      </w:r>
      <w:bookmarkStart w:id="9716" w:name="_ETM_Q26_651400"/>
      <w:bookmarkEnd w:id="9716"/>
      <w:r>
        <w:rPr>
          <w:rtl/>
        </w:rPr>
        <w:t>המדינה</w:t>
      </w:r>
      <w:r>
        <w:rPr>
          <w:rFonts w:hint="cs"/>
          <w:rtl/>
        </w:rPr>
        <w:t>.</w:t>
      </w:r>
      <w:r>
        <w:rPr>
          <w:rtl/>
        </w:rPr>
        <w:t xml:space="preserve"> </w:t>
      </w:r>
      <w:bookmarkStart w:id="9717" w:name="_ETM_Q26_651760"/>
      <w:bookmarkEnd w:id="9717"/>
    </w:p>
    <w:p w:rsidR="00DC6748" w:rsidRDefault="00DC6748" w:rsidP="00FC26BF">
      <w:pPr>
        <w:rPr>
          <w:rtl/>
        </w:rPr>
      </w:pPr>
    </w:p>
    <w:p w:rsidR="00DC6748" w:rsidRDefault="00DC6748" w:rsidP="00FC26BF">
      <w:pPr>
        <w:rPr>
          <w:rtl/>
        </w:rPr>
      </w:pPr>
      <w:r>
        <w:rPr>
          <w:rtl/>
        </w:rPr>
        <w:t xml:space="preserve">עכשיו </w:t>
      </w:r>
      <w:bookmarkStart w:id="9718" w:name="_ETM_Q26_652599"/>
      <w:bookmarkEnd w:id="9718"/>
      <w:r>
        <w:rPr>
          <w:rtl/>
        </w:rPr>
        <w:t xml:space="preserve">אני </w:t>
      </w:r>
      <w:bookmarkStart w:id="9719" w:name="_ETM_Q26_652840"/>
      <w:bookmarkStart w:id="9720" w:name="_ETM_Q26_652959"/>
      <w:bookmarkEnd w:id="9719"/>
      <w:bookmarkEnd w:id="9720"/>
      <w:r>
        <w:rPr>
          <w:rtl/>
        </w:rPr>
        <w:t xml:space="preserve">פונה </w:t>
      </w:r>
      <w:bookmarkStart w:id="9721" w:name="_ETM_Q26_653230"/>
      <w:bookmarkEnd w:id="9721"/>
      <w:r>
        <w:rPr>
          <w:rtl/>
        </w:rPr>
        <w:t>לאופוזיציה</w:t>
      </w:r>
      <w:r>
        <w:rPr>
          <w:rFonts w:hint="cs"/>
          <w:rtl/>
        </w:rPr>
        <w:t>:</w:t>
      </w:r>
      <w:r>
        <w:rPr>
          <w:rtl/>
        </w:rPr>
        <w:t xml:space="preserve"> </w:t>
      </w:r>
      <w:bookmarkStart w:id="9722" w:name="_ETM_Q26_654340"/>
      <w:bookmarkEnd w:id="9722"/>
      <w:r>
        <w:rPr>
          <w:rtl/>
        </w:rPr>
        <w:t>תתגייסו</w:t>
      </w:r>
      <w:r>
        <w:rPr>
          <w:rFonts w:hint="cs"/>
          <w:rtl/>
        </w:rPr>
        <w:t>,</w:t>
      </w:r>
      <w:r>
        <w:rPr>
          <w:rtl/>
        </w:rPr>
        <w:t xml:space="preserve"> </w:t>
      </w:r>
      <w:bookmarkStart w:id="9723" w:name="_ETM_Q26_655359"/>
      <w:bookmarkEnd w:id="9723"/>
      <w:r>
        <w:rPr>
          <w:rtl/>
        </w:rPr>
        <w:t xml:space="preserve">תתמכו </w:t>
      </w:r>
      <w:bookmarkStart w:id="9724" w:name="_ETM_Q26_656109"/>
      <w:bookmarkEnd w:id="9724"/>
      <w:r>
        <w:rPr>
          <w:rtl/>
        </w:rPr>
        <w:t xml:space="preserve">במאמץ </w:t>
      </w:r>
      <w:bookmarkStart w:id="9725" w:name="_ETM_Q26_656769"/>
      <w:bookmarkEnd w:id="9725"/>
      <w:r>
        <w:rPr>
          <w:rtl/>
        </w:rPr>
        <w:t xml:space="preserve">הממשלתי </w:t>
      </w:r>
      <w:bookmarkStart w:id="9726" w:name="_ETM_Q26_657430"/>
      <w:bookmarkEnd w:id="9726"/>
      <w:r>
        <w:rPr>
          <w:rtl/>
        </w:rPr>
        <w:t xml:space="preserve">למיגור </w:t>
      </w:r>
      <w:bookmarkStart w:id="9727" w:name="_ETM_Q26_657969"/>
      <w:bookmarkEnd w:id="9727"/>
      <w:r>
        <w:rPr>
          <w:rtl/>
        </w:rPr>
        <w:t>הנגיף</w:t>
      </w:r>
      <w:r>
        <w:rPr>
          <w:rFonts w:hint="cs"/>
          <w:rtl/>
        </w:rPr>
        <w:t>.</w:t>
      </w:r>
      <w:r>
        <w:rPr>
          <w:rtl/>
        </w:rPr>
        <w:t xml:space="preserve"> </w:t>
      </w:r>
      <w:bookmarkStart w:id="9728" w:name="_ETM_Q26_658419"/>
      <w:bookmarkEnd w:id="9728"/>
      <w:r>
        <w:rPr>
          <w:rtl/>
        </w:rPr>
        <w:t xml:space="preserve">תודה </w:t>
      </w:r>
      <w:bookmarkStart w:id="9729" w:name="_ETM_Q26_658689"/>
      <w:bookmarkEnd w:id="9729"/>
      <w:r>
        <w:rPr>
          <w:rtl/>
        </w:rPr>
        <w:t>רבה</w:t>
      </w:r>
      <w:r>
        <w:rPr>
          <w:rFonts w:hint="cs"/>
          <w:rtl/>
        </w:rPr>
        <w:t>.</w:t>
      </w:r>
    </w:p>
    <w:p w:rsidR="00DC6748" w:rsidRDefault="00DC6748" w:rsidP="00FC26BF">
      <w:pPr>
        <w:rPr>
          <w:rtl/>
        </w:rPr>
      </w:pPr>
    </w:p>
    <w:p w:rsidR="00DC6748" w:rsidRDefault="00DC6748" w:rsidP="00FC26BF">
      <w:pPr>
        <w:pStyle w:val="af6"/>
        <w:keepNext/>
        <w:rPr>
          <w:rtl/>
        </w:rPr>
      </w:pPr>
      <w:bookmarkStart w:id="9730" w:name="ET_interruption_5947_12"/>
      <w:r w:rsidRPr="00367752">
        <w:rPr>
          <w:rStyle w:val="TagStyle"/>
          <w:rtl/>
        </w:rPr>
        <w:t xml:space="preserve"> &lt;&lt; קריאה &gt;&gt; </w:t>
      </w:r>
      <w:r>
        <w:rPr>
          <w:rtl/>
        </w:rPr>
        <w:t>יאיר גולן (מרצ):</w:t>
      </w:r>
      <w:r w:rsidRPr="00367752">
        <w:rPr>
          <w:rStyle w:val="TagStyle"/>
          <w:rtl/>
        </w:rPr>
        <w:t xml:space="preserve"> &lt;&lt; קריאה &gt;&gt;</w:t>
      </w:r>
      <w:r>
        <w:rPr>
          <w:rtl/>
        </w:rPr>
        <w:t xml:space="preserve">   </w:t>
      </w:r>
      <w:bookmarkEnd w:id="9730"/>
    </w:p>
    <w:p w:rsidR="00DC6748" w:rsidRDefault="00DC6748" w:rsidP="00806E2A">
      <w:pPr>
        <w:rPr>
          <w:rtl/>
          <w:lang w:eastAsia="he-IL"/>
        </w:rPr>
      </w:pPr>
    </w:p>
    <w:p w:rsidR="00DC6748" w:rsidRDefault="00DC6748" w:rsidP="00FC26BF">
      <w:pPr>
        <w:rPr>
          <w:rtl/>
        </w:rPr>
      </w:pPr>
      <w:r>
        <w:rPr>
          <w:rFonts w:hint="cs"/>
          <w:rtl/>
        </w:rPr>
        <w:t xml:space="preserve">אנחנו מגויסים כל הזמן ואנחנו פועלים כל הזמן. </w:t>
      </w:r>
    </w:p>
    <w:p w:rsidR="00DC6748" w:rsidRDefault="00DC6748" w:rsidP="00FC26BF">
      <w:pPr>
        <w:rPr>
          <w:rtl/>
          <w:lang w:eastAsia="he-IL"/>
        </w:rPr>
      </w:pPr>
    </w:p>
    <w:p w:rsidR="00DC6748" w:rsidRDefault="00DC6748" w:rsidP="00FC26BF">
      <w:pPr>
        <w:pStyle w:val="af7"/>
        <w:keepNext/>
        <w:rPr>
          <w:rtl/>
        </w:rPr>
      </w:pPr>
      <w:bookmarkStart w:id="9731" w:name="ET_yor_6029_13"/>
      <w:r w:rsidRPr="00367752">
        <w:rPr>
          <w:rStyle w:val="TagStyle"/>
          <w:rtl/>
        </w:rPr>
        <w:t xml:space="preserve"> &lt;&lt; יור &gt;&gt; </w:t>
      </w:r>
      <w:r>
        <w:rPr>
          <w:rtl/>
        </w:rPr>
        <w:t>היו"ר שרן השכל:</w:t>
      </w:r>
      <w:r w:rsidRPr="00367752">
        <w:rPr>
          <w:rStyle w:val="TagStyle"/>
          <w:rtl/>
        </w:rPr>
        <w:t xml:space="preserve"> &lt;&lt; יור &gt;&gt;</w:t>
      </w:r>
      <w:r>
        <w:rPr>
          <w:rtl/>
        </w:rPr>
        <w:t xml:space="preserve">   </w:t>
      </w:r>
      <w:bookmarkEnd w:id="9731"/>
    </w:p>
    <w:p w:rsidR="00DC6748" w:rsidRDefault="00DC6748" w:rsidP="00806E2A">
      <w:pPr>
        <w:rPr>
          <w:rtl/>
          <w:lang w:eastAsia="he-IL"/>
        </w:rPr>
      </w:pPr>
    </w:p>
    <w:p w:rsidR="00DC6748" w:rsidRDefault="00DC6748" w:rsidP="00FC26BF">
      <w:pPr>
        <w:rPr>
          <w:rtl/>
        </w:rPr>
      </w:pPr>
      <w:bookmarkStart w:id="9732" w:name="_ETM_Q26_659690"/>
      <w:bookmarkEnd w:id="9732"/>
      <w:r>
        <w:rPr>
          <w:rtl/>
        </w:rPr>
        <w:t xml:space="preserve">תודה </w:t>
      </w:r>
      <w:bookmarkStart w:id="9733" w:name="_ETM_Q26_659989"/>
      <w:bookmarkEnd w:id="9733"/>
      <w:r>
        <w:rPr>
          <w:rtl/>
        </w:rPr>
        <w:t xml:space="preserve">רבה </w:t>
      </w:r>
      <w:bookmarkStart w:id="9734" w:name="_ETM_Q26_660290"/>
      <w:bookmarkEnd w:id="9734"/>
      <w:r>
        <w:rPr>
          <w:rtl/>
        </w:rPr>
        <w:t>לך</w:t>
      </w:r>
      <w:r>
        <w:rPr>
          <w:rFonts w:hint="cs"/>
          <w:rtl/>
        </w:rPr>
        <w:t>,</w:t>
      </w:r>
      <w:r>
        <w:rPr>
          <w:rtl/>
        </w:rPr>
        <w:t xml:space="preserve"> </w:t>
      </w:r>
      <w:bookmarkStart w:id="9735" w:name="_ETM_Q26_660680"/>
      <w:bookmarkEnd w:id="9735"/>
      <w:r>
        <w:rPr>
          <w:rtl/>
        </w:rPr>
        <w:t xml:space="preserve">סגן </w:t>
      </w:r>
      <w:bookmarkStart w:id="9736" w:name="_ETM_Q26_661250"/>
      <w:bookmarkEnd w:id="9736"/>
      <w:r>
        <w:rPr>
          <w:rtl/>
        </w:rPr>
        <w:t xml:space="preserve">שר </w:t>
      </w:r>
      <w:bookmarkStart w:id="9737" w:name="_ETM_Q26_661550"/>
      <w:bookmarkEnd w:id="9737"/>
      <w:r>
        <w:rPr>
          <w:rtl/>
        </w:rPr>
        <w:t xml:space="preserve">הבריאות </w:t>
      </w:r>
      <w:bookmarkStart w:id="9738" w:name="_ETM_Q26_662090"/>
      <w:bookmarkEnd w:id="9738"/>
      <w:r>
        <w:rPr>
          <w:rtl/>
        </w:rPr>
        <w:t xml:space="preserve">יואב </w:t>
      </w:r>
      <w:bookmarkStart w:id="9739" w:name="_ETM_Q26_662480"/>
      <w:bookmarkEnd w:id="9739"/>
      <w:r>
        <w:rPr>
          <w:rtl/>
        </w:rPr>
        <w:t>קיש</w:t>
      </w:r>
      <w:r>
        <w:rPr>
          <w:rFonts w:hint="cs"/>
          <w:rtl/>
        </w:rPr>
        <w:t>.</w:t>
      </w:r>
      <w:r>
        <w:rPr>
          <w:rtl/>
        </w:rPr>
        <w:t xml:space="preserve"> </w:t>
      </w:r>
      <w:bookmarkStart w:id="9740" w:name="_ETM_Q26_663260"/>
      <w:bookmarkEnd w:id="9740"/>
      <w:r>
        <w:rPr>
          <w:rtl/>
        </w:rPr>
        <w:t xml:space="preserve">חבר </w:t>
      </w:r>
      <w:bookmarkStart w:id="9741" w:name="_ETM_Q26_663590"/>
      <w:bookmarkEnd w:id="9741"/>
      <w:r>
        <w:rPr>
          <w:rtl/>
        </w:rPr>
        <w:t xml:space="preserve">הכנסת </w:t>
      </w:r>
      <w:bookmarkStart w:id="9742" w:name="_ETM_Q26_663980"/>
      <w:bookmarkEnd w:id="9742"/>
      <w:r>
        <w:rPr>
          <w:rtl/>
        </w:rPr>
        <w:t xml:space="preserve">יאיר </w:t>
      </w:r>
      <w:bookmarkStart w:id="9743" w:name="_ETM_Q26_664250"/>
      <w:bookmarkEnd w:id="9743"/>
      <w:r>
        <w:rPr>
          <w:rtl/>
        </w:rPr>
        <w:t>גולן</w:t>
      </w:r>
      <w:r>
        <w:rPr>
          <w:rFonts w:hint="cs"/>
          <w:rtl/>
        </w:rPr>
        <w:t>,</w:t>
      </w:r>
      <w:r>
        <w:rPr>
          <w:rtl/>
        </w:rPr>
        <w:t xml:space="preserve"> </w:t>
      </w:r>
      <w:bookmarkStart w:id="9744" w:name="_ETM_Q26_664580"/>
      <w:bookmarkEnd w:id="9744"/>
      <w:r>
        <w:rPr>
          <w:rtl/>
        </w:rPr>
        <w:t xml:space="preserve">אתה </w:t>
      </w:r>
      <w:bookmarkStart w:id="9745" w:name="_ETM_Q26_664700"/>
      <w:bookmarkEnd w:id="9745"/>
      <w:r>
        <w:rPr>
          <w:rtl/>
        </w:rPr>
        <w:t xml:space="preserve">יכול </w:t>
      </w:r>
      <w:bookmarkStart w:id="9746" w:name="_ETM_Q26_664910"/>
      <w:bookmarkEnd w:id="9746"/>
      <w:r>
        <w:rPr>
          <w:rtl/>
        </w:rPr>
        <w:t xml:space="preserve">להצביע </w:t>
      </w:r>
      <w:bookmarkStart w:id="9747" w:name="_ETM_Q26_665390"/>
      <w:bookmarkEnd w:id="9747"/>
      <w:r>
        <w:rPr>
          <w:rtl/>
        </w:rPr>
        <w:t>מפה</w:t>
      </w:r>
      <w:r>
        <w:rPr>
          <w:rFonts w:hint="cs"/>
          <w:rtl/>
        </w:rPr>
        <w:t>,</w:t>
      </w:r>
      <w:r>
        <w:rPr>
          <w:rtl/>
        </w:rPr>
        <w:t xml:space="preserve"> </w:t>
      </w:r>
      <w:bookmarkStart w:id="9748" w:name="_ETM_Q26_665959"/>
      <w:bookmarkEnd w:id="9748"/>
      <w:r>
        <w:rPr>
          <w:rtl/>
        </w:rPr>
        <w:t xml:space="preserve">אני </w:t>
      </w:r>
      <w:bookmarkStart w:id="9749" w:name="_ETM_Q26_666620"/>
      <w:bookmarkEnd w:id="9749"/>
      <w:r>
        <w:rPr>
          <w:rtl/>
        </w:rPr>
        <w:t xml:space="preserve">אוסיף </w:t>
      </w:r>
      <w:bookmarkStart w:id="9750" w:name="_ETM_Q26_666980"/>
      <w:bookmarkEnd w:id="9750"/>
      <w:r>
        <w:rPr>
          <w:rtl/>
        </w:rPr>
        <w:t>אותך</w:t>
      </w:r>
      <w:r>
        <w:rPr>
          <w:rFonts w:hint="cs"/>
          <w:rtl/>
        </w:rPr>
        <w:t>.</w:t>
      </w:r>
      <w:r>
        <w:rPr>
          <w:rtl/>
        </w:rPr>
        <w:t xml:space="preserve"> </w:t>
      </w:r>
      <w:bookmarkStart w:id="9751" w:name="_ETM_Q26_667640"/>
      <w:bookmarkEnd w:id="9751"/>
    </w:p>
    <w:p w:rsidR="00DC6748" w:rsidRDefault="00DC6748" w:rsidP="00FC26BF">
      <w:pPr>
        <w:rPr>
          <w:rtl/>
        </w:rPr>
      </w:pPr>
      <w:bookmarkStart w:id="9752" w:name="_ETM_Q26_660110"/>
      <w:bookmarkStart w:id="9753" w:name="_ETM_Q26_660177"/>
      <w:bookmarkEnd w:id="9752"/>
      <w:bookmarkEnd w:id="9753"/>
    </w:p>
    <w:p w:rsidR="00DC6748" w:rsidRDefault="00DC6748" w:rsidP="00FC26BF">
      <w:pPr>
        <w:pStyle w:val="af6"/>
        <w:keepNext/>
        <w:rPr>
          <w:rtl/>
        </w:rPr>
      </w:pPr>
      <w:bookmarkStart w:id="9754" w:name="_ETM_Q26_667133"/>
      <w:bookmarkStart w:id="9755" w:name="_ETM_Q26_667210"/>
      <w:bookmarkEnd w:id="9754"/>
      <w:bookmarkEnd w:id="9755"/>
      <w:r w:rsidRPr="00367752">
        <w:rPr>
          <w:rStyle w:val="TagStyle"/>
          <w:rtl/>
        </w:rPr>
        <w:t xml:space="preserve">&lt;&lt; קריאה &gt;&gt; </w:t>
      </w:r>
      <w:r>
        <w:rPr>
          <w:rtl/>
        </w:rPr>
        <w:t>יאיר גולן (מרצ):</w:t>
      </w:r>
      <w:r w:rsidRPr="00367752">
        <w:rPr>
          <w:rStyle w:val="TagStyle"/>
          <w:rtl/>
        </w:rPr>
        <w:t xml:space="preserve"> &lt;&lt; קריאה &gt;&gt;</w:t>
      </w:r>
      <w:r>
        <w:rPr>
          <w:rtl/>
        </w:rPr>
        <w:t xml:space="preserve">   </w:t>
      </w:r>
    </w:p>
    <w:p w:rsidR="00DC6748" w:rsidRDefault="00DC6748" w:rsidP="00FC26BF">
      <w:pPr>
        <w:rPr>
          <w:rtl/>
        </w:rPr>
      </w:pPr>
    </w:p>
    <w:p w:rsidR="00DC6748" w:rsidRDefault="00B65238" w:rsidP="00FC26BF">
      <w:pPr>
        <w:rPr>
          <w:rtl/>
        </w:rPr>
      </w:pPr>
      <w:r>
        <w:rPr>
          <w:rFonts w:hint="cs"/>
          <w:rtl/>
        </w:rPr>
        <w:t>–</w:t>
      </w:r>
      <w:r w:rsidR="000B317C">
        <w:rPr>
          <w:rFonts w:hint="cs"/>
          <w:rtl/>
        </w:rPr>
        <w:t xml:space="preserve"> </w:t>
      </w:r>
      <w:r>
        <w:rPr>
          <w:rFonts w:hint="cs"/>
          <w:rtl/>
        </w:rPr>
        <w:t>–</w:t>
      </w:r>
      <w:r w:rsidR="000B317C">
        <w:rPr>
          <w:rFonts w:hint="cs"/>
          <w:rtl/>
        </w:rPr>
        <w:t xml:space="preserve"> </w:t>
      </w:r>
      <w:r>
        <w:rPr>
          <w:rFonts w:hint="cs"/>
          <w:rtl/>
        </w:rPr>
        <w:t>–</w:t>
      </w:r>
      <w:r w:rsidR="00DC6748">
        <w:rPr>
          <w:rFonts w:hint="cs"/>
          <w:rtl/>
        </w:rPr>
        <w:t xml:space="preserve"> </w:t>
      </w:r>
    </w:p>
    <w:p w:rsidR="00DC6748" w:rsidRDefault="00DC6748" w:rsidP="00FC26BF">
      <w:pPr>
        <w:rPr>
          <w:rtl/>
        </w:rPr>
      </w:pPr>
    </w:p>
    <w:p w:rsidR="00DC6748" w:rsidRDefault="00DC6748" w:rsidP="00FC26BF">
      <w:pPr>
        <w:pStyle w:val="af7"/>
        <w:keepNext/>
        <w:rPr>
          <w:rtl/>
        </w:rPr>
      </w:pPr>
      <w:r w:rsidRPr="00367752">
        <w:rPr>
          <w:rStyle w:val="TagStyle"/>
          <w:rtl/>
        </w:rPr>
        <w:t xml:space="preserve">&lt;&lt; יור &gt;&gt; </w:t>
      </w:r>
      <w:r>
        <w:rPr>
          <w:rtl/>
        </w:rPr>
        <w:t>היו"ר שרן השכל:</w:t>
      </w:r>
      <w:r w:rsidRPr="00367752">
        <w:rPr>
          <w:rStyle w:val="TagStyle"/>
          <w:rtl/>
        </w:rPr>
        <w:t xml:space="preserve"> &lt;&lt; יור &gt;&gt;</w:t>
      </w:r>
      <w:r>
        <w:rPr>
          <w:rtl/>
        </w:rPr>
        <w:t xml:space="preserve">   </w:t>
      </w:r>
    </w:p>
    <w:p w:rsidR="00DC6748" w:rsidRDefault="00DC6748" w:rsidP="00FC26BF">
      <w:pPr>
        <w:rPr>
          <w:rtl/>
        </w:rPr>
      </w:pPr>
    </w:p>
    <w:p w:rsidR="00DC6748" w:rsidRDefault="00DC6748" w:rsidP="00FC26BF">
      <w:pPr>
        <w:rPr>
          <w:rtl/>
        </w:rPr>
      </w:pPr>
      <w:bookmarkStart w:id="9756" w:name="_ETM_Q26_660301"/>
      <w:bookmarkStart w:id="9757" w:name="_ETM_Q26_660366"/>
      <w:bookmarkEnd w:id="9756"/>
      <w:bookmarkEnd w:id="9757"/>
      <w:r>
        <w:rPr>
          <w:rtl/>
        </w:rPr>
        <w:t xml:space="preserve">אז </w:t>
      </w:r>
      <w:bookmarkStart w:id="9758" w:name="_ETM_Q26_667849"/>
      <w:bookmarkEnd w:id="9758"/>
      <w:r>
        <w:rPr>
          <w:rtl/>
        </w:rPr>
        <w:t xml:space="preserve">אני </w:t>
      </w:r>
      <w:bookmarkStart w:id="9759" w:name="_ETM_Q26_667970"/>
      <w:bookmarkEnd w:id="9759"/>
      <w:r>
        <w:rPr>
          <w:rtl/>
        </w:rPr>
        <w:t xml:space="preserve">אוסיף </w:t>
      </w:r>
      <w:bookmarkStart w:id="9760" w:name="_ETM_Q26_668269"/>
      <w:bookmarkEnd w:id="9760"/>
      <w:r>
        <w:rPr>
          <w:rtl/>
        </w:rPr>
        <w:t xml:space="preserve">גם </w:t>
      </w:r>
      <w:bookmarkStart w:id="9761" w:name="_ETM_Q26_668510"/>
      <w:bookmarkEnd w:id="9761"/>
      <w:r>
        <w:rPr>
          <w:rtl/>
        </w:rPr>
        <w:t xml:space="preserve">אותך </w:t>
      </w:r>
      <w:bookmarkStart w:id="9762" w:name="_ETM_Q26_668750"/>
      <w:bookmarkEnd w:id="9762"/>
      <w:r>
        <w:rPr>
          <w:rtl/>
        </w:rPr>
        <w:t xml:space="preserve">וגם </w:t>
      </w:r>
      <w:bookmarkStart w:id="9763" w:name="_ETM_Q26_669050"/>
      <w:bookmarkEnd w:id="9763"/>
      <w:r>
        <w:rPr>
          <w:rtl/>
        </w:rPr>
        <w:t xml:space="preserve">את </w:t>
      </w:r>
      <w:bookmarkStart w:id="9764" w:name="_ETM_Q26_669140"/>
      <w:bookmarkEnd w:id="9764"/>
      <w:r>
        <w:rPr>
          <w:rtl/>
        </w:rPr>
        <w:t xml:space="preserve">בצלאל </w:t>
      </w:r>
      <w:bookmarkStart w:id="9765" w:name="_ETM_Q26_669530"/>
      <w:bookmarkEnd w:id="9765"/>
      <w:r>
        <w:rPr>
          <w:rtl/>
        </w:rPr>
        <w:t>סמוטריץ</w:t>
      </w:r>
      <w:r w:rsidR="004A3644">
        <w:rPr>
          <w:rFonts w:hint="cs"/>
          <w:rtl/>
        </w:rPr>
        <w:t>'</w:t>
      </w:r>
      <w:r>
        <w:rPr>
          <w:rFonts w:hint="cs"/>
          <w:rtl/>
        </w:rPr>
        <w:t xml:space="preserve"> </w:t>
      </w:r>
      <w:r w:rsidR="00B65238">
        <w:rPr>
          <w:rFonts w:hint="eastAsia"/>
          <w:rtl/>
        </w:rPr>
        <w:t>–</w:t>
      </w:r>
      <w:r>
        <w:rPr>
          <w:rFonts w:hint="eastAsia"/>
          <w:rtl/>
        </w:rPr>
        <w:t xml:space="preserve"> הם </w:t>
      </w:r>
      <w:r>
        <w:rPr>
          <w:rtl/>
        </w:rPr>
        <w:t xml:space="preserve">ביקשו </w:t>
      </w:r>
      <w:bookmarkStart w:id="9766" w:name="_ETM_Q26_670400"/>
      <w:bookmarkEnd w:id="9766"/>
      <w:r>
        <w:rPr>
          <w:rtl/>
        </w:rPr>
        <w:t xml:space="preserve">מראש </w:t>
      </w:r>
      <w:bookmarkStart w:id="9767" w:name="_ETM_Q26_670910"/>
      <w:bookmarkEnd w:id="9767"/>
      <w:r w:rsidR="00B65238">
        <w:rPr>
          <w:rFonts w:hint="cs"/>
          <w:rtl/>
        </w:rPr>
        <w:t>–</w:t>
      </w:r>
      <w:r>
        <w:rPr>
          <w:rFonts w:hint="cs"/>
          <w:rtl/>
        </w:rPr>
        <w:t xml:space="preserve"> </w:t>
      </w:r>
      <w:r>
        <w:rPr>
          <w:rtl/>
        </w:rPr>
        <w:t xml:space="preserve">כדי </w:t>
      </w:r>
      <w:bookmarkStart w:id="9768" w:name="_ETM_Q26_671090"/>
      <w:bookmarkEnd w:id="9768"/>
      <w:r>
        <w:rPr>
          <w:rtl/>
        </w:rPr>
        <w:t xml:space="preserve">שלא </w:t>
      </w:r>
      <w:bookmarkStart w:id="9769" w:name="_ETM_Q26_671300"/>
      <w:bookmarkEnd w:id="9769"/>
      <w:r>
        <w:rPr>
          <w:rtl/>
        </w:rPr>
        <w:t xml:space="preserve">נצטרך </w:t>
      </w:r>
      <w:bookmarkStart w:id="9770" w:name="_ETM_Q26_671750"/>
      <w:bookmarkEnd w:id="9770"/>
      <w:r>
        <w:rPr>
          <w:rtl/>
        </w:rPr>
        <w:t xml:space="preserve">להמתין </w:t>
      </w:r>
      <w:bookmarkStart w:id="9771" w:name="_ETM_Q26_672140"/>
      <w:bookmarkEnd w:id="9771"/>
      <w:r>
        <w:rPr>
          <w:rtl/>
        </w:rPr>
        <w:t xml:space="preserve">עם </w:t>
      </w:r>
      <w:bookmarkStart w:id="9772" w:name="_ETM_Q26_672260"/>
      <w:bookmarkEnd w:id="9772"/>
      <w:r>
        <w:rPr>
          <w:rtl/>
        </w:rPr>
        <w:t>ההצבעה</w:t>
      </w:r>
      <w:r>
        <w:rPr>
          <w:rFonts w:hint="cs"/>
          <w:rtl/>
        </w:rPr>
        <w:t>.</w:t>
      </w:r>
    </w:p>
    <w:p w:rsidR="00DC6748" w:rsidRDefault="00DC6748" w:rsidP="00FC26BF">
      <w:pPr>
        <w:rPr>
          <w:rtl/>
        </w:rPr>
      </w:pPr>
    </w:p>
    <w:p w:rsidR="00DC6748" w:rsidRDefault="00DC6748" w:rsidP="00FC26BF">
      <w:pPr>
        <w:rPr>
          <w:rtl/>
        </w:rPr>
      </w:pPr>
      <w:bookmarkStart w:id="9773" w:name="_ETM_Q26_670000"/>
      <w:bookmarkStart w:id="9774" w:name="_ETM_Q26_673340"/>
      <w:bookmarkEnd w:id="9773"/>
      <w:bookmarkEnd w:id="9774"/>
      <w:r>
        <w:rPr>
          <w:rtl/>
        </w:rPr>
        <w:t xml:space="preserve">הצעה </w:t>
      </w:r>
      <w:bookmarkStart w:id="9775" w:name="_ETM_Q26_675370"/>
      <w:bookmarkEnd w:id="9775"/>
      <w:r>
        <w:rPr>
          <w:rtl/>
        </w:rPr>
        <w:t>לסדר</w:t>
      </w:r>
      <w:r>
        <w:rPr>
          <w:rFonts w:hint="cs"/>
          <w:rtl/>
        </w:rPr>
        <w:t>-</w:t>
      </w:r>
      <w:bookmarkStart w:id="9776" w:name="_ETM_Q26_675849"/>
      <w:bookmarkEnd w:id="9776"/>
      <w:r>
        <w:rPr>
          <w:rtl/>
        </w:rPr>
        <w:t xml:space="preserve">היום </w:t>
      </w:r>
      <w:bookmarkStart w:id="9777" w:name="_ETM_Q26_676120"/>
      <w:bookmarkEnd w:id="9777"/>
      <w:r>
        <w:rPr>
          <w:rtl/>
        </w:rPr>
        <w:t>בנושא</w:t>
      </w:r>
      <w:r>
        <w:rPr>
          <w:rFonts w:hint="cs"/>
          <w:rtl/>
        </w:rPr>
        <w:t>:</w:t>
      </w:r>
      <w:r>
        <w:rPr>
          <w:rtl/>
        </w:rPr>
        <w:t xml:space="preserve"> </w:t>
      </w:r>
      <w:bookmarkStart w:id="9778" w:name="_ETM_Q26_676569"/>
      <w:bookmarkEnd w:id="9778"/>
      <w:r>
        <w:rPr>
          <w:rtl/>
        </w:rPr>
        <w:t xml:space="preserve">הצורך </w:t>
      </w:r>
      <w:bookmarkStart w:id="9779" w:name="_ETM_Q26_676989"/>
      <w:bookmarkEnd w:id="9779"/>
      <w:r>
        <w:rPr>
          <w:rtl/>
        </w:rPr>
        <w:t xml:space="preserve">בהקמת </w:t>
      </w:r>
      <w:bookmarkStart w:id="9780" w:name="_ETM_Q26_677530"/>
      <w:bookmarkEnd w:id="9780"/>
      <w:r>
        <w:rPr>
          <w:rtl/>
        </w:rPr>
        <w:t xml:space="preserve">ועדת </w:t>
      </w:r>
      <w:bookmarkStart w:id="9781" w:name="_ETM_Q26_677859"/>
      <w:bookmarkEnd w:id="9781"/>
      <w:r>
        <w:rPr>
          <w:rtl/>
        </w:rPr>
        <w:t xml:space="preserve">חקירה </w:t>
      </w:r>
      <w:bookmarkStart w:id="9782" w:name="_ETM_Q26_678219"/>
      <w:bookmarkEnd w:id="9782"/>
      <w:r>
        <w:rPr>
          <w:rtl/>
        </w:rPr>
        <w:t xml:space="preserve">פרלמנטרית </w:t>
      </w:r>
      <w:bookmarkStart w:id="9783" w:name="_ETM_Q26_679000"/>
      <w:bookmarkEnd w:id="9783"/>
      <w:r>
        <w:rPr>
          <w:rtl/>
        </w:rPr>
        <w:t xml:space="preserve">לבחינת </w:t>
      </w:r>
      <w:bookmarkStart w:id="9784" w:name="_ETM_Q26_679359"/>
      <w:bookmarkEnd w:id="9784"/>
      <w:r>
        <w:rPr>
          <w:rtl/>
        </w:rPr>
        <w:t xml:space="preserve">התמודדות </w:t>
      </w:r>
      <w:bookmarkStart w:id="9785" w:name="_ETM_Q26_679780"/>
      <w:bookmarkEnd w:id="9785"/>
      <w:r>
        <w:rPr>
          <w:rtl/>
        </w:rPr>
        <w:t xml:space="preserve">ממשלת </w:t>
      </w:r>
      <w:bookmarkStart w:id="9786" w:name="_ETM_Q26_680170"/>
      <w:bookmarkEnd w:id="9786"/>
      <w:r>
        <w:rPr>
          <w:rtl/>
        </w:rPr>
        <w:t xml:space="preserve">ישראל </w:t>
      </w:r>
      <w:bookmarkStart w:id="9787" w:name="_ETM_Q26_680530"/>
      <w:bookmarkEnd w:id="9787"/>
      <w:r>
        <w:rPr>
          <w:rtl/>
        </w:rPr>
        <w:t xml:space="preserve">נגיף </w:t>
      </w:r>
      <w:bookmarkStart w:id="9788" w:name="_ETM_Q26_680829"/>
      <w:bookmarkEnd w:id="9788"/>
      <w:r>
        <w:rPr>
          <w:rtl/>
        </w:rPr>
        <w:t xml:space="preserve">הקונה </w:t>
      </w:r>
      <w:bookmarkStart w:id="9789" w:name="_ETM_Q26_681340"/>
      <w:bookmarkEnd w:id="9789"/>
      <w:r>
        <w:rPr>
          <w:rFonts w:hint="cs"/>
          <w:rtl/>
        </w:rPr>
        <w:t>ה</w:t>
      </w:r>
      <w:r>
        <w:rPr>
          <w:rtl/>
        </w:rPr>
        <w:t>חדש</w:t>
      </w:r>
      <w:r>
        <w:rPr>
          <w:rFonts w:hint="cs"/>
          <w:rtl/>
        </w:rPr>
        <w:t>,</w:t>
      </w:r>
      <w:r>
        <w:rPr>
          <w:rtl/>
        </w:rPr>
        <w:t xml:space="preserve"> </w:t>
      </w:r>
      <w:bookmarkStart w:id="9790" w:name="_ETM_Q26_681760"/>
      <w:bookmarkEnd w:id="9790"/>
      <w:r>
        <w:rPr>
          <w:rtl/>
        </w:rPr>
        <w:t xml:space="preserve">של </w:t>
      </w:r>
      <w:bookmarkStart w:id="9791" w:name="_ETM_Q26_681879"/>
      <w:bookmarkEnd w:id="9791"/>
      <w:r>
        <w:rPr>
          <w:rtl/>
        </w:rPr>
        <w:t xml:space="preserve">חבר </w:t>
      </w:r>
      <w:bookmarkStart w:id="9792" w:name="_ETM_Q26_682150"/>
      <w:bookmarkEnd w:id="9792"/>
      <w:r>
        <w:rPr>
          <w:rtl/>
        </w:rPr>
        <w:t xml:space="preserve">הכנסת </w:t>
      </w:r>
      <w:bookmarkStart w:id="9793" w:name="_ETM_Q26_682599"/>
      <w:bookmarkEnd w:id="9793"/>
      <w:r>
        <w:rPr>
          <w:rtl/>
        </w:rPr>
        <w:t xml:space="preserve">יאיר </w:t>
      </w:r>
      <w:bookmarkStart w:id="9794" w:name="_ETM_Q26_682930"/>
      <w:bookmarkEnd w:id="9794"/>
      <w:r>
        <w:rPr>
          <w:rtl/>
        </w:rPr>
        <w:t>גולן</w:t>
      </w:r>
      <w:r>
        <w:rPr>
          <w:rFonts w:hint="cs"/>
          <w:rtl/>
        </w:rPr>
        <w:t>.</w:t>
      </w:r>
      <w:r>
        <w:rPr>
          <w:rtl/>
        </w:rPr>
        <w:t xml:space="preserve"> </w:t>
      </w:r>
      <w:bookmarkStart w:id="9795" w:name="_ETM_Q26_686199"/>
      <w:bookmarkEnd w:id="9795"/>
      <w:r>
        <w:rPr>
          <w:rtl/>
        </w:rPr>
        <w:t xml:space="preserve">בעד </w:t>
      </w:r>
      <w:bookmarkStart w:id="9796" w:name="_ETM_Q26_687489"/>
      <w:bookmarkEnd w:id="9796"/>
      <w:r>
        <w:rPr>
          <w:rtl/>
        </w:rPr>
        <w:t xml:space="preserve">או </w:t>
      </w:r>
      <w:bookmarkStart w:id="9797" w:name="_ETM_Q26_687669"/>
      <w:bookmarkEnd w:id="9797"/>
      <w:r>
        <w:rPr>
          <w:rtl/>
        </w:rPr>
        <w:t xml:space="preserve">נגד </w:t>
      </w:r>
      <w:bookmarkStart w:id="9798" w:name="_ETM_Q26_688329"/>
      <w:bookmarkEnd w:id="9798"/>
      <w:r w:rsidR="00B65238">
        <w:rPr>
          <w:rFonts w:hint="cs"/>
          <w:rtl/>
        </w:rPr>
        <w:t>–</w:t>
      </w:r>
      <w:r>
        <w:rPr>
          <w:rFonts w:hint="cs"/>
          <w:rtl/>
        </w:rPr>
        <w:t xml:space="preserve"> </w:t>
      </w:r>
      <w:r>
        <w:rPr>
          <w:rtl/>
        </w:rPr>
        <w:t xml:space="preserve">נא </w:t>
      </w:r>
      <w:bookmarkStart w:id="9799" w:name="_ETM_Q26_688569"/>
      <w:bookmarkEnd w:id="9799"/>
      <w:r>
        <w:rPr>
          <w:rtl/>
        </w:rPr>
        <w:t>להצביע</w:t>
      </w:r>
      <w:r>
        <w:rPr>
          <w:rFonts w:hint="cs"/>
          <w:rtl/>
        </w:rPr>
        <w:t>.</w:t>
      </w:r>
    </w:p>
    <w:p w:rsidR="00DC6748" w:rsidRDefault="00DC6748" w:rsidP="00FC26BF">
      <w:pPr>
        <w:rPr>
          <w:rtl/>
        </w:rPr>
      </w:pPr>
    </w:p>
    <w:p w:rsidR="00DC6748" w:rsidRDefault="00DC6748" w:rsidP="00FC26BF">
      <w:pPr>
        <w:pStyle w:val="af2"/>
        <w:rPr>
          <w:rtl/>
        </w:rPr>
      </w:pPr>
      <w:r>
        <w:rPr>
          <w:rtl/>
        </w:rPr>
        <w:t>הצבעה מס'</w:t>
      </w:r>
      <w:r>
        <w:rPr>
          <w:rFonts w:hint="cs"/>
          <w:rtl/>
        </w:rPr>
        <w:t xml:space="preserve"> 11</w:t>
      </w:r>
    </w:p>
    <w:p w:rsidR="00DC6748" w:rsidRDefault="00DC6748" w:rsidP="00FC26BF">
      <w:pPr>
        <w:rPr>
          <w:rtl/>
        </w:rPr>
      </w:pPr>
    </w:p>
    <w:p w:rsidR="00DC6748" w:rsidRDefault="00DC6748" w:rsidP="00FC26BF">
      <w:pPr>
        <w:pStyle w:val="--"/>
        <w:rPr>
          <w:rtl/>
        </w:rPr>
      </w:pPr>
      <w:r>
        <w:rPr>
          <w:rtl/>
        </w:rPr>
        <w:t>בעד</w:t>
      </w:r>
      <w:r>
        <w:rPr>
          <w:rFonts w:hint="cs"/>
          <w:rtl/>
        </w:rPr>
        <w:t xml:space="preserve"> ההצעה לכלול את הנושא בסדר-היום</w:t>
      </w:r>
      <w:r>
        <w:rPr>
          <w:rtl/>
        </w:rPr>
        <w:t xml:space="preserve"> </w:t>
      </w:r>
      <w:r w:rsidR="00B65238">
        <w:rPr>
          <w:rtl/>
        </w:rPr>
        <w:t>–</w:t>
      </w:r>
      <w:r>
        <w:rPr>
          <w:rtl/>
        </w:rPr>
        <w:t xml:space="preserve"> </w:t>
      </w:r>
      <w:r>
        <w:rPr>
          <w:rFonts w:hint="cs"/>
          <w:rtl/>
        </w:rPr>
        <w:t>26</w:t>
      </w:r>
    </w:p>
    <w:p w:rsidR="00DC6748" w:rsidRDefault="00DC6748" w:rsidP="00FC26BF">
      <w:pPr>
        <w:pStyle w:val="--"/>
        <w:rPr>
          <w:rtl/>
        </w:rPr>
      </w:pPr>
      <w:r>
        <w:rPr>
          <w:rFonts w:hint="cs"/>
          <w:rtl/>
        </w:rPr>
        <w:t>בעד ההצעה שלא לכלול את הנושא בסדר-היום</w:t>
      </w:r>
      <w:r>
        <w:rPr>
          <w:rtl/>
        </w:rPr>
        <w:t xml:space="preserve"> </w:t>
      </w:r>
      <w:r w:rsidR="00B65238">
        <w:rPr>
          <w:rtl/>
        </w:rPr>
        <w:t>–</w:t>
      </w:r>
      <w:r>
        <w:rPr>
          <w:rtl/>
        </w:rPr>
        <w:t xml:space="preserve"> </w:t>
      </w:r>
      <w:r>
        <w:rPr>
          <w:rFonts w:hint="cs"/>
          <w:rtl/>
        </w:rPr>
        <w:t>44</w:t>
      </w:r>
    </w:p>
    <w:p w:rsidR="00DC6748" w:rsidRDefault="00DC6748" w:rsidP="00FC26BF">
      <w:pPr>
        <w:pStyle w:val="--"/>
        <w:rPr>
          <w:rtl/>
        </w:rPr>
      </w:pPr>
      <w:r>
        <w:rPr>
          <w:rtl/>
        </w:rPr>
        <w:t xml:space="preserve">נמנעים </w:t>
      </w:r>
      <w:r w:rsidR="00B65238">
        <w:rPr>
          <w:rtl/>
        </w:rPr>
        <w:t>–</w:t>
      </w:r>
      <w:r>
        <w:rPr>
          <w:rtl/>
        </w:rPr>
        <w:t xml:space="preserve"> </w:t>
      </w:r>
      <w:r>
        <w:rPr>
          <w:rFonts w:hint="cs"/>
          <w:rtl/>
        </w:rPr>
        <w:t>אין</w:t>
      </w:r>
    </w:p>
    <w:p w:rsidR="00DC6748" w:rsidRPr="00367752" w:rsidRDefault="00DC6748" w:rsidP="00FC26BF">
      <w:pPr>
        <w:pStyle w:val="af3"/>
        <w:rPr>
          <w:rtl/>
        </w:rPr>
      </w:pPr>
      <w:r>
        <w:rPr>
          <w:rFonts w:hint="cs"/>
          <w:rtl/>
        </w:rPr>
        <w:t>ההצעה לכלול את הנושא בסדר-היום של הכנסת לא נתקבלה.</w:t>
      </w:r>
    </w:p>
    <w:p w:rsidR="00DC6748" w:rsidRDefault="00DC6748" w:rsidP="00FC26BF">
      <w:pPr>
        <w:rPr>
          <w:rtl/>
        </w:rPr>
      </w:pPr>
      <w:bookmarkStart w:id="9800" w:name="_ETM_Q26_685000"/>
      <w:bookmarkEnd w:id="9800"/>
    </w:p>
    <w:p w:rsidR="00DC6748" w:rsidRDefault="00DC6748" w:rsidP="00FC26BF">
      <w:pPr>
        <w:pStyle w:val="af7"/>
        <w:keepNext/>
        <w:rPr>
          <w:rtl/>
        </w:rPr>
      </w:pPr>
      <w:bookmarkStart w:id="9801" w:name="ET_yor_6029_14"/>
      <w:r w:rsidRPr="00367752">
        <w:rPr>
          <w:rStyle w:val="TagStyle"/>
          <w:rtl/>
        </w:rPr>
        <w:t xml:space="preserve"> &lt;&lt; יור &gt;&gt; </w:t>
      </w:r>
      <w:r>
        <w:rPr>
          <w:rtl/>
        </w:rPr>
        <w:t>היו"ר שרן השכל:</w:t>
      </w:r>
      <w:r w:rsidRPr="00367752">
        <w:rPr>
          <w:rStyle w:val="TagStyle"/>
          <w:rtl/>
        </w:rPr>
        <w:t xml:space="preserve"> &lt;&lt; יור &gt;&gt;</w:t>
      </w:r>
      <w:r>
        <w:rPr>
          <w:rtl/>
        </w:rPr>
        <w:t xml:space="preserve">   </w:t>
      </w:r>
      <w:bookmarkEnd w:id="9801"/>
    </w:p>
    <w:p w:rsidR="00DC6748" w:rsidRDefault="00DC6748" w:rsidP="00806E2A">
      <w:pPr>
        <w:rPr>
          <w:rtl/>
          <w:lang w:eastAsia="he-IL"/>
        </w:rPr>
      </w:pPr>
    </w:p>
    <w:p w:rsidR="00DC6748" w:rsidRDefault="00DC6748" w:rsidP="00FC26BF">
      <w:pPr>
        <w:rPr>
          <w:rtl/>
          <w:lang w:eastAsia="he-IL"/>
        </w:rPr>
      </w:pPr>
      <w:bookmarkStart w:id="9802" w:name="_ETM_Q26_686000"/>
      <w:bookmarkEnd w:id="9802"/>
      <w:r>
        <w:rPr>
          <w:rFonts w:hint="cs"/>
          <w:rtl/>
          <w:lang w:eastAsia="he-IL"/>
        </w:rPr>
        <w:t xml:space="preserve">אני מבקשת </w:t>
      </w:r>
      <w:bookmarkStart w:id="9803" w:name="_ETM_Q26_703000"/>
      <w:bookmarkEnd w:id="9803"/>
      <w:r>
        <w:rPr>
          <w:rFonts w:hint="cs"/>
          <w:rtl/>
          <w:lang w:eastAsia="he-IL"/>
        </w:rPr>
        <w:t>להוסיף להצבעה את חבר הכנסת בצלאל סמוטריץ</w:t>
      </w:r>
      <w:r w:rsidR="004A3644">
        <w:rPr>
          <w:rFonts w:hint="cs"/>
          <w:rtl/>
          <w:lang w:eastAsia="he-IL"/>
        </w:rPr>
        <w:t>'</w:t>
      </w:r>
      <w:r>
        <w:rPr>
          <w:rFonts w:hint="cs"/>
          <w:rtl/>
          <w:lang w:eastAsia="he-IL"/>
        </w:rPr>
        <w:t xml:space="preserve"> </w:t>
      </w:r>
      <w:r w:rsidR="00B65238">
        <w:rPr>
          <w:rtl/>
          <w:lang w:eastAsia="he-IL"/>
        </w:rPr>
        <w:t>–</w:t>
      </w:r>
      <w:r>
        <w:rPr>
          <w:rFonts w:hint="cs"/>
          <w:rtl/>
          <w:lang w:eastAsia="he-IL"/>
        </w:rPr>
        <w:t xml:space="preserve"> בעד; חבר </w:t>
      </w:r>
      <w:bookmarkStart w:id="9804" w:name="_ETM_Q26_707000"/>
      <w:bookmarkEnd w:id="9804"/>
      <w:r>
        <w:rPr>
          <w:rFonts w:hint="cs"/>
          <w:rtl/>
          <w:lang w:eastAsia="he-IL"/>
        </w:rPr>
        <w:t xml:space="preserve">הכנסת יאיר גולן </w:t>
      </w:r>
      <w:r w:rsidR="00B65238">
        <w:rPr>
          <w:rtl/>
          <w:lang w:eastAsia="he-IL"/>
        </w:rPr>
        <w:t>–</w:t>
      </w:r>
      <w:r>
        <w:rPr>
          <w:rFonts w:hint="cs"/>
          <w:rtl/>
          <w:lang w:eastAsia="he-IL"/>
        </w:rPr>
        <w:t xml:space="preserve"> בעד; חבר הכנסת מתן כהנא </w:t>
      </w:r>
      <w:r w:rsidR="00B65238">
        <w:rPr>
          <w:rtl/>
          <w:lang w:eastAsia="he-IL"/>
        </w:rPr>
        <w:t>–</w:t>
      </w:r>
      <w:r>
        <w:rPr>
          <w:rFonts w:hint="cs"/>
          <w:rtl/>
          <w:lang w:eastAsia="he-IL"/>
        </w:rPr>
        <w:t xml:space="preserve"> </w:t>
      </w:r>
      <w:bookmarkStart w:id="9805" w:name="_ETM_Q26_719000"/>
      <w:bookmarkEnd w:id="9805"/>
      <w:r>
        <w:rPr>
          <w:rFonts w:hint="cs"/>
          <w:rtl/>
          <w:lang w:eastAsia="he-IL"/>
        </w:rPr>
        <w:t>בעד; היית פה במליאה?</w:t>
      </w:r>
    </w:p>
    <w:p w:rsidR="00DC6748" w:rsidRDefault="00DC6748" w:rsidP="00FC26BF">
      <w:pPr>
        <w:rPr>
          <w:rtl/>
          <w:lang w:eastAsia="he-IL"/>
        </w:rPr>
      </w:pPr>
    </w:p>
    <w:p w:rsidR="00DC6748" w:rsidRDefault="00DC6748" w:rsidP="00FC26BF">
      <w:pPr>
        <w:pStyle w:val="af6"/>
        <w:keepNext/>
        <w:rPr>
          <w:rtl/>
        </w:rPr>
      </w:pPr>
      <w:bookmarkStart w:id="9806" w:name="ET_interruption_5264_15"/>
      <w:r w:rsidRPr="00367752">
        <w:rPr>
          <w:rStyle w:val="TagStyle"/>
          <w:rtl/>
        </w:rPr>
        <w:t xml:space="preserve"> &lt;&lt; קריאה &gt;&gt; </w:t>
      </w:r>
      <w:r>
        <w:rPr>
          <w:rtl/>
        </w:rPr>
        <w:t>אחמד טיבי (הרשימה המשותפת):</w:t>
      </w:r>
      <w:r w:rsidRPr="00367752">
        <w:rPr>
          <w:rStyle w:val="TagStyle"/>
          <w:rtl/>
        </w:rPr>
        <w:t xml:space="preserve"> &lt;&lt; קריאה &gt;&gt;</w:t>
      </w:r>
      <w:r>
        <w:rPr>
          <w:rtl/>
        </w:rPr>
        <w:t xml:space="preserve">   </w:t>
      </w:r>
      <w:bookmarkEnd w:id="9806"/>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כן. </w:t>
      </w:r>
    </w:p>
    <w:p w:rsidR="00DC6748" w:rsidRDefault="00DC6748" w:rsidP="00FC26BF">
      <w:pPr>
        <w:rPr>
          <w:rtl/>
          <w:lang w:eastAsia="he-IL"/>
        </w:rPr>
      </w:pPr>
    </w:p>
    <w:p w:rsidR="00DC6748" w:rsidRDefault="00DC6748" w:rsidP="00FC26BF">
      <w:pPr>
        <w:pStyle w:val="af7"/>
        <w:keepNext/>
        <w:rPr>
          <w:rtl/>
        </w:rPr>
      </w:pPr>
      <w:r w:rsidRPr="00367752">
        <w:rPr>
          <w:rStyle w:val="TagStyle"/>
          <w:rtl/>
        </w:rPr>
        <w:t xml:space="preserve"> &lt;&lt; יור &gt;&gt; </w:t>
      </w:r>
      <w:r>
        <w:rPr>
          <w:rtl/>
        </w:rPr>
        <w:t>היו"ר שרן השכל:</w:t>
      </w:r>
      <w:r w:rsidRPr="00367752">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חבר הכנסת אחמד טיבי </w:t>
      </w:r>
      <w:r w:rsidR="00B65238">
        <w:rPr>
          <w:rtl/>
          <w:lang w:eastAsia="he-IL"/>
        </w:rPr>
        <w:t>–</w:t>
      </w:r>
      <w:r>
        <w:rPr>
          <w:rFonts w:hint="cs"/>
          <w:rtl/>
          <w:lang w:eastAsia="he-IL"/>
        </w:rPr>
        <w:t xml:space="preserve"> בעד; </w:t>
      </w:r>
      <w:bookmarkStart w:id="9807" w:name="_ETM_Q26_727000"/>
      <w:bookmarkEnd w:id="9807"/>
      <w:r>
        <w:rPr>
          <w:rFonts w:hint="cs"/>
          <w:rtl/>
          <w:lang w:eastAsia="he-IL"/>
        </w:rPr>
        <w:t xml:space="preserve">חבר הכנסת יואב קיש </w:t>
      </w:r>
      <w:r w:rsidR="00B65238">
        <w:rPr>
          <w:rtl/>
          <w:lang w:eastAsia="he-IL"/>
        </w:rPr>
        <w:t>–</w:t>
      </w:r>
      <w:r>
        <w:rPr>
          <w:rFonts w:hint="cs"/>
          <w:rtl/>
          <w:lang w:eastAsia="he-IL"/>
        </w:rPr>
        <w:t xml:space="preserve"> נגד. </w:t>
      </w:r>
      <w:bookmarkStart w:id="9808" w:name="_ETM_Q26_734000"/>
      <w:bookmarkEnd w:id="9808"/>
      <w:r>
        <w:rPr>
          <w:rFonts w:hint="cs"/>
          <w:rtl/>
          <w:lang w:eastAsia="he-IL"/>
        </w:rPr>
        <w:t xml:space="preserve">התוצאה היא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p>
    <w:p w:rsidR="00DC6748" w:rsidRDefault="00DC6748" w:rsidP="00FC26BF">
      <w:pPr>
        <w:rPr>
          <w:rtl/>
          <w:lang w:eastAsia="he-IL"/>
        </w:rPr>
      </w:pPr>
      <w:bookmarkStart w:id="9809" w:name="_ETM_Q26_741000"/>
      <w:bookmarkEnd w:id="9809"/>
    </w:p>
    <w:p w:rsidR="00DC6748" w:rsidRDefault="00DC6748" w:rsidP="00FC26BF">
      <w:pPr>
        <w:pStyle w:val="af6"/>
        <w:keepNext/>
        <w:rPr>
          <w:rtl/>
        </w:rPr>
      </w:pPr>
      <w:bookmarkStart w:id="9810" w:name="ET_interruption_קריאות_17"/>
      <w:r w:rsidRPr="00367752">
        <w:rPr>
          <w:rStyle w:val="TagStyle"/>
          <w:rtl/>
        </w:rPr>
        <w:t xml:space="preserve"> &lt;&lt; קריאה &gt;&gt; </w:t>
      </w:r>
      <w:r>
        <w:rPr>
          <w:rtl/>
        </w:rPr>
        <w:t>קריאות:</w:t>
      </w:r>
      <w:r w:rsidRPr="00367752">
        <w:rPr>
          <w:rStyle w:val="TagStyle"/>
          <w:rtl/>
        </w:rPr>
        <w:t xml:space="preserve"> &lt;&lt; קריאה &gt;&gt;</w:t>
      </w:r>
      <w:r>
        <w:rPr>
          <w:rtl/>
        </w:rPr>
        <w:t xml:space="preserve">   </w:t>
      </w:r>
      <w:bookmarkEnd w:id="9810"/>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רגע, רגע. </w:t>
      </w:r>
    </w:p>
    <w:p w:rsidR="00DC6748" w:rsidRDefault="00DC6748" w:rsidP="00FC26BF">
      <w:pPr>
        <w:rPr>
          <w:rtl/>
          <w:lang w:eastAsia="he-IL"/>
        </w:rPr>
      </w:pPr>
    </w:p>
    <w:p w:rsidR="00DC6748" w:rsidRDefault="00DC6748" w:rsidP="00FC26BF">
      <w:pPr>
        <w:pStyle w:val="af7"/>
        <w:keepNext/>
        <w:rPr>
          <w:rtl/>
        </w:rPr>
      </w:pPr>
      <w:r w:rsidRPr="00367752">
        <w:rPr>
          <w:rStyle w:val="TagStyle"/>
          <w:rtl/>
        </w:rPr>
        <w:t xml:space="preserve"> &lt;&lt; יור &gt;&gt; </w:t>
      </w:r>
      <w:r>
        <w:rPr>
          <w:rtl/>
        </w:rPr>
        <w:t>היו"ר שרן השכל:</w:t>
      </w:r>
      <w:r w:rsidRPr="00367752">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הייתם במליאה ומה קרה?</w:t>
      </w:r>
    </w:p>
    <w:p w:rsidR="00DC6748" w:rsidRDefault="00DC6748" w:rsidP="00FC26BF">
      <w:pPr>
        <w:rPr>
          <w:rtl/>
          <w:lang w:eastAsia="he-IL"/>
        </w:rPr>
      </w:pPr>
    </w:p>
    <w:p w:rsidR="00DC6748" w:rsidRDefault="00DC6748" w:rsidP="00FC26BF">
      <w:pPr>
        <w:pStyle w:val="af6"/>
        <w:keepNext/>
        <w:rPr>
          <w:rtl/>
        </w:rPr>
      </w:pPr>
      <w:bookmarkStart w:id="9811" w:name="ET_interruption_4643_19"/>
      <w:r w:rsidRPr="00367752">
        <w:rPr>
          <w:rStyle w:val="TagStyle"/>
          <w:rtl/>
        </w:rPr>
        <w:t xml:space="preserve"> &lt;&lt; קריאה &gt;&gt; </w:t>
      </w:r>
      <w:r>
        <w:rPr>
          <w:rtl/>
        </w:rPr>
        <w:t>חיים כץ (הליכוד):</w:t>
      </w:r>
      <w:r w:rsidRPr="00367752">
        <w:rPr>
          <w:rStyle w:val="TagStyle"/>
          <w:rtl/>
        </w:rPr>
        <w:t xml:space="preserve"> &lt;&lt; קריאה &gt;&gt;</w:t>
      </w:r>
      <w:r>
        <w:rPr>
          <w:rtl/>
        </w:rPr>
        <w:t xml:space="preserve">   </w:t>
      </w:r>
      <w:bookmarkEnd w:id="9811"/>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שרן, גם אצלי זה </w:t>
      </w:r>
      <w:bookmarkStart w:id="9812" w:name="_ETM_Q26_745000"/>
      <w:bookmarkEnd w:id="9812"/>
      <w:r>
        <w:rPr>
          <w:rFonts w:hint="cs"/>
          <w:rtl/>
          <w:lang w:eastAsia="he-IL"/>
        </w:rPr>
        <w:t xml:space="preserve">נסגר לפני עשר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p>
    <w:p w:rsidR="00DC6748" w:rsidRDefault="00DC6748" w:rsidP="00FC26BF">
      <w:pPr>
        <w:pStyle w:val="af7"/>
        <w:keepNext/>
        <w:rPr>
          <w:rtl/>
        </w:rPr>
      </w:pPr>
      <w:bookmarkStart w:id="9813" w:name="ET_yor_6029_21"/>
      <w:r w:rsidRPr="00C214C0">
        <w:rPr>
          <w:rStyle w:val="TagStyle"/>
          <w:rtl/>
        </w:rPr>
        <w:t xml:space="preserve"> &lt;&lt; יור &gt;&gt; </w:t>
      </w:r>
      <w:r>
        <w:rPr>
          <w:rtl/>
        </w:rPr>
        <w:t>היו"ר שרן השכל:</w:t>
      </w:r>
      <w:r w:rsidRPr="00C214C0">
        <w:rPr>
          <w:rStyle w:val="TagStyle"/>
          <w:rtl/>
        </w:rPr>
        <w:t xml:space="preserve"> &lt;&lt; יור &gt;&gt;</w:t>
      </w:r>
      <w:r>
        <w:rPr>
          <w:rtl/>
        </w:rPr>
        <w:t xml:space="preserve">   </w:t>
      </w:r>
      <w:bookmarkEnd w:id="9813"/>
    </w:p>
    <w:p w:rsidR="00DC6748" w:rsidRDefault="00DC6748" w:rsidP="00806E2A">
      <w:pPr>
        <w:rPr>
          <w:rtl/>
          <w:lang w:eastAsia="he-IL"/>
        </w:rPr>
      </w:pPr>
    </w:p>
    <w:p w:rsidR="00DC6748" w:rsidRDefault="00DC6748" w:rsidP="00FC26BF">
      <w:pPr>
        <w:rPr>
          <w:rtl/>
          <w:lang w:eastAsia="he-IL"/>
        </w:rPr>
      </w:pPr>
      <w:bookmarkStart w:id="9814" w:name="_ETM_Q26_740000"/>
      <w:bookmarkEnd w:id="9814"/>
      <w:r>
        <w:rPr>
          <w:rFonts w:hint="cs"/>
          <w:rtl/>
          <w:lang w:eastAsia="he-IL"/>
        </w:rPr>
        <w:t xml:space="preserve">נסגר לפני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Pr="00C214C0" w:rsidRDefault="00DC6748" w:rsidP="00FC26BF">
      <w:pPr>
        <w:rPr>
          <w:rtl/>
          <w:lang w:eastAsia="he-IL"/>
        </w:rPr>
      </w:pPr>
      <w:bookmarkStart w:id="9815" w:name="_ETM_Q26_750000"/>
      <w:bookmarkEnd w:id="9815"/>
    </w:p>
    <w:p w:rsidR="00DC6748" w:rsidRDefault="00DC6748" w:rsidP="00FC26BF">
      <w:pPr>
        <w:pStyle w:val="af6"/>
        <w:keepNext/>
        <w:rPr>
          <w:rtl/>
        </w:rPr>
      </w:pPr>
      <w:bookmarkStart w:id="9816" w:name="ET_interruption_4643_20"/>
      <w:r w:rsidRPr="00C214C0">
        <w:rPr>
          <w:rStyle w:val="TagStyle"/>
          <w:rtl/>
        </w:rPr>
        <w:t xml:space="preserve"> &lt;&lt; קריאה &gt;&gt; </w:t>
      </w:r>
      <w:r>
        <w:rPr>
          <w:rtl/>
        </w:rPr>
        <w:t>חיים כץ (הליכוד):</w:t>
      </w:r>
      <w:r w:rsidRPr="00C214C0">
        <w:rPr>
          <w:rStyle w:val="TagStyle"/>
          <w:rtl/>
        </w:rPr>
        <w:t xml:space="preserve"> &lt;&lt; קריאה &gt;&gt;</w:t>
      </w:r>
      <w:r>
        <w:rPr>
          <w:rtl/>
        </w:rPr>
        <w:t xml:space="preserve">   </w:t>
      </w:r>
      <w:bookmarkEnd w:id="9816"/>
    </w:p>
    <w:p w:rsidR="00DC6748" w:rsidRDefault="00DC6748" w:rsidP="00806E2A">
      <w:pPr>
        <w:rPr>
          <w:rtl/>
          <w:lang w:eastAsia="he-IL"/>
        </w:rPr>
      </w:pPr>
    </w:p>
    <w:p w:rsidR="00DC6748" w:rsidRDefault="00DC6748" w:rsidP="00FC26BF">
      <w:pPr>
        <w:rPr>
          <w:rtl/>
          <w:lang w:eastAsia="he-IL"/>
        </w:rPr>
      </w:pPr>
      <w:bookmarkStart w:id="9817" w:name="_ETM_Q26_743000"/>
      <w:bookmarkStart w:id="9818" w:name="_ETM_Q26_738000"/>
      <w:bookmarkEnd w:id="9817"/>
      <w:bookmarkEnd w:id="9818"/>
      <w:r>
        <w:rPr>
          <w:rFonts w:hint="cs"/>
          <w:rtl/>
          <w:lang w:eastAsia="he-IL"/>
        </w:rPr>
        <w:t>אל תוסיפי אותי, אבל זה נסגר.</w:t>
      </w:r>
    </w:p>
    <w:p w:rsidR="00DC6748" w:rsidRDefault="00DC6748" w:rsidP="00FC26BF">
      <w:pPr>
        <w:rPr>
          <w:rtl/>
          <w:lang w:eastAsia="he-IL"/>
        </w:rPr>
      </w:pPr>
    </w:p>
    <w:p w:rsidR="00DC6748" w:rsidRDefault="00DC6748" w:rsidP="00FC26BF">
      <w:pPr>
        <w:pStyle w:val="af6"/>
        <w:keepNext/>
        <w:rPr>
          <w:rtl/>
        </w:rPr>
      </w:pPr>
      <w:bookmarkStart w:id="9819" w:name="_ETM_Q26_754000"/>
      <w:bookmarkEnd w:id="9819"/>
      <w:r w:rsidRPr="00C214C0">
        <w:rPr>
          <w:rStyle w:val="TagStyle"/>
          <w:rtl/>
        </w:rPr>
        <w:t xml:space="preserve"> &lt;&lt; קריאה &gt;&gt; </w:t>
      </w:r>
      <w:r>
        <w:rPr>
          <w:rtl/>
        </w:rPr>
        <w:t>קריאה:</w:t>
      </w:r>
      <w:r w:rsidRPr="00C214C0">
        <w:rPr>
          <w:rStyle w:val="TagStyle"/>
          <w:rtl/>
        </w:rPr>
        <w:t xml:space="preserve"> &lt;&lt; קריאה &gt;&gt;</w:t>
      </w:r>
      <w:r>
        <w:rPr>
          <w:rtl/>
        </w:rPr>
        <w:t xml:space="preserve">   </w:t>
      </w:r>
    </w:p>
    <w:p w:rsidR="00DC6748" w:rsidRDefault="00DC6748" w:rsidP="00806E2A">
      <w:pPr>
        <w:rPr>
          <w:rtl/>
        </w:rPr>
      </w:pPr>
    </w:p>
    <w:p w:rsidR="00DC6748" w:rsidRDefault="00B65238" w:rsidP="00FC26BF">
      <w:pPr>
        <w:rPr>
          <w:rtl/>
        </w:rPr>
      </w:pPr>
      <w:bookmarkStart w:id="9820" w:name="_ETM_Q26_751000"/>
      <w:bookmarkEnd w:id="9820"/>
      <w:r>
        <w:rPr>
          <w:rFonts w:hint="cs"/>
          <w:rtl/>
        </w:rPr>
        <w:t>–</w:t>
      </w:r>
      <w:r w:rsidR="000B317C">
        <w:rPr>
          <w:rFonts w:hint="cs"/>
          <w:rtl/>
        </w:rPr>
        <w:t xml:space="preserve"> </w:t>
      </w:r>
      <w:r>
        <w:rPr>
          <w:rFonts w:hint="cs"/>
          <w:rtl/>
        </w:rPr>
        <w:t>–</w:t>
      </w:r>
      <w:r w:rsidR="000B317C">
        <w:rPr>
          <w:rFonts w:hint="cs"/>
          <w:rtl/>
        </w:rPr>
        <w:t xml:space="preserve"> </w:t>
      </w:r>
      <w:r>
        <w:rPr>
          <w:rFonts w:hint="cs"/>
          <w:rtl/>
        </w:rPr>
        <w:t>–</w:t>
      </w:r>
      <w:r w:rsidR="00DC6748">
        <w:rPr>
          <w:rFonts w:hint="cs"/>
          <w:rtl/>
        </w:rPr>
        <w:t xml:space="preserve"> מערכת. </w:t>
      </w:r>
    </w:p>
    <w:p w:rsidR="00DC6748" w:rsidRDefault="00DC6748" w:rsidP="00FC26BF">
      <w:pPr>
        <w:rPr>
          <w:rtl/>
          <w:lang w:eastAsia="he-IL"/>
        </w:rPr>
      </w:pPr>
    </w:p>
    <w:p w:rsidR="00DC6748" w:rsidRDefault="00DC6748" w:rsidP="00FC26BF">
      <w:pPr>
        <w:pStyle w:val="af7"/>
        <w:keepNext/>
        <w:rPr>
          <w:rtl/>
        </w:rPr>
      </w:pPr>
      <w:r w:rsidRPr="00646B89">
        <w:rPr>
          <w:rStyle w:val="TagStyle"/>
          <w:rtl/>
        </w:rPr>
        <w:t xml:space="preserve"> &lt;&lt; יור &gt;&gt; </w:t>
      </w:r>
      <w:r>
        <w:rPr>
          <w:rtl/>
        </w:rPr>
        <w:t>היו"ר שרן השכל:</w:t>
      </w:r>
      <w:r w:rsidRPr="00646B89">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אוקיי.</w:t>
      </w:r>
      <w:bookmarkStart w:id="9821" w:name="_ETM_Q26_756000"/>
      <w:bookmarkStart w:id="9822" w:name="_ETM_Q26_757000"/>
      <w:bookmarkEnd w:id="9821"/>
      <w:bookmarkEnd w:id="9822"/>
      <w:r>
        <w:rPr>
          <w:rFonts w:hint="cs"/>
          <w:rtl/>
          <w:lang w:eastAsia="he-IL"/>
        </w:rPr>
        <w:t xml:space="preserve"> חבר </w:t>
      </w:r>
      <w:bookmarkStart w:id="9823" w:name="_ETM_Q26_758000"/>
      <w:bookmarkEnd w:id="9823"/>
      <w:r>
        <w:rPr>
          <w:rFonts w:hint="cs"/>
          <w:rtl/>
          <w:lang w:eastAsia="he-IL"/>
        </w:rPr>
        <w:t xml:space="preserve">הכנסת סעיד אלחרומי </w:t>
      </w:r>
      <w:r w:rsidR="00B65238">
        <w:rPr>
          <w:rtl/>
          <w:lang w:eastAsia="he-IL"/>
        </w:rPr>
        <w:t>–</w:t>
      </w:r>
      <w:r>
        <w:rPr>
          <w:rFonts w:hint="cs"/>
          <w:rtl/>
          <w:lang w:eastAsia="he-IL"/>
        </w:rPr>
        <w:t xml:space="preserve"> בעד. </w:t>
      </w:r>
    </w:p>
    <w:p w:rsidR="00DC6748" w:rsidRDefault="00DC6748" w:rsidP="00FC26BF">
      <w:pPr>
        <w:rPr>
          <w:rtl/>
          <w:lang w:eastAsia="he-IL"/>
        </w:rPr>
      </w:pPr>
      <w:bookmarkStart w:id="9824" w:name="_ETM_Q26_763000"/>
      <w:bookmarkStart w:id="9825" w:name="_ETM_Q26_764000"/>
      <w:bookmarkEnd w:id="9824"/>
      <w:bookmarkEnd w:id="9825"/>
    </w:p>
    <w:p w:rsidR="00DC6748" w:rsidRDefault="00DC6748" w:rsidP="00FC26BF">
      <w:pPr>
        <w:pStyle w:val="af7"/>
        <w:rPr>
          <w:rtl/>
        </w:rPr>
      </w:pPr>
      <w:bookmarkStart w:id="9826" w:name="ET_yor_6029_3"/>
      <w:r w:rsidRPr="00861BC8">
        <w:rPr>
          <w:rStyle w:val="TagStyle"/>
          <w:rtl/>
        </w:rPr>
        <w:t>&lt;&lt; יור &gt;&gt;</w:t>
      </w:r>
      <w:r w:rsidRPr="003649E4">
        <w:rPr>
          <w:rStyle w:val="TagStyle"/>
          <w:rtl/>
        </w:rPr>
        <w:t xml:space="preserve"> </w:t>
      </w:r>
      <w:r>
        <w:rPr>
          <w:rtl/>
        </w:rPr>
        <w:t>היו"ר שרן השכל:</w:t>
      </w:r>
      <w:r w:rsidRPr="003649E4">
        <w:rPr>
          <w:rStyle w:val="TagStyle"/>
          <w:rtl/>
        </w:rPr>
        <w:t xml:space="preserve"> </w:t>
      </w:r>
      <w:r w:rsidRPr="00861BC8">
        <w:rPr>
          <w:rStyle w:val="TagStyle"/>
          <w:rtl/>
        </w:rPr>
        <w:t>&lt;&lt; יור &gt;&gt;</w:t>
      </w:r>
      <w:r>
        <w:rPr>
          <w:rtl/>
        </w:rPr>
        <w:t xml:space="preserve"> </w:t>
      </w:r>
      <w:bookmarkEnd w:id="9826"/>
    </w:p>
    <w:p w:rsidR="00DC6748" w:rsidRDefault="00DC6748" w:rsidP="00806E2A">
      <w:pPr>
        <w:rPr>
          <w:rtl/>
          <w:lang w:eastAsia="he-IL"/>
        </w:rPr>
      </w:pPr>
    </w:p>
    <w:p w:rsidR="00DC6748" w:rsidRDefault="00DC6748" w:rsidP="00CE2CDC">
      <w:pPr>
        <w:rPr>
          <w:rtl/>
          <w:lang w:eastAsia="he-IL"/>
        </w:rPr>
      </w:pPr>
      <w:r>
        <w:rPr>
          <w:rFonts w:hint="cs"/>
          <w:rtl/>
          <w:lang w:eastAsia="he-IL"/>
        </w:rPr>
        <w:t>31 בעד</w:t>
      </w:r>
      <w:bookmarkStart w:id="9827" w:name="_ETM_Q27_97000"/>
      <w:bookmarkEnd w:id="9827"/>
      <w:r>
        <w:rPr>
          <w:rFonts w:hint="cs"/>
          <w:rtl/>
          <w:lang w:eastAsia="he-IL"/>
        </w:rPr>
        <w:t xml:space="preserve">, נגד </w:t>
      </w:r>
      <w:r w:rsidR="00B65238">
        <w:rPr>
          <w:rFonts w:hint="eastAsia"/>
          <w:rtl/>
          <w:lang w:eastAsia="he-IL"/>
        </w:rPr>
        <w:t>–</w:t>
      </w:r>
      <w:r>
        <w:rPr>
          <w:rFonts w:hint="cs"/>
          <w:rtl/>
          <w:lang w:eastAsia="he-IL"/>
        </w:rPr>
        <w:t xml:space="preserve"> 44, 45 עם חבר הכנסת יואב קיש. ההצעה לא התקבלה. </w:t>
      </w:r>
    </w:p>
    <w:p w:rsidR="00DC6748" w:rsidRDefault="00DC6748" w:rsidP="00CE2CDC">
      <w:pPr>
        <w:rPr>
          <w:rtl/>
          <w:lang w:eastAsia="he-IL"/>
        </w:rPr>
      </w:pPr>
    </w:p>
    <w:p w:rsidR="00DC6748" w:rsidRDefault="00DC6748" w:rsidP="00CE2CDC">
      <w:pPr>
        <w:rPr>
          <w:rtl/>
          <w:lang w:eastAsia="he-IL"/>
        </w:rPr>
      </w:pPr>
    </w:p>
    <w:p w:rsidR="00DC6748" w:rsidRDefault="00DC6748" w:rsidP="00357930">
      <w:pPr>
        <w:pStyle w:val="a7"/>
        <w:rPr>
          <w:rtl/>
        </w:rPr>
      </w:pPr>
      <w:bookmarkStart w:id="9828" w:name="_ETM_Q27_179000"/>
      <w:bookmarkStart w:id="9829" w:name="_ETM_Q27_122000"/>
      <w:bookmarkStart w:id="9830" w:name="_ETM_Q27_123000"/>
      <w:bookmarkStart w:id="9831" w:name="ET_halsi_619232_4"/>
      <w:bookmarkEnd w:id="9828"/>
      <w:bookmarkEnd w:id="9829"/>
      <w:bookmarkEnd w:id="9830"/>
      <w:r w:rsidRPr="00861BC8">
        <w:rPr>
          <w:rStyle w:val="TagStyle"/>
          <w:rtl/>
        </w:rPr>
        <w:t>&lt;&lt; הלסי &gt;&gt;</w:t>
      </w:r>
      <w:r w:rsidRPr="003649E4">
        <w:rPr>
          <w:rStyle w:val="TagStyle"/>
          <w:rtl/>
        </w:rPr>
        <w:t xml:space="preserve"> </w:t>
      </w:r>
      <w:bookmarkStart w:id="9832" w:name="_Toc45180092"/>
      <w:bookmarkStart w:id="9833" w:name="_Toc45192744"/>
      <w:r>
        <w:rPr>
          <w:rtl/>
        </w:rPr>
        <w:t>הצע</w:t>
      </w:r>
      <w:r>
        <w:rPr>
          <w:rFonts w:hint="cs"/>
          <w:rtl/>
        </w:rPr>
        <w:t>ה</w:t>
      </w:r>
      <w:r>
        <w:rPr>
          <w:rtl/>
        </w:rPr>
        <w:t xml:space="preserve"> לסדר-היום</w:t>
      </w:r>
      <w:bookmarkEnd w:id="9832"/>
      <w:bookmarkEnd w:id="9833"/>
      <w:r w:rsidRPr="003649E4">
        <w:rPr>
          <w:rStyle w:val="TagStyle"/>
          <w:rtl/>
        </w:rPr>
        <w:t xml:space="preserve"> </w:t>
      </w:r>
      <w:r w:rsidRPr="00861BC8">
        <w:rPr>
          <w:rStyle w:val="TagStyle"/>
          <w:rtl/>
        </w:rPr>
        <w:t>&lt;&lt; הלסי &gt;&gt;</w:t>
      </w:r>
      <w:r>
        <w:rPr>
          <w:rtl/>
        </w:rPr>
        <w:t xml:space="preserve"> </w:t>
      </w:r>
      <w:bookmarkEnd w:id="9831"/>
    </w:p>
    <w:p w:rsidR="00DC6748" w:rsidRDefault="00DC6748" w:rsidP="00BC1305">
      <w:pPr>
        <w:pStyle w:val="a7"/>
        <w:rPr>
          <w:rtl/>
        </w:rPr>
      </w:pPr>
      <w:bookmarkStart w:id="9834" w:name="ET_halsi_619232_5"/>
      <w:r w:rsidRPr="00861BC8">
        <w:rPr>
          <w:rStyle w:val="TagStyle"/>
          <w:rtl/>
        </w:rPr>
        <w:t xml:space="preserve"> &lt;&lt; הלסי &gt;&gt;</w:t>
      </w:r>
      <w:r w:rsidRPr="003649E4">
        <w:rPr>
          <w:rStyle w:val="TagStyle"/>
          <w:rtl/>
        </w:rPr>
        <w:t xml:space="preserve"> </w:t>
      </w:r>
      <w:bookmarkStart w:id="9835" w:name="_Toc45180093"/>
      <w:bookmarkStart w:id="9836" w:name="_Toc45192745"/>
      <w:r>
        <w:rPr>
          <w:rtl/>
        </w:rPr>
        <w:t>הצורך בהקמת ועדת חקירה פרלמנטרית לבדיקת ניגודי העניינים בבית המשפט העליון ובבתי המשפט בכלל</w:t>
      </w:r>
      <w:bookmarkEnd w:id="9835"/>
      <w:bookmarkEnd w:id="9836"/>
      <w:r w:rsidRPr="003649E4">
        <w:rPr>
          <w:rStyle w:val="TagStyle"/>
          <w:rtl/>
        </w:rPr>
        <w:t xml:space="preserve"> </w:t>
      </w:r>
      <w:r w:rsidRPr="00861BC8">
        <w:rPr>
          <w:rStyle w:val="TagStyle"/>
          <w:rtl/>
        </w:rPr>
        <w:t>&lt;&lt; הלסי &gt;&gt;</w:t>
      </w:r>
      <w:r>
        <w:rPr>
          <w:rtl/>
        </w:rPr>
        <w:t xml:space="preserve"> </w:t>
      </w:r>
      <w:bookmarkEnd w:id="9834"/>
    </w:p>
    <w:p w:rsidR="00DC6748" w:rsidRPr="009A0D7D" w:rsidRDefault="00DC6748" w:rsidP="00FC26BF">
      <w:pPr>
        <w:rPr>
          <w:rtl/>
        </w:rPr>
      </w:pPr>
    </w:p>
    <w:p w:rsidR="00DC6748" w:rsidRDefault="00DC6748" w:rsidP="00FC26BF">
      <w:pPr>
        <w:pStyle w:val="af7"/>
        <w:rPr>
          <w:rtl/>
        </w:rPr>
      </w:pPr>
      <w:bookmarkStart w:id="9837" w:name="ET_yor_6029_6"/>
      <w:r w:rsidRPr="00861BC8">
        <w:rPr>
          <w:rStyle w:val="TagStyle"/>
          <w:rtl/>
        </w:rPr>
        <w:t xml:space="preserve"> &lt;&lt; יור &gt;&gt;</w:t>
      </w:r>
      <w:r w:rsidRPr="003649E4">
        <w:rPr>
          <w:rStyle w:val="TagStyle"/>
          <w:rtl/>
        </w:rPr>
        <w:t xml:space="preserve"> </w:t>
      </w:r>
      <w:r>
        <w:rPr>
          <w:rtl/>
        </w:rPr>
        <w:t>היו"ר שרן השכל:</w:t>
      </w:r>
      <w:r w:rsidRPr="003649E4">
        <w:rPr>
          <w:rStyle w:val="TagStyle"/>
          <w:rtl/>
        </w:rPr>
        <w:t xml:space="preserve"> </w:t>
      </w:r>
      <w:r w:rsidRPr="00861BC8">
        <w:rPr>
          <w:rStyle w:val="TagStyle"/>
          <w:rtl/>
        </w:rPr>
        <w:t>&lt;&lt; יור &gt;&gt;</w:t>
      </w:r>
      <w:r>
        <w:rPr>
          <w:rtl/>
        </w:rPr>
        <w:t xml:space="preserve"> </w:t>
      </w:r>
      <w:bookmarkEnd w:id="9837"/>
    </w:p>
    <w:p w:rsidR="00DC6748" w:rsidRDefault="00DC6748" w:rsidP="00806E2A">
      <w:pPr>
        <w:rPr>
          <w:rtl/>
        </w:rPr>
      </w:pPr>
    </w:p>
    <w:p w:rsidR="00DC6748" w:rsidRDefault="00DC6748" w:rsidP="003C028A">
      <w:pPr>
        <w:rPr>
          <w:rtl/>
        </w:rPr>
      </w:pPr>
      <w:r>
        <w:rPr>
          <w:rFonts w:hint="cs"/>
          <w:rtl/>
        </w:rPr>
        <w:t>אני מבקשת לעבור להצעה הבאה לסדר-היום, הצעה מס' 711, בנושא</w:t>
      </w:r>
      <w:r>
        <w:rPr>
          <w:rtl/>
        </w:rPr>
        <w:t>: הצורך בהקמת ועדת חקירה פרלמנטרית לבדיקת ניגודי העניינים בבית המשפט העליון ובבתי המשפט בכלל</w:t>
      </w:r>
      <w:r>
        <w:rPr>
          <w:rFonts w:hint="cs"/>
          <w:rtl/>
        </w:rPr>
        <w:t xml:space="preserve">. חבר הכנסת בצלאל סמוטריץ', לרשותך עשר דקות. </w:t>
      </w:r>
      <w:bookmarkStart w:id="9838" w:name="_ETM_Q27_210000"/>
      <w:bookmarkEnd w:id="9838"/>
      <w:r>
        <w:rPr>
          <w:rFonts w:hint="cs"/>
          <w:rtl/>
        </w:rPr>
        <w:t xml:space="preserve">בבקשה. </w:t>
      </w:r>
    </w:p>
    <w:p w:rsidR="00DC6748" w:rsidRDefault="00DC6748" w:rsidP="00FC26BF">
      <w:pPr>
        <w:rPr>
          <w:rtl/>
        </w:rPr>
      </w:pPr>
      <w:bookmarkStart w:id="9839" w:name="_ETM_Q27_211000"/>
      <w:bookmarkEnd w:id="9839"/>
    </w:p>
    <w:p w:rsidR="00DC6748" w:rsidRDefault="00DC6748" w:rsidP="00FC26BF">
      <w:pPr>
        <w:pStyle w:val="a4"/>
        <w:rPr>
          <w:rtl/>
        </w:rPr>
      </w:pPr>
      <w:bookmarkStart w:id="9840" w:name="_ETM_Q27_182000"/>
      <w:bookmarkStart w:id="9841" w:name="ET_speaker_5291_7"/>
      <w:bookmarkEnd w:id="9840"/>
      <w:r w:rsidRPr="00861BC8">
        <w:rPr>
          <w:rStyle w:val="TagStyle"/>
          <w:rtl/>
        </w:rPr>
        <w:t xml:space="preserve"> &lt;&lt; דובר &gt;&gt;</w:t>
      </w:r>
      <w:r w:rsidRPr="003649E4">
        <w:rPr>
          <w:rStyle w:val="TagStyle"/>
          <w:rtl/>
        </w:rPr>
        <w:t xml:space="preserve"> </w:t>
      </w:r>
      <w:bookmarkStart w:id="9842" w:name="_Toc45180094"/>
      <w:bookmarkStart w:id="9843" w:name="_Toc45192746"/>
      <w:r>
        <w:rPr>
          <w:rtl/>
        </w:rPr>
        <w:t>בצלאל סמוטריץ' (ימינה):</w:t>
      </w:r>
      <w:bookmarkEnd w:id="9842"/>
      <w:bookmarkEnd w:id="9843"/>
      <w:r w:rsidRPr="003649E4">
        <w:rPr>
          <w:rStyle w:val="TagStyle"/>
          <w:rtl/>
        </w:rPr>
        <w:t xml:space="preserve"> </w:t>
      </w:r>
      <w:r w:rsidRPr="00861BC8">
        <w:rPr>
          <w:rStyle w:val="TagStyle"/>
          <w:rtl/>
        </w:rPr>
        <w:t>&lt;&lt; דובר &gt;&gt;</w:t>
      </w:r>
      <w:r>
        <w:rPr>
          <w:rtl/>
        </w:rPr>
        <w:t xml:space="preserve"> </w:t>
      </w:r>
      <w:bookmarkEnd w:id="9841"/>
    </w:p>
    <w:p w:rsidR="00DC6748" w:rsidRDefault="00DC6748" w:rsidP="00806E2A">
      <w:pPr>
        <w:rPr>
          <w:rtl/>
          <w:lang w:eastAsia="he-IL"/>
        </w:rPr>
      </w:pPr>
    </w:p>
    <w:p w:rsidR="00DC6748" w:rsidRDefault="00DC6748" w:rsidP="003C028A">
      <w:pPr>
        <w:rPr>
          <w:rtl/>
        </w:rPr>
      </w:pPr>
      <w:bookmarkStart w:id="9844" w:name="_ETM_Q27_186000"/>
      <w:bookmarkStart w:id="9845" w:name="_ETM_Q27_130000"/>
      <w:bookmarkStart w:id="9846" w:name="_ETM_Q27_180599"/>
      <w:bookmarkStart w:id="9847" w:name="_ETM_Q27_180719"/>
      <w:bookmarkStart w:id="9848" w:name="_ETM_Q27_181170"/>
      <w:bookmarkStart w:id="9849" w:name="_ETM_Q27_181740"/>
      <w:bookmarkStart w:id="9850" w:name="_ETM_Q27_182460"/>
      <w:bookmarkStart w:id="9851" w:name="_ETM_Q27_183179"/>
      <w:bookmarkStart w:id="9852" w:name="_ETM_Q27_183899"/>
      <w:bookmarkStart w:id="9853" w:name="_ETM_Q27_184319"/>
      <w:bookmarkStart w:id="9854" w:name="_ETM_Q27_184740"/>
      <w:bookmarkStart w:id="9855" w:name="_ETM_Q27_186150"/>
      <w:bookmarkStart w:id="9856" w:name="_ETM_Q27_186810"/>
      <w:bookmarkStart w:id="9857" w:name="_ETM_Q27_187230"/>
      <w:bookmarkStart w:id="9858" w:name="_ETM_Q27_187859"/>
      <w:bookmarkStart w:id="9859" w:name="_ETM_Q27_188190"/>
      <w:bookmarkStart w:id="9860" w:name="_ETM_Q27_188760"/>
      <w:bookmarkStart w:id="9861" w:name="_ETM_Q27_189179"/>
      <w:bookmarkStart w:id="9862" w:name="_ETM_Q27_189660"/>
      <w:bookmarkStart w:id="9863" w:name="_ETM_Q27_190289"/>
      <w:bookmarkStart w:id="9864" w:name="_ETM_Q27_191219"/>
      <w:bookmarkStart w:id="9865" w:name="_ETM_Q27_191460"/>
      <w:bookmarkStart w:id="9866" w:name="_ETM_Q27_191820"/>
      <w:bookmarkStart w:id="9867" w:name="_ETM_Q27_192330"/>
      <w:bookmarkStart w:id="9868" w:name="_ETM_Q27_192809"/>
      <w:bookmarkStart w:id="9869" w:name="_ETM_Q27_194049"/>
      <w:bookmarkStart w:id="9870" w:name="_ETM_Q27_194650"/>
      <w:bookmarkStart w:id="9871" w:name="_ETM_Q27_195279"/>
      <w:bookmarkStart w:id="9872" w:name="_ETM_Q27_195579"/>
      <w:bookmarkStart w:id="9873" w:name="_ETM_Q27_196420"/>
      <w:bookmarkStart w:id="9874" w:name="_ETM_Q27_196779"/>
      <w:bookmarkStart w:id="9875" w:name="_ETM_Q27_198890"/>
      <w:bookmarkStart w:id="9876" w:name="_ETM_Q27_199489"/>
      <w:bookmarkStart w:id="9877" w:name="_ETM_Q27_200600"/>
      <w:bookmarkStart w:id="9878" w:name="_ETM_Q27_200930"/>
      <w:bookmarkStart w:id="9879" w:name="_ETM_Q27_201440"/>
      <w:bookmarkStart w:id="9880" w:name="_ETM_Q27_201620"/>
      <w:bookmarkStart w:id="9881" w:name="_ETM_Q27_202489"/>
      <w:bookmarkStart w:id="9882" w:name="_ETM_Q27_202910"/>
      <w:bookmarkStart w:id="9883" w:name="_ETM_Q27_203630"/>
      <w:bookmarkStart w:id="9884" w:name="_ETM_Q27_204050"/>
      <w:bookmarkStart w:id="9885" w:name="_ETM_Q27_204710"/>
      <w:bookmarkStart w:id="9886" w:name="_ETM_Q27_205950"/>
      <w:bookmarkStart w:id="9887" w:name="_ETM_Q27_206400"/>
      <w:bookmarkStart w:id="9888" w:name="_ETM_Q27_207580"/>
      <w:bookmarkStart w:id="9889" w:name="_ETM_Q27_209300"/>
      <w:bookmarkEnd w:id="9844"/>
      <w:bookmarkEnd w:id="9845"/>
      <w:bookmarkEnd w:id="9846"/>
      <w:bookmarkEnd w:id="9847"/>
      <w:bookmarkEnd w:id="9848"/>
      <w:bookmarkEnd w:id="9849"/>
      <w:bookmarkEnd w:id="9850"/>
      <w:bookmarkEnd w:id="9851"/>
      <w:bookmarkEnd w:id="9852"/>
      <w:bookmarkEnd w:id="9853"/>
      <w:bookmarkEnd w:id="9854"/>
      <w:bookmarkEnd w:id="9855"/>
      <w:bookmarkEnd w:id="9856"/>
      <w:bookmarkEnd w:id="9857"/>
      <w:bookmarkEnd w:id="9858"/>
      <w:bookmarkEnd w:id="9859"/>
      <w:bookmarkEnd w:id="9860"/>
      <w:bookmarkEnd w:id="9861"/>
      <w:bookmarkEnd w:id="9862"/>
      <w:bookmarkEnd w:id="9863"/>
      <w:bookmarkEnd w:id="9864"/>
      <w:bookmarkEnd w:id="9865"/>
      <w:bookmarkEnd w:id="9866"/>
      <w:bookmarkEnd w:id="9867"/>
      <w:bookmarkEnd w:id="9868"/>
      <w:bookmarkEnd w:id="9869"/>
      <w:bookmarkEnd w:id="9870"/>
      <w:bookmarkEnd w:id="9871"/>
      <w:bookmarkEnd w:id="9872"/>
      <w:bookmarkEnd w:id="9873"/>
      <w:bookmarkEnd w:id="9874"/>
      <w:bookmarkEnd w:id="9875"/>
      <w:bookmarkEnd w:id="9876"/>
      <w:bookmarkEnd w:id="9877"/>
      <w:bookmarkEnd w:id="9878"/>
      <w:bookmarkEnd w:id="9879"/>
      <w:bookmarkEnd w:id="9880"/>
      <w:bookmarkEnd w:id="9881"/>
      <w:bookmarkEnd w:id="9882"/>
      <w:bookmarkEnd w:id="9883"/>
      <w:bookmarkEnd w:id="9884"/>
      <w:bookmarkEnd w:id="9885"/>
      <w:bookmarkEnd w:id="9886"/>
      <w:bookmarkEnd w:id="9887"/>
      <w:bookmarkEnd w:id="9888"/>
      <w:bookmarkEnd w:id="9889"/>
      <w:r w:rsidRPr="003649E4">
        <w:rPr>
          <w:rtl/>
        </w:rPr>
        <w:t xml:space="preserve">תודה </w:t>
      </w:r>
      <w:bookmarkStart w:id="9890" w:name="_ETM_Q27_209809"/>
      <w:bookmarkEnd w:id="9890"/>
      <w:r w:rsidRPr="003649E4">
        <w:rPr>
          <w:rtl/>
        </w:rPr>
        <w:t>רבה</w:t>
      </w:r>
      <w:r>
        <w:rPr>
          <w:rFonts w:hint="cs"/>
          <w:rtl/>
        </w:rPr>
        <w:t>,</w:t>
      </w:r>
      <w:r w:rsidRPr="003649E4">
        <w:rPr>
          <w:rtl/>
        </w:rPr>
        <w:t xml:space="preserve"> </w:t>
      </w:r>
      <w:bookmarkStart w:id="9891" w:name="_ETM_Q27_210140"/>
      <w:bookmarkEnd w:id="9891"/>
      <w:r w:rsidRPr="003649E4">
        <w:rPr>
          <w:rtl/>
        </w:rPr>
        <w:t xml:space="preserve">גברתי </w:t>
      </w:r>
      <w:bookmarkStart w:id="9892" w:name="_ETM_Q27_210769"/>
      <w:bookmarkEnd w:id="9892"/>
      <w:r w:rsidRPr="003649E4">
        <w:rPr>
          <w:rtl/>
        </w:rPr>
        <w:t>היושבת</w:t>
      </w:r>
      <w:bookmarkStart w:id="9893" w:name="_ETM_Q27_211339"/>
      <w:bookmarkEnd w:id="9893"/>
      <w:r>
        <w:rPr>
          <w:rFonts w:hint="cs"/>
          <w:rtl/>
        </w:rPr>
        <w:t>-</w:t>
      </w:r>
      <w:r w:rsidRPr="003649E4">
        <w:rPr>
          <w:rtl/>
        </w:rPr>
        <w:t>ראש</w:t>
      </w:r>
      <w:r>
        <w:rPr>
          <w:rFonts w:hint="cs"/>
          <w:rtl/>
        </w:rPr>
        <w:t>.</w:t>
      </w:r>
      <w:r w:rsidRPr="003649E4">
        <w:rPr>
          <w:rtl/>
        </w:rPr>
        <w:t xml:space="preserve"> </w:t>
      </w:r>
      <w:bookmarkStart w:id="9894" w:name="_ETM_Q27_212030"/>
      <w:bookmarkEnd w:id="9894"/>
      <w:r w:rsidRPr="003649E4">
        <w:rPr>
          <w:rtl/>
        </w:rPr>
        <w:t xml:space="preserve">חבריי </w:t>
      </w:r>
      <w:bookmarkStart w:id="9895" w:name="_ETM_Q27_212510"/>
      <w:bookmarkEnd w:id="9895"/>
      <w:r w:rsidRPr="003649E4">
        <w:rPr>
          <w:rtl/>
        </w:rPr>
        <w:t>השרים</w:t>
      </w:r>
      <w:r>
        <w:rPr>
          <w:rFonts w:hint="cs"/>
          <w:rtl/>
        </w:rPr>
        <w:t>,</w:t>
      </w:r>
      <w:r w:rsidRPr="003649E4">
        <w:rPr>
          <w:rtl/>
        </w:rPr>
        <w:t xml:space="preserve"> </w:t>
      </w:r>
      <w:bookmarkStart w:id="9896" w:name="_ETM_Q27_214100"/>
      <w:bookmarkEnd w:id="9896"/>
      <w:r w:rsidRPr="003649E4">
        <w:rPr>
          <w:rtl/>
        </w:rPr>
        <w:t xml:space="preserve">חבריי </w:t>
      </w:r>
      <w:bookmarkStart w:id="9897" w:name="_ETM_Q27_214610"/>
      <w:bookmarkEnd w:id="9897"/>
      <w:r w:rsidRPr="003649E4">
        <w:rPr>
          <w:rtl/>
        </w:rPr>
        <w:t xml:space="preserve">חברי </w:t>
      </w:r>
      <w:bookmarkStart w:id="9898" w:name="_ETM_Q27_214940"/>
      <w:bookmarkEnd w:id="9898"/>
      <w:r w:rsidRPr="003649E4">
        <w:rPr>
          <w:rtl/>
        </w:rPr>
        <w:t xml:space="preserve">הכנסת </w:t>
      </w:r>
      <w:bookmarkStart w:id="9899" w:name="_ETM_Q27_216010"/>
      <w:bookmarkEnd w:id="9899"/>
      <w:r w:rsidRPr="003649E4">
        <w:rPr>
          <w:rtl/>
        </w:rPr>
        <w:t>מהליכוד</w:t>
      </w:r>
      <w:r w:rsidR="003C028A">
        <w:rPr>
          <w:rFonts w:hint="cs"/>
          <w:rtl/>
        </w:rPr>
        <w:t>,</w:t>
      </w:r>
      <w:r w:rsidRPr="003649E4">
        <w:rPr>
          <w:rtl/>
        </w:rPr>
        <w:t xml:space="preserve"> </w:t>
      </w:r>
      <w:bookmarkStart w:id="9900" w:name="_ETM_Q27_217670"/>
      <w:bookmarkEnd w:id="9900"/>
      <w:r w:rsidRPr="003649E4">
        <w:rPr>
          <w:rtl/>
        </w:rPr>
        <w:t xml:space="preserve">חבריי </w:t>
      </w:r>
      <w:bookmarkStart w:id="9901" w:name="_ETM_Q27_218300"/>
      <w:bookmarkEnd w:id="9901"/>
      <w:r w:rsidRPr="003649E4">
        <w:rPr>
          <w:rtl/>
        </w:rPr>
        <w:t xml:space="preserve">חברי </w:t>
      </w:r>
      <w:bookmarkStart w:id="9902" w:name="_ETM_Q27_218600"/>
      <w:bookmarkEnd w:id="9902"/>
      <w:r w:rsidRPr="003649E4">
        <w:rPr>
          <w:rtl/>
        </w:rPr>
        <w:t xml:space="preserve">הכנסת </w:t>
      </w:r>
      <w:bookmarkStart w:id="9903" w:name="_ETM_Q27_219520"/>
      <w:bookmarkEnd w:id="9903"/>
      <w:r>
        <w:rPr>
          <w:rFonts w:hint="cs"/>
          <w:rtl/>
        </w:rPr>
        <w:t>מאגודת ישראל</w:t>
      </w:r>
      <w:r w:rsidR="003C028A">
        <w:rPr>
          <w:rFonts w:hint="cs"/>
          <w:rtl/>
        </w:rPr>
        <w:t xml:space="preserve"> </w:t>
      </w:r>
      <w:r w:rsidR="00B65238">
        <w:rPr>
          <w:rFonts w:hint="cs"/>
          <w:rtl/>
        </w:rPr>
        <w:t>–</w:t>
      </w:r>
      <w:r w:rsidR="000B317C">
        <w:rPr>
          <w:rFonts w:hint="cs"/>
          <w:rtl/>
        </w:rPr>
        <w:t xml:space="preserve"> </w:t>
      </w:r>
      <w:r w:rsidR="00B65238">
        <w:rPr>
          <w:rFonts w:hint="cs"/>
          <w:rtl/>
        </w:rPr>
        <w:t>–</w:t>
      </w:r>
      <w:r>
        <w:rPr>
          <w:rFonts w:hint="cs"/>
          <w:rtl/>
        </w:rPr>
        <w:t xml:space="preserve"> </w:t>
      </w:r>
    </w:p>
    <w:p w:rsidR="00DC6748" w:rsidRDefault="00DC6748" w:rsidP="00FC26BF">
      <w:pPr>
        <w:rPr>
          <w:rtl/>
        </w:rPr>
      </w:pPr>
    </w:p>
    <w:p w:rsidR="00DC6748" w:rsidRDefault="00DC6748" w:rsidP="00FC26BF">
      <w:pPr>
        <w:pStyle w:val="af7"/>
        <w:rPr>
          <w:rtl/>
        </w:rPr>
      </w:pPr>
      <w:bookmarkStart w:id="9904" w:name="ET_yor_6029_8"/>
      <w:r w:rsidRPr="00861BC8">
        <w:rPr>
          <w:rStyle w:val="TagStyle"/>
          <w:rtl/>
        </w:rPr>
        <w:t xml:space="preserve"> &lt;&lt; יור &gt;&gt;</w:t>
      </w:r>
      <w:r w:rsidRPr="003649E4">
        <w:rPr>
          <w:rStyle w:val="TagStyle"/>
          <w:rtl/>
        </w:rPr>
        <w:t xml:space="preserve"> </w:t>
      </w:r>
      <w:r>
        <w:rPr>
          <w:rtl/>
        </w:rPr>
        <w:t>היו"ר שרן השכל:</w:t>
      </w:r>
      <w:r w:rsidRPr="003649E4">
        <w:rPr>
          <w:rStyle w:val="TagStyle"/>
          <w:rtl/>
        </w:rPr>
        <w:t xml:space="preserve"> </w:t>
      </w:r>
      <w:r w:rsidRPr="00861BC8">
        <w:rPr>
          <w:rStyle w:val="TagStyle"/>
          <w:rtl/>
        </w:rPr>
        <w:t>&lt;&lt; יור &gt;&gt;</w:t>
      </w:r>
      <w:r>
        <w:rPr>
          <w:rtl/>
        </w:rPr>
        <w:t xml:space="preserve"> </w:t>
      </w:r>
      <w:bookmarkEnd w:id="9904"/>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חברים, אני רק מבקשת שקט במליאה. </w:t>
      </w:r>
    </w:p>
    <w:p w:rsidR="00DC6748" w:rsidRDefault="00DC6748" w:rsidP="00FC26BF">
      <w:pPr>
        <w:rPr>
          <w:rtl/>
          <w:lang w:eastAsia="he-IL"/>
        </w:rPr>
      </w:pPr>
    </w:p>
    <w:p w:rsidR="00DC6748" w:rsidRDefault="00DC6748" w:rsidP="00FC26BF">
      <w:pPr>
        <w:pStyle w:val="-"/>
        <w:rPr>
          <w:rtl/>
        </w:rPr>
      </w:pPr>
      <w:bookmarkStart w:id="9905" w:name="_ETM_Q27_226000"/>
      <w:bookmarkStart w:id="9906" w:name="ET_speakercontinue_5291_9"/>
      <w:bookmarkEnd w:id="9905"/>
      <w:r w:rsidRPr="00861BC8">
        <w:rPr>
          <w:rStyle w:val="TagStyle"/>
          <w:rtl/>
        </w:rPr>
        <w:t xml:space="preserve"> &lt;&lt; דובר_המשך &gt;&gt;</w:t>
      </w:r>
      <w:r w:rsidRPr="003649E4">
        <w:rPr>
          <w:rStyle w:val="TagStyle"/>
          <w:rtl/>
        </w:rPr>
        <w:t xml:space="preserve"> </w:t>
      </w:r>
      <w:r>
        <w:rPr>
          <w:rtl/>
        </w:rPr>
        <w:t>בצלאל סמוטריץ' (ימינה):</w:t>
      </w:r>
      <w:r w:rsidRPr="003649E4">
        <w:rPr>
          <w:rStyle w:val="TagStyle"/>
          <w:rtl/>
        </w:rPr>
        <w:t xml:space="preserve"> </w:t>
      </w:r>
      <w:r w:rsidRPr="00861BC8">
        <w:rPr>
          <w:rStyle w:val="TagStyle"/>
          <w:rtl/>
        </w:rPr>
        <w:t>&lt;&lt; דובר_המשך &gt;&gt;</w:t>
      </w:r>
      <w:r>
        <w:rPr>
          <w:rtl/>
        </w:rPr>
        <w:t xml:space="preserve"> </w:t>
      </w:r>
      <w:bookmarkEnd w:id="9906"/>
    </w:p>
    <w:p w:rsidR="00DC6748" w:rsidRDefault="00DC6748" w:rsidP="00806E2A">
      <w:pPr>
        <w:rPr>
          <w:rtl/>
          <w:lang w:eastAsia="he-IL"/>
        </w:rPr>
      </w:pPr>
    </w:p>
    <w:p w:rsidR="00DC6748" w:rsidRDefault="00B65238" w:rsidP="00982ACE">
      <w:pPr>
        <w:rPr>
          <w:rtl/>
        </w:rPr>
      </w:pPr>
      <w:bookmarkStart w:id="9907" w:name="_ETM_Q27_227000"/>
      <w:bookmarkEnd w:id="9907"/>
      <w:r>
        <w:rPr>
          <w:rFonts w:hint="cs"/>
          <w:rtl/>
          <w:lang w:eastAsia="he-IL"/>
        </w:rPr>
        <w:t>–</w:t>
      </w:r>
      <w:r w:rsidR="000B317C">
        <w:rPr>
          <w:rFonts w:hint="cs"/>
          <w:rtl/>
          <w:lang w:eastAsia="he-IL"/>
        </w:rPr>
        <w:t xml:space="preserve"> </w:t>
      </w:r>
      <w:r>
        <w:rPr>
          <w:rFonts w:hint="cs"/>
          <w:rtl/>
          <w:lang w:eastAsia="he-IL"/>
        </w:rPr>
        <w:t>–</w:t>
      </w:r>
      <w:r w:rsidR="003C028A">
        <w:rPr>
          <w:rFonts w:hint="cs"/>
          <w:rtl/>
          <w:lang w:eastAsia="he-IL"/>
        </w:rPr>
        <w:t xml:space="preserve"> </w:t>
      </w:r>
      <w:r w:rsidR="00DC6748">
        <w:rPr>
          <w:rFonts w:hint="cs"/>
          <w:rtl/>
          <w:lang w:eastAsia="he-IL"/>
        </w:rPr>
        <w:t>חבריי</w:t>
      </w:r>
      <w:bookmarkStart w:id="9908" w:name="_ETM_Q27_224000"/>
      <w:bookmarkEnd w:id="9908"/>
      <w:r w:rsidR="00DC6748">
        <w:rPr>
          <w:rFonts w:hint="cs"/>
          <w:rtl/>
          <w:lang w:eastAsia="he-IL"/>
        </w:rPr>
        <w:t xml:space="preserve"> חברי הכנסת מש"ס, חבריי חברי הכנסת מישראל ביתנו. </w:t>
      </w:r>
      <w:bookmarkStart w:id="9909" w:name="_ETM_Q27_222000"/>
      <w:bookmarkStart w:id="9910" w:name="_ETM_Q27_223000"/>
      <w:bookmarkStart w:id="9911" w:name="_ETM_Q27_220090"/>
      <w:bookmarkStart w:id="9912" w:name="_ETM_Q27_220329"/>
      <w:bookmarkStart w:id="9913" w:name="_ETM_Q27_221020"/>
      <w:bookmarkStart w:id="9914" w:name="_ETM_Q27_221350"/>
      <w:bookmarkStart w:id="9915" w:name="_ETM_Q27_221649"/>
      <w:bookmarkStart w:id="9916" w:name="_ETM_Q27_222699"/>
      <w:bookmarkStart w:id="9917" w:name="_ETM_Q27_223899"/>
      <w:bookmarkStart w:id="9918" w:name="_ETM_Q27_224739"/>
      <w:bookmarkStart w:id="9919" w:name="_ETM_Q27_227710"/>
      <w:bookmarkStart w:id="9920" w:name="_ETM_Q27_228310"/>
      <w:bookmarkStart w:id="9921" w:name="_ETM_Q27_228610"/>
      <w:bookmarkStart w:id="9922" w:name="_ETM_Q27_229090"/>
      <w:bookmarkStart w:id="9923" w:name="_ETM_Q27_229630"/>
      <w:bookmarkStart w:id="9924" w:name="_ETM_Q27_231420"/>
      <w:bookmarkEnd w:id="9909"/>
      <w:bookmarkEnd w:id="9910"/>
      <w:bookmarkEnd w:id="9911"/>
      <w:bookmarkEnd w:id="9912"/>
      <w:bookmarkEnd w:id="9913"/>
      <w:bookmarkEnd w:id="9914"/>
      <w:bookmarkEnd w:id="9915"/>
      <w:bookmarkEnd w:id="9916"/>
      <w:bookmarkEnd w:id="9917"/>
      <w:bookmarkEnd w:id="9918"/>
      <w:bookmarkEnd w:id="9919"/>
      <w:bookmarkEnd w:id="9920"/>
      <w:bookmarkEnd w:id="9921"/>
      <w:bookmarkEnd w:id="9922"/>
      <w:bookmarkEnd w:id="9923"/>
      <w:bookmarkEnd w:id="9924"/>
      <w:r w:rsidR="00DC6748">
        <w:rPr>
          <w:rFonts w:hint="cs"/>
          <w:rtl/>
        </w:rPr>
        <w:t>ח</w:t>
      </w:r>
      <w:r w:rsidR="00DC6748" w:rsidRPr="003649E4">
        <w:rPr>
          <w:rtl/>
        </w:rPr>
        <w:t xml:space="preserve">בריי </w:t>
      </w:r>
      <w:bookmarkStart w:id="9925" w:name="_ETM_Q27_232020"/>
      <w:bookmarkEnd w:id="9925"/>
      <w:r w:rsidR="00DC6748" w:rsidRPr="003649E4">
        <w:rPr>
          <w:rtl/>
        </w:rPr>
        <w:t xml:space="preserve">חברי </w:t>
      </w:r>
      <w:bookmarkStart w:id="9926" w:name="_ETM_Q27_232350"/>
      <w:bookmarkEnd w:id="9926"/>
      <w:r w:rsidR="00DC6748" w:rsidRPr="003649E4">
        <w:rPr>
          <w:rtl/>
        </w:rPr>
        <w:t xml:space="preserve">הכנסת </w:t>
      </w:r>
      <w:bookmarkStart w:id="9927" w:name="_ETM_Q27_232920"/>
      <w:bookmarkEnd w:id="9927"/>
      <w:r w:rsidR="00DC6748" w:rsidRPr="003649E4">
        <w:rPr>
          <w:rtl/>
        </w:rPr>
        <w:t>מ</w:t>
      </w:r>
      <w:bookmarkStart w:id="9928" w:name="_ETM_Q27_233070"/>
      <w:bookmarkEnd w:id="9928"/>
      <w:r w:rsidR="00DC6748" w:rsidRPr="003649E4">
        <w:rPr>
          <w:rtl/>
        </w:rPr>
        <w:t xml:space="preserve">כחול </w:t>
      </w:r>
      <w:bookmarkStart w:id="9929" w:name="_ETM_Q27_233610"/>
      <w:bookmarkEnd w:id="9929"/>
      <w:r w:rsidR="00DC6748" w:rsidRPr="003649E4">
        <w:rPr>
          <w:rtl/>
        </w:rPr>
        <w:t>לבן</w:t>
      </w:r>
      <w:r w:rsidR="00982ACE">
        <w:rPr>
          <w:rFonts w:hint="cs"/>
          <w:rtl/>
        </w:rPr>
        <w:t>,</w:t>
      </w:r>
      <w:bookmarkStart w:id="9930" w:name="_ETM_Q27_235199"/>
      <w:bookmarkEnd w:id="9930"/>
      <w:r w:rsidR="00DC6748">
        <w:rPr>
          <w:rFonts w:hint="eastAsia"/>
          <w:rtl/>
        </w:rPr>
        <w:t xml:space="preserve"> </w:t>
      </w:r>
      <w:r w:rsidR="00DC6748">
        <w:rPr>
          <w:rtl/>
        </w:rPr>
        <w:t>שחר</w:t>
      </w:r>
      <w:r w:rsidR="00982ACE">
        <w:rPr>
          <w:rFonts w:hint="cs"/>
          <w:rtl/>
        </w:rPr>
        <w:t>ת</w:t>
      </w:r>
      <w:r w:rsidR="00DC6748" w:rsidRPr="003649E4">
        <w:rPr>
          <w:rtl/>
        </w:rPr>
        <w:t xml:space="preserve">ו </w:t>
      </w:r>
      <w:bookmarkStart w:id="9931" w:name="_ETM_Q27_236039"/>
      <w:bookmarkEnd w:id="9931"/>
      <w:r w:rsidR="00DC6748" w:rsidRPr="003649E4">
        <w:rPr>
          <w:rtl/>
        </w:rPr>
        <w:t xml:space="preserve">על </w:t>
      </w:r>
      <w:bookmarkStart w:id="9932" w:name="_ETM_Q27_236190"/>
      <w:bookmarkStart w:id="9933" w:name="_ETM_Q27_236519"/>
      <w:bookmarkEnd w:id="9932"/>
      <w:bookmarkEnd w:id="9933"/>
      <w:r w:rsidR="00DC6748" w:rsidRPr="003649E4">
        <w:rPr>
          <w:rtl/>
        </w:rPr>
        <w:t xml:space="preserve">דגלם </w:t>
      </w:r>
      <w:bookmarkStart w:id="9934" w:name="_ETM_Q27_237739"/>
      <w:bookmarkEnd w:id="9934"/>
      <w:r w:rsidR="00DC6748" w:rsidRPr="003649E4">
        <w:rPr>
          <w:rtl/>
        </w:rPr>
        <w:t xml:space="preserve">את </w:t>
      </w:r>
      <w:bookmarkStart w:id="9935" w:name="_ETM_Q27_238039"/>
      <w:bookmarkEnd w:id="9935"/>
      <w:r w:rsidR="00DC6748" w:rsidRPr="003649E4">
        <w:rPr>
          <w:rtl/>
        </w:rPr>
        <w:t xml:space="preserve">השמירה </w:t>
      </w:r>
      <w:bookmarkStart w:id="9936" w:name="_ETM_Q27_239920"/>
      <w:bookmarkEnd w:id="9936"/>
      <w:r w:rsidR="00DC6748" w:rsidRPr="003649E4">
        <w:rPr>
          <w:rtl/>
        </w:rPr>
        <w:t xml:space="preserve">על </w:t>
      </w:r>
      <w:bookmarkStart w:id="9937" w:name="_ETM_Q27_240100"/>
      <w:bookmarkEnd w:id="9937"/>
      <w:r w:rsidR="00DC6748" w:rsidRPr="003649E4">
        <w:rPr>
          <w:rtl/>
        </w:rPr>
        <w:t xml:space="preserve">שלטון </w:t>
      </w:r>
      <w:bookmarkStart w:id="9938" w:name="_ETM_Q27_240579"/>
      <w:bookmarkEnd w:id="9938"/>
      <w:r w:rsidR="00DC6748" w:rsidRPr="003649E4">
        <w:rPr>
          <w:rtl/>
        </w:rPr>
        <w:t>החוק</w:t>
      </w:r>
      <w:r w:rsidR="00DC6748">
        <w:rPr>
          <w:rFonts w:hint="cs"/>
          <w:rtl/>
        </w:rPr>
        <w:t xml:space="preserve">, </w:t>
      </w:r>
      <w:bookmarkStart w:id="9939" w:name="_ETM_Q27_242000"/>
      <w:bookmarkStart w:id="9940" w:name="_ETM_Q27_241579"/>
      <w:bookmarkEnd w:id="9939"/>
      <w:bookmarkEnd w:id="9940"/>
      <w:r w:rsidR="00DC6748" w:rsidRPr="003649E4">
        <w:rPr>
          <w:rtl/>
        </w:rPr>
        <w:t xml:space="preserve">את </w:t>
      </w:r>
      <w:bookmarkStart w:id="9941" w:name="_ETM_Q27_241760"/>
      <w:bookmarkEnd w:id="9941"/>
      <w:r w:rsidR="00DC6748" w:rsidRPr="003649E4">
        <w:rPr>
          <w:rtl/>
        </w:rPr>
        <w:t xml:space="preserve">ביצור </w:t>
      </w:r>
      <w:bookmarkStart w:id="9942" w:name="_ETM_Q27_242180"/>
      <w:bookmarkEnd w:id="9942"/>
      <w:r w:rsidR="00DC6748" w:rsidRPr="003649E4">
        <w:rPr>
          <w:rtl/>
        </w:rPr>
        <w:t xml:space="preserve">מעמדו </w:t>
      </w:r>
      <w:bookmarkStart w:id="9943" w:name="_ETM_Q27_242899"/>
      <w:bookmarkEnd w:id="9943"/>
      <w:r w:rsidR="00DC6748" w:rsidRPr="003649E4">
        <w:rPr>
          <w:rtl/>
        </w:rPr>
        <w:t xml:space="preserve">של </w:t>
      </w:r>
      <w:bookmarkStart w:id="9944" w:name="_ETM_Q27_243079"/>
      <w:bookmarkEnd w:id="9944"/>
      <w:r w:rsidR="00DC6748" w:rsidRPr="003649E4">
        <w:rPr>
          <w:rtl/>
        </w:rPr>
        <w:t>בית</w:t>
      </w:r>
      <w:bookmarkStart w:id="9945" w:name="_ETM_Q27_243260"/>
      <w:bookmarkEnd w:id="9945"/>
      <w:r w:rsidR="00DC6748">
        <w:rPr>
          <w:rFonts w:hint="cs"/>
          <w:rtl/>
        </w:rPr>
        <w:t xml:space="preserve"> ה</w:t>
      </w:r>
      <w:r w:rsidR="00DC6748" w:rsidRPr="003649E4">
        <w:rPr>
          <w:rtl/>
        </w:rPr>
        <w:t xml:space="preserve">משפט </w:t>
      </w:r>
      <w:bookmarkStart w:id="9946" w:name="_ETM_Q27_243710"/>
      <w:bookmarkEnd w:id="9946"/>
      <w:r w:rsidR="00DC6748" w:rsidRPr="003649E4">
        <w:rPr>
          <w:rtl/>
        </w:rPr>
        <w:t>העליון</w:t>
      </w:r>
      <w:r w:rsidR="00982ACE">
        <w:rPr>
          <w:rFonts w:hint="cs"/>
          <w:rtl/>
        </w:rPr>
        <w:t>,</w:t>
      </w:r>
      <w:r w:rsidR="00DC6748">
        <w:rPr>
          <w:rFonts w:hint="cs"/>
          <w:rtl/>
        </w:rPr>
        <w:t xml:space="preserve"> </w:t>
      </w:r>
      <w:bookmarkStart w:id="9947" w:name="_ETM_Q27_245100"/>
      <w:bookmarkEnd w:id="9947"/>
      <w:r w:rsidR="00DC6748" w:rsidRPr="003649E4">
        <w:rPr>
          <w:rtl/>
        </w:rPr>
        <w:t xml:space="preserve">חברי </w:t>
      </w:r>
      <w:bookmarkStart w:id="9948" w:name="_ETM_Q27_245670"/>
      <w:bookmarkEnd w:id="9948"/>
      <w:r w:rsidR="00DC6748" w:rsidRPr="003649E4">
        <w:rPr>
          <w:rtl/>
        </w:rPr>
        <w:t xml:space="preserve">הכנסת </w:t>
      </w:r>
      <w:bookmarkStart w:id="9949" w:name="_ETM_Q27_246240"/>
      <w:bookmarkEnd w:id="9949"/>
      <w:r w:rsidR="00DC6748" w:rsidRPr="003649E4">
        <w:rPr>
          <w:rtl/>
        </w:rPr>
        <w:t xml:space="preserve">של </w:t>
      </w:r>
      <w:bookmarkStart w:id="9950" w:name="_ETM_Q27_246420"/>
      <w:bookmarkEnd w:id="9950"/>
      <w:r w:rsidR="00DC6748" w:rsidRPr="003649E4">
        <w:rPr>
          <w:rtl/>
        </w:rPr>
        <w:t xml:space="preserve">יש </w:t>
      </w:r>
      <w:bookmarkStart w:id="9951" w:name="_ETM_Q27_246659"/>
      <w:bookmarkEnd w:id="9951"/>
      <w:r w:rsidR="00DC6748" w:rsidRPr="003649E4">
        <w:rPr>
          <w:rtl/>
        </w:rPr>
        <w:t>עתיד</w:t>
      </w:r>
      <w:r w:rsidR="00DC6748">
        <w:rPr>
          <w:rFonts w:hint="cs"/>
          <w:rtl/>
        </w:rPr>
        <w:t>,</w:t>
      </w:r>
      <w:r w:rsidR="00DC6748" w:rsidRPr="003649E4">
        <w:rPr>
          <w:rtl/>
        </w:rPr>
        <w:t xml:space="preserve"> </w:t>
      </w:r>
      <w:bookmarkStart w:id="9952" w:name="_ETM_Q27_247600"/>
      <w:bookmarkEnd w:id="9952"/>
      <w:r w:rsidR="00DC6748" w:rsidRPr="003649E4">
        <w:rPr>
          <w:rtl/>
        </w:rPr>
        <w:t xml:space="preserve">חברי </w:t>
      </w:r>
      <w:bookmarkStart w:id="9953" w:name="_ETM_Q27_248020"/>
      <w:bookmarkEnd w:id="9953"/>
      <w:r w:rsidR="00DC6748" w:rsidRPr="003649E4">
        <w:rPr>
          <w:rtl/>
        </w:rPr>
        <w:t xml:space="preserve">הכנסת </w:t>
      </w:r>
      <w:bookmarkStart w:id="9954" w:name="_ETM_Q27_248469"/>
      <w:bookmarkEnd w:id="9954"/>
      <w:r w:rsidR="00DC6748" w:rsidRPr="003649E4">
        <w:rPr>
          <w:rtl/>
        </w:rPr>
        <w:t xml:space="preserve">של </w:t>
      </w:r>
      <w:bookmarkStart w:id="9955" w:name="_ETM_Q27_248649"/>
      <w:bookmarkEnd w:id="9955"/>
      <w:r w:rsidR="00DC6748">
        <w:rPr>
          <w:rFonts w:hint="cs"/>
          <w:rtl/>
        </w:rPr>
        <w:t xml:space="preserve">תל"ם, </w:t>
      </w:r>
      <w:bookmarkStart w:id="9956" w:name="_ETM_Q27_251000"/>
      <w:bookmarkStart w:id="9957" w:name="_ETM_Q27_250630"/>
      <w:bookmarkEnd w:id="9956"/>
      <w:bookmarkEnd w:id="9957"/>
      <w:r w:rsidR="00DC6748" w:rsidRPr="003649E4">
        <w:rPr>
          <w:rtl/>
        </w:rPr>
        <w:t xml:space="preserve">חברי </w:t>
      </w:r>
      <w:bookmarkStart w:id="9958" w:name="_ETM_Q27_251020"/>
      <w:bookmarkEnd w:id="9958"/>
      <w:r w:rsidR="00DC6748" w:rsidRPr="003649E4">
        <w:rPr>
          <w:rtl/>
        </w:rPr>
        <w:t xml:space="preserve">הכנסת </w:t>
      </w:r>
      <w:bookmarkStart w:id="9959" w:name="_ETM_Q27_251500"/>
      <w:bookmarkEnd w:id="9959"/>
      <w:r w:rsidR="00DC6748" w:rsidRPr="003649E4">
        <w:rPr>
          <w:rtl/>
        </w:rPr>
        <w:t xml:space="preserve">של </w:t>
      </w:r>
      <w:bookmarkStart w:id="9960" w:name="_ETM_Q27_251709"/>
      <w:bookmarkEnd w:id="9960"/>
      <w:r w:rsidR="00DC6748" w:rsidRPr="003649E4">
        <w:rPr>
          <w:rtl/>
        </w:rPr>
        <w:t>מרצ</w:t>
      </w:r>
      <w:r w:rsidR="00DC6748">
        <w:rPr>
          <w:rFonts w:hint="cs"/>
          <w:rtl/>
        </w:rPr>
        <w:t xml:space="preserve">, שעמדו כאן השבוע וצעקו, בצדק מסוים, על זה שלוקחים </w:t>
      </w:r>
      <w:bookmarkStart w:id="9961" w:name="_ETM_Q27_259000"/>
      <w:bookmarkEnd w:id="9961"/>
      <w:r w:rsidR="00DC6748">
        <w:rPr>
          <w:rFonts w:hint="cs"/>
          <w:rtl/>
        </w:rPr>
        <w:t>לכנסת את הכוח מהידיים</w:t>
      </w:r>
      <w:r w:rsidR="00982ACE">
        <w:rPr>
          <w:rFonts w:hint="cs"/>
          <w:rtl/>
        </w:rPr>
        <w:t xml:space="preserve"> ו</w:t>
      </w:r>
      <w:r w:rsidR="00DC6748">
        <w:rPr>
          <w:rFonts w:hint="cs"/>
          <w:rtl/>
        </w:rPr>
        <w:t>נותנים לממשלה לחוקק לבד</w:t>
      </w:r>
      <w:r w:rsidR="00982ACE">
        <w:rPr>
          <w:rFonts w:hint="cs"/>
          <w:rtl/>
        </w:rPr>
        <w:t>,</w:t>
      </w:r>
      <w:r w:rsidR="00DC6748">
        <w:rPr>
          <w:rFonts w:hint="cs"/>
          <w:rtl/>
        </w:rPr>
        <w:t xml:space="preserve"> זו</w:t>
      </w:r>
      <w:bookmarkStart w:id="9962" w:name="_ETM_Q27_266000"/>
      <w:bookmarkEnd w:id="9962"/>
      <w:r w:rsidR="00DC6748">
        <w:rPr>
          <w:rFonts w:hint="cs"/>
          <w:rtl/>
        </w:rPr>
        <w:t xml:space="preserve"> הצעת חוק שמבקשת לתת לכנסת כוח </w:t>
      </w:r>
      <w:bookmarkStart w:id="9963" w:name="_ETM_Q27_251880"/>
      <w:bookmarkStart w:id="9964" w:name="_ETM_Q27_252390"/>
      <w:bookmarkStart w:id="9965" w:name="_ETM_Q27_252899"/>
      <w:bookmarkStart w:id="9966" w:name="_ETM_Q27_253140"/>
      <w:bookmarkStart w:id="9967" w:name="_ETM_Q27_254900"/>
      <w:bookmarkStart w:id="9968" w:name="_ETM_Q27_255930"/>
      <w:bookmarkStart w:id="9969" w:name="_ETM_Q27_256140"/>
      <w:bookmarkStart w:id="9970" w:name="_ETM_Q27_257250"/>
      <w:bookmarkStart w:id="9971" w:name="_ETM_Q27_259030"/>
      <w:bookmarkStart w:id="9972" w:name="_ETM_Q27_259209"/>
      <w:bookmarkStart w:id="9973" w:name="_ETM_Q27_259299"/>
      <w:bookmarkStart w:id="9974" w:name="_ETM_Q27_259979"/>
      <w:bookmarkStart w:id="9975" w:name="_ETM_Q27_260609"/>
      <w:bookmarkStart w:id="9976" w:name="_ETM_Q27_260759"/>
      <w:bookmarkStart w:id="9977" w:name="_ETM_Q27_261270"/>
      <w:bookmarkStart w:id="9978" w:name="_ETM_Q27_262590"/>
      <w:bookmarkStart w:id="9979" w:name="_ETM_Q27_262979"/>
      <w:bookmarkStart w:id="9980" w:name="_ETM_Q27_263490"/>
      <w:bookmarkStart w:id="9981" w:name="_ETM_Q27_263969"/>
      <w:bookmarkStart w:id="9982" w:name="_ETM_Q27_264390"/>
      <w:bookmarkStart w:id="9983" w:name="_ETM_Q27_264479"/>
      <w:bookmarkStart w:id="9984" w:name="_ETM_Q27_264840"/>
      <w:bookmarkStart w:id="9985" w:name="_ETM_Q27_265140"/>
      <w:bookmarkStart w:id="9986" w:name="_ETM_Q27_267530"/>
      <w:bookmarkStart w:id="9987" w:name="_ETM_Q27_267980"/>
      <w:bookmarkStart w:id="9988" w:name="_ETM_Q27_268580"/>
      <w:bookmarkStart w:id="9989" w:name="_ETM_Q27_269330"/>
      <w:bookmarkStart w:id="9990" w:name="_ETM_Q27_270020"/>
      <w:bookmarkStart w:id="9991" w:name="_ETM_Q27_270410"/>
      <w:bookmarkStart w:id="9992" w:name="_ETM_Q27_271069"/>
      <w:bookmarkStart w:id="9993" w:name="_ETM_Q27_272859"/>
      <w:bookmarkEnd w:id="9963"/>
      <w:bookmarkEnd w:id="9964"/>
      <w:bookmarkEnd w:id="9965"/>
      <w:bookmarkEnd w:id="9966"/>
      <w:bookmarkEnd w:id="9967"/>
      <w:bookmarkEnd w:id="9968"/>
      <w:bookmarkEnd w:id="9969"/>
      <w:bookmarkEnd w:id="9970"/>
      <w:bookmarkEnd w:id="9971"/>
      <w:bookmarkEnd w:id="9972"/>
      <w:bookmarkEnd w:id="9973"/>
      <w:bookmarkEnd w:id="9974"/>
      <w:bookmarkEnd w:id="9975"/>
      <w:bookmarkEnd w:id="9976"/>
      <w:bookmarkEnd w:id="9977"/>
      <w:bookmarkEnd w:id="9978"/>
      <w:bookmarkEnd w:id="9979"/>
      <w:bookmarkEnd w:id="9980"/>
      <w:bookmarkEnd w:id="9981"/>
      <w:bookmarkEnd w:id="9982"/>
      <w:bookmarkEnd w:id="9983"/>
      <w:bookmarkEnd w:id="9984"/>
      <w:bookmarkEnd w:id="9985"/>
      <w:bookmarkEnd w:id="9986"/>
      <w:bookmarkEnd w:id="9987"/>
      <w:bookmarkEnd w:id="9988"/>
      <w:bookmarkEnd w:id="9989"/>
      <w:bookmarkEnd w:id="9990"/>
      <w:bookmarkEnd w:id="9991"/>
      <w:bookmarkEnd w:id="9992"/>
      <w:bookmarkEnd w:id="9993"/>
      <w:r w:rsidR="00DC6748" w:rsidRPr="003649E4">
        <w:rPr>
          <w:rtl/>
        </w:rPr>
        <w:t>לפק</w:t>
      </w:r>
      <w:bookmarkStart w:id="9994" w:name="_ETM_Q27_273409"/>
      <w:bookmarkEnd w:id="9994"/>
      <w:r w:rsidR="00DC6748">
        <w:rPr>
          <w:rFonts w:hint="cs"/>
          <w:rtl/>
        </w:rPr>
        <w:t xml:space="preserve">ח. </w:t>
      </w:r>
      <w:bookmarkStart w:id="9995" w:name="_ETM_Q27_282247"/>
      <w:bookmarkStart w:id="9996" w:name="_ETM_Q27_282317"/>
      <w:bookmarkStart w:id="9997" w:name="_ETM_Q27_282675"/>
      <w:bookmarkStart w:id="9998" w:name="_ETM_Q27_282730"/>
      <w:bookmarkEnd w:id="9995"/>
      <w:bookmarkEnd w:id="9996"/>
      <w:bookmarkEnd w:id="9997"/>
      <w:bookmarkEnd w:id="9998"/>
      <w:r w:rsidR="00DC6748">
        <w:rPr>
          <w:rFonts w:hint="cs"/>
          <w:rtl/>
        </w:rPr>
        <w:t>ז</w:t>
      </w:r>
      <w:bookmarkStart w:id="9999" w:name="_ETM_Q27_275000"/>
      <w:bookmarkEnd w:id="9999"/>
      <w:r w:rsidR="00DC6748">
        <w:rPr>
          <w:rFonts w:hint="cs"/>
          <w:rtl/>
        </w:rPr>
        <w:t xml:space="preserve">ה תפקידה של הכנסת </w:t>
      </w:r>
      <w:r>
        <w:rPr>
          <w:rtl/>
        </w:rPr>
        <w:t>–</w:t>
      </w:r>
      <w:r w:rsidR="00DC6748">
        <w:rPr>
          <w:rFonts w:hint="cs"/>
          <w:rtl/>
        </w:rPr>
        <w:t xml:space="preserve"> לפקח </w:t>
      </w:r>
      <w:bookmarkStart w:id="10000" w:name="_ETM_Q27_274789"/>
      <w:bookmarkStart w:id="10001" w:name="_ETM_Q27_274969"/>
      <w:bookmarkStart w:id="10002" w:name="_ETM_Q27_275600"/>
      <w:bookmarkStart w:id="10003" w:name="_ETM_Q27_275780"/>
      <w:bookmarkStart w:id="10004" w:name="_ETM_Q27_276319"/>
      <w:bookmarkStart w:id="10005" w:name="_ETM_Q27_277280"/>
      <w:bookmarkEnd w:id="10000"/>
      <w:bookmarkEnd w:id="10001"/>
      <w:bookmarkEnd w:id="10002"/>
      <w:bookmarkEnd w:id="10003"/>
      <w:bookmarkEnd w:id="10004"/>
      <w:bookmarkEnd w:id="10005"/>
      <w:r w:rsidR="00DC6748" w:rsidRPr="003649E4">
        <w:rPr>
          <w:rtl/>
        </w:rPr>
        <w:t xml:space="preserve">על </w:t>
      </w:r>
      <w:bookmarkStart w:id="10006" w:name="_ETM_Q27_277399"/>
      <w:bookmarkEnd w:id="10006"/>
      <w:r w:rsidR="00DC6748" w:rsidRPr="003649E4">
        <w:rPr>
          <w:rtl/>
        </w:rPr>
        <w:t>הממשלה</w:t>
      </w:r>
      <w:r w:rsidR="00DC6748">
        <w:rPr>
          <w:rFonts w:hint="cs"/>
          <w:rtl/>
        </w:rPr>
        <w:t>,</w:t>
      </w:r>
      <w:r w:rsidR="00DC6748" w:rsidRPr="003649E4">
        <w:rPr>
          <w:rtl/>
        </w:rPr>
        <w:t xml:space="preserve"> </w:t>
      </w:r>
      <w:bookmarkStart w:id="10007" w:name="_ETM_Q27_278870"/>
      <w:bookmarkEnd w:id="10007"/>
      <w:r w:rsidR="00DC6748" w:rsidRPr="003649E4">
        <w:rPr>
          <w:rtl/>
        </w:rPr>
        <w:t>ולפקח</w:t>
      </w:r>
      <w:r w:rsidR="00DC6748">
        <w:rPr>
          <w:rFonts w:hint="cs"/>
          <w:rtl/>
        </w:rPr>
        <w:t>,</w:t>
      </w:r>
      <w:r w:rsidR="00DC6748" w:rsidRPr="003649E4">
        <w:rPr>
          <w:rtl/>
        </w:rPr>
        <w:t xml:space="preserve"> </w:t>
      </w:r>
      <w:bookmarkStart w:id="10008" w:name="_ETM_Q27_279680"/>
      <w:bookmarkEnd w:id="10008"/>
      <w:r w:rsidR="00DC6748" w:rsidRPr="003649E4">
        <w:rPr>
          <w:rtl/>
        </w:rPr>
        <w:t>כן</w:t>
      </w:r>
      <w:r w:rsidR="00DC6748">
        <w:rPr>
          <w:rFonts w:hint="cs"/>
          <w:rtl/>
        </w:rPr>
        <w:t>,</w:t>
      </w:r>
      <w:r w:rsidR="00DC6748" w:rsidRPr="003649E4">
        <w:rPr>
          <w:rtl/>
        </w:rPr>
        <w:t xml:space="preserve"> </w:t>
      </w:r>
      <w:bookmarkStart w:id="10009" w:name="_ETM_Q27_280040"/>
      <w:bookmarkEnd w:id="10009"/>
      <w:r w:rsidR="00DC6748" w:rsidRPr="003649E4">
        <w:rPr>
          <w:rtl/>
        </w:rPr>
        <w:t xml:space="preserve">גם </w:t>
      </w:r>
      <w:bookmarkStart w:id="10010" w:name="_ETM_Q27_280459"/>
      <w:bookmarkEnd w:id="10010"/>
      <w:r w:rsidR="00DC6748" w:rsidRPr="003649E4">
        <w:rPr>
          <w:rtl/>
        </w:rPr>
        <w:t xml:space="preserve">על </w:t>
      </w:r>
      <w:bookmarkStart w:id="10011" w:name="_ETM_Q27_280580"/>
      <w:bookmarkEnd w:id="10011"/>
      <w:r w:rsidR="00DC6748" w:rsidRPr="003649E4">
        <w:rPr>
          <w:rtl/>
        </w:rPr>
        <w:t xml:space="preserve">הרשות </w:t>
      </w:r>
      <w:bookmarkStart w:id="10012" w:name="_ETM_Q27_281030"/>
      <w:bookmarkEnd w:id="10012"/>
      <w:r w:rsidR="00DC6748" w:rsidRPr="003649E4">
        <w:rPr>
          <w:rtl/>
        </w:rPr>
        <w:t>השופטת</w:t>
      </w:r>
      <w:r w:rsidR="00DC6748">
        <w:rPr>
          <w:rFonts w:hint="cs"/>
          <w:rtl/>
        </w:rPr>
        <w:t>.</w:t>
      </w:r>
      <w:r w:rsidR="00DC6748" w:rsidRPr="003649E4">
        <w:rPr>
          <w:rtl/>
        </w:rPr>
        <w:t xml:space="preserve"> </w:t>
      </w:r>
      <w:bookmarkStart w:id="10013" w:name="_ETM_Q27_281660"/>
      <w:bookmarkEnd w:id="10013"/>
      <w:r w:rsidR="00DC6748" w:rsidRPr="003649E4">
        <w:rPr>
          <w:rtl/>
        </w:rPr>
        <w:t xml:space="preserve">אין </w:t>
      </w:r>
      <w:bookmarkStart w:id="10014" w:name="_ETM_Q27_281780"/>
      <w:bookmarkEnd w:id="10014"/>
      <w:r w:rsidR="00DC6748" w:rsidRPr="003649E4">
        <w:rPr>
          <w:rtl/>
        </w:rPr>
        <w:t xml:space="preserve">שום </w:t>
      </w:r>
      <w:bookmarkStart w:id="10015" w:name="_ETM_Q27_282140"/>
      <w:bookmarkEnd w:id="10015"/>
      <w:r w:rsidR="00DC6748" w:rsidRPr="003649E4">
        <w:rPr>
          <w:rtl/>
        </w:rPr>
        <w:t xml:space="preserve">דבר </w:t>
      </w:r>
      <w:bookmarkStart w:id="10016" w:name="_ETM_Q27_282560"/>
      <w:bookmarkEnd w:id="10016"/>
      <w:r w:rsidR="00DC6748" w:rsidRPr="003649E4">
        <w:rPr>
          <w:rtl/>
        </w:rPr>
        <w:t xml:space="preserve">שמחזק </w:t>
      </w:r>
      <w:bookmarkStart w:id="10017" w:name="_ETM_Q27_283340"/>
      <w:bookmarkEnd w:id="10017"/>
      <w:r w:rsidR="00DC6748" w:rsidRPr="003649E4">
        <w:rPr>
          <w:rtl/>
        </w:rPr>
        <w:t xml:space="preserve">את </w:t>
      </w:r>
      <w:bookmarkStart w:id="10018" w:name="_ETM_Q27_283459"/>
      <w:bookmarkEnd w:id="10018"/>
      <w:r w:rsidR="00DC6748" w:rsidRPr="003649E4">
        <w:rPr>
          <w:rtl/>
        </w:rPr>
        <w:t xml:space="preserve">שלטון </w:t>
      </w:r>
      <w:bookmarkStart w:id="10019" w:name="_ETM_Q27_283819"/>
      <w:bookmarkEnd w:id="10019"/>
      <w:r w:rsidR="00DC6748" w:rsidRPr="003649E4">
        <w:rPr>
          <w:rtl/>
        </w:rPr>
        <w:t>החוק</w:t>
      </w:r>
      <w:r w:rsidR="00982ACE">
        <w:rPr>
          <w:rFonts w:hint="cs"/>
          <w:rtl/>
        </w:rPr>
        <w:t>,</w:t>
      </w:r>
      <w:r w:rsidR="00DC6748" w:rsidRPr="003649E4">
        <w:rPr>
          <w:rtl/>
        </w:rPr>
        <w:t xml:space="preserve"> </w:t>
      </w:r>
      <w:bookmarkStart w:id="10020" w:name="_ETM_Q27_285200"/>
      <w:bookmarkEnd w:id="10020"/>
      <w:r w:rsidR="00DC6748" w:rsidRPr="003649E4">
        <w:rPr>
          <w:rtl/>
        </w:rPr>
        <w:t xml:space="preserve">אין </w:t>
      </w:r>
      <w:bookmarkStart w:id="10021" w:name="_ETM_Q27_285440"/>
      <w:bookmarkEnd w:id="10021"/>
      <w:r w:rsidR="00DC6748" w:rsidRPr="003649E4">
        <w:rPr>
          <w:rtl/>
        </w:rPr>
        <w:t xml:space="preserve">שום </w:t>
      </w:r>
      <w:bookmarkStart w:id="10022" w:name="_ETM_Q27_285680"/>
      <w:bookmarkEnd w:id="10022"/>
      <w:r w:rsidR="00DC6748" w:rsidRPr="003649E4">
        <w:rPr>
          <w:rtl/>
        </w:rPr>
        <w:t xml:space="preserve">דבר </w:t>
      </w:r>
      <w:bookmarkStart w:id="10023" w:name="_ETM_Q27_286010"/>
      <w:bookmarkEnd w:id="10023"/>
      <w:r w:rsidR="00DC6748" w:rsidRPr="003649E4">
        <w:rPr>
          <w:rtl/>
        </w:rPr>
        <w:t xml:space="preserve">שמחזק </w:t>
      </w:r>
      <w:bookmarkStart w:id="10024" w:name="_ETM_Q27_286760"/>
      <w:bookmarkEnd w:id="10024"/>
      <w:r w:rsidR="00DC6748" w:rsidRPr="003649E4">
        <w:rPr>
          <w:rtl/>
        </w:rPr>
        <w:t xml:space="preserve">את </w:t>
      </w:r>
      <w:bookmarkStart w:id="10025" w:name="_ETM_Q27_286880"/>
      <w:bookmarkEnd w:id="10025"/>
      <w:r w:rsidR="00DC6748">
        <w:rPr>
          <w:rtl/>
        </w:rPr>
        <w:t xml:space="preserve">בית המשפט </w:t>
      </w:r>
      <w:bookmarkStart w:id="10026" w:name="_ETM_Q27_287540"/>
      <w:bookmarkEnd w:id="10026"/>
      <w:r w:rsidR="00DC6748" w:rsidRPr="003649E4">
        <w:rPr>
          <w:rtl/>
        </w:rPr>
        <w:t xml:space="preserve">העליון </w:t>
      </w:r>
      <w:bookmarkStart w:id="10027" w:name="_ETM_Q27_287990"/>
      <w:bookmarkEnd w:id="10027"/>
      <w:r w:rsidR="00DC6748" w:rsidRPr="003649E4">
        <w:rPr>
          <w:rtl/>
        </w:rPr>
        <w:t xml:space="preserve">ואת </w:t>
      </w:r>
      <w:bookmarkStart w:id="10028" w:name="_ETM_Q27_288230"/>
      <w:bookmarkEnd w:id="10028"/>
      <w:r w:rsidR="00DC6748" w:rsidRPr="003649E4">
        <w:rPr>
          <w:rtl/>
        </w:rPr>
        <w:t xml:space="preserve">אמון </w:t>
      </w:r>
      <w:bookmarkStart w:id="10029" w:name="_ETM_Q27_288470"/>
      <w:bookmarkEnd w:id="10029"/>
      <w:r w:rsidR="00DC6748" w:rsidRPr="003649E4">
        <w:rPr>
          <w:rtl/>
        </w:rPr>
        <w:t xml:space="preserve">הציבור </w:t>
      </w:r>
      <w:bookmarkStart w:id="10030" w:name="_ETM_Q27_288980"/>
      <w:bookmarkEnd w:id="10030"/>
      <w:r w:rsidR="00DC6748" w:rsidRPr="003649E4">
        <w:rPr>
          <w:rtl/>
        </w:rPr>
        <w:t>בו</w:t>
      </w:r>
      <w:r w:rsidR="00982ACE">
        <w:rPr>
          <w:rFonts w:hint="cs"/>
          <w:rtl/>
        </w:rPr>
        <w:t xml:space="preserve"> ב</w:t>
      </w:r>
      <w:bookmarkStart w:id="10031" w:name="_ETM_Q27_290509"/>
      <w:bookmarkEnd w:id="10031"/>
      <w:r w:rsidR="00DC6748" w:rsidRPr="003649E4">
        <w:rPr>
          <w:rtl/>
        </w:rPr>
        <w:t>לכסות</w:t>
      </w:r>
      <w:r w:rsidR="00DC6748">
        <w:rPr>
          <w:rFonts w:hint="cs"/>
          <w:rtl/>
        </w:rPr>
        <w:t>,</w:t>
      </w:r>
      <w:r w:rsidR="00DC6748" w:rsidRPr="003649E4">
        <w:rPr>
          <w:rtl/>
        </w:rPr>
        <w:t xml:space="preserve"> </w:t>
      </w:r>
      <w:bookmarkStart w:id="10032" w:name="_ETM_Q27_292010"/>
      <w:bookmarkEnd w:id="10032"/>
      <w:r w:rsidR="00982ACE">
        <w:rPr>
          <w:rFonts w:hint="cs"/>
          <w:rtl/>
        </w:rPr>
        <w:t>ב</w:t>
      </w:r>
      <w:r w:rsidR="00DC6748" w:rsidRPr="003649E4">
        <w:rPr>
          <w:rtl/>
        </w:rPr>
        <w:t xml:space="preserve">צופף </w:t>
      </w:r>
      <w:bookmarkStart w:id="10033" w:name="_ETM_Q27_292640"/>
      <w:bookmarkEnd w:id="10033"/>
      <w:r w:rsidR="00DC6748">
        <w:rPr>
          <w:rFonts w:hint="cs"/>
          <w:rtl/>
        </w:rPr>
        <w:t xml:space="preserve">שורות, בלתת </w:t>
      </w:r>
      <w:bookmarkStart w:id="10034" w:name="_ETM_Q27_290000"/>
      <w:bookmarkStart w:id="10035" w:name="_ETM_Q27_293640"/>
      <w:bookmarkStart w:id="10036" w:name="_ETM_Q27_294360"/>
      <w:bookmarkEnd w:id="10034"/>
      <w:bookmarkEnd w:id="10035"/>
      <w:bookmarkEnd w:id="10036"/>
      <w:r w:rsidR="00DC6748" w:rsidRPr="003649E4">
        <w:rPr>
          <w:rtl/>
        </w:rPr>
        <w:t xml:space="preserve">גיבוי </w:t>
      </w:r>
      <w:bookmarkStart w:id="10037" w:name="_ETM_Q27_295539"/>
      <w:bookmarkEnd w:id="10037"/>
      <w:r w:rsidR="00DC6748" w:rsidRPr="003649E4">
        <w:rPr>
          <w:rtl/>
        </w:rPr>
        <w:t xml:space="preserve">לעיוותים </w:t>
      </w:r>
      <w:bookmarkStart w:id="10038" w:name="_ETM_Q27_297049"/>
      <w:bookmarkEnd w:id="10038"/>
      <w:r w:rsidR="00DC6748" w:rsidRPr="003649E4">
        <w:rPr>
          <w:rtl/>
        </w:rPr>
        <w:t xml:space="preserve">שקיימים </w:t>
      </w:r>
      <w:bookmarkStart w:id="10039" w:name="_ETM_Q27_297950"/>
      <w:bookmarkEnd w:id="10039"/>
      <w:r w:rsidR="00DC6748" w:rsidRPr="003649E4">
        <w:rPr>
          <w:rtl/>
        </w:rPr>
        <w:t>במערכת</w:t>
      </w:r>
      <w:r w:rsidR="00DC6748">
        <w:rPr>
          <w:rFonts w:hint="cs"/>
          <w:rtl/>
        </w:rPr>
        <w:t>.</w:t>
      </w:r>
    </w:p>
    <w:p w:rsidR="00DC6748" w:rsidRDefault="00DC6748" w:rsidP="00FC26BF">
      <w:pPr>
        <w:rPr>
          <w:rtl/>
        </w:rPr>
      </w:pPr>
    </w:p>
    <w:p w:rsidR="00E211B7" w:rsidRDefault="00DC6748" w:rsidP="00982ACE">
      <w:pPr>
        <w:rPr>
          <w:rtl/>
        </w:rPr>
      </w:pPr>
      <w:bookmarkStart w:id="10040" w:name="_ETM_Q27_298430"/>
      <w:bookmarkStart w:id="10041" w:name="_ETM_Q27_298549"/>
      <w:bookmarkEnd w:id="10040"/>
      <w:bookmarkEnd w:id="10041"/>
      <w:r w:rsidRPr="003649E4">
        <w:rPr>
          <w:rtl/>
        </w:rPr>
        <w:t>עכשיו</w:t>
      </w:r>
      <w:r>
        <w:rPr>
          <w:rFonts w:hint="cs"/>
          <w:rtl/>
        </w:rPr>
        <w:t>,</w:t>
      </w:r>
      <w:r w:rsidRPr="003649E4">
        <w:rPr>
          <w:rtl/>
        </w:rPr>
        <w:t xml:space="preserve"> </w:t>
      </w:r>
      <w:bookmarkStart w:id="10042" w:name="_ETM_Q27_298729"/>
      <w:bookmarkEnd w:id="10042"/>
      <w:r w:rsidRPr="003649E4">
        <w:rPr>
          <w:rtl/>
        </w:rPr>
        <w:t>תראו</w:t>
      </w:r>
      <w:r w:rsidR="00982ACE">
        <w:rPr>
          <w:rFonts w:hint="cs"/>
          <w:rtl/>
        </w:rPr>
        <w:t>,</w:t>
      </w:r>
      <w:r w:rsidRPr="003649E4">
        <w:rPr>
          <w:rtl/>
        </w:rPr>
        <w:t xml:space="preserve"> </w:t>
      </w:r>
      <w:bookmarkStart w:id="10043" w:name="_ETM_Q27_298969"/>
      <w:bookmarkEnd w:id="10043"/>
      <w:r w:rsidRPr="003649E4">
        <w:rPr>
          <w:rtl/>
        </w:rPr>
        <w:t xml:space="preserve">חברי </w:t>
      </w:r>
      <w:bookmarkStart w:id="10044" w:name="_ETM_Q27_299210"/>
      <w:bookmarkEnd w:id="10044"/>
      <w:r w:rsidRPr="003649E4">
        <w:rPr>
          <w:rtl/>
        </w:rPr>
        <w:t xml:space="preserve">הכנסת </w:t>
      </w:r>
      <w:bookmarkStart w:id="10045" w:name="_ETM_Q27_299539"/>
      <w:bookmarkEnd w:id="10045"/>
      <w:r w:rsidRPr="003649E4">
        <w:rPr>
          <w:rtl/>
        </w:rPr>
        <w:t xml:space="preserve">של </w:t>
      </w:r>
      <w:bookmarkStart w:id="10046" w:name="_ETM_Q27_299630"/>
      <w:bookmarkEnd w:id="10046"/>
      <w:r w:rsidRPr="003649E4">
        <w:rPr>
          <w:rtl/>
        </w:rPr>
        <w:t xml:space="preserve">כחול </w:t>
      </w:r>
      <w:bookmarkStart w:id="10047" w:name="_ETM_Q27_299930"/>
      <w:bookmarkEnd w:id="10047"/>
      <w:r w:rsidRPr="003649E4">
        <w:rPr>
          <w:rtl/>
        </w:rPr>
        <w:t>לבן</w:t>
      </w:r>
      <w:r w:rsidR="00982ACE">
        <w:rPr>
          <w:rFonts w:hint="cs"/>
          <w:rtl/>
        </w:rPr>
        <w:t>,</w:t>
      </w:r>
      <w:r w:rsidRPr="003649E4">
        <w:rPr>
          <w:rtl/>
        </w:rPr>
        <w:t xml:space="preserve"> </w:t>
      </w:r>
      <w:bookmarkStart w:id="10048" w:name="_ETM_Q27_300259"/>
      <w:bookmarkEnd w:id="10048"/>
      <w:r w:rsidRPr="003649E4">
        <w:rPr>
          <w:rtl/>
        </w:rPr>
        <w:t xml:space="preserve">אתם </w:t>
      </w:r>
      <w:bookmarkStart w:id="10049" w:name="_ETM_Q27_300590"/>
      <w:bookmarkEnd w:id="10049"/>
      <w:r w:rsidRPr="003649E4">
        <w:rPr>
          <w:rtl/>
        </w:rPr>
        <w:t xml:space="preserve">שרים </w:t>
      </w:r>
      <w:bookmarkStart w:id="10050" w:name="_ETM_Q27_300950"/>
      <w:bookmarkEnd w:id="10050"/>
      <w:r w:rsidRPr="003649E4">
        <w:rPr>
          <w:rtl/>
        </w:rPr>
        <w:t>חדשים</w:t>
      </w:r>
      <w:r w:rsidR="00982ACE">
        <w:rPr>
          <w:rFonts w:hint="cs"/>
          <w:rtl/>
        </w:rPr>
        <w:t>,</w:t>
      </w:r>
      <w:r w:rsidRPr="003649E4">
        <w:rPr>
          <w:rtl/>
        </w:rPr>
        <w:t xml:space="preserve"> </w:t>
      </w:r>
      <w:bookmarkStart w:id="10051" w:name="_ETM_Q27_302600"/>
      <w:bookmarkEnd w:id="10051"/>
      <w:r w:rsidRPr="003649E4">
        <w:rPr>
          <w:rtl/>
        </w:rPr>
        <w:t xml:space="preserve">זה </w:t>
      </w:r>
      <w:bookmarkStart w:id="10052" w:name="_ETM_Q27_303020"/>
      <w:bookmarkEnd w:id="10052"/>
      <w:r w:rsidRPr="003649E4">
        <w:rPr>
          <w:rtl/>
        </w:rPr>
        <w:t xml:space="preserve">מכבר </w:t>
      </w:r>
      <w:bookmarkStart w:id="10053" w:name="_ETM_Q27_303530"/>
      <w:bookmarkEnd w:id="10053"/>
      <w:r w:rsidRPr="003649E4">
        <w:rPr>
          <w:rtl/>
        </w:rPr>
        <w:t xml:space="preserve">נכנסתם </w:t>
      </w:r>
      <w:bookmarkStart w:id="10054" w:name="_ETM_Q27_304159"/>
      <w:bookmarkEnd w:id="10054"/>
      <w:r w:rsidRPr="003649E4">
        <w:rPr>
          <w:rtl/>
        </w:rPr>
        <w:t>למשרדיכם</w:t>
      </w:r>
      <w:r>
        <w:rPr>
          <w:rFonts w:hint="cs"/>
          <w:rtl/>
        </w:rPr>
        <w:t>.</w:t>
      </w:r>
      <w:r w:rsidRPr="003649E4">
        <w:rPr>
          <w:rtl/>
        </w:rPr>
        <w:t xml:space="preserve"> </w:t>
      </w:r>
      <w:bookmarkStart w:id="10055" w:name="_ETM_Q27_305119"/>
      <w:bookmarkEnd w:id="10055"/>
      <w:r w:rsidRPr="003649E4">
        <w:rPr>
          <w:rtl/>
        </w:rPr>
        <w:t xml:space="preserve">אני </w:t>
      </w:r>
      <w:bookmarkStart w:id="10056" w:name="_ETM_Q27_305270"/>
      <w:bookmarkEnd w:id="10056"/>
      <w:r w:rsidRPr="003649E4">
        <w:rPr>
          <w:rtl/>
        </w:rPr>
        <w:t xml:space="preserve">בטוח </w:t>
      </w:r>
      <w:bookmarkStart w:id="10057" w:name="_ETM_Q27_306630"/>
      <w:bookmarkEnd w:id="10057"/>
      <w:r>
        <w:rPr>
          <w:rtl/>
        </w:rPr>
        <w:t>ש</w:t>
      </w:r>
      <w:r w:rsidRPr="003649E4">
        <w:rPr>
          <w:rtl/>
        </w:rPr>
        <w:t xml:space="preserve">פגשתם </w:t>
      </w:r>
      <w:bookmarkStart w:id="10058" w:name="_ETM_Q27_307770"/>
      <w:bookmarkEnd w:id="10058"/>
      <w:r>
        <w:rPr>
          <w:rFonts w:hint="cs"/>
          <w:rtl/>
        </w:rPr>
        <w:t xml:space="preserve">את </w:t>
      </w:r>
      <w:r w:rsidRPr="003649E4">
        <w:rPr>
          <w:rtl/>
        </w:rPr>
        <w:t xml:space="preserve">היועץ </w:t>
      </w:r>
      <w:bookmarkStart w:id="10059" w:name="_ETM_Q27_308100"/>
      <w:bookmarkEnd w:id="10059"/>
      <w:r w:rsidRPr="003649E4">
        <w:rPr>
          <w:rtl/>
        </w:rPr>
        <w:t xml:space="preserve">המשפטי </w:t>
      </w:r>
      <w:bookmarkStart w:id="10060" w:name="_ETM_Q27_308610"/>
      <w:bookmarkEnd w:id="10060"/>
      <w:r w:rsidRPr="003649E4">
        <w:rPr>
          <w:rtl/>
        </w:rPr>
        <w:t xml:space="preserve">של </w:t>
      </w:r>
      <w:bookmarkStart w:id="10061" w:name="_ETM_Q27_308819"/>
      <w:bookmarkEnd w:id="10061"/>
      <w:r w:rsidRPr="003649E4">
        <w:rPr>
          <w:rtl/>
        </w:rPr>
        <w:t>משרדכם</w:t>
      </w:r>
      <w:r>
        <w:rPr>
          <w:rFonts w:hint="cs"/>
          <w:rtl/>
        </w:rPr>
        <w:t>,</w:t>
      </w:r>
      <w:r w:rsidRPr="003649E4">
        <w:rPr>
          <w:rtl/>
        </w:rPr>
        <w:t xml:space="preserve"> </w:t>
      </w:r>
      <w:bookmarkStart w:id="10062" w:name="_ETM_Q27_310319"/>
      <w:bookmarkEnd w:id="10062"/>
      <w:r w:rsidR="00982ACE">
        <w:rPr>
          <w:rFonts w:hint="cs"/>
          <w:rtl/>
        </w:rPr>
        <w:t xml:space="preserve">והוא </w:t>
      </w:r>
      <w:r w:rsidRPr="003649E4">
        <w:rPr>
          <w:rtl/>
        </w:rPr>
        <w:t xml:space="preserve">עבר </w:t>
      </w:r>
      <w:bookmarkStart w:id="10063" w:name="_ETM_Q27_310829"/>
      <w:bookmarkEnd w:id="10063"/>
      <w:r w:rsidRPr="003649E4">
        <w:rPr>
          <w:rtl/>
        </w:rPr>
        <w:t>א</w:t>
      </w:r>
      <w:r>
        <w:rPr>
          <w:rFonts w:hint="cs"/>
          <w:rtl/>
        </w:rPr>
        <w:t>י</w:t>
      </w:r>
      <w:r w:rsidRPr="003649E4">
        <w:rPr>
          <w:rtl/>
        </w:rPr>
        <w:t xml:space="preserve">תכם </w:t>
      </w:r>
      <w:bookmarkStart w:id="10064" w:name="_ETM_Q27_311219"/>
      <w:bookmarkEnd w:id="10064"/>
      <w:r w:rsidRPr="003649E4">
        <w:rPr>
          <w:rtl/>
        </w:rPr>
        <w:t xml:space="preserve">על </w:t>
      </w:r>
      <w:bookmarkStart w:id="10065" w:name="_ETM_Q27_311310"/>
      <w:bookmarkEnd w:id="10065"/>
      <w:r w:rsidRPr="003649E4">
        <w:rPr>
          <w:rtl/>
        </w:rPr>
        <w:t xml:space="preserve">ההיסטוריה </w:t>
      </w:r>
      <w:bookmarkStart w:id="10066" w:name="_ETM_Q27_311909"/>
      <w:bookmarkEnd w:id="10066"/>
      <w:r w:rsidRPr="003649E4">
        <w:rPr>
          <w:rtl/>
        </w:rPr>
        <w:t xml:space="preserve">של </w:t>
      </w:r>
      <w:bookmarkStart w:id="10067" w:name="_ETM_Q27_312120"/>
      <w:bookmarkEnd w:id="10067"/>
      <w:r w:rsidRPr="003649E4">
        <w:rPr>
          <w:rtl/>
        </w:rPr>
        <w:t xml:space="preserve">השנים </w:t>
      </w:r>
      <w:bookmarkStart w:id="10068" w:name="_ETM_Q27_312510"/>
      <w:bookmarkEnd w:id="10068"/>
      <w:r w:rsidRPr="003649E4">
        <w:rPr>
          <w:rtl/>
        </w:rPr>
        <w:t xml:space="preserve">האחרונות </w:t>
      </w:r>
      <w:bookmarkStart w:id="10069" w:name="_ETM_Q27_313230"/>
      <w:bookmarkEnd w:id="10069"/>
      <w:r w:rsidRPr="003649E4">
        <w:rPr>
          <w:rtl/>
        </w:rPr>
        <w:t xml:space="preserve">שלכם </w:t>
      </w:r>
      <w:bookmarkStart w:id="10070" w:name="_ETM_Q27_314180"/>
      <w:bookmarkEnd w:id="10070"/>
      <w:r>
        <w:rPr>
          <w:rFonts w:hint="cs"/>
          <w:rtl/>
        </w:rPr>
        <w:t>ו</w:t>
      </w:r>
      <w:r w:rsidRPr="003649E4">
        <w:rPr>
          <w:rtl/>
        </w:rPr>
        <w:t xml:space="preserve">של </w:t>
      </w:r>
      <w:bookmarkStart w:id="10071" w:name="_ETM_Q27_314629"/>
      <w:bookmarkEnd w:id="10071"/>
      <w:r w:rsidRPr="003649E4">
        <w:rPr>
          <w:rtl/>
        </w:rPr>
        <w:t xml:space="preserve">בני </w:t>
      </w:r>
      <w:bookmarkStart w:id="10072" w:name="_ETM_Q27_314840"/>
      <w:bookmarkEnd w:id="10072"/>
      <w:r w:rsidRPr="003649E4">
        <w:rPr>
          <w:rtl/>
        </w:rPr>
        <w:t xml:space="preserve">המשפחה </w:t>
      </w:r>
      <w:bookmarkStart w:id="10073" w:name="_ETM_Q27_315440"/>
      <w:bookmarkEnd w:id="10073"/>
      <w:r w:rsidRPr="003649E4">
        <w:rPr>
          <w:rtl/>
        </w:rPr>
        <w:t>שלכם</w:t>
      </w:r>
      <w:r w:rsidR="00982ACE">
        <w:rPr>
          <w:rFonts w:hint="cs"/>
          <w:rtl/>
        </w:rPr>
        <w:t>,</w:t>
      </w:r>
      <w:r w:rsidRPr="003649E4">
        <w:rPr>
          <w:rtl/>
        </w:rPr>
        <w:t xml:space="preserve"> </w:t>
      </w:r>
      <w:bookmarkStart w:id="10074" w:name="_ETM_Q27_316450"/>
      <w:bookmarkEnd w:id="10074"/>
      <w:r w:rsidRPr="003649E4">
        <w:rPr>
          <w:rtl/>
        </w:rPr>
        <w:t xml:space="preserve">בדק </w:t>
      </w:r>
      <w:bookmarkStart w:id="10075" w:name="_ETM_Q27_317139"/>
      <w:bookmarkEnd w:id="10075"/>
      <w:r w:rsidRPr="003649E4">
        <w:rPr>
          <w:rtl/>
        </w:rPr>
        <w:t xml:space="preserve">את </w:t>
      </w:r>
      <w:bookmarkStart w:id="10076" w:name="_ETM_Q27_317260"/>
      <w:bookmarkEnd w:id="10076"/>
      <w:r w:rsidRPr="003649E4">
        <w:rPr>
          <w:rtl/>
        </w:rPr>
        <w:t xml:space="preserve">הקשרים </w:t>
      </w:r>
      <w:bookmarkStart w:id="10077" w:name="_ETM_Q27_317980"/>
      <w:bookmarkEnd w:id="10077"/>
      <w:r w:rsidRPr="003649E4">
        <w:rPr>
          <w:rtl/>
        </w:rPr>
        <w:t>החברי</w:t>
      </w:r>
      <w:r>
        <w:rPr>
          <w:rFonts w:hint="cs"/>
          <w:rtl/>
        </w:rPr>
        <w:t>י</w:t>
      </w:r>
      <w:r w:rsidRPr="003649E4">
        <w:rPr>
          <w:rtl/>
        </w:rPr>
        <w:t>ם</w:t>
      </w:r>
      <w:r>
        <w:rPr>
          <w:rFonts w:hint="cs"/>
          <w:rtl/>
        </w:rPr>
        <w:t>,</w:t>
      </w:r>
      <w:r w:rsidRPr="003649E4">
        <w:rPr>
          <w:rtl/>
        </w:rPr>
        <w:t xml:space="preserve"> </w:t>
      </w:r>
      <w:bookmarkStart w:id="10078" w:name="_ETM_Q27_318790"/>
      <w:bookmarkEnd w:id="10078"/>
      <w:r w:rsidRPr="003649E4">
        <w:rPr>
          <w:rtl/>
        </w:rPr>
        <w:t>הכלכליים</w:t>
      </w:r>
      <w:r>
        <w:rPr>
          <w:rFonts w:hint="cs"/>
          <w:rtl/>
        </w:rPr>
        <w:t xml:space="preserve">, והעסקיים </w:t>
      </w:r>
      <w:bookmarkStart w:id="10079" w:name="_ETM_Q27_319510"/>
      <w:bookmarkStart w:id="10080" w:name="_ETM_Q27_320139"/>
      <w:bookmarkEnd w:id="10079"/>
      <w:bookmarkEnd w:id="10080"/>
      <w:r w:rsidRPr="003649E4">
        <w:rPr>
          <w:rtl/>
        </w:rPr>
        <w:t xml:space="preserve">שיש </w:t>
      </w:r>
      <w:bookmarkStart w:id="10081" w:name="_ETM_Q27_320470"/>
      <w:bookmarkEnd w:id="10081"/>
      <w:r w:rsidRPr="003649E4">
        <w:rPr>
          <w:rtl/>
        </w:rPr>
        <w:t xml:space="preserve">לכם </w:t>
      </w:r>
      <w:bookmarkStart w:id="10082" w:name="_ETM_Q27_320950"/>
      <w:bookmarkEnd w:id="10082"/>
      <w:r>
        <w:rPr>
          <w:rFonts w:hint="cs"/>
          <w:rtl/>
        </w:rPr>
        <w:t xml:space="preserve">עם </w:t>
      </w:r>
      <w:r w:rsidRPr="003649E4">
        <w:rPr>
          <w:rtl/>
        </w:rPr>
        <w:t xml:space="preserve">גופים </w:t>
      </w:r>
      <w:bookmarkStart w:id="10083" w:name="_ETM_Q27_321400"/>
      <w:bookmarkEnd w:id="10083"/>
      <w:r w:rsidRPr="003649E4">
        <w:rPr>
          <w:rtl/>
        </w:rPr>
        <w:t xml:space="preserve">וגורמים </w:t>
      </w:r>
      <w:bookmarkStart w:id="10084" w:name="_ETM_Q27_321850"/>
      <w:bookmarkEnd w:id="10084"/>
      <w:r w:rsidRPr="003649E4">
        <w:rPr>
          <w:rtl/>
        </w:rPr>
        <w:t xml:space="preserve">שונים </w:t>
      </w:r>
      <w:bookmarkStart w:id="10085" w:name="_ETM_Q27_322810"/>
      <w:bookmarkEnd w:id="10085"/>
      <w:r w:rsidRPr="003649E4">
        <w:rPr>
          <w:rtl/>
        </w:rPr>
        <w:t xml:space="preserve">במדינת </w:t>
      </w:r>
      <w:bookmarkStart w:id="10086" w:name="_ETM_Q27_323350"/>
      <w:bookmarkEnd w:id="10086"/>
      <w:r w:rsidRPr="003649E4">
        <w:rPr>
          <w:rtl/>
        </w:rPr>
        <w:t>ישראל</w:t>
      </w:r>
      <w:r>
        <w:rPr>
          <w:rFonts w:hint="cs"/>
          <w:rtl/>
        </w:rPr>
        <w:t>,</w:t>
      </w:r>
      <w:r w:rsidRPr="003649E4">
        <w:rPr>
          <w:rtl/>
        </w:rPr>
        <w:t xml:space="preserve"> </w:t>
      </w:r>
      <w:bookmarkStart w:id="10087" w:name="_ETM_Q27_324730"/>
      <w:bookmarkEnd w:id="10087"/>
      <w:r w:rsidRPr="003649E4">
        <w:rPr>
          <w:rtl/>
        </w:rPr>
        <w:t xml:space="preserve">ואז </w:t>
      </w:r>
      <w:bookmarkStart w:id="10088" w:name="_ETM_Q27_325300"/>
      <w:bookmarkEnd w:id="10088"/>
      <w:r>
        <w:rPr>
          <w:rFonts w:hint="cs"/>
          <w:rtl/>
        </w:rPr>
        <w:t>ב</w:t>
      </w:r>
      <w:r w:rsidRPr="003649E4">
        <w:rPr>
          <w:rtl/>
        </w:rPr>
        <w:t xml:space="preserve">נה </w:t>
      </w:r>
      <w:bookmarkStart w:id="10089" w:name="_ETM_Q27_325690"/>
      <w:bookmarkEnd w:id="10089"/>
      <w:r w:rsidRPr="003649E4">
        <w:rPr>
          <w:rtl/>
        </w:rPr>
        <w:t xml:space="preserve">לכם </w:t>
      </w:r>
      <w:bookmarkStart w:id="10090" w:name="_ETM_Q27_326110"/>
      <w:bookmarkEnd w:id="10090"/>
      <w:r w:rsidRPr="003649E4">
        <w:rPr>
          <w:rtl/>
        </w:rPr>
        <w:t xml:space="preserve">הסדר </w:t>
      </w:r>
      <w:bookmarkStart w:id="10091" w:name="_ETM_Q27_326590"/>
      <w:bookmarkEnd w:id="10091"/>
      <w:r w:rsidRPr="003649E4">
        <w:rPr>
          <w:rtl/>
        </w:rPr>
        <w:t xml:space="preserve">ניגוד </w:t>
      </w:r>
      <w:bookmarkStart w:id="10092" w:name="_ETM_Q27_326980"/>
      <w:bookmarkEnd w:id="10092"/>
      <w:r w:rsidRPr="003649E4">
        <w:rPr>
          <w:rtl/>
        </w:rPr>
        <w:t>עניינים</w:t>
      </w:r>
      <w:r>
        <w:rPr>
          <w:rFonts w:hint="cs"/>
          <w:rtl/>
        </w:rPr>
        <w:t>.</w:t>
      </w:r>
      <w:r w:rsidRPr="003649E4">
        <w:rPr>
          <w:rtl/>
        </w:rPr>
        <w:t xml:space="preserve"> </w:t>
      </w:r>
      <w:bookmarkStart w:id="10093" w:name="_ETM_Q27_328090"/>
      <w:bookmarkEnd w:id="10093"/>
      <w:r w:rsidRPr="003649E4">
        <w:rPr>
          <w:rtl/>
        </w:rPr>
        <w:t xml:space="preserve">זה </w:t>
      </w:r>
      <w:bookmarkStart w:id="10094" w:name="_ETM_Q27_328210"/>
      <w:bookmarkEnd w:id="10094"/>
      <w:r w:rsidRPr="003649E4">
        <w:rPr>
          <w:rtl/>
        </w:rPr>
        <w:t xml:space="preserve">כמובן </w:t>
      </w:r>
      <w:bookmarkStart w:id="10095" w:name="_ETM_Q27_328630"/>
      <w:bookmarkEnd w:id="10095"/>
      <w:r w:rsidRPr="003649E4">
        <w:rPr>
          <w:rtl/>
        </w:rPr>
        <w:t xml:space="preserve">לא </w:t>
      </w:r>
      <w:bookmarkStart w:id="10096" w:name="_ETM_Q27_328750"/>
      <w:bookmarkEnd w:id="10096"/>
      <w:r w:rsidRPr="003649E4">
        <w:rPr>
          <w:rtl/>
        </w:rPr>
        <w:t>מספיק</w:t>
      </w:r>
      <w:r>
        <w:rPr>
          <w:rFonts w:hint="cs"/>
          <w:rtl/>
        </w:rPr>
        <w:t>.</w:t>
      </w:r>
      <w:r w:rsidRPr="003649E4">
        <w:rPr>
          <w:rtl/>
        </w:rPr>
        <w:t xml:space="preserve"> </w:t>
      </w:r>
      <w:bookmarkStart w:id="10097" w:name="_ETM_Q27_329230"/>
      <w:bookmarkEnd w:id="10097"/>
      <w:r w:rsidRPr="003649E4">
        <w:rPr>
          <w:rtl/>
        </w:rPr>
        <w:t xml:space="preserve">ההסדר </w:t>
      </w:r>
      <w:bookmarkStart w:id="10098" w:name="_ETM_Q27_329590"/>
      <w:bookmarkEnd w:id="10098"/>
      <w:r w:rsidRPr="003649E4">
        <w:rPr>
          <w:rtl/>
        </w:rPr>
        <w:t xml:space="preserve">הזה </w:t>
      </w:r>
      <w:bookmarkStart w:id="10099" w:name="_ETM_Q27_329800"/>
      <w:bookmarkEnd w:id="10099"/>
      <w:r w:rsidRPr="003649E4">
        <w:rPr>
          <w:rtl/>
        </w:rPr>
        <w:t xml:space="preserve">עולה </w:t>
      </w:r>
      <w:bookmarkStart w:id="10100" w:name="_ETM_Q27_330070"/>
      <w:bookmarkEnd w:id="10100"/>
      <w:r w:rsidRPr="003649E4">
        <w:rPr>
          <w:rtl/>
        </w:rPr>
        <w:t>אחר</w:t>
      </w:r>
      <w:bookmarkStart w:id="10101" w:name="_ETM_Q27_330280"/>
      <w:bookmarkEnd w:id="10101"/>
      <w:r>
        <w:rPr>
          <w:rFonts w:hint="cs"/>
          <w:rtl/>
        </w:rPr>
        <w:t xml:space="preserve"> </w:t>
      </w:r>
      <w:r w:rsidRPr="003649E4">
        <w:rPr>
          <w:rtl/>
        </w:rPr>
        <w:t xml:space="preserve">כך </w:t>
      </w:r>
      <w:bookmarkStart w:id="10102" w:name="_ETM_Q27_330430"/>
      <w:bookmarkEnd w:id="10102"/>
      <w:r w:rsidRPr="003649E4">
        <w:rPr>
          <w:rtl/>
        </w:rPr>
        <w:t xml:space="preserve">לפרקליטות </w:t>
      </w:r>
      <w:bookmarkStart w:id="10103" w:name="_ETM_Q27_331180"/>
      <w:bookmarkEnd w:id="10103"/>
      <w:r>
        <w:rPr>
          <w:rFonts w:hint="cs"/>
          <w:rtl/>
        </w:rPr>
        <w:t>ו</w:t>
      </w:r>
      <w:r w:rsidRPr="003649E4">
        <w:rPr>
          <w:rtl/>
        </w:rPr>
        <w:t xml:space="preserve">מאושר </w:t>
      </w:r>
      <w:bookmarkStart w:id="10104" w:name="_ETM_Q27_331690"/>
      <w:bookmarkEnd w:id="10104"/>
      <w:r w:rsidRPr="003649E4">
        <w:rPr>
          <w:rtl/>
        </w:rPr>
        <w:t>שם</w:t>
      </w:r>
      <w:r w:rsidR="00982ACE">
        <w:rPr>
          <w:rFonts w:hint="cs"/>
          <w:rtl/>
        </w:rPr>
        <w:t>;</w:t>
      </w:r>
      <w:r w:rsidRPr="003649E4">
        <w:rPr>
          <w:rtl/>
        </w:rPr>
        <w:t xml:space="preserve"> </w:t>
      </w:r>
      <w:bookmarkStart w:id="10105" w:name="_ETM_Q27_331900"/>
      <w:bookmarkEnd w:id="10105"/>
      <w:r w:rsidRPr="003649E4">
        <w:rPr>
          <w:rtl/>
        </w:rPr>
        <w:t xml:space="preserve">אתם </w:t>
      </w:r>
      <w:bookmarkStart w:id="10106" w:name="_ETM_Q27_332110"/>
      <w:bookmarkEnd w:id="10106"/>
      <w:r w:rsidRPr="003649E4">
        <w:rPr>
          <w:rtl/>
        </w:rPr>
        <w:t xml:space="preserve">חותמים </w:t>
      </w:r>
      <w:bookmarkStart w:id="10107" w:name="_ETM_Q27_332590"/>
      <w:bookmarkEnd w:id="10107"/>
      <w:r w:rsidRPr="003649E4">
        <w:rPr>
          <w:rtl/>
        </w:rPr>
        <w:t>עליו</w:t>
      </w:r>
      <w:r>
        <w:rPr>
          <w:rFonts w:hint="cs"/>
          <w:rtl/>
        </w:rPr>
        <w:t>.</w:t>
      </w:r>
      <w:r w:rsidRPr="003649E4">
        <w:rPr>
          <w:rtl/>
        </w:rPr>
        <w:t xml:space="preserve"> </w:t>
      </w:r>
      <w:bookmarkStart w:id="10108" w:name="_ETM_Q27_333980"/>
      <w:bookmarkEnd w:id="10108"/>
      <w:r w:rsidRPr="003649E4">
        <w:rPr>
          <w:rtl/>
        </w:rPr>
        <w:t xml:space="preserve">כל </w:t>
      </w:r>
      <w:bookmarkStart w:id="10109" w:name="_ETM_Q27_334459"/>
      <w:bookmarkEnd w:id="10109"/>
      <w:r w:rsidRPr="003649E4">
        <w:rPr>
          <w:rtl/>
        </w:rPr>
        <w:t xml:space="preserve">מנכ"ל </w:t>
      </w:r>
      <w:bookmarkStart w:id="10110" w:name="_ETM_Q27_334969"/>
      <w:bookmarkEnd w:id="10110"/>
      <w:r w:rsidRPr="003649E4">
        <w:rPr>
          <w:rtl/>
        </w:rPr>
        <w:t xml:space="preserve">חדש </w:t>
      </w:r>
      <w:bookmarkStart w:id="10111" w:name="_ETM_Q27_335419"/>
      <w:bookmarkEnd w:id="10111"/>
      <w:r w:rsidRPr="003649E4">
        <w:rPr>
          <w:rtl/>
        </w:rPr>
        <w:t xml:space="preserve">שהבאתם </w:t>
      </w:r>
      <w:bookmarkStart w:id="10112" w:name="_ETM_Q27_335959"/>
      <w:bookmarkEnd w:id="10112"/>
      <w:r w:rsidRPr="003649E4">
        <w:rPr>
          <w:rtl/>
        </w:rPr>
        <w:t xml:space="preserve">למשרדים </w:t>
      </w:r>
      <w:bookmarkStart w:id="10113" w:name="_ETM_Q27_336500"/>
      <w:bookmarkEnd w:id="10113"/>
      <w:r w:rsidRPr="003649E4">
        <w:rPr>
          <w:rtl/>
        </w:rPr>
        <w:t xml:space="preserve">שלכם </w:t>
      </w:r>
      <w:bookmarkStart w:id="10114" w:name="_ETM_Q27_337310"/>
      <w:bookmarkEnd w:id="10114"/>
      <w:r w:rsidRPr="003649E4">
        <w:rPr>
          <w:rtl/>
        </w:rPr>
        <w:t xml:space="preserve">עובר </w:t>
      </w:r>
      <w:bookmarkStart w:id="10115" w:name="_ETM_Q27_337700"/>
      <w:bookmarkEnd w:id="10115"/>
      <w:r w:rsidRPr="003649E4">
        <w:rPr>
          <w:rtl/>
        </w:rPr>
        <w:t xml:space="preserve">את </w:t>
      </w:r>
      <w:bookmarkStart w:id="10116" w:name="_ETM_Q27_337790"/>
      <w:bookmarkEnd w:id="10116"/>
      <w:r w:rsidRPr="003649E4">
        <w:rPr>
          <w:rtl/>
        </w:rPr>
        <w:t xml:space="preserve">התהליך </w:t>
      </w:r>
      <w:bookmarkStart w:id="10117" w:name="_ETM_Q27_338299"/>
      <w:bookmarkEnd w:id="10117"/>
      <w:r w:rsidRPr="003649E4">
        <w:rPr>
          <w:rtl/>
        </w:rPr>
        <w:t>התקין</w:t>
      </w:r>
      <w:r>
        <w:rPr>
          <w:rFonts w:hint="cs"/>
          <w:rtl/>
        </w:rPr>
        <w:t>,</w:t>
      </w:r>
      <w:r w:rsidRPr="003649E4">
        <w:rPr>
          <w:rtl/>
        </w:rPr>
        <w:t xml:space="preserve"> </w:t>
      </w:r>
      <w:bookmarkStart w:id="10118" w:name="_ETM_Q27_338840"/>
      <w:bookmarkEnd w:id="10118"/>
      <w:r w:rsidRPr="003649E4">
        <w:rPr>
          <w:rtl/>
        </w:rPr>
        <w:t xml:space="preserve">הנכון </w:t>
      </w:r>
      <w:bookmarkStart w:id="10119" w:name="_ETM_Q27_340050"/>
      <w:bookmarkEnd w:id="10119"/>
      <w:r>
        <w:rPr>
          <w:rFonts w:hint="cs"/>
          <w:rtl/>
        </w:rPr>
        <w:t>ו</w:t>
      </w:r>
      <w:r w:rsidRPr="003649E4">
        <w:rPr>
          <w:rtl/>
        </w:rPr>
        <w:t xml:space="preserve">המבורך </w:t>
      </w:r>
      <w:bookmarkStart w:id="10120" w:name="_ETM_Q27_340770"/>
      <w:bookmarkEnd w:id="10120"/>
      <w:r w:rsidRPr="003649E4">
        <w:rPr>
          <w:rtl/>
        </w:rPr>
        <w:t>הזה</w:t>
      </w:r>
      <w:r>
        <w:rPr>
          <w:rFonts w:hint="cs"/>
          <w:rtl/>
        </w:rPr>
        <w:t>.</w:t>
      </w:r>
      <w:bookmarkStart w:id="10121" w:name="_ETM_Q27_344000"/>
      <w:bookmarkStart w:id="10122" w:name="_ETM_Q27_342930"/>
      <w:bookmarkEnd w:id="10121"/>
      <w:bookmarkEnd w:id="10122"/>
      <w:r w:rsidR="00982ACE">
        <w:rPr>
          <w:rFonts w:hint="cs"/>
          <w:rtl/>
        </w:rPr>
        <w:t xml:space="preserve"> </w:t>
      </w:r>
      <w:r w:rsidRPr="003649E4">
        <w:rPr>
          <w:rtl/>
        </w:rPr>
        <w:t xml:space="preserve">עובדים </w:t>
      </w:r>
      <w:bookmarkStart w:id="10123" w:name="_ETM_Q27_343379"/>
      <w:bookmarkEnd w:id="10123"/>
      <w:r w:rsidRPr="003649E4">
        <w:rPr>
          <w:rtl/>
        </w:rPr>
        <w:t xml:space="preserve">הרבה </w:t>
      </w:r>
      <w:bookmarkStart w:id="10124" w:name="_ETM_Q27_343769"/>
      <w:bookmarkEnd w:id="10124"/>
      <w:r w:rsidRPr="003649E4">
        <w:rPr>
          <w:rtl/>
        </w:rPr>
        <w:t xml:space="preserve">יותר </w:t>
      </w:r>
      <w:bookmarkStart w:id="10125" w:name="_ETM_Q27_344129"/>
      <w:bookmarkEnd w:id="10125"/>
      <w:r>
        <w:rPr>
          <w:rtl/>
        </w:rPr>
        <w:t>זו</w:t>
      </w:r>
      <w:r>
        <w:rPr>
          <w:rFonts w:hint="cs"/>
          <w:rtl/>
        </w:rPr>
        <w:t xml:space="preserve">טרים, </w:t>
      </w:r>
      <w:bookmarkStart w:id="10126" w:name="_ETM_Q27_344430"/>
      <w:bookmarkStart w:id="10127" w:name="_ETM_Q27_344939"/>
      <w:bookmarkEnd w:id="10126"/>
      <w:bookmarkEnd w:id="10127"/>
      <w:r w:rsidRPr="003649E4">
        <w:rPr>
          <w:rtl/>
        </w:rPr>
        <w:t xml:space="preserve">גם </w:t>
      </w:r>
      <w:bookmarkStart w:id="10128" w:name="_ETM_Q27_345299"/>
      <w:bookmarkEnd w:id="10128"/>
      <w:r>
        <w:rPr>
          <w:rtl/>
        </w:rPr>
        <w:t>בשלטו</w:t>
      </w:r>
      <w:r>
        <w:rPr>
          <w:rFonts w:hint="cs"/>
          <w:rtl/>
        </w:rPr>
        <w:t>ן ה</w:t>
      </w:r>
      <w:bookmarkStart w:id="10129" w:name="_ETM_Q27_346980"/>
      <w:bookmarkEnd w:id="10129"/>
      <w:r w:rsidRPr="003649E4">
        <w:rPr>
          <w:rtl/>
        </w:rPr>
        <w:t xml:space="preserve">ציבורי </w:t>
      </w:r>
      <w:bookmarkStart w:id="10130" w:name="_ETM_Q27_347579"/>
      <w:bookmarkEnd w:id="10130"/>
      <w:r w:rsidRPr="003649E4">
        <w:rPr>
          <w:rtl/>
        </w:rPr>
        <w:t xml:space="preserve">במערכת </w:t>
      </w:r>
      <w:bookmarkStart w:id="10131" w:name="_ETM_Q27_348030"/>
      <w:bookmarkEnd w:id="10131"/>
      <w:r w:rsidRPr="003649E4">
        <w:rPr>
          <w:rtl/>
        </w:rPr>
        <w:t xml:space="preserve">הציבורית </w:t>
      </w:r>
      <w:bookmarkStart w:id="10132" w:name="_ETM_Q27_348689"/>
      <w:bookmarkEnd w:id="10132"/>
      <w:r w:rsidRPr="003649E4">
        <w:rPr>
          <w:rtl/>
        </w:rPr>
        <w:t xml:space="preserve">וגם </w:t>
      </w:r>
      <w:bookmarkStart w:id="10133" w:name="_ETM_Q27_349019"/>
      <w:bookmarkEnd w:id="10133"/>
      <w:r w:rsidRPr="003649E4">
        <w:rPr>
          <w:rtl/>
        </w:rPr>
        <w:t xml:space="preserve">בשוק </w:t>
      </w:r>
      <w:bookmarkStart w:id="10134" w:name="_ETM_Q27_349319"/>
      <w:bookmarkEnd w:id="10134"/>
      <w:r w:rsidRPr="003649E4">
        <w:rPr>
          <w:rtl/>
        </w:rPr>
        <w:t>הפרטי</w:t>
      </w:r>
      <w:r>
        <w:rPr>
          <w:rFonts w:hint="cs"/>
          <w:rtl/>
        </w:rPr>
        <w:t xml:space="preserve">, </w:t>
      </w:r>
      <w:bookmarkStart w:id="10135" w:name="_ETM_Q27_350489"/>
      <w:bookmarkEnd w:id="10135"/>
      <w:r w:rsidRPr="003649E4">
        <w:rPr>
          <w:rtl/>
        </w:rPr>
        <w:t xml:space="preserve">עוברים </w:t>
      </w:r>
      <w:bookmarkStart w:id="10136" w:name="_ETM_Q27_350970"/>
      <w:bookmarkEnd w:id="10136"/>
      <w:r w:rsidRPr="003649E4">
        <w:rPr>
          <w:rtl/>
        </w:rPr>
        <w:t xml:space="preserve">את </w:t>
      </w:r>
      <w:bookmarkStart w:id="10137" w:name="_ETM_Q27_351090"/>
      <w:bookmarkEnd w:id="10137"/>
      <w:r w:rsidRPr="003649E4">
        <w:rPr>
          <w:rtl/>
        </w:rPr>
        <w:t xml:space="preserve">הסדרי </w:t>
      </w:r>
      <w:bookmarkStart w:id="10138" w:name="_ETM_Q27_351540"/>
      <w:bookmarkEnd w:id="10138"/>
      <w:r w:rsidRPr="003649E4">
        <w:rPr>
          <w:rtl/>
        </w:rPr>
        <w:t xml:space="preserve">ניגודי </w:t>
      </w:r>
      <w:bookmarkStart w:id="10139" w:name="_ETM_Q27_351930"/>
      <w:bookmarkEnd w:id="10139"/>
      <w:r w:rsidRPr="003649E4">
        <w:rPr>
          <w:rtl/>
        </w:rPr>
        <w:t xml:space="preserve">העניינים </w:t>
      </w:r>
      <w:bookmarkStart w:id="10140" w:name="_ETM_Q27_352439"/>
      <w:bookmarkEnd w:id="10140"/>
      <w:r w:rsidRPr="003649E4">
        <w:rPr>
          <w:rtl/>
        </w:rPr>
        <w:t xml:space="preserve">האלה </w:t>
      </w:r>
      <w:bookmarkStart w:id="10141" w:name="_ETM_Q27_352769"/>
      <w:bookmarkEnd w:id="10141"/>
      <w:r>
        <w:rPr>
          <w:rtl/>
        </w:rPr>
        <w:t>כד</w:t>
      </w:r>
      <w:r w:rsidRPr="003649E4">
        <w:rPr>
          <w:rtl/>
        </w:rPr>
        <w:t xml:space="preserve">י </w:t>
      </w:r>
      <w:bookmarkStart w:id="10142" w:name="_ETM_Q27_353069"/>
      <w:bookmarkEnd w:id="10142"/>
      <w:r w:rsidRPr="003649E4">
        <w:rPr>
          <w:rtl/>
        </w:rPr>
        <w:t xml:space="preserve">לוודא </w:t>
      </w:r>
      <w:bookmarkStart w:id="10143" w:name="_ETM_Q27_353579"/>
      <w:bookmarkEnd w:id="10143"/>
      <w:r w:rsidRPr="003649E4">
        <w:rPr>
          <w:rtl/>
        </w:rPr>
        <w:t xml:space="preserve">שההחלטות </w:t>
      </w:r>
      <w:bookmarkStart w:id="10144" w:name="_ETM_Q27_354239"/>
      <w:bookmarkEnd w:id="10144"/>
      <w:r w:rsidRPr="003649E4">
        <w:rPr>
          <w:rtl/>
        </w:rPr>
        <w:t xml:space="preserve">מתקבלות </w:t>
      </w:r>
      <w:bookmarkStart w:id="10145" w:name="_ETM_Q27_355269"/>
      <w:bookmarkEnd w:id="10145"/>
      <w:r w:rsidRPr="003649E4">
        <w:rPr>
          <w:rtl/>
        </w:rPr>
        <w:t xml:space="preserve">משיקולים </w:t>
      </w:r>
      <w:bookmarkStart w:id="10146" w:name="_ETM_Q27_355959"/>
      <w:bookmarkEnd w:id="10146"/>
      <w:r w:rsidRPr="003649E4">
        <w:rPr>
          <w:rtl/>
        </w:rPr>
        <w:t>ענייניים</w:t>
      </w:r>
      <w:r w:rsidR="00982ACE">
        <w:rPr>
          <w:rFonts w:hint="cs"/>
          <w:rtl/>
        </w:rPr>
        <w:t>,</w:t>
      </w:r>
      <w:r w:rsidRPr="003649E4">
        <w:rPr>
          <w:rtl/>
        </w:rPr>
        <w:t xml:space="preserve"> </w:t>
      </w:r>
      <w:bookmarkStart w:id="10147" w:name="_ETM_Q27_357530"/>
      <w:bookmarkEnd w:id="10147"/>
      <w:r w:rsidRPr="003649E4">
        <w:rPr>
          <w:rtl/>
        </w:rPr>
        <w:t xml:space="preserve">שאנחנו </w:t>
      </w:r>
      <w:bookmarkStart w:id="10148" w:name="_ETM_Q27_358010"/>
      <w:bookmarkEnd w:id="10148"/>
      <w:r w:rsidRPr="003649E4">
        <w:rPr>
          <w:rtl/>
        </w:rPr>
        <w:t xml:space="preserve">לא </w:t>
      </w:r>
      <w:bookmarkStart w:id="10149" w:name="_ETM_Q27_358160"/>
      <w:bookmarkEnd w:id="10149"/>
      <w:r w:rsidRPr="003649E4">
        <w:rPr>
          <w:rtl/>
        </w:rPr>
        <w:t xml:space="preserve">נמצאים </w:t>
      </w:r>
      <w:bookmarkStart w:id="10150" w:name="_ETM_Q27_358639"/>
      <w:bookmarkEnd w:id="10150"/>
      <w:r w:rsidRPr="003649E4">
        <w:rPr>
          <w:rtl/>
        </w:rPr>
        <w:t xml:space="preserve">בפוטנציאל </w:t>
      </w:r>
      <w:bookmarkStart w:id="10151" w:name="_ETM_Q27_359360"/>
      <w:bookmarkEnd w:id="10151"/>
      <w:r>
        <w:rPr>
          <w:rFonts w:hint="cs"/>
          <w:rtl/>
        </w:rPr>
        <w:t xml:space="preserve">של </w:t>
      </w:r>
      <w:r w:rsidRPr="003649E4">
        <w:rPr>
          <w:rtl/>
        </w:rPr>
        <w:t xml:space="preserve">ניגוד </w:t>
      </w:r>
      <w:bookmarkStart w:id="10152" w:name="_ETM_Q27_359660"/>
      <w:bookmarkEnd w:id="10152"/>
      <w:r w:rsidRPr="003649E4">
        <w:rPr>
          <w:rtl/>
        </w:rPr>
        <w:t xml:space="preserve">עניינים </w:t>
      </w:r>
      <w:bookmarkStart w:id="10153" w:name="_ETM_Q27_360110"/>
      <w:bookmarkEnd w:id="10153"/>
      <w:r w:rsidRPr="003649E4">
        <w:rPr>
          <w:rtl/>
        </w:rPr>
        <w:t xml:space="preserve">שעלול </w:t>
      </w:r>
      <w:bookmarkStart w:id="10154" w:name="_ETM_Q27_360650"/>
      <w:bookmarkEnd w:id="10154"/>
      <w:r w:rsidRPr="003649E4">
        <w:rPr>
          <w:rtl/>
        </w:rPr>
        <w:t xml:space="preserve">חלילה </w:t>
      </w:r>
      <w:bookmarkStart w:id="10155" w:name="_ETM_Q27_361069"/>
      <w:bookmarkEnd w:id="10155"/>
      <w:r w:rsidRPr="003649E4">
        <w:rPr>
          <w:rtl/>
        </w:rPr>
        <w:t xml:space="preserve">להטות </w:t>
      </w:r>
      <w:bookmarkStart w:id="10156" w:name="_ETM_Q27_361580"/>
      <w:bookmarkEnd w:id="10156"/>
      <w:r w:rsidRPr="003649E4">
        <w:rPr>
          <w:rtl/>
        </w:rPr>
        <w:t xml:space="preserve">את </w:t>
      </w:r>
      <w:bookmarkStart w:id="10157" w:name="_ETM_Q27_361700"/>
      <w:bookmarkEnd w:id="10157"/>
      <w:r w:rsidRPr="003649E4">
        <w:rPr>
          <w:rtl/>
        </w:rPr>
        <w:t xml:space="preserve">שיקול </w:t>
      </w:r>
      <w:bookmarkStart w:id="10158" w:name="_ETM_Q27_362000"/>
      <w:bookmarkEnd w:id="10158"/>
      <w:r w:rsidRPr="003649E4">
        <w:rPr>
          <w:rtl/>
        </w:rPr>
        <w:t>הדעת</w:t>
      </w:r>
      <w:r>
        <w:rPr>
          <w:rFonts w:hint="cs"/>
          <w:rtl/>
        </w:rPr>
        <w:t>.</w:t>
      </w:r>
      <w:r w:rsidRPr="003649E4">
        <w:rPr>
          <w:rtl/>
        </w:rPr>
        <w:t xml:space="preserve"> </w:t>
      </w:r>
      <w:bookmarkStart w:id="10159" w:name="_ETM_Q27_362389"/>
      <w:bookmarkEnd w:id="10159"/>
    </w:p>
    <w:p w:rsidR="00E211B7" w:rsidRDefault="00E211B7" w:rsidP="00982ACE">
      <w:pPr>
        <w:rPr>
          <w:rtl/>
        </w:rPr>
      </w:pPr>
      <w:bookmarkStart w:id="10160" w:name="_ETM_Q0_15788264"/>
      <w:bookmarkStart w:id="10161" w:name="_ETM_Q0_15788352"/>
      <w:bookmarkEnd w:id="10160"/>
      <w:bookmarkEnd w:id="10161"/>
    </w:p>
    <w:p w:rsidR="00DC6748" w:rsidRDefault="00DC6748" w:rsidP="00E211B7">
      <w:pPr>
        <w:rPr>
          <w:rtl/>
        </w:rPr>
      </w:pPr>
      <w:bookmarkStart w:id="10162" w:name="_ETM_Q0_15788519"/>
      <w:bookmarkStart w:id="10163" w:name="_ETM_Q0_15788594"/>
      <w:bookmarkEnd w:id="10162"/>
      <w:bookmarkEnd w:id="10163"/>
      <w:r w:rsidRPr="003649E4">
        <w:rPr>
          <w:rtl/>
        </w:rPr>
        <w:t xml:space="preserve">מה </w:t>
      </w:r>
      <w:bookmarkStart w:id="10164" w:name="_ETM_Q27_362660"/>
      <w:bookmarkEnd w:id="10164"/>
      <w:r w:rsidRPr="003649E4">
        <w:rPr>
          <w:rtl/>
        </w:rPr>
        <w:t>לעשות</w:t>
      </w:r>
      <w:r w:rsidR="00982ACE">
        <w:rPr>
          <w:rFonts w:hint="cs"/>
          <w:rtl/>
        </w:rPr>
        <w:t>,</w:t>
      </w:r>
      <w:r w:rsidRPr="003649E4">
        <w:rPr>
          <w:rtl/>
        </w:rPr>
        <w:t xml:space="preserve"> </w:t>
      </w:r>
      <w:bookmarkStart w:id="10165" w:name="_ETM_Q27_363110"/>
      <w:bookmarkEnd w:id="10165"/>
      <w:r w:rsidRPr="003649E4">
        <w:rPr>
          <w:rtl/>
        </w:rPr>
        <w:t xml:space="preserve">אנחנו </w:t>
      </w:r>
      <w:bookmarkStart w:id="10166" w:name="_ETM_Q27_363410"/>
      <w:bookmarkEnd w:id="10166"/>
      <w:r>
        <w:rPr>
          <w:rtl/>
        </w:rPr>
        <w:t xml:space="preserve">בני </w:t>
      </w:r>
      <w:r w:rsidRPr="003649E4">
        <w:rPr>
          <w:rtl/>
        </w:rPr>
        <w:t>אדם</w:t>
      </w:r>
      <w:r w:rsidR="00E211B7">
        <w:rPr>
          <w:rFonts w:hint="cs"/>
          <w:rtl/>
        </w:rPr>
        <w:t>, אבל</w:t>
      </w:r>
      <w:bookmarkStart w:id="10167" w:name="_ETM_Q27_370863"/>
      <w:bookmarkStart w:id="10168" w:name="_ETM_Q27_370945"/>
      <w:bookmarkStart w:id="10169" w:name="_ETM_Q27_371000"/>
      <w:bookmarkStart w:id="10170" w:name="_ETM_Q27_371076"/>
      <w:bookmarkStart w:id="10171" w:name="_ETM_Q27_363950"/>
      <w:bookmarkStart w:id="10172" w:name="_ETM_Q27_364069"/>
      <w:bookmarkEnd w:id="10167"/>
      <w:bookmarkEnd w:id="10168"/>
      <w:bookmarkEnd w:id="10169"/>
      <w:bookmarkEnd w:id="10170"/>
      <w:bookmarkEnd w:id="10171"/>
      <w:bookmarkEnd w:id="10172"/>
      <w:r w:rsidR="00E211B7">
        <w:rPr>
          <w:rFonts w:hint="cs"/>
          <w:rtl/>
        </w:rPr>
        <w:t xml:space="preserve"> </w:t>
      </w:r>
      <w:r w:rsidRPr="003649E4">
        <w:rPr>
          <w:rtl/>
        </w:rPr>
        <w:t xml:space="preserve">אני </w:t>
      </w:r>
      <w:bookmarkStart w:id="10173" w:name="_ETM_Q27_364160"/>
      <w:bookmarkEnd w:id="10173"/>
      <w:r w:rsidRPr="003649E4">
        <w:rPr>
          <w:rtl/>
        </w:rPr>
        <w:t xml:space="preserve">רוצה </w:t>
      </w:r>
      <w:bookmarkStart w:id="10174" w:name="_ETM_Q27_364400"/>
      <w:bookmarkEnd w:id="10174"/>
      <w:r w:rsidRPr="003649E4">
        <w:rPr>
          <w:rtl/>
        </w:rPr>
        <w:t xml:space="preserve">לגלות </w:t>
      </w:r>
      <w:bookmarkStart w:id="10175" w:name="_ETM_Q27_364730"/>
      <w:bookmarkEnd w:id="10175"/>
      <w:r w:rsidRPr="003649E4">
        <w:rPr>
          <w:rtl/>
        </w:rPr>
        <w:t xml:space="preserve">לכם </w:t>
      </w:r>
      <w:bookmarkStart w:id="10176" w:name="_ETM_Q27_364940"/>
      <w:bookmarkEnd w:id="10176"/>
      <w:r w:rsidRPr="003649E4">
        <w:rPr>
          <w:rtl/>
        </w:rPr>
        <w:t>סוד</w:t>
      </w:r>
      <w:r w:rsidR="00982ACE">
        <w:rPr>
          <w:rFonts w:hint="cs"/>
          <w:rtl/>
        </w:rPr>
        <w:t>:</w:t>
      </w:r>
      <w:r w:rsidRPr="003649E4">
        <w:rPr>
          <w:rtl/>
        </w:rPr>
        <w:t xml:space="preserve"> </w:t>
      </w:r>
      <w:bookmarkStart w:id="10177" w:name="_ETM_Q27_366129"/>
      <w:bookmarkEnd w:id="10177"/>
      <w:r w:rsidRPr="003649E4">
        <w:rPr>
          <w:rtl/>
        </w:rPr>
        <w:t xml:space="preserve">לא </w:t>
      </w:r>
      <w:bookmarkStart w:id="10178" w:name="_ETM_Q27_366340"/>
      <w:bookmarkEnd w:id="10178"/>
      <w:r w:rsidRPr="003649E4">
        <w:rPr>
          <w:rtl/>
        </w:rPr>
        <w:t xml:space="preserve">רק </w:t>
      </w:r>
      <w:bookmarkStart w:id="10179" w:name="_ETM_Q27_366609"/>
      <w:bookmarkEnd w:id="10179"/>
      <w:r w:rsidRPr="003649E4">
        <w:rPr>
          <w:rtl/>
        </w:rPr>
        <w:t xml:space="preserve">אנחנו </w:t>
      </w:r>
      <w:bookmarkStart w:id="10180" w:name="_ETM_Q27_367060"/>
      <w:bookmarkEnd w:id="10180"/>
      <w:r>
        <w:rPr>
          <w:rtl/>
        </w:rPr>
        <w:t xml:space="preserve">בני </w:t>
      </w:r>
      <w:r w:rsidRPr="003649E4">
        <w:rPr>
          <w:rtl/>
        </w:rPr>
        <w:t xml:space="preserve">האדם </w:t>
      </w:r>
      <w:bookmarkStart w:id="10181" w:name="_ETM_Q27_368639"/>
      <w:bookmarkEnd w:id="10181"/>
      <w:r w:rsidR="00B65238">
        <w:rPr>
          <w:rFonts w:hint="cs"/>
          <w:rtl/>
        </w:rPr>
        <w:t>–</w:t>
      </w:r>
      <w:r w:rsidR="00982ACE">
        <w:rPr>
          <w:rFonts w:hint="cs"/>
          <w:rtl/>
        </w:rPr>
        <w:t xml:space="preserve"> </w:t>
      </w:r>
      <w:r w:rsidRPr="003649E4">
        <w:rPr>
          <w:rtl/>
        </w:rPr>
        <w:t xml:space="preserve">גם </w:t>
      </w:r>
      <w:bookmarkStart w:id="10182" w:name="_ETM_Q27_368999"/>
      <w:bookmarkEnd w:id="10182"/>
      <w:r>
        <w:rPr>
          <w:rFonts w:hint="cs"/>
          <w:rtl/>
        </w:rPr>
        <w:t>משפטנים הם בני אדם</w:t>
      </w:r>
      <w:r w:rsidR="00982ACE">
        <w:rPr>
          <w:rFonts w:hint="cs"/>
          <w:rtl/>
        </w:rPr>
        <w:t>;</w:t>
      </w:r>
      <w:r>
        <w:rPr>
          <w:rFonts w:hint="cs"/>
          <w:rtl/>
        </w:rPr>
        <w:t xml:space="preserve"> גם </w:t>
      </w:r>
      <w:bookmarkStart w:id="10183" w:name="_ETM_Q27_372000"/>
      <w:bookmarkEnd w:id="10183"/>
      <w:r>
        <w:rPr>
          <w:rFonts w:hint="cs"/>
          <w:rtl/>
        </w:rPr>
        <w:t>שופטים הם בני אדם</w:t>
      </w:r>
      <w:r w:rsidR="00982ACE">
        <w:rPr>
          <w:rFonts w:hint="cs"/>
          <w:rtl/>
        </w:rPr>
        <w:t>;</w:t>
      </w:r>
      <w:r>
        <w:rPr>
          <w:rFonts w:hint="cs"/>
          <w:rtl/>
        </w:rPr>
        <w:t xml:space="preserve"> </w:t>
      </w:r>
      <w:bookmarkStart w:id="10184" w:name="_ETM_Q27_369409"/>
      <w:bookmarkStart w:id="10185" w:name="_ETM_Q27_369680"/>
      <w:bookmarkStart w:id="10186" w:name="_ETM_Q27_369769"/>
      <w:bookmarkStart w:id="10187" w:name="_ETM_Q27_370959"/>
      <w:bookmarkStart w:id="10188" w:name="_ETM_Q27_371260"/>
      <w:bookmarkStart w:id="10189" w:name="_ETM_Q27_371709"/>
      <w:bookmarkStart w:id="10190" w:name="_ETM_Q27_371799"/>
      <w:bookmarkStart w:id="10191" w:name="_ETM_Q27_373100"/>
      <w:bookmarkStart w:id="10192" w:name="_ETM_Q27_373400"/>
      <w:bookmarkEnd w:id="10184"/>
      <w:bookmarkEnd w:id="10185"/>
      <w:bookmarkEnd w:id="10186"/>
      <w:bookmarkEnd w:id="10187"/>
      <w:bookmarkEnd w:id="10188"/>
      <w:bookmarkEnd w:id="10189"/>
      <w:bookmarkEnd w:id="10190"/>
      <w:bookmarkEnd w:id="10191"/>
      <w:bookmarkEnd w:id="10192"/>
      <w:r>
        <w:rPr>
          <w:rFonts w:hint="cs"/>
          <w:rtl/>
        </w:rPr>
        <w:t xml:space="preserve">גם </w:t>
      </w:r>
      <w:r w:rsidRPr="003649E4">
        <w:rPr>
          <w:rtl/>
        </w:rPr>
        <w:t xml:space="preserve">פרקליטים </w:t>
      </w:r>
      <w:bookmarkStart w:id="10193" w:name="_ETM_Q27_373970"/>
      <w:bookmarkEnd w:id="10193"/>
      <w:r w:rsidRPr="003649E4">
        <w:rPr>
          <w:rtl/>
        </w:rPr>
        <w:t xml:space="preserve">ויועצים </w:t>
      </w:r>
      <w:bookmarkStart w:id="10194" w:name="_ETM_Q27_374330"/>
      <w:bookmarkEnd w:id="10194"/>
      <w:r w:rsidRPr="003649E4">
        <w:rPr>
          <w:rtl/>
        </w:rPr>
        <w:t xml:space="preserve">משפטיים </w:t>
      </w:r>
      <w:bookmarkStart w:id="10195" w:name="_ETM_Q27_374840"/>
      <w:bookmarkEnd w:id="10195"/>
      <w:r>
        <w:rPr>
          <w:rFonts w:hint="cs"/>
          <w:rtl/>
        </w:rPr>
        <w:t>ה</w:t>
      </w:r>
      <w:r w:rsidRPr="003649E4">
        <w:rPr>
          <w:rtl/>
        </w:rPr>
        <w:t xml:space="preserve">ם </w:t>
      </w:r>
      <w:bookmarkStart w:id="10196" w:name="_ETM_Q27_374930"/>
      <w:bookmarkEnd w:id="10196"/>
      <w:r>
        <w:rPr>
          <w:rtl/>
        </w:rPr>
        <w:t xml:space="preserve">בני </w:t>
      </w:r>
      <w:r w:rsidRPr="003649E4">
        <w:rPr>
          <w:rtl/>
        </w:rPr>
        <w:t>אדם</w:t>
      </w:r>
      <w:r w:rsidR="00982ACE">
        <w:rPr>
          <w:rFonts w:hint="cs"/>
          <w:rtl/>
        </w:rPr>
        <w:t>;</w:t>
      </w:r>
      <w:r w:rsidRPr="003649E4">
        <w:rPr>
          <w:rtl/>
        </w:rPr>
        <w:t xml:space="preserve"> </w:t>
      </w:r>
      <w:bookmarkStart w:id="10197" w:name="_ETM_Q27_376040"/>
      <w:bookmarkEnd w:id="10197"/>
      <w:r>
        <w:rPr>
          <w:rtl/>
        </w:rPr>
        <w:t>עו</w:t>
      </w:r>
      <w:r>
        <w:rPr>
          <w:rFonts w:hint="cs"/>
          <w:rtl/>
        </w:rPr>
        <w:t xml:space="preserve">רכי דין הם </w:t>
      </w:r>
      <w:bookmarkStart w:id="10198" w:name="_ETM_Q27_375000"/>
      <w:bookmarkEnd w:id="10198"/>
      <w:r>
        <w:rPr>
          <w:rFonts w:hint="cs"/>
          <w:rtl/>
        </w:rPr>
        <w:t xml:space="preserve">בני אדם. </w:t>
      </w:r>
      <w:bookmarkStart w:id="10199" w:name="_ETM_Q27_376730"/>
      <w:bookmarkStart w:id="10200" w:name="_ETM_Q27_376850"/>
      <w:bookmarkStart w:id="10201" w:name="_ETM_Q27_377969"/>
      <w:bookmarkEnd w:id="10199"/>
      <w:bookmarkEnd w:id="10200"/>
      <w:bookmarkEnd w:id="10201"/>
      <w:r w:rsidRPr="003649E4">
        <w:rPr>
          <w:rtl/>
        </w:rPr>
        <w:t xml:space="preserve">יש </w:t>
      </w:r>
      <w:bookmarkStart w:id="10202" w:name="_ETM_Q27_378299"/>
      <w:bookmarkEnd w:id="10202"/>
      <w:r w:rsidRPr="003649E4">
        <w:rPr>
          <w:rtl/>
        </w:rPr>
        <w:t xml:space="preserve">להם </w:t>
      </w:r>
      <w:bookmarkStart w:id="10203" w:name="_ETM_Q27_378510"/>
      <w:bookmarkEnd w:id="10203"/>
      <w:r w:rsidRPr="003649E4">
        <w:rPr>
          <w:rtl/>
        </w:rPr>
        <w:t>רגשות</w:t>
      </w:r>
      <w:r>
        <w:rPr>
          <w:rFonts w:hint="cs"/>
          <w:rtl/>
        </w:rPr>
        <w:t>,</w:t>
      </w:r>
      <w:r w:rsidRPr="003649E4">
        <w:rPr>
          <w:rtl/>
        </w:rPr>
        <w:t xml:space="preserve"> </w:t>
      </w:r>
      <w:bookmarkStart w:id="10204" w:name="_ETM_Q27_379669"/>
      <w:bookmarkEnd w:id="10204"/>
      <w:r w:rsidRPr="003649E4">
        <w:rPr>
          <w:rtl/>
        </w:rPr>
        <w:t xml:space="preserve">יש </w:t>
      </w:r>
      <w:bookmarkStart w:id="10205" w:name="_ETM_Q27_379879"/>
      <w:bookmarkEnd w:id="10205"/>
      <w:r w:rsidRPr="003649E4">
        <w:rPr>
          <w:rtl/>
        </w:rPr>
        <w:t xml:space="preserve">להם </w:t>
      </w:r>
      <w:bookmarkStart w:id="10206" w:name="_ETM_Q27_380060"/>
      <w:bookmarkEnd w:id="10206"/>
      <w:r w:rsidRPr="003649E4">
        <w:rPr>
          <w:rtl/>
        </w:rPr>
        <w:t xml:space="preserve">יחסי </w:t>
      </w:r>
      <w:bookmarkStart w:id="10207" w:name="_ETM_Q27_380540"/>
      <w:bookmarkEnd w:id="10207"/>
      <w:r w:rsidRPr="003649E4">
        <w:rPr>
          <w:rtl/>
        </w:rPr>
        <w:t>קרבה</w:t>
      </w:r>
      <w:r>
        <w:rPr>
          <w:rFonts w:hint="cs"/>
          <w:rtl/>
        </w:rPr>
        <w:t>.</w:t>
      </w:r>
      <w:r w:rsidRPr="003649E4">
        <w:rPr>
          <w:rtl/>
        </w:rPr>
        <w:t xml:space="preserve"> </w:t>
      </w:r>
      <w:bookmarkStart w:id="10208" w:name="_ETM_Q27_382699"/>
      <w:bookmarkEnd w:id="10208"/>
      <w:r w:rsidRPr="003649E4">
        <w:rPr>
          <w:rtl/>
        </w:rPr>
        <w:t xml:space="preserve">כמה </w:t>
      </w:r>
      <w:bookmarkStart w:id="10209" w:name="_ETM_Q27_383299"/>
      <w:bookmarkEnd w:id="10209"/>
      <w:r w:rsidRPr="003649E4">
        <w:rPr>
          <w:rtl/>
        </w:rPr>
        <w:t xml:space="preserve">המשפט </w:t>
      </w:r>
      <w:bookmarkStart w:id="10210" w:name="_ETM_Q27_383989"/>
      <w:bookmarkEnd w:id="10210"/>
      <w:r w:rsidRPr="003649E4">
        <w:rPr>
          <w:rtl/>
        </w:rPr>
        <w:t xml:space="preserve">העברי </w:t>
      </w:r>
      <w:bookmarkStart w:id="10211" w:name="_ETM_Q27_385489"/>
      <w:bookmarkEnd w:id="10211"/>
      <w:r>
        <w:rPr>
          <w:rtl/>
        </w:rPr>
        <w:t>מרחי</w:t>
      </w:r>
      <w:r>
        <w:rPr>
          <w:rFonts w:hint="cs"/>
          <w:rtl/>
        </w:rPr>
        <w:t>ק?</w:t>
      </w:r>
      <w:r w:rsidRPr="003649E4">
        <w:rPr>
          <w:rtl/>
        </w:rPr>
        <w:t xml:space="preserve"> </w:t>
      </w:r>
      <w:bookmarkStart w:id="10212" w:name="_ETM_Q27_386669"/>
      <w:bookmarkEnd w:id="10212"/>
      <w:r w:rsidRPr="003649E4">
        <w:rPr>
          <w:rtl/>
        </w:rPr>
        <w:t xml:space="preserve">כמה </w:t>
      </w:r>
      <w:bookmarkStart w:id="10213" w:name="_ETM_Q27_386940"/>
      <w:bookmarkEnd w:id="10213"/>
      <w:r w:rsidRPr="003649E4">
        <w:rPr>
          <w:rtl/>
        </w:rPr>
        <w:t xml:space="preserve">סיפורים </w:t>
      </w:r>
      <w:bookmarkStart w:id="10214" w:name="_ETM_Q27_387310"/>
      <w:bookmarkStart w:id="10215" w:name="_ETM_Q27_387550"/>
      <w:bookmarkEnd w:id="10214"/>
      <w:bookmarkEnd w:id="10215"/>
      <w:r w:rsidRPr="003649E4">
        <w:rPr>
          <w:rtl/>
        </w:rPr>
        <w:t xml:space="preserve">יש </w:t>
      </w:r>
      <w:bookmarkStart w:id="10216" w:name="_ETM_Q27_387790"/>
      <w:bookmarkEnd w:id="10216"/>
      <w:r w:rsidRPr="003649E4">
        <w:rPr>
          <w:rtl/>
        </w:rPr>
        <w:t>לנו</w:t>
      </w:r>
      <w:r>
        <w:rPr>
          <w:rFonts w:hint="cs"/>
          <w:rtl/>
        </w:rPr>
        <w:t>,</w:t>
      </w:r>
      <w:r w:rsidRPr="003649E4">
        <w:rPr>
          <w:rtl/>
        </w:rPr>
        <w:t xml:space="preserve"> </w:t>
      </w:r>
      <w:bookmarkStart w:id="10217" w:name="_ETM_Q27_388000"/>
      <w:bookmarkEnd w:id="10217"/>
      <w:r w:rsidRPr="003649E4">
        <w:rPr>
          <w:rtl/>
        </w:rPr>
        <w:t xml:space="preserve">חברי </w:t>
      </w:r>
      <w:bookmarkStart w:id="10218" w:name="_ETM_Q27_388300"/>
      <w:bookmarkEnd w:id="10218"/>
      <w:r w:rsidRPr="003649E4">
        <w:rPr>
          <w:rtl/>
        </w:rPr>
        <w:t xml:space="preserve">הכנסת </w:t>
      </w:r>
      <w:bookmarkStart w:id="10219" w:name="_ETM_Q27_388660"/>
      <w:bookmarkEnd w:id="10219"/>
      <w:r w:rsidRPr="003649E4">
        <w:rPr>
          <w:rtl/>
        </w:rPr>
        <w:t>החרדים</w:t>
      </w:r>
      <w:r>
        <w:rPr>
          <w:rFonts w:hint="cs"/>
          <w:rtl/>
        </w:rPr>
        <w:t>,</w:t>
      </w:r>
      <w:r w:rsidRPr="003649E4">
        <w:rPr>
          <w:rtl/>
        </w:rPr>
        <w:t xml:space="preserve"> </w:t>
      </w:r>
      <w:bookmarkStart w:id="10220" w:name="_ETM_Q27_389200"/>
      <w:bookmarkEnd w:id="10220"/>
      <w:r w:rsidRPr="003649E4">
        <w:rPr>
          <w:rtl/>
        </w:rPr>
        <w:t>בתלמוד</w:t>
      </w:r>
      <w:r>
        <w:rPr>
          <w:rFonts w:hint="cs"/>
          <w:rtl/>
        </w:rPr>
        <w:t xml:space="preserve">, על הצורך </w:t>
      </w:r>
      <w:bookmarkStart w:id="10221" w:name="_ETM_Q27_389540"/>
      <w:bookmarkStart w:id="10222" w:name="_ETM_Q27_390709"/>
      <w:bookmarkStart w:id="10223" w:name="_ETM_Q27_390860"/>
      <w:bookmarkStart w:id="10224" w:name="_ETM_Q27_391310"/>
      <w:bookmarkEnd w:id="10221"/>
      <w:bookmarkEnd w:id="10222"/>
      <w:bookmarkEnd w:id="10223"/>
      <w:bookmarkEnd w:id="10224"/>
      <w:r>
        <w:rPr>
          <w:rtl/>
        </w:rPr>
        <w:t>להרחי</w:t>
      </w:r>
      <w:r>
        <w:rPr>
          <w:rFonts w:hint="cs"/>
          <w:rtl/>
        </w:rPr>
        <w:t>ק</w:t>
      </w:r>
      <w:r w:rsidRPr="003649E4">
        <w:rPr>
          <w:rtl/>
        </w:rPr>
        <w:t xml:space="preserve"> </w:t>
      </w:r>
      <w:bookmarkStart w:id="10225" w:name="_ETM_Q27_391810"/>
      <w:bookmarkStart w:id="10226" w:name="_ETM_Q27_392770"/>
      <w:bookmarkStart w:id="10227" w:name="_ETM_Q27_393560"/>
      <w:bookmarkEnd w:id="10225"/>
      <w:bookmarkEnd w:id="10226"/>
      <w:bookmarkEnd w:id="10227"/>
      <w:r>
        <w:rPr>
          <w:rFonts w:hint="cs"/>
          <w:rtl/>
        </w:rPr>
        <w:t>ולו מראי</w:t>
      </w:r>
      <w:r w:rsidRPr="003649E4">
        <w:rPr>
          <w:rtl/>
        </w:rPr>
        <w:t xml:space="preserve">ת </w:t>
      </w:r>
      <w:bookmarkStart w:id="10228" w:name="_ETM_Q27_394120"/>
      <w:bookmarkEnd w:id="10228"/>
      <w:r w:rsidRPr="003649E4">
        <w:rPr>
          <w:rtl/>
        </w:rPr>
        <w:t xml:space="preserve">עין </w:t>
      </w:r>
      <w:bookmarkStart w:id="10229" w:name="_ETM_Q27_394389"/>
      <w:bookmarkEnd w:id="10229"/>
      <w:r w:rsidRPr="003649E4">
        <w:rPr>
          <w:rtl/>
        </w:rPr>
        <w:t xml:space="preserve">של </w:t>
      </w:r>
      <w:bookmarkStart w:id="10230" w:name="_ETM_Q27_394569"/>
      <w:bookmarkEnd w:id="10230"/>
      <w:r w:rsidRPr="003649E4">
        <w:rPr>
          <w:rtl/>
        </w:rPr>
        <w:t xml:space="preserve">חשש </w:t>
      </w:r>
      <w:bookmarkStart w:id="10231" w:name="_ETM_Q27_395170"/>
      <w:bookmarkEnd w:id="10231"/>
      <w:r w:rsidRPr="003649E4">
        <w:rPr>
          <w:rtl/>
        </w:rPr>
        <w:t>ל</w:t>
      </w:r>
      <w:r>
        <w:rPr>
          <w:rFonts w:hint="cs"/>
          <w:rtl/>
        </w:rPr>
        <w:t>הטיית דין</w:t>
      </w:r>
      <w:r w:rsidR="00E211B7">
        <w:rPr>
          <w:rFonts w:hint="cs"/>
          <w:rtl/>
        </w:rPr>
        <w:t>?</w:t>
      </w:r>
      <w:r>
        <w:rPr>
          <w:rFonts w:hint="cs"/>
          <w:rtl/>
        </w:rPr>
        <w:t xml:space="preserve"> </w:t>
      </w:r>
      <w:bookmarkStart w:id="10232" w:name="_ETM_Q27_394000"/>
      <w:bookmarkStart w:id="10233" w:name="_ETM_Q27_395440"/>
      <w:bookmarkStart w:id="10234" w:name="_ETM_Q27_395680"/>
      <w:bookmarkStart w:id="10235" w:name="_ETM_Q27_398530"/>
      <w:bookmarkStart w:id="10236" w:name="_ETM_Q27_398890"/>
      <w:bookmarkEnd w:id="10232"/>
      <w:bookmarkEnd w:id="10233"/>
      <w:bookmarkEnd w:id="10234"/>
      <w:bookmarkEnd w:id="10235"/>
      <w:bookmarkEnd w:id="10236"/>
      <w:r w:rsidRPr="003649E4">
        <w:rPr>
          <w:rtl/>
        </w:rPr>
        <w:t xml:space="preserve">אם </w:t>
      </w:r>
      <w:bookmarkStart w:id="10237" w:name="_ETM_Q27_399040"/>
      <w:bookmarkEnd w:id="10237"/>
      <w:r>
        <w:rPr>
          <w:rFonts w:hint="cs"/>
          <w:rtl/>
        </w:rPr>
        <w:t xml:space="preserve">האריס </w:t>
      </w:r>
      <w:bookmarkStart w:id="10238" w:name="_ETM_Q27_398000"/>
      <w:bookmarkStart w:id="10239" w:name="_ETM_Q27_399790"/>
      <w:bookmarkEnd w:id="10238"/>
      <w:bookmarkEnd w:id="10239"/>
      <w:r w:rsidRPr="003649E4">
        <w:rPr>
          <w:rtl/>
        </w:rPr>
        <w:t xml:space="preserve">הקדים </w:t>
      </w:r>
      <w:bookmarkStart w:id="10240" w:name="_ETM_Q27_400329"/>
      <w:bookmarkEnd w:id="10240"/>
      <w:r w:rsidRPr="003649E4">
        <w:rPr>
          <w:rtl/>
        </w:rPr>
        <w:t xml:space="preserve">ביום </w:t>
      </w:r>
      <w:bookmarkStart w:id="10241" w:name="_ETM_Q27_401459"/>
      <w:bookmarkEnd w:id="10241"/>
      <w:r>
        <w:rPr>
          <w:rFonts w:hint="cs"/>
          <w:rtl/>
        </w:rPr>
        <w:t xml:space="preserve">אחד </w:t>
      </w:r>
      <w:bookmarkStart w:id="10242" w:name="_ETM_Q27_401609"/>
      <w:bookmarkStart w:id="10243" w:name="_ETM_Q27_402389"/>
      <w:bookmarkEnd w:id="10242"/>
      <w:bookmarkEnd w:id="10243"/>
      <w:r w:rsidRPr="003649E4">
        <w:rPr>
          <w:rtl/>
        </w:rPr>
        <w:t xml:space="preserve">את </w:t>
      </w:r>
      <w:bookmarkStart w:id="10244" w:name="_ETM_Q27_402540"/>
      <w:bookmarkEnd w:id="10244"/>
      <w:r w:rsidRPr="003649E4">
        <w:rPr>
          <w:rtl/>
        </w:rPr>
        <w:t>מ</w:t>
      </w:r>
      <w:r>
        <w:rPr>
          <w:rFonts w:hint="cs"/>
          <w:rtl/>
        </w:rPr>
        <w:t xml:space="preserve">ה </w:t>
      </w:r>
      <w:bookmarkStart w:id="10245" w:name="_ETM_Q27_409335"/>
      <w:bookmarkEnd w:id="10245"/>
      <w:r>
        <w:rPr>
          <w:rFonts w:hint="cs"/>
          <w:rtl/>
        </w:rPr>
        <w:t>ש</w:t>
      </w:r>
      <w:r w:rsidRPr="003649E4">
        <w:rPr>
          <w:rtl/>
        </w:rPr>
        <w:t>הו</w:t>
      </w:r>
      <w:r>
        <w:rPr>
          <w:rFonts w:hint="cs"/>
          <w:rtl/>
        </w:rPr>
        <w:t>א</w:t>
      </w:r>
      <w:r w:rsidRPr="003649E4">
        <w:rPr>
          <w:rtl/>
        </w:rPr>
        <w:t xml:space="preserve"> </w:t>
      </w:r>
      <w:bookmarkStart w:id="10246" w:name="_ETM_Q27_402810"/>
      <w:bookmarkEnd w:id="10246"/>
      <w:r w:rsidRPr="003649E4">
        <w:rPr>
          <w:rtl/>
        </w:rPr>
        <w:t>ממ</w:t>
      </w:r>
      <w:r>
        <w:rPr>
          <w:rFonts w:hint="cs"/>
          <w:rtl/>
        </w:rPr>
        <w:t>ילא צריך להביא מחר אי-אפשר לשבת בדין בעניין</w:t>
      </w:r>
      <w:bookmarkStart w:id="10247" w:name="_ETM_Q27_405000"/>
      <w:bookmarkEnd w:id="10247"/>
      <w:r>
        <w:rPr>
          <w:rFonts w:hint="cs"/>
          <w:rtl/>
        </w:rPr>
        <w:t xml:space="preserve"> הנוגע אליו. </w:t>
      </w:r>
    </w:p>
    <w:p w:rsidR="00DC6748" w:rsidRDefault="00DC6748" w:rsidP="00FC26BF">
      <w:pPr>
        <w:rPr>
          <w:rtl/>
        </w:rPr>
      </w:pPr>
    </w:p>
    <w:p w:rsidR="00DC6748" w:rsidRDefault="00DC6748" w:rsidP="00FC26BF">
      <w:pPr>
        <w:pStyle w:val="af6"/>
        <w:rPr>
          <w:rtl/>
        </w:rPr>
      </w:pPr>
      <w:bookmarkStart w:id="10248" w:name="ET_interruption_6000_10"/>
      <w:r w:rsidRPr="00861BC8">
        <w:rPr>
          <w:rStyle w:val="TagStyle"/>
          <w:rtl/>
        </w:rPr>
        <w:t xml:space="preserve"> &lt;&lt; קריאה &gt;&gt;</w:t>
      </w:r>
      <w:r w:rsidRPr="00AC2D56">
        <w:rPr>
          <w:rStyle w:val="TagStyle"/>
          <w:rtl/>
        </w:rPr>
        <w:t xml:space="preserve"> </w:t>
      </w:r>
      <w:r>
        <w:rPr>
          <w:rtl/>
        </w:rPr>
        <w:t>שר העבודה, הרווחה והשירותים החברתיים איציק שמולי:</w:t>
      </w:r>
      <w:r w:rsidRPr="00AC2D56">
        <w:rPr>
          <w:rStyle w:val="TagStyle"/>
          <w:rtl/>
        </w:rPr>
        <w:t xml:space="preserve"> </w:t>
      </w:r>
      <w:r w:rsidRPr="00861BC8">
        <w:rPr>
          <w:rStyle w:val="TagStyle"/>
          <w:rtl/>
        </w:rPr>
        <w:t>&lt;&lt; קריאה &gt;&gt;</w:t>
      </w:r>
      <w:r>
        <w:rPr>
          <w:rtl/>
        </w:rPr>
        <w:t xml:space="preserve"> </w:t>
      </w:r>
      <w:bookmarkEnd w:id="10248"/>
    </w:p>
    <w:p w:rsidR="00DC6748" w:rsidRDefault="00DC6748" w:rsidP="00806E2A">
      <w:pPr>
        <w:rPr>
          <w:rtl/>
          <w:lang w:eastAsia="he-IL"/>
        </w:rPr>
      </w:pPr>
    </w:p>
    <w:p w:rsidR="00DC6748" w:rsidRDefault="00DC6748" w:rsidP="00E211B7">
      <w:pPr>
        <w:rPr>
          <w:rtl/>
          <w:lang w:eastAsia="he-IL"/>
        </w:rPr>
      </w:pPr>
      <w:r>
        <w:rPr>
          <w:rFonts w:hint="cs"/>
          <w:rtl/>
          <w:lang w:eastAsia="he-IL"/>
        </w:rPr>
        <w:t xml:space="preserve">תבוא תדבר גם על עזרה לעניים. יש לך </w:t>
      </w:r>
      <w:bookmarkStart w:id="10249" w:name="_ETM_Q27_412000"/>
      <w:bookmarkEnd w:id="10249"/>
      <w:r>
        <w:rPr>
          <w:rFonts w:hint="cs"/>
          <w:rtl/>
          <w:lang w:eastAsia="he-IL"/>
        </w:rPr>
        <w:t>מיליון מובטלים</w:t>
      </w:r>
      <w:r w:rsidR="00E211B7">
        <w:rPr>
          <w:rFonts w:hint="cs"/>
          <w:rtl/>
          <w:lang w:eastAsia="he-IL"/>
        </w:rPr>
        <w:t>.</w:t>
      </w:r>
      <w:r>
        <w:rPr>
          <w:rFonts w:hint="cs"/>
          <w:rtl/>
          <w:lang w:eastAsia="he-IL"/>
        </w:rPr>
        <w:t xml:space="preserve"> זה מה שמעניין אותך? </w:t>
      </w:r>
    </w:p>
    <w:p w:rsidR="00DC6748" w:rsidRDefault="00DC6748" w:rsidP="00FC26BF">
      <w:pPr>
        <w:rPr>
          <w:rtl/>
          <w:lang w:eastAsia="he-IL"/>
        </w:rPr>
      </w:pPr>
    </w:p>
    <w:p w:rsidR="00DC6748" w:rsidRDefault="00DC6748" w:rsidP="00FC26BF">
      <w:pPr>
        <w:pStyle w:val="-"/>
        <w:rPr>
          <w:rtl/>
        </w:rPr>
      </w:pPr>
      <w:bookmarkStart w:id="10250" w:name="_ETM_Q27_410000"/>
      <w:bookmarkStart w:id="10251" w:name="ET_speakercontinue_5291_11"/>
      <w:bookmarkEnd w:id="10250"/>
      <w:r w:rsidRPr="00861BC8">
        <w:rPr>
          <w:rStyle w:val="TagStyle"/>
          <w:rtl/>
        </w:rPr>
        <w:t xml:space="preserve"> &lt;&lt; דובר_המשך &gt;&gt;</w:t>
      </w:r>
      <w:r w:rsidRPr="00AC2D56">
        <w:rPr>
          <w:rStyle w:val="TagStyle"/>
          <w:rtl/>
        </w:rPr>
        <w:t xml:space="preserve"> </w:t>
      </w:r>
      <w:r>
        <w:rPr>
          <w:rtl/>
        </w:rPr>
        <w:t>בצלאל סמוטריץ' (ימינה):</w:t>
      </w:r>
      <w:r w:rsidRPr="00AC2D56">
        <w:rPr>
          <w:rStyle w:val="TagStyle"/>
          <w:rtl/>
        </w:rPr>
        <w:t xml:space="preserve"> </w:t>
      </w:r>
      <w:r w:rsidRPr="00861BC8">
        <w:rPr>
          <w:rStyle w:val="TagStyle"/>
          <w:rtl/>
        </w:rPr>
        <w:t>&lt;&lt; דובר_המשך &gt;&gt;</w:t>
      </w:r>
      <w:r>
        <w:rPr>
          <w:rtl/>
        </w:rPr>
        <w:t xml:space="preserve"> </w:t>
      </w:r>
      <w:bookmarkEnd w:id="10251"/>
    </w:p>
    <w:p w:rsidR="00DC6748" w:rsidRDefault="00DC6748" w:rsidP="00806E2A">
      <w:pPr>
        <w:rPr>
          <w:rtl/>
          <w:lang w:eastAsia="he-IL"/>
        </w:rPr>
      </w:pPr>
    </w:p>
    <w:p w:rsidR="00DC6748" w:rsidRDefault="00DC6748" w:rsidP="00E211B7">
      <w:pPr>
        <w:rPr>
          <w:rtl/>
        </w:rPr>
      </w:pPr>
      <w:bookmarkStart w:id="10252" w:name="_ETM_Q27_411000"/>
      <w:bookmarkEnd w:id="10252"/>
      <w:r>
        <w:rPr>
          <w:rFonts w:hint="cs"/>
          <w:rtl/>
          <w:lang w:eastAsia="he-IL"/>
        </w:rPr>
        <w:t xml:space="preserve">כמה אנחנו מכירים </w:t>
      </w:r>
      <w:bookmarkStart w:id="10253" w:name="_ETM_Q27_409000"/>
      <w:bookmarkEnd w:id="10253"/>
      <w:r>
        <w:rPr>
          <w:rFonts w:hint="cs"/>
          <w:rtl/>
          <w:lang w:eastAsia="he-IL"/>
        </w:rPr>
        <w:t>את החששות הגדולים האלה. אם לא היה כלום, אז באמת</w:t>
      </w:r>
      <w:bookmarkStart w:id="10254" w:name="_ETM_Q27_414000"/>
      <w:bookmarkEnd w:id="10254"/>
      <w:r>
        <w:rPr>
          <w:rFonts w:hint="cs"/>
          <w:rtl/>
          <w:lang w:eastAsia="he-IL"/>
        </w:rPr>
        <w:t xml:space="preserve"> לא ברור מה אני עומד כאן עכשיו על הדוכן. מה</w:t>
      </w:r>
      <w:bookmarkStart w:id="10255" w:name="_ETM_Q27_418000"/>
      <w:bookmarkEnd w:id="10255"/>
      <w:r>
        <w:rPr>
          <w:rFonts w:hint="cs"/>
          <w:rtl/>
          <w:lang w:eastAsia="he-IL"/>
        </w:rPr>
        <w:t xml:space="preserve"> אני מבקש להקים ועדת חקירה פרלמנטרית</w:t>
      </w:r>
      <w:r w:rsidR="00E211B7">
        <w:rPr>
          <w:rFonts w:hint="cs"/>
          <w:rtl/>
          <w:lang w:eastAsia="he-IL"/>
        </w:rPr>
        <w:t>?</w:t>
      </w:r>
      <w:r>
        <w:rPr>
          <w:rFonts w:hint="cs"/>
          <w:rtl/>
          <w:lang w:eastAsia="he-IL"/>
        </w:rPr>
        <w:t xml:space="preserve"> אתם יודעים מה</w:t>
      </w:r>
      <w:r w:rsidR="00E211B7">
        <w:rPr>
          <w:rFonts w:hint="cs"/>
          <w:rtl/>
          <w:lang w:eastAsia="he-IL"/>
        </w:rPr>
        <w:t>?</w:t>
      </w:r>
      <w:r>
        <w:rPr>
          <w:rFonts w:hint="cs"/>
          <w:rtl/>
          <w:lang w:eastAsia="he-IL"/>
        </w:rPr>
        <w:t xml:space="preserve"> אם היו מקרים של ניגודי עניינים, ששופטים ישבו בדין של צדדים, עורכי דין שיש להם קשר כזה או אחר, הם או</w:t>
      </w:r>
      <w:bookmarkStart w:id="10256" w:name="_ETM_Q27_434000"/>
      <w:bookmarkEnd w:id="10256"/>
      <w:r>
        <w:rPr>
          <w:rFonts w:hint="cs"/>
          <w:rtl/>
          <w:lang w:eastAsia="he-IL"/>
        </w:rPr>
        <w:t xml:space="preserve"> בני משפחה מקרבה ראשונה איתם, אבל המערכת הייתה </w:t>
      </w:r>
      <w:bookmarkStart w:id="10257" w:name="_ETM_Q27_435000"/>
      <w:bookmarkEnd w:id="10257"/>
      <w:r>
        <w:rPr>
          <w:rFonts w:hint="cs"/>
          <w:rtl/>
          <w:lang w:eastAsia="he-IL"/>
        </w:rPr>
        <w:t>אומרת: אופס, זה לא בסדר, טעינו, נסדיר</w:t>
      </w:r>
      <w:bookmarkStart w:id="10258" w:name="_ETM_Q27_402989"/>
      <w:bookmarkStart w:id="10259" w:name="_ETM_Q27_403379"/>
      <w:bookmarkStart w:id="10260" w:name="_ETM_Q27_403739"/>
      <w:bookmarkStart w:id="10261" w:name="_ETM_Q27_404129"/>
      <w:bookmarkStart w:id="10262" w:name="_ETM_Q27_404430"/>
      <w:bookmarkStart w:id="10263" w:name="_ETM_Q27_404549"/>
      <w:bookmarkStart w:id="10264" w:name="_ETM_Q27_404760"/>
      <w:bookmarkStart w:id="10265" w:name="_ETM_Q27_405209"/>
      <w:bookmarkStart w:id="10266" w:name="_ETM_Q27_405689"/>
      <w:bookmarkStart w:id="10267" w:name="_ETM_Q27_406109"/>
      <w:bookmarkStart w:id="10268" w:name="_ETM_Q27_406499"/>
      <w:bookmarkStart w:id="10269" w:name="_ETM_Q27_408849"/>
      <w:bookmarkStart w:id="10270" w:name="_ETM_Q27_409430"/>
      <w:bookmarkStart w:id="10271" w:name="_ETM_Q27_410659"/>
      <w:bookmarkStart w:id="10272" w:name="_ETM_Q27_410870"/>
      <w:bookmarkStart w:id="10273" w:name="_ETM_Q27_411109"/>
      <w:bookmarkStart w:id="10274" w:name="_ETM_Q27_411500"/>
      <w:bookmarkStart w:id="10275" w:name="_ETM_Q27_411829"/>
      <w:bookmarkStart w:id="10276" w:name="_ETM_Q27_412489"/>
      <w:bookmarkStart w:id="10277" w:name="_ETM_Q27_412670"/>
      <w:bookmarkStart w:id="10278" w:name="_ETM_Q27_412819"/>
      <w:bookmarkStart w:id="10279" w:name="_ETM_Q27_413150"/>
      <w:bookmarkStart w:id="10280" w:name="_ETM_Q27_413329"/>
      <w:bookmarkStart w:id="10281" w:name="_ETM_Q27_413959"/>
      <w:bookmarkStart w:id="10282" w:name="_ETM_Q27_414439"/>
      <w:bookmarkStart w:id="10283" w:name="_ETM_Q27_414709"/>
      <w:bookmarkStart w:id="10284" w:name="_ETM_Q27_415879"/>
      <w:bookmarkStart w:id="10285" w:name="_ETM_Q27_416239"/>
      <w:bookmarkStart w:id="10286" w:name="_ETM_Q27_416420"/>
      <w:bookmarkStart w:id="10287" w:name="_ETM_Q27_417840"/>
      <w:bookmarkStart w:id="10288" w:name="_ETM_Q27_417989"/>
      <w:bookmarkStart w:id="10289" w:name="_ETM_Q27_418739"/>
      <w:bookmarkStart w:id="10290" w:name="_ETM_Q27_418980"/>
      <w:bookmarkStart w:id="10291" w:name="_ETM_Q27_419219"/>
      <w:bookmarkStart w:id="10292" w:name="_ETM_Q27_419370"/>
      <w:bookmarkStart w:id="10293" w:name="_ETM_Q27_419610"/>
      <w:bookmarkStart w:id="10294" w:name="_ETM_Q27_420120"/>
      <w:bookmarkStart w:id="10295" w:name="_ETM_Q27_420299"/>
      <w:bookmarkStart w:id="10296" w:name="_ETM_Q27_420450"/>
      <w:bookmarkStart w:id="10297" w:name="_ETM_Q27_420810"/>
      <w:bookmarkStart w:id="10298" w:name="_ETM_Q27_423530"/>
      <w:bookmarkStart w:id="10299" w:name="_ETM_Q27_423830"/>
      <w:bookmarkStart w:id="10300" w:name="_ETM_Q27_424190"/>
      <w:bookmarkStart w:id="10301" w:name="_ETM_Q27_424640"/>
      <w:bookmarkStart w:id="10302" w:name="_ETM_Q27_425360"/>
      <w:bookmarkStart w:id="10303" w:name="_ETM_Q27_425570"/>
      <w:bookmarkStart w:id="10304" w:name="_ETM_Q27_426140"/>
      <w:bookmarkStart w:id="10305" w:name="_ETM_Q27_426350"/>
      <w:bookmarkStart w:id="10306" w:name="_ETM_Q27_426740"/>
      <w:bookmarkStart w:id="10307" w:name="_ETM_Q27_427310"/>
      <w:bookmarkStart w:id="10308" w:name="_ETM_Q27_427820"/>
      <w:bookmarkStart w:id="10309" w:name="_ETM_Q27_428150"/>
      <w:bookmarkStart w:id="10310" w:name="_ETM_Q27_429080"/>
      <w:bookmarkStart w:id="10311" w:name="_ETM_Q27_429320"/>
      <w:bookmarkStart w:id="10312" w:name="_ETM_Q27_429950"/>
      <w:bookmarkStart w:id="10313" w:name="_ETM_Q27_431390"/>
      <w:bookmarkStart w:id="10314" w:name="_ETM_Q27_431630"/>
      <w:bookmarkStart w:id="10315" w:name="_ETM_Q27_431840"/>
      <w:bookmarkStart w:id="10316" w:name="_ETM_Q27_432200"/>
      <w:bookmarkStart w:id="10317" w:name="_ETM_Q27_432500"/>
      <w:bookmarkStart w:id="10318" w:name="_ETM_Q27_432620"/>
      <w:bookmarkStart w:id="10319" w:name="_ETM_Q27_433100"/>
      <w:bookmarkStart w:id="10320" w:name="_ETM_Q27_433430"/>
      <w:bookmarkStart w:id="10321" w:name="_ETM_Q27_433670"/>
      <w:bookmarkStart w:id="10322" w:name="_ETM_Q27_433910"/>
      <w:bookmarkStart w:id="10323" w:name="_ETM_Q27_434330"/>
      <w:bookmarkStart w:id="10324" w:name="_ETM_Q27_434720"/>
      <w:bookmarkStart w:id="10325" w:name="_ETM_Q27_435110"/>
      <w:bookmarkStart w:id="10326" w:name="_ETM_Q27_435780"/>
      <w:bookmarkStart w:id="10327" w:name="_ETM_Q27_436230"/>
      <w:bookmarkStart w:id="10328" w:name="_ETM_Q27_436650"/>
      <w:bookmarkStart w:id="10329" w:name="_ETM_Q27_436890"/>
      <w:bookmarkStart w:id="10330" w:name="_ETM_Q27_437279"/>
      <w:bookmarkStart w:id="10331" w:name="_ETM_Q27_437790"/>
      <w:bookmarkStart w:id="10332" w:name="_ETM_Q27_437970"/>
      <w:bookmarkStart w:id="10333" w:name="_ETM_Q27_438089"/>
      <w:bookmarkStart w:id="10334" w:name="_ETM_Q27_438720"/>
      <w:bookmarkStart w:id="10335" w:name="_ETM_Q27_439020"/>
      <w:bookmarkStart w:id="10336" w:name="_ETM_Q27_439199"/>
      <w:bookmarkEnd w:id="10258"/>
      <w:bookmarkEnd w:id="10259"/>
      <w:bookmarkEnd w:id="10260"/>
      <w:bookmarkEnd w:id="10261"/>
      <w:bookmarkEnd w:id="10262"/>
      <w:bookmarkEnd w:id="10263"/>
      <w:bookmarkEnd w:id="10264"/>
      <w:bookmarkEnd w:id="10265"/>
      <w:bookmarkEnd w:id="10266"/>
      <w:bookmarkEnd w:id="10267"/>
      <w:bookmarkEnd w:id="10268"/>
      <w:bookmarkEnd w:id="10269"/>
      <w:bookmarkEnd w:id="10270"/>
      <w:bookmarkEnd w:id="10271"/>
      <w:bookmarkEnd w:id="10272"/>
      <w:bookmarkEnd w:id="10273"/>
      <w:bookmarkEnd w:id="10274"/>
      <w:bookmarkEnd w:id="10275"/>
      <w:bookmarkEnd w:id="10276"/>
      <w:bookmarkEnd w:id="10277"/>
      <w:bookmarkEnd w:id="10278"/>
      <w:bookmarkEnd w:id="10279"/>
      <w:bookmarkEnd w:id="10280"/>
      <w:bookmarkEnd w:id="10281"/>
      <w:bookmarkEnd w:id="10282"/>
      <w:bookmarkEnd w:id="10283"/>
      <w:bookmarkEnd w:id="10284"/>
      <w:bookmarkEnd w:id="10285"/>
      <w:bookmarkEnd w:id="10286"/>
      <w:bookmarkEnd w:id="10287"/>
      <w:bookmarkEnd w:id="10288"/>
      <w:bookmarkEnd w:id="10289"/>
      <w:bookmarkEnd w:id="10290"/>
      <w:bookmarkEnd w:id="10291"/>
      <w:bookmarkEnd w:id="10292"/>
      <w:bookmarkEnd w:id="10293"/>
      <w:bookmarkEnd w:id="10294"/>
      <w:bookmarkEnd w:id="10295"/>
      <w:bookmarkEnd w:id="10296"/>
      <w:bookmarkEnd w:id="10297"/>
      <w:bookmarkEnd w:id="10298"/>
      <w:bookmarkEnd w:id="10299"/>
      <w:bookmarkEnd w:id="10300"/>
      <w:bookmarkEnd w:id="10301"/>
      <w:bookmarkEnd w:id="10302"/>
      <w:bookmarkEnd w:id="10303"/>
      <w:bookmarkEnd w:id="10304"/>
      <w:bookmarkEnd w:id="10305"/>
      <w:bookmarkEnd w:id="10306"/>
      <w:bookmarkEnd w:id="10307"/>
      <w:bookmarkEnd w:id="10308"/>
      <w:bookmarkEnd w:id="10309"/>
      <w:bookmarkEnd w:id="10310"/>
      <w:bookmarkEnd w:id="10311"/>
      <w:bookmarkEnd w:id="10312"/>
      <w:bookmarkEnd w:id="10313"/>
      <w:bookmarkEnd w:id="10314"/>
      <w:bookmarkEnd w:id="10315"/>
      <w:bookmarkEnd w:id="10316"/>
      <w:bookmarkEnd w:id="10317"/>
      <w:bookmarkEnd w:id="10318"/>
      <w:bookmarkEnd w:id="10319"/>
      <w:bookmarkEnd w:id="10320"/>
      <w:bookmarkEnd w:id="10321"/>
      <w:bookmarkEnd w:id="10322"/>
      <w:bookmarkEnd w:id="10323"/>
      <w:bookmarkEnd w:id="10324"/>
      <w:bookmarkEnd w:id="10325"/>
      <w:bookmarkEnd w:id="10326"/>
      <w:bookmarkEnd w:id="10327"/>
      <w:bookmarkEnd w:id="10328"/>
      <w:bookmarkEnd w:id="10329"/>
      <w:bookmarkEnd w:id="10330"/>
      <w:bookmarkEnd w:id="10331"/>
      <w:bookmarkEnd w:id="10332"/>
      <w:bookmarkEnd w:id="10333"/>
      <w:bookmarkEnd w:id="10334"/>
      <w:bookmarkEnd w:id="10335"/>
      <w:bookmarkEnd w:id="10336"/>
      <w:r>
        <w:rPr>
          <w:rFonts w:hint="cs"/>
          <w:rtl/>
          <w:lang w:eastAsia="he-IL"/>
        </w:rPr>
        <w:t xml:space="preserve"> </w:t>
      </w:r>
      <w:bookmarkStart w:id="10337" w:name="_ETM_Q27_437000"/>
      <w:bookmarkEnd w:id="10337"/>
      <w:r w:rsidR="00B65238">
        <w:rPr>
          <w:rFonts w:hint="eastAsia"/>
          <w:rtl/>
          <w:lang w:eastAsia="he-IL"/>
        </w:rPr>
        <w:t>–</w:t>
      </w:r>
      <w:r>
        <w:rPr>
          <w:rFonts w:hint="cs"/>
          <w:rtl/>
          <w:lang w:eastAsia="he-IL"/>
        </w:rPr>
        <w:t xml:space="preserve"> </w:t>
      </w:r>
      <w:bookmarkStart w:id="10338" w:name="_ETM_Q27_440320"/>
      <w:bookmarkEnd w:id="10338"/>
      <w:r w:rsidRPr="003649E4">
        <w:rPr>
          <w:rtl/>
        </w:rPr>
        <w:t xml:space="preserve">אולי </w:t>
      </w:r>
      <w:bookmarkStart w:id="10339" w:name="_ETM_Q27_440800"/>
      <w:bookmarkEnd w:id="10339"/>
      <w:r w:rsidRPr="003649E4">
        <w:rPr>
          <w:rtl/>
        </w:rPr>
        <w:t xml:space="preserve">לא </w:t>
      </w:r>
      <w:bookmarkStart w:id="10340" w:name="_ETM_Q27_440919"/>
      <w:bookmarkEnd w:id="10340"/>
      <w:r w:rsidRPr="003649E4">
        <w:rPr>
          <w:rtl/>
        </w:rPr>
        <w:t xml:space="preserve">צריך </w:t>
      </w:r>
      <w:bookmarkStart w:id="10341" w:name="_ETM_Q27_441250"/>
      <w:bookmarkEnd w:id="10341"/>
      <w:r w:rsidRPr="003649E4">
        <w:rPr>
          <w:rtl/>
        </w:rPr>
        <w:t xml:space="preserve">היה </w:t>
      </w:r>
      <w:bookmarkStart w:id="10342" w:name="_ETM_Q27_441400"/>
      <w:bookmarkEnd w:id="10342"/>
      <w:r w:rsidRPr="003649E4">
        <w:rPr>
          <w:rtl/>
        </w:rPr>
        <w:t xml:space="preserve">את </w:t>
      </w:r>
      <w:bookmarkStart w:id="10343" w:name="_ETM_Q27_441520"/>
      <w:bookmarkEnd w:id="10343"/>
      <w:r w:rsidRPr="003649E4">
        <w:rPr>
          <w:rtl/>
        </w:rPr>
        <w:t>הכנסת</w:t>
      </w:r>
      <w:r>
        <w:rPr>
          <w:rFonts w:hint="cs"/>
          <w:rtl/>
        </w:rPr>
        <w:t>.</w:t>
      </w:r>
      <w:bookmarkStart w:id="10344" w:name="_ETM_Q27_443000"/>
      <w:bookmarkStart w:id="10345" w:name="_ETM_Q27_444000"/>
      <w:bookmarkStart w:id="10346" w:name="_ETM_Q27_443360"/>
      <w:bookmarkEnd w:id="10344"/>
      <w:bookmarkEnd w:id="10345"/>
      <w:bookmarkEnd w:id="10346"/>
      <w:r w:rsidR="00E211B7">
        <w:rPr>
          <w:rFonts w:hint="cs"/>
          <w:rtl/>
        </w:rPr>
        <w:t xml:space="preserve"> </w:t>
      </w:r>
      <w:r w:rsidRPr="003649E4">
        <w:rPr>
          <w:rtl/>
        </w:rPr>
        <w:t xml:space="preserve">אבל </w:t>
      </w:r>
      <w:bookmarkStart w:id="10347" w:name="_ETM_Q27_443600"/>
      <w:bookmarkEnd w:id="10347"/>
      <w:r w:rsidRPr="003649E4">
        <w:rPr>
          <w:rtl/>
        </w:rPr>
        <w:t xml:space="preserve">אני </w:t>
      </w:r>
      <w:bookmarkStart w:id="10348" w:name="_ETM_Q27_443720"/>
      <w:bookmarkEnd w:id="10348"/>
      <w:r w:rsidRPr="003649E4">
        <w:rPr>
          <w:rtl/>
        </w:rPr>
        <w:t xml:space="preserve">מוכרח </w:t>
      </w:r>
      <w:bookmarkStart w:id="10349" w:name="_ETM_Q27_444050"/>
      <w:bookmarkEnd w:id="10349"/>
      <w:r w:rsidRPr="003649E4">
        <w:rPr>
          <w:rtl/>
        </w:rPr>
        <w:t xml:space="preserve">להודות </w:t>
      </w:r>
      <w:bookmarkStart w:id="10350" w:name="_ETM_Q27_444410"/>
      <w:bookmarkEnd w:id="10350"/>
      <w:r w:rsidRPr="003649E4">
        <w:rPr>
          <w:rtl/>
        </w:rPr>
        <w:t xml:space="preserve">על </w:t>
      </w:r>
      <w:bookmarkStart w:id="10351" w:name="_ETM_Q27_444500"/>
      <w:bookmarkEnd w:id="10351"/>
      <w:r w:rsidRPr="003649E4">
        <w:rPr>
          <w:rtl/>
        </w:rPr>
        <w:t>האמת</w:t>
      </w:r>
      <w:r w:rsidR="00E211B7">
        <w:rPr>
          <w:rFonts w:hint="cs"/>
          <w:rtl/>
        </w:rPr>
        <w:t>:</w:t>
      </w:r>
      <w:r w:rsidRPr="003649E4">
        <w:rPr>
          <w:rtl/>
        </w:rPr>
        <w:t xml:space="preserve"> </w:t>
      </w:r>
      <w:bookmarkStart w:id="10352" w:name="_ETM_Q27_444830"/>
      <w:bookmarkEnd w:id="10352"/>
      <w:r w:rsidRPr="003649E4">
        <w:rPr>
          <w:rtl/>
        </w:rPr>
        <w:t xml:space="preserve">מה </w:t>
      </w:r>
      <w:bookmarkStart w:id="10353" w:name="_ETM_Q27_444890"/>
      <w:bookmarkEnd w:id="10353"/>
      <w:r w:rsidRPr="003649E4">
        <w:rPr>
          <w:rtl/>
        </w:rPr>
        <w:t xml:space="preserve">שיותר </w:t>
      </w:r>
      <w:bookmarkStart w:id="10354" w:name="_ETM_Q27_445240"/>
      <w:bookmarkStart w:id="10355" w:name="_ETM_Q27_445449"/>
      <w:bookmarkEnd w:id="10354"/>
      <w:bookmarkEnd w:id="10355"/>
      <w:r w:rsidRPr="003649E4">
        <w:rPr>
          <w:rtl/>
        </w:rPr>
        <w:t>מקומם</w:t>
      </w:r>
      <w:bookmarkStart w:id="10356" w:name="_ETM_Q27_446810"/>
      <w:bookmarkEnd w:id="10356"/>
      <w:r>
        <w:rPr>
          <w:rFonts w:hint="cs"/>
          <w:rtl/>
        </w:rPr>
        <w:t xml:space="preserve"> מ</w:t>
      </w:r>
      <w:r w:rsidRPr="003649E4">
        <w:rPr>
          <w:rtl/>
        </w:rPr>
        <w:t xml:space="preserve">התחקירים </w:t>
      </w:r>
      <w:bookmarkStart w:id="10357" w:name="_ETM_Q27_447949"/>
      <w:bookmarkEnd w:id="10357"/>
      <w:r w:rsidRPr="003649E4">
        <w:rPr>
          <w:rtl/>
        </w:rPr>
        <w:t xml:space="preserve">של </w:t>
      </w:r>
      <w:bookmarkStart w:id="10358" w:name="_ETM_Q27_448160"/>
      <w:bookmarkEnd w:id="10358"/>
      <w:r>
        <w:rPr>
          <w:rFonts w:hint="cs"/>
          <w:rtl/>
        </w:rPr>
        <w:t xml:space="preserve">קלמן </w:t>
      </w:r>
      <w:proofErr w:type="spellStart"/>
      <w:r>
        <w:rPr>
          <w:rFonts w:hint="cs"/>
          <w:rtl/>
        </w:rPr>
        <w:t>ליבסקינד</w:t>
      </w:r>
      <w:proofErr w:type="spellEnd"/>
      <w:r>
        <w:rPr>
          <w:rFonts w:hint="cs"/>
          <w:rtl/>
        </w:rPr>
        <w:t xml:space="preserve"> וצח שפיצן, </w:t>
      </w:r>
      <w:bookmarkStart w:id="10359" w:name="_ETM_Q27_448430"/>
      <w:bookmarkStart w:id="10360" w:name="_ETM_Q27_450170"/>
      <w:bookmarkStart w:id="10361" w:name="_ETM_Q27_450500"/>
      <w:bookmarkStart w:id="10362" w:name="_ETM_Q27_452150"/>
      <w:bookmarkEnd w:id="10359"/>
      <w:bookmarkEnd w:id="10360"/>
      <w:bookmarkEnd w:id="10361"/>
      <w:bookmarkEnd w:id="10362"/>
      <w:r w:rsidRPr="003649E4">
        <w:rPr>
          <w:rtl/>
        </w:rPr>
        <w:t xml:space="preserve">מה </w:t>
      </w:r>
      <w:bookmarkStart w:id="10363" w:name="_ETM_Q27_452300"/>
      <w:bookmarkEnd w:id="10363"/>
      <w:r w:rsidRPr="003649E4">
        <w:rPr>
          <w:rtl/>
        </w:rPr>
        <w:t xml:space="preserve">שהרבה </w:t>
      </w:r>
      <w:bookmarkStart w:id="10364" w:name="_ETM_Q27_452660"/>
      <w:bookmarkEnd w:id="10364"/>
      <w:r w:rsidRPr="003649E4">
        <w:rPr>
          <w:rtl/>
        </w:rPr>
        <w:t xml:space="preserve">יותר </w:t>
      </w:r>
      <w:bookmarkStart w:id="10365" w:name="_ETM_Q27_452930"/>
      <w:bookmarkEnd w:id="10365"/>
      <w:r w:rsidRPr="003649E4">
        <w:rPr>
          <w:rtl/>
        </w:rPr>
        <w:t xml:space="preserve">מקומם </w:t>
      </w:r>
      <w:bookmarkStart w:id="10366" w:name="_ETM_Q27_453560"/>
      <w:bookmarkEnd w:id="10366"/>
      <w:r w:rsidRPr="003649E4">
        <w:rPr>
          <w:rtl/>
        </w:rPr>
        <w:t xml:space="preserve">מהעובדות </w:t>
      </w:r>
      <w:bookmarkStart w:id="10367" w:name="_ETM_Q27_454339"/>
      <w:bookmarkEnd w:id="10367"/>
      <w:r w:rsidRPr="003649E4">
        <w:rPr>
          <w:rtl/>
        </w:rPr>
        <w:t xml:space="preserve">שנחשפות </w:t>
      </w:r>
      <w:bookmarkStart w:id="10368" w:name="_ETM_Q27_455029"/>
      <w:bookmarkEnd w:id="10368"/>
      <w:r w:rsidRPr="003649E4">
        <w:rPr>
          <w:rtl/>
        </w:rPr>
        <w:t xml:space="preserve">בתחקירים </w:t>
      </w:r>
      <w:bookmarkStart w:id="10369" w:name="_ETM_Q27_455630"/>
      <w:bookmarkEnd w:id="10369"/>
      <w:r w:rsidRPr="003649E4">
        <w:rPr>
          <w:rtl/>
        </w:rPr>
        <w:t xml:space="preserve">המטלטלים </w:t>
      </w:r>
      <w:bookmarkStart w:id="10370" w:name="_ETM_Q27_456350"/>
      <w:bookmarkEnd w:id="10370"/>
      <w:r w:rsidRPr="003649E4">
        <w:rPr>
          <w:rtl/>
        </w:rPr>
        <w:t xml:space="preserve">האלה </w:t>
      </w:r>
      <w:bookmarkStart w:id="10371" w:name="_ETM_Q27_457460"/>
      <w:bookmarkEnd w:id="10371"/>
      <w:r w:rsidRPr="003649E4">
        <w:rPr>
          <w:rtl/>
        </w:rPr>
        <w:t xml:space="preserve">אלה </w:t>
      </w:r>
      <w:bookmarkStart w:id="10372" w:name="_ETM_Q27_457729"/>
      <w:bookmarkEnd w:id="10372"/>
      <w:r w:rsidRPr="003649E4">
        <w:rPr>
          <w:rtl/>
        </w:rPr>
        <w:t xml:space="preserve">התגובות </w:t>
      </w:r>
      <w:bookmarkStart w:id="10373" w:name="_ETM_Q27_458389"/>
      <w:bookmarkStart w:id="10374" w:name="_ETM_Q27_458719"/>
      <w:bookmarkEnd w:id="10373"/>
      <w:bookmarkEnd w:id="10374"/>
      <w:r>
        <w:rPr>
          <w:rFonts w:hint="cs"/>
          <w:rtl/>
        </w:rPr>
        <w:t>ה</w:t>
      </w:r>
      <w:r w:rsidRPr="003649E4">
        <w:rPr>
          <w:rtl/>
        </w:rPr>
        <w:t xml:space="preserve">מקוממות </w:t>
      </w:r>
      <w:bookmarkStart w:id="10375" w:name="_ETM_Q27_459680"/>
      <w:bookmarkEnd w:id="10375"/>
      <w:r w:rsidRPr="003649E4">
        <w:rPr>
          <w:rtl/>
        </w:rPr>
        <w:t xml:space="preserve">והשערורייתיות </w:t>
      </w:r>
      <w:bookmarkStart w:id="10376" w:name="_ETM_Q27_460729"/>
      <w:bookmarkEnd w:id="10376"/>
      <w:r w:rsidRPr="003649E4">
        <w:rPr>
          <w:rtl/>
        </w:rPr>
        <w:t xml:space="preserve">של </w:t>
      </w:r>
      <w:bookmarkStart w:id="10377" w:name="_ETM_Q27_460849"/>
      <w:bookmarkEnd w:id="10377"/>
      <w:r w:rsidRPr="003649E4">
        <w:rPr>
          <w:rtl/>
        </w:rPr>
        <w:t xml:space="preserve">השופטים </w:t>
      </w:r>
      <w:bookmarkStart w:id="10378" w:name="_ETM_Q27_461180"/>
      <w:bookmarkStart w:id="10379" w:name="_ETM_Q27_461330"/>
      <w:bookmarkEnd w:id="10378"/>
      <w:bookmarkEnd w:id="10379"/>
      <w:r w:rsidR="00E211B7">
        <w:rPr>
          <w:rFonts w:hint="cs"/>
          <w:rtl/>
        </w:rPr>
        <w:t>ע</w:t>
      </w:r>
      <w:r w:rsidRPr="003649E4">
        <w:rPr>
          <w:rtl/>
        </w:rPr>
        <w:t>ל</w:t>
      </w:r>
      <w:r w:rsidR="00E211B7">
        <w:rPr>
          <w:rFonts w:hint="cs"/>
          <w:rtl/>
        </w:rPr>
        <w:t xml:space="preserve"> ה</w:t>
      </w:r>
      <w:r w:rsidRPr="003649E4">
        <w:rPr>
          <w:rtl/>
        </w:rPr>
        <w:t>תחקירים</w:t>
      </w:r>
      <w:r>
        <w:rPr>
          <w:rFonts w:hint="cs"/>
          <w:rtl/>
        </w:rPr>
        <w:t>.</w:t>
      </w:r>
      <w:r w:rsidRPr="003649E4">
        <w:rPr>
          <w:rtl/>
        </w:rPr>
        <w:t xml:space="preserve"> </w:t>
      </w:r>
      <w:bookmarkStart w:id="10380" w:name="_ETM_Q27_463250"/>
      <w:bookmarkEnd w:id="10380"/>
      <w:r w:rsidRPr="003649E4">
        <w:rPr>
          <w:rtl/>
        </w:rPr>
        <w:t xml:space="preserve">שופטים </w:t>
      </w:r>
      <w:bookmarkStart w:id="10381" w:name="_ETM_Q27_463610"/>
      <w:bookmarkEnd w:id="10381"/>
      <w:r w:rsidRPr="003649E4">
        <w:rPr>
          <w:rtl/>
        </w:rPr>
        <w:t xml:space="preserve">שפעם </w:t>
      </w:r>
      <w:bookmarkStart w:id="10382" w:name="_ETM_Q27_464120"/>
      <w:bookmarkEnd w:id="10382"/>
      <w:r w:rsidRPr="003649E4">
        <w:rPr>
          <w:rtl/>
        </w:rPr>
        <w:t xml:space="preserve">אחר </w:t>
      </w:r>
      <w:bookmarkStart w:id="10383" w:name="_ETM_Q27_464389"/>
      <w:bookmarkEnd w:id="10383"/>
      <w:r w:rsidRPr="003649E4">
        <w:rPr>
          <w:rtl/>
        </w:rPr>
        <w:t xml:space="preserve">פעם </w:t>
      </w:r>
      <w:bookmarkStart w:id="10384" w:name="_ETM_Q27_465110"/>
      <w:bookmarkEnd w:id="10384"/>
      <w:r w:rsidRPr="003649E4">
        <w:rPr>
          <w:rtl/>
        </w:rPr>
        <w:t xml:space="preserve">לא </w:t>
      </w:r>
      <w:bookmarkStart w:id="10385" w:name="_ETM_Q27_465410"/>
      <w:bookmarkEnd w:id="10385"/>
      <w:r w:rsidRPr="003649E4">
        <w:rPr>
          <w:rtl/>
        </w:rPr>
        <w:t xml:space="preserve">מבינים </w:t>
      </w:r>
      <w:bookmarkStart w:id="10386" w:name="_ETM_Q27_466069"/>
      <w:bookmarkEnd w:id="10386"/>
      <w:r w:rsidRPr="003649E4">
        <w:rPr>
          <w:rtl/>
        </w:rPr>
        <w:t xml:space="preserve">מה </w:t>
      </w:r>
      <w:bookmarkStart w:id="10387" w:name="_ETM_Q27_466190"/>
      <w:bookmarkEnd w:id="10387"/>
      <w:r w:rsidRPr="003649E4">
        <w:rPr>
          <w:rtl/>
        </w:rPr>
        <w:t>הבעיה</w:t>
      </w:r>
      <w:r w:rsidR="00E211B7">
        <w:rPr>
          <w:rFonts w:hint="cs"/>
          <w:rtl/>
        </w:rPr>
        <w:t>;</w:t>
      </w:r>
      <w:r w:rsidRPr="003649E4">
        <w:rPr>
          <w:rtl/>
        </w:rPr>
        <w:t xml:space="preserve"> </w:t>
      </w:r>
      <w:bookmarkStart w:id="10388" w:name="_ETM_Q27_468830"/>
      <w:bookmarkEnd w:id="10388"/>
      <w:r w:rsidRPr="003649E4">
        <w:rPr>
          <w:rtl/>
        </w:rPr>
        <w:t xml:space="preserve">הם </w:t>
      </w:r>
      <w:bookmarkStart w:id="10389" w:name="_ETM_Q27_469040"/>
      <w:bookmarkEnd w:id="10389"/>
      <w:r w:rsidRPr="003649E4">
        <w:rPr>
          <w:rtl/>
        </w:rPr>
        <w:t xml:space="preserve">לא </w:t>
      </w:r>
      <w:bookmarkStart w:id="10390" w:name="_ETM_Q27_469160"/>
      <w:bookmarkEnd w:id="10390"/>
      <w:r>
        <w:rPr>
          <w:rtl/>
        </w:rPr>
        <w:t xml:space="preserve">בני </w:t>
      </w:r>
      <w:r w:rsidRPr="003649E4">
        <w:rPr>
          <w:rtl/>
        </w:rPr>
        <w:t>אדם</w:t>
      </w:r>
      <w:r>
        <w:rPr>
          <w:rFonts w:hint="cs"/>
          <w:rtl/>
        </w:rPr>
        <w:t>, הם</w:t>
      </w:r>
      <w:r w:rsidRPr="003649E4">
        <w:rPr>
          <w:rtl/>
        </w:rPr>
        <w:t xml:space="preserve"> </w:t>
      </w:r>
      <w:bookmarkStart w:id="10391" w:name="_ETM_Q27_469790"/>
      <w:bookmarkEnd w:id="10391"/>
      <w:r w:rsidRPr="003649E4">
        <w:rPr>
          <w:rtl/>
        </w:rPr>
        <w:t>מלאכים</w:t>
      </w:r>
      <w:r>
        <w:rPr>
          <w:rFonts w:hint="cs"/>
          <w:rtl/>
        </w:rPr>
        <w:t>.</w:t>
      </w:r>
      <w:r w:rsidRPr="003649E4">
        <w:rPr>
          <w:rtl/>
        </w:rPr>
        <w:t xml:space="preserve"> </w:t>
      </w:r>
      <w:bookmarkStart w:id="10392" w:name="_ETM_Q27_470449"/>
      <w:bookmarkEnd w:id="10392"/>
      <w:r>
        <w:rPr>
          <w:rFonts w:hint="cs"/>
          <w:rtl/>
        </w:rPr>
        <w:t xml:space="preserve">חבר הכנסת קרעי, </w:t>
      </w:r>
      <w:bookmarkStart w:id="10393" w:name="_ETM_Q27_469000"/>
      <w:bookmarkEnd w:id="10393"/>
      <w:r w:rsidRPr="003649E4">
        <w:rPr>
          <w:rtl/>
        </w:rPr>
        <w:t xml:space="preserve">יש </w:t>
      </w:r>
      <w:bookmarkStart w:id="10394" w:name="_ETM_Q27_470660"/>
      <w:bookmarkEnd w:id="10394"/>
      <w:r w:rsidRPr="003649E4">
        <w:rPr>
          <w:rtl/>
        </w:rPr>
        <w:t xml:space="preserve">להם </w:t>
      </w:r>
      <w:bookmarkStart w:id="10395" w:name="_ETM_Q27_471080"/>
      <w:bookmarkStart w:id="10396" w:name="_ETM_Q27_471320"/>
      <w:bookmarkStart w:id="10397" w:name="_ETM_Q27_471620"/>
      <w:bookmarkStart w:id="10398" w:name="_ETM_Q27_471889"/>
      <w:bookmarkStart w:id="10399" w:name="_ETM_Q27_472190"/>
      <w:bookmarkStart w:id="10400" w:name="_ETM_Q27_472310"/>
      <w:bookmarkStart w:id="10401" w:name="_ETM_Q27_472490"/>
      <w:bookmarkEnd w:id="10395"/>
      <w:bookmarkEnd w:id="10396"/>
      <w:bookmarkEnd w:id="10397"/>
      <w:bookmarkEnd w:id="10398"/>
      <w:bookmarkEnd w:id="10399"/>
      <w:bookmarkEnd w:id="10400"/>
      <w:bookmarkEnd w:id="10401"/>
      <w:r w:rsidRPr="003649E4">
        <w:rPr>
          <w:rtl/>
        </w:rPr>
        <w:t xml:space="preserve">יכולת </w:t>
      </w:r>
      <w:bookmarkStart w:id="10402" w:name="_ETM_Q27_472880"/>
      <w:bookmarkEnd w:id="10402"/>
      <w:r w:rsidRPr="003649E4">
        <w:rPr>
          <w:rtl/>
        </w:rPr>
        <w:t xml:space="preserve">לנטרל </w:t>
      </w:r>
      <w:bookmarkStart w:id="10403" w:name="_ETM_Q27_473540"/>
      <w:bookmarkEnd w:id="10403"/>
      <w:r w:rsidRPr="003649E4">
        <w:rPr>
          <w:rtl/>
        </w:rPr>
        <w:t>רעשים</w:t>
      </w:r>
      <w:r w:rsidR="00E211B7">
        <w:rPr>
          <w:rFonts w:hint="cs"/>
          <w:rtl/>
        </w:rPr>
        <w:t>,</w:t>
      </w:r>
      <w:r w:rsidRPr="003649E4">
        <w:rPr>
          <w:rtl/>
        </w:rPr>
        <w:t xml:space="preserve"> </w:t>
      </w:r>
      <w:bookmarkStart w:id="10404" w:name="_ETM_Q27_474080"/>
      <w:bookmarkEnd w:id="10404"/>
      <w:r w:rsidRPr="003649E4">
        <w:rPr>
          <w:rtl/>
        </w:rPr>
        <w:t>נכון</w:t>
      </w:r>
      <w:r>
        <w:rPr>
          <w:rFonts w:hint="cs"/>
          <w:rtl/>
        </w:rPr>
        <w:t>?</w:t>
      </w:r>
      <w:r w:rsidRPr="003649E4">
        <w:rPr>
          <w:rtl/>
        </w:rPr>
        <w:t xml:space="preserve"> </w:t>
      </w:r>
      <w:bookmarkStart w:id="10405" w:name="_ETM_Q27_474400"/>
      <w:bookmarkEnd w:id="10405"/>
      <w:r>
        <w:rPr>
          <w:rFonts w:hint="cs"/>
          <w:rtl/>
        </w:rPr>
        <w:t xml:space="preserve">איך </w:t>
      </w:r>
      <w:r w:rsidRPr="003649E4">
        <w:rPr>
          <w:rtl/>
        </w:rPr>
        <w:t xml:space="preserve">אומרים </w:t>
      </w:r>
      <w:bookmarkStart w:id="10406" w:name="_ETM_Q27_474729"/>
      <w:bookmarkEnd w:id="10406"/>
      <w:r w:rsidRPr="003649E4">
        <w:rPr>
          <w:rtl/>
        </w:rPr>
        <w:t xml:space="preserve">את </w:t>
      </w:r>
      <w:bookmarkStart w:id="10407" w:name="_ETM_Q27_474820"/>
      <w:bookmarkEnd w:id="10407"/>
      <w:r w:rsidRPr="003649E4">
        <w:rPr>
          <w:rtl/>
        </w:rPr>
        <w:t>זה</w:t>
      </w:r>
      <w:r>
        <w:rPr>
          <w:rFonts w:hint="cs"/>
          <w:rtl/>
        </w:rPr>
        <w:t>?</w:t>
      </w:r>
      <w:r w:rsidRPr="003649E4">
        <w:rPr>
          <w:rtl/>
        </w:rPr>
        <w:t xml:space="preserve"> </w:t>
      </w:r>
      <w:bookmarkStart w:id="10408" w:name="_ETM_Q27_476669"/>
      <w:bookmarkEnd w:id="10408"/>
    </w:p>
    <w:p w:rsidR="00DC6748" w:rsidRDefault="00DC6748" w:rsidP="00FC26BF">
      <w:pPr>
        <w:rPr>
          <w:rtl/>
        </w:rPr>
      </w:pPr>
    </w:p>
    <w:p w:rsidR="00DC6748" w:rsidRDefault="00DC6748" w:rsidP="00FC26BF">
      <w:pPr>
        <w:pStyle w:val="af6"/>
        <w:rPr>
          <w:rtl/>
        </w:rPr>
      </w:pPr>
      <w:bookmarkStart w:id="10409" w:name="ET_interruption_5802_12"/>
      <w:r w:rsidRPr="00861BC8">
        <w:rPr>
          <w:rStyle w:val="TagStyle"/>
          <w:rtl/>
        </w:rPr>
        <w:t xml:space="preserve"> &lt;&lt; קריאה &gt;&gt;</w:t>
      </w:r>
      <w:r w:rsidRPr="00A4272F">
        <w:rPr>
          <w:rStyle w:val="TagStyle"/>
          <w:rtl/>
        </w:rPr>
        <w:t xml:space="preserve"> </w:t>
      </w:r>
      <w:r>
        <w:rPr>
          <w:rtl/>
        </w:rPr>
        <w:t>שלמה קרעי (הליכוד):</w:t>
      </w:r>
      <w:r w:rsidRPr="00A4272F">
        <w:rPr>
          <w:rStyle w:val="TagStyle"/>
          <w:rtl/>
        </w:rPr>
        <w:t xml:space="preserve"> </w:t>
      </w:r>
      <w:r w:rsidRPr="00861BC8">
        <w:rPr>
          <w:rStyle w:val="TagStyle"/>
          <w:rtl/>
        </w:rPr>
        <w:t>&lt;&lt; קריאה &gt;&gt;</w:t>
      </w:r>
      <w:r>
        <w:rPr>
          <w:rtl/>
        </w:rPr>
        <w:t xml:space="preserve"> </w:t>
      </w:r>
      <w:bookmarkEnd w:id="10409"/>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אני יודע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p>
    <w:p w:rsidR="00DC6748" w:rsidRDefault="00DC6748" w:rsidP="00FC26BF">
      <w:pPr>
        <w:rPr>
          <w:rtl/>
          <w:lang w:eastAsia="he-IL"/>
        </w:rPr>
      </w:pPr>
    </w:p>
    <w:p w:rsidR="00DC6748" w:rsidRDefault="00DC6748" w:rsidP="00FC26BF">
      <w:pPr>
        <w:pStyle w:val="-"/>
        <w:rPr>
          <w:rtl/>
        </w:rPr>
      </w:pPr>
      <w:bookmarkStart w:id="10410" w:name="_ETM_Q27_475000"/>
      <w:bookmarkStart w:id="10411" w:name="ET_speakercontinue_5291_13"/>
      <w:bookmarkEnd w:id="10410"/>
      <w:r w:rsidRPr="00861BC8">
        <w:rPr>
          <w:rStyle w:val="TagStyle"/>
          <w:rtl/>
        </w:rPr>
        <w:t xml:space="preserve"> &lt;&lt; דובר_המשך &gt;&gt;</w:t>
      </w:r>
      <w:r w:rsidRPr="00A4272F">
        <w:rPr>
          <w:rStyle w:val="TagStyle"/>
          <w:rtl/>
        </w:rPr>
        <w:t xml:space="preserve"> </w:t>
      </w:r>
      <w:r>
        <w:rPr>
          <w:rtl/>
        </w:rPr>
        <w:t>בצלאל סמוטריץ' (ימינה):</w:t>
      </w:r>
      <w:r w:rsidRPr="00A4272F">
        <w:rPr>
          <w:rStyle w:val="TagStyle"/>
          <w:rtl/>
        </w:rPr>
        <w:t xml:space="preserve"> </w:t>
      </w:r>
      <w:r w:rsidRPr="00861BC8">
        <w:rPr>
          <w:rStyle w:val="TagStyle"/>
          <w:rtl/>
        </w:rPr>
        <w:t>&lt;&lt; דובר_המשך &gt;&gt;</w:t>
      </w:r>
      <w:r>
        <w:rPr>
          <w:rtl/>
        </w:rPr>
        <w:t xml:space="preserve"> </w:t>
      </w:r>
      <w:bookmarkEnd w:id="10411"/>
    </w:p>
    <w:p w:rsidR="00DC6748" w:rsidRDefault="00DC6748" w:rsidP="00806E2A">
      <w:pPr>
        <w:rPr>
          <w:rtl/>
          <w:lang w:eastAsia="he-IL"/>
        </w:rPr>
      </w:pPr>
    </w:p>
    <w:p w:rsidR="00DC6748" w:rsidRDefault="00DC6748" w:rsidP="00E211B7">
      <w:pPr>
        <w:rPr>
          <w:rtl/>
        </w:rPr>
      </w:pPr>
      <w:bookmarkStart w:id="10412" w:name="_ETM_Q27_477000"/>
      <w:bookmarkEnd w:id="10412"/>
      <w:r>
        <w:rPr>
          <w:rFonts w:hint="cs"/>
          <w:rtl/>
          <w:lang w:eastAsia="he-IL"/>
        </w:rPr>
        <w:t>אז מה שאסור לנו ומה שאסור</w:t>
      </w:r>
      <w:bookmarkStart w:id="10413" w:name="_ETM_Q27_476000"/>
      <w:bookmarkEnd w:id="10413"/>
      <w:r>
        <w:rPr>
          <w:rFonts w:hint="cs"/>
          <w:rtl/>
          <w:lang w:eastAsia="he-IL"/>
        </w:rPr>
        <w:t xml:space="preserve"> לכל אזרח או פקיד או קצין </w:t>
      </w:r>
      <w:r w:rsidR="00B65238">
        <w:rPr>
          <w:rtl/>
          <w:lang w:eastAsia="he-IL"/>
        </w:rPr>
        <w:t>–</w:t>
      </w:r>
      <w:r>
        <w:rPr>
          <w:rFonts w:hint="cs"/>
          <w:rtl/>
          <w:lang w:eastAsia="he-IL"/>
        </w:rPr>
        <w:t xml:space="preserve"> לקבל החלטה </w:t>
      </w:r>
      <w:bookmarkStart w:id="10414" w:name="_ETM_Q27_484000"/>
      <w:bookmarkEnd w:id="10414"/>
      <w:r>
        <w:rPr>
          <w:rFonts w:hint="cs"/>
          <w:rtl/>
          <w:lang w:eastAsia="he-IL"/>
        </w:rPr>
        <w:t xml:space="preserve">כשהוא בניגוד עניינים </w:t>
      </w:r>
      <w:r w:rsidR="00B65238">
        <w:rPr>
          <w:rFonts w:hint="eastAsia"/>
          <w:rtl/>
          <w:lang w:eastAsia="he-IL"/>
        </w:rPr>
        <w:t>–</w:t>
      </w:r>
      <w:r w:rsidR="00E211B7">
        <w:rPr>
          <w:rFonts w:hint="eastAsia"/>
          <w:rtl/>
          <w:lang w:eastAsia="he-IL"/>
        </w:rPr>
        <w:t xml:space="preserve"> </w:t>
      </w:r>
      <w:r>
        <w:rPr>
          <w:rFonts w:hint="cs"/>
          <w:rtl/>
          <w:lang w:eastAsia="he-IL"/>
        </w:rPr>
        <w:t xml:space="preserve">מותר להם, כי הם יודעים לנטרל את </w:t>
      </w:r>
      <w:bookmarkStart w:id="10415" w:name="_ETM_Q27_487000"/>
      <w:bookmarkEnd w:id="10415"/>
      <w:r>
        <w:rPr>
          <w:rFonts w:hint="cs"/>
          <w:rtl/>
          <w:lang w:eastAsia="he-IL"/>
        </w:rPr>
        <w:t>זה. הם בכלל לא מבינים מה אנחנו רוצים מהם. הם</w:t>
      </w:r>
      <w:bookmarkStart w:id="10416" w:name="_ETM_Q27_488000"/>
      <w:bookmarkEnd w:id="10416"/>
      <w:r>
        <w:rPr>
          <w:rFonts w:hint="cs"/>
          <w:rtl/>
          <w:lang w:eastAsia="he-IL"/>
        </w:rPr>
        <w:t xml:space="preserve"> לא מבינים למה צריך </w:t>
      </w:r>
      <w:bookmarkStart w:id="10417" w:name="_ETM_Q27_492529"/>
      <w:bookmarkStart w:id="10418" w:name="_ETM_Q27_492919"/>
      <w:bookmarkEnd w:id="10417"/>
      <w:bookmarkEnd w:id="10418"/>
      <w:r>
        <w:rPr>
          <w:rFonts w:hint="cs"/>
          <w:rtl/>
        </w:rPr>
        <w:t>ה</w:t>
      </w:r>
      <w:r w:rsidRPr="003649E4">
        <w:rPr>
          <w:rtl/>
        </w:rPr>
        <w:t xml:space="preserve">סדר </w:t>
      </w:r>
      <w:bookmarkStart w:id="10419" w:name="_ETM_Q27_493279"/>
      <w:bookmarkEnd w:id="10419"/>
      <w:r w:rsidRPr="003649E4">
        <w:rPr>
          <w:rtl/>
        </w:rPr>
        <w:t xml:space="preserve">ניגוד </w:t>
      </w:r>
      <w:bookmarkStart w:id="10420" w:name="_ETM_Q27_493579"/>
      <w:bookmarkEnd w:id="10420"/>
      <w:r w:rsidRPr="003649E4">
        <w:rPr>
          <w:rtl/>
        </w:rPr>
        <w:t xml:space="preserve">עניינים </w:t>
      </w:r>
      <w:bookmarkStart w:id="10421" w:name="_ETM_Q27_493969"/>
      <w:bookmarkEnd w:id="10421"/>
      <w:r w:rsidRPr="003649E4">
        <w:rPr>
          <w:rtl/>
        </w:rPr>
        <w:t>מסודר</w:t>
      </w:r>
      <w:r w:rsidR="00E211B7">
        <w:rPr>
          <w:rFonts w:hint="cs"/>
          <w:rtl/>
        </w:rPr>
        <w:t>,</w:t>
      </w:r>
      <w:r w:rsidRPr="003649E4">
        <w:rPr>
          <w:rtl/>
        </w:rPr>
        <w:t xml:space="preserve"> </w:t>
      </w:r>
      <w:bookmarkStart w:id="10422" w:name="_ETM_Q27_495240"/>
      <w:bookmarkEnd w:id="10422"/>
      <w:r w:rsidRPr="003649E4">
        <w:rPr>
          <w:rtl/>
        </w:rPr>
        <w:t xml:space="preserve">למה </w:t>
      </w:r>
      <w:bookmarkStart w:id="10423" w:name="_ETM_Q27_495509"/>
      <w:bookmarkEnd w:id="10423"/>
      <w:r w:rsidRPr="003649E4">
        <w:rPr>
          <w:rtl/>
        </w:rPr>
        <w:t xml:space="preserve">צריך </w:t>
      </w:r>
      <w:bookmarkStart w:id="10424" w:name="_ETM_Q27_495990"/>
      <w:bookmarkEnd w:id="10424"/>
      <w:r w:rsidRPr="003649E4">
        <w:rPr>
          <w:rtl/>
        </w:rPr>
        <w:t xml:space="preserve">שהשופט </w:t>
      </w:r>
      <w:bookmarkStart w:id="10425" w:name="_ETM_Q27_497539"/>
      <w:bookmarkEnd w:id="10425"/>
      <w:r w:rsidRPr="003649E4">
        <w:rPr>
          <w:rtl/>
        </w:rPr>
        <w:t xml:space="preserve">יצהיר </w:t>
      </w:r>
      <w:bookmarkStart w:id="10426" w:name="_ETM_Q27_498619"/>
      <w:bookmarkEnd w:id="10426"/>
      <w:r w:rsidRPr="003649E4">
        <w:rPr>
          <w:rtl/>
        </w:rPr>
        <w:t xml:space="preserve">על </w:t>
      </w:r>
      <w:bookmarkStart w:id="10427" w:name="_ETM_Q27_498800"/>
      <w:bookmarkEnd w:id="10427"/>
      <w:proofErr w:type="spellStart"/>
      <w:r w:rsidRPr="003649E4">
        <w:rPr>
          <w:rtl/>
        </w:rPr>
        <w:t>המני</w:t>
      </w:r>
      <w:r>
        <w:rPr>
          <w:rFonts w:hint="cs"/>
          <w:rtl/>
        </w:rPr>
        <w:t>עוי</w:t>
      </w:r>
      <w:r w:rsidRPr="003649E4">
        <w:rPr>
          <w:rtl/>
        </w:rPr>
        <w:t>ות</w:t>
      </w:r>
      <w:proofErr w:type="spellEnd"/>
      <w:r w:rsidRPr="003649E4">
        <w:rPr>
          <w:rtl/>
        </w:rPr>
        <w:t xml:space="preserve"> </w:t>
      </w:r>
      <w:bookmarkStart w:id="10428" w:name="_ETM_Q27_499369"/>
      <w:bookmarkEnd w:id="10428"/>
      <w:r w:rsidRPr="003649E4">
        <w:rPr>
          <w:rtl/>
        </w:rPr>
        <w:t xml:space="preserve">שלו </w:t>
      </w:r>
      <w:bookmarkStart w:id="10429" w:name="_ETM_Q27_499579"/>
      <w:bookmarkEnd w:id="10429"/>
      <w:r w:rsidRPr="003649E4">
        <w:rPr>
          <w:rtl/>
        </w:rPr>
        <w:t xml:space="preserve">בצורה </w:t>
      </w:r>
      <w:bookmarkStart w:id="10430" w:name="_ETM_Q27_499939"/>
      <w:bookmarkEnd w:id="10430"/>
      <w:r w:rsidRPr="003649E4">
        <w:rPr>
          <w:rtl/>
        </w:rPr>
        <w:t>מסודרת</w:t>
      </w:r>
      <w:r w:rsidR="00E211B7">
        <w:rPr>
          <w:rFonts w:hint="cs"/>
          <w:rtl/>
        </w:rPr>
        <w:t>,</w:t>
      </w:r>
      <w:r w:rsidRPr="003649E4">
        <w:rPr>
          <w:rtl/>
        </w:rPr>
        <w:t xml:space="preserve"> </w:t>
      </w:r>
      <w:bookmarkStart w:id="10431" w:name="_ETM_Q27_500689"/>
      <w:bookmarkEnd w:id="10431"/>
      <w:r w:rsidRPr="003649E4">
        <w:rPr>
          <w:rtl/>
        </w:rPr>
        <w:t xml:space="preserve">ינמק </w:t>
      </w:r>
      <w:bookmarkStart w:id="10432" w:name="_ETM_Q27_501259"/>
      <w:bookmarkEnd w:id="10432"/>
      <w:r>
        <w:rPr>
          <w:rtl/>
        </w:rPr>
        <w:t>אות</w:t>
      </w:r>
      <w:r>
        <w:rPr>
          <w:rFonts w:hint="cs"/>
          <w:rtl/>
        </w:rPr>
        <w:t>ן</w:t>
      </w:r>
      <w:r w:rsidR="00E211B7">
        <w:rPr>
          <w:rFonts w:hint="cs"/>
          <w:rtl/>
        </w:rPr>
        <w:t>,</w:t>
      </w:r>
      <w:r w:rsidRPr="003649E4">
        <w:rPr>
          <w:rtl/>
        </w:rPr>
        <w:t xml:space="preserve"> </w:t>
      </w:r>
      <w:bookmarkStart w:id="10433" w:name="_ETM_Q27_501890"/>
      <w:bookmarkEnd w:id="10433"/>
      <w:r w:rsidRPr="003649E4">
        <w:rPr>
          <w:rtl/>
        </w:rPr>
        <w:t>י</w:t>
      </w:r>
      <w:r>
        <w:rPr>
          <w:rFonts w:hint="cs"/>
          <w:rtl/>
        </w:rPr>
        <w:t>י</w:t>
      </w:r>
      <w:r w:rsidRPr="003649E4">
        <w:rPr>
          <w:rtl/>
        </w:rPr>
        <w:t>ת</w:t>
      </w:r>
      <w:r>
        <w:rPr>
          <w:rFonts w:hint="cs"/>
          <w:rtl/>
        </w:rPr>
        <w:t>קף אותן אחת לתקופה</w:t>
      </w:r>
      <w:r w:rsidR="00E211B7">
        <w:rPr>
          <w:rFonts w:hint="cs"/>
          <w:rtl/>
        </w:rPr>
        <w:t>,</w:t>
      </w:r>
      <w:r>
        <w:rPr>
          <w:rFonts w:hint="cs"/>
          <w:rtl/>
        </w:rPr>
        <w:t xml:space="preserve"> יפרסם </w:t>
      </w:r>
      <w:bookmarkStart w:id="10434" w:name="_ETM_Q27_503000"/>
      <w:bookmarkEnd w:id="10434"/>
      <w:r>
        <w:rPr>
          <w:rFonts w:hint="cs"/>
          <w:rtl/>
        </w:rPr>
        <w:t>אות</w:t>
      </w:r>
      <w:r w:rsidR="00E211B7">
        <w:rPr>
          <w:rFonts w:hint="cs"/>
          <w:rtl/>
        </w:rPr>
        <w:t>ן</w:t>
      </w:r>
      <w:r>
        <w:rPr>
          <w:rFonts w:hint="cs"/>
          <w:rtl/>
        </w:rPr>
        <w:t xml:space="preserve"> לציבור</w:t>
      </w:r>
      <w:r w:rsidR="00E211B7">
        <w:rPr>
          <w:rFonts w:hint="cs"/>
          <w:rtl/>
        </w:rPr>
        <w:t>.</w:t>
      </w:r>
      <w:r>
        <w:rPr>
          <w:rFonts w:hint="cs"/>
          <w:rtl/>
        </w:rPr>
        <w:t xml:space="preserve"> </w:t>
      </w:r>
    </w:p>
    <w:p w:rsidR="00DC6748" w:rsidRDefault="00DC6748" w:rsidP="00FC26BF">
      <w:pPr>
        <w:rPr>
          <w:rtl/>
        </w:rPr>
      </w:pPr>
    </w:p>
    <w:p w:rsidR="00DC6748" w:rsidRDefault="00DC6748" w:rsidP="00FC26BF">
      <w:pPr>
        <w:pStyle w:val="af6"/>
        <w:rPr>
          <w:rtl/>
        </w:rPr>
      </w:pPr>
      <w:bookmarkStart w:id="10435" w:name="ET_interruption_5997_15"/>
      <w:r w:rsidRPr="00861BC8">
        <w:rPr>
          <w:rStyle w:val="TagStyle"/>
          <w:rtl/>
        </w:rPr>
        <w:t xml:space="preserve"> &lt;&lt; קריאה &gt;&gt;</w:t>
      </w:r>
      <w:r w:rsidRPr="00A4272F">
        <w:rPr>
          <w:rStyle w:val="TagStyle"/>
          <w:rtl/>
        </w:rPr>
        <w:t xml:space="preserve"> </w:t>
      </w:r>
      <w:r>
        <w:rPr>
          <w:rtl/>
        </w:rPr>
        <w:t>השרה לנושאים אסטרטגיים אורית פרקש הכהן:</w:t>
      </w:r>
      <w:r w:rsidRPr="00A4272F">
        <w:rPr>
          <w:rStyle w:val="TagStyle"/>
          <w:rtl/>
        </w:rPr>
        <w:t xml:space="preserve"> </w:t>
      </w:r>
      <w:r w:rsidRPr="00861BC8">
        <w:rPr>
          <w:rStyle w:val="TagStyle"/>
          <w:rtl/>
        </w:rPr>
        <w:t>&lt;&lt; קריאה &gt;&gt;</w:t>
      </w:r>
      <w:r>
        <w:rPr>
          <w:rtl/>
        </w:rPr>
        <w:t xml:space="preserve"> </w:t>
      </w:r>
      <w:bookmarkEnd w:id="10435"/>
    </w:p>
    <w:p w:rsidR="00DC6748" w:rsidRDefault="00DC6748" w:rsidP="00806E2A">
      <w:pPr>
        <w:rPr>
          <w:rtl/>
          <w:lang w:eastAsia="he-IL"/>
        </w:rPr>
      </w:pPr>
    </w:p>
    <w:p w:rsidR="00DC6748" w:rsidRDefault="00B65238" w:rsidP="00FC26BF">
      <w:pPr>
        <w:rPr>
          <w:rtl/>
          <w:lang w:eastAsia="he-IL"/>
        </w:rPr>
      </w:pPr>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lang w:eastAsia="he-IL"/>
        </w:rPr>
      </w:pPr>
    </w:p>
    <w:p w:rsidR="00DC6748" w:rsidRDefault="00DC6748" w:rsidP="00FC26BF">
      <w:pPr>
        <w:pStyle w:val="-"/>
        <w:rPr>
          <w:rtl/>
        </w:rPr>
      </w:pPr>
      <w:bookmarkStart w:id="10436" w:name="_ETM_Q27_508000"/>
      <w:bookmarkStart w:id="10437" w:name="ET_speakercontinue_5291_16"/>
      <w:bookmarkEnd w:id="10436"/>
      <w:r w:rsidRPr="00861BC8">
        <w:rPr>
          <w:rStyle w:val="TagStyle"/>
          <w:rtl/>
        </w:rPr>
        <w:t xml:space="preserve"> &lt;&lt; דובר_המשך &gt;&gt;</w:t>
      </w:r>
      <w:r w:rsidRPr="00A4272F">
        <w:rPr>
          <w:rStyle w:val="TagStyle"/>
          <w:rtl/>
        </w:rPr>
        <w:t xml:space="preserve"> </w:t>
      </w:r>
      <w:r>
        <w:rPr>
          <w:rtl/>
        </w:rPr>
        <w:t>בצלאל סמוטריץ' (ימינה):</w:t>
      </w:r>
      <w:r w:rsidRPr="00A4272F">
        <w:rPr>
          <w:rStyle w:val="TagStyle"/>
          <w:rtl/>
        </w:rPr>
        <w:t xml:space="preserve"> </w:t>
      </w:r>
      <w:r w:rsidRPr="00861BC8">
        <w:rPr>
          <w:rStyle w:val="TagStyle"/>
          <w:rtl/>
        </w:rPr>
        <w:t>&lt;&lt; דובר_המשך &gt;&gt;</w:t>
      </w:r>
      <w:r>
        <w:rPr>
          <w:rtl/>
        </w:rPr>
        <w:t xml:space="preserve"> </w:t>
      </w:r>
      <w:bookmarkEnd w:id="10437"/>
    </w:p>
    <w:p w:rsidR="00DC6748" w:rsidRDefault="00DC6748" w:rsidP="00806E2A">
      <w:pPr>
        <w:rPr>
          <w:rtl/>
          <w:lang w:eastAsia="he-IL"/>
        </w:rPr>
      </w:pPr>
    </w:p>
    <w:p w:rsidR="00DC6748" w:rsidRDefault="00DC6748" w:rsidP="00E211B7">
      <w:pPr>
        <w:rPr>
          <w:rtl/>
          <w:lang w:eastAsia="he-IL"/>
        </w:rPr>
      </w:pPr>
      <w:bookmarkStart w:id="10438" w:name="_ETM_Q27_509000"/>
      <w:bookmarkEnd w:id="10438"/>
      <w:r>
        <w:rPr>
          <w:rFonts w:hint="cs"/>
          <w:rtl/>
          <w:lang w:eastAsia="he-IL"/>
        </w:rPr>
        <w:t xml:space="preserve">את צועקת </w:t>
      </w:r>
      <w:r w:rsidR="00B65238">
        <w:rPr>
          <w:rFonts w:hint="eastAsia"/>
          <w:rtl/>
          <w:lang w:eastAsia="he-IL"/>
        </w:rPr>
        <w:t>–</w:t>
      </w:r>
      <w:r w:rsidR="00E211B7">
        <w:rPr>
          <w:rFonts w:hint="eastAsia"/>
          <w:rtl/>
          <w:lang w:eastAsia="he-IL"/>
        </w:rPr>
        <w:t xml:space="preserve"> </w:t>
      </w:r>
      <w:r>
        <w:rPr>
          <w:rFonts w:hint="cs"/>
          <w:rtl/>
          <w:lang w:eastAsia="he-IL"/>
        </w:rPr>
        <w:t xml:space="preserve">אני מבטיח </w:t>
      </w:r>
      <w:bookmarkStart w:id="10439" w:name="_ETM_Q27_505000"/>
      <w:bookmarkEnd w:id="10439"/>
      <w:r>
        <w:rPr>
          <w:rFonts w:hint="cs"/>
          <w:rtl/>
          <w:lang w:eastAsia="he-IL"/>
        </w:rPr>
        <w:t xml:space="preserve">לך, גברתי השרה, </w:t>
      </w:r>
      <w:r w:rsidR="00E211B7">
        <w:rPr>
          <w:rFonts w:hint="cs"/>
          <w:rtl/>
          <w:lang w:eastAsia="he-IL"/>
        </w:rPr>
        <w:t xml:space="preserve">שאת תדעי </w:t>
      </w:r>
      <w:r>
        <w:rPr>
          <w:rFonts w:hint="cs"/>
          <w:rtl/>
          <w:lang w:eastAsia="he-IL"/>
        </w:rPr>
        <w:t xml:space="preserve">למה ועדת חקירה </w:t>
      </w:r>
      <w:r w:rsidR="00B65238">
        <w:rPr>
          <w:rFonts w:hint="eastAsia"/>
          <w:rtl/>
          <w:lang w:eastAsia="he-IL"/>
        </w:rPr>
        <w:t>–</w:t>
      </w:r>
      <w:r w:rsidR="00E211B7">
        <w:rPr>
          <w:rFonts w:hint="eastAsia"/>
          <w:rtl/>
          <w:lang w:eastAsia="he-IL"/>
        </w:rPr>
        <w:t xml:space="preserve"> </w:t>
      </w:r>
      <w:r>
        <w:rPr>
          <w:rFonts w:hint="cs"/>
          <w:rtl/>
          <w:lang w:eastAsia="he-IL"/>
        </w:rPr>
        <w:t xml:space="preserve">מכיוון שבמשך שנים מערכת המשפט </w:t>
      </w:r>
      <w:bookmarkStart w:id="10440" w:name="_ETM_Q27_512000"/>
      <w:bookmarkEnd w:id="10440"/>
      <w:r>
        <w:rPr>
          <w:rFonts w:hint="cs"/>
          <w:rtl/>
          <w:lang w:eastAsia="he-IL"/>
        </w:rPr>
        <w:t>בולמת כל ניסיון אחר לביקורת אפקטיבית. היינו כאן בקדנציה הקודמת.</w:t>
      </w:r>
      <w:bookmarkStart w:id="10441" w:name="_ETM_Q27_515000"/>
      <w:bookmarkEnd w:id="10441"/>
      <w:r>
        <w:rPr>
          <w:rFonts w:hint="cs"/>
          <w:rtl/>
          <w:lang w:eastAsia="he-IL"/>
        </w:rPr>
        <w:t xml:space="preserve"> הוקמה נציבות ביקורת על הפרקליטות. עמדה בראשה שופטת מכובדת </w:t>
      </w:r>
      <w:r w:rsidR="00B65238">
        <w:rPr>
          <w:rFonts w:hint="eastAsia"/>
          <w:rtl/>
          <w:lang w:eastAsia="he-IL"/>
        </w:rPr>
        <w:t>–</w:t>
      </w:r>
      <w:r w:rsidR="00E211B7">
        <w:rPr>
          <w:rFonts w:hint="cs"/>
          <w:rtl/>
          <w:lang w:eastAsia="he-IL"/>
        </w:rPr>
        <w:t xml:space="preserve"> </w:t>
      </w:r>
      <w:r>
        <w:rPr>
          <w:rFonts w:hint="cs"/>
          <w:rtl/>
          <w:lang w:eastAsia="he-IL"/>
        </w:rPr>
        <w:t>אגב, היא הייתה מכובדת עד שהיא הע</w:t>
      </w:r>
      <w:r w:rsidR="00E211B7">
        <w:rPr>
          <w:rFonts w:hint="cs"/>
          <w:rtl/>
          <w:lang w:eastAsia="he-IL"/>
        </w:rPr>
        <w:t>י</w:t>
      </w:r>
      <w:r>
        <w:rPr>
          <w:rFonts w:hint="cs"/>
          <w:rtl/>
          <w:lang w:eastAsia="he-IL"/>
        </w:rPr>
        <w:t>זה להתריע על ליקויים</w:t>
      </w:r>
      <w:r w:rsidR="00E211B7">
        <w:rPr>
          <w:rFonts w:hint="cs"/>
          <w:rtl/>
          <w:lang w:eastAsia="he-IL"/>
        </w:rPr>
        <w:t>,</w:t>
      </w:r>
      <w:r>
        <w:rPr>
          <w:rFonts w:hint="cs"/>
          <w:rtl/>
          <w:lang w:eastAsia="he-IL"/>
        </w:rPr>
        <w:t xml:space="preserve"> הילה</w:t>
      </w:r>
      <w:bookmarkStart w:id="10442" w:name="_ETM_Q27_523000"/>
      <w:bookmarkEnd w:id="10442"/>
      <w:r>
        <w:rPr>
          <w:rFonts w:hint="cs"/>
          <w:rtl/>
          <w:lang w:eastAsia="he-IL"/>
        </w:rPr>
        <w:t xml:space="preserve"> </w:t>
      </w:r>
      <w:proofErr w:type="spellStart"/>
      <w:r>
        <w:rPr>
          <w:rFonts w:hint="cs"/>
          <w:rtl/>
          <w:lang w:eastAsia="he-IL"/>
        </w:rPr>
        <w:t>גרסטל</w:t>
      </w:r>
      <w:proofErr w:type="spellEnd"/>
      <w:r w:rsidR="00E211B7">
        <w:rPr>
          <w:rFonts w:hint="cs"/>
          <w:rtl/>
          <w:lang w:eastAsia="he-IL"/>
        </w:rPr>
        <w:t>.</w:t>
      </w:r>
      <w:r>
        <w:rPr>
          <w:rFonts w:hint="cs"/>
          <w:rtl/>
          <w:lang w:eastAsia="he-IL"/>
        </w:rPr>
        <w:t xml:space="preserve"> אף אחד לא יכול לפקפק </w:t>
      </w:r>
      <w:proofErr w:type="spellStart"/>
      <w:r>
        <w:rPr>
          <w:rFonts w:hint="cs"/>
          <w:rtl/>
          <w:lang w:eastAsia="he-IL"/>
        </w:rPr>
        <w:t>ביושרתה</w:t>
      </w:r>
      <w:proofErr w:type="spellEnd"/>
      <w:r>
        <w:rPr>
          <w:rFonts w:hint="cs"/>
          <w:rtl/>
          <w:lang w:eastAsia="he-IL"/>
        </w:rPr>
        <w:t xml:space="preserve">. </w:t>
      </w:r>
    </w:p>
    <w:p w:rsidR="00DC6748" w:rsidRDefault="00DC6748" w:rsidP="00FC26BF">
      <w:pPr>
        <w:rPr>
          <w:rtl/>
          <w:lang w:eastAsia="he-IL"/>
        </w:rPr>
      </w:pPr>
    </w:p>
    <w:p w:rsidR="00DC6748" w:rsidRDefault="00DC6748" w:rsidP="00E211B7">
      <w:pPr>
        <w:rPr>
          <w:rtl/>
        </w:rPr>
      </w:pPr>
      <w:bookmarkStart w:id="10443" w:name="_ETM_Q27_532000"/>
      <w:bookmarkStart w:id="10444" w:name="_ETM_Q27_527520"/>
      <w:bookmarkStart w:id="10445" w:name="_ETM_Q27_527760"/>
      <w:bookmarkStart w:id="10446" w:name="_ETM_Q27_528870"/>
      <w:bookmarkStart w:id="10447" w:name="_ETM_Q27_529050"/>
      <w:bookmarkStart w:id="10448" w:name="_ETM_Q27_529260"/>
      <w:bookmarkStart w:id="10449" w:name="_ETM_Q27_529320"/>
      <w:bookmarkStart w:id="10450" w:name="_ETM_Q27_529500"/>
      <w:bookmarkStart w:id="10451" w:name="_ETM_Q27_529949"/>
      <w:bookmarkStart w:id="10452" w:name="_ETM_Q27_532120"/>
      <w:bookmarkEnd w:id="10443"/>
      <w:bookmarkEnd w:id="10444"/>
      <w:bookmarkEnd w:id="10445"/>
      <w:bookmarkEnd w:id="10446"/>
      <w:bookmarkEnd w:id="10447"/>
      <w:bookmarkEnd w:id="10448"/>
      <w:bookmarkEnd w:id="10449"/>
      <w:bookmarkEnd w:id="10450"/>
      <w:bookmarkEnd w:id="10451"/>
      <w:bookmarkEnd w:id="10452"/>
      <w:r w:rsidRPr="003649E4">
        <w:rPr>
          <w:rtl/>
        </w:rPr>
        <w:t xml:space="preserve">אז </w:t>
      </w:r>
      <w:bookmarkStart w:id="10453" w:name="_ETM_Q27_532420"/>
      <w:bookmarkEnd w:id="10453"/>
      <w:r w:rsidRPr="003649E4">
        <w:rPr>
          <w:rtl/>
        </w:rPr>
        <w:t xml:space="preserve">הפרקליטים </w:t>
      </w:r>
      <w:bookmarkStart w:id="10454" w:name="_ETM_Q27_532839"/>
      <w:bookmarkStart w:id="10455" w:name="_ETM_Q27_532960"/>
      <w:bookmarkEnd w:id="10454"/>
      <w:bookmarkEnd w:id="10455"/>
      <w:r w:rsidRPr="003649E4">
        <w:rPr>
          <w:rtl/>
        </w:rPr>
        <w:t xml:space="preserve">יצאו </w:t>
      </w:r>
      <w:bookmarkStart w:id="10456" w:name="_ETM_Q27_533170"/>
      <w:bookmarkEnd w:id="10456"/>
      <w:r w:rsidRPr="003649E4">
        <w:rPr>
          <w:rtl/>
        </w:rPr>
        <w:t>לשביתה</w:t>
      </w:r>
      <w:r>
        <w:rPr>
          <w:rFonts w:hint="cs"/>
          <w:rtl/>
        </w:rPr>
        <w:t xml:space="preserve">, ועם פלייר הוציאו שן אחר שן אחר שן מהגוף </w:t>
      </w:r>
      <w:bookmarkStart w:id="10457" w:name="_ETM_Q27_537000"/>
      <w:bookmarkEnd w:id="10457"/>
      <w:r>
        <w:rPr>
          <w:rFonts w:hint="cs"/>
          <w:rtl/>
        </w:rPr>
        <w:t>הזה</w:t>
      </w:r>
      <w:r w:rsidR="00E211B7">
        <w:rPr>
          <w:rFonts w:hint="cs"/>
          <w:rtl/>
        </w:rPr>
        <w:t>,</w:t>
      </w:r>
      <w:r>
        <w:rPr>
          <w:rFonts w:hint="cs"/>
          <w:rtl/>
        </w:rPr>
        <w:t xml:space="preserve"> סירסו אותו לחלוטין והפכו אותו לכלום. </w:t>
      </w:r>
      <w:bookmarkStart w:id="10458" w:name="_ETM_Q27_534440"/>
      <w:bookmarkStart w:id="10459" w:name="_ETM_Q27_535399"/>
      <w:bookmarkStart w:id="10460" w:name="_ETM_Q27_535940"/>
      <w:bookmarkStart w:id="10461" w:name="_ETM_Q27_536390"/>
      <w:bookmarkStart w:id="10462" w:name="_ETM_Q27_536839"/>
      <w:bookmarkStart w:id="10463" w:name="_ETM_Q27_537140"/>
      <w:bookmarkStart w:id="10464" w:name="_ETM_Q27_537500"/>
      <w:bookmarkStart w:id="10465" w:name="_ETM_Q27_537800"/>
      <w:bookmarkStart w:id="10466" w:name="_ETM_Q27_538410"/>
      <w:bookmarkStart w:id="10467" w:name="_ETM_Q27_539010"/>
      <w:bookmarkStart w:id="10468" w:name="_ETM_Q27_539250"/>
      <w:bookmarkStart w:id="10469" w:name="_ETM_Q27_539760"/>
      <w:bookmarkStart w:id="10470" w:name="_ETM_Q27_539969"/>
      <w:bookmarkStart w:id="10471" w:name="_ETM_Q27_540800"/>
      <w:bookmarkStart w:id="10472" w:name="_ETM_Q27_541070"/>
      <w:bookmarkStart w:id="10473" w:name="_ETM_Q27_543260"/>
      <w:bookmarkEnd w:id="10458"/>
      <w:bookmarkEnd w:id="10459"/>
      <w:bookmarkEnd w:id="10460"/>
      <w:bookmarkEnd w:id="10461"/>
      <w:bookmarkEnd w:id="10462"/>
      <w:bookmarkEnd w:id="10463"/>
      <w:bookmarkEnd w:id="10464"/>
      <w:bookmarkEnd w:id="10465"/>
      <w:bookmarkEnd w:id="10466"/>
      <w:bookmarkEnd w:id="10467"/>
      <w:bookmarkEnd w:id="10468"/>
      <w:bookmarkEnd w:id="10469"/>
      <w:bookmarkEnd w:id="10470"/>
      <w:bookmarkEnd w:id="10471"/>
      <w:bookmarkEnd w:id="10472"/>
      <w:bookmarkEnd w:id="10473"/>
      <w:r w:rsidRPr="003649E4">
        <w:rPr>
          <w:rtl/>
        </w:rPr>
        <w:t xml:space="preserve">כל </w:t>
      </w:r>
      <w:bookmarkStart w:id="10474" w:name="_ETM_Q27_543800"/>
      <w:bookmarkEnd w:id="10474"/>
      <w:r w:rsidRPr="003649E4">
        <w:rPr>
          <w:rtl/>
        </w:rPr>
        <w:t xml:space="preserve">רעיון </w:t>
      </w:r>
      <w:bookmarkStart w:id="10475" w:name="_ETM_Q27_544400"/>
      <w:bookmarkEnd w:id="10475"/>
      <w:r w:rsidRPr="003649E4">
        <w:rPr>
          <w:rtl/>
        </w:rPr>
        <w:t xml:space="preserve">שעלה </w:t>
      </w:r>
      <w:bookmarkStart w:id="10476" w:name="_ETM_Q27_544880"/>
      <w:bookmarkEnd w:id="10476"/>
      <w:r w:rsidRPr="003649E4">
        <w:rPr>
          <w:rtl/>
        </w:rPr>
        <w:t xml:space="preserve">כאן </w:t>
      </w:r>
      <w:bookmarkStart w:id="10477" w:name="_ETM_Q27_545300"/>
      <w:bookmarkEnd w:id="10477"/>
      <w:r w:rsidRPr="003649E4">
        <w:rPr>
          <w:rtl/>
        </w:rPr>
        <w:t xml:space="preserve">לכל </w:t>
      </w:r>
      <w:bookmarkStart w:id="10478" w:name="_ETM_Q27_545930"/>
      <w:bookmarkEnd w:id="10478"/>
      <w:r w:rsidRPr="003649E4">
        <w:rPr>
          <w:rtl/>
        </w:rPr>
        <w:t xml:space="preserve">גוף </w:t>
      </w:r>
      <w:bookmarkStart w:id="10479" w:name="_ETM_Q27_546290"/>
      <w:bookmarkEnd w:id="10479"/>
      <w:r w:rsidRPr="003649E4">
        <w:rPr>
          <w:rtl/>
        </w:rPr>
        <w:t>שיהיה</w:t>
      </w:r>
      <w:r>
        <w:rPr>
          <w:rFonts w:hint="cs"/>
          <w:rtl/>
        </w:rPr>
        <w:t xml:space="preserve"> </w:t>
      </w:r>
      <w:bookmarkStart w:id="10480" w:name="_ETM_Q27_547329"/>
      <w:bookmarkEnd w:id="10480"/>
      <w:r w:rsidRPr="003649E4">
        <w:rPr>
          <w:rtl/>
        </w:rPr>
        <w:t xml:space="preserve">לביקורת </w:t>
      </w:r>
      <w:bookmarkStart w:id="10481" w:name="_ETM_Q27_549560"/>
      <w:bookmarkEnd w:id="10481"/>
      <w:r w:rsidRPr="003649E4">
        <w:rPr>
          <w:rtl/>
        </w:rPr>
        <w:t xml:space="preserve">נתקל </w:t>
      </w:r>
      <w:bookmarkStart w:id="10482" w:name="_ETM_Q27_550009"/>
      <w:bookmarkEnd w:id="10482"/>
      <w:r w:rsidRPr="003649E4">
        <w:rPr>
          <w:rtl/>
        </w:rPr>
        <w:t xml:space="preserve">בסירוב </w:t>
      </w:r>
      <w:bookmarkStart w:id="10483" w:name="_ETM_Q27_550520"/>
      <w:bookmarkEnd w:id="10483"/>
      <w:r w:rsidRPr="003649E4">
        <w:rPr>
          <w:rtl/>
        </w:rPr>
        <w:t>מוחלט</w:t>
      </w:r>
      <w:r w:rsidR="00E211B7">
        <w:rPr>
          <w:rFonts w:hint="cs"/>
          <w:rtl/>
        </w:rPr>
        <w:t>,</w:t>
      </w:r>
      <w:r w:rsidRPr="003649E4">
        <w:rPr>
          <w:rtl/>
        </w:rPr>
        <w:t xml:space="preserve"> </w:t>
      </w:r>
      <w:bookmarkStart w:id="10484" w:name="_ETM_Q27_551240"/>
      <w:bookmarkEnd w:id="10484"/>
      <w:r w:rsidRPr="003649E4">
        <w:rPr>
          <w:rtl/>
        </w:rPr>
        <w:t xml:space="preserve">נתקל </w:t>
      </w:r>
      <w:bookmarkStart w:id="10485" w:name="_ETM_Q27_551659"/>
      <w:bookmarkEnd w:id="10485"/>
      <w:r w:rsidRPr="003649E4">
        <w:rPr>
          <w:rtl/>
        </w:rPr>
        <w:t xml:space="preserve">בציפוף </w:t>
      </w:r>
      <w:bookmarkStart w:id="10486" w:name="_ETM_Q27_552170"/>
      <w:bookmarkEnd w:id="10486"/>
      <w:r w:rsidRPr="003649E4">
        <w:rPr>
          <w:rtl/>
        </w:rPr>
        <w:t>ש</w:t>
      </w:r>
      <w:r>
        <w:rPr>
          <w:rFonts w:hint="cs"/>
          <w:rtl/>
        </w:rPr>
        <w:t>ו</w:t>
      </w:r>
      <w:r w:rsidRPr="003649E4">
        <w:rPr>
          <w:rtl/>
        </w:rPr>
        <w:t>רות</w:t>
      </w:r>
      <w:r>
        <w:rPr>
          <w:rFonts w:hint="cs"/>
          <w:rtl/>
        </w:rPr>
        <w:t>.</w:t>
      </w:r>
      <w:r w:rsidRPr="003649E4">
        <w:rPr>
          <w:rtl/>
        </w:rPr>
        <w:t xml:space="preserve"> </w:t>
      </w:r>
      <w:bookmarkStart w:id="10487" w:name="_ETM_Q27_553789"/>
      <w:bookmarkEnd w:id="10487"/>
      <w:r w:rsidRPr="003649E4">
        <w:rPr>
          <w:rtl/>
        </w:rPr>
        <w:t xml:space="preserve">אתמול </w:t>
      </w:r>
      <w:bookmarkStart w:id="10488" w:name="_ETM_Q27_554119"/>
      <w:bookmarkEnd w:id="10488"/>
      <w:r w:rsidRPr="003649E4">
        <w:rPr>
          <w:rtl/>
        </w:rPr>
        <w:t xml:space="preserve">ראינו </w:t>
      </w:r>
      <w:bookmarkStart w:id="10489" w:name="_ETM_Q27_554450"/>
      <w:bookmarkEnd w:id="10489"/>
      <w:r w:rsidRPr="003649E4">
        <w:rPr>
          <w:rtl/>
        </w:rPr>
        <w:t xml:space="preserve">את </w:t>
      </w:r>
      <w:bookmarkStart w:id="10490" w:name="_ETM_Q27_554509"/>
      <w:bookmarkEnd w:id="10490"/>
      <w:r w:rsidRPr="003649E4">
        <w:rPr>
          <w:rtl/>
        </w:rPr>
        <w:t>זה</w:t>
      </w:r>
      <w:r>
        <w:rPr>
          <w:rFonts w:hint="cs"/>
          <w:rtl/>
        </w:rPr>
        <w:t>,</w:t>
      </w:r>
      <w:r w:rsidRPr="003649E4">
        <w:rPr>
          <w:rtl/>
        </w:rPr>
        <w:t xml:space="preserve"> </w:t>
      </w:r>
      <w:bookmarkStart w:id="10491" w:name="_ETM_Q27_554600"/>
      <w:bookmarkEnd w:id="10491"/>
      <w:r w:rsidRPr="003649E4">
        <w:rPr>
          <w:rtl/>
        </w:rPr>
        <w:t xml:space="preserve">שהמשטרה </w:t>
      </w:r>
      <w:bookmarkStart w:id="10492" w:name="_ETM_Q27_555200"/>
      <w:bookmarkEnd w:id="10492"/>
      <w:r w:rsidRPr="003649E4">
        <w:rPr>
          <w:rtl/>
        </w:rPr>
        <w:t xml:space="preserve">פתאום </w:t>
      </w:r>
      <w:bookmarkStart w:id="10493" w:name="_ETM_Q27_555619"/>
      <w:bookmarkEnd w:id="10493"/>
      <w:r w:rsidRPr="003649E4">
        <w:rPr>
          <w:rtl/>
        </w:rPr>
        <w:t xml:space="preserve">בניגוד </w:t>
      </w:r>
      <w:bookmarkStart w:id="10494" w:name="_ETM_Q27_556009"/>
      <w:bookmarkEnd w:id="10494"/>
      <w:r w:rsidRPr="003649E4">
        <w:rPr>
          <w:rtl/>
        </w:rPr>
        <w:t>עניינים</w:t>
      </w:r>
      <w:r>
        <w:rPr>
          <w:rFonts w:hint="cs"/>
          <w:rtl/>
        </w:rPr>
        <w:t>,</w:t>
      </w:r>
      <w:r w:rsidRPr="003649E4">
        <w:rPr>
          <w:rtl/>
        </w:rPr>
        <w:t xml:space="preserve"> </w:t>
      </w:r>
      <w:bookmarkStart w:id="10495" w:name="_ETM_Q27_556459"/>
      <w:bookmarkEnd w:id="10495"/>
      <w:r w:rsidRPr="003649E4">
        <w:rPr>
          <w:rtl/>
        </w:rPr>
        <w:t xml:space="preserve">לא </w:t>
      </w:r>
      <w:bookmarkStart w:id="10496" w:name="_ETM_Q27_556609"/>
      <w:bookmarkEnd w:id="10496"/>
      <w:r w:rsidRPr="003649E4">
        <w:rPr>
          <w:rtl/>
        </w:rPr>
        <w:t xml:space="preserve">נוח </w:t>
      </w:r>
      <w:bookmarkStart w:id="10497" w:name="_ETM_Q27_556969"/>
      <w:bookmarkEnd w:id="10497"/>
      <w:r w:rsidRPr="003649E4">
        <w:rPr>
          <w:rtl/>
        </w:rPr>
        <w:t xml:space="preserve">לה </w:t>
      </w:r>
      <w:bookmarkStart w:id="10498" w:name="_ETM_Q27_557089"/>
      <w:bookmarkEnd w:id="10498"/>
      <w:r w:rsidRPr="003649E4">
        <w:rPr>
          <w:rtl/>
        </w:rPr>
        <w:t xml:space="preserve">לחקור </w:t>
      </w:r>
      <w:bookmarkStart w:id="10499" w:name="_ETM_Q27_557479"/>
      <w:bookmarkEnd w:id="10499"/>
      <w:r w:rsidRPr="003649E4">
        <w:rPr>
          <w:rtl/>
        </w:rPr>
        <w:t xml:space="preserve">את </w:t>
      </w:r>
      <w:bookmarkStart w:id="10500" w:name="_ETM_Q27_557569"/>
      <w:bookmarkEnd w:id="10500"/>
      <w:r w:rsidRPr="003649E4">
        <w:rPr>
          <w:rtl/>
        </w:rPr>
        <w:t xml:space="preserve">פרשת </w:t>
      </w:r>
      <w:bookmarkStart w:id="10501" w:name="_ETM_Q27_557959"/>
      <w:bookmarkEnd w:id="10501"/>
      <w:r>
        <w:rPr>
          <w:rtl/>
        </w:rPr>
        <w:t>המ</w:t>
      </w:r>
      <w:r w:rsidRPr="003649E4">
        <w:rPr>
          <w:rtl/>
        </w:rPr>
        <w:t xml:space="preserve">מד </w:t>
      </w:r>
      <w:bookmarkStart w:id="10502" w:name="_ETM_Q27_558350"/>
      <w:bookmarkStart w:id="10503" w:name="_ETM_Q27_431000"/>
      <w:bookmarkEnd w:id="10502"/>
      <w:r w:rsidRPr="003649E4">
        <w:rPr>
          <w:rtl/>
        </w:rPr>
        <w:t>החמישי</w:t>
      </w:r>
      <w:bookmarkEnd w:id="10503"/>
      <w:r>
        <w:rPr>
          <w:rFonts w:hint="cs"/>
          <w:rtl/>
        </w:rPr>
        <w:t>,</w:t>
      </w:r>
      <w:r w:rsidRPr="003649E4">
        <w:rPr>
          <w:rtl/>
        </w:rPr>
        <w:t xml:space="preserve"> </w:t>
      </w:r>
      <w:bookmarkStart w:id="10504" w:name="_ETM_Q27_558859"/>
      <w:bookmarkEnd w:id="10504"/>
      <w:r w:rsidRPr="003649E4">
        <w:rPr>
          <w:rtl/>
        </w:rPr>
        <w:t>כ</w:t>
      </w:r>
      <w:r>
        <w:rPr>
          <w:rFonts w:hint="cs"/>
          <w:rtl/>
        </w:rPr>
        <w:t xml:space="preserve">י </w:t>
      </w:r>
      <w:r w:rsidRPr="003649E4">
        <w:rPr>
          <w:rtl/>
        </w:rPr>
        <w:t xml:space="preserve">מעורבים </w:t>
      </w:r>
      <w:bookmarkStart w:id="10505" w:name="_ETM_Q27_559520"/>
      <w:bookmarkEnd w:id="10505"/>
      <w:r w:rsidRPr="003649E4">
        <w:rPr>
          <w:rtl/>
        </w:rPr>
        <w:t xml:space="preserve">שם </w:t>
      </w:r>
      <w:bookmarkStart w:id="10506" w:name="_ETM_Q27_559729"/>
      <w:bookmarkEnd w:id="10506"/>
      <w:r w:rsidRPr="003649E4">
        <w:rPr>
          <w:rtl/>
        </w:rPr>
        <w:t xml:space="preserve">כמה </w:t>
      </w:r>
      <w:bookmarkStart w:id="10507" w:name="_ETM_Q27_560000"/>
      <w:bookmarkEnd w:id="10507"/>
      <w:r w:rsidRPr="003649E4">
        <w:rPr>
          <w:rtl/>
        </w:rPr>
        <w:t>מפכ"ל</w:t>
      </w:r>
      <w:bookmarkStart w:id="10508" w:name="_ETM_Q27_560390"/>
      <w:bookmarkEnd w:id="10508"/>
      <w:r>
        <w:rPr>
          <w:rFonts w:hint="cs"/>
          <w:rtl/>
        </w:rPr>
        <w:t>ים</w:t>
      </w:r>
      <w:r w:rsidRPr="003649E4">
        <w:rPr>
          <w:rtl/>
        </w:rPr>
        <w:t xml:space="preserve"> </w:t>
      </w:r>
      <w:bookmarkStart w:id="10509" w:name="_ETM_Q27_560480"/>
      <w:bookmarkEnd w:id="10509"/>
      <w:r>
        <w:rPr>
          <w:rtl/>
        </w:rPr>
        <w:t>ב</w:t>
      </w:r>
      <w:r>
        <w:rPr>
          <w:rFonts w:hint="cs"/>
          <w:rtl/>
        </w:rPr>
        <w:t>ד</w:t>
      </w:r>
      <w:r w:rsidRPr="003649E4">
        <w:rPr>
          <w:rtl/>
        </w:rPr>
        <w:t>ימוס</w:t>
      </w:r>
      <w:r>
        <w:rPr>
          <w:rFonts w:hint="cs"/>
          <w:rtl/>
        </w:rPr>
        <w:t>.</w:t>
      </w:r>
      <w:r w:rsidRPr="003649E4">
        <w:rPr>
          <w:rtl/>
        </w:rPr>
        <w:t xml:space="preserve"> </w:t>
      </w:r>
      <w:bookmarkStart w:id="10510" w:name="_ETM_Q27_561770"/>
      <w:bookmarkEnd w:id="10510"/>
      <w:r w:rsidRPr="003649E4">
        <w:rPr>
          <w:rtl/>
        </w:rPr>
        <w:t>פתאום</w:t>
      </w:r>
      <w:bookmarkStart w:id="10511" w:name="_ETM_Q27_562540"/>
      <w:bookmarkEnd w:id="10511"/>
      <w:r>
        <w:rPr>
          <w:rFonts w:hint="cs"/>
          <w:rtl/>
        </w:rPr>
        <w:t>, כ</w:t>
      </w:r>
      <w:r w:rsidRPr="003649E4">
        <w:rPr>
          <w:rtl/>
        </w:rPr>
        <w:t>שניגוד</w:t>
      </w:r>
      <w:r>
        <w:rPr>
          <w:rFonts w:hint="cs"/>
          <w:rtl/>
        </w:rPr>
        <w:t>י</w:t>
      </w:r>
      <w:r w:rsidRPr="003649E4">
        <w:rPr>
          <w:rtl/>
        </w:rPr>
        <w:t xml:space="preserve"> </w:t>
      </w:r>
      <w:bookmarkStart w:id="10512" w:name="_ETM_Q27_562960"/>
      <w:bookmarkEnd w:id="10512"/>
      <w:r w:rsidRPr="003649E4">
        <w:rPr>
          <w:rtl/>
        </w:rPr>
        <w:t xml:space="preserve">עניינים </w:t>
      </w:r>
      <w:bookmarkStart w:id="10513" w:name="_ETM_Q27_563380"/>
      <w:bookmarkEnd w:id="10513"/>
      <w:r w:rsidRPr="003649E4">
        <w:rPr>
          <w:rtl/>
        </w:rPr>
        <w:t xml:space="preserve">משרתים </w:t>
      </w:r>
      <w:bookmarkStart w:id="10514" w:name="_ETM_Q27_563890"/>
      <w:bookmarkEnd w:id="10514"/>
      <w:r w:rsidRPr="003649E4">
        <w:rPr>
          <w:rtl/>
        </w:rPr>
        <w:t xml:space="preserve">את </w:t>
      </w:r>
      <w:bookmarkStart w:id="10515" w:name="_ETM_Q27_564040"/>
      <w:bookmarkEnd w:id="10515"/>
      <w:r w:rsidRPr="003649E4">
        <w:rPr>
          <w:rtl/>
        </w:rPr>
        <w:t>המטרה</w:t>
      </w:r>
      <w:r>
        <w:rPr>
          <w:rFonts w:hint="cs"/>
          <w:rtl/>
        </w:rPr>
        <w:t>,</w:t>
      </w:r>
      <w:r w:rsidRPr="003649E4">
        <w:rPr>
          <w:rtl/>
        </w:rPr>
        <w:t xml:space="preserve"> </w:t>
      </w:r>
      <w:bookmarkStart w:id="10516" w:name="_ETM_Q27_565000"/>
      <w:bookmarkEnd w:id="10516"/>
      <w:r w:rsidRPr="003649E4">
        <w:rPr>
          <w:rtl/>
        </w:rPr>
        <w:t xml:space="preserve">זה </w:t>
      </w:r>
      <w:bookmarkStart w:id="10517" w:name="_ETM_Q27_565150"/>
      <w:bookmarkEnd w:id="10517"/>
      <w:r w:rsidRPr="003649E4">
        <w:rPr>
          <w:rtl/>
        </w:rPr>
        <w:t xml:space="preserve">עובד </w:t>
      </w:r>
      <w:bookmarkStart w:id="10518" w:name="_ETM_Q27_565420"/>
      <w:bookmarkEnd w:id="10518"/>
      <w:r w:rsidRPr="003649E4">
        <w:rPr>
          <w:rtl/>
        </w:rPr>
        <w:t>מצוין</w:t>
      </w:r>
      <w:r>
        <w:rPr>
          <w:rFonts w:hint="cs"/>
          <w:rtl/>
        </w:rPr>
        <w:t xml:space="preserve">. </w:t>
      </w:r>
      <w:bookmarkStart w:id="10519" w:name="_ETM_Q27_567000"/>
      <w:bookmarkStart w:id="10520" w:name="_ETM_Q27_567990"/>
      <w:bookmarkEnd w:id="10519"/>
      <w:bookmarkEnd w:id="10520"/>
      <w:r w:rsidRPr="003649E4">
        <w:rPr>
          <w:rtl/>
        </w:rPr>
        <w:t xml:space="preserve">למה </w:t>
      </w:r>
      <w:bookmarkStart w:id="10521" w:name="_ETM_Q27_568350"/>
      <w:bookmarkEnd w:id="10521"/>
      <w:r w:rsidRPr="003649E4">
        <w:rPr>
          <w:rtl/>
        </w:rPr>
        <w:t>לשופט</w:t>
      </w:r>
      <w:r>
        <w:rPr>
          <w:rFonts w:hint="cs"/>
          <w:rtl/>
        </w:rPr>
        <w:t>ים</w:t>
      </w:r>
      <w:r w:rsidRPr="003649E4">
        <w:rPr>
          <w:rtl/>
        </w:rPr>
        <w:t xml:space="preserve"> </w:t>
      </w:r>
      <w:bookmarkStart w:id="10522" w:name="_ETM_Q27_568740"/>
      <w:bookmarkStart w:id="10523" w:name="_ETM_Q27_568890"/>
      <w:bookmarkEnd w:id="10522"/>
      <w:bookmarkEnd w:id="10523"/>
      <w:r w:rsidRPr="003649E4">
        <w:rPr>
          <w:rtl/>
        </w:rPr>
        <w:t xml:space="preserve">מותר </w:t>
      </w:r>
      <w:bookmarkStart w:id="10524" w:name="_ETM_Q27_569220"/>
      <w:bookmarkEnd w:id="10524"/>
      <w:r w:rsidRPr="003649E4">
        <w:rPr>
          <w:rtl/>
        </w:rPr>
        <w:t xml:space="preserve">להיות </w:t>
      </w:r>
      <w:bookmarkStart w:id="10525" w:name="_ETM_Q27_569430"/>
      <w:bookmarkEnd w:id="10525"/>
      <w:r w:rsidRPr="003649E4">
        <w:rPr>
          <w:rtl/>
        </w:rPr>
        <w:t xml:space="preserve">בניגוד </w:t>
      </w:r>
      <w:bookmarkStart w:id="10526" w:name="_ETM_Q27_569790"/>
      <w:bookmarkEnd w:id="10526"/>
      <w:r w:rsidRPr="003649E4">
        <w:rPr>
          <w:rtl/>
        </w:rPr>
        <w:t>עניינים</w:t>
      </w:r>
      <w:r>
        <w:rPr>
          <w:rFonts w:hint="cs"/>
          <w:rtl/>
        </w:rPr>
        <w:t>?</w:t>
      </w:r>
      <w:r w:rsidRPr="003649E4">
        <w:rPr>
          <w:rtl/>
        </w:rPr>
        <w:t xml:space="preserve"> </w:t>
      </w:r>
      <w:bookmarkStart w:id="10527" w:name="_ETM_Q27_570119"/>
      <w:bookmarkEnd w:id="10527"/>
    </w:p>
    <w:p w:rsidR="00DC6748" w:rsidRDefault="00DC6748" w:rsidP="00FC26BF">
      <w:pPr>
        <w:rPr>
          <w:rtl/>
        </w:rPr>
      </w:pPr>
      <w:bookmarkStart w:id="10528" w:name="_ETM_Q27_569000"/>
      <w:bookmarkEnd w:id="10528"/>
    </w:p>
    <w:p w:rsidR="00DC6748" w:rsidRDefault="00DC6748" w:rsidP="003C3F99">
      <w:pPr>
        <w:rPr>
          <w:rtl/>
        </w:rPr>
      </w:pPr>
      <w:bookmarkStart w:id="10529" w:name="_ETM_Q27_570000"/>
      <w:bookmarkEnd w:id="10529"/>
      <w:r w:rsidRPr="003649E4">
        <w:rPr>
          <w:rtl/>
        </w:rPr>
        <w:t xml:space="preserve">עכשיו </w:t>
      </w:r>
      <w:bookmarkStart w:id="10530" w:name="_ETM_Q27_570360"/>
      <w:bookmarkEnd w:id="10530"/>
      <w:r w:rsidRPr="003649E4">
        <w:rPr>
          <w:rtl/>
        </w:rPr>
        <w:t>בואו</w:t>
      </w:r>
      <w:r>
        <w:rPr>
          <w:rFonts w:hint="cs"/>
          <w:rtl/>
        </w:rPr>
        <w:t>,</w:t>
      </w:r>
      <w:r w:rsidRPr="003649E4">
        <w:rPr>
          <w:rtl/>
        </w:rPr>
        <w:t xml:space="preserve"> </w:t>
      </w:r>
      <w:bookmarkStart w:id="10531" w:name="_ETM_Q27_570509"/>
      <w:bookmarkEnd w:id="10531"/>
      <w:r w:rsidRPr="003649E4">
        <w:rPr>
          <w:rtl/>
        </w:rPr>
        <w:t xml:space="preserve">רק </w:t>
      </w:r>
      <w:bookmarkStart w:id="10532" w:name="_ETM_Q27_570689"/>
      <w:bookmarkEnd w:id="10532"/>
      <w:r w:rsidRPr="003649E4">
        <w:rPr>
          <w:rtl/>
        </w:rPr>
        <w:t xml:space="preserve">שהציבור </w:t>
      </w:r>
      <w:bookmarkStart w:id="10533" w:name="_ETM_Q27_571200"/>
      <w:bookmarkEnd w:id="10533"/>
      <w:r w:rsidRPr="003649E4">
        <w:rPr>
          <w:rtl/>
        </w:rPr>
        <w:t xml:space="preserve">יבין </w:t>
      </w:r>
      <w:bookmarkStart w:id="10534" w:name="_ETM_Q27_571470"/>
      <w:bookmarkEnd w:id="10534"/>
      <w:r w:rsidRPr="003649E4">
        <w:rPr>
          <w:rtl/>
        </w:rPr>
        <w:t xml:space="preserve">על </w:t>
      </w:r>
      <w:bookmarkStart w:id="10535" w:name="_ETM_Q27_571529"/>
      <w:bookmarkEnd w:id="10535"/>
      <w:r w:rsidRPr="003649E4">
        <w:rPr>
          <w:rtl/>
        </w:rPr>
        <w:t xml:space="preserve">מה </w:t>
      </w:r>
      <w:bookmarkStart w:id="10536" w:name="_ETM_Q27_571619"/>
      <w:bookmarkEnd w:id="10536"/>
      <w:r w:rsidRPr="003649E4">
        <w:rPr>
          <w:rtl/>
        </w:rPr>
        <w:t xml:space="preserve">אנחנו </w:t>
      </w:r>
      <w:bookmarkStart w:id="10537" w:name="_ETM_Q27_571829"/>
      <w:bookmarkEnd w:id="10537"/>
      <w:r w:rsidRPr="003649E4">
        <w:rPr>
          <w:rtl/>
        </w:rPr>
        <w:t>מדברים</w:t>
      </w:r>
      <w:r>
        <w:rPr>
          <w:rFonts w:hint="cs"/>
          <w:rtl/>
        </w:rPr>
        <w:t>.</w:t>
      </w:r>
      <w:r w:rsidRPr="003649E4">
        <w:rPr>
          <w:rtl/>
        </w:rPr>
        <w:t xml:space="preserve"> </w:t>
      </w:r>
      <w:bookmarkStart w:id="10538" w:name="_ETM_Q27_573580"/>
      <w:bookmarkEnd w:id="10538"/>
      <w:r w:rsidRPr="003649E4">
        <w:rPr>
          <w:rtl/>
        </w:rPr>
        <w:t xml:space="preserve">אז </w:t>
      </w:r>
      <w:bookmarkStart w:id="10539" w:name="_ETM_Q27_573760"/>
      <w:bookmarkEnd w:id="10539"/>
      <w:r w:rsidRPr="003649E4">
        <w:rPr>
          <w:rtl/>
        </w:rPr>
        <w:t xml:space="preserve">השופטת </w:t>
      </w:r>
      <w:bookmarkStart w:id="10540" w:name="_ETM_Q27_574240"/>
      <w:bookmarkEnd w:id="10540"/>
      <w:r w:rsidRPr="003649E4">
        <w:rPr>
          <w:rtl/>
        </w:rPr>
        <w:t xml:space="preserve">אסתר </w:t>
      </w:r>
      <w:bookmarkStart w:id="10541" w:name="_ETM_Q27_574570"/>
      <w:bookmarkEnd w:id="10541"/>
      <w:r w:rsidRPr="003649E4">
        <w:rPr>
          <w:rtl/>
        </w:rPr>
        <w:t xml:space="preserve">חיות </w:t>
      </w:r>
      <w:bookmarkStart w:id="10542" w:name="_ETM_Q27_574960"/>
      <w:bookmarkEnd w:id="10542"/>
      <w:r w:rsidRPr="003649E4">
        <w:rPr>
          <w:rtl/>
        </w:rPr>
        <w:t>מצביע</w:t>
      </w:r>
      <w:r>
        <w:rPr>
          <w:rFonts w:hint="cs"/>
          <w:rtl/>
        </w:rPr>
        <w:t>ה</w:t>
      </w:r>
      <w:r w:rsidRPr="003649E4">
        <w:rPr>
          <w:rtl/>
        </w:rPr>
        <w:t xml:space="preserve"> </w:t>
      </w:r>
      <w:bookmarkStart w:id="10543" w:name="_ETM_Q27_575529"/>
      <w:bookmarkEnd w:id="10543"/>
      <w:r w:rsidRPr="003649E4">
        <w:rPr>
          <w:rtl/>
        </w:rPr>
        <w:t xml:space="preserve">בעד </w:t>
      </w:r>
      <w:bookmarkStart w:id="10544" w:name="_ETM_Q27_575890"/>
      <w:bookmarkEnd w:id="10544"/>
      <w:r w:rsidRPr="003649E4">
        <w:rPr>
          <w:rtl/>
        </w:rPr>
        <w:t xml:space="preserve">מינוי </w:t>
      </w:r>
      <w:bookmarkStart w:id="10545" w:name="_ETM_Q27_576310"/>
      <w:bookmarkEnd w:id="10545"/>
      <w:r w:rsidRPr="003649E4">
        <w:rPr>
          <w:rtl/>
        </w:rPr>
        <w:t xml:space="preserve">העוזרת </w:t>
      </w:r>
      <w:bookmarkStart w:id="10546" w:name="_ETM_Q27_576729"/>
      <w:bookmarkEnd w:id="10546"/>
      <w:r w:rsidRPr="003649E4">
        <w:rPr>
          <w:rtl/>
        </w:rPr>
        <w:t xml:space="preserve">המשפטית </w:t>
      </w:r>
      <w:bookmarkStart w:id="10547" w:name="_ETM_Q27_577270"/>
      <w:bookmarkEnd w:id="10547"/>
      <w:r w:rsidRPr="003649E4">
        <w:rPr>
          <w:rtl/>
        </w:rPr>
        <w:t xml:space="preserve">שלה </w:t>
      </w:r>
      <w:bookmarkStart w:id="10548" w:name="_ETM_Q27_577420"/>
      <w:bookmarkEnd w:id="10548"/>
      <w:r w:rsidRPr="003649E4">
        <w:rPr>
          <w:rtl/>
        </w:rPr>
        <w:t xml:space="preserve">לשעבר </w:t>
      </w:r>
      <w:bookmarkStart w:id="10549" w:name="_ETM_Q27_577869"/>
      <w:bookmarkEnd w:id="10549"/>
      <w:r w:rsidRPr="003649E4">
        <w:rPr>
          <w:rtl/>
        </w:rPr>
        <w:t>לשופטת</w:t>
      </w:r>
      <w:r>
        <w:rPr>
          <w:rFonts w:hint="cs"/>
          <w:rtl/>
        </w:rPr>
        <w:t>.</w:t>
      </w:r>
      <w:r w:rsidRPr="003649E4">
        <w:rPr>
          <w:rtl/>
        </w:rPr>
        <w:t xml:space="preserve"> </w:t>
      </w:r>
      <w:bookmarkStart w:id="10550" w:name="_ETM_Q27_579200"/>
      <w:bookmarkEnd w:id="10550"/>
      <w:r w:rsidRPr="003649E4">
        <w:rPr>
          <w:rtl/>
        </w:rPr>
        <w:t xml:space="preserve">תחליפו </w:t>
      </w:r>
      <w:bookmarkStart w:id="10551" w:name="_ETM_Q27_580130"/>
      <w:bookmarkEnd w:id="10551"/>
      <w:r w:rsidRPr="003649E4">
        <w:rPr>
          <w:rtl/>
        </w:rPr>
        <w:t xml:space="preserve">את </w:t>
      </w:r>
      <w:bookmarkStart w:id="10552" w:name="_ETM_Q27_580279"/>
      <w:bookmarkEnd w:id="10552"/>
      <w:r w:rsidRPr="003649E4">
        <w:rPr>
          <w:rtl/>
        </w:rPr>
        <w:t xml:space="preserve">השם </w:t>
      </w:r>
      <w:bookmarkStart w:id="10553" w:name="_ETM_Q27_580700"/>
      <w:bookmarkEnd w:id="10553"/>
      <w:r w:rsidRPr="003649E4">
        <w:rPr>
          <w:rtl/>
        </w:rPr>
        <w:t xml:space="preserve">חיות </w:t>
      </w:r>
      <w:bookmarkStart w:id="10554" w:name="_ETM_Q27_581210"/>
      <w:bookmarkEnd w:id="10554"/>
      <w:r w:rsidRPr="003649E4">
        <w:rPr>
          <w:rtl/>
        </w:rPr>
        <w:t xml:space="preserve">בשם </w:t>
      </w:r>
      <w:bookmarkStart w:id="10555" w:name="_ETM_Q27_581659"/>
      <w:bookmarkEnd w:id="10555"/>
      <w:r w:rsidRPr="003649E4">
        <w:rPr>
          <w:rtl/>
        </w:rPr>
        <w:t xml:space="preserve">דרעי </w:t>
      </w:r>
      <w:bookmarkStart w:id="10556" w:name="_ETM_Q27_582259"/>
      <w:bookmarkEnd w:id="10556"/>
      <w:r w:rsidRPr="003649E4">
        <w:rPr>
          <w:rtl/>
        </w:rPr>
        <w:t xml:space="preserve">או </w:t>
      </w:r>
      <w:bookmarkStart w:id="10557" w:name="_ETM_Q27_582380"/>
      <w:bookmarkEnd w:id="10557"/>
      <w:r w:rsidRPr="003649E4">
        <w:rPr>
          <w:rtl/>
        </w:rPr>
        <w:t>סמוטריץ'</w:t>
      </w:r>
      <w:r>
        <w:rPr>
          <w:rFonts w:hint="cs"/>
          <w:rtl/>
        </w:rPr>
        <w:t xml:space="preserve"> </w:t>
      </w:r>
      <w:bookmarkStart w:id="10558" w:name="_ETM_Q27_584120"/>
      <w:bookmarkEnd w:id="10558"/>
      <w:proofErr w:type="spellStart"/>
      <w:r>
        <w:rPr>
          <w:rtl/>
        </w:rPr>
        <w:t>ומ</w:t>
      </w:r>
      <w:r>
        <w:rPr>
          <w:rFonts w:hint="cs"/>
          <w:rtl/>
        </w:rPr>
        <w:t>ייד</w:t>
      </w:r>
      <w:proofErr w:type="spellEnd"/>
      <w:r w:rsidRPr="003649E4">
        <w:rPr>
          <w:rtl/>
        </w:rPr>
        <w:t xml:space="preserve"> </w:t>
      </w:r>
      <w:bookmarkStart w:id="10559" w:name="_ETM_Q27_584690"/>
      <w:bookmarkEnd w:id="10559"/>
      <w:r w:rsidRPr="003649E4">
        <w:rPr>
          <w:rtl/>
        </w:rPr>
        <w:t xml:space="preserve">תהיה </w:t>
      </w:r>
      <w:bookmarkStart w:id="10560" w:name="_ETM_Q27_584930"/>
      <w:bookmarkEnd w:id="10560"/>
      <w:r w:rsidRPr="003649E4">
        <w:rPr>
          <w:rtl/>
        </w:rPr>
        <w:t xml:space="preserve">חקירת </w:t>
      </w:r>
      <w:bookmarkStart w:id="10561" w:name="_ETM_Q27_585380"/>
      <w:bookmarkEnd w:id="10561"/>
      <w:r w:rsidRPr="003649E4">
        <w:rPr>
          <w:rtl/>
        </w:rPr>
        <w:t xml:space="preserve">משטרה </w:t>
      </w:r>
      <w:bookmarkStart w:id="10562" w:name="_ETM_Q27_585800"/>
      <w:bookmarkEnd w:id="10562"/>
      <w:r w:rsidRPr="003649E4">
        <w:rPr>
          <w:rtl/>
        </w:rPr>
        <w:t xml:space="preserve">והגשת </w:t>
      </w:r>
      <w:bookmarkStart w:id="10563" w:name="_ETM_Q27_586250"/>
      <w:bookmarkEnd w:id="10563"/>
      <w:r w:rsidRPr="003649E4">
        <w:rPr>
          <w:rtl/>
        </w:rPr>
        <w:t xml:space="preserve">כתב </w:t>
      </w:r>
      <w:bookmarkStart w:id="10564" w:name="_ETM_Q27_586490"/>
      <w:bookmarkEnd w:id="10564"/>
      <w:r w:rsidRPr="003649E4">
        <w:rPr>
          <w:rtl/>
        </w:rPr>
        <w:t>אישום</w:t>
      </w:r>
      <w:r>
        <w:rPr>
          <w:rFonts w:hint="cs"/>
          <w:rtl/>
        </w:rPr>
        <w:t>.</w:t>
      </w:r>
      <w:r w:rsidRPr="003649E4">
        <w:rPr>
          <w:rtl/>
        </w:rPr>
        <w:t xml:space="preserve"> </w:t>
      </w:r>
      <w:bookmarkStart w:id="10565" w:name="_ETM_Q27_588039"/>
      <w:bookmarkEnd w:id="10565"/>
      <w:r>
        <w:rPr>
          <w:rFonts w:hint="cs"/>
          <w:rtl/>
        </w:rPr>
        <w:t>ו</w:t>
      </w:r>
      <w:r w:rsidRPr="003649E4">
        <w:rPr>
          <w:rtl/>
        </w:rPr>
        <w:t xml:space="preserve">אותה </w:t>
      </w:r>
      <w:bookmarkStart w:id="10566" w:name="_ETM_Q27_588459"/>
      <w:bookmarkEnd w:id="10566"/>
      <w:r w:rsidRPr="003649E4">
        <w:rPr>
          <w:rtl/>
        </w:rPr>
        <w:t>נ</w:t>
      </w:r>
      <w:r>
        <w:rPr>
          <w:rFonts w:hint="cs"/>
          <w:rtl/>
        </w:rPr>
        <w:t>שיא</w:t>
      </w:r>
      <w:r w:rsidRPr="003649E4">
        <w:rPr>
          <w:rtl/>
        </w:rPr>
        <w:t>ה</w:t>
      </w:r>
      <w:r>
        <w:rPr>
          <w:rFonts w:hint="cs"/>
          <w:rtl/>
        </w:rPr>
        <w:t>,</w:t>
      </w:r>
      <w:r w:rsidRPr="003649E4">
        <w:rPr>
          <w:rtl/>
        </w:rPr>
        <w:t xml:space="preserve"> </w:t>
      </w:r>
      <w:bookmarkStart w:id="10567" w:name="_ETM_Q27_588909"/>
      <w:bookmarkEnd w:id="10567"/>
      <w:r>
        <w:rPr>
          <w:rtl/>
        </w:rPr>
        <w:t>חיות</w:t>
      </w:r>
      <w:r>
        <w:rPr>
          <w:rFonts w:hint="cs"/>
          <w:rtl/>
        </w:rPr>
        <w:t xml:space="preserve">, דנה כדן יחידי בבקשות ערעור </w:t>
      </w:r>
      <w:bookmarkStart w:id="10568" w:name="_ETM_Q27_591000"/>
      <w:bookmarkEnd w:id="10568"/>
      <w:r>
        <w:rPr>
          <w:rFonts w:hint="cs"/>
          <w:rtl/>
        </w:rPr>
        <w:t>על פסקי דין</w:t>
      </w:r>
      <w:bookmarkStart w:id="10569" w:name="_ETM_Q27_589569"/>
      <w:bookmarkStart w:id="10570" w:name="_ETM_Q27_590020"/>
      <w:bookmarkStart w:id="10571" w:name="_ETM_Q27_590560"/>
      <w:bookmarkStart w:id="10572" w:name="_ETM_Q27_591130"/>
      <w:bookmarkStart w:id="10573" w:name="_ETM_Q27_591399"/>
      <w:bookmarkStart w:id="10574" w:name="_ETM_Q27_591489"/>
      <w:bookmarkStart w:id="10575" w:name="_ETM_Q27_591849"/>
      <w:bookmarkStart w:id="10576" w:name="_ETM_Q27_592060"/>
      <w:bookmarkStart w:id="10577" w:name="_ETM_Q27_592179"/>
      <w:bookmarkEnd w:id="10569"/>
      <w:bookmarkEnd w:id="10570"/>
      <w:bookmarkEnd w:id="10571"/>
      <w:bookmarkEnd w:id="10572"/>
      <w:bookmarkEnd w:id="10573"/>
      <w:bookmarkEnd w:id="10574"/>
      <w:bookmarkEnd w:id="10575"/>
      <w:bookmarkEnd w:id="10576"/>
      <w:bookmarkEnd w:id="10577"/>
      <w:r>
        <w:rPr>
          <w:rFonts w:hint="cs"/>
          <w:rtl/>
        </w:rPr>
        <w:t xml:space="preserve"> של </w:t>
      </w:r>
      <w:bookmarkStart w:id="10578" w:name="_ETM_Q27_430000"/>
      <w:bookmarkEnd w:id="10578"/>
      <w:r w:rsidRPr="003649E4">
        <w:rPr>
          <w:rtl/>
        </w:rPr>
        <w:t xml:space="preserve">מי </w:t>
      </w:r>
      <w:bookmarkStart w:id="10579" w:name="_ETM_Q27_592270"/>
      <w:bookmarkEnd w:id="10579"/>
      <w:r w:rsidRPr="003649E4">
        <w:rPr>
          <w:rtl/>
        </w:rPr>
        <w:t xml:space="preserve">שהיא </w:t>
      </w:r>
      <w:bookmarkStart w:id="10580" w:name="_ETM_Q27_592689"/>
      <w:bookmarkEnd w:id="10580"/>
      <w:r w:rsidRPr="003649E4">
        <w:rPr>
          <w:rtl/>
        </w:rPr>
        <w:t xml:space="preserve">בעצמה </w:t>
      </w:r>
      <w:bookmarkStart w:id="10581" w:name="_ETM_Q27_593229"/>
      <w:bookmarkEnd w:id="10581"/>
      <w:r w:rsidRPr="003649E4">
        <w:rPr>
          <w:rtl/>
        </w:rPr>
        <w:t xml:space="preserve">מגדירה </w:t>
      </w:r>
      <w:bookmarkStart w:id="10582" w:name="_ETM_Q27_594380"/>
      <w:bookmarkEnd w:id="10582"/>
      <w:r w:rsidRPr="003649E4">
        <w:rPr>
          <w:rtl/>
        </w:rPr>
        <w:t xml:space="preserve">כחברתה </w:t>
      </w:r>
      <w:bookmarkStart w:id="10583" w:name="_ETM_Q27_595039"/>
      <w:bookmarkEnd w:id="10583"/>
      <w:r w:rsidRPr="003649E4">
        <w:rPr>
          <w:rtl/>
        </w:rPr>
        <w:t xml:space="preserve">הטובה </w:t>
      </w:r>
      <w:bookmarkStart w:id="10584" w:name="_ETM_Q27_595429"/>
      <w:bookmarkEnd w:id="10584"/>
      <w:r w:rsidRPr="003649E4">
        <w:rPr>
          <w:rtl/>
        </w:rPr>
        <w:t>ביותר</w:t>
      </w:r>
      <w:r>
        <w:rPr>
          <w:rFonts w:hint="cs"/>
          <w:rtl/>
        </w:rPr>
        <w:t>,</w:t>
      </w:r>
      <w:r w:rsidRPr="003649E4">
        <w:rPr>
          <w:rtl/>
        </w:rPr>
        <w:t xml:space="preserve"> </w:t>
      </w:r>
      <w:bookmarkStart w:id="10585" w:name="_ETM_Q27_595880"/>
      <w:bookmarkEnd w:id="10585"/>
      <w:r w:rsidRPr="003649E4">
        <w:rPr>
          <w:rtl/>
        </w:rPr>
        <w:t>השופט</w:t>
      </w:r>
      <w:r>
        <w:rPr>
          <w:rFonts w:hint="cs"/>
          <w:rtl/>
        </w:rPr>
        <w:t>ת ענת ברון</w:t>
      </w:r>
      <w:r w:rsidR="00E211B7">
        <w:rPr>
          <w:rFonts w:hint="cs"/>
          <w:rtl/>
        </w:rPr>
        <w:t>,</w:t>
      </w:r>
      <w:r>
        <w:rPr>
          <w:rFonts w:hint="cs"/>
          <w:rtl/>
        </w:rPr>
        <w:t xml:space="preserve"> והיא משובצת לדון בעתירה על ועדה </w:t>
      </w:r>
      <w:r w:rsidR="00E211B7">
        <w:rPr>
          <w:rFonts w:hint="cs"/>
          <w:rtl/>
        </w:rPr>
        <w:t>ל</w:t>
      </w:r>
      <w:r>
        <w:rPr>
          <w:rFonts w:hint="cs"/>
          <w:rtl/>
        </w:rPr>
        <w:t xml:space="preserve">בדיקת התנהלות מח"ש. העותר, </w:t>
      </w:r>
      <w:bookmarkStart w:id="10586" w:name="_ETM_Q27_598000"/>
      <w:bookmarkEnd w:id="10586"/>
      <w:r w:rsidR="00E211B7">
        <w:rPr>
          <w:rFonts w:hint="cs"/>
          <w:rtl/>
        </w:rPr>
        <w:t xml:space="preserve">עו"ד </w:t>
      </w:r>
      <w:r>
        <w:rPr>
          <w:rFonts w:hint="cs"/>
          <w:rtl/>
        </w:rPr>
        <w:t xml:space="preserve">גיורא, </w:t>
      </w:r>
      <w:r w:rsidR="00E211B7">
        <w:rPr>
          <w:rFonts w:hint="cs"/>
          <w:rtl/>
        </w:rPr>
        <w:t xml:space="preserve">הוא </w:t>
      </w:r>
      <w:r>
        <w:rPr>
          <w:rFonts w:hint="cs"/>
          <w:rtl/>
        </w:rPr>
        <w:t xml:space="preserve">חבר קרוב שמופיע ברשימת עורכי הדין שבעניינם </w:t>
      </w:r>
      <w:bookmarkStart w:id="10587" w:name="_ETM_Q27_605000"/>
      <w:bookmarkEnd w:id="10587"/>
      <w:r w:rsidR="003C3F99">
        <w:rPr>
          <w:rFonts w:hint="cs"/>
          <w:rtl/>
        </w:rPr>
        <w:t>היא מנועה לדון</w:t>
      </w:r>
      <w:r>
        <w:rPr>
          <w:rFonts w:hint="cs"/>
          <w:rtl/>
        </w:rPr>
        <w:t xml:space="preserve">. היא כתבה את רשימת </w:t>
      </w:r>
      <w:proofErr w:type="spellStart"/>
      <w:r>
        <w:rPr>
          <w:rFonts w:hint="cs"/>
          <w:rtl/>
        </w:rPr>
        <w:t>המניעויות</w:t>
      </w:r>
      <w:proofErr w:type="spellEnd"/>
      <w:r w:rsidR="00E211B7">
        <w:rPr>
          <w:rFonts w:hint="cs"/>
          <w:rtl/>
        </w:rPr>
        <w:t>,</w:t>
      </w:r>
      <w:r>
        <w:rPr>
          <w:rFonts w:hint="cs"/>
          <w:rtl/>
        </w:rPr>
        <w:t xml:space="preserve"> היא שיבצה </w:t>
      </w:r>
      <w:bookmarkStart w:id="10588" w:name="_ETM_Q27_611000"/>
      <w:bookmarkEnd w:id="10588"/>
      <w:r>
        <w:rPr>
          <w:rFonts w:hint="cs"/>
          <w:rtl/>
        </w:rPr>
        <w:t>את עורך הדין הזה ברשימה</w:t>
      </w:r>
      <w:r w:rsidR="00E211B7">
        <w:rPr>
          <w:rFonts w:hint="cs"/>
          <w:rtl/>
        </w:rPr>
        <w:t>,</w:t>
      </w:r>
      <w:r>
        <w:rPr>
          <w:rFonts w:hint="cs"/>
          <w:rtl/>
        </w:rPr>
        <w:t xml:space="preserve"> ועכשיו אין לה שום בעיה לדון </w:t>
      </w:r>
      <w:bookmarkStart w:id="10589" w:name="_ETM_Q27_616000"/>
      <w:bookmarkEnd w:id="10589"/>
      <w:r>
        <w:rPr>
          <w:rFonts w:hint="cs"/>
          <w:rtl/>
        </w:rPr>
        <w:t xml:space="preserve">בעתירה </w:t>
      </w:r>
      <w:r w:rsidR="003C3F99">
        <w:rPr>
          <w:rFonts w:hint="cs"/>
          <w:rtl/>
        </w:rPr>
        <w:t xml:space="preserve">שהוא מגיש </w:t>
      </w:r>
      <w:r w:rsidR="00B65238">
        <w:rPr>
          <w:rFonts w:hint="eastAsia"/>
          <w:rtl/>
        </w:rPr>
        <w:t>–</w:t>
      </w:r>
      <w:r w:rsidR="003C3F99">
        <w:rPr>
          <w:rFonts w:hint="eastAsia"/>
          <w:rtl/>
        </w:rPr>
        <w:t xml:space="preserve"> </w:t>
      </w:r>
      <w:r>
        <w:rPr>
          <w:rFonts w:hint="cs"/>
          <w:rtl/>
        </w:rPr>
        <w:t xml:space="preserve">ואגב, לפסוק לטובתו. </w:t>
      </w:r>
      <w:bookmarkStart w:id="10590" w:name="_ETM_Q27_618000"/>
      <w:bookmarkEnd w:id="10590"/>
      <w:r>
        <w:rPr>
          <w:rFonts w:hint="cs"/>
          <w:rtl/>
        </w:rPr>
        <w:t xml:space="preserve">שכחתי להזכיר: הוא בעצמו </w:t>
      </w:r>
      <w:bookmarkStart w:id="10591" w:name="_ETM_Q27_621000"/>
      <w:bookmarkEnd w:id="10591"/>
      <w:r>
        <w:rPr>
          <w:rFonts w:hint="cs"/>
          <w:rtl/>
        </w:rPr>
        <w:t xml:space="preserve">היה מתמחה בלשכתה. </w:t>
      </w:r>
    </w:p>
    <w:p w:rsidR="00DC6748" w:rsidRDefault="00DC6748" w:rsidP="00FC26BF">
      <w:pPr>
        <w:rPr>
          <w:rtl/>
        </w:rPr>
      </w:pPr>
    </w:p>
    <w:p w:rsidR="00DC6748" w:rsidRDefault="00DC6748" w:rsidP="003C3F99">
      <w:pPr>
        <w:rPr>
          <w:rtl/>
        </w:rPr>
      </w:pPr>
      <w:bookmarkStart w:id="10592" w:name="_ETM_Q27_626000"/>
      <w:bookmarkEnd w:id="10592"/>
      <w:r>
        <w:rPr>
          <w:rFonts w:hint="cs"/>
          <w:rtl/>
        </w:rPr>
        <w:t xml:space="preserve">תיקים של חברת הביטוח </w:t>
      </w:r>
      <w:r w:rsidR="00B65238">
        <w:rPr>
          <w:rtl/>
        </w:rPr>
        <w:t>–</w:t>
      </w:r>
      <w:r>
        <w:rPr>
          <w:rFonts w:hint="cs"/>
          <w:rtl/>
        </w:rPr>
        <w:t xml:space="preserve"> אז</w:t>
      </w:r>
      <w:bookmarkStart w:id="10593" w:name="_ETM_Q27_625000"/>
      <w:bookmarkEnd w:id="10593"/>
      <w:r>
        <w:rPr>
          <w:rFonts w:hint="cs"/>
          <w:rtl/>
        </w:rPr>
        <w:t xml:space="preserve"> אתם יודעים, שמעתם את התשובה</w:t>
      </w:r>
      <w:r w:rsidR="003C3F99">
        <w:rPr>
          <w:rFonts w:hint="cs"/>
          <w:rtl/>
        </w:rPr>
        <w:t>:</w:t>
      </w:r>
      <w:r>
        <w:rPr>
          <w:rFonts w:hint="cs"/>
          <w:rtl/>
        </w:rPr>
        <w:t xml:space="preserve"> יש כלל ביטוח ויש כלל </w:t>
      </w:r>
      <w:bookmarkStart w:id="10594" w:name="_ETM_Q27_634000"/>
      <w:bookmarkEnd w:id="10594"/>
      <w:r>
        <w:rPr>
          <w:rFonts w:hint="cs"/>
          <w:rtl/>
        </w:rPr>
        <w:t>אחזקות. אז מסתבר שהנהלה אותה הנהלה, הדירקטוריון</w:t>
      </w:r>
      <w:bookmarkStart w:id="10595" w:name="_ETM_Q27_632000"/>
      <w:bookmarkEnd w:id="10595"/>
      <w:r>
        <w:rPr>
          <w:rFonts w:hint="cs"/>
          <w:rtl/>
        </w:rPr>
        <w:t xml:space="preserve"> אותו דירקטוריון ומדובר בשתי חברות בנות. והנשיאה יושבת ודנה. אתם </w:t>
      </w:r>
      <w:bookmarkStart w:id="10596" w:name="_ETM_Q27_639000"/>
      <w:bookmarkEnd w:id="10596"/>
      <w:r>
        <w:rPr>
          <w:rFonts w:hint="cs"/>
          <w:rtl/>
        </w:rPr>
        <w:t>יודעים שתביעות ביטוח, הרי זה לא על איזה 100,000</w:t>
      </w:r>
      <w:bookmarkStart w:id="10597" w:name="_ETM_Q27_641000"/>
      <w:bookmarkEnd w:id="10597"/>
      <w:r>
        <w:rPr>
          <w:rFonts w:hint="cs"/>
          <w:rtl/>
        </w:rPr>
        <w:t xml:space="preserve"> שקל, נכון? זה השלכות של עשרות, אולי מאות </w:t>
      </w:r>
      <w:bookmarkStart w:id="10598" w:name="_ETM_Q27_644000"/>
      <w:bookmarkEnd w:id="10598"/>
      <w:r>
        <w:rPr>
          <w:rFonts w:hint="cs"/>
          <w:rtl/>
        </w:rPr>
        <w:t>מיליונים לחברת הביטוח. ומי מייצג את חברת הביטוח? המשרד שבעלה</w:t>
      </w:r>
      <w:bookmarkStart w:id="10599" w:name="_ETM_Q27_653000"/>
      <w:bookmarkEnd w:id="10599"/>
      <w:r>
        <w:rPr>
          <w:rFonts w:hint="cs"/>
          <w:rtl/>
        </w:rPr>
        <w:t xml:space="preserve"> של עורכת הדין, הוא שותף במשרד הזה </w:t>
      </w:r>
      <w:bookmarkStart w:id="10600" w:name="_ETM_Q27_659447"/>
      <w:bookmarkEnd w:id="10600"/>
      <w:r w:rsidR="00B65238">
        <w:rPr>
          <w:rFonts w:hint="eastAsia"/>
          <w:rtl/>
        </w:rPr>
        <w:t>–</w:t>
      </w:r>
      <w:r>
        <w:rPr>
          <w:rFonts w:hint="cs"/>
          <w:rtl/>
        </w:rPr>
        <w:t xml:space="preserve"> סליחה, של הנשיאה. </w:t>
      </w:r>
    </w:p>
    <w:p w:rsidR="00DC6748" w:rsidRDefault="00DC6748" w:rsidP="00FC26BF">
      <w:pPr>
        <w:rPr>
          <w:rtl/>
        </w:rPr>
      </w:pPr>
    </w:p>
    <w:p w:rsidR="00DC6748" w:rsidRDefault="00DC6748" w:rsidP="003C3F99">
      <w:pPr>
        <w:rPr>
          <w:rtl/>
        </w:rPr>
      </w:pPr>
      <w:bookmarkStart w:id="10601" w:name="_ETM_Q27_656000"/>
      <w:bookmarkEnd w:id="10601"/>
      <w:r>
        <w:rPr>
          <w:rFonts w:hint="cs"/>
          <w:rtl/>
        </w:rPr>
        <w:t>אני</w:t>
      </w:r>
      <w:bookmarkStart w:id="10602" w:name="_ETM_Q27_657000"/>
      <w:bookmarkEnd w:id="10602"/>
      <w:r>
        <w:rPr>
          <w:rFonts w:hint="cs"/>
          <w:rtl/>
        </w:rPr>
        <w:t xml:space="preserve"> סתם שואל: האם נראה לכם הגיוני שבעלה של הנשיא חיות,</w:t>
      </w:r>
      <w:bookmarkStart w:id="10603" w:name="_ETM_Q27_659000"/>
      <w:bookmarkEnd w:id="10603"/>
      <w:r>
        <w:rPr>
          <w:rFonts w:hint="cs"/>
          <w:rtl/>
        </w:rPr>
        <w:t xml:space="preserve"> </w:t>
      </w:r>
      <w:r w:rsidR="003C3F99">
        <w:rPr>
          <w:rFonts w:hint="cs"/>
          <w:rtl/>
        </w:rPr>
        <w:t xml:space="preserve">עו"ד </w:t>
      </w:r>
      <w:r>
        <w:rPr>
          <w:rFonts w:hint="cs"/>
          <w:rtl/>
        </w:rPr>
        <w:t>דוד חיות, מחזיק במשרד עורכי דין, עושה הון מלייצג</w:t>
      </w:r>
      <w:bookmarkStart w:id="10604" w:name="_ETM_Q27_672000"/>
      <w:bookmarkEnd w:id="10604"/>
      <w:r>
        <w:rPr>
          <w:rFonts w:hint="cs"/>
          <w:rtl/>
        </w:rPr>
        <w:t xml:space="preserve"> אנשים ולהופיע בפני בתי המשפט שכל השופטים בהם </w:t>
      </w:r>
      <w:r w:rsidR="00B65238">
        <w:rPr>
          <w:rFonts w:hint="eastAsia"/>
          <w:rtl/>
        </w:rPr>
        <w:t>–</w:t>
      </w:r>
      <w:r w:rsidR="003C3F99">
        <w:rPr>
          <w:rFonts w:hint="cs"/>
          <w:rtl/>
        </w:rPr>
        <w:t xml:space="preserve"> </w:t>
      </w:r>
      <w:bookmarkStart w:id="10605" w:name="_ETM_Q0_16082644"/>
      <w:bookmarkEnd w:id="10605"/>
      <w:r>
        <w:rPr>
          <w:rFonts w:hint="cs"/>
          <w:rtl/>
        </w:rPr>
        <w:t>מי אחראי ל</w:t>
      </w:r>
      <w:bookmarkStart w:id="10606" w:name="_ETM_Q27_676000"/>
      <w:bookmarkEnd w:id="10606"/>
      <w:r>
        <w:rPr>
          <w:rFonts w:hint="cs"/>
          <w:rtl/>
        </w:rPr>
        <w:t>קידום שלהם? מי מנהל אותם? אותה הנשיאה חיות</w:t>
      </w:r>
      <w:r w:rsidR="003C3F99">
        <w:rPr>
          <w:rFonts w:hint="cs"/>
          <w:rtl/>
        </w:rPr>
        <w:t>.</w:t>
      </w:r>
      <w:bookmarkStart w:id="10607" w:name="_ETM_Q27_677000"/>
      <w:bookmarkEnd w:id="10607"/>
      <w:r>
        <w:rPr>
          <w:rFonts w:hint="cs"/>
          <w:rtl/>
        </w:rPr>
        <w:t xml:space="preserve"> תחליפו את השם דוד חיות בשם דוד שמרון ותראו </w:t>
      </w:r>
      <w:bookmarkStart w:id="10608" w:name="_ETM_Q27_684000"/>
      <w:bookmarkEnd w:id="10608"/>
      <w:r>
        <w:rPr>
          <w:rFonts w:hint="cs"/>
          <w:rtl/>
        </w:rPr>
        <w:t>את הכותרות</w:t>
      </w:r>
      <w:r w:rsidR="003C3F99">
        <w:rPr>
          <w:rFonts w:hint="cs"/>
          <w:rtl/>
        </w:rPr>
        <w:t>,</w:t>
      </w:r>
      <w:r>
        <w:rPr>
          <w:rFonts w:hint="cs"/>
          <w:rtl/>
        </w:rPr>
        <w:t xml:space="preserve"> תראו את חקירת המשטרה </w:t>
      </w:r>
      <w:proofErr w:type="spellStart"/>
      <w:r>
        <w:rPr>
          <w:rFonts w:hint="cs"/>
          <w:rtl/>
        </w:rPr>
        <w:t>מייד</w:t>
      </w:r>
      <w:proofErr w:type="spellEnd"/>
      <w:r w:rsidR="003C3F99">
        <w:rPr>
          <w:rFonts w:hint="cs"/>
          <w:rtl/>
        </w:rPr>
        <w:t>,</w:t>
      </w:r>
      <w:r>
        <w:rPr>
          <w:rFonts w:hint="cs"/>
          <w:rtl/>
        </w:rPr>
        <w:t xml:space="preserve"> תראו את הגשת כתב האישום של מנדלבליט תוך ימים. </w:t>
      </w:r>
    </w:p>
    <w:p w:rsidR="00DC6748" w:rsidRDefault="00DC6748" w:rsidP="00FC26BF">
      <w:pPr>
        <w:rPr>
          <w:rtl/>
        </w:rPr>
      </w:pPr>
    </w:p>
    <w:p w:rsidR="00DC6748" w:rsidRDefault="00DC6748" w:rsidP="003C3F99">
      <w:pPr>
        <w:rPr>
          <w:rtl/>
        </w:rPr>
      </w:pPr>
      <w:bookmarkStart w:id="10609" w:name="_ETM_Q27_691000"/>
      <w:bookmarkEnd w:id="10609"/>
      <w:r>
        <w:rPr>
          <w:rFonts w:hint="cs"/>
          <w:rtl/>
        </w:rPr>
        <w:t xml:space="preserve">ענת ברון ישבה </w:t>
      </w:r>
      <w:bookmarkStart w:id="10610" w:name="_ETM_Q27_695000"/>
      <w:bookmarkEnd w:id="10610"/>
      <w:r>
        <w:rPr>
          <w:rFonts w:hint="cs"/>
          <w:rtl/>
        </w:rPr>
        <w:t xml:space="preserve">בדיון בעניינם של תורמים גדולים למוסד שעוסק </w:t>
      </w:r>
      <w:r w:rsidR="003C3F99">
        <w:rPr>
          <w:rFonts w:hint="cs"/>
          <w:rtl/>
        </w:rPr>
        <w:t>ב</w:t>
      </w:r>
      <w:r>
        <w:rPr>
          <w:rFonts w:hint="cs"/>
          <w:rtl/>
        </w:rPr>
        <w:t xml:space="preserve">הנצחת בנה ושבראשו </w:t>
      </w:r>
      <w:bookmarkStart w:id="10611" w:name="_ETM_Q27_698000"/>
      <w:bookmarkEnd w:id="10611"/>
      <w:r>
        <w:rPr>
          <w:rFonts w:hint="cs"/>
          <w:rtl/>
        </w:rPr>
        <w:t xml:space="preserve">עומד בעלה. השופט מזוז </w:t>
      </w:r>
      <w:r w:rsidR="00B65238">
        <w:rPr>
          <w:rFonts w:hint="eastAsia"/>
        </w:rPr>
        <w:t>–</w:t>
      </w:r>
      <w:r>
        <w:rPr>
          <w:rFonts w:hint="cs"/>
          <w:rtl/>
        </w:rPr>
        <w:t xml:space="preserve"> האמת ש</w:t>
      </w:r>
      <w:r w:rsidR="003C3F99">
        <w:rPr>
          <w:rFonts w:hint="cs"/>
          <w:rtl/>
        </w:rPr>
        <w:t xml:space="preserve">ממנו </w:t>
      </w:r>
      <w:r>
        <w:rPr>
          <w:rFonts w:hint="cs"/>
          <w:rtl/>
        </w:rPr>
        <w:t>הרבה ציפיות אין</w:t>
      </w:r>
      <w:r w:rsidR="003C3F99">
        <w:rPr>
          <w:rFonts w:hint="cs"/>
          <w:rtl/>
        </w:rPr>
        <w:t>,</w:t>
      </w:r>
      <w:r>
        <w:rPr>
          <w:rFonts w:hint="cs"/>
          <w:rtl/>
        </w:rPr>
        <w:t xml:space="preserve"> אבל </w:t>
      </w:r>
      <w:bookmarkStart w:id="10612" w:name="_ETM_Q27_706000"/>
      <w:bookmarkEnd w:id="10612"/>
      <w:r>
        <w:rPr>
          <w:rFonts w:hint="cs"/>
          <w:rtl/>
        </w:rPr>
        <w:t>הוא יושב בעתירה שמכוונת נגד גוף שהבת שלו משמשת בו</w:t>
      </w:r>
      <w:bookmarkStart w:id="10613" w:name="_ETM_Q27_712000"/>
      <w:bookmarkEnd w:id="10613"/>
      <w:r>
        <w:rPr>
          <w:rFonts w:hint="cs"/>
          <w:rtl/>
        </w:rPr>
        <w:t xml:space="preserve"> בתפקיד בכיר. </w:t>
      </w:r>
      <w:proofErr w:type="spellStart"/>
      <w:r>
        <w:rPr>
          <w:rFonts w:hint="cs"/>
          <w:rtl/>
        </w:rPr>
        <w:t>פוגלמן</w:t>
      </w:r>
      <w:proofErr w:type="spellEnd"/>
      <w:r>
        <w:rPr>
          <w:rFonts w:hint="cs"/>
          <w:rtl/>
        </w:rPr>
        <w:t xml:space="preserve"> מבקש מיומן בית המשפט </w:t>
      </w:r>
      <w:r w:rsidR="00B65238">
        <w:rPr>
          <w:rtl/>
        </w:rPr>
        <w:t>–</w:t>
      </w:r>
      <w:r>
        <w:rPr>
          <w:rFonts w:hint="cs"/>
          <w:rtl/>
        </w:rPr>
        <w:t xml:space="preserve"> באמת שאני לא </w:t>
      </w:r>
      <w:bookmarkStart w:id="10614" w:name="_ETM_Q27_714000"/>
      <w:bookmarkEnd w:id="10614"/>
      <w:r>
        <w:rPr>
          <w:rFonts w:hint="cs"/>
          <w:rtl/>
        </w:rPr>
        <w:t xml:space="preserve">יודע אם לצחוק או לבכות </w:t>
      </w:r>
      <w:r w:rsidR="00B65238">
        <w:rPr>
          <w:rFonts w:hint="eastAsia"/>
        </w:rPr>
        <w:t>–</w:t>
      </w:r>
      <w:r>
        <w:rPr>
          <w:rFonts w:hint="cs"/>
          <w:rtl/>
        </w:rPr>
        <w:t xml:space="preserve"> </w:t>
      </w:r>
      <w:bookmarkStart w:id="10615" w:name="_ETM_Q27_717000"/>
      <w:bookmarkStart w:id="10616" w:name="_ETM_Q27_720934"/>
      <w:bookmarkStart w:id="10617" w:name="_ETM_Q27_721609"/>
      <w:bookmarkStart w:id="10618" w:name="_ETM_Q27_721790"/>
      <w:bookmarkStart w:id="10619" w:name="_ETM_Q27_722150"/>
      <w:bookmarkStart w:id="10620" w:name="_ETM_Q27_722239"/>
      <w:bookmarkStart w:id="10621" w:name="_ETM_Q27_722389"/>
      <w:bookmarkStart w:id="10622" w:name="_ETM_Q27_722450"/>
      <w:bookmarkStart w:id="10623" w:name="_ETM_Q27_722779"/>
      <w:bookmarkStart w:id="10624" w:name="_ETM_Q27_722840"/>
      <w:bookmarkStart w:id="10625" w:name="_ETM_Q27_724040"/>
      <w:bookmarkEnd w:id="10615"/>
      <w:bookmarkEnd w:id="10616"/>
      <w:bookmarkEnd w:id="10617"/>
      <w:bookmarkEnd w:id="10618"/>
      <w:bookmarkEnd w:id="10619"/>
      <w:bookmarkEnd w:id="10620"/>
      <w:bookmarkEnd w:id="10621"/>
      <w:bookmarkEnd w:id="10622"/>
      <w:bookmarkEnd w:id="10623"/>
      <w:bookmarkEnd w:id="10624"/>
      <w:bookmarkEnd w:id="10625"/>
      <w:r w:rsidRPr="003649E4">
        <w:rPr>
          <w:rtl/>
        </w:rPr>
        <w:t xml:space="preserve">להסיר </w:t>
      </w:r>
      <w:bookmarkStart w:id="10626" w:name="_ETM_Q27_724459"/>
      <w:bookmarkEnd w:id="10626"/>
      <w:r w:rsidRPr="003649E4">
        <w:rPr>
          <w:rtl/>
        </w:rPr>
        <w:t xml:space="preserve">את </w:t>
      </w:r>
      <w:bookmarkStart w:id="10627" w:name="_ETM_Q27_724550"/>
      <w:bookmarkEnd w:id="10627"/>
      <w:r>
        <w:rPr>
          <w:rtl/>
        </w:rPr>
        <w:t>שמ</w:t>
      </w:r>
      <w:r>
        <w:rPr>
          <w:rFonts w:hint="cs"/>
          <w:rtl/>
        </w:rPr>
        <w:t>ה</w:t>
      </w:r>
      <w:r w:rsidRPr="003649E4">
        <w:rPr>
          <w:rtl/>
        </w:rPr>
        <w:t xml:space="preserve"> </w:t>
      </w:r>
      <w:bookmarkStart w:id="10628" w:name="_ETM_Q27_724760"/>
      <w:bookmarkEnd w:id="10628"/>
      <w:r w:rsidRPr="003649E4">
        <w:rPr>
          <w:rtl/>
        </w:rPr>
        <w:t xml:space="preserve">של </w:t>
      </w:r>
      <w:bookmarkStart w:id="10629" w:name="_ETM_Q27_724910"/>
      <w:bookmarkEnd w:id="10629"/>
      <w:r w:rsidRPr="003649E4">
        <w:rPr>
          <w:rtl/>
        </w:rPr>
        <w:t xml:space="preserve">עו"ד </w:t>
      </w:r>
      <w:bookmarkStart w:id="10630" w:name="_ETM_Q27_725390"/>
      <w:bookmarkEnd w:id="10630"/>
      <w:r w:rsidRPr="003649E4">
        <w:rPr>
          <w:rtl/>
        </w:rPr>
        <w:t xml:space="preserve">כרמל </w:t>
      </w:r>
      <w:bookmarkStart w:id="10631" w:name="_ETM_Q27_725780"/>
      <w:bookmarkEnd w:id="10631"/>
      <w:r>
        <w:rPr>
          <w:rtl/>
        </w:rPr>
        <w:t>ב</w:t>
      </w:r>
      <w:r>
        <w:rPr>
          <w:rFonts w:hint="cs"/>
          <w:rtl/>
        </w:rPr>
        <w:t xml:space="preserve">ן-צור, מתמחה ויועצת משפטית </w:t>
      </w:r>
      <w:bookmarkStart w:id="10632" w:name="_ETM_Q27_726000"/>
      <w:bookmarkEnd w:id="10632"/>
      <w:r>
        <w:rPr>
          <w:rFonts w:hint="cs"/>
          <w:rtl/>
        </w:rPr>
        <w:t xml:space="preserve">לשעבר אצלו בלשכה, מרשימת </w:t>
      </w:r>
      <w:proofErr w:type="spellStart"/>
      <w:r>
        <w:rPr>
          <w:rFonts w:hint="cs"/>
          <w:rtl/>
        </w:rPr>
        <w:t>המניעויות</w:t>
      </w:r>
      <w:proofErr w:type="spellEnd"/>
      <w:r>
        <w:rPr>
          <w:rFonts w:hint="cs"/>
          <w:rtl/>
        </w:rPr>
        <w:t xml:space="preserve"> שלו רגע לפני שהוא דן </w:t>
      </w:r>
      <w:bookmarkStart w:id="10633" w:name="_ETM_Q27_729000"/>
      <w:bookmarkEnd w:id="10633"/>
      <w:r>
        <w:rPr>
          <w:rFonts w:hint="cs"/>
          <w:rtl/>
        </w:rPr>
        <w:t>בענייני</w:t>
      </w:r>
      <w:r w:rsidR="003C3F99">
        <w:rPr>
          <w:rFonts w:hint="cs"/>
          <w:rtl/>
        </w:rPr>
        <w:t>ה</w:t>
      </w:r>
      <w:r>
        <w:rPr>
          <w:rFonts w:hint="cs"/>
          <w:rtl/>
        </w:rPr>
        <w:t xml:space="preserve">, וכמובן, פוסק לטובתה. </w:t>
      </w:r>
    </w:p>
    <w:p w:rsidR="00DC6748" w:rsidRDefault="00DC6748" w:rsidP="00FC26BF">
      <w:pPr>
        <w:rPr>
          <w:rtl/>
        </w:rPr>
      </w:pPr>
    </w:p>
    <w:p w:rsidR="00DC6748" w:rsidRDefault="00DC6748" w:rsidP="003C3F99">
      <w:pPr>
        <w:rPr>
          <w:rtl/>
        </w:rPr>
      </w:pPr>
      <w:bookmarkStart w:id="10634" w:name="_ETM_Q27_731000"/>
      <w:bookmarkEnd w:id="10634"/>
      <w:r>
        <w:rPr>
          <w:rFonts w:hint="cs"/>
          <w:rtl/>
        </w:rPr>
        <w:t>אגב, כל הרשימה שאני נותן לכם</w:t>
      </w:r>
      <w:bookmarkStart w:id="10635" w:name="_ETM_Q27_737000"/>
      <w:bookmarkEnd w:id="10635"/>
      <w:r>
        <w:rPr>
          <w:rFonts w:hint="cs"/>
          <w:rtl/>
        </w:rPr>
        <w:t xml:space="preserve"> עכשיו, איכשהו במקרה מקרי לחלוטין, כל פסקי הדין </w:t>
      </w:r>
      <w:bookmarkStart w:id="10636" w:name="_ETM_Q27_744000"/>
      <w:bookmarkEnd w:id="10636"/>
      <w:r>
        <w:rPr>
          <w:rFonts w:hint="cs"/>
          <w:rtl/>
        </w:rPr>
        <w:t xml:space="preserve">הם לטובת אותו הצד שהשופט שדן בעניין היה בניגוד עניינים </w:t>
      </w:r>
      <w:bookmarkStart w:id="10637" w:name="_ETM_Q27_745000"/>
      <w:bookmarkEnd w:id="10637"/>
      <w:r>
        <w:rPr>
          <w:rFonts w:hint="cs"/>
          <w:rtl/>
        </w:rPr>
        <w:t xml:space="preserve">כלפיו. האם זה קשור? האם זה לא קשור? זה נראה </w:t>
      </w:r>
      <w:bookmarkStart w:id="10638" w:name="_ETM_Q27_753000"/>
      <w:bookmarkEnd w:id="10638"/>
      <w:r>
        <w:rPr>
          <w:rFonts w:hint="cs"/>
          <w:rtl/>
        </w:rPr>
        <w:t>לכם תקין? זה נראה לכם נורמלי?</w:t>
      </w:r>
      <w:bookmarkStart w:id="10639" w:name="TOR_Q28"/>
      <w:bookmarkEnd w:id="10639"/>
      <w:r>
        <w:rPr>
          <w:rFonts w:hint="cs"/>
          <w:rtl/>
        </w:rPr>
        <w:t xml:space="preserve"> יכול להיות, אגב, שכל פסקי הדין הם טובים. אולי לא? אדוני שר המשפטים</w:t>
      </w:r>
      <w:r w:rsidR="003C3F99">
        <w:rPr>
          <w:rFonts w:hint="cs"/>
          <w:rtl/>
        </w:rPr>
        <w:t>, ככה</w:t>
      </w:r>
      <w:r>
        <w:rPr>
          <w:rFonts w:hint="cs"/>
          <w:rtl/>
        </w:rPr>
        <w:t xml:space="preserve"> אתה חושב שיגבר האמון של הציבור </w:t>
      </w:r>
      <w:bookmarkStart w:id="10640" w:name="_ETM_Q28_166000"/>
      <w:bookmarkEnd w:id="10640"/>
      <w:r>
        <w:rPr>
          <w:rFonts w:hint="cs"/>
          <w:rtl/>
        </w:rPr>
        <w:t xml:space="preserve">בבית המשפט העליון? </w:t>
      </w:r>
    </w:p>
    <w:p w:rsidR="00DC6748" w:rsidRDefault="00DC6748" w:rsidP="00FC26BF">
      <w:pPr>
        <w:rPr>
          <w:rtl/>
        </w:rPr>
      </w:pPr>
    </w:p>
    <w:p w:rsidR="00DC6748" w:rsidRDefault="003C3F99" w:rsidP="007C41DD">
      <w:pPr>
        <w:rPr>
          <w:rtl/>
        </w:rPr>
      </w:pPr>
      <w:bookmarkStart w:id="10641" w:name="_ETM_Q28_167000"/>
      <w:bookmarkEnd w:id="10641"/>
      <w:r>
        <w:rPr>
          <w:rFonts w:hint="cs"/>
          <w:rtl/>
        </w:rPr>
        <w:t xml:space="preserve">עו"ד </w:t>
      </w:r>
      <w:r w:rsidR="00DC6748">
        <w:rPr>
          <w:rFonts w:hint="cs"/>
          <w:rtl/>
        </w:rPr>
        <w:t xml:space="preserve">דוד חיות </w:t>
      </w:r>
      <w:r w:rsidR="00B65238">
        <w:rPr>
          <w:rFonts w:hint="eastAsia"/>
        </w:rPr>
        <w:t>–</w:t>
      </w:r>
      <w:r w:rsidR="00DC6748">
        <w:rPr>
          <w:rFonts w:hint="cs"/>
          <w:rtl/>
        </w:rPr>
        <w:t xml:space="preserve"> טוב</w:t>
      </w:r>
      <w:r>
        <w:rPr>
          <w:rFonts w:hint="cs"/>
          <w:rtl/>
        </w:rPr>
        <w:t>,</w:t>
      </w:r>
      <w:r w:rsidR="00DC6748">
        <w:rPr>
          <w:rFonts w:hint="cs"/>
          <w:rtl/>
        </w:rPr>
        <w:t xml:space="preserve"> דיברנו עליו, לא נחזור שוב</w:t>
      </w:r>
      <w:r>
        <w:rPr>
          <w:rFonts w:hint="cs"/>
          <w:rtl/>
        </w:rPr>
        <w:t>;</w:t>
      </w:r>
      <w:r w:rsidR="00DC6748">
        <w:rPr>
          <w:rFonts w:hint="cs"/>
          <w:rtl/>
        </w:rPr>
        <w:t xml:space="preserve"> הוא </w:t>
      </w:r>
      <w:bookmarkStart w:id="10642" w:name="_ETM_Q28_169000"/>
      <w:bookmarkEnd w:id="10642"/>
      <w:r w:rsidR="00DC6748">
        <w:rPr>
          <w:rFonts w:hint="cs"/>
          <w:rtl/>
        </w:rPr>
        <w:t xml:space="preserve">לא הנושא, אשתו היא הנושא. השופט קרא רק לאחרונה דן בעתירה </w:t>
      </w:r>
      <w:bookmarkStart w:id="10643" w:name="_ETM_Q28_174000"/>
      <w:bookmarkEnd w:id="10643"/>
      <w:r w:rsidR="00DC6748">
        <w:rPr>
          <w:rFonts w:hint="cs"/>
          <w:rtl/>
        </w:rPr>
        <w:t>של המועצה המוסלמית ביפו נגד עבודות הבנייה באתר הקבורה המוסלמי</w:t>
      </w:r>
      <w:bookmarkStart w:id="10644" w:name="_ETM_Q28_182000"/>
      <w:bookmarkEnd w:id="10644"/>
      <w:r w:rsidR="00DC6748">
        <w:rPr>
          <w:rFonts w:hint="cs"/>
          <w:rtl/>
        </w:rPr>
        <w:t xml:space="preserve">, למרות שהוא בעצמו הכניס את המועצה לרשימת </w:t>
      </w:r>
      <w:proofErr w:type="spellStart"/>
      <w:r w:rsidR="00DC6748">
        <w:rPr>
          <w:rFonts w:hint="cs"/>
          <w:rtl/>
        </w:rPr>
        <w:t>המניעויות</w:t>
      </w:r>
      <w:proofErr w:type="spellEnd"/>
      <w:r w:rsidR="00DC6748">
        <w:rPr>
          <w:rFonts w:hint="cs"/>
          <w:rtl/>
        </w:rPr>
        <w:t xml:space="preserve"> שלו</w:t>
      </w:r>
      <w:r>
        <w:rPr>
          <w:rFonts w:hint="cs"/>
          <w:rtl/>
        </w:rPr>
        <w:t>;</w:t>
      </w:r>
      <w:r w:rsidR="00DC6748">
        <w:rPr>
          <w:rFonts w:hint="cs"/>
          <w:rtl/>
        </w:rPr>
        <w:t xml:space="preserve"> לא אני הכנסתי, הוא הכניס. </w:t>
      </w:r>
      <w:bookmarkStart w:id="10645" w:name="_ETM_Q28_191650"/>
      <w:bookmarkStart w:id="10646" w:name="_ETM_Q28_191709"/>
      <w:bookmarkStart w:id="10647" w:name="_ETM_Q28_191789"/>
      <w:bookmarkStart w:id="10648" w:name="_ETM_Q28_191844"/>
      <w:bookmarkEnd w:id="10645"/>
      <w:bookmarkEnd w:id="10646"/>
      <w:bookmarkEnd w:id="10647"/>
      <w:bookmarkEnd w:id="10648"/>
      <w:r w:rsidR="00DC6748">
        <w:rPr>
          <w:rFonts w:hint="cs"/>
          <w:rtl/>
        </w:rPr>
        <w:t xml:space="preserve">השופט הנדל לא יכול לדון בתיקים של בית </w:t>
      </w:r>
      <w:bookmarkStart w:id="10649" w:name="_ETM_Q28_191000"/>
      <w:bookmarkEnd w:id="10649"/>
      <w:r w:rsidR="00DC6748">
        <w:rPr>
          <w:rFonts w:hint="cs"/>
          <w:rtl/>
        </w:rPr>
        <w:t xml:space="preserve">החולים סורוקה </w:t>
      </w:r>
      <w:r w:rsidR="00B65238">
        <w:rPr>
          <w:rtl/>
        </w:rPr>
        <w:t>–</w:t>
      </w:r>
      <w:r w:rsidR="00DC6748">
        <w:rPr>
          <w:rFonts w:hint="cs"/>
          <w:rtl/>
        </w:rPr>
        <w:t xml:space="preserve"> ושוב, לא אני הכנסתי את בית החולים לרשימת </w:t>
      </w:r>
      <w:proofErr w:type="spellStart"/>
      <w:r w:rsidR="00DC6748">
        <w:rPr>
          <w:rFonts w:hint="cs"/>
          <w:rtl/>
        </w:rPr>
        <w:t>המניעויות</w:t>
      </w:r>
      <w:bookmarkStart w:id="10650" w:name="_ETM_Q28_196000"/>
      <w:bookmarkEnd w:id="10650"/>
      <w:proofErr w:type="spellEnd"/>
      <w:r w:rsidR="00DC6748">
        <w:rPr>
          <w:rFonts w:hint="cs"/>
          <w:rtl/>
        </w:rPr>
        <w:t xml:space="preserve">, הוא בעצמו עשה את זה </w:t>
      </w:r>
      <w:r w:rsidR="00B65238">
        <w:rPr>
          <w:rFonts w:hint="eastAsia"/>
        </w:rPr>
        <w:t>–</w:t>
      </w:r>
      <w:r w:rsidR="00DC6748">
        <w:rPr>
          <w:rFonts w:hint="cs"/>
          <w:rtl/>
        </w:rPr>
        <w:t xml:space="preserve"> ולמרות זאת הוא יושב </w:t>
      </w:r>
      <w:bookmarkStart w:id="10651" w:name="_ETM_Q28_197000"/>
      <w:bookmarkEnd w:id="10651"/>
      <w:r w:rsidR="00DC6748">
        <w:rPr>
          <w:rFonts w:hint="cs"/>
          <w:rtl/>
        </w:rPr>
        <w:t xml:space="preserve">בתיק על רשלנות רפואית נגד בית החולים סורוקה. </w:t>
      </w:r>
      <w:bookmarkStart w:id="10652" w:name="_ETM_Q28_205622"/>
      <w:bookmarkStart w:id="10653" w:name="_ETM_Q28_205663"/>
      <w:bookmarkStart w:id="10654" w:name="_ETM_Q28_205991"/>
      <w:bookmarkStart w:id="10655" w:name="_ETM_Q28_206079"/>
      <w:bookmarkEnd w:id="10652"/>
      <w:bookmarkEnd w:id="10653"/>
      <w:bookmarkEnd w:id="10654"/>
      <w:bookmarkEnd w:id="10655"/>
      <w:r w:rsidR="00DC6748">
        <w:rPr>
          <w:rFonts w:hint="cs"/>
          <w:rtl/>
        </w:rPr>
        <w:t>דפנה ברק ארז יושבת בתיק ש</w:t>
      </w:r>
      <w:bookmarkStart w:id="10656" w:name="_ETM_Q28_205000"/>
      <w:bookmarkEnd w:id="10656"/>
      <w:r w:rsidR="007C41DD">
        <w:rPr>
          <w:rFonts w:hint="cs"/>
          <w:rtl/>
        </w:rPr>
        <w:t>ל ה</w:t>
      </w:r>
      <w:r w:rsidR="00DC6748">
        <w:rPr>
          <w:rFonts w:hint="cs"/>
          <w:rtl/>
        </w:rPr>
        <w:t xml:space="preserve">עורך דין שהיא מנחה אותו בעבודת הדוקטורט ואחר כך הוא עוזר לה לערוך את ספריה, והיא מודה לו על </w:t>
      </w:r>
      <w:bookmarkStart w:id="10657" w:name="_ETM_Q28_217000"/>
      <w:bookmarkEnd w:id="10657"/>
      <w:r w:rsidR="00DC6748">
        <w:rPr>
          <w:rFonts w:hint="cs"/>
          <w:rtl/>
        </w:rPr>
        <w:t xml:space="preserve">העזרה הגדולה ואין לה בעיה לדון בעתירות שהוא מגיש בפניה. </w:t>
      </w:r>
    </w:p>
    <w:p w:rsidR="00DC6748" w:rsidRDefault="00DC6748" w:rsidP="00FC26BF">
      <w:pPr>
        <w:rPr>
          <w:rtl/>
        </w:rPr>
      </w:pPr>
      <w:bookmarkStart w:id="10658" w:name="_ETM_Q28_220000"/>
      <w:bookmarkEnd w:id="10658"/>
    </w:p>
    <w:p w:rsidR="00DC6748" w:rsidRDefault="00DC6748" w:rsidP="00FC26BF">
      <w:pPr>
        <w:pStyle w:val="af6"/>
        <w:keepNext/>
        <w:rPr>
          <w:rtl/>
        </w:rPr>
      </w:pPr>
      <w:bookmarkStart w:id="10659" w:name="ET_interruption_5935_3"/>
      <w:r w:rsidRPr="009D3727">
        <w:rPr>
          <w:rStyle w:val="TagStyle"/>
          <w:rtl/>
        </w:rPr>
        <w:t xml:space="preserve"> &lt;&lt; קריאה &gt;&gt; </w:t>
      </w:r>
      <w:r>
        <w:rPr>
          <w:rtl/>
        </w:rPr>
        <w:t>מיקי לוי (יש עתיד-תל"ם):</w:t>
      </w:r>
      <w:r w:rsidRPr="009D3727">
        <w:rPr>
          <w:rStyle w:val="TagStyle"/>
          <w:rtl/>
        </w:rPr>
        <w:t xml:space="preserve"> &lt;&lt; קריאה &gt;&gt;</w:t>
      </w:r>
      <w:r>
        <w:rPr>
          <w:rtl/>
        </w:rPr>
        <w:t xml:space="preserve"> </w:t>
      </w:r>
      <w:bookmarkEnd w:id="10659"/>
    </w:p>
    <w:p w:rsidR="00DC6748" w:rsidRDefault="00DC6748" w:rsidP="00806E2A">
      <w:pPr>
        <w:rPr>
          <w:rtl/>
        </w:rPr>
      </w:pPr>
    </w:p>
    <w:p w:rsidR="00DC6748" w:rsidRDefault="00DC6748" w:rsidP="00FC26BF">
      <w:pPr>
        <w:rPr>
          <w:rtl/>
        </w:rPr>
      </w:pPr>
      <w:r>
        <w:rPr>
          <w:rFonts w:hint="cs"/>
          <w:rtl/>
        </w:rPr>
        <w:t xml:space="preserve">תגיד, סמוטריץ', ראש הממשלה שלח אותך? </w:t>
      </w:r>
    </w:p>
    <w:p w:rsidR="00DC6748" w:rsidRDefault="00DC6748" w:rsidP="00FC26BF">
      <w:pPr>
        <w:rPr>
          <w:rtl/>
        </w:rPr>
      </w:pPr>
    </w:p>
    <w:p w:rsidR="00DC6748" w:rsidRDefault="00DC6748" w:rsidP="00FC26BF">
      <w:pPr>
        <w:pStyle w:val="-"/>
        <w:keepNext/>
        <w:rPr>
          <w:rtl/>
        </w:rPr>
      </w:pPr>
      <w:bookmarkStart w:id="10660" w:name="ET_speakercontinue_5291_4"/>
      <w:r w:rsidRPr="009D3727">
        <w:rPr>
          <w:rStyle w:val="TagStyle"/>
          <w:rtl/>
        </w:rPr>
        <w:t xml:space="preserve"> &lt;&lt; דובר_המשך &gt;&gt; </w:t>
      </w:r>
      <w:r>
        <w:rPr>
          <w:rtl/>
        </w:rPr>
        <w:t>בצלאל סמוטריץ' (ימינה):</w:t>
      </w:r>
      <w:r w:rsidRPr="009D3727">
        <w:rPr>
          <w:rStyle w:val="TagStyle"/>
          <w:rtl/>
        </w:rPr>
        <w:t xml:space="preserve"> &lt;&lt; דובר_המשך &gt;&gt;</w:t>
      </w:r>
      <w:r>
        <w:rPr>
          <w:rtl/>
        </w:rPr>
        <w:t xml:space="preserve"> </w:t>
      </w:r>
      <w:bookmarkEnd w:id="10660"/>
    </w:p>
    <w:p w:rsidR="00DC6748" w:rsidRDefault="00DC6748" w:rsidP="00806E2A">
      <w:pPr>
        <w:rPr>
          <w:rtl/>
        </w:rPr>
      </w:pPr>
    </w:p>
    <w:p w:rsidR="00DC6748" w:rsidRDefault="00DC6748" w:rsidP="007C41DD">
      <w:pPr>
        <w:rPr>
          <w:rtl/>
        </w:rPr>
      </w:pPr>
      <w:r>
        <w:rPr>
          <w:rFonts w:hint="cs"/>
          <w:rtl/>
        </w:rPr>
        <w:t xml:space="preserve">יכולתי לעבור עכשיו באמת </w:t>
      </w:r>
      <w:r w:rsidR="007C41DD">
        <w:rPr>
          <w:rFonts w:hint="cs"/>
          <w:rtl/>
        </w:rPr>
        <w:t xml:space="preserve">על </w:t>
      </w:r>
      <w:r>
        <w:rPr>
          <w:rFonts w:hint="cs"/>
          <w:rtl/>
        </w:rPr>
        <w:t>עוד רשימה</w:t>
      </w:r>
      <w:bookmarkStart w:id="10661" w:name="_ETM_Q28_225000"/>
      <w:bookmarkEnd w:id="10661"/>
      <w:r>
        <w:rPr>
          <w:rFonts w:hint="cs"/>
          <w:rtl/>
        </w:rPr>
        <w:t xml:space="preserve"> שלמה של מקרים עצובים ומקוממים. עכשיו, אני חוזר ואומר: הנקודה המרכזית, מיקי </w:t>
      </w:r>
      <w:r w:rsidR="00B65238">
        <w:rPr>
          <w:rFonts w:hint="cs"/>
          <w:rtl/>
        </w:rPr>
        <w:t>–</w:t>
      </w:r>
      <w:r w:rsidR="000B317C">
        <w:rPr>
          <w:rFonts w:hint="cs"/>
          <w:rtl/>
        </w:rPr>
        <w:t xml:space="preserve"> </w:t>
      </w:r>
      <w:r w:rsidR="00B65238">
        <w:rPr>
          <w:rFonts w:hint="cs"/>
          <w:rtl/>
        </w:rPr>
        <w:t>–</w:t>
      </w:r>
      <w:r>
        <w:rPr>
          <w:rFonts w:hint="cs"/>
          <w:rtl/>
        </w:rPr>
        <w:t xml:space="preserve"> </w:t>
      </w:r>
    </w:p>
    <w:p w:rsidR="00DC6748" w:rsidRDefault="00DC6748" w:rsidP="00FC26BF">
      <w:pPr>
        <w:rPr>
          <w:rtl/>
        </w:rPr>
      </w:pPr>
    </w:p>
    <w:p w:rsidR="00DC6748" w:rsidRDefault="00DC6748" w:rsidP="00FC26BF">
      <w:pPr>
        <w:pStyle w:val="af6"/>
        <w:keepNext/>
        <w:rPr>
          <w:rtl/>
        </w:rPr>
      </w:pPr>
      <w:bookmarkStart w:id="10662" w:name="_ETM_Q28_231000"/>
      <w:bookmarkStart w:id="10663" w:name="ET_interruption_5935_21"/>
      <w:bookmarkEnd w:id="10662"/>
      <w:r w:rsidRPr="00C46712">
        <w:rPr>
          <w:rStyle w:val="TagStyle"/>
          <w:rtl/>
        </w:rPr>
        <w:t xml:space="preserve"> &lt;&lt; קריאה &gt;&gt; </w:t>
      </w:r>
      <w:r>
        <w:rPr>
          <w:rtl/>
        </w:rPr>
        <w:t>מיקי לוי (יש עתיד-תל"ם):</w:t>
      </w:r>
      <w:r w:rsidRPr="00C46712">
        <w:rPr>
          <w:rStyle w:val="TagStyle"/>
          <w:rtl/>
        </w:rPr>
        <w:t xml:space="preserve"> &lt;&lt; קריאה &gt;&gt;</w:t>
      </w:r>
      <w:r>
        <w:rPr>
          <w:rtl/>
        </w:rPr>
        <w:t xml:space="preserve"> </w:t>
      </w:r>
      <w:bookmarkEnd w:id="10663"/>
    </w:p>
    <w:p w:rsidR="00DC6748" w:rsidRDefault="00DC6748" w:rsidP="00806E2A">
      <w:pPr>
        <w:rPr>
          <w:rtl/>
          <w:lang w:eastAsia="he-IL"/>
        </w:rPr>
      </w:pPr>
    </w:p>
    <w:p w:rsidR="00DC6748" w:rsidRPr="00C46712" w:rsidRDefault="00DC6748" w:rsidP="00FC26BF">
      <w:pPr>
        <w:rPr>
          <w:rtl/>
          <w:lang w:eastAsia="he-IL"/>
        </w:rPr>
      </w:pPr>
      <w:r>
        <w:rPr>
          <w:rFonts w:hint="cs"/>
          <w:rtl/>
          <w:lang w:eastAsia="he-IL"/>
        </w:rPr>
        <w:t xml:space="preserve">בצלאל, בצלאל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rPr>
      </w:pPr>
    </w:p>
    <w:p w:rsidR="00DC6748" w:rsidRDefault="00DC6748" w:rsidP="00FC26BF">
      <w:pPr>
        <w:pStyle w:val="-"/>
        <w:keepNext/>
        <w:rPr>
          <w:rtl/>
        </w:rPr>
      </w:pPr>
      <w:bookmarkStart w:id="10664" w:name="ET_speakercontinue_5291_5"/>
      <w:r w:rsidRPr="009D3727">
        <w:rPr>
          <w:rStyle w:val="TagStyle"/>
          <w:rtl/>
        </w:rPr>
        <w:t xml:space="preserve"> &lt;&lt; דובר_המשך &gt;&gt; </w:t>
      </w:r>
      <w:r>
        <w:rPr>
          <w:rtl/>
        </w:rPr>
        <w:t>בצלאל סמוטריץ' (ימינה):</w:t>
      </w:r>
      <w:r w:rsidRPr="009D3727">
        <w:rPr>
          <w:rStyle w:val="TagStyle"/>
          <w:rtl/>
        </w:rPr>
        <w:t xml:space="preserve"> &lt;&lt; דובר_המשך &gt;&gt;</w:t>
      </w:r>
      <w:r>
        <w:rPr>
          <w:rtl/>
        </w:rPr>
        <w:t xml:space="preserve"> </w:t>
      </w:r>
      <w:bookmarkEnd w:id="10664"/>
    </w:p>
    <w:p w:rsidR="00DC6748" w:rsidRDefault="00DC6748" w:rsidP="00806E2A">
      <w:pPr>
        <w:rPr>
          <w:rtl/>
        </w:rPr>
      </w:pPr>
    </w:p>
    <w:p w:rsidR="00DC6748" w:rsidRDefault="00B65238" w:rsidP="007C41DD">
      <w:pPr>
        <w:rPr>
          <w:rtl/>
        </w:rPr>
      </w:pPr>
      <w:r>
        <w:rPr>
          <w:rFonts w:hint="cs"/>
          <w:rtl/>
        </w:rPr>
        <w:t>–</w:t>
      </w:r>
      <w:r w:rsidR="000B317C">
        <w:rPr>
          <w:rFonts w:hint="cs"/>
          <w:rtl/>
        </w:rPr>
        <w:t xml:space="preserve"> </w:t>
      </w:r>
      <w:r>
        <w:rPr>
          <w:rFonts w:hint="cs"/>
          <w:rtl/>
        </w:rPr>
        <w:t>–</w:t>
      </w:r>
      <w:r w:rsidR="00DC6748">
        <w:rPr>
          <w:rFonts w:hint="cs"/>
          <w:rtl/>
        </w:rPr>
        <w:t xml:space="preserve"> זה שהשופטים לא מתחילים להבין את הבעיה. אם היו אומרים: סליחה, טעינו, נתקן. עכשיו, מה זה </w:t>
      </w:r>
      <w:bookmarkStart w:id="10665" w:name="_ETM_Q28_236000"/>
      <w:bookmarkEnd w:id="10665"/>
      <w:r w:rsidR="00DC6748">
        <w:rPr>
          <w:rFonts w:hint="cs"/>
          <w:rtl/>
        </w:rPr>
        <w:t>לתקן? על השופטים</w:t>
      </w:r>
      <w:r w:rsidR="00DC6748">
        <w:rPr>
          <w:rtl/>
        </w:rPr>
        <w:t xml:space="preserve"> </w:t>
      </w:r>
      <w:r w:rsidR="00DC6748">
        <w:rPr>
          <w:rFonts w:hint="cs"/>
          <w:rtl/>
        </w:rPr>
        <w:t xml:space="preserve">צריך להחיל בדיוק את אותם </w:t>
      </w:r>
      <w:r w:rsidR="007C41DD">
        <w:rPr>
          <w:rFonts w:hint="cs"/>
          <w:rtl/>
        </w:rPr>
        <w:t>ה</w:t>
      </w:r>
      <w:r w:rsidR="00DC6748">
        <w:rPr>
          <w:rFonts w:hint="cs"/>
          <w:rtl/>
        </w:rPr>
        <w:t>כללים</w:t>
      </w:r>
      <w:r w:rsidR="007C41DD">
        <w:rPr>
          <w:rFonts w:hint="cs"/>
          <w:rtl/>
        </w:rPr>
        <w:t>,</w:t>
      </w:r>
      <w:r w:rsidR="00DC6748">
        <w:rPr>
          <w:rFonts w:hint="cs"/>
          <w:rtl/>
        </w:rPr>
        <w:t xml:space="preserve"> בדיוק את אותם הכללים </w:t>
      </w:r>
      <w:bookmarkStart w:id="10666" w:name="_ETM_Q28_245000"/>
      <w:bookmarkEnd w:id="10666"/>
      <w:r w:rsidR="00DC6748">
        <w:rPr>
          <w:rFonts w:hint="cs"/>
          <w:rtl/>
        </w:rPr>
        <w:t>שחלים על כל אדם אחר. מישהו בהנהלת בתי המשפט צריך</w:t>
      </w:r>
      <w:bookmarkStart w:id="10667" w:name="_ETM_Q28_251000"/>
      <w:bookmarkEnd w:id="10667"/>
      <w:r w:rsidR="00DC6748">
        <w:rPr>
          <w:rFonts w:hint="cs"/>
          <w:rtl/>
        </w:rPr>
        <w:t xml:space="preserve"> לעשות להם את הסדרי ניגוד העניינים, מישהו צריך לוודא שהם </w:t>
      </w:r>
      <w:bookmarkStart w:id="10668" w:name="_ETM_Q28_252000"/>
      <w:bookmarkEnd w:id="10668"/>
      <w:r w:rsidR="00DC6748">
        <w:rPr>
          <w:rFonts w:hint="cs"/>
          <w:rtl/>
        </w:rPr>
        <w:t xml:space="preserve">מקוימים ונאכפים. המחשב של בית המשפט צריך לוודא </w:t>
      </w:r>
      <w:r>
        <w:rPr>
          <w:rFonts w:hint="cs"/>
          <w:rtl/>
        </w:rPr>
        <w:t>–</w:t>
      </w:r>
      <w:r w:rsidR="000B317C">
        <w:rPr>
          <w:rFonts w:hint="cs"/>
          <w:rtl/>
        </w:rPr>
        <w:t xml:space="preserve"> </w:t>
      </w:r>
      <w:r>
        <w:rPr>
          <w:rFonts w:hint="cs"/>
          <w:rtl/>
        </w:rPr>
        <w:t>–</w:t>
      </w:r>
      <w:r w:rsidR="00DC6748">
        <w:rPr>
          <w:rFonts w:hint="cs"/>
          <w:rtl/>
        </w:rPr>
        <w:t xml:space="preserve"> </w:t>
      </w:r>
    </w:p>
    <w:p w:rsidR="00DC6748" w:rsidRDefault="00DC6748" w:rsidP="00FC26BF">
      <w:pPr>
        <w:rPr>
          <w:rtl/>
        </w:rPr>
      </w:pPr>
    </w:p>
    <w:p w:rsidR="00DC6748" w:rsidRDefault="00DC6748" w:rsidP="00FC26BF">
      <w:pPr>
        <w:pStyle w:val="af7"/>
        <w:keepNext/>
        <w:rPr>
          <w:rtl/>
        </w:rPr>
      </w:pPr>
      <w:bookmarkStart w:id="10669" w:name="_ETM_Q28_255000"/>
      <w:bookmarkEnd w:id="10669"/>
      <w:r w:rsidRPr="00C46712">
        <w:rPr>
          <w:rStyle w:val="TagStyle"/>
          <w:rtl/>
        </w:rPr>
        <w:t xml:space="preserve"> &lt;&lt; יור &gt;&gt; </w:t>
      </w:r>
      <w:r>
        <w:rPr>
          <w:rtl/>
        </w:rPr>
        <w:t>היו"ר שרן השכל:</w:t>
      </w:r>
      <w:r w:rsidRPr="00C46712">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bookmarkStart w:id="10670" w:name="_ETM_Q28_256000"/>
      <w:bookmarkEnd w:id="10670"/>
      <w:r>
        <w:rPr>
          <w:rFonts w:hint="cs"/>
          <w:rtl/>
          <w:lang w:eastAsia="he-IL"/>
        </w:rPr>
        <w:t xml:space="preserve">משפט סיכום, בבקשה. </w:t>
      </w:r>
    </w:p>
    <w:p w:rsidR="00DC6748" w:rsidRDefault="00DC6748" w:rsidP="00FC26BF">
      <w:pPr>
        <w:rPr>
          <w:rtl/>
          <w:lang w:eastAsia="he-IL"/>
        </w:rPr>
      </w:pPr>
    </w:p>
    <w:p w:rsidR="00DC6748" w:rsidRDefault="00DC6748" w:rsidP="00FC26BF">
      <w:pPr>
        <w:pStyle w:val="-"/>
        <w:keepNext/>
        <w:rPr>
          <w:rtl/>
        </w:rPr>
      </w:pPr>
      <w:bookmarkStart w:id="10671" w:name="_ETM_Q28_253000"/>
      <w:bookmarkEnd w:id="10671"/>
      <w:r w:rsidRPr="009D3727">
        <w:rPr>
          <w:rStyle w:val="TagStyle"/>
          <w:rtl/>
        </w:rPr>
        <w:t xml:space="preserve">&lt;&lt; דובר_המשך &gt;&gt; </w:t>
      </w:r>
      <w:r>
        <w:rPr>
          <w:rtl/>
        </w:rPr>
        <w:t>בצלאל סמוטריץ' (ימינה):</w:t>
      </w:r>
      <w:r w:rsidRPr="009D3727">
        <w:rPr>
          <w:rStyle w:val="TagStyle"/>
          <w:rtl/>
        </w:rPr>
        <w:t xml:space="preserve"> &lt;&lt; דובר_המשך &gt;&gt;</w:t>
      </w:r>
      <w:r>
        <w:rPr>
          <w:rtl/>
        </w:rPr>
        <w:t xml:space="preserve"> </w:t>
      </w:r>
    </w:p>
    <w:p w:rsidR="00DC6748" w:rsidRPr="00C46712" w:rsidRDefault="00DC6748" w:rsidP="00FC26BF">
      <w:pPr>
        <w:rPr>
          <w:b/>
          <w:bCs/>
          <w:rtl/>
          <w:lang w:eastAsia="he-IL"/>
        </w:rPr>
      </w:pPr>
    </w:p>
    <w:p w:rsidR="00DC6748" w:rsidRDefault="00DC6748" w:rsidP="007C41DD">
      <w:pPr>
        <w:rPr>
          <w:rtl/>
        </w:rPr>
      </w:pPr>
      <w:bookmarkStart w:id="10672" w:name="_ETM_Q28_260000"/>
      <w:bookmarkStart w:id="10673" w:name="_ETM_Q28_261000"/>
      <w:bookmarkStart w:id="10674" w:name="_ETM_Q28_254000"/>
      <w:bookmarkStart w:id="10675" w:name="_ETM_Q28_259000"/>
      <w:bookmarkEnd w:id="10672"/>
      <w:bookmarkEnd w:id="10673"/>
      <w:bookmarkEnd w:id="10674"/>
      <w:bookmarkEnd w:id="10675"/>
      <w:r>
        <w:rPr>
          <w:rFonts w:hint="cs"/>
          <w:rtl/>
        </w:rPr>
        <w:t>אני אגיד תכף משפט סיכום</w:t>
      </w:r>
      <w:r w:rsidR="000A156F">
        <w:rPr>
          <w:rFonts w:hint="cs"/>
          <w:rtl/>
        </w:rPr>
        <w:t>.</w:t>
      </w:r>
      <w:r w:rsidR="007C41DD">
        <w:rPr>
          <w:rFonts w:hint="cs"/>
          <w:rtl/>
        </w:rPr>
        <w:t xml:space="preserve"> </w:t>
      </w:r>
      <w:r w:rsidR="00B65238">
        <w:rPr>
          <w:rFonts w:hint="cs"/>
          <w:rtl/>
        </w:rPr>
        <w:t>–</w:t>
      </w:r>
      <w:r w:rsidR="000B317C">
        <w:rPr>
          <w:rFonts w:hint="cs"/>
          <w:rtl/>
        </w:rPr>
        <w:t xml:space="preserve"> </w:t>
      </w:r>
      <w:r w:rsidR="00B65238">
        <w:rPr>
          <w:rFonts w:hint="cs"/>
          <w:rtl/>
        </w:rPr>
        <w:t>–</w:t>
      </w:r>
      <w:r>
        <w:rPr>
          <w:rFonts w:hint="cs"/>
          <w:rtl/>
        </w:rPr>
        <w:t xml:space="preserve"> המחשב של בית המשפט צריך לוודא שלא משבצים </w:t>
      </w:r>
      <w:r w:rsidR="007C41DD">
        <w:rPr>
          <w:rFonts w:hint="cs"/>
          <w:rtl/>
        </w:rPr>
        <w:t>ב</w:t>
      </w:r>
      <w:r>
        <w:rPr>
          <w:rFonts w:hint="cs"/>
          <w:rtl/>
        </w:rPr>
        <w:t xml:space="preserve">תיקים. אני שמח מאוד על החלטת </w:t>
      </w:r>
      <w:bookmarkStart w:id="10676" w:name="_ETM_Q28_262000"/>
      <w:bookmarkEnd w:id="10676"/>
      <w:r>
        <w:rPr>
          <w:rFonts w:hint="cs"/>
          <w:rtl/>
        </w:rPr>
        <w:t>הליכוד לתמוך</w:t>
      </w:r>
      <w:r w:rsidR="007C41DD">
        <w:rPr>
          <w:rFonts w:hint="cs"/>
          <w:rtl/>
        </w:rPr>
        <w:t>.</w:t>
      </w:r>
      <w:r>
        <w:rPr>
          <w:rFonts w:hint="cs"/>
          <w:rtl/>
        </w:rPr>
        <w:t xml:space="preserve"> זו החלטה נכונה</w:t>
      </w:r>
      <w:r w:rsidR="007C41DD">
        <w:rPr>
          <w:rFonts w:hint="cs"/>
          <w:rtl/>
        </w:rPr>
        <w:t>,</w:t>
      </w:r>
      <w:r>
        <w:rPr>
          <w:rFonts w:hint="cs"/>
          <w:rtl/>
        </w:rPr>
        <w:t xml:space="preserve"> שמקיימת את רצון הבוחרים</w:t>
      </w:r>
      <w:r w:rsidR="007C41DD">
        <w:rPr>
          <w:rFonts w:hint="cs"/>
          <w:rtl/>
        </w:rPr>
        <w:t>,</w:t>
      </w:r>
      <w:r>
        <w:rPr>
          <w:rFonts w:hint="cs"/>
          <w:rtl/>
        </w:rPr>
        <w:t xml:space="preserve"> ומגיע </w:t>
      </w:r>
      <w:bookmarkStart w:id="10677" w:name="_ETM_Q28_269000"/>
      <w:bookmarkEnd w:id="10677"/>
      <w:r>
        <w:rPr>
          <w:rFonts w:hint="cs"/>
          <w:rtl/>
        </w:rPr>
        <w:t xml:space="preserve">לכם קרדיט עליה. אני מצפה מחבריי החרדים להיות כאן באולם </w:t>
      </w:r>
      <w:r w:rsidR="00B65238">
        <w:rPr>
          <w:rFonts w:hint="eastAsia"/>
          <w:rtl/>
        </w:rPr>
        <w:t>–</w:t>
      </w:r>
      <w:r w:rsidR="007C41DD">
        <w:rPr>
          <w:rFonts w:hint="cs"/>
          <w:rtl/>
        </w:rPr>
        <w:t xml:space="preserve"> </w:t>
      </w:r>
      <w:r>
        <w:rPr>
          <w:rFonts w:hint="cs"/>
          <w:rtl/>
        </w:rPr>
        <w:t xml:space="preserve">הבטחתם את זה פעם אחר פעם לבוחריכם. לא יהיה אמון בזעקות השבר </w:t>
      </w:r>
      <w:bookmarkStart w:id="10678" w:name="_ETM_Q28_275000"/>
      <w:bookmarkEnd w:id="10678"/>
      <w:r>
        <w:rPr>
          <w:rFonts w:hint="cs"/>
          <w:rtl/>
        </w:rPr>
        <w:t xml:space="preserve">שלכם נגד בג"ץ ופגיעתו באופייה היהודי של המדינה אם לא </w:t>
      </w:r>
      <w:bookmarkStart w:id="10679" w:name="_ETM_Q28_278000"/>
      <w:bookmarkEnd w:id="10679"/>
      <w:r>
        <w:rPr>
          <w:rFonts w:hint="cs"/>
          <w:rtl/>
        </w:rPr>
        <w:t xml:space="preserve">תתחילו את התיקון הזה עכשיו. ואני אומר גם לכם, חבריי </w:t>
      </w:r>
      <w:bookmarkStart w:id="10680" w:name="_ETM_Q28_283000"/>
      <w:bookmarkEnd w:id="10680"/>
      <w:r>
        <w:rPr>
          <w:rFonts w:hint="cs"/>
          <w:rtl/>
        </w:rPr>
        <w:t>בשמאל, שוב: צעקתם כאן לפני יומיים</w:t>
      </w:r>
      <w:r w:rsidR="007C41DD">
        <w:rPr>
          <w:rFonts w:hint="cs"/>
          <w:rtl/>
        </w:rPr>
        <w:t>.</w:t>
      </w:r>
      <w:r>
        <w:rPr>
          <w:rFonts w:hint="cs"/>
          <w:rtl/>
        </w:rPr>
        <w:t xml:space="preserve"> </w:t>
      </w:r>
      <w:bookmarkStart w:id="10681" w:name="_ETM_Q28_287000"/>
      <w:bookmarkEnd w:id="10681"/>
      <w:r>
        <w:rPr>
          <w:rFonts w:hint="cs"/>
          <w:rtl/>
        </w:rPr>
        <w:t>אני רוצה לתת כוח לכנסת לבצע את תפקידה</w:t>
      </w:r>
      <w:r w:rsidR="007C41DD">
        <w:rPr>
          <w:rFonts w:hint="cs"/>
          <w:rtl/>
        </w:rPr>
        <w:t>,</w:t>
      </w:r>
      <w:r>
        <w:rPr>
          <w:rFonts w:hint="cs"/>
          <w:rtl/>
        </w:rPr>
        <w:t xml:space="preserve"> לבקר. </w:t>
      </w:r>
    </w:p>
    <w:p w:rsidR="00DC6748" w:rsidRDefault="00DC6748" w:rsidP="00FC26BF">
      <w:pPr>
        <w:rPr>
          <w:rtl/>
        </w:rPr>
      </w:pPr>
    </w:p>
    <w:p w:rsidR="00DC6748" w:rsidRDefault="00DC6748" w:rsidP="00FC26BF">
      <w:pPr>
        <w:pStyle w:val="af6"/>
        <w:keepNext/>
        <w:rPr>
          <w:rtl/>
        </w:rPr>
      </w:pPr>
      <w:bookmarkStart w:id="10682" w:name="ET_interruption_קריאות_24"/>
      <w:r w:rsidRPr="003660A0">
        <w:rPr>
          <w:rStyle w:val="TagStyle"/>
          <w:rtl/>
        </w:rPr>
        <w:t xml:space="preserve"> &lt;&lt; קריאה &gt;&gt; </w:t>
      </w:r>
      <w:r>
        <w:rPr>
          <w:rtl/>
        </w:rPr>
        <w:t>קריאות:</w:t>
      </w:r>
      <w:r w:rsidRPr="003660A0">
        <w:rPr>
          <w:rStyle w:val="TagStyle"/>
          <w:rtl/>
        </w:rPr>
        <w:t xml:space="preserve"> &lt;&lt; קריאה &gt;&gt;</w:t>
      </w:r>
      <w:r>
        <w:rPr>
          <w:rtl/>
        </w:rPr>
        <w:t xml:space="preserve"> </w:t>
      </w:r>
      <w:bookmarkEnd w:id="10682"/>
    </w:p>
    <w:p w:rsidR="00DC6748" w:rsidRDefault="00DC6748" w:rsidP="00806E2A">
      <w:pPr>
        <w:rPr>
          <w:rtl/>
          <w:lang w:eastAsia="he-IL"/>
        </w:rPr>
      </w:pPr>
      <w:r>
        <w:rPr>
          <w:rFonts w:hint="cs"/>
          <w:rtl/>
          <w:lang w:eastAsia="he-IL"/>
        </w:rPr>
        <w:t xml:space="preserve"> </w:t>
      </w:r>
      <w:bookmarkStart w:id="10683" w:name="_ETM_Q28_290000"/>
      <w:bookmarkEnd w:id="10683"/>
    </w:p>
    <w:p w:rsidR="00DC6748" w:rsidRPr="003660A0" w:rsidRDefault="00B65238" w:rsidP="00FC26BF">
      <w:pPr>
        <w:rPr>
          <w:rtl/>
          <w:lang w:eastAsia="he-IL"/>
        </w:rPr>
      </w:pPr>
      <w:bookmarkStart w:id="10684" w:name="_ETM_Q28_291000"/>
      <w:bookmarkEnd w:id="10684"/>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lang w:eastAsia="he-IL"/>
        </w:rPr>
      </w:pPr>
      <w:bookmarkStart w:id="10685" w:name="_ETM_Q28_288000"/>
      <w:bookmarkEnd w:id="10685"/>
    </w:p>
    <w:p w:rsidR="00DC6748" w:rsidRDefault="00DC6748" w:rsidP="00FC26BF">
      <w:pPr>
        <w:pStyle w:val="af7"/>
        <w:keepNext/>
        <w:rPr>
          <w:rtl/>
        </w:rPr>
      </w:pPr>
      <w:bookmarkStart w:id="10686" w:name="_ETM_Q28_292000"/>
      <w:bookmarkStart w:id="10687" w:name="ET_yor_6029_25"/>
      <w:bookmarkEnd w:id="10686"/>
      <w:r w:rsidRPr="003660A0">
        <w:rPr>
          <w:rStyle w:val="TagStyle"/>
          <w:rtl/>
        </w:rPr>
        <w:t xml:space="preserve"> &lt;&lt; יור &gt;&gt; </w:t>
      </w:r>
      <w:r>
        <w:rPr>
          <w:rtl/>
        </w:rPr>
        <w:t>היו"ר שרן השכל:</w:t>
      </w:r>
      <w:r w:rsidRPr="003660A0">
        <w:rPr>
          <w:rStyle w:val="TagStyle"/>
          <w:rtl/>
        </w:rPr>
        <w:t xml:space="preserve"> &lt;&lt; יור &gt;&gt;</w:t>
      </w:r>
      <w:r>
        <w:rPr>
          <w:rtl/>
        </w:rPr>
        <w:t xml:space="preserve"> </w:t>
      </w:r>
      <w:bookmarkEnd w:id="10687"/>
    </w:p>
    <w:p w:rsidR="00DC6748" w:rsidRDefault="00DC6748" w:rsidP="00806E2A">
      <w:pPr>
        <w:rPr>
          <w:rtl/>
          <w:lang w:eastAsia="he-IL"/>
        </w:rPr>
      </w:pPr>
    </w:p>
    <w:p w:rsidR="00DC6748" w:rsidRDefault="00DC6748" w:rsidP="00FC26BF">
      <w:pPr>
        <w:rPr>
          <w:rtl/>
          <w:lang w:eastAsia="he-IL"/>
        </w:rPr>
      </w:pPr>
      <w:bookmarkStart w:id="10688" w:name="_ETM_Q28_293000"/>
      <w:bookmarkEnd w:id="10688"/>
      <w:r>
        <w:rPr>
          <w:rFonts w:hint="cs"/>
          <w:rtl/>
          <w:lang w:eastAsia="he-IL"/>
        </w:rPr>
        <w:t xml:space="preserve">תודה רבה. </w:t>
      </w:r>
    </w:p>
    <w:p w:rsidR="00DC6748" w:rsidRPr="003660A0" w:rsidRDefault="00DC6748" w:rsidP="00FC26BF">
      <w:pPr>
        <w:rPr>
          <w:rtl/>
          <w:lang w:eastAsia="he-IL"/>
        </w:rPr>
      </w:pPr>
      <w:bookmarkStart w:id="10689" w:name="_ETM_Q28_295000"/>
      <w:bookmarkEnd w:id="10689"/>
    </w:p>
    <w:p w:rsidR="00DC6748" w:rsidRDefault="00DC6748" w:rsidP="00FC26BF">
      <w:pPr>
        <w:pStyle w:val="-"/>
        <w:keepNext/>
        <w:rPr>
          <w:rtl/>
        </w:rPr>
      </w:pPr>
      <w:bookmarkStart w:id="10690" w:name="_ETM_Q28_294000"/>
      <w:bookmarkEnd w:id="10690"/>
      <w:r w:rsidRPr="009D3727">
        <w:rPr>
          <w:rStyle w:val="TagStyle"/>
          <w:rtl/>
        </w:rPr>
        <w:t xml:space="preserve">&lt;&lt; דובר_המשך &gt;&gt; </w:t>
      </w:r>
      <w:r>
        <w:rPr>
          <w:rtl/>
        </w:rPr>
        <w:t>בצלאל סמוטריץ' (ימינה):</w:t>
      </w:r>
      <w:r w:rsidRPr="009D3727">
        <w:rPr>
          <w:rStyle w:val="TagStyle"/>
          <w:rtl/>
        </w:rPr>
        <w:t xml:space="preserve"> &lt;&lt; דובר_המשך &gt;&gt;</w:t>
      </w:r>
      <w:r>
        <w:rPr>
          <w:rtl/>
        </w:rPr>
        <w:t xml:space="preserve"> </w:t>
      </w:r>
    </w:p>
    <w:p w:rsidR="00DC6748" w:rsidRPr="003660A0" w:rsidRDefault="00DC6748" w:rsidP="00FC26BF">
      <w:pPr>
        <w:rPr>
          <w:rtl/>
          <w:lang w:eastAsia="he-IL"/>
        </w:rPr>
      </w:pPr>
    </w:p>
    <w:p w:rsidR="00DC6748" w:rsidRDefault="00DC6748" w:rsidP="007C41DD">
      <w:pPr>
        <w:rPr>
          <w:rtl/>
        </w:rPr>
      </w:pPr>
      <w:r>
        <w:rPr>
          <w:rFonts w:hint="cs"/>
          <w:rtl/>
        </w:rPr>
        <w:t>זה קורה בארצות הברית, בדמוקרטיה הגדולה ביותר בעולם</w:t>
      </w:r>
      <w:r w:rsidR="007C41DD">
        <w:rPr>
          <w:rFonts w:hint="cs"/>
          <w:rtl/>
        </w:rPr>
        <w:t xml:space="preserve"> </w:t>
      </w:r>
      <w:r w:rsidR="00B65238">
        <w:rPr>
          <w:rFonts w:hint="eastAsia"/>
        </w:rPr>
        <w:t>–</w:t>
      </w:r>
      <w:r>
        <w:rPr>
          <w:rFonts w:hint="cs"/>
          <w:rtl/>
        </w:rPr>
        <w:t xml:space="preserve"> שופטים עוברים שימועים</w:t>
      </w:r>
      <w:bookmarkStart w:id="10691" w:name="_ETM_Q28_298000"/>
      <w:bookmarkEnd w:id="10691"/>
      <w:r>
        <w:rPr>
          <w:rFonts w:hint="cs"/>
          <w:rtl/>
        </w:rPr>
        <w:t xml:space="preserve"> רציניים בפרלמנט. </w:t>
      </w:r>
    </w:p>
    <w:p w:rsidR="00DC6748" w:rsidRDefault="00DC6748" w:rsidP="00FC26BF">
      <w:pPr>
        <w:rPr>
          <w:rtl/>
        </w:rPr>
      </w:pPr>
    </w:p>
    <w:p w:rsidR="00DC6748" w:rsidRDefault="00DC6748" w:rsidP="00FC26BF">
      <w:pPr>
        <w:pStyle w:val="af7"/>
        <w:keepNext/>
        <w:rPr>
          <w:rtl/>
        </w:rPr>
      </w:pPr>
      <w:bookmarkStart w:id="10692" w:name="ET_yor_6029_26"/>
      <w:r w:rsidRPr="003660A0">
        <w:rPr>
          <w:rStyle w:val="TagStyle"/>
          <w:rtl/>
        </w:rPr>
        <w:t xml:space="preserve"> &lt;&lt; יור &gt;&gt; </w:t>
      </w:r>
      <w:r>
        <w:rPr>
          <w:rtl/>
        </w:rPr>
        <w:t>היו"ר שרן השכל:</w:t>
      </w:r>
      <w:r w:rsidRPr="003660A0">
        <w:rPr>
          <w:rStyle w:val="TagStyle"/>
          <w:rtl/>
        </w:rPr>
        <w:t xml:space="preserve"> &lt;&lt; יור &gt;&gt;</w:t>
      </w:r>
      <w:r>
        <w:rPr>
          <w:rtl/>
        </w:rPr>
        <w:t xml:space="preserve"> </w:t>
      </w:r>
      <w:bookmarkEnd w:id="10692"/>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חבר הכנסת סמוטריץ'. </w:t>
      </w:r>
    </w:p>
    <w:p w:rsidR="00DC6748" w:rsidRDefault="00DC6748" w:rsidP="00FC26BF">
      <w:pPr>
        <w:rPr>
          <w:rtl/>
          <w:lang w:eastAsia="he-IL"/>
        </w:rPr>
      </w:pPr>
      <w:bookmarkStart w:id="10693" w:name="_ETM_Q28_300000"/>
      <w:bookmarkEnd w:id="10693"/>
    </w:p>
    <w:p w:rsidR="00DC6748" w:rsidRDefault="00DC6748" w:rsidP="00FC26BF">
      <w:pPr>
        <w:pStyle w:val="-"/>
        <w:keepNext/>
        <w:rPr>
          <w:rtl/>
        </w:rPr>
      </w:pPr>
      <w:bookmarkStart w:id="10694" w:name="_ETM_Q28_301000"/>
      <w:bookmarkEnd w:id="10694"/>
      <w:r w:rsidRPr="009D3727">
        <w:rPr>
          <w:rStyle w:val="TagStyle"/>
          <w:rtl/>
        </w:rPr>
        <w:t xml:space="preserve">&lt;&lt; דובר_המשך &gt;&gt; </w:t>
      </w:r>
      <w:r>
        <w:rPr>
          <w:rtl/>
        </w:rPr>
        <w:t>בצלאל סמוטריץ' (ימינה):</w:t>
      </w:r>
      <w:r w:rsidRPr="009D3727">
        <w:rPr>
          <w:rStyle w:val="TagStyle"/>
          <w:rtl/>
        </w:rPr>
        <w:t xml:space="preserve"> &lt;&lt; דובר_המשך &gt;&gt;</w:t>
      </w:r>
      <w:r>
        <w:rPr>
          <w:rtl/>
        </w:rPr>
        <w:t xml:space="preserve"> </w:t>
      </w:r>
    </w:p>
    <w:p w:rsidR="00DC6748" w:rsidRPr="003660A0" w:rsidRDefault="00DC6748" w:rsidP="00FC26BF">
      <w:pPr>
        <w:rPr>
          <w:rtl/>
          <w:lang w:eastAsia="he-IL"/>
        </w:rPr>
      </w:pPr>
    </w:p>
    <w:p w:rsidR="00DC6748" w:rsidRDefault="00DC6748" w:rsidP="007C41DD">
      <w:pPr>
        <w:rPr>
          <w:rtl/>
        </w:rPr>
      </w:pPr>
      <w:r>
        <w:rPr>
          <w:rFonts w:hint="cs"/>
          <w:rtl/>
        </w:rPr>
        <w:t>אני מסיים. ככה מתקנים. אנחנו נתקן את מערכת המשפט</w:t>
      </w:r>
      <w:r w:rsidR="007C41DD">
        <w:rPr>
          <w:rFonts w:hint="cs"/>
          <w:rtl/>
        </w:rPr>
        <w:t>,</w:t>
      </w:r>
      <w:r>
        <w:rPr>
          <w:rFonts w:hint="cs"/>
          <w:rtl/>
        </w:rPr>
        <w:t xml:space="preserve"> נתקן את קלקוליה. אני מקווה שההצעה הז</w:t>
      </w:r>
      <w:r w:rsidR="007C41DD">
        <w:rPr>
          <w:rFonts w:hint="cs"/>
          <w:rtl/>
        </w:rPr>
        <w:t>את</w:t>
      </w:r>
      <w:r>
        <w:rPr>
          <w:rFonts w:hint="cs"/>
          <w:rtl/>
        </w:rPr>
        <w:t xml:space="preserve"> תעבור וזה יהיה יום היסטורי </w:t>
      </w:r>
      <w:bookmarkStart w:id="10695" w:name="_ETM_Q28_308000"/>
      <w:bookmarkEnd w:id="10695"/>
      <w:r>
        <w:rPr>
          <w:rFonts w:hint="cs"/>
          <w:rtl/>
        </w:rPr>
        <w:t xml:space="preserve">שיתחיל את התיקון במערכת המשפט. תודה. </w:t>
      </w:r>
    </w:p>
    <w:p w:rsidR="00DC6748" w:rsidRDefault="00DC6748" w:rsidP="00FC26BF">
      <w:pPr>
        <w:rPr>
          <w:rtl/>
        </w:rPr>
      </w:pPr>
    </w:p>
    <w:p w:rsidR="00DC6748" w:rsidRDefault="00DC6748" w:rsidP="00FC26BF">
      <w:pPr>
        <w:pStyle w:val="af6"/>
        <w:keepNext/>
        <w:rPr>
          <w:rtl/>
        </w:rPr>
      </w:pPr>
      <w:bookmarkStart w:id="10696" w:name="ET_interruption_5935_27"/>
      <w:r w:rsidRPr="003660A0">
        <w:rPr>
          <w:rStyle w:val="TagStyle"/>
          <w:rtl/>
        </w:rPr>
        <w:t xml:space="preserve"> &lt;&lt; קריאה &gt;&gt; </w:t>
      </w:r>
      <w:r>
        <w:rPr>
          <w:rtl/>
        </w:rPr>
        <w:t>מיקי לוי (יש עתיד-תל"ם):</w:t>
      </w:r>
      <w:r w:rsidRPr="003660A0">
        <w:rPr>
          <w:rStyle w:val="TagStyle"/>
          <w:rtl/>
        </w:rPr>
        <w:t xml:space="preserve"> &lt;&lt; קריאה &gt;&gt;</w:t>
      </w:r>
      <w:r>
        <w:rPr>
          <w:rtl/>
        </w:rPr>
        <w:t xml:space="preserve"> </w:t>
      </w:r>
      <w:bookmarkEnd w:id="10696"/>
    </w:p>
    <w:p w:rsidR="00DC6748" w:rsidRDefault="00DC6748" w:rsidP="00806E2A">
      <w:pPr>
        <w:rPr>
          <w:rtl/>
          <w:lang w:eastAsia="he-IL"/>
        </w:rPr>
      </w:pPr>
    </w:p>
    <w:p w:rsidR="00DC6748" w:rsidRPr="003660A0" w:rsidRDefault="00DC6748" w:rsidP="00FC26BF">
      <w:pPr>
        <w:rPr>
          <w:rtl/>
          <w:lang w:eastAsia="he-IL"/>
        </w:rPr>
      </w:pPr>
      <w:r>
        <w:rPr>
          <w:rFonts w:hint="cs"/>
          <w:rtl/>
          <w:lang w:eastAsia="he-IL"/>
        </w:rPr>
        <w:t xml:space="preserve">בצלאל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p>
    <w:p w:rsidR="00DC6748" w:rsidRDefault="00DC6748" w:rsidP="00FC26BF">
      <w:pPr>
        <w:ind w:firstLine="0"/>
        <w:rPr>
          <w:rtl/>
        </w:rPr>
      </w:pPr>
    </w:p>
    <w:p w:rsidR="00DC6748" w:rsidRDefault="00DC6748" w:rsidP="00FC26BF">
      <w:pPr>
        <w:pStyle w:val="af6"/>
        <w:keepNext/>
        <w:rPr>
          <w:rtl/>
        </w:rPr>
      </w:pPr>
      <w:bookmarkStart w:id="10697" w:name="_ETM_Q28_310000"/>
      <w:bookmarkStart w:id="10698" w:name="ET_interruption_5949_28"/>
      <w:bookmarkEnd w:id="10697"/>
      <w:r w:rsidRPr="003660A0">
        <w:rPr>
          <w:rStyle w:val="TagStyle"/>
          <w:rtl/>
        </w:rPr>
        <w:t xml:space="preserve"> &lt;&lt; קריאה &gt;&gt; </w:t>
      </w:r>
      <w:r>
        <w:rPr>
          <w:rtl/>
        </w:rPr>
        <w:t>תמר זנדברג (מרצ):</w:t>
      </w:r>
      <w:r w:rsidRPr="003660A0">
        <w:rPr>
          <w:rStyle w:val="TagStyle"/>
          <w:rtl/>
        </w:rPr>
        <w:t xml:space="preserve"> &lt;&lt; קריאה &gt;&gt;</w:t>
      </w:r>
      <w:r>
        <w:rPr>
          <w:rtl/>
        </w:rPr>
        <w:t xml:space="preserve"> </w:t>
      </w:r>
      <w:bookmarkEnd w:id="10698"/>
    </w:p>
    <w:p w:rsidR="00DC6748" w:rsidRDefault="00DC6748" w:rsidP="00806E2A">
      <w:pPr>
        <w:rPr>
          <w:rtl/>
          <w:lang w:eastAsia="he-IL"/>
        </w:rPr>
      </w:pPr>
    </w:p>
    <w:p w:rsidR="00DC6748" w:rsidRPr="003660A0" w:rsidRDefault="00B65238" w:rsidP="00FC26BF">
      <w:pPr>
        <w:rPr>
          <w:rtl/>
          <w:lang w:eastAsia="he-IL"/>
        </w:rPr>
      </w:pPr>
      <w:bookmarkStart w:id="10699" w:name="_ETM_Q28_314000"/>
      <w:bookmarkEnd w:id="10699"/>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rPr>
      </w:pPr>
    </w:p>
    <w:p w:rsidR="00DC6748" w:rsidRDefault="00DC6748" w:rsidP="00FC26BF">
      <w:pPr>
        <w:pStyle w:val="af7"/>
        <w:keepNext/>
        <w:rPr>
          <w:rtl/>
        </w:rPr>
      </w:pPr>
      <w:r w:rsidRPr="009D3727">
        <w:rPr>
          <w:rStyle w:val="TagStyle"/>
          <w:rtl/>
        </w:rPr>
        <w:t xml:space="preserve"> &lt;&lt; יור &gt;&gt; </w:t>
      </w:r>
      <w:r>
        <w:rPr>
          <w:rtl/>
        </w:rPr>
        <w:t>היו"ר שרן השכל:</w:t>
      </w:r>
      <w:r w:rsidRPr="009D3727">
        <w:rPr>
          <w:rStyle w:val="TagStyle"/>
          <w:rtl/>
        </w:rPr>
        <w:t xml:space="preserve"> &lt;&lt; יור &gt;&gt;</w:t>
      </w:r>
      <w:r>
        <w:rPr>
          <w:rtl/>
        </w:rPr>
        <w:t xml:space="preserve"> </w:t>
      </w:r>
    </w:p>
    <w:p w:rsidR="00DC6748" w:rsidRDefault="00DC6748" w:rsidP="00806E2A">
      <w:pPr>
        <w:rPr>
          <w:rtl/>
        </w:rPr>
      </w:pPr>
    </w:p>
    <w:p w:rsidR="00DC6748" w:rsidRDefault="00DC6748" w:rsidP="00CE2CDC">
      <w:pPr>
        <w:rPr>
          <w:rtl/>
        </w:rPr>
      </w:pPr>
      <w:bookmarkStart w:id="10700" w:name="_ETM_Q28_315000"/>
      <w:bookmarkEnd w:id="10700"/>
      <w:r>
        <w:rPr>
          <w:rFonts w:hint="cs"/>
          <w:rtl/>
        </w:rPr>
        <w:t xml:space="preserve">תודה רבה לך, חבר הכנסת בצלאל סמוטריץ'. </w:t>
      </w:r>
      <w:bookmarkStart w:id="10701" w:name="_ETM_Q28_317000"/>
      <w:bookmarkStart w:id="10702" w:name="_ETM_Q28_318000"/>
      <w:bookmarkEnd w:id="10701"/>
      <w:bookmarkEnd w:id="10702"/>
      <w:r>
        <w:rPr>
          <w:rFonts w:hint="cs"/>
          <w:rtl/>
        </w:rPr>
        <w:t xml:space="preserve">יעלה וישיב שר המשפטים אבי ניסנקורן, בבקשה. לרשותך עשר דקות. </w:t>
      </w:r>
    </w:p>
    <w:p w:rsidR="00DC6748" w:rsidRDefault="00DC6748" w:rsidP="00FC26BF">
      <w:pPr>
        <w:rPr>
          <w:rtl/>
        </w:rPr>
      </w:pPr>
    </w:p>
    <w:p w:rsidR="00DC6748" w:rsidRDefault="00DC6748" w:rsidP="00FC26BF">
      <w:pPr>
        <w:pStyle w:val="a4"/>
        <w:keepNext/>
        <w:rPr>
          <w:rtl/>
        </w:rPr>
      </w:pPr>
      <w:bookmarkStart w:id="10703" w:name="ET_speaker_5995_7"/>
      <w:r w:rsidRPr="009D3727">
        <w:rPr>
          <w:rStyle w:val="TagStyle"/>
          <w:rtl/>
        </w:rPr>
        <w:t xml:space="preserve"> &lt;&lt; דובר &gt;&gt; </w:t>
      </w:r>
      <w:bookmarkStart w:id="10704" w:name="_Toc45180095"/>
      <w:bookmarkStart w:id="10705" w:name="_Toc45192747"/>
      <w:r>
        <w:rPr>
          <w:rtl/>
        </w:rPr>
        <w:t>שר המשפטים אבי ניסנקורן:</w:t>
      </w:r>
      <w:bookmarkEnd w:id="10704"/>
      <w:bookmarkEnd w:id="10705"/>
      <w:r w:rsidRPr="009D3727">
        <w:rPr>
          <w:rStyle w:val="TagStyle"/>
          <w:rtl/>
        </w:rPr>
        <w:t xml:space="preserve"> &lt;&lt; דובר &gt;&gt;</w:t>
      </w:r>
      <w:r>
        <w:rPr>
          <w:rtl/>
        </w:rPr>
        <w:t xml:space="preserve"> </w:t>
      </w:r>
      <w:bookmarkEnd w:id="10703"/>
    </w:p>
    <w:p w:rsidR="00DC6748" w:rsidRDefault="00DC6748" w:rsidP="00806E2A">
      <w:pPr>
        <w:rPr>
          <w:rtl/>
        </w:rPr>
      </w:pPr>
    </w:p>
    <w:p w:rsidR="00DC6748" w:rsidRDefault="00DC6748" w:rsidP="007C41DD">
      <w:pPr>
        <w:rPr>
          <w:rtl/>
        </w:rPr>
      </w:pPr>
      <w:r>
        <w:rPr>
          <w:rFonts w:hint="cs"/>
          <w:rtl/>
        </w:rPr>
        <w:t xml:space="preserve">אני היום מתבייש בכנסת ישראל. בוא נגיד ככה </w:t>
      </w:r>
      <w:r w:rsidR="00B65238">
        <w:rPr>
          <w:rFonts w:hint="eastAsia"/>
          <w:rtl/>
        </w:rPr>
        <w:t>–</w:t>
      </w:r>
      <w:r w:rsidR="007C41DD">
        <w:rPr>
          <w:rFonts w:hint="eastAsia"/>
          <w:rtl/>
        </w:rPr>
        <w:t xml:space="preserve"> </w:t>
      </w:r>
      <w:r>
        <w:rPr>
          <w:rFonts w:hint="cs"/>
          <w:rtl/>
        </w:rPr>
        <w:t>אני אדייק, אני אדייק, כי אני גאה בכנסת ישראל</w:t>
      </w:r>
      <w:r w:rsidR="007C41DD">
        <w:rPr>
          <w:rFonts w:hint="cs"/>
          <w:rtl/>
        </w:rPr>
        <w:t>;</w:t>
      </w:r>
      <w:r>
        <w:rPr>
          <w:rFonts w:hint="cs"/>
          <w:rtl/>
        </w:rPr>
        <w:t xml:space="preserve"> אני מתבייש בהצעה של חבר הכנסת סמוטריץ'. </w:t>
      </w:r>
      <w:bookmarkStart w:id="10706" w:name="_ETM_Q28_357000"/>
      <w:bookmarkEnd w:id="10706"/>
      <w:r>
        <w:rPr>
          <w:rFonts w:hint="cs"/>
          <w:rtl/>
        </w:rPr>
        <w:t>אני מתבייש בימינה</w:t>
      </w:r>
      <w:r w:rsidR="007C41DD">
        <w:rPr>
          <w:rFonts w:hint="cs"/>
          <w:rtl/>
        </w:rPr>
        <w:t>,</w:t>
      </w:r>
      <w:r>
        <w:rPr>
          <w:rFonts w:hint="cs"/>
          <w:rtl/>
        </w:rPr>
        <w:t xml:space="preserve"> שתומכת בהצעה הזאת. </w:t>
      </w:r>
    </w:p>
    <w:p w:rsidR="00DC6748" w:rsidRDefault="00DC6748" w:rsidP="00FC26BF">
      <w:pPr>
        <w:rPr>
          <w:rtl/>
        </w:rPr>
      </w:pPr>
    </w:p>
    <w:p w:rsidR="00DC6748" w:rsidRDefault="00DC6748" w:rsidP="00FC26BF">
      <w:pPr>
        <w:pStyle w:val="af6"/>
        <w:keepNext/>
        <w:rPr>
          <w:rtl/>
        </w:rPr>
      </w:pPr>
      <w:bookmarkStart w:id="10707" w:name="ET_interruption_5901_29"/>
      <w:r w:rsidRPr="003660A0">
        <w:rPr>
          <w:rStyle w:val="TagStyle"/>
          <w:rtl/>
        </w:rPr>
        <w:t xml:space="preserve"> &lt;&lt; קריאה &gt;&gt; </w:t>
      </w:r>
      <w:r>
        <w:rPr>
          <w:rtl/>
        </w:rPr>
        <w:t>מתן כהנא (ימינה):</w:t>
      </w:r>
      <w:r w:rsidRPr="003660A0">
        <w:rPr>
          <w:rStyle w:val="TagStyle"/>
          <w:rtl/>
        </w:rPr>
        <w:t xml:space="preserve"> &lt;&lt; קריאה &gt;&gt;</w:t>
      </w:r>
      <w:r>
        <w:rPr>
          <w:rtl/>
        </w:rPr>
        <w:t xml:space="preserve"> </w:t>
      </w:r>
      <w:bookmarkEnd w:id="10707"/>
    </w:p>
    <w:p w:rsidR="00DC6748" w:rsidRDefault="00DC6748" w:rsidP="00806E2A">
      <w:pPr>
        <w:rPr>
          <w:rtl/>
          <w:lang w:eastAsia="he-IL"/>
        </w:rPr>
      </w:pPr>
    </w:p>
    <w:p w:rsidR="00DC6748" w:rsidRDefault="00DC6748" w:rsidP="00FC26BF">
      <w:pPr>
        <w:rPr>
          <w:rtl/>
        </w:rPr>
      </w:pPr>
      <w:bookmarkStart w:id="10708" w:name="_ETM_Q28_365000"/>
      <w:bookmarkEnd w:id="10708"/>
      <w:r>
        <w:rPr>
          <w:rFonts w:hint="cs"/>
          <w:rtl/>
        </w:rPr>
        <w:t xml:space="preserve">מה שלא כמוך זה השטן. </w:t>
      </w:r>
    </w:p>
    <w:p w:rsidR="00DC6748" w:rsidRDefault="00DC6748" w:rsidP="00FC26BF">
      <w:pPr>
        <w:rPr>
          <w:rtl/>
        </w:rPr>
      </w:pPr>
    </w:p>
    <w:p w:rsidR="00DC6748" w:rsidRDefault="00DC6748" w:rsidP="00FC26BF">
      <w:pPr>
        <w:pStyle w:val="-"/>
        <w:keepNext/>
        <w:rPr>
          <w:rtl/>
        </w:rPr>
      </w:pPr>
      <w:bookmarkStart w:id="10709" w:name="ET_speakercontinue_5995_8"/>
      <w:r w:rsidRPr="009D3727">
        <w:rPr>
          <w:rStyle w:val="TagStyle"/>
          <w:rtl/>
        </w:rPr>
        <w:t xml:space="preserve"> &lt;&lt; דובר_המשך &gt;&gt; </w:t>
      </w:r>
      <w:r>
        <w:rPr>
          <w:rtl/>
        </w:rPr>
        <w:t>שר המשפטים אבי ניסנקורן:</w:t>
      </w:r>
      <w:r w:rsidRPr="009D3727">
        <w:rPr>
          <w:rStyle w:val="TagStyle"/>
          <w:rtl/>
        </w:rPr>
        <w:t xml:space="preserve"> &lt;&lt; דובר_המשך &gt;&gt;</w:t>
      </w:r>
      <w:r>
        <w:rPr>
          <w:rtl/>
        </w:rPr>
        <w:t xml:space="preserve"> </w:t>
      </w:r>
      <w:bookmarkEnd w:id="10709"/>
    </w:p>
    <w:p w:rsidR="00DC6748" w:rsidRDefault="00DC6748" w:rsidP="00806E2A">
      <w:pPr>
        <w:rPr>
          <w:rtl/>
        </w:rPr>
      </w:pPr>
    </w:p>
    <w:p w:rsidR="00DC6748" w:rsidRDefault="00DC6748" w:rsidP="00FC26BF">
      <w:pPr>
        <w:rPr>
          <w:rtl/>
        </w:rPr>
      </w:pPr>
      <w:r>
        <w:rPr>
          <w:rFonts w:hint="cs"/>
          <w:rtl/>
        </w:rPr>
        <w:t xml:space="preserve">אני </w:t>
      </w:r>
      <w:bookmarkStart w:id="10710" w:name="_ETM_Q28_368000"/>
      <w:bookmarkEnd w:id="10710"/>
      <w:r>
        <w:rPr>
          <w:rFonts w:hint="cs"/>
          <w:rtl/>
        </w:rPr>
        <w:t xml:space="preserve">מתבייש בליכוד שנכנעים לימינה. אני מתבייש בליכוד, שיש שם אנשים הוגנים שאני מאוד מקווה שילכו </w:t>
      </w:r>
      <w:bookmarkStart w:id="10711" w:name="_ETM_Q28_383000"/>
      <w:bookmarkEnd w:id="10711"/>
      <w:r>
        <w:rPr>
          <w:rFonts w:hint="cs"/>
          <w:rtl/>
        </w:rPr>
        <w:t xml:space="preserve">לפי צו מצפונם. </w:t>
      </w:r>
    </w:p>
    <w:p w:rsidR="00DC6748" w:rsidRDefault="00DC6748" w:rsidP="00FC26BF">
      <w:pPr>
        <w:rPr>
          <w:rtl/>
        </w:rPr>
      </w:pPr>
    </w:p>
    <w:p w:rsidR="00DC6748" w:rsidRDefault="00DC6748" w:rsidP="00FC26BF">
      <w:pPr>
        <w:pStyle w:val="af6"/>
        <w:keepNext/>
        <w:rPr>
          <w:rtl/>
        </w:rPr>
      </w:pPr>
      <w:bookmarkStart w:id="10712" w:name="ET_interruption_קריאות_30"/>
      <w:r w:rsidRPr="003660A0">
        <w:rPr>
          <w:rStyle w:val="TagStyle"/>
          <w:rtl/>
        </w:rPr>
        <w:t xml:space="preserve"> &lt;&lt; קריאה &gt;&gt; </w:t>
      </w:r>
      <w:r>
        <w:rPr>
          <w:rtl/>
        </w:rPr>
        <w:t>קריאות:</w:t>
      </w:r>
      <w:r w:rsidRPr="003660A0">
        <w:rPr>
          <w:rStyle w:val="TagStyle"/>
          <w:rtl/>
        </w:rPr>
        <w:t xml:space="preserve"> &lt;&lt; קריאה &gt;&gt;</w:t>
      </w:r>
      <w:r>
        <w:rPr>
          <w:rtl/>
        </w:rPr>
        <w:t xml:space="preserve"> </w:t>
      </w:r>
      <w:bookmarkEnd w:id="10712"/>
    </w:p>
    <w:p w:rsidR="00DC6748" w:rsidRDefault="00DC6748" w:rsidP="00806E2A">
      <w:pPr>
        <w:rPr>
          <w:rtl/>
          <w:lang w:eastAsia="he-IL"/>
        </w:rPr>
      </w:pPr>
    </w:p>
    <w:p w:rsidR="00DC6748" w:rsidRDefault="00B65238" w:rsidP="00FC26BF">
      <w:pPr>
        <w:rPr>
          <w:rtl/>
          <w:lang w:eastAsia="he-IL"/>
        </w:rPr>
      </w:pPr>
      <w:bookmarkStart w:id="10713" w:name="_ETM_Q28_389000"/>
      <w:bookmarkEnd w:id="10713"/>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lang w:eastAsia="he-IL"/>
        </w:rPr>
      </w:pPr>
      <w:bookmarkStart w:id="10714" w:name="_ETM_Q28_384000"/>
      <w:bookmarkEnd w:id="10714"/>
    </w:p>
    <w:p w:rsidR="00DC6748" w:rsidRDefault="00DC6748" w:rsidP="00FC26BF">
      <w:pPr>
        <w:pStyle w:val="-"/>
        <w:keepNext/>
        <w:rPr>
          <w:rtl/>
        </w:rPr>
      </w:pPr>
      <w:bookmarkStart w:id="10715" w:name="_ETM_Q28_387000"/>
      <w:bookmarkStart w:id="10716" w:name="ET_speakercontinue_5995_31"/>
      <w:bookmarkEnd w:id="10715"/>
      <w:r w:rsidRPr="003660A0">
        <w:rPr>
          <w:rStyle w:val="TagStyle"/>
          <w:rtl/>
        </w:rPr>
        <w:t xml:space="preserve"> &lt;&lt; דובר_המשך &gt;&gt; </w:t>
      </w:r>
      <w:r>
        <w:rPr>
          <w:rtl/>
        </w:rPr>
        <w:t>שר המשפטים אבי ניסנקורן:</w:t>
      </w:r>
      <w:r w:rsidRPr="003660A0">
        <w:rPr>
          <w:rStyle w:val="TagStyle"/>
          <w:rtl/>
        </w:rPr>
        <w:t xml:space="preserve"> &lt;&lt; דובר_המשך &gt;&gt;</w:t>
      </w:r>
      <w:r>
        <w:rPr>
          <w:rtl/>
        </w:rPr>
        <w:t xml:space="preserve"> </w:t>
      </w:r>
      <w:bookmarkEnd w:id="10716"/>
    </w:p>
    <w:p w:rsidR="00DC6748" w:rsidRDefault="00DC6748" w:rsidP="00806E2A">
      <w:pPr>
        <w:rPr>
          <w:rtl/>
          <w:lang w:eastAsia="he-IL"/>
        </w:rPr>
      </w:pPr>
    </w:p>
    <w:p w:rsidR="00DC6748" w:rsidRDefault="00DC6748" w:rsidP="007C41DD">
      <w:pPr>
        <w:rPr>
          <w:rtl/>
        </w:rPr>
      </w:pPr>
      <w:bookmarkStart w:id="10717" w:name="_ETM_Q28_388000"/>
      <w:bookmarkEnd w:id="10717"/>
      <w:r>
        <w:rPr>
          <w:rFonts w:hint="cs"/>
          <w:rtl/>
        </w:rPr>
        <w:t>אני חושב שיש לנו פה מבחן לדמוקרטיה הישראלית</w:t>
      </w:r>
      <w:r w:rsidR="007C41DD">
        <w:rPr>
          <w:rFonts w:hint="cs"/>
          <w:rtl/>
        </w:rPr>
        <w:t>,</w:t>
      </w:r>
      <w:r>
        <w:rPr>
          <w:rFonts w:hint="cs"/>
          <w:rtl/>
        </w:rPr>
        <w:t xml:space="preserve"> יש לנו פה מבחן לשלטון החוק. אני חושב שמה שעושה הליכוד זה הפרה טוטלית, בוטה, של ההסכם </w:t>
      </w:r>
      <w:bookmarkStart w:id="10718" w:name="_ETM_Q28_403000"/>
      <w:bookmarkEnd w:id="10718"/>
      <w:r>
        <w:rPr>
          <w:rFonts w:hint="cs"/>
          <w:rtl/>
        </w:rPr>
        <w:t>הקואליציוני, הפרה טוטלית, בוטה, של מערך יחסי העבודה של ממשלה.</w:t>
      </w:r>
      <w:bookmarkStart w:id="10719" w:name="_ETM_Q28_409000"/>
      <w:bookmarkEnd w:id="10719"/>
      <w:r>
        <w:rPr>
          <w:rFonts w:hint="cs"/>
          <w:rtl/>
        </w:rPr>
        <w:t xml:space="preserve"> </w:t>
      </w:r>
    </w:p>
    <w:p w:rsidR="00DC6748" w:rsidRDefault="00DC6748" w:rsidP="00FC26BF">
      <w:pPr>
        <w:rPr>
          <w:rtl/>
        </w:rPr>
      </w:pPr>
    </w:p>
    <w:p w:rsidR="00DC6748" w:rsidRDefault="00DC6748" w:rsidP="00FC26BF">
      <w:pPr>
        <w:pStyle w:val="af6"/>
        <w:keepNext/>
        <w:rPr>
          <w:rtl/>
        </w:rPr>
      </w:pPr>
      <w:bookmarkStart w:id="10720" w:name="_ETM_Q28_408000"/>
      <w:bookmarkStart w:id="10721" w:name="ET_interruption_5929_32"/>
      <w:bookmarkEnd w:id="10720"/>
      <w:r w:rsidRPr="003660A0">
        <w:rPr>
          <w:rStyle w:val="TagStyle"/>
          <w:rtl/>
        </w:rPr>
        <w:t xml:space="preserve"> &lt;&lt; קריאה &gt;&gt; </w:t>
      </w:r>
      <w:r>
        <w:rPr>
          <w:rtl/>
        </w:rPr>
        <w:t>יאיר לפיד (יש עתיד-תל"ם):</w:t>
      </w:r>
      <w:r w:rsidRPr="003660A0">
        <w:rPr>
          <w:rStyle w:val="TagStyle"/>
          <w:rtl/>
        </w:rPr>
        <w:t xml:space="preserve"> &lt;&lt; קריאה &gt;&gt;</w:t>
      </w:r>
      <w:r>
        <w:rPr>
          <w:rtl/>
        </w:rPr>
        <w:t xml:space="preserve"> </w:t>
      </w:r>
      <w:bookmarkEnd w:id="10721"/>
    </w:p>
    <w:p w:rsidR="00DC6748" w:rsidRDefault="00DC6748" w:rsidP="00806E2A">
      <w:pPr>
        <w:rPr>
          <w:rtl/>
          <w:lang w:eastAsia="he-IL"/>
        </w:rPr>
      </w:pPr>
    </w:p>
    <w:p w:rsidR="00DC6748" w:rsidRDefault="00DC6748" w:rsidP="00FC26BF">
      <w:pPr>
        <w:rPr>
          <w:rtl/>
        </w:rPr>
      </w:pPr>
      <w:bookmarkStart w:id="10722" w:name="_ETM_Q28_412000"/>
      <w:bookmarkEnd w:id="10722"/>
      <w:r>
        <w:rPr>
          <w:rFonts w:hint="cs"/>
          <w:rtl/>
        </w:rPr>
        <w:t>לא דיברתם על זה בקבינט הפיוס?</w:t>
      </w:r>
    </w:p>
    <w:p w:rsidR="00DC6748" w:rsidRDefault="00DC6748" w:rsidP="00FC26BF">
      <w:pPr>
        <w:rPr>
          <w:rtl/>
        </w:rPr>
      </w:pPr>
      <w:bookmarkStart w:id="10723" w:name="_ETM_Q28_393000"/>
      <w:bookmarkEnd w:id="10723"/>
      <w:r>
        <w:rPr>
          <w:rFonts w:hint="cs"/>
          <w:rtl/>
        </w:rPr>
        <w:t xml:space="preserve"> </w:t>
      </w:r>
    </w:p>
    <w:p w:rsidR="00DC6748" w:rsidRDefault="00DC6748" w:rsidP="00FC26BF">
      <w:pPr>
        <w:pStyle w:val="-"/>
        <w:keepNext/>
        <w:rPr>
          <w:rtl/>
        </w:rPr>
      </w:pPr>
      <w:bookmarkStart w:id="10724" w:name="ET_speakercontinue_5995_9"/>
      <w:r w:rsidRPr="009D3727">
        <w:rPr>
          <w:rStyle w:val="TagStyle"/>
          <w:rtl/>
        </w:rPr>
        <w:t xml:space="preserve"> &lt;&lt; דובר_המשך &gt;&gt; </w:t>
      </w:r>
      <w:r>
        <w:rPr>
          <w:rtl/>
        </w:rPr>
        <w:t>שר המשפטים אבי ניסנקורן:</w:t>
      </w:r>
      <w:r w:rsidRPr="009D3727">
        <w:rPr>
          <w:rStyle w:val="TagStyle"/>
          <w:rtl/>
        </w:rPr>
        <w:t xml:space="preserve"> &lt;&lt; דובר_המשך &gt;&gt;</w:t>
      </w:r>
      <w:r>
        <w:rPr>
          <w:rtl/>
        </w:rPr>
        <w:t xml:space="preserve"> </w:t>
      </w:r>
      <w:bookmarkEnd w:id="10724"/>
    </w:p>
    <w:p w:rsidR="00DC6748" w:rsidRDefault="00DC6748" w:rsidP="00806E2A">
      <w:pPr>
        <w:rPr>
          <w:rtl/>
        </w:rPr>
      </w:pPr>
    </w:p>
    <w:p w:rsidR="00DC6748" w:rsidRDefault="00DC6748" w:rsidP="007C41DD">
      <w:pPr>
        <w:rPr>
          <w:rtl/>
        </w:rPr>
      </w:pPr>
      <w:r>
        <w:rPr>
          <w:rFonts w:hint="cs"/>
          <w:rtl/>
        </w:rPr>
        <w:t>אבל יותר מזה</w:t>
      </w:r>
      <w:r w:rsidR="007C41DD">
        <w:rPr>
          <w:rFonts w:hint="cs"/>
          <w:rtl/>
        </w:rPr>
        <w:t>,</w:t>
      </w:r>
      <w:r>
        <w:rPr>
          <w:rFonts w:hint="cs"/>
          <w:rtl/>
        </w:rPr>
        <w:t xml:space="preserve"> יותר מזה </w:t>
      </w:r>
      <w:r w:rsidR="00B65238">
        <w:rPr>
          <w:rFonts w:hint="eastAsia"/>
          <w:rtl/>
        </w:rPr>
        <w:t>–</w:t>
      </w:r>
      <w:r w:rsidR="007C41DD">
        <w:rPr>
          <w:rFonts w:hint="cs"/>
          <w:rtl/>
        </w:rPr>
        <w:t xml:space="preserve"> </w:t>
      </w:r>
      <w:r>
        <w:rPr>
          <w:rFonts w:hint="cs"/>
          <w:rtl/>
        </w:rPr>
        <w:t xml:space="preserve">אני מתבייש גם שראש הממשלה הורה לחברי הליכוד להצביע בעד הצעה כזאת. אני חושב שהיום אנחנו בנקודת מבחן אמיתית לפני פניה של </w:t>
      </w:r>
      <w:bookmarkStart w:id="10725" w:name="_ETM_Q28_428000"/>
      <w:bookmarkEnd w:id="10725"/>
      <w:r>
        <w:rPr>
          <w:rFonts w:hint="cs"/>
          <w:rtl/>
        </w:rPr>
        <w:t xml:space="preserve">החברה הישראלית. </w:t>
      </w:r>
    </w:p>
    <w:p w:rsidR="00DC6748" w:rsidRDefault="00DC6748" w:rsidP="00FC26BF">
      <w:pPr>
        <w:rPr>
          <w:rtl/>
        </w:rPr>
      </w:pPr>
    </w:p>
    <w:p w:rsidR="00DC6748" w:rsidRDefault="00DC6748" w:rsidP="00FC26BF">
      <w:pPr>
        <w:pStyle w:val="af6"/>
        <w:keepNext/>
        <w:rPr>
          <w:rtl/>
        </w:rPr>
      </w:pPr>
      <w:bookmarkStart w:id="10726" w:name="ET_interruption_5929_33"/>
      <w:r w:rsidRPr="003660A0">
        <w:rPr>
          <w:rStyle w:val="TagStyle"/>
          <w:rtl/>
        </w:rPr>
        <w:t xml:space="preserve"> &lt;&lt; קריאה &gt;&gt; </w:t>
      </w:r>
      <w:r>
        <w:rPr>
          <w:rtl/>
        </w:rPr>
        <w:t>יאיר לפיד (יש עתיד-תל"ם):</w:t>
      </w:r>
      <w:r w:rsidRPr="003660A0">
        <w:rPr>
          <w:rStyle w:val="TagStyle"/>
          <w:rtl/>
        </w:rPr>
        <w:t xml:space="preserve"> &lt;&lt; קריאה &gt;&gt;</w:t>
      </w:r>
      <w:r>
        <w:rPr>
          <w:rtl/>
        </w:rPr>
        <w:t xml:space="preserve"> </w:t>
      </w:r>
      <w:bookmarkEnd w:id="10726"/>
    </w:p>
    <w:p w:rsidR="00DC6748" w:rsidRDefault="00DC6748" w:rsidP="00806E2A">
      <w:pPr>
        <w:rPr>
          <w:rtl/>
          <w:lang w:eastAsia="he-IL"/>
        </w:rPr>
      </w:pPr>
    </w:p>
    <w:p w:rsidR="00DC6748" w:rsidRDefault="00DC6748" w:rsidP="007C41DD">
      <w:pPr>
        <w:rPr>
          <w:rtl/>
        </w:rPr>
      </w:pPr>
      <w:bookmarkStart w:id="10727" w:name="_ETM_Q28_429000"/>
      <w:bookmarkEnd w:id="10727"/>
      <w:r>
        <w:rPr>
          <w:rFonts w:hint="cs"/>
          <w:rtl/>
        </w:rPr>
        <w:t xml:space="preserve">הליכוד יצביע בעד ואתה תיכנע </w:t>
      </w:r>
      <w:r w:rsidR="00B65238">
        <w:rPr>
          <w:rFonts w:hint="eastAsia"/>
          <w:rtl/>
        </w:rPr>
        <w:t>–</w:t>
      </w:r>
      <w:r w:rsidR="007C41DD">
        <w:rPr>
          <w:rFonts w:hint="cs"/>
          <w:rtl/>
        </w:rPr>
        <w:t xml:space="preserve"> </w:t>
      </w:r>
      <w:r>
        <w:rPr>
          <w:rFonts w:hint="cs"/>
          <w:rtl/>
        </w:rPr>
        <w:t>זה</w:t>
      </w:r>
      <w:r w:rsidR="007C41DD">
        <w:rPr>
          <w:rFonts w:hint="cs"/>
          <w:rtl/>
        </w:rPr>
        <w:t>,</w:t>
      </w:r>
      <w:r>
        <w:rPr>
          <w:rFonts w:hint="cs"/>
          <w:rtl/>
        </w:rPr>
        <w:t xml:space="preserve"> עם התקציב הדו-שנתי ביחד </w:t>
      </w:r>
      <w:bookmarkStart w:id="10728" w:name="_ETM_Q28_438000"/>
      <w:bookmarkEnd w:id="10728"/>
      <w:r>
        <w:rPr>
          <w:rFonts w:hint="cs"/>
          <w:rtl/>
        </w:rPr>
        <w:t xml:space="preserve">וקבינט הפיוס. </w:t>
      </w:r>
    </w:p>
    <w:p w:rsidR="00DC6748" w:rsidRDefault="00DC6748" w:rsidP="00FC26BF">
      <w:pPr>
        <w:rPr>
          <w:rtl/>
        </w:rPr>
      </w:pPr>
    </w:p>
    <w:p w:rsidR="00DC6748" w:rsidRDefault="00DC6748" w:rsidP="00FC26BF">
      <w:pPr>
        <w:pStyle w:val="-"/>
        <w:keepNext/>
        <w:rPr>
          <w:rtl/>
        </w:rPr>
      </w:pPr>
      <w:bookmarkStart w:id="10729" w:name="ET_speakercontinue_5995_10"/>
      <w:r w:rsidRPr="009D3727">
        <w:rPr>
          <w:rStyle w:val="TagStyle"/>
          <w:rtl/>
        </w:rPr>
        <w:t xml:space="preserve"> &lt;&lt; דובר_המשך &gt;&gt; </w:t>
      </w:r>
      <w:r>
        <w:rPr>
          <w:rtl/>
        </w:rPr>
        <w:t>שר המשפטים אבי ניסנקורן:</w:t>
      </w:r>
      <w:r w:rsidRPr="009D3727">
        <w:rPr>
          <w:rStyle w:val="TagStyle"/>
          <w:rtl/>
        </w:rPr>
        <w:t xml:space="preserve"> &lt;&lt; דובר_המשך &gt;&gt;</w:t>
      </w:r>
      <w:r>
        <w:rPr>
          <w:rtl/>
        </w:rPr>
        <w:t xml:space="preserve"> </w:t>
      </w:r>
      <w:bookmarkEnd w:id="10729"/>
    </w:p>
    <w:p w:rsidR="00DC6748" w:rsidRDefault="00DC6748" w:rsidP="00806E2A">
      <w:pPr>
        <w:rPr>
          <w:rtl/>
        </w:rPr>
      </w:pPr>
    </w:p>
    <w:p w:rsidR="00DC6748" w:rsidRDefault="00DC6748" w:rsidP="00FC26BF">
      <w:pPr>
        <w:rPr>
          <w:rtl/>
        </w:rPr>
      </w:pPr>
      <w:bookmarkStart w:id="10730" w:name="_ETM_Q28_441000"/>
      <w:bookmarkEnd w:id="10730"/>
      <w:r>
        <w:rPr>
          <w:rFonts w:hint="cs"/>
          <w:rtl/>
        </w:rPr>
        <w:t xml:space="preserve">אוקיי. </w:t>
      </w:r>
    </w:p>
    <w:p w:rsidR="00DC6748" w:rsidRDefault="00DC6748" w:rsidP="00FC26BF">
      <w:pPr>
        <w:rPr>
          <w:rtl/>
        </w:rPr>
      </w:pPr>
      <w:bookmarkStart w:id="10731" w:name="_ETM_Q28_443000"/>
      <w:bookmarkEnd w:id="10731"/>
    </w:p>
    <w:p w:rsidR="00DC6748" w:rsidRDefault="00DC6748" w:rsidP="007C41DD">
      <w:pPr>
        <w:rPr>
          <w:rtl/>
        </w:rPr>
      </w:pPr>
      <w:bookmarkStart w:id="10732" w:name="_ETM_Q28_444000"/>
      <w:bookmarkEnd w:id="10732"/>
      <w:r>
        <w:rPr>
          <w:rFonts w:hint="cs"/>
          <w:rtl/>
        </w:rPr>
        <w:t xml:space="preserve">יש לנו היום מבחן לדמוקרטיה הישראלית. ביום שקוראים לשופטים לבוא לפה לוועדת חקירה, זה לבוא להגיד </w:t>
      </w:r>
      <w:r w:rsidR="00B65238">
        <w:rPr>
          <w:rtl/>
        </w:rPr>
        <w:t>–</w:t>
      </w:r>
      <w:r>
        <w:rPr>
          <w:rFonts w:hint="cs"/>
          <w:rtl/>
        </w:rPr>
        <w:t xml:space="preserve"> לוקחים את הרשות </w:t>
      </w:r>
      <w:bookmarkStart w:id="10733" w:name="_ETM_Q28_452000"/>
      <w:bookmarkEnd w:id="10733"/>
      <w:r>
        <w:rPr>
          <w:rFonts w:hint="cs"/>
          <w:rtl/>
        </w:rPr>
        <w:t xml:space="preserve">השופטת ומרעימים עליה ומפחידים אותה. </w:t>
      </w:r>
    </w:p>
    <w:p w:rsidR="00DC6748" w:rsidRDefault="00DC6748" w:rsidP="00FC26BF">
      <w:pPr>
        <w:rPr>
          <w:rtl/>
        </w:rPr>
      </w:pPr>
      <w:bookmarkStart w:id="10734" w:name="_ETM_Q28_459000"/>
      <w:bookmarkEnd w:id="10734"/>
    </w:p>
    <w:p w:rsidR="00DC6748" w:rsidRDefault="00DC6748" w:rsidP="00FC26BF">
      <w:pPr>
        <w:pStyle w:val="af6"/>
        <w:keepNext/>
        <w:rPr>
          <w:rtl/>
        </w:rPr>
      </w:pPr>
      <w:bookmarkStart w:id="10735" w:name="ET_interruption_5935_34"/>
      <w:r w:rsidRPr="00CD00CB">
        <w:rPr>
          <w:rStyle w:val="TagStyle"/>
          <w:rtl/>
        </w:rPr>
        <w:t xml:space="preserve"> &lt;&lt; קריאה &gt;&gt; </w:t>
      </w:r>
      <w:r>
        <w:rPr>
          <w:rtl/>
        </w:rPr>
        <w:t>מיקי לוי (יש עתיד-תל"ם):</w:t>
      </w:r>
      <w:r w:rsidRPr="00CD00CB">
        <w:rPr>
          <w:rStyle w:val="TagStyle"/>
          <w:rtl/>
        </w:rPr>
        <w:t xml:space="preserve"> &lt;&lt; קריאה &gt;&gt;</w:t>
      </w:r>
      <w:r>
        <w:rPr>
          <w:rtl/>
        </w:rPr>
        <w:t xml:space="preserve"> </w:t>
      </w:r>
      <w:bookmarkEnd w:id="10735"/>
    </w:p>
    <w:p w:rsidR="00DC6748" w:rsidRDefault="00DC6748" w:rsidP="00806E2A">
      <w:pPr>
        <w:rPr>
          <w:rtl/>
        </w:rPr>
      </w:pPr>
    </w:p>
    <w:p w:rsidR="00DC6748" w:rsidRDefault="00DC6748" w:rsidP="00FC26BF">
      <w:pPr>
        <w:rPr>
          <w:rtl/>
        </w:rPr>
      </w:pPr>
      <w:bookmarkStart w:id="10736" w:name="_ETM_Q28_457000"/>
      <w:bookmarkEnd w:id="10736"/>
      <w:r>
        <w:rPr>
          <w:rFonts w:hint="cs"/>
          <w:rtl/>
        </w:rPr>
        <w:t xml:space="preserve">אתה צודק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r>
        <w:rPr>
          <w:rFonts w:hint="cs"/>
          <w:rtl/>
        </w:rPr>
        <w:t xml:space="preserve"> </w:t>
      </w:r>
    </w:p>
    <w:p w:rsidR="00DC6748" w:rsidRDefault="00DC6748" w:rsidP="00FC26BF">
      <w:pPr>
        <w:rPr>
          <w:rtl/>
        </w:rPr>
      </w:pPr>
    </w:p>
    <w:p w:rsidR="00DC6748" w:rsidRDefault="00DC6748" w:rsidP="00FC26BF">
      <w:pPr>
        <w:pStyle w:val="-"/>
        <w:keepNext/>
        <w:rPr>
          <w:rtl/>
        </w:rPr>
      </w:pPr>
      <w:bookmarkStart w:id="10737" w:name="_ETM_Q28_460000"/>
      <w:bookmarkStart w:id="10738" w:name="ET_speakercontinue_5995_35"/>
      <w:bookmarkEnd w:id="10737"/>
      <w:r w:rsidRPr="00CD00CB">
        <w:rPr>
          <w:rStyle w:val="TagStyle"/>
          <w:rtl/>
        </w:rPr>
        <w:t xml:space="preserve"> &lt;&lt; דובר_המשך &gt;&gt; </w:t>
      </w:r>
      <w:r>
        <w:rPr>
          <w:rtl/>
        </w:rPr>
        <w:t>שר המשפטים אבי ניסנקורן:</w:t>
      </w:r>
      <w:r w:rsidRPr="00CD00CB">
        <w:rPr>
          <w:rStyle w:val="TagStyle"/>
          <w:rtl/>
        </w:rPr>
        <w:t xml:space="preserve"> &lt;&lt; דובר_המשך &gt;&gt;</w:t>
      </w:r>
      <w:r>
        <w:rPr>
          <w:rtl/>
        </w:rPr>
        <w:t xml:space="preserve"> </w:t>
      </w:r>
      <w:bookmarkEnd w:id="10738"/>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ממתי כנסת ישראל הפכה להיות הגורם שיאיים על שופטים? </w:t>
      </w:r>
    </w:p>
    <w:p w:rsidR="00DC6748" w:rsidRDefault="00DC6748" w:rsidP="00FC26BF">
      <w:pPr>
        <w:rPr>
          <w:rtl/>
          <w:lang w:eastAsia="he-IL"/>
        </w:rPr>
      </w:pPr>
    </w:p>
    <w:p w:rsidR="00DC6748" w:rsidRDefault="00DC6748" w:rsidP="00FC26BF">
      <w:pPr>
        <w:pStyle w:val="af6"/>
        <w:keepNext/>
        <w:rPr>
          <w:rtl/>
        </w:rPr>
      </w:pPr>
      <w:bookmarkStart w:id="10739" w:name="_ETM_Q28_462000"/>
      <w:bookmarkStart w:id="10740" w:name="ET_interruption_קריאות_36"/>
      <w:bookmarkEnd w:id="10739"/>
      <w:r w:rsidRPr="00CD00CB">
        <w:rPr>
          <w:rStyle w:val="TagStyle"/>
          <w:rtl/>
        </w:rPr>
        <w:t xml:space="preserve"> &lt;&lt; קריאה &gt;&gt; </w:t>
      </w:r>
      <w:r>
        <w:rPr>
          <w:rtl/>
        </w:rPr>
        <w:t>קריאות:</w:t>
      </w:r>
      <w:r w:rsidRPr="00CD00CB">
        <w:rPr>
          <w:rStyle w:val="TagStyle"/>
          <w:rtl/>
        </w:rPr>
        <w:t xml:space="preserve"> &lt;&lt; קריאה &gt;&gt;</w:t>
      </w:r>
      <w:r>
        <w:rPr>
          <w:rtl/>
        </w:rPr>
        <w:t xml:space="preserve"> </w:t>
      </w:r>
      <w:bookmarkEnd w:id="10740"/>
    </w:p>
    <w:p w:rsidR="00DC6748" w:rsidRDefault="00DC6748" w:rsidP="00806E2A">
      <w:pPr>
        <w:rPr>
          <w:rtl/>
          <w:lang w:eastAsia="he-IL"/>
        </w:rPr>
      </w:pPr>
    </w:p>
    <w:p w:rsidR="00DC6748" w:rsidRDefault="00B65238" w:rsidP="00FC26BF">
      <w:pPr>
        <w:rPr>
          <w:rtl/>
          <w:lang w:eastAsia="he-IL"/>
        </w:rPr>
      </w:pPr>
      <w:bookmarkStart w:id="10741" w:name="_ETM_Q28_463000"/>
      <w:bookmarkEnd w:id="10741"/>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keepNext/>
        <w:rPr>
          <w:rtl/>
        </w:rPr>
      </w:pPr>
      <w:bookmarkStart w:id="10742" w:name="_ETM_Q28_466000"/>
      <w:bookmarkStart w:id="10743" w:name="ET_interruption_5767_37"/>
      <w:bookmarkEnd w:id="10742"/>
    </w:p>
    <w:p w:rsidR="00DC6748" w:rsidRDefault="00DC6748" w:rsidP="00FC26BF">
      <w:pPr>
        <w:pStyle w:val="af6"/>
        <w:keepNext/>
        <w:rPr>
          <w:rtl/>
        </w:rPr>
      </w:pPr>
      <w:bookmarkStart w:id="10744" w:name="_ETM_Q28_472000"/>
      <w:bookmarkEnd w:id="10744"/>
      <w:r w:rsidRPr="00CD00CB">
        <w:rPr>
          <w:rStyle w:val="TagStyle"/>
          <w:rtl/>
        </w:rPr>
        <w:t xml:space="preserve"> &lt;&lt; קריאה &gt;&gt; </w:t>
      </w:r>
      <w:r>
        <w:rPr>
          <w:rtl/>
        </w:rPr>
        <w:t>אורנה ברביבאי (יש עתיד-תל"ם):</w:t>
      </w:r>
      <w:r w:rsidRPr="00CD00CB">
        <w:rPr>
          <w:rStyle w:val="TagStyle"/>
          <w:rtl/>
        </w:rPr>
        <w:t xml:space="preserve"> &lt;&lt; קריאה &gt;&gt;</w:t>
      </w:r>
      <w:r>
        <w:rPr>
          <w:rtl/>
        </w:rPr>
        <w:t xml:space="preserve"> </w:t>
      </w:r>
      <w:bookmarkEnd w:id="10743"/>
    </w:p>
    <w:p w:rsidR="00DC6748" w:rsidRDefault="00DC6748" w:rsidP="00806E2A">
      <w:pPr>
        <w:rPr>
          <w:rtl/>
          <w:lang w:eastAsia="he-IL"/>
        </w:rPr>
      </w:pPr>
    </w:p>
    <w:p w:rsidR="00DC6748" w:rsidRDefault="00DC6748" w:rsidP="00FC26BF">
      <w:pPr>
        <w:rPr>
          <w:rtl/>
        </w:rPr>
      </w:pPr>
      <w:bookmarkStart w:id="10745" w:name="_ETM_Q28_469000"/>
      <w:bookmarkEnd w:id="10745"/>
      <w:r>
        <w:rPr>
          <w:rFonts w:hint="cs"/>
          <w:rtl/>
        </w:rPr>
        <w:t xml:space="preserve">אחלה קואליציה. </w:t>
      </w:r>
    </w:p>
    <w:p w:rsidR="00DC6748" w:rsidRDefault="00DC6748" w:rsidP="00FC26BF">
      <w:pPr>
        <w:rPr>
          <w:rtl/>
        </w:rPr>
      </w:pPr>
      <w:bookmarkStart w:id="10746" w:name="_ETM_Q28_470000"/>
      <w:bookmarkEnd w:id="10746"/>
    </w:p>
    <w:p w:rsidR="00DC6748" w:rsidRDefault="00DC6748" w:rsidP="00FC26BF">
      <w:pPr>
        <w:pStyle w:val="-"/>
        <w:keepNext/>
        <w:rPr>
          <w:rtl/>
        </w:rPr>
      </w:pPr>
      <w:bookmarkStart w:id="10747" w:name="ET_speakercontinue_5995_11"/>
      <w:r w:rsidRPr="009D3727">
        <w:rPr>
          <w:rStyle w:val="TagStyle"/>
          <w:rtl/>
        </w:rPr>
        <w:t xml:space="preserve"> &lt;&lt; דובר_המשך &gt;&gt; </w:t>
      </w:r>
      <w:r>
        <w:rPr>
          <w:rtl/>
        </w:rPr>
        <w:t>שר המשפטים אבי ניסנקורן:</w:t>
      </w:r>
      <w:r w:rsidRPr="009D3727">
        <w:rPr>
          <w:rStyle w:val="TagStyle"/>
          <w:rtl/>
        </w:rPr>
        <w:t xml:space="preserve"> &lt;&lt; דובר_המשך &gt;&gt;</w:t>
      </w:r>
      <w:r>
        <w:rPr>
          <w:rtl/>
        </w:rPr>
        <w:t xml:space="preserve"> </w:t>
      </w:r>
      <w:bookmarkEnd w:id="10747"/>
    </w:p>
    <w:p w:rsidR="00DC6748" w:rsidRDefault="00DC6748" w:rsidP="00806E2A">
      <w:pPr>
        <w:rPr>
          <w:rtl/>
        </w:rPr>
      </w:pPr>
    </w:p>
    <w:p w:rsidR="00DC6748" w:rsidRDefault="00DC6748" w:rsidP="00FC26BF">
      <w:pPr>
        <w:rPr>
          <w:rtl/>
        </w:rPr>
      </w:pPr>
      <w:r>
        <w:rPr>
          <w:rFonts w:hint="cs"/>
          <w:rtl/>
        </w:rPr>
        <w:t xml:space="preserve">יש לנו פה סיטואציה שהיא בהחלט סיטואציה משברית לקואליציה. </w:t>
      </w:r>
    </w:p>
    <w:p w:rsidR="00DC6748" w:rsidRDefault="00DC6748" w:rsidP="00FC26BF">
      <w:pPr>
        <w:rPr>
          <w:rtl/>
        </w:rPr>
      </w:pPr>
    </w:p>
    <w:p w:rsidR="00DC6748" w:rsidRDefault="00DC6748" w:rsidP="00FC26BF">
      <w:pPr>
        <w:pStyle w:val="af6"/>
        <w:keepNext/>
        <w:rPr>
          <w:rtl/>
        </w:rPr>
      </w:pPr>
      <w:bookmarkStart w:id="10748" w:name="_ETM_Q28_471000"/>
      <w:bookmarkStart w:id="10749" w:name="ET_interruption_5291_57"/>
      <w:bookmarkEnd w:id="10748"/>
      <w:r w:rsidRPr="00FA1190">
        <w:rPr>
          <w:rStyle w:val="TagStyle"/>
          <w:rtl/>
        </w:rPr>
        <w:t xml:space="preserve"> &lt;&lt; קריאה &gt;&gt; </w:t>
      </w:r>
      <w:r>
        <w:rPr>
          <w:rtl/>
        </w:rPr>
        <w:t>בצלאל סמוטריץ' (ימינה):</w:t>
      </w:r>
      <w:r w:rsidRPr="00FA1190">
        <w:rPr>
          <w:rStyle w:val="TagStyle"/>
          <w:rtl/>
        </w:rPr>
        <w:t xml:space="preserve"> &lt;&lt; קריאה &gt;&gt;</w:t>
      </w:r>
      <w:r>
        <w:rPr>
          <w:rtl/>
        </w:rPr>
        <w:t xml:space="preserve"> </w:t>
      </w:r>
      <w:bookmarkEnd w:id="10749"/>
    </w:p>
    <w:p w:rsidR="00DC6748" w:rsidRDefault="00DC6748" w:rsidP="00806E2A">
      <w:pPr>
        <w:rPr>
          <w:rtl/>
          <w:lang w:eastAsia="he-IL"/>
        </w:rPr>
      </w:pPr>
    </w:p>
    <w:p w:rsidR="00DC6748" w:rsidRPr="00FA1190" w:rsidRDefault="00B65238" w:rsidP="00FC26BF">
      <w:pPr>
        <w:rPr>
          <w:rtl/>
          <w:lang w:eastAsia="he-IL"/>
        </w:rPr>
      </w:pPr>
      <w:bookmarkStart w:id="10750" w:name="_ETM_Q28_474000"/>
      <w:bookmarkEnd w:id="10750"/>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יש חוק </w:t>
      </w:r>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האמת.</w:t>
      </w:r>
    </w:p>
    <w:p w:rsidR="00DC6748" w:rsidRDefault="00DC6748" w:rsidP="00FC26BF">
      <w:pPr>
        <w:rPr>
          <w:rtl/>
        </w:rPr>
      </w:pPr>
    </w:p>
    <w:p w:rsidR="00DC6748" w:rsidRDefault="00DC6748" w:rsidP="00FC26BF">
      <w:pPr>
        <w:pStyle w:val="-"/>
        <w:keepNext/>
        <w:rPr>
          <w:rtl/>
        </w:rPr>
      </w:pPr>
      <w:r w:rsidRPr="009D3727">
        <w:rPr>
          <w:rStyle w:val="TagStyle"/>
          <w:rtl/>
        </w:rPr>
        <w:t xml:space="preserve">&lt;&lt; דובר_המשך &gt;&gt; </w:t>
      </w:r>
      <w:r>
        <w:rPr>
          <w:rtl/>
        </w:rPr>
        <w:t>שר המשפטים אבי ניסנקורן:</w:t>
      </w:r>
      <w:r w:rsidRPr="009D3727">
        <w:rPr>
          <w:rStyle w:val="TagStyle"/>
          <w:rtl/>
        </w:rPr>
        <w:t xml:space="preserve"> &lt;&lt; דובר_המשך &gt;&gt;</w:t>
      </w:r>
      <w:r>
        <w:rPr>
          <w:rtl/>
        </w:rPr>
        <w:t xml:space="preserve"> </w:t>
      </w:r>
    </w:p>
    <w:p w:rsidR="00DC6748" w:rsidRDefault="00DC6748" w:rsidP="00FC26BF">
      <w:pPr>
        <w:rPr>
          <w:rtl/>
        </w:rPr>
      </w:pPr>
    </w:p>
    <w:p w:rsidR="00DC6748" w:rsidRDefault="00DC6748" w:rsidP="00FC26BF">
      <w:pPr>
        <w:rPr>
          <w:rtl/>
        </w:rPr>
      </w:pPr>
      <w:bookmarkStart w:id="10751" w:name="_ETM_Q28_473000"/>
      <w:bookmarkEnd w:id="10751"/>
      <w:r>
        <w:rPr>
          <w:rFonts w:hint="cs"/>
          <w:rtl/>
        </w:rPr>
        <w:t xml:space="preserve">אני חושב שמה שקורה פה לא יעלה על הדעת. </w:t>
      </w:r>
    </w:p>
    <w:p w:rsidR="00DC6748" w:rsidRDefault="00DC6748" w:rsidP="00FC26BF">
      <w:pPr>
        <w:rPr>
          <w:rtl/>
        </w:rPr>
      </w:pPr>
    </w:p>
    <w:p w:rsidR="00DC6748" w:rsidRDefault="00DC6748" w:rsidP="00FC26BF">
      <w:pPr>
        <w:pStyle w:val="af6"/>
        <w:keepNext/>
        <w:rPr>
          <w:rtl/>
        </w:rPr>
      </w:pPr>
      <w:bookmarkStart w:id="10752" w:name="_ETM_Q28_476000"/>
      <w:bookmarkStart w:id="10753" w:name="ET_interruption_5291_58"/>
      <w:bookmarkEnd w:id="10752"/>
      <w:r w:rsidRPr="00FA1190">
        <w:rPr>
          <w:rStyle w:val="TagStyle"/>
          <w:rtl/>
        </w:rPr>
        <w:t xml:space="preserve"> &lt;&lt; קריאה &gt;&gt; </w:t>
      </w:r>
      <w:r>
        <w:rPr>
          <w:rtl/>
        </w:rPr>
        <w:t>בצלאל סמוטריץ' (ימינה):</w:t>
      </w:r>
      <w:r w:rsidRPr="00FA1190">
        <w:rPr>
          <w:rStyle w:val="TagStyle"/>
          <w:rtl/>
        </w:rPr>
        <w:t xml:space="preserve"> &lt;&lt; קריאה &gt;&gt;</w:t>
      </w:r>
      <w:r>
        <w:rPr>
          <w:rtl/>
        </w:rPr>
        <w:t xml:space="preserve"> </w:t>
      </w:r>
      <w:bookmarkEnd w:id="10753"/>
    </w:p>
    <w:p w:rsidR="00DC6748" w:rsidRDefault="00DC6748" w:rsidP="00806E2A">
      <w:pPr>
        <w:rPr>
          <w:rtl/>
          <w:lang w:eastAsia="he-IL"/>
        </w:rPr>
      </w:pPr>
    </w:p>
    <w:p w:rsidR="00DC6748" w:rsidRPr="00FA1190" w:rsidRDefault="00B65238" w:rsidP="00FC26BF">
      <w:pPr>
        <w:rPr>
          <w:rtl/>
          <w:lang w:eastAsia="he-IL"/>
        </w:rPr>
      </w:pPr>
      <w:bookmarkStart w:id="10754" w:name="_ETM_Q28_478000"/>
      <w:bookmarkEnd w:id="10754"/>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rPr>
      </w:pPr>
    </w:p>
    <w:p w:rsidR="00DC6748" w:rsidRDefault="00DC6748" w:rsidP="00FC26BF">
      <w:pPr>
        <w:pStyle w:val="-"/>
        <w:keepNext/>
        <w:rPr>
          <w:rtl/>
        </w:rPr>
      </w:pPr>
      <w:r w:rsidRPr="009D3727">
        <w:rPr>
          <w:rStyle w:val="TagStyle"/>
          <w:rtl/>
        </w:rPr>
        <w:t xml:space="preserve">&lt;&lt; דובר_המשך &gt;&gt; </w:t>
      </w:r>
      <w:r>
        <w:rPr>
          <w:rtl/>
        </w:rPr>
        <w:t>שר המשפטים אבי ניסנקורן:</w:t>
      </w:r>
      <w:r w:rsidRPr="009D3727">
        <w:rPr>
          <w:rStyle w:val="TagStyle"/>
          <w:rtl/>
        </w:rPr>
        <w:t xml:space="preserve"> &lt;&lt; דובר_המשך &gt;&gt;</w:t>
      </w:r>
      <w:r>
        <w:rPr>
          <w:rtl/>
        </w:rPr>
        <w:t xml:space="preserve"> </w:t>
      </w:r>
    </w:p>
    <w:p w:rsidR="00DC6748" w:rsidRDefault="00DC6748" w:rsidP="00FC26BF">
      <w:pPr>
        <w:rPr>
          <w:rtl/>
        </w:rPr>
      </w:pPr>
    </w:p>
    <w:p w:rsidR="00DC6748" w:rsidRDefault="00DC6748" w:rsidP="007C41DD">
      <w:pPr>
        <w:rPr>
          <w:rtl/>
        </w:rPr>
      </w:pPr>
      <w:r>
        <w:rPr>
          <w:rFonts w:hint="cs"/>
          <w:rtl/>
        </w:rPr>
        <w:t xml:space="preserve">אני קורא לכל אחד, לכל אחד מחברי הכנסת: אתם צריכים להחליט היום </w:t>
      </w:r>
      <w:r w:rsidR="00B65238">
        <w:rPr>
          <w:rFonts w:hint="eastAsia"/>
          <w:rtl/>
        </w:rPr>
        <w:t>–</w:t>
      </w:r>
      <w:r w:rsidR="007C41DD">
        <w:rPr>
          <w:rFonts w:hint="eastAsia"/>
          <w:rtl/>
        </w:rPr>
        <w:t xml:space="preserve"> </w:t>
      </w:r>
      <w:r>
        <w:rPr>
          <w:rFonts w:hint="cs"/>
          <w:rtl/>
        </w:rPr>
        <w:t xml:space="preserve">אתם </w:t>
      </w:r>
      <w:bookmarkStart w:id="10755" w:name="_ETM_Q28_489000"/>
      <w:bookmarkEnd w:id="10755"/>
      <w:r>
        <w:rPr>
          <w:rFonts w:hint="cs"/>
          <w:rtl/>
        </w:rPr>
        <w:t xml:space="preserve">בעד דמוקרטיה, בעד זכויות אזרח, בעד מדינה שמכבדת את </w:t>
      </w:r>
      <w:bookmarkStart w:id="10756" w:name="_ETM_Q28_494000"/>
      <w:bookmarkEnd w:id="10756"/>
      <w:r>
        <w:rPr>
          <w:rFonts w:hint="cs"/>
          <w:rtl/>
        </w:rPr>
        <w:t xml:space="preserve">הפרדת הרשויות או שאתם בעד דיקטטורה? כל אחד מכם. </w:t>
      </w:r>
    </w:p>
    <w:p w:rsidR="00DC6748" w:rsidRDefault="00DC6748" w:rsidP="00FC26BF">
      <w:pPr>
        <w:rPr>
          <w:rtl/>
        </w:rPr>
      </w:pPr>
    </w:p>
    <w:p w:rsidR="00DC6748" w:rsidRDefault="00DC6748" w:rsidP="00CE2CDC">
      <w:pPr>
        <w:pStyle w:val="af6"/>
        <w:keepNext/>
        <w:rPr>
          <w:rtl/>
        </w:rPr>
      </w:pPr>
      <w:bookmarkStart w:id="10757" w:name="ET_interruption_5770_38"/>
      <w:r w:rsidRPr="00CD00CB">
        <w:rPr>
          <w:rStyle w:val="TagStyle"/>
          <w:rtl/>
        </w:rPr>
        <w:t xml:space="preserve"> &lt;&lt; קריאה &gt;&gt; </w:t>
      </w:r>
      <w:r>
        <w:rPr>
          <w:rFonts w:hint="cs"/>
          <w:rtl/>
        </w:rPr>
        <w:t>קריאות</w:t>
      </w:r>
      <w:r>
        <w:rPr>
          <w:rtl/>
        </w:rPr>
        <w:t>:</w:t>
      </w:r>
      <w:r w:rsidRPr="00CD00CB">
        <w:rPr>
          <w:rStyle w:val="TagStyle"/>
          <w:rtl/>
        </w:rPr>
        <w:t xml:space="preserve"> &lt;&lt; קריאה &gt;&gt;</w:t>
      </w:r>
      <w:r>
        <w:rPr>
          <w:rtl/>
        </w:rPr>
        <w:t xml:space="preserve"> </w:t>
      </w:r>
      <w:bookmarkEnd w:id="10757"/>
    </w:p>
    <w:p w:rsidR="00DC6748" w:rsidRDefault="00DC6748" w:rsidP="00806E2A">
      <w:pPr>
        <w:rPr>
          <w:rtl/>
          <w:lang w:eastAsia="he-IL"/>
        </w:rPr>
      </w:pPr>
    </w:p>
    <w:p w:rsidR="00DC6748" w:rsidRDefault="00B65238" w:rsidP="00FC26BF">
      <w:pPr>
        <w:rPr>
          <w:rtl/>
          <w:lang w:eastAsia="he-IL"/>
        </w:rPr>
      </w:pPr>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lang w:eastAsia="he-IL"/>
        </w:rPr>
      </w:pPr>
      <w:bookmarkStart w:id="10758" w:name="_ETM_Q28_496000"/>
      <w:bookmarkEnd w:id="10758"/>
    </w:p>
    <w:p w:rsidR="00DC6748" w:rsidRDefault="00DC6748" w:rsidP="00FC26BF">
      <w:pPr>
        <w:pStyle w:val="af6"/>
        <w:keepNext/>
        <w:rPr>
          <w:rtl/>
        </w:rPr>
      </w:pPr>
      <w:bookmarkStart w:id="10759" w:name="ET_interruption_5291_60"/>
      <w:r w:rsidRPr="00FA1190">
        <w:rPr>
          <w:rStyle w:val="TagStyle"/>
          <w:rtl/>
        </w:rPr>
        <w:t xml:space="preserve"> &lt;&lt; קריאה &gt;&gt; </w:t>
      </w:r>
      <w:r>
        <w:rPr>
          <w:rtl/>
        </w:rPr>
        <w:t>בצלאל סמוטריץ' (ימינה):</w:t>
      </w:r>
      <w:r w:rsidRPr="00FA1190">
        <w:rPr>
          <w:rStyle w:val="TagStyle"/>
          <w:rtl/>
        </w:rPr>
        <w:t xml:space="preserve"> &lt;&lt; קריאה &gt;&gt;</w:t>
      </w:r>
      <w:r>
        <w:rPr>
          <w:rtl/>
        </w:rPr>
        <w:t xml:space="preserve"> </w:t>
      </w:r>
      <w:bookmarkEnd w:id="10759"/>
    </w:p>
    <w:p w:rsidR="00DC6748" w:rsidRDefault="00DC6748" w:rsidP="00806E2A">
      <w:pPr>
        <w:rPr>
          <w:rtl/>
          <w:lang w:eastAsia="he-IL"/>
        </w:rPr>
      </w:pPr>
    </w:p>
    <w:p w:rsidR="00DC6748" w:rsidRPr="00FA1190" w:rsidRDefault="00B65238" w:rsidP="00FC26BF">
      <w:pPr>
        <w:rPr>
          <w:rtl/>
          <w:lang w:eastAsia="he-IL"/>
        </w:rPr>
      </w:pPr>
      <w:bookmarkStart w:id="10760" w:name="_ETM_Q28_498000"/>
      <w:bookmarkEnd w:id="10760"/>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זה </w:t>
      </w:r>
      <w:bookmarkStart w:id="10761" w:name="_ETM_Q28_501000"/>
      <w:bookmarkEnd w:id="10761"/>
      <w:r w:rsidR="00DC6748">
        <w:rPr>
          <w:rFonts w:hint="cs"/>
          <w:rtl/>
          <w:lang w:eastAsia="he-IL"/>
        </w:rPr>
        <w:t>דיקטטורה?</w:t>
      </w:r>
    </w:p>
    <w:p w:rsidR="00DC6748" w:rsidRDefault="00DC6748" w:rsidP="00FC26BF">
      <w:pPr>
        <w:rPr>
          <w:rtl/>
        </w:rPr>
      </w:pPr>
      <w:bookmarkStart w:id="10762" w:name="_ETM_Q28_500000"/>
      <w:bookmarkStart w:id="10763" w:name="_ETM_Q28_495000"/>
      <w:bookmarkEnd w:id="10762"/>
      <w:bookmarkEnd w:id="10763"/>
    </w:p>
    <w:p w:rsidR="00DC6748" w:rsidRDefault="00DC6748" w:rsidP="00FC26BF">
      <w:pPr>
        <w:pStyle w:val="-"/>
        <w:keepNext/>
        <w:rPr>
          <w:rtl/>
        </w:rPr>
      </w:pPr>
      <w:bookmarkStart w:id="10764" w:name="ET_speakercontinue_5995_12"/>
      <w:r w:rsidRPr="009D3727">
        <w:rPr>
          <w:rStyle w:val="TagStyle"/>
          <w:rtl/>
        </w:rPr>
        <w:t xml:space="preserve"> &lt;&lt; דובר_המשך &gt;&gt; </w:t>
      </w:r>
      <w:r>
        <w:rPr>
          <w:rtl/>
        </w:rPr>
        <w:t>שר המשפטים אבי ניסנקורן:</w:t>
      </w:r>
      <w:r w:rsidRPr="009D3727">
        <w:rPr>
          <w:rStyle w:val="TagStyle"/>
          <w:rtl/>
        </w:rPr>
        <w:t xml:space="preserve"> &lt;&lt; דובר_המשך &gt;&gt;</w:t>
      </w:r>
      <w:r>
        <w:rPr>
          <w:rtl/>
        </w:rPr>
        <w:t xml:space="preserve"> </w:t>
      </w:r>
      <w:bookmarkEnd w:id="10764"/>
    </w:p>
    <w:p w:rsidR="00DC6748" w:rsidRDefault="00DC6748" w:rsidP="00806E2A">
      <w:pPr>
        <w:rPr>
          <w:rtl/>
        </w:rPr>
      </w:pPr>
    </w:p>
    <w:p w:rsidR="00DC6748" w:rsidRDefault="00DC6748" w:rsidP="007C41DD">
      <w:pPr>
        <w:rPr>
          <w:rtl/>
        </w:rPr>
      </w:pPr>
      <w:r>
        <w:rPr>
          <w:rFonts w:hint="cs"/>
          <w:rtl/>
        </w:rPr>
        <w:t xml:space="preserve">יש לנו פה סיטואציה של הכפשה, של מסע הסתה מכוון נגד מערכת בתי המשפט; של לקחת דברים </w:t>
      </w:r>
      <w:bookmarkStart w:id="10765" w:name="_ETM_Q28_506000"/>
      <w:bookmarkEnd w:id="10765"/>
      <w:r>
        <w:rPr>
          <w:rFonts w:hint="cs"/>
          <w:rtl/>
        </w:rPr>
        <w:t>ו</w:t>
      </w:r>
      <w:r w:rsidR="007C41DD">
        <w:rPr>
          <w:rFonts w:hint="cs"/>
          <w:rtl/>
        </w:rPr>
        <w:t xml:space="preserve">להוציא אותם </w:t>
      </w:r>
      <w:r>
        <w:rPr>
          <w:rFonts w:hint="cs"/>
          <w:rtl/>
        </w:rPr>
        <w:t xml:space="preserve">מההקשר. לקחת את אחת המערכות השופטות שעומדות בעצם בבסיס של הדמוקרטיה, שבכל העולם מתגאים בה, מתגאים </w:t>
      </w:r>
      <w:bookmarkStart w:id="10766" w:name="_ETM_Q28_520000"/>
      <w:bookmarkEnd w:id="10766"/>
      <w:r>
        <w:rPr>
          <w:rFonts w:hint="cs"/>
          <w:rtl/>
        </w:rPr>
        <w:t xml:space="preserve">בה בישראל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r>
        <w:rPr>
          <w:rFonts w:hint="cs"/>
          <w:rtl/>
        </w:rPr>
        <w:t xml:space="preserve"> </w:t>
      </w:r>
    </w:p>
    <w:p w:rsidR="00DC6748" w:rsidRPr="00CD00CB" w:rsidRDefault="00DC6748" w:rsidP="00FC26BF">
      <w:pPr>
        <w:rPr>
          <w:rtl/>
          <w:lang w:eastAsia="he-IL"/>
        </w:rPr>
      </w:pPr>
    </w:p>
    <w:p w:rsidR="00DC6748" w:rsidRDefault="00DC6748" w:rsidP="00FC26BF">
      <w:pPr>
        <w:pStyle w:val="af6"/>
        <w:keepNext/>
        <w:rPr>
          <w:rtl/>
        </w:rPr>
      </w:pPr>
      <w:bookmarkStart w:id="10767" w:name="ET_interruption_קריאות_41"/>
      <w:r w:rsidRPr="00CD00CB">
        <w:rPr>
          <w:rStyle w:val="TagStyle"/>
          <w:rtl/>
        </w:rPr>
        <w:t xml:space="preserve"> &lt;&lt; קריאה &gt;&gt; </w:t>
      </w:r>
      <w:r>
        <w:rPr>
          <w:rtl/>
        </w:rPr>
        <w:t>קריאות:</w:t>
      </w:r>
      <w:r w:rsidRPr="00CD00CB">
        <w:rPr>
          <w:rStyle w:val="TagStyle"/>
          <w:rtl/>
        </w:rPr>
        <w:t xml:space="preserve"> &lt;&lt; קריאה &gt;&gt;</w:t>
      </w:r>
      <w:r>
        <w:rPr>
          <w:rtl/>
        </w:rPr>
        <w:t xml:space="preserve"> </w:t>
      </w:r>
      <w:bookmarkEnd w:id="10767"/>
    </w:p>
    <w:p w:rsidR="00DC6748" w:rsidRDefault="00DC6748" w:rsidP="00806E2A">
      <w:pPr>
        <w:rPr>
          <w:rtl/>
          <w:lang w:eastAsia="he-IL"/>
        </w:rPr>
      </w:pPr>
    </w:p>
    <w:p w:rsidR="00DC6748" w:rsidRDefault="00B65238" w:rsidP="00FC26BF">
      <w:pPr>
        <w:rPr>
          <w:rtl/>
          <w:lang w:eastAsia="he-IL"/>
        </w:rPr>
      </w:pPr>
      <w:bookmarkStart w:id="10768" w:name="_ETM_Q28_521000"/>
      <w:bookmarkStart w:id="10769" w:name="_ETM_Q28_522000"/>
      <w:bookmarkEnd w:id="10768"/>
      <w:bookmarkEnd w:id="10769"/>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Pr="00CD00CB" w:rsidRDefault="00DC6748" w:rsidP="00FC26BF">
      <w:pPr>
        <w:rPr>
          <w:rtl/>
          <w:lang w:eastAsia="he-IL"/>
        </w:rPr>
      </w:pPr>
      <w:bookmarkStart w:id="10770" w:name="_ETM_Q28_524000"/>
      <w:bookmarkEnd w:id="10770"/>
    </w:p>
    <w:p w:rsidR="00DC6748" w:rsidRDefault="00DC6748" w:rsidP="00FC26BF">
      <w:pPr>
        <w:pStyle w:val="-"/>
        <w:keepNext/>
        <w:rPr>
          <w:rtl/>
        </w:rPr>
      </w:pPr>
      <w:bookmarkStart w:id="10771" w:name="ET_speakercontinue_5995_13"/>
      <w:r w:rsidRPr="009D3727">
        <w:rPr>
          <w:rStyle w:val="TagStyle"/>
          <w:rtl/>
        </w:rPr>
        <w:t xml:space="preserve"> &lt;&lt; דובר_המשך &gt;&gt; </w:t>
      </w:r>
      <w:r>
        <w:rPr>
          <w:rtl/>
        </w:rPr>
        <w:t>שר המשפטים אבי ניסנקורן:</w:t>
      </w:r>
      <w:r w:rsidRPr="009D3727">
        <w:rPr>
          <w:rStyle w:val="TagStyle"/>
          <w:rtl/>
        </w:rPr>
        <w:t xml:space="preserve"> &lt;&lt; דובר_המשך &gt;&gt;</w:t>
      </w:r>
      <w:r>
        <w:rPr>
          <w:rtl/>
        </w:rPr>
        <w:t xml:space="preserve"> </w:t>
      </w:r>
      <w:bookmarkEnd w:id="10771"/>
    </w:p>
    <w:p w:rsidR="00DC6748" w:rsidRDefault="00DC6748" w:rsidP="00806E2A">
      <w:pPr>
        <w:rPr>
          <w:rtl/>
        </w:rPr>
      </w:pPr>
    </w:p>
    <w:p w:rsidR="00DC6748" w:rsidRDefault="00DC6748" w:rsidP="00FC26BF">
      <w:pPr>
        <w:rPr>
          <w:rtl/>
        </w:rPr>
      </w:pPr>
      <w:r>
        <w:rPr>
          <w:rFonts w:hint="cs"/>
          <w:rtl/>
        </w:rPr>
        <w:t>לבוא ולהגיד: יש לנו בית משפט עליון מכובד, זו גאווה.</w:t>
      </w:r>
    </w:p>
    <w:p w:rsidR="00DC6748" w:rsidRDefault="00DC6748" w:rsidP="00FC26BF">
      <w:pPr>
        <w:rPr>
          <w:rtl/>
        </w:rPr>
      </w:pPr>
    </w:p>
    <w:p w:rsidR="00DC6748" w:rsidRDefault="00DC6748" w:rsidP="00FC26BF">
      <w:pPr>
        <w:pStyle w:val="af6"/>
        <w:keepNext/>
        <w:rPr>
          <w:rtl/>
        </w:rPr>
      </w:pPr>
      <w:bookmarkStart w:id="10772" w:name="_ETM_Q28_528000"/>
      <w:bookmarkStart w:id="10773" w:name="ET_interruption_קריאות_61"/>
      <w:bookmarkEnd w:id="10772"/>
      <w:r w:rsidRPr="00FA1190">
        <w:rPr>
          <w:rStyle w:val="TagStyle"/>
          <w:rtl/>
        </w:rPr>
        <w:t xml:space="preserve"> &lt;&lt; קריאה &gt;&gt; </w:t>
      </w:r>
      <w:r>
        <w:rPr>
          <w:rtl/>
        </w:rPr>
        <w:t>קריאות:</w:t>
      </w:r>
      <w:r w:rsidRPr="00FA1190">
        <w:rPr>
          <w:rStyle w:val="TagStyle"/>
          <w:rtl/>
        </w:rPr>
        <w:t xml:space="preserve"> &lt;&lt; קריאה &gt;&gt;</w:t>
      </w:r>
      <w:r>
        <w:rPr>
          <w:rtl/>
        </w:rPr>
        <w:t xml:space="preserve"> </w:t>
      </w:r>
      <w:bookmarkEnd w:id="10773"/>
    </w:p>
    <w:p w:rsidR="00DC6748" w:rsidRDefault="00DC6748" w:rsidP="00806E2A">
      <w:pPr>
        <w:rPr>
          <w:rtl/>
          <w:lang w:eastAsia="he-IL"/>
        </w:rPr>
      </w:pPr>
    </w:p>
    <w:p w:rsidR="00DC6748" w:rsidRPr="00FA1190" w:rsidRDefault="00B65238" w:rsidP="00FC26BF">
      <w:pPr>
        <w:rPr>
          <w:rtl/>
          <w:lang w:eastAsia="he-IL"/>
        </w:rPr>
      </w:pPr>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rPr>
      </w:pPr>
      <w:bookmarkStart w:id="10774" w:name="_ETM_Q28_527000"/>
      <w:bookmarkEnd w:id="10774"/>
    </w:p>
    <w:p w:rsidR="00DC6748" w:rsidRDefault="00DC6748" w:rsidP="00FC26BF">
      <w:pPr>
        <w:pStyle w:val="-"/>
        <w:keepNext/>
        <w:rPr>
          <w:rtl/>
        </w:rPr>
      </w:pPr>
      <w:bookmarkStart w:id="10775" w:name="_ETM_Q28_525000"/>
      <w:bookmarkEnd w:id="10775"/>
      <w:r w:rsidRPr="009D3727">
        <w:rPr>
          <w:rStyle w:val="TagStyle"/>
          <w:rtl/>
        </w:rPr>
        <w:t xml:space="preserve">&lt;&lt; דובר_המשך &gt;&gt; </w:t>
      </w:r>
      <w:r>
        <w:rPr>
          <w:rtl/>
        </w:rPr>
        <w:t>שר המשפטים אבי ניסנקורן:</w:t>
      </w:r>
      <w:r w:rsidRPr="009D3727">
        <w:rPr>
          <w:rStyle w:val="TagStyle"/>
          <w:rtl/>
        </w:rPr>
        <w:t xml:space="preserve"> &lt;&lt; דובר_המשך &gt;&gt;</w:t>
      </w:r>
      <w:r>
        <w:rPr>
          <w:rtl/>
        </w:rPr>
        <w:t xml:space="preserve"> </w:t>
      </w:r>
    </w:p>
    <w:p w:rsidR="00DC6748" w:rsidRDefault="00DC6748" w:rsidP="00FC26BF">
      <w:pPr>
        <w:rPr>
          <w:rtl/>
        </w:rPr>
      </w:pPr>
    </w:p>
    <w:p w:rsidR="00DC6748" w:rsidRDefault="00DC6748" w:rsidP="00FC26BF">
      <w:pPr>
        <w:rPr>
          <w:rtl/>
        </w:rPr>
      </w:pPr>
      <w:r>
        <w:rPr>
          <w:rFonts w:hint="cs"/>
          <w:rtl/>
        </w:rPr>
        <w:t xml:space="preserve"> ואני רואה פה את חברי הליכוד ככה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r>
        <w:rPr>
          <w:rFonts w:hint="cs"/>
          <w:rtl/>
        </w:rPr>
        <w:t xml:space="preserve"> האופוזיציה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r>
        <w:rPr>
          <w:rFonts w:hint="cs"/>
          <w:rtl/>
        </w:rPr>
        <w:t xml:space="preserve"> בקואליציה, באים </w:t>
      </w:r>
      <w:bookmarkStart w:id="10776" w:name="_ETM_Q28_537000"/>
      <w:bookmarkEnd w:id="10776"/>
      <w:r>
        <w:rPr>
          <w:rFonts w:hint="cs"/>
          <w:rtl/>
        </w:rPr>
        <w:t xml:space="preserve">וצועקים נגד שר המשפטים. </w:t>
      </w:r>
    </w:p>
    <w:p w:rsidR="00DC6748" w:rsidRDefault="00DC6748" w:rsidP="00FC26BF">
      <w:pPr>
        <w:rPr>
          <w:rtl/>
        </w:rPr>
      </w:pPr>
      <w:bookmarkStart w:id="10777" w:name="_ETM_Q28_533000"/>
      <w:bookmarkEnd w:id="10777"/>
    </w:p>
    <w:p w:rsidR="00DC6748" w:rsidRDefault="00DC6748" w:rsidP="00FC26BF">
      <w:pPr>
        <w:pStyle w:val="af6"/>
        <w:keepNext/>
        <w:rPr>
          <w:rtl/>
        </w:rPr>
      </w:pPr>
      <w:bookmarkStart w:id="10778" w:name="_ETM_Q28_531000"/>
      <w:bookmarkStart w:id="10779" w:name="ET_interruption_קריאות_62"/>
      <w:bookmarkEnd w:id="10778"/>
      <w:r w:rsidRPr="00FA1190">
        <w:rPr>
          <w:rStyle w:val="TagStyle"/>
          <w:rtl/>
        </w:rPr>
        <w:t xml:space="preserve"> &lt;&lt; קריאה &gt;&gt; </w:t>
      </w:r>
      <w:r>
        <w:rPr>
          <w:rtl/>
        </w:rPr>
        <w:t>קריאות:</w:t>
      </w:r>
      <w:r w:rsidRPr="00FA1190">
        <w:rPr>
          <w:rStyle w:val="TagStyle"/>
          <w:rtl/>
        </w:rPr>
        <w:t xml:space="preserve"> &lt;&lt; קריאה &gt;&gt;</w:t>
      </w:r>
      <w:r>
        <w:rPr>
          <w:rtl/>
        </w:rPr>
        <w:t xml:space="preserve"> </w:t>
      </w:r>
      <w:bookmarkEnd w:id="10779"/>
    </w:p>
    <w:p w:rsidR="00DC6748" w:rsidRDefault="00DC6748" w:rsidP="00806E2A">
      <w:pPr>
        <w:rPr>
          <w:rtl/>
          <w:lang w:eastAsia="he-IL"/>
        </w:rPr>
      </w:pPr>
      <w:bookmarkStart w:id="10780" w:name="_ETM_Q28_534000"/>
      <w:bookmarkEnd w:id="10780"/>
    </w:p>
    <w:p w:rsidR="00DC6748" w:rsidRPr="00FA1190" w:rsidRDefault="00B65238" w:rsidP="00FC26BF">
      <w:pPr>
        <w:rPr>
          <w:rtl/>
          <w:lang w:eastAsia="he-IL"/>
        </w:rPr>
      </w:pPr>
      <w:bookmarkStart w:id="10781" w:name="_ETM_Q28_535000"/>
      <w:bookmarkEnd w:id="10781"/>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rPr>
      </w:pPr>
      <w:bookmarkStart w:id="10782" w:name="_ETM_Q28_530000"/>
      <w:bookmarkEnd w:id="10782"/>
    </w:p>
    <w:p w:rsidR="00DC6748" w:rsidRDefault="00DC6748" w:rsidP="00FC26BF">
      <w:pPr>
        <w:pStyle w:val="-"/>
        <w:keepNext/>
        <w:rPr>
          <w:rtl/>
        </w:rPr>
      </w:pPr>
      <w:bookmarkStart w:id="10783" w:name="_ETM_Q28_529000"/>
      <w:bookmarkEnd w:id="10783"/>
      <w:r w:rsidRPr="009D3727">
        <w:rPr>
          <w:rStyle w:val="TagStyle"/>
          <w:rtl/>
        </w:rPr>
        <w:t xml:space="preserve">&lt;&lt; דובר_המשך &gt;&gt; </w:t>
      </w:r>
      <w:r>
        <w:rPr>
          <w:rtl/>
        </w:rPr>
        <w:t>שר המשפטים אבי ניסנקורן:</w:t>
      </w:r>
      <w:r w:rsidRPr="009D3727">
        <w:rPr>
          <w:rStyle w:val="TagStyle"/>
          <w:rtl/>
        </w:rPr>
        <w:t xml:space="preserve"> &lt;&lt; דובר_המשך &gt;&gt;</w:t>
      </w:r>
      <w:r>
        <w:rPr>
          <w:rtl/>
        </w:rPr>
        <w:t xml:space="preserve"> </w:t>
      </w:r>
    </w:p>
    <w:p w:rsidR="00DC6748" w:rsidRDefault="00DC6748" w:rsidP="00FC26BF">
      <w:pPr>
        <w:rPr>
          <w:rtl/>
        </w:rPr>
      </w:pPr>
    </w:p>
    <w:p w:rsidR="00DC6748" w:rsidRDefault="00DC6748" w:rsidP="00FC26BF">
      <w:pPr>
        <w:rPr>
          <w:rtl/>
        </w:rPr>
      </w:pPr>
      <w:r>
        <w:rPr>
          <w:rFonts w:hint="cs"/>
          <w:rtl/>
        </w:rPr>
        <w:t xml:space="preserve">תתביישו לכם. תתביישו על התנהגות שלכם. תתביישו </w:t>
      </w:r>
      <w:bookmarkStart w:id="10784" w:name="_ETM_Q28_541000"/>
      <w:bookmarkEnd w:id="10784"/>
      <w:r>
        <w:rPr>
          <w:rFonts w:hint="cs"/>
          <w:rtl/>
        </w:rPr>
        <w:t xml:space="preserve">על ההתנהלות שלכם. </w:t>
      </w:r>
    </w:p>
    <w:p w:rsidR="00DC6748" w:rsidRDefault="00DC6748" w:rsidP="00FC26BF">
      <w:pPr>
        <w:rPr>
          <w:rtl/>
        </w:rPr>
      </w:pPr>
    </w:p>
    <w:p w:rsidR="00DC6748" w:rsidRDefault="00DC6748" w:rsidP="00FC26BF">
      <w:pPr>
        <w:pStyle w:val="af6"/>
        <w:keepNext/>
        <w:rPr>
          <w:rtl/>
        </w:rPr>
      </w:pPr>
      <w:bookmarkStart w:id="10785" w:name="ET_interruption_5935_43"/>
      <w:r w:rsidRPr="00676E57">
        <w:rPr>
          <w:rStyle w:val="TagStyle"/>
          <w:rtl/>
        </w:rPr>
        <w:t xml:space="preserve"> &lt;&lt; קריאה &gt;&gt; </w:t>
      </w:r>
      <w:r>
        <w:rPr>
          <w:rtl/>
        </w:rPr>
        <w:t>מיקי לוי (יש עתיד-תל"ם):</w:t>
      </w:r>
      <w:r w:rsidRPr="00676E57">
        <w:rPr>
          <w:rStyle w:val="TagStyle"/>
          <w:rtl/>
        </w:rPr>
        <w:t xml:space="preserve"> &lt;&lt; קריאה &gt;&gt;</w:t>
      </w:r>
      <w:r>
        <w:rPr>
          <w:rtl/>
        </w:rPr>
        <w:t xml:space="preserve"> </w:t>
      </w:r>
      <w:bookmarkEnd w:id="10785"/>
    </w:p>
    <w:p w:rsidR="00DC6748" w:rsidRDefault="00DC6748" w:rsidP="00806E2A">
      <w:pPr>
        <w:rPr>
          <w:rtl/>
          <w:lang w:eastAsia="he-IL"/>
        </w:rPr>
      </w:pPr>
    </w:p>
    <w:p w:rsidR="00DC6748" w:rsidRDefault="00DC6748" w:rsidP="00FC26BF">
      <w:pPr>
        <w:rPr>
          <w:rtl/>
        </w:rPr>
      </w:pPr>
      <w:bookmarkStart w:id="10786" w:name="_ETM_Q28_536000"/>
      <w:bookmarkEnd w:id="10786"/>
      <w:r>
        <w:rPr>
          <w:rFonts w:hint="cs"/>
          <w:rtl/>
          <w:lang w:eastAsia="he-IL"/>
        </w:rPr>
        <w:t xml:space="preserve">הליכוד נגד שלטון החוק. </w:t>
      </w:r>
      <w:r>
        <w:rPr>
          <w:rFonts w:hint="cs"/>
          <w:rtl/>
        </w:rPr>
        <w:t xml:space="preserve">הליכוד נגד שלטון החוק. </w:t>
      </w:r>
    </w:p>
    <w:p w:rsidR="00DC6748" w:rsidRDefault="00DC6748" w:rsidP="00FC26BF">
      <w:pPr>
        <w:rPr>
          <w:rtl/>
        </w:rPr>
      </w:pPr>
    </w:p>
    <w:p w:rsidR="00DC6748" w:rsidRDefault="00DC6748" w:rsidP="00FC26BF">
      <w:pPr>
        <w:pStyle w:val="af7"/>
        <w:keepNext/>
        <w:rPr>
          <w:rtl/>
        </w:rPr>
      </w:pPr>
      <w:bookmarkStart w:id="10787" w:name="_ETM_Q28_542000"/>
      <w:bookmarkStart w:id="10788" w:name="ET_yor_6029_63"/>
      <w:bookmarkEnd w:id="10787"/>
      <w:r w:rsidRPr="00FA1190">
        <w:rPr>
          <w:rStyle w:val="TagStyle"/>
          <w:rtl/>
        </w:rPr>
        <w:t xml:space="preserve"> &lt;&lt; יור &gt;&gt; </w:t>
      </w:r>
      <w:r>
        <w:rPr>
          <w:rtl/>
        </w:rPr>
        <w:t>היו"ר שרן השכל:</w:t>
      </w:r>
      <w:r w:rsidRPr="00FA1190">
        <w:rPr>
          <w:rStyle w:val="TagStyle"/>
          <w:rtl/>
        </w:rPr>
        <w:t xml:space="preserve"> &lt;&lt; יור &gt;&gt;</w:t>
      </w:r>
      <w:r>
        <w:rPr>
          <w:rtl/>
        </w:rPr>
        <w:t xml:space="preserve"> </w:t>
      </w:r>
      <w:bookmarkEnd w:id="10788"/>
    </w:p>
    <w:p w:rsidR="00DC6748" w:rsidRDefault="00DC6748" w:rsidP="00806E2A">
      <w:pPr>
        <w:rPr>
          <w:rtl/>
          <w:lang w:eastAsia="he-IL"/>
        </w:rPr>
      </w:pPr>
    </w:p>
    <w:p w:rsidR="00DC6748" w:rsidRDefault="00DC6748" w:rsidP="00FC26BF">
      <w:pPr>
        <w:rPr>
          <w:rtl/>
          <w:lang w:eastAsia="he-IL"/>
        </w:rPr>
      </w:pPr>
      <w:bookmarkStart w:id="10789" w:name="_ETM_Q28_543000"/>
      <w:bookmarkEnd w:id="10789"/>
      <w:r>
        <w:rPr>
          <w:rFonts w:hint="cs"/>
          <w:rtl/>
          <w:lang w:eastAsia="he-IL"/>
        </w:rPr>
        <w:t xml:space="preserve">חברי </w:t>
      </w:r>
      <w:bookmarkStart w:id="10790" w:name="_ETM_Q28_544000"/>
      <w:bookmarkEnd w:id="10790"/>
      <w:r>
        <w:rPr>
          <w:rFonts w:hint="cs"/>
          <w:rtl/>
          <w:lang w:eastAsia="he-IL"/>
        </w:rPr>
        <w:t xml:space="preserve">הכנסת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Pr="00FA1190" w:rsidRDefault="00DC6748" w:rsidP="00FC26BF">
      <w:pPr>
        <w:rPr>
          <w:rtl/>
          <w:lang w:eastAsia="he-IL"/>
        </w:rPr>
      </w:pPr>
      <w:bookmarkStart w:id="10791" w:name="_ETM_Q28_546000"/>
      <w:bookmarkEnd w:id="10791"/>
    </w:p>
    <w:p w:rsidR="00DC6748" w:rsidRDefault="00DC6748" w:rsidP="00FC26BF">
      <w:pPr>
        <w:pStyle w:val="-"/>
        <w:keepNext/>
        <w:rPr>
          <w:rtl/>
        </w:rPr>
      </w:pPr>
      <w:bookmarkStart w:id="10792" w:name="_ETM_Q28_545000"/>
      <w:bookmarkEnd w:id="10792"/>
      <w:r w:rsidRPr="009D3727">
        <w:rPr>
          <w:rStyle w:val="TagStyle"/>
          <w:rtl/>
        </w:rPr>
        <w:t xml:space="preserve">&lt;&lt; דובר_המשך &gt;&gt; </w:t>
      </w:r>
      <w:r>
        <w:rPr>
          <w:rtl/>
        </w:rPr>
        <w:t>שר המשפטים אבי ניסנקורן:</w:t>
      </w:r>
      <w:r w:rsidRPr="009D3727">
        <w:rPr>
          <w:rStyle w:val="TagStyle"/>
          <w:rtl/>
        </w:rPr>
        <w:t xml:space="preserve"> &lt;&lt; דובר_המשך &gt;&gt;</w:t>
      </w:r>
      <w:r>
        <w:rPr>
          <w:rtl/>
        </w:rPr>
        <w:t xml:space="preserve"> </w:t>
      </w:r>
    </w:p>
    <w:p w:rsidR="00DC6748" w:rsidRDefault="00DC6748" w:rsidP="00FC26BF">
      <w:pPr>
        <w:rPr>
          <w:rtl/>
        </w:rPr>
      </w:pPr>
    </w:p>
    <w:p w:rsidR="00DC6748" w:rsidRDefault="00DC6748" w:rsidP="00FC26BF">
      <w:pPr>
        <w:rPr>
          <w:rtl/>
        </w:rPr>
      </w:pPr>
      <w:bookmarkStart w:id="10793" w:name="_ETM_Q28_547000"/>
      <w:bookmarkEnd w:id="10793"/>
      <w:r>
        <w:rPr>
          <w:rFonts w:hint="cs"/>
          <w:rtl/>
        </w:rPr>
        <w:t xml:space="preserve">אני חושב שאנחנו היום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FC26BF">
      <w:pPr>
        <w:rPr>
          <w:rtl/>
        </w:rPr>
      </w:pPr>
    </w:p>
    <w:p w:rsidR="00DC6748" w:rsidRDefault="00DC6748" w:rsidP="00FC26BF">
      <w:pPr>
        <w:pStyle w:val="af6"/>
        <w:keepNext/>
        <w:rPr>
          <w:rtl/>
        </w:rPr>
      </w:pPr>
      <w:bookmarkStart w:id="10794" w:name="_ETM_Q28_549000"/>
      <w:bookmarkStart w:id="10795" w:name="ET_interruption_קריאות_64"/>
      <w:bookmarkEnd w:id="10794"/>
      <w:r w:rsidRPr="00FA1190">
        <w:rPr>
          <w:rStyle w:val="TagStyle"/>
          <w:rtl/>
        </w:rPr>
        <w:t xml:space="preserve"> &lt;&lt; קריאה &gt;&gt; </w:t>
      </w:r>
      <w:r>
        <w:rPr>
          <w:rtl/>
        </w:rPr>
        <w:t>קריאות:</w:t>
      </w:r>
      <w:r w:rsidRPr="00FA1190">
        <w:rPr>
          <w:rStyle w:val="TagStyle"/>
          <w:rtl/>
        </w:rPr>
        <w:t xml:space="preserve"> &lt;&lt; קריאה &gt;&gt;</w:t>
      </w:r>
      <w:r>
        <w:rPr>
          <w:rtl/>
        </w:rPr>
        <w:t xml:space="preserve"> </w:t>
      </w:r>
      <w:bookmarkEnd w:id="10795"/>
    </w:p>
    <w:p w:rsidR="00DC6748" w:rsidRDefault="00DC6748" w:rsidP="00806E2A">
      <w:pPr>
        <w:rPr>
          <w:rtl/>
          <w:lang w:eastAsia="he-IL"/>
        </w:rPr>
      </w:pPr>
    </w:p>
    <w:p w:rsidR="00DC6748" w:rsidRPr="00FA1190" w:rsidRDefault="00B65238" w:rsidP="00FC26BF">
      <w:pPr>
        <w:rPr>
          <w:rtl/>
          <w:lang w:eastAsia="he-IL"/>
        </w:rPr>
      </w:pPr>
      <w:bookmarkStart w:id="10796" w:name="_ETM_Q28_550000"/>
      <w:bookmarkEnd w:id="10796"/>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rPr>
      </w:pPr>
      <w:bookmarkStart w:id="10797" w:name="_ETM_Q28_554000"/>
      <w:bookmarkEnd w:id="10797"/>
    </w:p>
    <w:p w:rsidR="00DC6748" w:rsidRDefault="00DC6748" w:rsidP="00FC26BF">
      <w:pPr>
        <w:pStyle w:val="af7"/>
        <w:keepNext/>
        <w:rPr>
          <w:rtl/>
        </w:rPr>
      </w:pPr>
      <w:r w:rsidRPr="009D3727">
        <w:rPr>
          <w:rStyle w:val="TagStyle"/>
          <w:rtl/>
        </w:rPr>
        <w:t xml:space="preserve"> &lt;&lt; יור &gt;&gt; </w:t>
      </w:r>
      <w:r>
        <w:rPr>
          <w:rtl/>
        </w:rPr>
        <w:t>היו"ר שרן השכל:</w:t>
      </w:r>
      <w:r w:rsidRPr="009D3727">
        <w:rPr>
          <w:rStyle w:val="TagStyle"/>
          <w:rtl/>
        </w:rPr>
        <w:t xml:space="preserve"> &lt;&lt; יור &gt;&gt;</w:t>
      </w:r>
      <w:r>
        <w:rPr>
          <w:rtl/>
        </w:rPr>
        <w:t xml:space="preserve"> </w:t>
      </w:r>
    </w:p>
    <w:p w:rsidR="00DC6748" w:rsidRDefault="00DC6748" w:rsidP="00806E2A">
      <w:pPr>
        <w:rPr>
          <w:rtl/>
        </w:rPr>
      </w:pPr>
    </w:p>
    <w:p w:rsidR="00DC6748" w:rsidRDefault="00DC6748" w:rsidP="00FF082C">
      <w:pPr>
        <w:rPr>
          <w:rtl/>
        </w:rPr>
      </w:pPr>
      <w:r>
        <w:rPr>
          <w:rFonts w:hint="cs"/>
          <w:rtl/>
        </w:rPr>
        <w:t xml:space="preserve">כבוד שר המשפטים, שנייה. חברי הכנסת, גם מהקואליציה וגם מהאופוזיציה, אי-אפשר לנהל ישיבה ככה. זה נראה כמו שוק. </w:t>
      </w:r>
      <w:bookmarkStart w:id="10798" w:name="_ETM_Q28_563000"/>
      <w:bookmarkEnd w:id="10798"/>
      <w:r>
        <w:rPr>
          <w:rFonts w:hint="cs"/>
          <w:rtl/>
        </w:rPr>
        <w:t>אני מבקשת מכולכם, שבו על הכיסאות שלכם</w:t>
      </w:r>
      <w:r w:rsidR="00FF082C">
        <w:rPr>
          <w:rFonts w:hint="cs"/>
          <w:rtl/>
        </w:rPr>
        <w:t>,</w:t>
      </w:r>
      <w:r>
        <w:rPr>
          <w:rFonts w:hint="cs"/>
          <w:rtl/>
        </w:rPr>
        <w:t xml:space="preserve"> תפסיקו עם </w:t>
      </w:r>
      <w:bookmarkStart w:id="10799" w:name="_ETM_Q28_564000"/>
      <w:bookmarkEnd w:id="10799"/>
      <w:r>
        <w:rPr>
          <w:rFonts w:hint="cs"/>
          <w:rtl/>
        </w:rPr>
        <w:t>הצעקות האלה. שר המשפטים של מדינת ישראל מדבר. אני מבקשת מכם טיפה לכבד את המעמד של הכנסת. תו</w:t>
      </w:r>
      <w:bookmarkStart w:id="10800" w:name="_ETM_Q28_568000"/>
      <w:bookmarkEnd w:id="10800"/>
      <w:r>
        <w:rPr>
          <w:rFonts w:hint="cs"/>
          <w:rtl/>
        </w:rPr>
        <w:t xml:space="preserve">דה רבה. גם באופוזיציה </w:t>
      </w:r>
      <w:r w:rsidR="00B65238">
        <w:rPr>
          <w:rFonts w:hint="eastAsia"/>
          <w:rtl/>
        </w:rPr>
        <w:t>–</w:t>
      </w:r>
      <w:r w:rsidR="00FF082C">
        <w:rPr>
          <w:rFonts w:hint="cs"/>
          <w:rtl/>
        </w:rPr>
        <w:t xml:space="preserve"> </w:t>
      </w:r>
      <w:r>
        <w:rPr>
          <w:rFonts w:hint="cs"/>
          <w:rtl/>
        </w:rPr>
        <w:t xml:space="preserve">בבקשה לשבת. שבו, בבקשה. </w:t>
      </w:r>
    </w:p>
    <w:p w:rsidR="00DC6748" w:rsidRDefault="00DC6748" w:rsidP="00FC26BF">
      <w:pPr>
        <w:rPr>
          <w:rtl/>
        </w:rPr>
      </w:pPr>
    </w:p>
    <w:p w:rsidR="00DC6748" w:rsidRDefault="00DC6748" w:rsidP="00FC26BF">
      <w:pPr>
        <w:pStyle w:val="-"/>
        <w:keepNext/>
        <w:rPr>
          <w:rtl/>
        </w:rPr>
      </w:pPr>
      <w:bookmarkStart w:id="10801" w:name="ET_speakercontinue_5995_15"/>
      <w:r w:rsidRPr="009D3727">
        <w:rPr>
          <w:rStyle w:val="TagStyle"/>
          <w:rtl/>
        </w:rPr>
        <w:t xml:space="preserve"> &lt;&lt; דובר_המשך &gt;&gt; </w:t>
      </w:r>
      <w:r>
        <w:rPr>
          <w:rtl/>
        </w:rPr>
        <w:t>שר המשפטים אבי ניסנקורן:</w:t>
      </w:r>
      <w:r w:rsidRPr="009D3727">
        <w:rPr>
          <w:rStyle w:val="TagStyle"/>
          <w:rtl/>
        </w:rPr>
        <w:t xml:space="preserve"> &lt;&lt; דובר_המשך &gt;&gt;</w:t>
      </w:r>
      <w:r>
        <w:rPr>
          <w:rtl/>
        </w:rPr>
        <w:t xml:space="preserve"> </w:t>
      </w:r>
      <w:bookmarkEnd w:id="10801"/>
    </w:p>
    <w:p w:rsidR="00DC6748" w:rsidRDefault="00DC6748" w:rsidP="00806E2A">
      <w:pPr>
        <w:rPr>
          <w:rtl/>
        </w:rPr>
      </w:pPr>
    </w:p>
    <w:p w:rsidR="00DC6748" w:rsidRDefault="00DC6748" w:rsidP="00FF082C">
      <w:pPr>
        <w:rPr>
          <w:rtl/>
        </w:rPr>
      </w:pPr>
      <w:r>
        <w:rPr>
          <w:rFonts w:hint="cs"/>
          <w:rtl/>
        </w:rPr>
        <w:t>יש לנו בישראל כמיליון מובטלים</w:t>
      </w:r>
      <w:r w:rsidR="00FF082C">
        <w:rPr>
          <w:rFonts w:hint="cs"/>
          <w:rtl/>
        </w:rPr>
        <w:t>,</w:t>
      </w:r>
      <w:r>
        <w:rPr>
          <w:rFonts w:hint="cs"/>
          <w:rtl/>
        </w:rPr>
        <w:t xml:space="preserve"> יש לנו את וירוס הקורונה שאנחנו מנסים להתמודד איתו, מעל </w:t>
      </w:r>
      <w:r w:rsidR="00FF082C">
        <w:rPr>
          <w:rFonts w:hint="cs"/>
          <w:rtl/>
        </w:rPr>
        <w:t>1,000</w:t>
      </w:r>
      <w:r>
        <w:rPr>
          <w:rFonts w:hint="cs"/>
          <w:rtl/>
        </w:rPr>
        <w:t xml:space="preserve"> חולים </w:t>
      </w:r>
      <w:bookmarkStart w:id="10802" w:name="_ETM_Q28_599000"/>
      <w:bookmarkEnd w:id="10802"/>
      <w:r>
        <w:rPr>
          <w:rFonts w:hint="cs"/>
          <w:rtl/>
        </w:rPr>
        <w:t>מאומתים בכל יום</w:t>
      </w:r>
      <w:r w:rsidR="00FF082C">
        <w:rPr>
          <w:rFonts w:hint="cs"/>
          <w:rtl/>
        </w:rPr>
        <w:t>,</w:t>
      </w:r>
      <w:r>
        <w:rPr>
          <w:rFonts w:hint="cs"/>
          <w:rtl/>
        </w:rPr>
        <w:t xml:space="preserve"> יש לנו התפרצות של מחלות קשות, של חולים קשים</w:t>
      </w:r>
      <w:r w:rsidR="00FF082C">
        <w:rPr>
          <w:rFonts w:hint="cs"/>
          <w:rtl/>
        </w:rPr>
        <w:t>,</w:t>
      </w:r>
      <w:r>
        <w:rPr>
          <w:rFonts w:hint="cs"/>
          <w:rtl/>
        </w:rPr>
        <w:t xml:space="preserve"> יש לנו עלייה במספר המתים, ומה שמעסיק היום </w:t>
      </w:r>
      <w:bookmarkStart w:id="10803" w:name="_ETM_Q28_604000"/>
      <w:bookmarkEnd w:id="10803"/>
      <w:r>
        <w:rPr>
          <w:rFonts w:hint="cs"/>
          <w:rtl/>
        </w:rPr>
        <w:t xml:space="preserve">את הליכוד </w:t>
      </w:r>
      <w:bookmarkStart w:id="10804" w:name="_ETM_Q28_611300"/>
      <w:bookmarkEnd w:id="10804"/>
      <w:r w:rsidR="00B65238">
        <w:rPr>
          <w:rFonts w:hint="eastAsia"/>
          <w:rtl/>
        </w:rPr>
        <w:t>–</w:t>
      </w:r>
      <w:r>
        <w:rPr>
          <w:rFonts w:hint="cs"/>
          <w:rtl/>
        </w:rPr>
        <w:t xml:space="preserve"> לצערי, חברים שלי לקואליציה </w:t>
      </w:r>
      <w:r w:rsidR="00B65238">
        <w:rPr>
          <w:rFonts w:hint="eastAsia"/>
        </w:rPr>
        <w:t>–</w:t>
      </w:r>
      <w:r>
        <w:rPr>
          <w:rFonts w:hint="cs"/>
          <w:rtl/>
        </w:rPr>
        <w:t xml:space="preserve"> זה איך למוטט את </w:t>
      </w:r>
      <w:bookmarkStart w:id="10805" w:name="_ETM_Q28_609000"/>
      <w:bookmarkEnd w:id="10805"/>
      <w:r>
        <w:rPr>
          <w:rFonts w:hint="cs"/>
          <w:rtl/>
        </w:rPr>
        <w:t>הדמוקרטיה? זה ביזיון, ביזיון שאני צריך לעמוד פה</w:t>
      </w:r>
      <w:r w:rsidR="00FF082C">
        <w:rPr>
          <w:rFonts w:hint="cs"/>
          <w:rtl/>
        </w:rPr>
        <w:t>,</w:t>
      </w:r>
      <w:r>
        <w:rPr>
          <w:rFonts w:hint="cs"/>
          <w:rtl/>
        </w:rPr>
        <w:t xml:space="preserve"> שר משפטים. </w:t>
      </w:r>
      <w:bookmarkStart w:id="10806" w:name="_ETM_Q28_616000"/>
      <w:bookmarkEnd w:id="10806"/>
      <w:r>
        <w:rPr>
          <w:rFonts w:hint="cs"/>
          <w:rtl/>
        </w:rPr>
        <w:t xml:space="preserve">אנחנו צריכים לשים לב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FC26BF">
      <w:pPr>
        <w:rPr>
          <w:rtl/>
        </w:rPr>
      </w:pPr>
      <w:bookmarkStart w:id="10807" w:name="_ETM_Q28_617000"/>
      <w:bookmarkEnd w:id="10807"/>
    </w:p>
    <w:p w:rsidR="00DC6748" w:rsidRDefault="00DC6748" w:rsidP="00FC26BF">
      <w:pPr>
        <w:pStyle w:val="af6"/>
        <w:keepNext/>
        <w:rPr>
          <w:rtl/>
        </w:rPr>
      </w:pPr>
      <w:bookmarkStart w:id="10808" w:name="ET_interruption_5802_65"/>
      <w:r w:rsidRPr="0034293A">
        <w:rPr>
          <w:rStyle w:val="TagStyle"/>
          <w:rtl/>
        </w:rPr>
        <w:t xml:space="preserve"> &lt;&lt; קריאה &gt;&gt; </w:t>
      </w:r>
      <w:r>
        <w:rPr>
          <w:rtl/>
        </w:rPr>
        <w:t>שלמה קרעי (הליכוד):</w:t>
      </w:r>
      <w:r w:rsidRPr="0034293A">
        <w:rPr>
          <w:rStyle w:val="TagStyle"/>
          <w:rtl/>
        </w:rPr>
        <w:t xml:space="preserve"> &lt;&lt; קריאה &gt;&gt;</w:t>
      </w:r>
      <w:r>
        <w:rPr>
          <w:rtl/>
        </w:rPr>
        <w:t xml:space="preserve"> </w:t>
      </w:r>
      <w:bookmarkEnd w:id="10808"/>
    </w:p>
    <w:p w:rsidR="00DC6748" w:rsidRDefault="00DC6748" w:rsidP="00806E2A">
      <w:pPr>
        <w:rPr>
          <w:rtl/>
          <w:lang w:eastAsia="he-IL"/>
        </w:rPr>
      </w:pPr>
    </w:p>
    <w:p w:rsidR="00DC6748" w:rsidRDefault="00DC6748" w:rsidP="00FC26BF">
      <w:pPr>
        <w:rPr>
          <w:rtl/>
          <w:lang w:eastAsia="he-IL"/>
        </w:rPr>
      </w:pPr>
      <w:bookmarkStart w:id="10809" w:name="_ETM_Q28_621000"/>
      <w:bookmarkEnd w:id="10809"/>
      <w:r>
        <w:rPr>
          <w:rFonts w:hint="cs"/>
          <w:rtl/>
          <w:lang w:eastAsia="he-IL"/>
        </w:rPr>
        <w:t xml:space="preserve">אתה שר המשפטים של מדינת ישראל. </w:t>
      </w:r>
    </w:p>
    <w:p w:rsidR="00DC6748" w:rsidRDefault="00DC6748" w:rsidP="00FC26BF">
      <w:pPr>
        <w:rPr>
          <w:rtl/>
          <w:lang w:eastAsia="he-IL"/>
        </w:rPr>
      </w:pPr>
    </w:p>
    <w:p w:rsidR="00DC6748" w:rsidRDefault="00DC6748" w:rsidP="00FC26BF">
      <w:pPr>
        <w:pStyle w:val="af6"/>
        <w:keepNext/>
        <w:rPr>
          <w:rtl/>
        </w:rPr>
      </w:pPr>
      <w:bookmarkStart w:id="10810" w:name="_ETM_Q28_624000"/>
      <w:bookmarkStart w:id="10811" w:name="ET_interruption_קריאות_45"/>
      <w:bookmarkEnd w:id="10810"/>
      <w:r w:rsidRPr="00676E57">
        <w:rPr>
          <w:rStyle w:val="TagStyle"/>
          <w:rtl/>
        </w:rPr>
        <w:t xml:space="preserve"> &lt;&lt; קריאה &gt;&gt; </w:t>
      </w:r>
      <w:r>
        <w:rPr>
          <w:rtl/>
        </w:rPr>
        <w:t>קריאות:</w:t>
      </w:r>
      <w:r w:rsidRPr="00676E57">
        <w:rPr>
          <w:rStyle w:val="TagStyle"/>
          <w:rtl/>
        </w:rPr>
        <w:t xml:space="preserve"> &lt;&lt; קריאה &gt;&gt;</w:t>
      </w:r>
      <w:r>
        <w:rPr>
          <w:rtl/>
        </w:rPr>
        <w:t xml:space="preserve"> </w:t>
      </w:r>
      <w:bookmarkEnd w:id="10811"/>
    </w:p>
    <w:p w:rsidR="00DC6748" w:rsidRDefault="00DC6748" w:rsidP="00806E2A">
      <w:pPr>
        <w:rPr>
          <w:rtl/>
          <w:lang w:eastAsia="he-IL"/>
        </w:rPr>
      </w:pPr>
    </w:p>
    <w:p w:rsidR="00DC6748" w:rsidRDefault="00B65238" w:rsidP="00FC26BF">
      <w:pPr>
        <w:rPr>
          <w:rtl/>
          <w:lang w:eastAsia="he-IL"/>
        </w:rPr>
      </w:pPr>
      <w:bookmarkStart w:id="10812" w:name="_ETM_Q28_620000"/>
      <w:bookmarkEnd w:id="10812"/>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rPr>
      </w:pPr>
      <w:bookmarkStart w:id="10813" w:name="_ETM_Q28_623000"/>
      <w:bookmarkEnd w:id="10813"/>
    </w:p>
    <w:p w:rsidR="00DC6748" w:rsidRDefault="00DC6748" w:rsidP="00FC26BF">
      <w:pPr>
        <w:pStyle w:val="af6"/>
        <w:keepNext/>
        <w:rPr>
          <w:rtl/>
        </w:rPr>
      </w:pPr>
      <w:bookmarkStart w:id="10814" w:name="_ETM_Q28_622000"/>
      <w:bookmarkStart w:id="10815" w:name="ET_interruption_5929_46"/>
      <w:bookmarkEnd w:id="10814"/>
      <w:r w:rsidRPr="00676E57">
        <w:rPr>
          <w:rStyle w:val="TagStyle"/>
          <w:rtl/>
        </w:rPr>
        <w:t xml:space="preserve"> &lt;&lt; קריאה &gt;&gt; </w:t>
      </w:r>
      <w:r>
        <w:rPr>
          <w:rtl/>
        </w:rPr>
        <w:t>יאיר לפיד (יש עתיד-תל"ם):</w:t>
      </w:r>
      <w:r w:rsidRPr="00676E57">
        <w:rPr>
          <w:rStyle w:val="TagStyle"/>
          <w:rtl/>
        </w:rPr>
        <w:t xml:space="preserve"> &lt;&lt; קריאה &gt;&gt;</w:t>
      </w:r>
      <w:r>
        <w:rPr>
          <w:rtl/>
        </w:rPr>
        <w:t xml:space="preserve"> </w:t>
      </w:r>
      <w:bookmarkEnd w:id="10815"/>
    </w:p>
    <w:p w:rsidR="00DC6748" w:rsidRDefault="00DC6748" w:rsidP="00806E2A">
      <w:pPr>
        <w:rPr>
          <w:rtl/>
          <w:lang w:eastAsia="he-IL"/>
        </w:rPr>
      </w:pPr>
    </w:p>
    <w:p w:rsidR="00DC6748" w:rsidRDefault="00DC6748" w:rsidP="00FC26BF">
      <w:pPr>
        <w:rPr>
          <w:rtl/>
        </w:rPr>
      </w:pPr>
      <w:bookmarkStart w:id="10816" w:name="_ETM_Q28_626000"/>
      <w:bookmarkEnd w:id="10816"/>
      <w:r>
        <w:rPr>
          <w:rFonts w:hint="cs"/>
          <w:rtl/>
        </w:rPr>
        <w:t xml:space="preserve">מה קרה בקבינט הפיוס? למה אין כינוס של קבינט הפיוס? </w:t>
      </w:r>
    </w:p>
    <w:p w:rsidR="00DC6748" w:rsidRDefault="00DC6748" w:rsidP="00FC26BF">
      <w:pPr>
        <w:rPr>
          <w:rtl/>
        </w:rPr>
      </w:pPr>
    </w:p>
    <w:p w:rsidR="00DC6748" w:rsidRDefault="00DC6748" w:rsidP="00FC26BF">
      <w:pPr>
        <w:pStyle w:val="-"/>
        <w:keepNext/>
        <w:rPr>
          <w:rtl/>
        </w:rPr>
      </w:pPr>
      <w:bookmarkStart w:id="10817" w:name="ET_speakercontinue_5995_16"/>
      <w:r w:rsidRPr="009D3727">
        <w:rPr>
          <w:rStyle w:val="TagStyle"/>
          <w:rtl/>
        </w:rPr>
        <w:t xml:space="preserve"> &lt;&lt; דובר_המשך &gt;&gt; </w:t>
      </w:r>
      <w:r>
        <w:rPr>
          <w:rtl/>
        </w:rPr>
        <w:t>שר המשפטים אבי ניסנקורן:</w:t>
      </w:r>
      <w:r w:rsidRPr="009D3727">
        <w:rPr>
          <w:rStyle w:val="TagStyle"/>
          <w:rtl/>
        </w:rPr>
        <w:t xml:space="preserve"> &lt;&lt; דובר_המשך &gt;&gt;</w:t>
      </w:r>
      <w:r>
        <w:rPr>
          <w:rtl/>
        </w:rPr>
        <w:t xml:space="preserve"> </w:t>
      </w:r>
      <w:bookmarkEnd w:id="10817"/>
    </w:p>
    <w:p w:rsidR="00DC6748" w:rsidRDefault="00DC6748" w:rsidP="00806E2A">
      <w:pPr>
        <w:rPr>
          <w:rtl/>
        </w:rPr>
      </w:pPr>
    </w:p>
    <w:p w:rsidR="00DC6748" w:rsidRDefault="00DC6748" w:rsidP="00FF082C">
      <w:pPr>
        <w:rPr>
          <w:rtl/>
        </w:rPr>
      </w:pPr>
      <w:r>
        <w:rPr>
          <w:rFonts w:hint="cs"/>
          <w:rtl/>
        </w:rPr>
        <w:t xml:space="preserve">אני ישבתי פה השבוע </w:t>
      </w:r>
      <w:bookmarkStart w:id="10818" w:name="_ETM_Q28_627000"/>
      <w:bookmarkEnd w:id="10818"/>
      <w:r>
        <w:rPr>
          <w:rFonts w:hint="cs"/>
          <w:rtl/>
        </w:rPr>
        <w:t xml:space="preserve">עד 04:00 והצבעתי בעד החוק שאפשר לממשלה </w:t>
      </w:r>
      <w:bookmarkStart w:id="10819" w:name="_ETM_Q28_632000"/>
      <w:bookmarkEnd w:id="10819"/>
      <w:r>
        <w:rPr>
          <w:rFonts w:hint="cs"/>
          <w:rtl/>
        </w:rPr>
        <w:t xml:space="preserve">לקבל החלטות </w:t>
      </w:r>
      <w:proofErr w:type="spellStart"/>
      <w:r>
        <w:rPr>
          <w:rFonts w:hint="cs"/>
          <w:rtl/>
        </w:rPr>
        <w:t>מיידיות</w:t>
      </w:r>
      <w:proofErr w:type="spellEnd"/>
      <w:r>
        <w:rPr>
          <w:rFonts w:hint="cs"/>
          <w:rtl/>
        </w:rPr>
        <w:t xml:space="preserve"> לטובת המלחמה בווירוס הקורונה. מתוך כבוד </w:t>
      </w:r>
      <w:bookmarkStart w:id="10820" w:name="_ETM_Q28_634000"/>
      <w:bookmarkEnd w:id="10820"/>
      <w:r>
        <w:rPr>
          <w:rFonts w:hint="cs"/>
          <w:rtl/>
        </w:rPr>
        <w:t>לכנסת ואמון בכנסת אמרתי שבתוך שבעה ימים הכנסת יכולה לבטל את זה. למה? כי חייבים את זה לצורך המלחמה.</w:t>
      </w:r>
    </w:p>
    <w:p w:rsidR="00DC6748" w:rsidRDefault="00DC6748" w:rsidP="00FC26BF">
      <w:pPr>
        <w:rPr>
          <w:rtl/>
        </w:rPr>
      </w:pPr>
      <w:bookmarkStart w:id="10821" w:name="_ETM_Q28_641000"/>
      <w:bookmarkEnd w:id="10821"/>
      <w:r>
        <w:rPr>
          <w:rFonts w:hint="cs"/>
          <w:rtl/>
        </w:rPr>
        <w:t xml:space="preserve"> </w:t>
      </w:r>
    </w:p>
    <w:p w:rsidR="00DC6748" w:rsidRDefault="00DC6748" w:rsidP="00FC26BF">
      <w:pPr>
        <w:pStyle w:val="af6"/>
        <w:keepNext/>
        <w:rPr>
          <w:rtl/>
        </w:rPr>
      </w:pPr>
      <w:bookmarkStart w:id="10822" w:name="ET_interruption_אסנת_הילה_מארק_הלי_47"/>
      <w:r w:rsidRPr="00676E57">
        <w:rPr>
          <w:rStyle w:val="TagStyle"/>
          <w:rtl/>
        </w:rPr>
        <w:t xml:space="preserve"> &lt;&lt; קריאה &gt;&gt; </w:t>
      </w:r>
      <w:r>
        <w:rPr>
          <w:rtl/>
        </w:rPr>
        <w:t>אסנת הילה מארק (הליכוד):</w:t>
      </w:r>
      <w:r w:rsidRPr="00676E57">
        <w:rPr>
          <w:rStyle w:val="TagStyle"/>
          <w:rtl/>
        </w:rPr>
        <w:t xml:space="preserve"> &lt;&lt; קריאה &gt;&gt;</w:t>
      </w:r>
      <w:r>
        <w:rPr>
          <w:rtl/>
        </w:rPr>
        <w:t xml:space="preserve"> </w:t>
      </w:r>
      <w:bookmarkEnd w:id="10822"/>
    </w:p>
    <w:p w:rsidR="00DC6748" w:rsidRDefault="00DC6748" w:rsidP="00806E2A">
      <w:pPr>
        <w:rPr>
          <w:rtl/>
          <w:lang w:eastAsia="he-IL"/>
        </w:rPr>
      </w:pPr>
    </w:p>
    <w:p w:rsidR="00DC6748" w:rsidRDefault="00DC6748" w:rsidP="00FC26BF">
      <w:pPr>
        <w:rPr>
          <w:rtl/>
        </w:rPr>
      </w:pPr>
      <w:r>
        <w:rPr>
          <w:rFonts w:hint="cs"/>
          <w:rtl/>
          <w:lang w:eastAsia="he-IL"/>
        </w:rPr>
        <w:t xml:space="preserve">כשחותמים </w:t>
      </w:r>
      <w:bookmarkStart w:id="10823" w:name="_ETM_Q28_606000"/>
      <w:bookmarkEnd w:id="10823"/>
      <w:r>
        <w:rPr>
          <w:rFonts w:hint="cs"/>
          <w:rtl/>
          <w:lang w:eastAsia="he-IL"/>
        </w:rPr>
        <w:t xml:space="preserve">על מסמך של </w:t>
      </w:r>
      <w:r>
        <w:rPr>
          <w:rFonts w:hint="cs"/>
          <w:rtl/>
        </w:rPr>
        <w:t xml:space="preserve">ניגוד עניינים, למה שהשופטים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r>
        <w:rPr>
          <w:rFonts w:hint="cs"/>
          <w:rtl/>
        </w:rPr>
        <w:t xml:space="preserve"> למה? </w:t>
      </w:r>
    </w:p>
    <w:p w:rsidR="00DC6748" w:rsidRDefault="00DC6748" w:rsidP="00FC26BF">
      <w:pPr>
        <w:rPr>
          <w:rtl/>
        </w:rPr>
      </w:pPr>
    </w:p>
    <w:p w:rsidR="00DC6748" w:rsidRDefault="00DC6748" w:rsidP="00FC26BF">
      <w:pPr>
        <w:pStyle w:val="-"/>
        <w:keepNext/>
        <w:rPr>
          <w:rtl/>
        </w:rPr>
      </w:pPr>
      <w:bookmarkStart w:id="10824" w:name="ET_speakercontinue_5995_18"/>
      <w:r w:rsidRPr="009D3727">
        <w:rPr>
          <w:rStyle w:val="TagStyle"/>
          <w:rtl/>
        </w:rPr>
        <w:t xml:space="preserve"> &lt;&lt; דובר_המשך &gt;&gt; </w:t>
      </w:r>
      <w:r>
        <w:rPr>
          <w:rtl/>
        </w:rPr>
        <w:t>שר המשפטים אבי ניסנקורן:</w:t>
      </w:r>
      <w:r w:rsidRPr="009D3727">
        <w:rPr>
          <w:rStyle w:val="TagStyle"/>
          <w:rtl/>
        </w:rPr>
        <w:t xml:space="preserve"> &lt;&lt; דובר_המשך &gt;&gt;</w:t>
      </w:r>
      <w:r>
        <w:rPr>
          <w:rtl/>
        </w:rPr>
        <w:t xml:space="preserve"> </w:t>
      </w:r>
      <w:bookmarkEnd w:id="10824"/>
    </w:p>
    <w:p w:rsidR="00DC6748" w:rsidRDefault="00DC6748" w:rsidP="00806E2A">
      <w:pPr>
        <w:rPr>
          <w:rtl/>
        </w:rPr>
      </w:pPr>
    </w:p>
    <w:p w:rsidR="00DC6748" w:rsidRDefault="00DC6748" w:rsidP="00FC26BF">
      <w:pPr>
        <w:rPr>
          <w:rtl/>
        </w:rPr>
      </w:pPr>
      <w:r>
        <w:rPr>
          <w:rFonts w:hint="cs"/>
          <w:rtl/>
        </w:rPr>
        <w:t xml:space="preserve">וכשאני שומע כל </w:t>
      </w:r>
      <w:bookmarkStart w:id="10825" w:name="_ETM_Q28_650000"/>
      <w:bookmarkEnd w:id="10825"/>
      <w:r>
        <w:rPr>
          <w:rFonts w:hint="cs"/>
          <w:rtl/>
        </w:rPr>
        <w:t xml:space="preserve">היום בוועדת הקורונה, בקבינט הקורונה, כמה שזה דחוף, כמה שזה </w:t>
      </w:r>
      <w:bookmarkStart w:id="10826" w:name="_ETM_Q28_655000"/>
      <w:bookmarkEnd w:id="10826"/>
      <w:r>
        <w:rPr>
          <w:rFonts w:hint="cs"/>
          <w:rtl/>
        </w:rPr>
        <w:t xml:space="preserve">חשוב </w:t>
      </w:r>
      <w:r w:rsidR="00B65238">
        <w:rPr>
          <w:rFonts w:hint="cs"/>
          <w:rtl/>
        </w:rPr>
        <w:t>–</w:t>
      </w:r>
      <w:r w:rsidR="000B317C">
        <w:rPr>
          <w:rFonts w:hint="cs"/>
          <w:rtl/>
        </w:rPr>
        <w:t xml:space="preserve"> </w:t>
      </w:r>
      <w:r w:rsidR="00B65238">
        <w:rPr>
          <w:rFonts w:hint="cs"/>
          <w:rtl/>
        </w:rPr>
        <w:t>–</w:t>
      </w:r>
    </w:p>
    <w:p w:rsidR="00DC6748" w:rsidRDefault="00DC6748" w:rsidP="00FC26BF">
      <w:pPr>
        <w:rPr>
          <w:rtl/>
        </w:rPr>
      </w:pPr>
      <w:bookmarkStart w:id="10827" w:name="_ETM_Q28_647000"/>
      <w:bookmarkEnd w:id="10827"/>
    </w:p>
    <w:p w:rsidR="00DC6748" w:rsidRDefault="00DC6748" w:rsidP="00FC26BF">
      <w:pPr>
        <w:pStyle w:val="af6"/>
        <w:keepNext/>
        <w:rPr>
          <w:rtl/>
        </w:rPr>
      </w:pPr>
      <w:bookmarkStart w:id="10828" w:name="ET_interruption_אסנת_הילה_מארק_הלי_48"/>
      <w:r w:rsidRPr="00676E57">
        <w:rPr>
          <w:rStyle w:val="TagStyle"/>
          <w:rtl/>
        </w:rPr>
        <w:t xml:space="preserve"> &lt;&lt; קריאה &gt;&gt; </w:t>
      </w:r>
      <w:r>
        <w:rPr>
          <w:rtl/>
        </w:rPr>
        <w:t>אסנת הילה מארק (הליכוד):</w:t>
      </w:r>
      <w:r w:rsidRPr="00676E57">
        <w:rPr>
          <w:rStyle w:val="TagStyle"/>
          <w:rtl/>
        </w:rPr>
        <w:t xml:space="preserve"> &lt;&lt; קריאה &gt;&gt;</w:t>
      </w:r>
      <w:r>
        <w:rPr>
          <w:rtl/>
        </w:rPr>
        <w:t xml:space="preserve"> </w:t>
      </w:r>
      <w:bookmarkEnd w:id="10828"/>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פשוט הם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bookmarkStart w:id="10829" w:name="_ETM_Q28_661000"/>
      <w:bookmarkEnd w:id="10829"/>
    </w:p>
    <w:p w:rsidR="00DC6748" w:rsidRDefault="00DC6748" w:rsidP="00FC26BF">
      <w:pPr>
        <w:rPr>
          <w:rtl/>
          <w:lang w:eastAsia="he-IL"/>
        </w:rPr>
      </w:pPr>
    </w:p>
    <w:p w:rsidR="00DC6748" w:rsidRDefault="00DC6748" w:rsidP="00FC26BF">
      <w:pPr>
        <w:pStyle w:val="af6"/>
        <w:keepNext/>
        <w:rPr>
          <w:rtl/>
        </w:rPr>
      </w:pPr>
      <w:bookmarkStart w:id="10830" w:name="_ETM_Q28_659000"/>
      <w:bookmarkStart w:id="10831" w:name="ET_interruption_5770_49"/>
      <w:bookmarkEnd w:id="10830"/>
      <w:r w:rsidRPr="00027AF5">
        <w:rPr>
          <w:rStyle w:val="TagStyle"/>
          <w:rtl/>
        </w:rPr>
        <w:t xml:space="preserve"> &lt;&lt; קריאה &gt;&gt; </w:t>
      </w:r>
      <w:r>
        <w:rPr>
          <w:rtl/>
        </w:rPr>
        <w:t>מאי גולן (הליכוד):</w:t>
      </w:r>
      <w:r w:rsidRPr="00027AF5">
        <w:rPr>
          <w:rStyle w:val="TagStyle"/>
          <w:rtl/>
        </w:rPr>
        <w:t xml:space="preserve"> &lt;&lt; קריאה &gt;&gt;</w:t>
      </w:r>
      <w:r>
        <w:rPr>
          <w:rtl/>
        </w:rPr>
        <w:t xml:space="preserve"> </w:t>
      </w:r>
      <w:bookmarkEnd w:id="10831"/>
    </w:p>
    <w:p w:rsidR="00DC6748" w:rsidRDefault="00DC6748" w:rsidP="00806E2A">
      <w:pPr>
        <w:rPr>
          <w:rtl/>
          <w:lang w:eastAsia="he-IL"/>
        </w:rPr>
      </w:pPr>
    </w:p>
    <w:p w:rsidR="00DC6748" w:rsidRDefault="00B65238" w:rsidP="00FC26BF">
      <w:pPr>
        <w:rPr>
          <w:rtl/>
          <w:lang w:eastAsia="he-IL"/>
        </w:rPr>
      </w:pPr>
      <w:bookmarkStart w:id="10832" w:name="_ETM_Q28_662000"/>
      <w:bookmarkEnd w:id="10832"/>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lang w:eastAsia="he-IL"/>
        </w:rPr>
      </w:pPr>
    </w:p>
    <w:p w:rsidR="00DC6748" w:rsidRDefault="00DC6748" w:rsidP="00FC26BF">
      <w:pPr>
        <w:pStyle w:val="-"/>
        <w:keepNext/>
        <w:rPr>
          <w:rtl/>
        </w:rPr>
      </w:pPr>
      <w:bookmarkStart w:id="10833" w:name="_ETM_Q28_658000"/>
      <w:bookmarkStart w:id="10834" w:name="ET_speakercontinue_5995_50"/>
      <w:bookmarkEnd w:id="10833"/>
      <w:r w:rsidRPr="00027AF5">
        <w:rPr>
          <w:rStyle w:val="TagStyle"/>
          <w:rtl/>
        </w:rPr>
        <w:t xml:space="preserve"> &lt;&lt; דובר_המשך &gt;&gt; </w:t>
      </w:r>
      <w:r>
        <w:rPr>
          <w:rtl/>
        </w:rPr>
        <w:t>שר המשפטים אבי ניסנקורן:</w:t>
      </w:r>
      <w:r w:rsidRPr="00027AF5">
        <w:rPr>
          <w:rStyle w:val="TagStyle"/>
          <w:rtl/>
        </w:rPr>
        <w:t xml:space="preserve"> &lt;&lt; דובר_המשך &gt;&gt;</w:t>
      </w:r>
      <w:r>
        <w:rPr>
          <w:rtl/>
        </w:rPr>
        <w:t xml:space="preserve"> </w:t>
      </w:r>
      <w:bookmarkEnd w:id="10834"/>
    </w:p>
    <w:p w:rsidR="00DC6748" w:rsidRDefault="00DC6748" w:rsidP="00806E2A">
      <w:pPr>
        <w:rPr>
          <w:rtl/>
          <w:lang w:eastAsia="he-IL"/>
        </w:rPr>
      </w:pPr>
    </w:p>
    <w:p w:rsidR="00DC6748" w:rsidRDefault="00B65238" w:rsidP="00FF082C">
      <w:pPr>
        <w:rPr>
          <w:rtl/>
        </w:rPr>
      </w:pPr>
      <w:bookmarkStart w:id="10835" w:name="_ETM_Q28_660000"/>
      <w:bookmarkEnd w:id="10835"/>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ואני באותה סיטואציה רואה לנגד עיניי במקום </w:t>
      </w:r>
      <w:bookmarkStart w:id="10836" w:name="_ETM_Q28_651000"/>
      <w:bookmarkEnd w:id="10836"/>
      <w:r w:rsidR="00DC6748">
        <w:rPr>
          <w:rFonts w:hint="cs"/>
          <w:rtl/>
        </w:rPr>
        <w:t xml:space="preserve">את </w:t>
      </w:r>
      <w:bookmarkStart w:id="10837" w:name="_ETM_Q28_666000"/>
      <w:bookmarkEnd w:id="10837"/>
      <w:r w:rsidR="00DC6748">
        <w:rPr>
          <w:rFonts w:hint="cs"/>
          <w:rtl/>
        </w:rPr>
        <w:t xml:space="preserve">השמירה על האזרחים, במקום </w:t>
      </w:r>
      <w:r w:rsidR="00FF082C">
        <w:rPr>
          <w:rFonts w:hint="cs"/>
          <w:rtl/>
        </w:rPr>
        <w:t>את</w:t>
      </w:r>
      <w:r w:rsidR="00DC6748">
        <w:rPr>
          <w:rFonts w:hint="cs"/>
          <w:rtl/>
        </w:rPr>
        <w:t xml:space="preserve"> המאבק לטובת המובטלים, במקום המאבק בווירוס </w:t>
      </w:r>
      <w:bookmarkStart w:id="10838" w:name="_ETM_Q28_673000"/>
      <w:bookmarkEnd w:id="10838"/>
      <w:r w:rsidR="00DC6748">
        <w:rPr>
          <w:rFonts w:hint="cs"/>
          <w:rtl/>
        </w:rPr>
        <w:t xml:space="preserve">הקורונה, מה שמעניין את הליכוד זה רק מיטוט הדמוקרטיה, </w:t>
      </w:r>
      <w:r w:rsidR="00DC6748" w:rsidRPr="00027AF5">
        <w:rPr>
          <w:rFonts w:hint="cs"/>
          <w:rtl/>
        </w:rPr>
        <w:t>רק מלחמה בשופטים</w:t>
      </w:r>
      <w:r w:rsidR="00DC6748">
        <w:rPr>
          <w:rFonts w:hint="cs"/>
          <w:rtl/>
        </w:rPr>
        <w:t xml:space="preserve"> </w:t>
      </w:r>
      <w:r>
        <w:rPr>
          <w:rFonts w:hint="eastAsia"/>
          <w:rtl/>
        </w:rPr>
        <w:t>–</w:t>
      </w:r>
      <w:r w:rsidR="00FF082C">
        <w:rPr>
          <w:rFonts w:hint="cs"/>
          <w:rtl/>
        </w:rPr>
        <w:t xml:space="preserve"> </w:t>
      </w:r>
      <w:r w:rsidR="00DC6748">
        <w:rPr>
          <w:rFonts w:hint="cs"/>
          <w:rtl/>
        </w:rPr>
        <w:t xml:space="preserve">בושה. </w:t>
      </w:r>
    </w:p>
    <w:p w:rsidR="00DC6748" w:rsidRDefault="00DC6748" w:rsidP="00FC26BF">
      <w:pPr>
        <w:rPr>
          <w:rtl/>
        </w:rPr>
      </w:pPr>
    </w:p>
    <w:p w:rsidR="00DC6748" w:rsidRDefault="00DC6748" w:rsidP="00FC26BF">
      <w:pPr>
        <w:pStyle w:val="af6"/>
        <w:keepNext/>
        <w:rPr>
          <w:rtl/>
        </w:rPr>
      </w:pPr>
      <w:bookmarkStart w:id="10839" w:name="_ETM_Q28_677000"/>
      <w:bookmarkStart w:id="10840" w:name="ET_interruption_5935_51"/>
      <w:bookmarkEnd w:id="10839"/>
      <w:r w:rsidRPr="00027AF5">
        <w:rPr>
          <w:rStyle w:val="TagStyle"/>
          <w:rtl/>
        </w:rPr>
        <w:t xml:space="preserve"> &lt;&lt; קריאה &gt;&gt; </w:t>
      </w:r>
      <w:r>
        <w:rPr>
          <w:rtl/>
        </w:rPr>
        <w:t>מיקי לוי (יש עתיד-תל"ם):</w:t>
      </w:r>
      <w:r w:rsidRPr="00027AF5">
        <w:rPr>
          <w:rStyle w:val="TagStyle"/>
          <w:rtl/>
        </w:rPr>
        <w:t xml:space="preserve"> &lt;&lt; קריאה &gt;&gt;</w:t>
      </w:r>
      <w:r>
        <w:rPr>
          <w:rtl/>
        </w:rPr>
        <w:t xml:space="preserve"> </w:t>
      </w:r>
      <w:bookmarkEnd w:id="10840"/>
    </w:p>
    <w:p w:rsidR="00DC6748" w:rsidRDefault="00DC6748" w:rsidP="00806E2A">
      <w:pPr>
        <w:rPr>
          <w:rtl/>
          <w:lang w:eastAsia="he-IL"/>
        </w:rPr>
      </w:pPr>
    </w:p>
    <w:p w:rsidR="00DC6748" w:rsidRDefault="00DC6748" w:rsidP="00FF082C">
      <w:pPr>
        <w:rPr>
          <w:rtl/>
        </w:rPr>
      </w:pPr>
      <w:bookmarkStart w:id="10841" w:name="_ETM_Q28_681000"/>
      <w:bookmarkEnd w:id="10841"/>
      <w:r>
        <w:rPr>
          <w:rFonts w:hint="cs"/>
          <w:rtl/>
        </w:rPr>
        <w:t xml:space="preserve">חד-משמעית, זה מה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FC26BF">
      <w:pPr>
        <w:rPr>
          <w:rtl/>
        </w:rPr>
      </w:pPr>
    </w:p>
    <w:p w:rsidR="00DC6748" w:rsidRDefault="00DC6748" w:rsidP="00FC26BF">
      <w:pPr>
        <w:pStyle w:val="-"/>
        <w:keepNext/>
        <w:rPr>
          <w:rtl/>
        </w:rPr>
      </w:pPr>
      <w:bookmarkStart w:id="10842" w:name="ET_speakercontinue_5995_19"/>
      <w:r w:rsidRPr="00CF6B0E">
        <w:rPr>
          <w:rStyle w:val="TagStyle"/>
          <w:rtl/>
        </w:rPr>
        <w:t xml:space="preserve"> &lt;&lt; דובר_המשך &gt;&gt; </w:t>
      </w:r>
      <w:r>
        <w:rPr>
          <w:rtl/>
        </w:rPr>
        <w:t>שר המשפטים אבי ניסנקורן:</w:t>
      </w:r>
      <w:r w:rsidRPr="00CF6B0E">
        <w:rPr>
          <w:rStyle w:val="TagStyle"/>
          <w:rtl/>
        </w:rPr>
        <w:t xml:space="preserve"> &lt;&lt; דובר_המשך &gt;&gt;</w:t>
      </w:r>
      <w:r>
        <w:rPr>
          <w:rtl/>
        </w:rPr>
        <w:t xml:space="preserve"> </w:t>
      </w:r>
      <w:bookmarkEnd w:id="10842"/>
    </w:p>
    <w:p w:rsidR="00DC6748" w:rsidRDefault="00DC6748" w:rsidP="00806E2A">
      <w:pPr>
        <w:rPr>
          <w:rtl/>
        </w:rPr>
      </w:pPr>
    </w:p>
    <w:p w:rsidR="00DC6748" w:rsidRDefault="00DC6748" w:rsidP="00FC26BF">
      <w:pPr>
        <w:rPr>
          <w:rtl/>
        </w:rPr>
      </w:pPr>
      <w:r>
        <w:rPr>
          <w:rFonts w:hint="cs"/>
          <w:rtl/>
        </w:rPr>
        <w:t xml:space="preserve">זה </w:t>
      </w:r>
      <w:bookmarkStart w:id="10843" w:name="_ETM_Q28_687000"/>
      <w:bookmarkEnd w:id="10843"/>
      <w:r>
        <w:rPr>
          <w:rFonts w:hint="cs"/>
          <w:rtl/>
        </w:rPr>
        <w:t xml:space="preserve">יום שהוא בושה. </w:t>
      </w:r>
    </w:p>
    <w:p w:rsidR="00DC6748" w:rsidRDefault="00DC6748" w:rsidP="00FC26BF">
      <w:pPr>
        <w:rPr>
          <w:rtl/>
        </w:rPr>
      </w:pPr>
    </w:p>
    <w:p w:rsidR="00DC6748" w:rsidRDefault="00DC6748" w:rsidP="00FC26BF">
      <w:pPr>
        <w:pStyle w:val="af6"/>
        <w:keepNext/>
        <w:rPr>
          <w:rtl/>
        </w:rPr>
      </w:pPr>
      <w:bookmarkStart w:id="10844" w:name="_ETM_Q28_685000"/>
      <w:bookmarkStart w:id="10845" w:name="ET_interruption_קריאות_52"/>
      <w:bookmarkEnd w:id="10844"/>
      <w:r w:rsidRPr="00027AF5">
        <w:rPr>
          <w:rStyle w:val="TagStyle"/>
          <w:rtl/>
        </w:rPr>
        <w:t xml:space="preserve"> &lt;&lt; קריאה &gt;&gt; </w:t>
      </w:r>
      <w:r>
        <w:rPr>
          <w:rtl/>
        </w:rPr>
        <w:t>קריאות:</w:t>
      </w:r>
      <w:r w:rsidRPr="00027AF5">
        <w:rPr>
          <w:rStyle w:val="TagStyle"/>
          <w:rtl/>
        </w:rPr>
        <w:t xml:space="preserve"> &lt;&lt; קריאה &gt;&gt;</w:t>
      </w:r>
      <w:r>
        <w:rPr>
          <w:rtl/>
        </w:rPr>
        <w:t xml:space="preserve"> </w:t>
      </w:r>
      <w:bookmarkEnd w:id="10845"/>
    </w:p>
    <w:p w:rsidR="00DC6748" w:rsidRDefault="00DC6748" w:rsidP="00806E2A">
      <w:pPr>
        <w:rPr>
          <w:rtl/>
          <w:lang w:eastAsia="he-IL"/>
        </w:rPr>
      </w:pPr>
    </w:p>
    <w:p w:rsidR="00DC6748" w:rsidRDefault="00B65238" w:rsidP="00FC26BF">
      <w:pPr>
        <w:rPr>
          <w:rtl/>
          <w:lang w:eastAsia="he-IL"/>
        </w:rPr>
      </w:pPr>
      <w:bookmarkStart w:id="10846" w:name="_ETM_Q28_686000"/>
      <w:bookmarkEnd w:id="10846"/>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lang w:eastAsia="he-IL"/>
        </w:rPr>
      </w:pPr>
    </w:p>
    <w:p w:rsidR="00DC6748" w:rsidRDefault="00DC6748" w:rsidP="00FC26BF">
      <w:pPr>
        <w:pStyle w:val="-"/>
        <w:keepNext/>
        <w:rPr>
          <w:rtl/>
        </w:rPr>
      </w:pPr>
      <w:bookmarkStart w:id="10847" w:name="_ETM_Q28_689000"/>
      <w:bookmarkStart w:id="10848" w:name="ET_speakercontinue_5995_53"/>
      <w:bookmarkEnd w:id="10847"/>
      <w:r w:rsidRPr="00027AF5">
        <w:rPr>
          <w:rStyle w:val="TagStyle"/>
          <w:rtl/>
        </w:rPr>
        <w:t xml:space="preserve"> &lt;&lt; דובר_המשך &gt;&gt; </w:t>
      </w:r>
      <w:r>
        <w:rPr>
          <w:rtl/>
        </w:rPr>
        <w:t>שר המשפטים אבי ניסנקורן:</w:t>
      </w:r>
      <w:r w:rsidRPr="00027AF5">
        <w:rPr>
          <w:rStyle w:val="TagStyle"/>
          <w:rtl/>
        </w:rPr>
        <w:t xml:space="preserve"> &lt;&lt; דובר_המשך &gt;&gt;</w:t>
      </w:r>
      <w:r>
        <w:rPr>
          <w:rtl/>
        </w:rPr>
        <w:t xml:space="preserve"> </w:t>
      </w:r>
      <w:bookmarkEnd w:id="10848"/>
    </w:p>
    <w:p w:rsidR="00DC6748" w:rsidRDefault="00DC6748" w:rsidP="00806E2A">
      <w:pPr>
        <w:rPr>
          <w:rtl/>
          <w:lang w:eastAsia="he-IL"/>
        </w:rPr>
      </w:pPr>
    </w:p>
    <w:p w:rsidR="00DC6748" w:rsidRDefault="00DC6748" w:rsidP="00FF082C">
      <w:pPr>
        <w:rPr>
          <w:rtl/>
          <w:lang w:eastAsia="he-IL"/>
        </w:rPr>
      </w:pPr>
      <w:r>
        <w:rPr>
          <w:rFonts w:hint="cs"/>
          <w:rtl/>
          <w:lang w:eastAsia="he-IL"/>
        </w:rPr>
        <w:t xml:space="preserve">אני חושב שהגיוס שהליכוד עושה </w:t>
      </w:r>
      <w:bookmarkStart w:id="10849" w:name="_ETM_Q28_691000"/>
      <w:bookmarkEnd w:id="10849"/>
      <w:r>
        <w:rPr>
          <w:rFonts w:hint="cs"/>
          <w:rtl/>
          <w:lang w:eastAsia="he-IL"/>
        </w:rPr>
        <w:t>עכשיו הוא בושה. ההתנהלות פה היא התנהלות שאני בא ואומר: אנחנו נכנסים לקואליציה הז</w:t>
      </w:r>
      <w:r w:rsidR="00FF082C">
        <w:rPr>
          <w:rFonts w:hint="cs"/>
          <w:rtl/>
          <w:lang w:eastAsia="he-IL"/>
        </w:rPr>
        <w:t>את</w:t>
      </w:r>
      <w:r>
        <w:rPr>
          <w:rFonts w:hint="cs"/>
          <w:rtl/>
          <w:lang w:eastAsia="he-IL"/>
        </w:rPr>
        <w:t xml:space="preserve"> ככה </w:t>
      </w:r>
      <w:r w:rsidR="00B65238">
        <w:rPr>
          <w:rFonts w:hint="cs"/>
          <w:rtl/>
          <w:lang w:eastAsia="he-IL"/>
        </w:rPr>
        <w:t>–</w:t>
      </w:r>
      <w:bookmarkStart w:id="10850" w:name="_ETM_Q28_699000"/>
      <w:bookmarkEnd w:id="10850"/>
      <w:r>
        <w:rPr>
          <w:rFonts w:hint="cs"/>
          <w:rtl/>
          <w:lang w:eastAsia="he-IL"/>
        </w:rPr>
        <w:t xml:space="preserve"> אנחנו באנו ואמרנו שנשלם מחירי</w:t>
      </w:r>
      <w:bookmarkStart w:id="10851" w:name="_ETM_Q28_695000"/>
      <w:bookmarkEnd w:id="10851"/>
      <w:r>
        <w:rPr>
          <w:rFonts w:hint="cs"/>
          <w:rtl/>
          <w:lang w:eastAsia="he-IL"/>
        </w:rPr>
        <w:t xml:space="preserve">ם בכניסה </w:t>
      </w:r>
      <w:bookmarkStart w:id="10852" w:name="_ETM_Q28_694000"/>
      <w:bookmarkEnd w:id="10852"/>
      <w:r>
        <w:rPr>
          <w:rFonts w:hint="cs"/>
          <w:rtl/>
          <w:lang w:eastAsia="he-IL"/>
        </w:rPr>
        <w:t>לקואליציה בשביל שלושה עקרונות שאנחנו מאמינים בהם</w:t>
      </w:r>
      <w:r w:rsidR="00FF082C">
        <w:rPr>
          <w:rFonts w:hint="cs"/>
          <w:rtl/>
          <w:lang w:eastAsia="he-IL"/>
        </w:rPr>
        <w:t>,</w:t>
      </w:r>
      <w:r>
        <w:rPr>
          <w:rFonts w:hint="cs"/>
          <w:rtl/>
          <w:lang w:eastAsia="he-IL"/>
        </w:rPr>
        <w:t xml:space="preserve"> </w:t>
      </w:r>
      <w:bookmarkStart w:id="10853" w:name="_ETM_Q28_703000"/>
      <w:bookmarkEnd w:id="10853"/>
      <w:r>
        <w:rPr>
          <w:rFonts w:hint="cs"/>
          <w:rtl/>
          <w:lang w:eastAsia="he-IL"/>
        </w:rPr>
        <w:t>ואנחנו מאמינים בהם גם היום: עיקרון ראשון</w:t>
      </w:r>
      <w:bookmarkStart w:id="10854" w:name="_ETM_Q28_708000"/>
      <w:bookmarkEnd w:id="10854"/>
      <w:r>
        <w:rPr>
          <w:rFonts w:hint="cs"/>
          <w:rtl/>
          <w:lang w:eastAsia="he-IL"/>
        </w:rPr>
        <w:t xml:space="preserve"> </w:t>
      </w:r>
      <w:r w:rsidR="00B65238">
        <w:rPr>
          <w:rFonts w:hint="eastAsia"/>
          <w:rtl/>
          <w:lang w:eastAsia="he-IL"/>
        </w:rPr>
        <w:t>–</w:t>
      </w:r>
      <w:r w:rsidR="00FF082C">
        <w:rPr>
          <w:rFonts w:hint="eastAsia"/>
          <w:rtl/>
          <w:lang w:eastAsia="he-IL"/>
        </w:rPr>
        <w:t xml:space="preserve"> </w:t>
      </w:r>
      <w:r>
        <w:rPr>
          <w:rFonts w:hint="cs"/>
          <w:rtl/>
          <w:lang w:eastAsia="he-IL"/>
        </w:rPr>
        <w:t xml:space="preserve">מלחמה בווירוס הקורונה; עיקרון שני </w:t>
      </w:r>
      <w:r w:rsidR="00B65238">
        <w:rPr>
          <w:rFonts w:hint="eastAsia"/>
          <w:rtl/>
          <w:lang w:eastAsia="he-IL"/>
        </w:rPr>
        <w:t>–</w:t>
      </w:r>
      <w:r w:rsidR="00FF082C">
        <w:rPr>
          <w:rFonts w:hint="eastAsia"/>
          <w:rtl/>
          <w:lang w:eastAsia="he-IL"/>
        </w:rPr>
        <w:t xml:space="preserve"> </w:t>
      </w:r>
      <w:r>
        <w:rPr>
          <w:rFonts w:hint="cs"/>
          <w:rtl/>
          <w:lang w:eastAsia="he-IL"/>
        </w:rPr>
        <w:t xml:space="preserve">מיליון מובטלים שצריכים להחזיר אותם; עיקרון </w:t>
      </w:r>
      <w:bookmarkStart w:id="10855" w:name="_ETM_Q28_713000"/>
      <w:bookmarkEnd w:id="10855"/>
      <w:r>
        <w:rPr>
          <w:rFonts w:hint="cs"/>
          <w:rtl/>
          <w:lang w:eastAsia="he-IL"/>
        </w:rPr>
        <w:t xml:space="preserve">שלישי </w:t>
      </w:r>
      <w:r w:rsidR="00B65238">
        <w:rPr>
          <w:rFonts w:hint="eastAsia"/>
          <w:rtl/>
          <w:lang w:eastAsia="he-IL"/>
        </w:rPr>
        <w:t>–</w:t>
      </w:r>
      <w:r w:rsidR="00FF082C">
        <w:rPr>
          <w:rFonts w:hint="eastAsia"/>
          <w:rtl/>
          <w:lang w:eastAsia="he-IL"/>
        </w:rPr>
        <w:t xml:space="preserve"> </w:t>
      </w:r>
      <w:r>
        <w:rPr>
          <w:rFonts w:hint="cs"/>
          <w:rtl/>
          <w:lang w:eastAsia="he-IL"/>
        </w:rPr>
        <w:t xml:space="preserve">שמירה על הדמוקרטיה ושלטון החוק. </w:t>
      </w:r>
    </w:p>
    <w:p w:rsidR="00DC6748" w:rsidRDefault="00DC6748" w:rsidP="00FC26BF">
      <w:pPr>
        <w:rPr>
          <w:rtl/>
        </w:rPr>
      </w:pPr>
      <w:bookmarkStart w:id="10856" w:name="_ETM_Q28_722000"/>
      <w:bookmarkEnd w:id="10856"/>
    </w:p>
    <w:p w:rsidR="00DC6748" w:rsidRDefault="00DC6748" w:rsidP="00FC26BF">
      <w:pPr>
        <w:pStyle w:val="af6"/>
        <w:keepNext/>
        <w:rPr>
          <w:rtl/>
        </w:rPr>
      </w:pPr>
      <w:bookmarkStart w:id="10857" w:name="ET_interruption_קריאה_54"/>
      <w:r w:rsidRPr="00027AF5">
        <w:rPr>
          <w:rStyle w:val="TagStyle"/>
          <w:rtl/>
        </w:rPr>
        <w:t xml:space="preserve"> &lt;&lt; קריאה &gt;&gt; </w:t>
      </w:r>
      <w:r>
        <w:rPr>
          <w:rtl/>
        </w:rPr>
        <w:t>קריאה:</w:t>
      </w:r>
      <w:r w:rsidRPr="00027AF5">
        <w:rPr>
          <w:rStyle w:val="TagStyle"/>
          <w:rtl/>
        </w:rPr>
        <w:t xml:space="preserve"> &lt;&lt; קריאה &gt;&gt;</w:t>
      </w:r>
      <w:r>
        <w:rPr>
          <w:rtl/>
        </w:rPr>
        <w:t xml:space="preserve"> </w:t>
      </w:r>
      <w:bookmarkEnd w:id="10857"/>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אנחנו שומרים על החוק. </w:t>
      </w:r>
    </w:p>
    <w:p w:rsidR="00DC6748" w:rsidRDefault="00DC6748" w:rsidP="00FC26BF">
      <w:pPr>
        <w:rPr>
          <w:rtl/>
          <w:lang w:eastAsia="he-IL"/>
        </w:rPr>
      </w:pPr>
    </w:p>
    <w:p w:rsidR="00DC6748" w:rsidRDefault="00DC6748" w:rsidP="00FC26BF">
      <w:pPr>
        <w:pStyle w:val="af6"/>
        <w:keepNext/>
        <w:rPr>
          <w:rtl/>
        </w:rPr>
      </w:pPr>
      <w:bookmarkStart w:id="10858" w:name="ET_interruption_קריאה_55"/>
      <w:r w:rsidRPr="00027AF5">
        <w:rPr>
          <w:rStyle w:val="TagStyle"/>
          <w:rtl/>
        </w:rPr>
        <w:t xml:space="preserve"> &lt;&lt; קריאה &gt;&gt; </w:t>
      </w:r>
      <w:r>
        <w:rPr>
          <w:rtl/>
        </w:rPr>
        <w:t>קריאה:</w:t>
      </w:r>
      <w:r w:rsidRPr="00027AF5">
        <w:rPr>
          <w:rStyle w:val="TagStyle"/>
          <w:rtl/>
        </w:rPr>
        <w:t xml:space="preserve"> &lt;&lt; קריאה &gt;&gt;</w:t>
      </w:r>
      <w:r>
        <w:rPr>
          <w:rtl/>
        </w:rPr>
        <w:t xml:space="preserve"> </w:t>
      </w:r>
      <w:bookmarkEnd w:id="10858"/>
    </w:p>
    <w:p w:rsidR="00DC6748" w:rsidRDefault="00DC6748" w:rsidP="00806E2A">
      <w:pPr>
        <w:rPr>
          <w:rtl/>
          <w:lang w:eastAsia="he-IL"/>
        </w:rPr>
      </w:pPr>
    </w:p>
    <w:p w:rsidR="00DC6748" w:rsidRPr="00027AF5" w:rsidRDefault="00DC6748" w:rsidP="00FC26BF">
      <w:pPr>
        <w:rPr>
          <w:rtl/>
          <w:lang w:eastAsia="he-IL"/>
        </w:rPr>
      </w:pPr>
      <w:bookmarkStart w:id="10859" w:name="_ETM_Q28_724000"/>
      <w:bookmarkEnd w:id="10859"/>
      <w:r>
        <w:rPr>
          <w:rFonts w:hint="cs"/>
          <w:rtl/>
          <w:lang w:eastAsia="he-IL"/>
        </w:rPr>
        <w:t xml:space="preserve">שלטון החוק זה לא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rPr>
      </w:pPr>
    </w:p>
    <w:p w:rsidR="00DC6748" w:rsidRDefault="00DC6748" w:rsidP="00FC26BF">
      <w:pPr>
        <w:pStyle w:val="-"/>
        <w:keepNext/>
        <w:rPr>
          <w:rtl/>
        </w:rPr>
      </w:pPr>
      <w:bookmarkStart w:id="10860" w:name="_ETM_Q28_720000"/>
      <w:bookmarkStart w:id="10861" w:name="ET_speakercontinue_5995_56"/>
      <w:bookmarkEnd w:id="10860"/>
      <w:r w:rsidRPr="00027AF5">
        <w:rPr>
          <w:rStyle w:val="TagStyle"/>
          <w:rtl/>
        </w:rPr>
        <w:t xml:space="preserve"> &lt;&lt; דובר_המשך &gt;&gt; </w:t>
      </w:r>
      <w:r>
        <w:rPr>
          <w:rtl/>
        </w:rPr>
        <w:t>שר המשפטים אבי ניסנקורן:</w:t>
      </w:r>
      <w:r w:rsidRPr="00027AF5">
        <w:rPr>
          <w:rStyle w:val="TagStyle"/>
          <w:rtl/>
        </w:rPr>
        <w:t xml:space="preserve"> &lt;&lt; דובר_המשך &gt;&gt;</w:t>
      </w:r>
      <w:r>
        <w:rPr>
          <w:rtl/>
        </w:rPr>
        <w:t xml:space="preserve"> </w:t>
      </w:r>
      <w:bookmarkEnd w:id="10861"/>
    </w:p>
    <w:p w:rsidR="00DC6748" w:rsidRDefault="00DC6748" w:rsidP="00806E2A">
      <w:pPr>
        <w:rPr>
          <w:rtl/>
          <w:lang w:eastAsia="he-IL"/>
        </w:rPr>
      </w:pPr>
    </w:p>
    <w:p w:rsidR="00DC6748" w:rsidRDefault="00DC6748" w:rsidP="00FF082C">
      <w:pPr>
        <w:rPr>
          <w:rtl/>
          <w:lang w:eastAsia="he-IL"/>
        </w:rPr>
      </w:pPr>
      <w:r>
        <w:rPr>
          <w:rFonts w:hint="cs"/>
          <w:rtl/>
          <w:lang w:eastAsia="he-IL"/>
        </w:rPr>
        <w:t xml:space="preserve">ולצערי, </w:t>
      </w:r>
      <w:bookmarkStart w:id="10862" w:name="_ETM_Q28_721000"/>
      <w:bookmarkEnd w:id="10862"/>
      <w:r>
        <w:rPr>
          <w:rFonts w:hint="cs"/>
          <w:rtl/>
          <w:lang w:eastAsia="he-IL"/>
        </w:rPr>
        <w:t xml:space="preserve">מה אנחנו רואים? שמתוך הקואליציה מה שמעניין אותם זה לבוא </w:t>
      </w:r>
      <w:bookmarkStart w:id="10863" w:name="_ETM_Q28_728000"/>
      <w:bookmarkEnd w:id="10863"/>
      <w:r>
        <w:rPr>
          <w:rFonts w:hint="cs"/>
          <w:rtl/>
          <w:lang w:eastAsia="he-IL"/>
        </w:rPr>
        <w:t>ולדבר על איך ממוטטים את הדמוקרטיה</w:t>
      </w:r>
      <w:r w:rsidR="00FF082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p>
    <w:p w:rsidR="00DC6748" w:rsidRPr="00027AF5" w:rsidRDefault="00DC6748" w:rsidP="00FC26BF">
      <w:pPr>
        <w:rPr>
          <w:rtl/>
          <w:lang w:eastAsia="he-IL"/>
        </w:rPr>
      </w:pPr>
      <w:bookmarkStart w:id="10864" w:name="_ETM_Q28_725000"/>
      <w:bookmarkEnd w:id="10864"/>
      <w:r>
        <w:rPr>
          <w:rFonts w:hint="cs"/>
          <w:rtl/>
          <w:lang w:eastAsia="he-IL"/>
        </w:rPr>
        <w:t xml:space="preserve"> </w:t>
      </w:r>
    </w:p>
    <w:p w:rsidR="00DC6748" w:rsidRDefault="00DC6748" w:rsidP="00FC26BF">
      <w:pPr>
        <w:pStyle w:val="af6"/>
        <w:keepNext/>
        <w:rPr>
          <w:rtl/>
        </w:rPr>
      </w:pPr>
      <w:bookmarkStart w:id="10865" w:name="ET_interruption_אסנת_הילה_מארק_הלי_57"/>
      <w:r w:rsidRPr="00027AF5">
        <w:rPr>
          <w:rStyle w:val="TagStyle"/>
          <w:rtl/>
        </w:rPr>
        <w:t xml:space="preserve"> &lt;&lt; קריאה &gt;&gt; </w:t>
      </w:r>
      <w:r>
        <w:rPr>
          <w:rtl/>
        </w:rPr>
        <w:t>אסנת הילה מארק (הליכוד):</w:t>
      </w:r>
      <w:r w:rsidRPr="00027AF5">
        <w:rPr>
          <w:rStyle w:val="TagStyle"/>
          <w:rtl/>
        </w:rPr>
        <w:t xml:space="preserve"> &lt;&lt; קריאה &gt;&gt;</w:t>
      </w:r>
      <w:r>
        <w:rPr>
          <w:rtl/>
        </w:rPr>
        <w:t xml:space="preserve"> </w:t>
      </w:r>
      <w:bookmarkEnd w:id="10865"/>
    </w:p>
    <w:p w:rsidR="00DC6748" w:rsidRDefault="00DC6748" w:rsidP="00806E2A">
      <w:pPr>
        <w:rPr>
          <w:rtl/>
          <w:lang w:eastAsia="he-IL"/>
        </w:rPr>
      </w:pPr>
    </w:p>
    <w:p w:rsidR="00DC6748" w:rsidRDefault="00B65238" w:rsidP="00FC26BF">
      <w:pPr>
        <w:rPr>
          <w:rtl/>
        </w:rPr>
      </w:pPr>
      <w:bookmarkStart w:id="10866" w:name="_ETM_Q28_729000"/>
      <w:bookmarkEnd w:id="10866"/>
      <w:r>
        <w:rPr>
          <w:rFonts w:hint="cs"/>
          <w:rtl/>
        </w:rPr>
        <w:t>–</w:t>
      </w:r>
      <w:r w:rsidR="000B317C">
        <w:rPr>
          <w:rFonts w:hint="cs"/>
          <w:rtl/>
        </w:rPr>
        <w:t xml:space="preserve"> </w:t>
      </w:r>
      <w:r>
        <w:rPr>
          <w:rFonts w:hint="cs"/>
          <w:rtl/>
        </w:rPr>
        <w:t>–</w:t>
      </w:r>
      <w:r w:rsidR="000B317C">
        <w:rPr>
          <w:rFonts w:hint="cs"/>
          <w:rtl/>
        </w:rPr>
        <w:t xml:space="preserve"> </w:t>
      </w:r>
      <w:r>
        <w:rPr>
          <w:rFonts w:hint="cs"/>
          <w:rtl/>
        </w:rPr>
        <w:t>–</w:t>
      </w:r>
      <w:r w:rsidR="00DC6748">
        <w:rPr>
          <w:rFonts w:hint="cs"/>
          <w:rtl/>
        </w:rPr>
        <w:t xml:space="preserve"> </w:t>
      </w:r>
      <w:bookmarkStart w:id="10867" w:name="_ETM_Q28_730000"/>
      <w:bookmarkEnd w:id="10867"/>
      <w:r w:rsidR="00DC6748">
        <w:rPr>
          <w:rFonts w:hint="cs"/>
          <w:rtl/>
        </w:rPr>
        <w:t xml:space="preserve">השחיתות. מה מפריע לך </w:t>
      </w:r>
      <w:r>
        <w:rPr>
          <w:rFonts w:hint="cs"/>
          <w:rtl/>
        </w:rPr>
        <w:t>–</w:t>
      </w:r>
      <w:r w:rsidR="000B317C">
        <w:rPr>
          <w:rFonts w:hint="cs"/>
          <w:rtl/>
        </w:rPr>
        <w:t xml:space="preserve"> </w:t>
      </w:r>
      <w:r>
        <w:rPr>
          <w:rFonts w:hint="cs"/>
          <w:rtl/>
        </w:rPr>
        <w:t>–</w:t>
      </w:r>
      <w:r w:rsidR="000B317C">
        <w:rPr>
          <w:rFonts w:hint="cs"/>
          <w:rtl/>
        </w:rPr>
        <w:t xml:space="preserve"> </w:t>
      </w:r>
      <w:r>
        <w:rPr>
          <w:rFonts w:hint="cs"/>
          <w:rtl/>
        </w:rPr>
        <w:t>–</w:t>
      </w:r>
      <w:r w:rsidR="00DC6748">
        <w:rPr>
          <w:rFonts w:hint="cs"/>
          <w:rtl/>
        </w:rPr>
        <w:t xml:space="preserve"> </w:t>
      </w:r>
    </w:p>
    <w:p w:rsidR="00DC6748" w:rsidRDefault="00DC6748" w:rsidP="00FC26BF">
      <w:pPr>
        <w:rPr>
          <w:rtl/>
        </w:rPr>
      </w:pPr>
    </w:p>
    <w:p w:rsidR="00DC6748" w:rsidRDefault="00DC6748" w:rsidP="00FC26BF">
      <w:pPr>
        <w:pStyle w:val="-"/>
        <w:keepNext/>
        <w:rPr>
          <w:rtl/>
        </w:rPr>
      </w:pPr>
      <w:bookmarkStart w:id="10868" w:name="ET_speakercontinue_5995_21"/>
      <w:r w:rsidRPr="00CF6B0E">
        <w:rPr>
          <w:rStyle w:val="TagStyle"/>
          <w:rtl/>
        </w:rPr>
        <w:t xml:space="preserve"> &lt;&lt; דובר_המשך &gt;&gt; </w:t>
      </w:r>
      <w:r>
        <w:rPr>
          <w:rtl/>
        </w:rPr>
        <w:t>שר המשפטים אבי ניסנקורן:</w:t>
      </w:r>
      <w:r w:rsidRPr="00CF6B0E">
        <w:rPr>
          <w:rStyle w:val="TagStyle"/>
          <w:rtl/>
        </w:rPr>
        <w:t xml:space="preserve"> &lt;&lt; דובר_המשך &gt;&gt;</w:t>
      </w:r>
      <w:r>
        <w:rPr>
          <w:rtl/>
        </w:rPr>
        <w:t xml:space="preserve"> </w:t>
      </w:r>
      <w:bookmarkEnd w:id="10868"/>
    </w:p>
    <w:p w:rsidR="00DC6748" w:rsidRDefault="00DC6748" w:rsidP="00806E2A">
      <w:pPr>
        <w:rPr>
          <w:rtl/>
        </w:rPr>
      </w:pPr>
    </w:p>
    <w:p w:rsidR="00DC6748" w:rsidRDefault="00B65238" w:rsidP="00FF082C">
      <w:pPr>
        <w:rPr>
          <w:rtl/>
        </w:rPr>
      </w:pPr>
      <w:r>
        <w:rPr>
          <w:rFonts w:hint="cs"/>
          <w:rtl/>
        </w:rPr>
        <w:t>–</w:t>
      </w:r>
      <w:r w:rsidR="000B317C">
        <w:rPr>
          <w:rFonts w:hint="cs"/>
          <w:rtl/>
        </w:rPr>
        <w:t xml:space="preserve"> </w:t>
      </w:r>
      <w:r>
        <w:rPr>
          <w:rFonts w:hint="cs"/>
          <w:rtl/>
        </w:rPr>
        <w:t>–</w:t>
      </w:r>
      <w:r w:rsidR="00FF082C">
        <w:rPr>
          <w:rFonts w:hint="cs"/>
          <w:rtl/>
        </w:rPr>
        <w:t xml:space="preserve"> </w:t>
      </w:r>
      <w:r w:rsidR="00DC6748">
        <w:rPr>
          <w:rFonts w:hint="cs"/>
          <w:rtl/>
        </w:rPr>
        <w:t>איך פוגעים במערכת השופטת</w:t>
      </w:r>
      <w:r w:rsidR="00FF082C">
        <w:rPr>
          <w:rFonts w:hint="cs"/>
          <w:rtl/>
        </w:rPr>
        <w:t>,</w:t>
      </w:r>
      <w:r w:rsidR="00DC6748">
        <w:rPr>
          <w:rFonts w:hint="cs"/>
          <w:rtl/>
        </w:rPr>
        <w:t xml:space="preserve"> איך מחפשים </w:t>
      </w:r>
      <w:bookmarkStart w:id="10869" w:name="_ETM_Q28_736000"/>
      <w:bookmarkEnd w:id="10869"/>
      <w:r w:rsidR="00DC6748">
        <w:rPr>
          <w:rFonts w:hint="cs"/>
          <w:rtl/>
        </w:rPr>
        <w:t>שופטים</w:t>
      </w:r>
      <w:r w:rsidR="00FF082C">
        <w:rPr>
          <w:rFonts w:hint="cs"/>
          <w:rtl/>
        </w:rPr>
        <w:t>,</w:t>
      </w:r>
      <w:r w:rsidR="00DC6748">
        <w:rPr>
          <w:rFonts w:hint="cs"/>
          <w:rtl/>
        </w:rPr>
        <w:t xml:space="preserve"> איך מחפשים שופטי עליון</w:t>
      </w:r>
      <w:r w:rsidR="00FF082C">
        <w:rPr>
          <w:rFonts w:hint="cs"/>
          <w:rtl/>
        </w:rPr>
        <w:t>.</w:t>
      </w:r>
      <w:r w:rsidR="00DC6748">
        <w:rPr>
          <w:rFonts w:hint="cs"/>
          <w:rtl/>
        </w:rPr>
        <w:t xml:space="preserve"> מי שרוצה להיות </w:t>
      </w:r>
      <w:bookmarkStart w:id="10870" w:name="_ETM_Q28_739000"/>
      <w:bookmarkEnd w:id="10870"/>
      <w:r w:rsidR="00DC6748">
        <w:rPr>
          <w:rFonts w:hint="cs"/>
          <w:rtl/>
        </w:rPr>
        <w:t xml:space="preserve">חברה במינוי שופטים צועקת עליי, על שר המשפטים, כשאני בא להגן על דמוקרטיה. </w:t>
      </w:r>
    </w:p>
    <w:p w:rsidR="00DC6748" w:rsidRDefault="00DC6748" w:rsidP="00FC26BF">
      <w:pPr>
        <w:rPr>
          <w:rtl/>
        </w:rPr>
      </w:pPr>
    </w:p>
    <w:p w:rsidR="00DC6748" w:rsidRDefault="00DC6748" w:rsidP="00FC26BF">
      <w:pPr>
        <w:pStyle w:val="af6"/>
        <w:keepNext/>
        <w:rPr>
          <w:rtl/>
        </w:rPr>
      </w:pPr>
      <w:bookmarkStart w:id="10871" w:name="ET_interruption_אסנת_הילה_מארק_הלי_59"/>
      <w:r w:rsidRPr="00027AF5">
        <w:rPr>
          <w:rStyle w:val="TagStyle"/>
          <w:rtl/>
        </w:rPr>
        <w:t xml:space="preserve"> &lt;&lt; קריאה &gt;&gt; </w:t>
      </w:r>
      <w:r>
        <w:rPr>
          <w:rtl/>
        </w:rPr>
        <w:t>אסנת הילה מארק (הליכוד):</w:t>
      </w:r>
      <w:r w:rsidRPr="00027AF5">
        <w:rPr>
          <w:rStyle w:val="TagStyle"/>
          <w:rtl/>
        </w:rPr>
        <w:t xml:space="preserve"> &lt;&lt; קריאה &gt;&gt;</w:t>
      </w:r>
      <w:r>
        <w:rPr>
          <w:rtl/>
        </w:rPr>
        <w:t xml:space="preserve"> </w:t>
      </w:r>
      <w:bookmarkEnd w:id="10871"/>
    </w:p>
    <w:p w:rsidR="00DC6748" w:rsidRDefault="00DC6748" w:rsidP="00806E2A">
      <w:pPr>
        <w:rPr>
          <w:rtl/>
          <w:lang w:eastAsia="he-IL"/>
        </w:rPr>
      </w:pPr>
    </w:p>
    <w:p w:rsidR="00DC6748" w:rsidRPr="00027AF5" w:rsidRDefault="00B65238" w:rsidP="00FC26BF">
      <w:pPr>
        <w:rPr>
          <w:rtl/>
          <w:lang w:eastAsia="he-IL"/>
        </w:rPr>
      </w:pPr>
      <w:bookmarkStart w:id="10872" w:name="_ETM_Q28_746000"/>
      <w:bookmarkEnd w:id="10872"/>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שר המשפטים </w:t>
      </w:r>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rPr>
      </w:pPr>
    </w:p>
    <w:p w:rsidR="00DC6748" w:rsidRDefault="00DC6748" w:rsidP="00FC26BF">
      <w:pPr>
        <w:pStyle w:val="af6"/>
        <w:keepNext/>
        <w:rPr>
          <w:rtl/>
        </w:rPr>
      </w:pPr>
      <w:bookmarkStart w:id="10873" w:name="_ETM_Q28_745000"/>
      <w:bookmarkStart w:id="10874" w:name="_ETM_Q28_738000"/>
      <w:bookmarkStart w:id="10875" w:name="ET_interruption_5929_58"/>
      <w:bookmarkEnd w:id="10873"/>
      <w:bookmarkEnd w:id="10874"/>
      <w:r>
        <w:rPr>
          <w:rStyle w:val="TagStyle"/>
          <w:rFonts w:hint="cs"/>
          <w:rtl/>
        </w:rPr>
        <w:t xml:space="preserve"> </w:t>
      </w:r>
      <w:r w:rsidRPr="00027AF5">
        <w:rPr>
          <w:rStyle w:val="TagStyle"/>
          <w:rtl/>
        </w:rPr>
        <w:t xml:space="preserve">&lt;&lt; קריאה &gt;&gt; </w:t>
      </w:r>
      <w:r>
        <w:rPr>
          <w:rtl/>
        </w:rPr>
        <w:t>יאיר לפיד (יש עתיד-תל"ם):</w:t>
      </w:r>
      <w:r w:rsidRPr="00027AF5">
        <w:rPr>
          <w:rStyle w:val="TagStyle"/>
          <w:rtl/>
        </w:rPr>
        <w:t xml:space="preserve"> &lt;&lt; קריאה &gt;&gt;</w:t>
      </w:r>
      <w:r>
        <w:rPr>
          <w:rtl/>
        </w:rPr>
        <w:t xml:space="preserve"> </w:t>
      </w:r>
      <w:bookmarkEnd w:id="10875"/>
    </w:p>
    <w:p w:rsidR="00DC6748" w:rsidRDefault="00DC6748" w:rsidP="00806E2A">
      <w:pPr>
        <w:rPr>
          <w:rtl/>
          <w:lang w:eastAsia="he-IL"/>
        </w:rPr>
      </w:pPr>
    </w:p>
    <w:p w:rsidR="00DC6748" w:rsidRDefault="00DC6748" w:rsidP="00FC26BF">
      <w:pPr>
        <w:rPr>
          <w:rtl/>
        </w:rPr>
      </w:pPr>
      <w:r>
        <w:rPr>
          <w:rFonts w:hint="cs"/>
          <w:rtl/>
        </w:rPr>
        <w:t xml:space="preserve">מה עם קבינט הפיוס? </w:t>
      </w:r>
    </w:p>
    <w:p w:rsidR="00DC6748" w:rsidRDefault="00DC6748" w:rsidP="00FC26BF">
      <w:pPr>
        <w:rPr>
          <w:rtl/>
        </w:rPr>
      </w:pPr>
    </w:p>
    <w:p w:rsidR="00DC6748" w:rsidRDefault="00DC6748" w:rsidP="00FC26BF">
      <w:pPr>
        <w:pStyle w:val="-"/>
        <w:keepNext/>
        <w:rPr>
          <w:rtl/>
        </w:rPr>
      </w:pPr>
      <w:bookmarkStart w:id="10876" w:name="ET_speakercontinue_5995_27"/>
      <w:r w:rsidRPr="000113B0">
        <w:rPr>
          <w:rStyle w:val="TagStyle"/>
          <w:rtl/>
        </w:rPr>
        <w:t xml:space="preserve">&lt;&lt; דובר_המשך &gt;&gt; </w:t>
      </w:r>
      <w:r>
        <w:rPr>
          <w:rtl/>
        </w:rPr>
        <w:t>שר המשפטים אבי ניסנקורן:</w:t>
      </w:r>
      <w:r w:rsidRPr="000113B0">
        <w:rPr>
          <w:rStyle w:val="TagStyle"/>
          <w:rtl/>
        </w:rPr>
        <w:t xml:space="preserve"> &lt;&lt; דובר_המשך &gt;&gt;</w:t>
      </w:r>
      <w:r>
        <w:rPr>
          <w:rtl/>
        </w:rPr>
        <w:t xml:space="preserve">   </w:t>
      </w:r>
      <w:bookmarkEnd w:id="10876"/>
    </w:p>
    <w:p w:rsidR="00DC6748" w:rsidRDefault="00DC6748" w:rsidP="00806E2A">
      <w:pPr>
        <w:rPr>
          <w:rtl/>
          <w:lang w:eastAsia="he-IL"/>
        </w:rPr>
      </w:pPr>
    </w:p>
    <w:p w:rsidR="00DC6748" w:rsidRDefault="00DC6748" w:rsidP="00FF082C">
      <w:pPr>
        <w:rPr>
          <w:rtl/>
          <w:lang w:eastAsia="he-IL"/>
        </w:rPr>
      </w:pPr>
      <w:r>
        <w:rPr>
          <w:rFonts w:hint="cs"/>
          <w:rtl/>
          <w:lang w:eastAsia="he-IL"/>
        </w:rPr>
        <w:t>אני חייב להגיד, אני מתפלא על חבריי בחלק מהמפלגות שיצביעו היום כנראה בעד. אני מתפ</w:t>
      </w:r>
      <w:bookmarkStart w:id="10877" w:name="_ETM_Q29_159864"/>
      <w:bookmarkEnd w:id="10877"/>
      <w:r>
        <w:rPr>
          <w:rFonts w:hint="cs"/>
          <w:rtl/>
          <w:lang w:eastAsia="he-IL"/>
        </w:rPr>
        <w:t xml:space="preserve">לא על שרת המשפטים לשעבר, שיכולה להרים את היד על ועדת </w:t>
      </w:r>
      <w:bookmarkStart w:id="10878" w:name="_ETM_Q29_162850"/>
      <w:bookmarkEnd w:id="10878"/>
      <w:r>
        <w:rPr>
          <w:rFonts w:hint="cs"/>
          <w:rtl/>
          <w:lang w:eastAsia="he-IL"/>
        </w:rPr>
        <w:t xml:space="preserve">חקירה נגד שופטים. שרת משפטים לשעבר. אני מתפלא </w:t>
      </w:r>
      <w:bookmarkStart w:id="10879" w:name="_ETM_Q29_168736"/>
      <w:bookmarkEnd w:id="10879"/>
      <w:r>
        <w:rPr>
          <w:rFonts w:hint="cs"/>
          <w:rtl/>
          <w:lang w:eastAsia="he-IL"/>
        </w:rPr>
        <w:t xml:space="preserve">על מי שאני מאמין ביושרו, בנט, שאני מאוד מאוד מקווה </w:t>
      </w:r>
      <w:bookmarkStart w:id="10880" w:name="_ETM_Q29_172895"/>
      <w:bookmarkEnd w:id="10880"/>
      <w:r w:rsidR="00B65238">
        <w:rPr>
          <w:rFonts w:hint="eastAsia"/>
          <w:rtl/>
          <w:lang w:eastAsia="he-IL"/>
        </w:rPr>
        <w:t>–</w:t>
      </w:r>
      <w:r w:rsidR="00FF082C">
        <w:rPr>
          <w:rFonts w:hint="eastAsia"/>
          <w:rtl/>
          <w:lang w:eastAsia="he-IL"/>
        </w:rPr>
        <w:t xml:space="preserve"> </w:t>
      </w:r>
      <w:r>
        <w:rPr>
          <w:rFonts w:hint="cs"/>
          <w:rtl/>
          <w:lang w:eastAsia="he-IL"/>
        </w:rPr>
        <w:t xml:space="preserve">שר ביטחון לשעבר </w:t>
      </w:r>
      <w:r w:rsidR="00B65238">
        <w:rPr>
          <w:rFonts w:hint="cs"/>
          <w:rtl/>
          <w:lang w:eastAsia="he-IL"/>
        </w:rPr>
        <w:t>–</w:t>
      </w:r>
      <w:r>
        <w:rPr>
          <w:rFonts w:hint="cs"/>
          <w:rtl/>
          <w:lang w:eastAsia="he-IL"/>
        </w:rPr>
        <w:t xml:space="preserve"> שירים יד על ועדת חקירה של </w:t>
      </w:r>
      <w:bookmarkStart w:id="10881" w:name="_ETM_Q29_177078"/>
      <w:bookmarkEnd w:id="10881"/>
      <w:r>
        <w:rPr>
          <w:rFonts w:hint="cs"/>
          <w:rtl/>
          <w:lang w:eastAsia="he-IL"/>
        </w:rPr>
        <w:t xml:space="preserve">שופטים. אני חושב באמת </w:t>
      </w:r>
      <w:proofErr w:type="spellStart"/>
      <w:r>
        <w:rPr>
          <w:rFonts w:hint="cs"/>
          <w:rtl/>
          <w:lang w:eastAsia="he-IL"/>
        </w:rPr>
        <w:t>באמת</w:t>
      </w:r>
      <w:proofErr w:type="spellEnd"/>
      <w:r>
        <w:rPr>
          <w:rFonts w:hint="cs"/>
          <w:rtl/>
          <w:lang w:eastAsia="he-IL"/>
        </w:rPr>
        <w:t xml:space="preserve"> שזה יום </w:t>
      </w:r>
      <w:r w:rsidR="00FF082C">
        <w:rPr>
          <w:rFonts w:hint="cs"/>
          <w:rtl/>
          <w:lang w:eastAsia="he-IL"/>
        </w:rPr>
        <w:t xml:space="preserve">גורלי לדמוקרטיה הישראלי, </w:t>
      </w:r>
      <w:r>
        <w:rPr>
          <w:rFonts w:hint="cs"/>
          <w:rtl/>
          <w:lang w:eastAsia="he-IL"/>
        </w:rPr>
        <w:t xml:space="preserve">ואני לא </w:t>
      </w:r>
      <w:bookmarkStart w:id="10882" w:name="_ETM_Q29_186731"/>
      <w:bookmarkEnd w:id="10882"/>
      <w:r>
        <w:rPr>
          <w:rFonts w:hint="cs"/>
          <w:rtl/>
          <w:lang w:eastAsia="he-IL"/>
        </w:rPr>
        <w:t xml:space="preserve">מגזים. </w:t>
      </w:r>
    </w:p>
    <w:p w:rsidR="00DC6748" w:rsidRDefault="00DC6748" w:rsidP="00FC26BF">
      <w:pPr>
        <w:rPr>
          <w:rtl/>
          <w:lang w:eastAsia="he-IL"/>
        </w:rPr>
      </w:pPr>
    </w:p>
    <w:p w:rsidR="00DC6748" w:rsidRDefault="00DC6748" w:rsidP="00FF082C">
      <w:pPr>
        <w:rPr>
          <w:rtl/>
          <w:lang w:eastAsia="he-IL"/>
        </w:rPr>
      </w:pPr>
      <w:r>
        <w:rPr>
          <w:rFonts w:hint="cs"/>
          <w:rtl/>
          <w:lang w:eastAsia="he-IL"/>
        </w:rPr>
        <w:t xml:space="preserve">יש פה שאלות פשוטות. </w:t>
      </w:r>
      <w:bookmarkStart w:id="10883" w:name="_ETM_Q29_194018"/>
      <w:bookmarkEnd w:id="10883"/>
      <w:r>
        <w:rPr>
          <w:rFonts w:hint="cs"/>
          <w:rtl/>
          <w:lang w:eastAsia="he-IL"/>
        </w:rPr>
        <w:t xml:space="preserve">מי שרוצה להילחם, מי שרוצה להילחם למען המובטלים, </w:t>
      </w:r>
      <w:bookmarkStart w:id="10884" w:name="_ETM_Q29_196968"/>
      <w:bookmarkEnd w:id="10884"/>
      <w:r>
        <w:rPr>
          <w:rFonts w:hint="cs"/>
          <w:rtl/>
          <w:lang w:eastAsia="he-IL"/>
        </w:rPr>
        <w:t xml:space="preserve">לא מנסה לשסות כל הזמן. מי שרוצה להילחם למען המובטלים לא מנסה לפגוע בדמוקרטיה בשעה הזאת. מי שמנסה להילחם </w:t>
      </w:r>
      <w:bookmarkStart w:id="10885" w:name="_ETM_Q29_208301"/>
      <w:bookmarkEnd w:id="10885"/>
      <w:r>
        <w:rPr>
          <w:rFonts w:hint="cs"/>
          <w:rtl/>
          <w:lang w:eastAsia="he-IL"/>
        </w:rPr>
        <w:t xml:space="preserve">למען המובטלים לא מחפש בעת הזאת את מערכת המשפט, </w:t>
      </w:r>
      <w:bookmarkStart w:id="10886" w:name="_ETM_Q29_211618"/>
      <w:bookmarkEnd w:id="10886"/>
      <w:r>
        <w:rPr>
          <w:rFonts w:hint="cs"/>
          <w:rtl/>
          <w:lang w:eastAsia="he-IL"/>
        </w:rPr>
        <w:t>הוא מחפש את המאחד</w:t>
      </w:r>
      <w:r w:rsidR="00FF082C">
        <w:rPr>
          <w:rFonts w:hint="cs"/>
          <w:rtl/>
          <w:lang w:eastAsia="he-IL"/>
        </w:rPr>
        <w:t>,</w:t>
      </w:r>
      <w:r>
        <w:rPr>
          <w:rFonts w:hint="cs"/>
          <w:rtl/>
          <w:lang w:eastAsia="he-IL"/>
        </w:rPr>
        <w:t xml:space="preserve"> כמו כחול לבן</w:t>
      </w:r>
      <w:r w:rsidR="00FF082C">
        <w:rPr>
          <w:rFonts w:hint="cs"/>
          <w:rtl/>
          <w:lang w:eastAsia="he-IL"/>
        </w:rPr>
        <w:t>;</w:t>
      </w:r>
      <w:r>
        <w:rPr>
          <w:rFonts w:hint="cs"/>
          <w:rtl/>
          <w:lang w:eastAsia="he-IL"/>
        </w:rPr>
        <w:t xml:space="preserve"> הוא מחפש את </w:t>
      </w:r>
      <w:proofErr w:type="spellStart"/>
      <w:r>
        <w:rPr>
          <w:rFonts w:hint="cs"/>
          <w:rtl/>
          <w:lang w:eastAsia="he-IL"/>
        </w:rPr>
        <w:t>הביחד</w:t>
      </w:r>
      <w:proofErr w:type="spellEnd"/>
      <w:r w:rsidR="00FF082C">
        <w:rPr>
          <w:rFonts w:hint="cs"/>
          <w:rtl/>
          <w:lang w:eastAsia="he-IL"/>
        </w:rPr>
        <w:t>,</w:t>
      </w:r>
      <w:r>
        <w:rPr>
          <w:rFonts w:hint="cs"/>
          <w:rtl/>
          <w:lang w:eastAsia="he-IL"/>
        </w:rPr>
        <w:t xml:space="preserve"> כמו כחול לבן</w:t>
      </w:r>
      <w:r w:rsidR="00FF082C">
        <w:rPr>
          <w:rFonts w:hint="cs"/>
          <w:rtl/>
          <w:lang w:eastAsia="he-IL"/>
        </w:rPr>
        <w:t>;</w:t>
      </w:r>
      <w:r>
        <w:rPr>
          <w:rFonts w:hint="cs"/>
          <w:rtl/>
          <w:lang w:eastAsia="he-IL"/>
        </w:rPr>
        <w:t xml:space="preserve"> הוא מחפש את </w:t>
      </w:r>
      <w:bookmarkStart w:id="10887" w:name="_ETM_Q29_220193"/>
      <w:bookmarkEnd w:id="10887"/>
      <w:r>
        <w:rPr>
          <w:rFonts w:hint="cs"/>
          <w:rtl/>
          <w:lang w:eastAsia="he-IL"/>
        </w:rPr>
        <w:t>האמירה האמיתית, הערכית, כמו כחול לבן. מי שרוצה להילח</w:t>
      </w:r>
      <w:bookmarkStart w:id="10888" w:name="_ETM_Q29_221710"/>
      <w:bookmarkEnd w:id="10888"/>
      <w:r>
        <w:rPr>
          <w:rFonts w:hint="cs"/>
          <w:rtl/>
          <w:lang w:eastAsia="he-IL"/>
        </w:rPr>
        <w:t>ם בווירוס הקורונה נכנס לקואליציה ונלחם בווירוס הקורונה למען האזרחים</w:t>
      </w:r>
      <w:r w:rsidR="00FF082C">
        <w:rPr>
          <w:rFonts w:hint="cs"/>
          <w:rtl/>
          <w:lang w:eastAsia="he-IL"/>
        </w:rPr>
        <w:t>,</w:t>
      </w:r>
      <w:r>
        <w:rPr>
          <w:rFonts w:hint="cs"/>
          <w:rtl/>
          <w:lang w:eastAsia="he-IL"/>
        </w:rPr>
        <w:t xml:space="preserve"> מקבל החלטות קשות</w:t>
      </w:r>
      <w:r w:rsidR="00FF082C">
        <w:rPr>
          <w:rFonts w:hint="cs"/>
          <w:rtl/>
          <w:lang w:eastAsia="he-IL"/>
        </w:rPr>
        <w:t>,</w:t>
      </w:r>
      <w:r>
        <w:rPr>
          <w:rFonts w:hint="cs"/>
          <w:rtl/>
          <w:lang w:eastAsia="he-IL"/>
        </w:rPr>
        <w:t xml:space="preserve"> כמו כחול לבן. </w:t>
      </w:r>
      <w:bookmarkStart w:id="10889" w:name="_ETM_Q29_231871"/>
      <w:bookmarkEnd w:id="10889"/>
      <w:r>
        <w:rPr>
          <w:rFonts w:hint="cs"/>
          <w:rtl/>
          <w:lang w:eastAsia="he-IL"/>
        </w:rPr>
        <w:t xml:space="preserve">כמו שבני גנץ קיבל החלטות קשות </w:t>
      </w:r>
      <w:r w:rsidR="00B65238">
        <w:rPr>
          <w:rtl/>
          <w:lang w:eastAsia="he-IL"/>
        </w:rPr>
        <w:t>–</w:t>
      </w:r>
      <w:r>
        <w:rPr>
          <w:rFonts w:hint="cs"/>
          <w:rtl/>
          <w:lang w:eastAsia="he-IL"/>
        </w:rPr>
        <w:t xml:space="preserve"> להיכנס ולהילח</w:t>
      </w:r>
      <w:bookmarkStart w:id="10890" w:name="_ETM_Q29_236557"/>
      <w:bookmarkEnd w:id="10890"/>
      <w:r>
        <w:rPr>
          <w:rFonts w:hint="cs"/>
          <w:rtl/>
          <w:lang w:eastAsia="he-IL"/>
        </w:rPr>
        <w:t xml:space="preserve">ם למען המובטלים, </w:t>
      </w:r>
      <w:r w:rsidR="00FF082C">
        <w:rPr>
          <w:rFonts w:hint="cs"/>
          <w:rtl/>
          <w:lang w:eastAsia="he-IL"/>
        </w:rPr>
        <w:t>בו</w:t>
      </w:r>
      <w:r>
        <w:rPr>
          <w:rFonts w:hint="cs"/>
          <w:rtl/>
          <w:lang w:eastAsia="he-IL"/>
        </w:rPr>
        <w:t xml:space="preserve">וירוס הקורונה ולמען הדמוקרטיה הישראלית. </w:t>
      </w:r>
    </w:p>
    <w:p w:rsidR="00DC6748" w:rsidRDefault="00DC6748" w:rsidP="00FC26BF">
      <w:pPr>
        <w:rPr>
          <w:rtl/>
          <w:lang w:eastAsia="he-IL"/>
        </w:rPr>
      </w:pPr>
    </w:p>
    <w:p w:rsidR="00DC6748" w:rsidRDefault="00DC6748" w:rsidP="00FF082C">
      <w:pPr>
        <w:rPr>
          <w:rtl/>
          <w:lang w:eastAsia="he-IL"/>
        </w:rPr>
      </w:pPr>
      <w:bookmarkStart w:id="10891" w:name="_ETM_Q29_245138"/>
      <w:bookmarkEnd w:id="10891"/>
      <w:r>
        <w:rPr>
          <w:rFonts w:hint="cs"/>
          <w:rtl/>
          <w:lang w:eastAsia="he-IL"/>
        </w:rPr>
        <w:t xml:space="preserve">מי </w:t>
      </w:r>
      <w:bookmarkStart w:id="10892" w:name="_ETM_Q29_244296"/>
      <w:bookmarkEnd w:id="10892"/>
      <w:r>
        <w:rPr>
          <w:rFonts w:hint="cs"/>
          <w:rtl/>
          <w:lang w:eastAsia="he-IL"/>
        </w:rPr>
        <w:t xml:space="preserve">שכל מעייניו כרגע זה איך לפגוע במערכת המשפט עושה הפוך. אנחנו באמת בעת מבחן לדמוקרטיה הישראלית. אני </w:t>
      </w:r>
      <w:bookmarkStart w:id="10893" w:name="_ETM_Q29_251784"/>
      <w:bookmarkEnd w:id="10893"/>
      <w:r>
        <w:rPr>
          <w:rFonts w:hint="cs"/>
          <w:rtl/>
          <w:lang w:eastAsia="he-IL"/>
        </w:rPr>
        <w:t>אומר: לצערי, אני צריך לעמוד פה</w:t>
      </w:r>
      <w:r w:rsidR="00FF082C">
        <w:rPr>
          <w:rFonts w:hint="cs"/>
          <w:rtl/>
          <w:lang w:eastAsia="he-IL"/>
        </w:rPr>
        <w:t>,</w:t>
      </w:r>
      <w:r>
        <w:rPr>
          <w:rFonts w:hint="cs"/>
          <w:rtl/>
          <w:lang w:eastAsia="he-IL"/>
        </w:rPr>
        <w:t xml:space="preserve"> אני צריך לעמוד </w:t>
      </w:r>
      <w:bookmarkStart w:id="10894" w:name="_ETM_Q29_257477"/>
      <w:bookmarkEnd w:id="10894"/>
      <w:r>
        <w:rPr>
          <w:rFonts w:hint="cs"/>
          <w:rtl/>
          <w:lang w:eastAsia="he-IL"/>
        </w:rPr>
        <w:t>פה ולהתמודד דווקא מול חברים בקואליציה</w:t>
      </w:r>
      <w:r w:rsidR="00FF082C">
        <w:rPr>
          <w:rFonts w:hint="cs"/>
          <w:rtl/>
          <w:lang w:eastAsia="he-IL"/>
        </w:rPr>
        <w:t>,</w:t>
      </w:r>
      <w:r>
        <w:rPr>
          <w:rFonts w:hint="cs"/>
          <w:rtl/>
          <w:lang w:eastAsia="he-IL"/>
        </w:rPr>
        <w:t xml:space="preserve"> אני צריך לעמוד פה ולהשיב דווקא לחברים בקואליציה.</w:t>
      </w:r>
    </w:p>
    <w:p w:rsidR="00DC6748" w:rsidRDefault="00DC6748" w:rsidP="00FC26BF">
      <w:pPr>
        <w:rPr>
          <w:rtl/>
          <w:lang w:eastAsia="he-IL"/>
        </w:rPr>
      </w:pPr>
    </w:p>
    <w:p w:rsidR="00DC6748" w:rsidRDefault="00DC6748" w:rsidP="00FC26BF">
      <w:pPr>
        <w:pStyle w:val="af6"/>
        <w:keepNext/>
        <w:rPr>
          <w:rtl/>
        </w:rPr>
      </w:pPr>
      <w:bookmarkStart w:id="10895" w:name="ET_interruption_5087_8"/>
      <w:r w:rsidRPr="00357432">
        <w:rPr>
          <w:rStyle w:val="TagStyle"/>
          <w:rtl/>
        </w:rPr>
        <w:t xml:space="preserve"> &lt;&lt; קריאה &gt;&gt; </w:t>
      </w:r>
      <w:r>
        <w:rPr>
          <w:rtl/>
        </w:rPr>
        <w:t>יאיר לפיד (יש עתיד</w:t>
      </w:r>
      <w:r w:rsidR="00CE0C0D">
        <w:rPr>
          <w:rFonts w:hint="cs"/>
          <w:rtl/>
        </w:rPr>
        <w:t>-תל"ם</w:t>
      </w:r>
      <w:r>
        <w:rPr>
          <w:rtl/>
        </w:rPr>
        <w:t>):</w:t>
      </w:r>
      <w:r w:rsidRPr="00357432">
        <w:rPr>
          <w:rStyle w:val="TagStyle"/>
          <w:rtl/>
        </w:rPr>
        <w:t xml:space="preserve"> &lt;&lt; קריאה &gt;&gt;</w:t>
      </w:r>
      <w:bookmarkEnd w:id="10895"/>
    </w:p>
    <w:p w:rsidR="00DC6748" w:rsidRDefault="00DC6748" w:rsidP="00806E2A">
      <w:pPr>
        <w:rPr>
          <w:rtl/>
        </w:rPr>
      </w:pPr>
    </w:p>
    <w:p w:rsidR="00DC6748" w:rsidRDefault="00DC6748" w:rsidP="00FC26BF">
      <w:pPr>
        <w:rPr>
          <w:rtl/>
        </w:rPr>
      </w:pPr>
      <w:r>
        <w:rPr>
          <w:rFonts w:hint="cs"/>
          <w:rtl/>
        </w:rPr>
        <w:t xml:space="preserve">מה עם קבינט הפיוס? </w:t>
      </w:r>
    </w:p>
    <w:p w:rsidR="00DC6748" w:rsidRDefault="00DC6748" w:rsidP="00FC26BF">
      <w:pPr>
        <w:rPr>
          <w:rtl/>
          <w:lang w:eastAsia="he-IL"/>
        </w:rPr>
      </w:pPr>
      <w:bookmarkStart w:id="10896" w:name="_ETM_Q29_150383"/>
      <w:bookmarkStart w:id="10897" w:name="_ETM_Q29_150439"/>
      <w:bookmarkStart w:id="10898" w:name="_ETM_Q29_266671"/>
      <w:bookmarkEnd w:id="10896"/>
      <w:bookmarkEnd w:id="10897"/>
      <w:bookmarkEnd w:id="10898"/>
    </w:p>
    <w:p w:rsidR="00DC6748" w:rsidRDefault="00DC6748" w:rsidP="00FC26BF">
      <w:pPr>
        <w:pStyle w:val="-"/>
        <w:keepNext/>
        <w:rPr>
          <w:rtl/>
        </w:rPr>
      </w:pPr>
      <w:r w:rsidRPr="00357432">
        <w:rPr>
          <w:rStyle w:val="TagStyle"/>
          <w:rtl/>
        </w:rPr>
        <w:t xml:space="preserve"> &lt;&lt; דובר_המשך &gt;&gt; </w:t>
      </w:r>
      <w:r>
        <w:rPr>
          <w:rtl/>
        </w:rPr>
        <w:t>שר המשפטים אבי ניסנקורן:</w:t>
      </w:r>
      <w:r w:rsidRPr="00357432">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FF082C">
      <w:pPr>
        <w:rPr>
          <w:rtl/>
          <w:lang w:eastAsia="he-IL"/>
        </w:rPr>
      </w:pPr>
      <w:r>
        <w:rPr>
          <w:rFonts w:hint="cs"/>
          <w:rtl/>
          <w:lang w:eastAsia="he-IL"/>
        </w:rPr>
        <w:t xml:space="preserve">אני חושב שאנחנו באמת </w:t>
      </w:r>
      <w:proofErr w:type="spellStart"/>
      <w:r>
        <w:rPr>
          <w:rFonts w:hint="cs"/>
          <w:rtl/>
          <w:lang w:eastAsia="he-IL"/>
        </w:rPr>
        <w:t>באמת</w:t>
      </w:r>
      <w:proofErr w:type="spellEnd"/>
      <w:r>
        <w:rPr>
          <w:rFonts w:hint="cs"/>
          <w:rtl/>
          <w:lang w:eastAsia="he-IL"/>
        </w:rPr>
        <w:t xml:space="preserve"> ביום קשה. אני לקחתי</w:t>
      </w:r>
      <w:r w:rsidR="00FF082C">
        <w:rPr>
          <w:rFonts w:hint="cs"/>
          <w:rtl/>
          <w:lang w:eastAsia="he-IL"/>
        </w:rPr>
        <w:t>,</w:t>
      </w:r>
      <w:r>
        <w:rPr>
          <w:rFonts w:hint="cs"/>
          <w:rtl/>
          <w:lang w:eastAsia="he-IL"/>
        </w:rPr>
        <w:t xml:space="preserve"> ביקשתי את תפקיד שר המשפטים כי </w:t>
      </w:r>
      <w:bookmarkStart w:id="10899" w:name="_ETM_Q29_276477"/>
      <w:bookmarkEnd w:id="10899"/>
      <w:r>
        <w:rPr>
          <w:rFonts w:hint="cs"/>
          <w:rtl/>
          <w:lang w:eastAsia="he-IL"/>
        </w:rPr>
        <w:t xml:space="preserve">ידעתי שזה תפקיד מאתגר. אבל לא פיללתי שכנסת ישראל או </w:t>
      </w:r>
      <w:bookmarkStart w:id="10900" w:name="_ETM_Q29_280401"/>
      <w:bookmarkEnd w:id="10900"/>
      <w:r>
        <w:rPr>
          <w:rFonts w:hint="cs"/>
          <w:rtl/>
          <w:lang w:eastAsia="he-IL"/>
        </w:rPr>
        <w:t xml:space="preserve">חבר כנסת בישראל ייזום בצורה חסרת אחריות, בצורה שפוגעת בדמוקרטיה, להעמיד את כל מערכת המשפט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bookmarkStart w:id="10901" w:name="_ETM_Q29_297383"/>
      <w:bookmarkStart w:id="10902" w:name="_ETM_Q29_297458"/>
      <w:bookmarkEnd w:id="10901"/>
      <w:bookmarkEnd w:id="10902"/>
    </w:p>
    <w:p w:rsidR="00DC6748" w:rsidRDefault="00DC6748" w:rsidP="00FC26BF">
      <w:pPr>
        <w:pStyle w:val="af6"/>
        <w:keepNext/>
        <w:rPr>
          <w:rtl/>
        </w:rPr>
      </w:pPr>
      <w:bookmarkStart w:id="10903" w:name="ET_interruption_קריאות_16"/>
      <w:r w:rsidRPr="00141174">
        <w:rPr>
          <w:rStyle w:val="TagStyle"/>
          <w:rtl/>
        </w:rPr>
        <w:t xml:space="preserve"> &lt;&lt; קריאה &gt;&gt; </w:t>
      </w:r>
      <w:r>
        <w:rPr>
          <w:rtl/>
        </w:rPr>
        <w:t>קריאות:</w:t>
      </w:r>
      <w:r w:rsidRPr="00141174">
        <w:rPr>
          <w:rStyle w:val="TagStyle"/>
          <w:rtl/>
        </w:rPr>
        <w:t xml:space="preserve"> &lt;&lt; קריאה &gt;</w:t>
      </w:r>
      <w:bookmarkEnd w:id="10903"/>
    </w:p>
    <w:p w:rsidR="00DC6748" w:rsidRDefault="00DC6748" w:rsidP="00806E2A">
      <w:pPr>
        <w:rPr>
          <w:rtl/>
          <w:lang w:eastAsia="he-IL"/>
        </w:rPr>
      </w:pPr>
    </w:p>
    <w:p w:rsidR="00DC6748" w:rsidRPr="00141174" w:rsidRDefault="00B65238" w:rsidP="00FC26BF">
      <w:pPr>
        <w:rPr>
          <w:rtl/>
          <w:lang w:eastAsia="he-IL"/>
        </w:rPr>
      </w:pPr>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Pr="00357432" w:rsidRDefault="00DC6748" w:rsidP="00FC26BF">
      <w:pPr>
        <w:rPr>
          <w:rtl/>
          <w:lang w:eastAsia="he-IL"/>
        </w:rPr>
      </w:pPr>
    </w:p>
    <w:p w:rsidR="00DC6748" w:rsidRDefault="00DC6748" w:rsidP="00FC26BF">
      <w:pPr>
        <w:pStyle w:val="af7"/>
        <w:keepNext/>
        <w:rPr>
          <w:rtl/>
        </w:rPr>
      </w:pPr>
      <w:r w:rsidRPr="00A87F7D">
        <w:rPr>
          <w:rStyle w:val="TagStyle"/>
          <w:rtl/>
        </w:rPr>
        <w:t xml:space="preserve"> &lt;&lt; יור &gt;&gt; </w:t>
      </w:r>
      <w:r>
        <w:rPr>
          <w:rtl/>
        </w:rPr>
        <w:t>היו"ר שרן השכל:</w:t>
      </w:r>
      <w:r w:rsidRPr="00A87F7D">
        <w:rPr>
          <w:rStyle w:val="TagStyle"/>
          <w:rtl/>
        </w:rPr>
        <w:t xml:space="preserve"> &lt;&lt; יור &gt;&gt;</w:t>
      </w:r>
      <w:r>
        <w:rPr>
          <w:rtl/>
        </w:rPr>
        <w:t xml:space="preserve"> </w:t>
      </w:r>
    </w:p>
    <w:p w:rsidR="00DC6748" w:rsidRDefault="00DC6748" w:rsidP="00806E2A">
      <w:pPr>
        <w:rPr>
          <w:rtl/>
        </w:rPr>
      </w:pPr>
    </w:p>
    <w:p w:rsidR="00DC6748" w:rsidRDefault="00DC6748" w:rsidP="00FC26BF">
      <w:pPr>
        <w:rPr>
          <w:rtl/>
        </w:rPr>
      </w:pPr>
      <w:r>
        <w:rPr>
          <w:rFonts w:hint="cs"/>
          <w:rtl/>
        </w:rPr>
        <w:t xml:space="preserve">חברי </w:t>
      </w:r>
      <w:bookmarkStart w:id="10904" w:name="_ETM_Q29_299027"/>
      <w:bookmarkEnd w:id="10904"/>
      <w:r>
        <w:rPr>
          <w:rFonts w:hint="cs"/>
          <w:rtl/>
        </w:rPr>
        <w:t xml:space="preserve">הכנסת היקרים, כולם נמצאים פה למטה, ואני מבקשת, אני </w:t>
      </w:r>
      <w:bookmarkStart w:id="10905" w:name="_ETM_Q29_303852"/>
      <w:bookmarkEnd w:id="10905"/>
      <w:r>
        <w:rPr>
          <w:rFonts w:hint="cs"/>
          <w:rtl/>
        </w:rPr>
        <w:t xml:space="preserve">אתיר חלק מקריאות הביניים, אבל לא קשקושים, כי לא מצליחים </w:t>
      </w:r>
      <w:bookmarkStart w:id="10906" w:name="_ETM_Q29_306227"/>
      <w:bookmarkEnd w:id="10906"/>
      <w:r>
        <w:rPr>
          <w:rFonts w:hint="cs"/>
          <w:rtl/>
        </w:rPr>
        <w:t xml:space="preserve">לשמוע את השר ואת תשובתו. אז אני מבקשת </w:t>
      </w:r>
      <w:r w:rsidR="00B65238">
        <w:rPr>
          <w:rFonts w:hint="eastAsia"/>
          <w:rtl/>
        </w:rPr>
        <w:t>–</w:t>
      </w:r>
      <w:r>
        <w:rPr>
          <w:rFonts w:hint="eastAsia"/>
          <w:rtl/>
        </w:rPr>
        <w:t xml:space="preserve"> </w:t>
      </w:r>
      <w:r>
        <w:rPr>
          <w:rFonts w:hint="cs"/>
          <w:rtl/>
        </w:rPr>
        <w:t xml:space="preserve">חברת </w:t>
      </w:r>
      <w:bookmarkStart w:id="10907" w:name="_ETM_Q29_309619"/>
      <w:bookmarkEnd w:id="10907"/>
      <w:r>
        <w:rPr>
          <w:rFonts w:hint="cs"/>
          <w:rtl/>
        </w:rPr>
        <w:t xml:space="preserve">הכנסת קטי, בבקשה, בלי צעקות, בלי דיבורים ביניכם. חלק </w:t>
      </w:r>
      <w:bookmarkStart w:id="10908" w:name="_ETM_Q29_314339"/>
      <w:bookmarkEnd w:id="10908"/>
      <w:r>
        <w:rPr>
          <w:rFonts w:hint="cs"/>
          <w:rtl/>
        </w:rPr>
        <w:t xml:space="preserve">מקריאות הביניים התקבלו, אבל תנו לשר המשפטים לסיים את </w:t>
      </w:r>
      <w:bookmarkStart w:id="10909" w:name="_ETM_Q29_321138"/>
      <w:bookmarkEnd w:id="10909"/>
      <w:r>
        <w:rPr>
          <w:rFonts w:hint="cs"/>
          <w:rtl/>
        </w:rPr>
        <w:t>דבריו. תודה.</w:t>
      </w:r>
    </w:p>
    <w:p w:rsidR="00DC6748" w:rsidRDefault="00DC6748" w:rsidP="00FC26BF">
      <w:pPr>
        <w:rPr>
          <w:rtl/>
        </w:rPr>
      </w:pPr>
      <w:bookmarkStart w:id="10910" w:name="_ETM_Q29_325143"/>
      <w:bookmarkStart w:id="10911" w:name="_ETM_Q29_325230"/>
      <w:bookmarkEnd w:id="10910"/>
      <w:bookmarkEnd w:id="10911"/>
    </w:p>
    <w:p w:rsidR="00DC6748" w:rsidRDefault="00DC6748" w:rsidP="00FC26BF">
      <w:pPr>
        <w:pStyle w:val="-"/>
        <w:keepNext/>
        <w:rPr>
          <w:rtl/>
        </w:rPr>
      </w:pPr>
      <w:r w:rsidRPr="00E077B2">
        <w:rPr>
          <w:rStyle w:val="TagStyle"/>
          <w:rtl/>
        </w:rPr>
        <w:t xml:space="preserve"> &lt;&lt; דובר_המשך &gt;&gt; </w:t>
      </w:r>
      <w:r>
        <w:rPr>
          <w:rtl/>
        </w:rPr>
        <w:t>שר המשפטים אבי ניסנקורן:</w:t>
      </w:r>
      <w:r w:rsidRPr="00E077B2">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אני אסיים. אני אסיים. עם ישראל </w:t>
      </w:r>
      <w:r w:rsidR="00B65238">
        <w:rPr>
          <w:rtl/>
          <w:lang w:eastAsia="he-IL"/>
        </w:rPr>
        <w:t>–</w:t>
      </w:r>
      <w:r>
        <w:rPr>
          <w:rFonts w:hint="cs"/>
          <w:rtl/>
          <w:lang w:eastAsia="he-IL"/>
        </w:rPr>
        <w:t xml:space="preserve"> היינו </w:t>
      </w:r>
      <w:bookmarkStart w:id="10912" w:name="_ETM_Q29_331551"/>
      <w:bookmarkEnd w:id="10912"/>
      <w:r>
        <w:rPr>
          <w:rFonts w:hint="cs"/>
          <w:rtl/>
          <w:lang w:eastAsia="he-IL"/>
        </w:rPr>
        <w:t xml:space="preserve">בשלוש מערכות בחירות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p>
    <w:p w:rsidR="00DC6748" w:rsidRDefault="00DC6748" w:rsidP="00FC26BF">
      <w:pPr>
        <w:pStyle w:val="af6"/>
        <w:keepNext/>
        <w:rPr>
          <w:rtl/>
        </w:rPr>
      </w:pPr>
      <w:r w:rsidRPr="00357432">
        <w:rPr>
          <w:rStyle w:val="TagStyle"/>
          <w:rtl/>
        </w:rPr>
        <w:t xml:space="preserve">&lt;&lt; קריאה &gt;&gt; </w:t>
      </w:r>
      <w:r>
        <w:rPr>
          <w:rtl/>
        </w:rPr>
        <w:t>יאיר לפיד (יש עתיד</w:t>
      </w:r>
      <w:r w:rsidR="00CE0C0D">
        <w:rPr>
          <w:rFonts w:hint="cs"/>
          <w:rtl/>
        </w:rPr>
        <w:t>-תל"ם</w:t>
      </w:r>
      <w:r>
        <w:rPr>
          <w:rtl/>
        </w:rPr>
        <w:t>):</w:t>
      </w:r>
      <w:r w:rsidRPr="00357432">
        <w:rPr>
          <w:rStyle w:val="TagStyle"/>
          <w:rtl/>
        </w:rPr>
        <w:t xml:space="preserve"> &lt;&lt; קריאה &gt;&gt;</w:t>
      </w:r>
      <w:r>
        <w:rPr>
          <w:rtl/>
        </w:rPr>
        <w:t xml:space="preserve">   </w:t>
      </w:r>
    </w:p>
    <w:p w:rsidR="00DC6748" w:rsidRDefault="00DC6748" w:rsidP="00806E2A">
      <w:pPr>
        <w:rPr>
          <w:rtl/>
        </w:rPr>
      </w:pPr>
    </w:p>
    <w:p w:rsidR="00DC6748" w:rsidRDefault="00DC6748" w:rsidP="00FC26BF">
      <w:pPr>
        <w:rPr>
          <w:rtl/>
        </w:rPr>
      </w:pPr>
      <w:r>
        <w:rPr>
          <w:rFonts w:hint="cs"/>
          <w:rtl/>
        </w:rPr>
        <w:t xml:space="preserve">מה עם קבינט הפיוס? </w:t>
      </w:r>
    </w:p>
    <w:p w:rsidR="00DC6748" w:rsidRDefault="00DC6748" w:rsidP="00FC26BF">
      <w:pPr>
        <w:rPr>
          <w:rtl/>
          <w:lang w:eastAsia="he-IL"/>
        </w:rPr>
      </w:pPr>
    </w:p>
    <w:p w:rsidR="00DC6748" w:rsidRDefault="00DC6748" w:rsidP="00FC26BF">
      <w:pPr>
        <w:pStyle w:val="af6"/>
        <w:keepNext/>
        <w:rPr>
          <w:rtl/>
        </w:rPr>
      </w:pPr>
      <w:bookmarkStart w:id="10913" w:name="_ETM_Q29_340371"/>
      <w:bookmarkStart w:id="10914" w:name="_ETM_Q29_340445"/>
      <w:bookmarkStart w:id="10915" w:name="ET_interruption_קריאות_20"/>
      <w:bookmarkEnd w:id="10913"/>
      <w:bookmarkEnd w:id="10914"/>
      <w:r w:rsidRPr="00E077B2">
        <w:rPr>
          <w:rStyle w:val="TagStyle"/>
          <w:rtl/>
        </w:rPr>
        <w:t xml:space="preserve"> &lt;&lt; קריאה &gt;&gt; </w:t>
      </w:r>
      <w:r>
        <w:rPr>
          <w:rtl/>
        </w:rPr>
        <w:t>קריאות:</w:t>
      </w:r>
      <w:r w:rsidRPr="00E077B2">
        <w:rPr>
          <w:rStyle w:val="TagStyle"/>
          <w:rtl/>
        </w:rPr>
        <w:t xml:space="preserve"> &lt;&lt; קריאה &gt;&gt;</w:t>
      </w:r>
      <w:r>
        <w:rPr>
          <w:rtl/>
        </w:rPr>
        <w:t xml:space="preserve">   </w:t>
      </w:r>
      <w:bookmarkEnd w:id="10915"/>
    </w:p>
    <w:p w:rsidR="00DC6748" w:rsidRDefault="00DC6748" w:rsidP="00806E2A">
      <w:pPr>
        <w:rPr>
          <w:rtl/>
          <w:lang w:eastAsia="he-IL"/>
        </w:rPr>
      </w:pPr>
    </w:p>
    <w:p w:rsidR="00DC6748" w:rsidRDefault="00B65238" w:rsidP="00FC26BF">
      <w:pPr>
        <w:rPr>
          <w:rtl/>
          <w:lang w:eastAsia="he-IL"/>
        </w:rPr>
      </w:pPr>
      <w:bookmarkStart w:id="10916" w:name="_ETM_Q29_344641"/>
      <w:bookmarkEnd w:id="10916"/>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lang w:eastAsia="he-IL"/>
        </w:rPr>
      </w:pPr>
      <w:bookmarkStart w:id="10917" w:name="_ETM_Q29_348508"/>
      <w:bookmarkStart w:id="10918" w:name="_ETM_Q29_348552"/>
      <w:bookmarkEnd w:id="10917"/>
      <w:bookmarkEnd w:id="10918"/>
    </w:p>
    <w:p w:rsidR="00DC6748" w:rsidRDefault="00DC6748" w:rsidP="00221DF7">
      <w:pPr>
        <w:pStyle w:val="af6"/>
        <w:keepNext/>
        <w:rPr>
          <w:rtl/>
        </w:rPr>
      </w:pPr>
      <w:bookmarkStart w:id="10919" w:name="ET_interruption_5935_815"/>
      <w:r w:rsidRPr="00221DF7">
        <w:rPr>
          <w:rStyle w:val="TagStyle"/>
          <w:rtl/>
        </w:rPr>
        <w:t xml:space="preserve"> &lt;&lt; קריאה &gt;&gt; </w:t>
      </w:r>
      <w:r>
        <w:rPr>
          <w:rtl/>
        </w:rPr>
        <w:t>מיקי לוי (יש עתיד-תל"ם):</w:t>
      </w:r>
      <w:r w:rsidRPr="00221DF7">
        <w:rPr>
          <w:rStyle w:val="TagStyle"/>
          <w:rtl/>
        </w:rPr>
        <w:t xml:space="preserve"> &lt;&lt; קריאה &gt;&gt;</w:t>
      </w:r>
      <w:r>
        <w:rPr>
          <w:rtl/>
        </w:rPr>
        <w:t xml:space="preserve">   </w:t>
      </w:r>
      <w:bookmarkEnd w:id="10919"/>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הו, ראש הממשלה </w:t>
      </w:r>
      <w:bookmarkStart w:id="10920" w:name="_ETM_Q29_373780"/>
      <w:bookmarkEnd w:id="10920"/>
      <w:r>
        <w:rPr>
          <w:rFonts w:hint="cs"/>
          <w:rtl/>
          <w:lang w:eastAsia="he-IL"/>
        </w:rPr>
        <w:t>הגיע.</w:t>
      </w:r>
    </w:p>
    <w:p w:rsidR="00DC6748" w:rsidRDefault="00DC6748" w:rsidP="00FC26BF">
      <w:pPr>
        <w:rPr>
          <w:rtl/>
          <w:lang w:eastAsia="he-IL"/>
        </w:rPr>
      </w:pPr>
      <w:bookmarkStart w:id="10921" w:name="_ETM_Q29_374836"/>
      <w:bookmarkStart w:id="10922" w:name="_ETM_Q29_374903"/>
      <w:bookmarkEnd w:id="10921"/>
      <w:bookmarkEnd w:id="10922"/>
    </w:p>
    <w:p w:rsidR="00DC6748" w:rsidRDefault="00DC6748" w:rsidP="00CE0C0D">
      <w:pPr>
        <w:pStyle w:val="af6"/>
        <w:keepNext/>
        <w:rPr>
          <w:rtl/>
        </w:rPr>
      </w:pPr>
      <w:r w:rsidRPr="00357432">
        <w:rPr>
          <w:rStyle w:val="TagStyle"/>
          <w:rtl/>
        </w:rPr>
        <w:t xml:space="preserve">&lt;&lt; קריאה &gt;&gt; </w:t>
      </w:r>
      <w:r>
        <w:rPr>
          <w:rtl/>
        </w:rPr>
        <w:t>יאיר לפיד (יש עתיד</w:t>
      </w:r>
      <w:r w:rsidR="00CE0C0D">
        <w:rPr>
          <w:rFonts w:hint="cs"/>
          <w:rtl/>
        </w:rPr>
        <w:t>-תל"ם</w:t>
      </w:r>
      <w:r>
        <w:rPr>
          <w:rtl/>
        </w:rPr>
        <w:t>):</w:t>
      </w:r>
      <w:r w:rsidRPr="00357432">
        <w:rPr>
          <w:rStyle w:val="TagStyle"/>
          <w:rtl/>
        </w:rPr>
        <w:t xml:space="preserve"> &lt;&lt; קריאה &gt;&gt;</w:t>
      </w:r>
      <w:r>
        <w:rPr>
          <w:rtl/>
        </w:rPr>
        <w:t xml:space="preserve">   </w:t>
      </w:r>
    </w:p>
    <w:p w:rsidR="00DC6748" w:rsidRDefault="00DC6748" w:rsidP="00806E2A">
      <w:pPr>
        <w:rPr>
          <w:rtl/>
        </w:rPr>
      </w:pPr>
    </w:p>
    <w:p w:rsidR="00DC6748" w:rsidRDefault="00DC6748" w:rsidP="00FC26BF">
      <w:pPr>
        <w:rPr>
          <w:rtl/>
        </w:rPr>
      </w:pPr>
      <w:r>
        <w:rPr>
          <w:rFonts w:hint="cs"/>
          <w:rtl/>
        </w:rPr>
        <w:t xml:space="preserve">מיקי, מיקי, מה עם קבינט הפיוס? </w:t>
      </w:r>
    </w:p>
    <w:p w:rsidR="00DC6748" w:rsidRDefault="00DC6748" w:rsidP="00FC26BF">
      <w:pPr>
        <w:rPr>
          <w:rtl/>
          <w:lang w:eastAsia="he-IL"/>
        </w:rPr>
      </w:pPr>
    </w:p>
    <w:p w:rsidR="00DC6748" w:rsidRDefault="00DC6748" w:rsidP="00FC26BF">
      <w:pPr>
        <w:pStyle w:val="af7"/>
        <w:keepNext/>
        <w:rPr>
          <w:rtl/>
        </w:rPr>
      </w:pPr>
      <w:r w:rsidRPr="004B4905">
        <w:rPr>
          <w:rStyle w:val="TagStyle"/>
          <w:rtl/>
        </w:rPr>
        <w:t xml:space="preserve"> &lt;&lt; יור &gt;&gt; </w:t>
      </w:r>
      <w:r>
        <w:rPr>
          <w:rtl/>
        </w:rPr>
        <w:t>היו"ר שרן השכל:</w:t>
      </w:r>
      <w:r w:rsidRPr="004B4905">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אנחנו נמשיך. לרשותך עוד שתי דקות. </w:t>
      </w:r>
    </w:p>
    <w:p w:rsidR="00DC6748" w:rsidRPr="004B4905" w:rsidRDefault="00DC6748" w:rsidP="00FC26BF">
      <w:pPr>
        <w:rPr>
          <w:rtl/>
          <w:lang w:eastAsia="he-IL"/>
        </w:rPr>
      </w:pPr>
      <w:bookmarkStart w:id="10923" w:name="_ETM_Q29_404463"/>
      <w:bookmarkStart w:id="10924" w:name="_ETM_Q29_404521"/>
      <w:bookmarkEnd w:id="10923"/>
      <w:bookmarkEnd w:id="10924"/>
    </w:p>
    <w:p w:rsidR="00DC6748" w:rsidRDefault="00DC6748" w:rsidP="00FC26BF">
      <w:pPr>
        <w:pStyle w:val="-"/>
        <w:keepNext/>
        <w:rPr>
          <w:rtl/>
        </w:rPr>
      </w:pPr>
      <w:bookmarkStart w:id="10925" w:name="_ETM_Q29_332403"/>
      <w:bookmarkStart w:id="10926" w:name="_ETM_Q29_332464"/>
      <w:bookmarkEnd w:id="10925"/>
      <w:bookmarkEnd w:id="10926"/>
      <w:r w:rsidRPr="00E077B2">
        <w:rPr>
          <w:rStyle w:val="TagStyle"/>
          <w:rtl/>
        </w:rPr>
        <w:t xml:space="preserve"> &lt;&lt; דובר_המשך &gt;&gt; </w:t>
      </w:r>
      <w:r>
        <w:rPr>
          <w:rtl/>
        </w:rPr>
        <w:t>שר המשפטים אבי ניסנקורן:</w:t>
      </w:r>
      <w:r w:rsidRPr="00E077B2">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A00398">
      <w:pPr>
        <w:rPr>
          <w:rtl/>
          <w:lang w:eastAsia="he-IL"/>
        </w:rPr>
      </w:pPr>
      <w:bookmarkStart w:id="10927" w:name="_ETM_Q29_333707"/>
      <w:bookmarkEnd w:id="10927"/>
      <w:r>
        <w:rPr>
          <w:rFonts w:hint="cs"/>
          <w:rtl/>
          <w:lang w:eastAsia="he-IL"/>
        </w:rPr>
        <w:t xml:space="preserve">עם ישראל </w:t>
      </w:r>
      <w:bookmarkStart w:id="10928" w:name="_ETM_Q29_406936"/>
      <w:bookmarkEnd w:id="10928"/>
      <w:r>
        <w:rPr>
          <w:rFonts w:hint="cs"/>
          <w:rtl/>
          <w:lang w:eastAsia="he-IL"/>
        </w:rPr>
        <w:t xml:space="preserve">הצביע </w:t>
      </w:r>
      <w:r w:rsidR="00A00398">
        <w:rPr>
          <w:rFonts w:hint="cs"/>
          <w:rtl/>
          <w:lang w:eastAsia="he-IL"/>
        </w:rPr>
        <w:t xml:space="preserve">בשלוש מערכות בחירות </w:t>
      </w:r>
      <w:r>
        <w:rPr>
          <w:rFonts w:hint="cs"/>
          <w:rtl/>
          <w:lang w:eastAsia="he-IL"/>
        </w:rPr>
        <w:t xml:space="preserve">הצבעה מפוצלת. באה כחול לבן בצוק </w:t>
      </w:r>
      <w:bookmarkStart w:id="10929" w:name="_ETM_Q29_410568"/>
      <w:bookmarkEnd w:id="10929"/>
      <w:r>
        <w:rPr>
          <w:rFonts w:hint="cs"/>
          <w:rtl/>
          <w:lang w:eastAsia="he-IL"/>
        </w:rPr>
        <w:t xml:space="preserve">העיתים ואמרה: בשביל לרתום את העגלה הזאת של מדינת ישראל, שכל כך חשובה לכולנו, בשביל לרתום את כולנו, </w:t>
      </w:r>
      <w:bookmarkStart w:id="10930" w:name="_ETM_Q29_420838"/>
      <w:bookmarkEnd w:id="10930"/>
      <w:r>
        <w:rPr>
          <w:rFonts w:hint="cs"/>
          <w:rtl/>
          <w:lang w:eastAsia="he-IL"/>
        </w:rPr>
        <w:t xml:space="preserve">את כנסת ישראל, למען הדמוקרטיה הישראלית והיציבות השלטונית </w:t>
      </w:r>
      <w:bookmarkStart w:id="10931" w:name="_ETM_Q29_425278"/>
      <w:bookmarkEnd w:id="10931"/>
      <w:r>
        <w:rPr>
          <w:rFonts w:hint="cs"/>
          <w:rtl/>
          <w:lang w:eastAsia="he-IL"/>
        </w:rPr>
        <w:t xml:space="preserve">בעת </w:t>
      </w:r>
      <w:proofErr w:type="spellStart"/>
      <w:r>
        <w:rPr>
          <w:rFonts w:hint="cs"/>
          <w:rtl/>
          <w:lang w:eastAsia="he-IL"/>
        </w:rPr>
        <w:t>המשברית</w:t>
      </w:r>
      <w:proofErr w:type="spellEnd"/>
      <w:r>
        <w:rPr>
          <w:rFonts w:hint="cs"/>
          <w:rtl/>
          <w:lang w:eastAsia="he-IL"/>
        </w:rPr>
        <w:t xml:space="preserve"> הז</w:t>
      </w:r>
      <w:r w:rsidR="00A00398">
        <w:rPr>
          <w:rFonts w:hint="cs"/>
          <w:rtl/>
          <w:lang w:eastAsia="he-IL"/>
        </w:rPr>
        <w:t>את</w:t>
      </w:r>
      <w:r>
        <w:rPr>
          <w:rFonts w:hint="cs"/>
          <w:rtl/>
          <w:lang w:eastAsia="he-IL"/>
        </w:rPr>
        <w:t xml:space="preserve"> של מדינת ישראל </w:t>
      </w:r>
      <w:bookmarkStart w:id="10932" w:name="_ETM_Q29_218184"/>
      <w:bookmarkEnd w:id="10932"/>
      <w:r w:rsidR="00B65238">
        <w:rPr>
          <w:rFonts w:hint="eastAsia"/>
          <w:rtl/>
          <w:lang w:eastAsia="he-IL"/>
        </w:rPr>
        <w:t>–</w:t>
      </w:r>
      <w:r>
        <w:rPr>
          <w:rFonts w:hint="cs"/>
          <w:rtl/>
          <w:lang w:eastAsia="he-IL"/>
        </w:rPr>
        <w:t xml:space="preserve"> משבר חוקתי, משבר של </w:t>
      </w:r>
      <w:bookmarkStart w:id="10933" w:name="_ETM_Q29_434591"/>
      <w:bookmarkEnd w:id="10933"/>
      <w:r>
        <w:rPr>
          <w:rFonts w:hint="cs"/>
          <w:rtl/>
          <w:lang w:eastAsia="he-IL"/>
        </w:rPr>
        <w:t xml:space="preserve">וירוס הקורונה ומשבר כלכלי אדיר </w:t>
      </w:r>
      <w:r w:rsidR="00B65238">
        <w:rPr>
          <w:rFonts w:hint="cs"/>
          <w:rtl/>
          <w:lang w:eastAsia="he-IL"/>
        </w:rPr>
        <w:t>–</w:t>
      </w:r>
      <w:r>
        <w:rPr>
          <w:rFonts w:hint="cs"/>
          <w:rtl/>
          <w:lang w:eastAsia="he-IL"/>
        </w:rPr>
        <w:t xml:space="preserve"> צריך לעשות מעשה של </w:t>
      </w:r>
      <w:bookmarkStart w:id="10934" w:name="_ETM_Q29_440051"/>
      <w:bookmarkEnd w:id="10934"/>
      <w:r>
        <w:rPr>
          <w:rFonts w:hint="cs"/>
          <w:rtl/>
          <w:lang w:eastAsia="he-IL"/>
        </w:rPr>
        <w:t>אחדות</w:t>
      </w:r>
      <w:r w:rsidR="00A00398">
        <w:rPr>
          <w:rFonts w:hint="cs"/>
          <w:rtl/>
          <w:lang w:eastAsia="he-IL"/>
        </w:rPr>
        <w:t>,</w:t>
      </w:r>
      <w:r>
        <w:rPr>
          <w:rFonts w:hint="cs"/>
          <w:rtl/>
          <w:lang w:eastAsia="he-IL"/>
        </w:rPr>
        <w:t xml:space="preserve"> צריך לעשות מעשה של פיוס</w:t>
      </w:r>
      <w:r w:rsidR="00A00398">
        <w:rPr>
          <w:rFonts w:hint="cs"/>
          <w:rtl/>
          <w:lang w:eastAsia="he-IL"/>
        </w:rPr>
        <w:t>,</w:t>
      </w:r>
      <w:r>
        <w:rPr>
          <w:rFonts w:hint="cs"/>
          <w:rtl/>
          <w:lang w:eastAsia="he-IL"/>
        </w:rPr>
        <w:t xml:space="preserve"> צריך לעשות מעשה</w:t>
      </w:r>
      <w:bookmarkStart w:id="10935" w:name="_ETM_Q29_416729"/>
      <w:bookmarkEnd w:id="10935"/>
      <w:r>
        <w:rPr>
          <w:rFonts w:hint="cs"/>
          <w:rtl/>
          <w:lang w:eastAsia="he-IL"/>
        </w:rPr>
        <w:t xml:space="preserve"> של </w:t>
      </w:r>
      <w:bookmarkStart w:id="10936" w:name="_ETM_Q29_444159"/>
      <w:bookmarkEnd w:id="10936"/>
      <w:r>
        <w:rPr>
          <w:rFonts w:hint="cs"/>
          <w:rtl/>
          <w:lang w:eastAsia="he-IL"/>
        </w:rPr>
        <w:t xml:space="preserve">ביחד. </w:t>
      </w:r>
    </w:p>
    <w:p w:rsidR="00DC6748" w:rsidRDefault="00DC6748" w:rsidP="00FC26BF">
      <w:pPr>
        <w:rPr>
          <w:rtl/>
          <w:lang w:eastAsia="he-IL"/>
        </w:rPr>
      </w:pPr>
      <w:bookmarkStart w:id="10937" w:name="_ETM_Q29_229484"/>
      <w:bookmarkStart w:id="10938" w:name="_ETM_Q29_229545"/>
      <w:bookmarkEnd w:id="10937"/>
      <w:bookmarkEnd w:id="10938"/>
    </w:p>
    <w:p w:rsidR="00DC6748" w:rsidRDefault="00DC6748" w:rsidP="00A00398">
      <w:pPr>
        <w:rPr>
          <w:rtl/>
          <w:lang w:eastAsia="he-IL"/>
        </w:rPr>
      </w:pPr>
      <w:bookmarkStart w:id="10939" w:name="_ETM_Q29_229963"/>
      <w:bookmarkStart w:id="10940" w:name="_ETM_Q29_230009"/>
      <w:bookmarkEnd w:id="10939"/>
      <w:bookmarkEnd w:id="10940"/>
      <w:r>
        <w:rPr>
          <w:rFonts w:hint="cs"/>
          <w:rtl/>
          <w:lang w:eastAsia="he-IL"/>
        </w:rPr>
        <w:t>מה שקורה היום זה בדיוק הפוך ממה שמדינת ישראל</w:t>
      </w:r>
      <w:bookmarkStart w:id="10941" w:name="_ETM_Q29_452173"/>
      <w:bookmarkEnd w:id="10941"/>
      <w:r>
        <w:rPr>
          <w:rFonts w:hint="cs"/>
          <w:rtl/>
          <w:lang w:eastAsia="he-IL"/>
        </w:rPr>
        <w:t xml:space="preserve"> צריכה. מה שקורה היום זה ביזוי מערכת שלטון החוק</w:t>
      </w:r>
      <w:r w:rsidR="00A00398">
        <w:rPr>
          <w:rFonts w:hint="cs"/>
          <w:rtl/>
          <w:lang w:eastAsia="he-IL"/>
        </w:rPr>
        <w:t>,</w:t>
      </w:r>
      <w:r>
        <w:rPr>
          <w:rFonts w:hint="cs"/>
          <w:rtl/>
          <w:lang w:eastAsia="he-IL"/>
        </w:rPr>
        <w:t xml:space="preserve"> </w:t>
      </w:r>
      <w:bookmarkStart w:id="10942" w:name="_ETM_Q29_456337"/>
      <w:bookmarkEnd w:id="10942"/>
      <w:r>
        <w:rPr>
          <w:rFonts w:hint="cs"/>
          <w:rtl/>
          <w:lang w:eastAsia="he-IL"/>
        </w:rPr>
        <w:t>זה ביזוי הדמוקרטיה הישראלית</w:t>
      </w:r>
      <w:r w:rsidR="00A00398">
        <w:rPr>
          <w:rFonts w:hint="cs"/>
          <w:rtl/>
          <w:lang w:eastAsia="he-IL"/>
        </w:rPr>
        <w:t>,</w:t>
      </w:r>
      <w:r>
        <w:rPr>
          <w:rFonts w:hint="cs"/>
          <w:rtl/>
          <w:lang w:eastAsia="he-IL"/>
        </w:rPr>
        <w:t xml:space="preserve"> זה ביזוי זכויות האזרח. ההשמצות </w:t>
      </w:r>
      <w:bookmarkStart w:id="10943" w:name="_ETM_Q29_461766"/>
      <w:bookmarkEnd w:id="10943"/>
      <w:r>
        <w:rPr>
          <w:rFonts w:hint="cs"/>
          <w:rtl/>
          <w:lang w:eastAsia="he-IL"/>
        </w:rPr>
        <w:t xml:space="preserve">החוזרות ונשנות על מערכת המשפט הן מגמתיות. הן מגמתיות. הן </w:t>
      </w:r>
      <w:bookmarkStart w:id="10944" w:name="_ETM_Q29_467083"/>
      <w:bookmarkEnd w:id="10944"/>
      <w:r>
        <w:rPr>
          <w:rFonts w:hint="cs"/>
          <w:rtl/>
          <w:lang w:eastAsia="he-IL"/>
        </w:rPr>
        <w:t>חסרות היגיון</w:t>
      </w:r>
      <w:r w:rsidR="00A00398">
        <w:rPr>
          <w:rFonts w:hint="cs"/>
          <w:rtl/>
          <w:lang w:eastAsia="he-IL"/>
        </w:rPr>
        <w:t>,</w:t>
      </w:r>
      <w:r>
        <w:rPr>
          <w:rFonts w:hint="cs"/>
          <w:rtl/>
          <w:lang w:eastAsia="he-IL"/>
        </w:rPr>
        <w:t xml:space="preserve"> הן חסרות בסיס של ידיעה. ומה שקורה, לצערי</w:t>
      </w:r>
      <w:r w:rsidR="00A00398">
        <w:rPr>
          <w:rFonts w:hint="cs"/>
          <w:rtl/>
          <w:lang w:eastAsia="he-IL"/>
        </w:rPr>
        <w:t>,</w:t>
      </w:r>
      <w:r>
        <w:rPr>
          <w:rFonts w:hint="cs"/>
          <w:rtl/>
          <w:lang w:eastAsia="he-IL"/>
        </w:rPr>
        <w:t xml:space="preserve"> לצערי, לצערי, לצערי </w:t>
      </w:r>
      <w:r w:rsidR="00B65238">
        <w:rPr>
          <w:rtl/>
          <w:lang w:eastAsia="he-IL"/>
        </w:rPr>
        <w:t>–</w:t>
      </w:r>
      <w:r>
        <w:rPr>
          <w:rFonts w:hint="cs"/>
          <w:rtl/>
          <w:lang w:eastAsia="he-IL"/>
        </w:rPr>
        <w:t xml:space="preserve"> זה יום עצוב מאוד. </w:t>
      </w:r>
    </w:p>
    <w:p w:rsidR="00DC6748" w:rsidRDefault="00DC6748" w:rsidP="00FC26BF">
      <w:pPr>
        <w:rPr>
          <w:rtl/>
          <w:lang w:eastAsia="he-IL"/>
        </w:rPr>
      </w:pPr>
      <w:bookmarkStart w:id="10945" w:name="_ETM_Q29_479800"/>
      <w:bookmarkStart w:id="10946" w:name="_ETM_Q29_479868"/>
      <w:bookmarkEnd w:id="10945"/>
      <w:bookmarkEnd w:id="10946"/>
    </w:p>
    <w:p w:rsidR="00DC6748" w:rsidRDefault="00DC6748" w:rsidP="00A00398">
      <w:pPr>
        <w:rPr>
          <w:rtl/>
        </w:rPr>
      </w:pPr>
      <w:bookmarkStart w:id="10947" w:name="_ETM_Q29_479920"/>
      <w:bookmarkStart w:id="10948" w:name="_ETM_Q29_479993"/>
      <w:bookmarkEnd w:id="10947"/>
      <w:bookmarkEnd w:id="10948"/>
      <w:r>
        <w:rPr>
          <w:rFonts w:hint="cs"/>
          <w:rtl/>
          <w:lang w:eastAsia="he-IL"/>
        </w:rPr>
        <w:t xml:space="preserve">אני </w:t>
      </w:r>
      <w:bookmarkStart w:id="10949" w:name="_ETM_Q29_480376"/>
      <w:bookmarkEnd w:id="10949"/>
      <w:r>
        <w:rPr>
          <w:rFonts w:hint="cs"/>
          <w:rtl/>
          <w:lang w:eastAsia="he-IL"/>
        </w:rPr>
        <w:t xml:space="preserve">מקווה ואני בטוח שחברי הכנסת מכל סיעות הבית יבינו </w:t>
      </w:r>
      <w:bookmarkStart w:id="10950" w:name="_ETM_Q29_488052"/>
      <w:bookmarkEnd w:id="10950"/>
      <w:r>
        <w:rPr>
          <w:rFonts w:hint="cs"/>
          <w:rtl/>
          <w:lang w:eastAsia="he-IL"/>
        </w:rPr>
        <w:t xml:space="preserve">את גודל השעה </w:t>
      </w:r>
      <w:r w:rsidR="00B65238">
        <w:rPr>
          <w:rFonts w:hint="cs"/>
          <w:rtl/>
          <w:lang w:eastAsia="he-IL"/>
        </w:rPr>
        <w:t>–</w:t>
      </w:r>
      <w:r>
        <w:rPr>
          <w:rFonts w:hint="cs"/>
          <w:rtl/>
          <w:lang w:eastAsia="he-IL"/>
        </w:rPr>
        <w:t xml:space="preserve"> </w:t>
      </w:r>
      <w:r>
        <w:rPr>
          <w:rFonts w:hint="cs"/>
          <w:rtl/>
        </w:rPr>
        <w:t xml:space="preserve">דרך אגב, כולל חבריי לסיעות החרדיות. </w:t>
      </w:r>
      <w:bookmarkStart w:id="10951" w:name="_ETM_Q29_491828"/>
      <w:bookmarkEnd w:id="10951"/>
      <w:r>
        <w:rPr>
          <w:rFonts w:hint="cs"/>
          <w:rtl/>
        </w:rPr>
        <w:t>אנחנו פה לא בשאלה של הקורונה, שהיא כל כך מעסיקה אותנו</w:t>
      </w:r>
      <w:r w:rsidR="00A00398">
        <w:rPr>
          <w:rFonts w:hint="cs"/>
          <w:rtl/>
        </w:rPr>
        <w:t>,</w:t>
      </w:r>
      <w:r>
        <w:rPr>
          <w:rFonts w:hint="cs"/>
          <w:rtl/>
        </w:rPr>
        <w:t xml:space="preserve"> אנחנו לא בשאלה של מיליון מובטלים, שכל כך מעסיקה אותנו</w:t>
      </w:r>
      <w:r w:rsidR="00A00398">
        <w:rPr>
          <w:rFonts w:hint="cs"/>
          <w:rtl/>
        </w:rPr>
        <w:t>,</w:t>
      </w:r>
      <w:r>
        <w:rPr>
          <w:rFonts w:hint="cs"/>
          <w:rtl/>
        </w:rPr>
        <w:t xml:space="preserve"> אנחנו בשאלה של מיטוט הדמוקרטיה </w:t>
      </w:r>
      <w:r w:rsidR="00B65238">
        <w:rPr>
          <w:rFonts w:hint="eastAsia"/>
        </w:rPr>
        <w:t>–</w:t>
      </w:r>
      <w:r>
        <w:rPr>
          <w:rFonts w:hint="cs"/>
          <w:rtl/>
        </w:rPr>
        <w:t xml:space="preserve"> שגם היא מעסיקה אותנו מאוד.</w:t>
      </w:r>
    </w:p>
    <w:p w:rsidR="00DC6748" w:rsidRDefault="00DC6748" w:rsidP="00FC26BF">
      <w:pPr>
        <w:rPr>
          <w:rtl/>
        </w:rPr>
      </w:pPr>
    </w:p>
    <w:p w:rsidR="00DC6748" w:rsidRDefault="00DC6748" w:rsidP="00FC26BF">
      <w:pPr>
        <w:pStyle w:val="af6"/>
        <w:keepNext/>
        <w:rPr>
          <w:rtl/>
        </w:rPr>
      </w:pPr>
      <w:bookmarkStart w:id="10952" w:name="_ETM_Q29_505795"/>
      <w:bookmarkStart w:id="10953" w:name="_ETM_Q29_505851"/>
      <w:bookmarkStart w:id="10954" w:name="ET_interruption_5291_23"/>
      <w:bookmarkEnd w:id="10952"/>
      <w:bookmarkEnd w:id="10953"/>
      <w:r w:rsidRPr="00D95E20">
        <w:rPr>
          <w:rStyle w:val="TagStyle"/>
          <w:rtl/>
        </w:rPr>
        <w:t xml:space="preserve"> &lt;&lt; קריאה &gt;&gt; </w:t>
      </w:r>
      <w:r>
        <w:rPr>
          <w:rtl/>
        </w:rPr>
        <w:t>בצלאל סמוטריץ' (ימינה):</w:t>
      </w:r>
      <w:r w:rsidRPr="00D95E20">
        <w:rPr>
          <w:rStyle w:val="TagStyle"/>
          <w:rtl/>
        </w:rPr>
        <w:t xml:space="preserve"> &lt;&lt; קריאה &gt;&gt;</w:t>
      </w:r>
      <w:r>
        <w:rPr>
          <w:rtl/>
        </w:rPr>
        <w:t xml:space="preserve">   </w:t>
      </w:r>
      <w:bookmarkEnd w:id="10954"/>
    </w:p>
    <w:p w:rsidR="00DC6748" w:rsidRDefault="00DC6748" w:rsidP="00806E2A">
      <w:pPr>
        <w:rPr>
          <w:rtl/>
          <w:lang w:eastAsia="he-IL"/>
        </w:rPr>
      </w:pPr>
    </w:p>
    <w:p w:rsidR="00DC6748" w:rsidRDefault="00B65238" w:rsidP="00FC26BF">
      <w:pPr>
        <w:rPr>
          <w:rtl/>
        </w:rPr>
      </w:pPr>
      <w:r>
        <w:rPr>
          <w:rFonts w:hint="cs"/>
          <w:rtl/>
        </w:rPr>
        <w:t>–</w:t>
      </w:r>
      <w:r w:rsidR="000B317C">
        <w:rPr>
          <w:rFonts w:hint="cs"/>
          <w:rtl/>
        </w:rPr>
        <w:t xml:space="preserve"> </w:t>
      </w:r>
      <w:r>
        <w:rPr>
          <w:rFonts w:hint="cs"/>
          <w:rtl/>
        </w:rPr>
        <w:t>–</w:t>
      </w:r>
      <w:r w:rsidR="000B317C">
        <w:rPr>
          <w:rFonts w:hint="cs"/>
          <w:rtl/>
        </w:rPr>
        <w:t xml:space="preserve"> </w:t>
      </w:r>
      <w:r>
        <w:rPr>
          <w:rFonts w:hint="cs"/>
          <w:rtl/>
        </w:rPr>
        <w:t>–</w:t>
      </w:r>
    </w:p>
    <w:p w:rsidR="00DC6748" w:rsidRDefault="00DC6748" w:rsidP="00FC26BF">
      <w:pPr>
        <w:rPr>
          <w:rtl/>
        </w:rPr>
      </w:pPr>
    </w:p>
    <w:p w:rsidR="00DC6748" w:rsidRDefault="00DC6748" w:rsidP="00FC26BF">
      <w:pPr>
        <w:pStyle w:val="-"/>
        <w:keepNext/>
        <w:rPr>
          <w:rtl/>
        </w:rPr>
      </w:pPr>
      <w:bookmarkStart w:id="10955" w:name="ET_speakercontinue_5995_3"/>
      <w:r w:rsidRPr="00A87F7D">
        <w:rPr>
          <w:rStyle w:val="TagStyle"/>
          <w:rtl/>
        </w:rPr>
        <w:t xml:space="preserve"> &lt;&lt; דובר_המשך &gt;&gt; </w:t>
      </w:r>
      <w:r>
        <w:rPr>
          <w:rtl/>
        </w:rPr>
        <w:t>שר המשפטים אבי ניסנקורן:</w:t>
      </w:r>
      <w:r w:rsidRPr="00A87F7D">
        <w:rPr>
          <w:rStyle w:val="TagStyle"/>
          <w:rtl/>
        </w:rPr>
        <w:t xml:space="preserve"> &lt;&lt; דובר_המשך &gt;&gt;</w:t>
      </w:r>
      <w:r>
        <w:rPr>
          <w:rtl/>
        </w:rPr>
        <w:t xml:space="preserve"> </w:t>
      </w:r>
      <w:bookmarkEnd w:id="10955"/>
    </w:p>
    <w:p w:rsidR="00DC6748" w:rsidRDefault="00DC6748" w:rsidP="00806E2A">
      <w:pPr>
        <w:rPr>
          <w:rtl/>
        </w:rPr>
      </w:pPr>
    </w:p>
    <w:p w:rsidR="00DC6748" w:rsidRDefault="00DC6748" w:rsidP="00FC26BF">
      <w:pPr>
        <w:rPr>
          <w:rtl/>
        </w:rPr>
      </w:pPr>
      <w:r>
        <w:rPr>
          <w:rFonts w:hint="cs"/>
          <w:rtl/>
        </w:rPr>
        <w:t xml:space="preserve">לכן אני </w:t>
      </w:r>
      <w:bookmarkStart w:id="10956" w:name="_ETM_Q29_511512"/>
      <w:bookmarkEnd w:id="10956"/>
      <w:r>
        <w:rPr>
          <w:rFonts w:hint="cs"/>
          <w:rtl/>
        </w:rPr>
        <w:t xml:space="preserve">אומר, עם כל הכבוד לדעות שהן בקיצון </w:t>
      </w:r>
      <w:r w:rsidR="00B65238">
        <w:rPr>
          <w:rtl/>
        </w:rPr>
        <w:t>–</w:t>
      </w:r>
      <w:r>
        <w:rPr>
          <w:rFonts w:hint="cs"/>
          <w:rtl/>
        </w:rPr>
        <w:t xml:space="preserve"> בקיצו</w:t>
      </w:r>
      <w:bookmarkStart w:id="10957" w:name="_ETM_Q29_518555"/>
      <w:bookmarkEnd w:id="10957"/>
      <w:r>
        <w:rPr>
          <w:rFonts w:hint="cs"/>
          <w:rtl/>
        </w:rPr>
        <w:t xml:space="preserve">ן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FC26BF">
      <w:pPr>
        <w:rPr>
          <w:rtl/>
        </w:rPr>
      </w:pPr>
    </w:p>
    <w:p w:rsidR="00DC6748" w:rsidRDefault="00DC6748" w:rsidP="00FC26BF">
      <w:pPr>
        <w:pStyle w:val="af6"/>
        <w:keepNext/>
        <w:rPr>
          <w:rtl/>
        </w:rPr>
      </w:pPr>
      <w:bookmarkStart w:id="10958" w:name="ET_interruption_5291_24"/>
      <w:r w:rsidRPr="00D95E20">
        <w:rPr>
          <w:rStyle w:val="TagStyle"/>
          <w:rtl/>
        </w:rPr>
        <w:t xml:space="preserve"> &lt;&lt; קריאה &gt;&gt; </w:t>
      </w:r>
      <w:r>
        <w:rPr>
          <w:rtl/>
        </w:rPr>
        <w:t>בצלאל סמוטריץ' (ימינה):</w:t>
      </w:r>
      <w:r w:rsidRPr="00D95E20">
        <w:rPr>
          <w:rStyle w:val="TagStyle"/>
          <w:rtl/>
        </w:rPr>
        <w:t xml:space="preserve"> &lt;&lt; קריאה &gt;&gt;</w:t>
      </w:r>
      <w:r>
        <w:rPr>
          <w:rtl/>
        </w:rPr>
        <w:t xml:space="preserve">   </w:t>
      </w:r>
      <w:bookmarkEnd w:id="10958"/>
    </w:p>
    <w:p w:rsidR="00DC6748" w:rsidRDefault="00DC6748" w:rsidP="00806E2A">
      <w:pPr>
        <w:rPr>
          <w:rtl/>
          <w:lang w:eastAsia="he-IL"/>
        </w:rPr>
      </w:pPr>
    </w:p>
    <w:p w:rsidR="00DC6748" w:rsidRDefault="00B65238" w:rsidP="00FC26BF">
      <w:pPr>
        <w:rPr>
          <w:rtl/>
        </w:rPr>
      </w:pPr>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r w:rsidR="00DC6748">
        <w:rPr>
          <w:rFonts w:hint="cs"/>
          <w:rtl/>
        </w:rPr>
        <w:t xml:space="preserve"> בקיצון?</w:t>
      </w:r>
    </w:p>
    <w:p w:rsidR="00DC6748" w:rsidRDefault="00DC6748" w:rsidP="00FC26BF">
      <w:pPr>
        <w:rPr>
          <w:rtl/>
        </w:rPr>
      </w:pPr>
    </w:p>
    <w:p w:rsidR="00DC6748" w:rsidRDefault="00DC6748" w:rsidP="00FC26BF">
      <w:pPr>
        <w:pStyle w:val="-"/>
        <w:keepNext/>
        <w:rPr>
          <w:rtl/>
        </w:rPr>
      </w:pPr>
      <w:bookmarkStart w:id="10959" w:name="ET_speakercontinue_5995_4"/>
      <w:r w:rsidRPr="00A87F7D">
        <w:rPr>
          <w:rStyle w:val="TagStyle"/>
          <w:rtl/>
        </w:rPr>
        <w:t xml:space="preserve"> &lt;&lt; דובר_המשך &gt;&gt; </w:t>
      </w:r>
      <w:r>
        <w:rPr>
          <w:rtl/>
        </w:rPr>
        <w:t>שר המשפטים אבי ניסנקורן:</w:t>
      </w:r>
      <w:r w:rsidRPr="00A87F7D">
        <w:rPr>
          <w:rStyle w:val="TagStyle"/>
          <w:rtl/>
        </w:rPr>
        <w:t xml:space="preserve"> &lt;&lt; דובר_המשך &gt;&gt;</w:t>
      </w:r>
      <w:r>
        <w:rPr>
          <w:rtl/>
        </w:rPr>
        <w:t xml:space="preserve"> </w:t>
      </w:r>
      <w:bookmarkEnd w:id="10959"/>
    </w:p>
    <w:p w:rsidR="00DC6748" w:rsidRDefault="00DC6748" w:rsidP="00806E2A">
      <w:pPr>
        <w:rPr>
          <w:rtl/>
        </w:rPr>
      </w:pPr>
    </w:p>
    <w:p w:rsidR="00DC6748" w:rsidRDefault="00DC6748" w:rsidP="00FC26BF">
      <w:pPr>
        <w:rPr>
          <w:rtl/>
        </w:rPr>
      </w:pPr>
      <w:r>
        <w:rPr>
          <w:rFonts w:hint="cs"/>
          <w:rtl/>
        </w:rPr>
        <w:t xml:space="preserve">סלח לי, חברי סמוטריץ', </w:t>
      </w:r>
      <w:bookmarkStart w:id="10960" w:name="_ETM_Q29_525868"/>
      <w:bookmarkEnd w:id="10960"/>
      <w:r>
        <w:rPr>
          <w:rFonts w:hint="cs"/>
          <w:rtl/>
        </w:rPr>
        <w:t>דעות שבקיצון, של מיטוט דמוקרטיה, לא יכולות להיות דרך המלך של מדינת ישראל. תודה.</w:t>
      </w:r>
    </w:p>
    <w:p w:rsidR="00DC6748" w:rsidRDefault="00DC6748" w:rsidP="00FC26BF">
      <w:pPr>
        <w:rPr>
          <w:rtl/>
        </w:rPr>
      </w:pPr>
    </w:p>
    <w:p w:rsidR="00DC6748" w:rsidRDefault="00DC6748" w:rsidP="00FC26BF">
      <w:pPr>
        <w:pStyle w:val="af6"/>
        <w:keepNext/>
        <w:rPr>
          <w:rtl/>
        </w:rPr>
      </w:pPr>
      <w:bookmarkStart w:id="10961" w:name="ET_interruption_קריאות_25"/>
      <w:r w:rsidRPr="00D95E20">
        <w:rPr>
          <w:rStyle w:val="TagStyle"/>
          <w:rtl/>
        </w:rPr>
        <w:t xml:space="preserve"> &lt;&lt; קריאה &gt;&gt; </w:t>
      </w:r>
      <w:r>
        <w:rPr>
          <w:rtl/>
        </w:rPr>
        <w:t>קריא</w:t>
      </w:r>
      <w:r>
        <w:rPr>
          <w:rFonts w:hint="cs"/>
          <w:rtl/>
        </w:rPr>
        <w:t>ה</w:t>
      </w:r>
      <w:r>
        <w:rPr>
          <w:rtl/>
        </w:rPr>
        <w:t>:</w:t>
      </w:r>
      <w:r w:rsidRPr="00D95E20">
        <w:rPr>
          <w:rStyle w:val="TagStyle"/>
          <w:rtl/>
        </w:rPr>
        <w:t xml:space="preserve"> &lt;&lt; קריאה &gt;&gt;</w:t>
      </w:r>
      <w:r>
        <w:rPr>
          <w:rtl/>
        </w:rPr>
        <w:t xml:space="preserve">   </w:t>
      </w:r>
      <w:bookmarkEnd w:id="10961"/>
    </w:p>
    <w:p w:rsidR="00DC6748" w:rsidRDefault="00DC6748" w:rsidP="00806E2A">
      <w:pPr>
        <w:rPr>
          <w:rtl/>
          <w:lang w:eastAsia="he-IL"/>
        </w:rPr>
      </w:pPr>
    </w:p>
    <w:p w:rsidR="00DC6748" w:rsidRPr="00D95E20" w:rsidRDefault="00B65238" w:rsidP="00FC26BF">
      <w:pPr>
        <w:rPr>
          <w:rtl/>
          <w:lang w:eastAsia="he-IL"/>
        </w:rPr>
      </w:pPr>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שר המשפטים של מדינת ישראל </w:t>
      </w:r>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w:t>
      </w:r>
    </w:p>
    <w:p w:rsidR="00DC6748" w:rsidRDefault="00DC6748" w:rsidP="00FC26BF">
      <w:pPr>
        <w:rPr>
          <w:rtl/>
        </w:rPr>
      </w:pPr>
    </w:p>
    <w:p w:rsidR="00DC6748" w:rsidRDefault="00DC6748" w:rsidP="00FC26BF">
      <w:pPr>
        <w:pStyle w:val="af7"/>
        <w:keepNext/>
        <w:rPr>
          <w:rtl/>
        </w:rPr>
      </w:pPr>
      <w:r w:rsidRPr="00A87F7D">
        <w:rPr>
          <w:rStyle w:val="TagStyle"/>
          <w:rtl/>
        </w:rPr>
        <w:t xml:space="preserve"> &lt;&lt; יור &gt;&gt; </w:t>
      </w:r>
      <w:r>
        <w:rPr>
          <w:rtl/>
        </w:rPr>
        <w:t>היו"ר שרן השכל:</w:t>
      </w:r>
      <w:r w:rsidRPr="00A87F7D">
        <w:rPr>
          <w:rStyle w:val="TagStyle"/>
          <w:rtl/>
        </w:rPr>
        <w:t xml:space="preserve"> &lt;&lt; יור &gt;&gt;</w:t>
      </w:r>
      <w:r>
        <w:rPr>
          <w:rtl/>
        </w:rPr>
        <w:t xml:space="preserve"> </w:t>
      </w:r>
    </w:p>
    <w:p w:rsidR="00DC6748" w:rsidRDefault="00DC6748" w:rsidP="00806E2A">
      <w:pPr>
        <w:rPr>
          <w:rtl/>
        </w:rPr>
      </w:pPr>
    </w:p>
    <w:p w:rsidR="00DC6748" w:rsidRDefault="00DC6748" w:rsidP="00A00398">
      <w:pPr>
        <w:rPr>
          <w:rtl/>
        </w:rPr>
      </w:pPr>
      <w:r>
        <w:rPr>
          <w:rFonts w:hint="cs"/>
          <w:rtl/>
        </w:rPr>
        <w:t xml:space="preserve">תודה רבה לך, שר </w:t>
      </w:r>
      <w:bookmarkStart w:id="10962" w:name="_ETM_Q29_537017"/>
      <w:bookmarkEnd w:id="10962"/>
      <w:r>
        <w:rPr>
          <w:rFonts w:hint="cs"/>
          <w:rtl/>
        </w:rPr>
        <w:t>המשפטים אבי ניסנקורן. אני קיבלתי מספיק חתימות בשביל הצבעה שמית</w:t>
      </w:r>
      <w:r w:rsidR="00A00398">
        <w:rPr>
          <w:rFonts w:hint="cs"/>
          <w:rtl/>
        </w:rPr>
        <w:t>,</w:t>
      </w:r>
      <w:r>
        <w:rPr>
          <w:rFonts w:hint="cs"/>
          <w:rtl/>
        </w:rPr>
        <w:t xml:space="preserve"> 20 </w:t>
      </w:r>
      <w:bookmarkStart w:id="10963" w:name="_ETM_Q29_544999"/>
      <w:bookmarkEnd w:id="10963"/>
      <w:r>
        <w:rPr>
          <w:rFonts w:hint="cs"/>
          <w:rtl/>
        </w:rPr>
        <w:t xml:space="preserve">חתימות להצבעה שמית. אני מבקשת מכל חברי הכנסת לעטות מסכה, כולל על האף </w:t>
      </w:r>
      <w:r w:rsidR="00B65238">
        <w:rPr>
          <w:rFonts w:hint="eastAsia"/>
          <w:rtl/>
        </w:rPr>
        <w:t>–</w:t>
      </w:r>
      <w:r w:rsidR="00A00398">
        <w:rPr>
          <w:rFonts w:hint="eastAsia"/>
          <w:rtl/>
        </w:rPr>
        <w:t xml:space="preserve"> </w:t>
      </w:r>
      <w:r>
        <w:rPr>
          <w:rFonts w:hint="cs"/>
          <w:rtl/>
        </w:rPr>
        <w:t>נמצאים פה המון אנשים באולם. מספיק אדם אחד כדי שכולם פה יהיו משותקים</w:t>
      </w:r>
      <w:r w:rsidR="00A00398">
        <w:rPr>
          <w:rFonts w:hint="cs"/>
          <w:rtl/>
        </w:rPr>
        <w:t>,</w:t>
      </w:r>
      <w:r>
        <w:rPr>
          <w:rFonts w:hint="cs"/>
          <w:rtl/>
        </w:rPr>
        <w:t xml:space="preserve"> אז בבקשה, גם על האף, לא רק על הפה. </w:t>
      </w:r>
    </w:p>
    <w:p w:rsidR="00DC6748" w:rsidRDefault="00DC6748" w:rsidP="00FC26BF">
      <w:pPr>
        <w:rPr>
          <w:rtl/>
        </w:rPr>
      </w:pPr>
      <w:bookmarkStart w:id="10964" w:name="_ETM_Q29_560640"/>
      <w:bookmarkStart w:id="10965" w:name="_ETM_Q29_560718"/>
      <w:bookmarkEnd w:id="10964"/>
      <w:bookmarkEnd w:id="10965"/>
    </w:p>
    <w:p w:rsidR="00DC6748" w:rsidRDefault="00DC6748" w:rsidP="00A00398">
      <w:pPr>
        <w:rPr>
          <w:rtl/>
        </w:rPr>
      </w:pPr>
      <w:bookmarkStart w:id="10966" w:name="_ETM_Q29_560784"/>
      <w:bookmarkStart w:id="10967" w:name="_ETM_Q29_560849"/>
      <w:bookmarkEnd w:id="10966"/>
      <w:bookmarkEnd w:id="10967"/>
      <w:r>
        <w:rPr>
          <w:rFonts w:hint="cs"/>
          <w:rtl/>
        </w:rPr>
        <w:t xml:space="preserve">אנחנו נעבור להצבעה שמית </w:t>
      </w:r>
      <w:r w:rsidR="00A00398">
        <w:rPr>
          <w:rFonts w:hint="cs"/>
          <w:rtl/>
        </w:rPr>
        <w:t xml:space="preserve">על </w:t>
      </w:r>
      <w:r>
        <w:rPr>
          <w:rFonts w:hint="cs"/>
          <w:rtl/>
        </w:rPr>
        <w:t>הצעה לסדר-היום בנושא הצורך</w:t>
      </w:r>
      <w:bookmarkStart w:id="10968" w:name="_ETM_Q29_560984"/>
      <w:bookmarkEnd w:id="10968"/>
      <w:r>
        <w:rPr>
          <w:rFonts w:hint="cs"/>
          <w:rtl/>
        </w:rPr>
        <w:t xml:space="preserve"> בהקמת ועדת חקירה פרלמנטרית לבדיקת ניגודי העניינים בבתי המשפט </w:t>
      </w:r>
      <w:bookmarkStart w:id="10969" w:name="_ETM_Q29_570076"/>
      <w:bookmarkEnd w:id="10969"/>
      <w:r>
        <w:rPr>
          <w:rFonts w:hint="cs"/>
          <w:rtl/>
        </w:rPr>
        <w:t xml:space="preserve">העליון ובבתי המשפט בכלל, של חבר הכנסת בצלאל סמוטריץ'. מזכירת הכנסת, בבקשה. </w:t>
      </w:r>
      <w:bookmarkStart w:id="10970" w:name="_ETM_Q29_575677"/>
      <w:bookmarkStart w:id="10971" w:name="_ETM_Q29_575715"/>
      <w:bookmarkEnd w:id="10970"/>
      <w:bookmarkEnd w:id="10971"/>
      <w:r>
        <w:rPr>
          <w:rFonts w:hint="cs"/>
          <w:rtl/>
        </w:rPr>
        <w:t>נא לשמור על שקט.</w:t>
      </w:r>
    </w:p>
    <w:p w:rsidR="00DC6748" w:rsidRDefault="00DC6748" w:rsidP="00FC26BF">
      <w:pPr>
        <w:rPr>
          <w:rtl/>
        </w:rPr>
      </w:pPr>
    </w:p>
    <w:p w:rsidR="00DC6748" w:rsidRDefault="00DC6748" w:rsidP="00CE2CDC">
      <w:pPr>
        <w:pStyle w:val="af6"/>
        <w:rPr>
          <w:rtl/>
        </w:rPr>
      </w:pPr>
      <w:r w:rsidRPr="00C17AE9">
        <w:rPr>
          <w:rStyle w:val="TagStyle"/>
          <w:rtl/>
        </w:rPr>
        <w:t>&lt;</w:t>
      </w:r>
      <w:bookmarkStart w:id="10972" w:name="ET_interruption_4926_25"/>
      <w:r w:rsidRPr="00392FB0">
        <w:rPr>
          <w:rStyle w:val="TagStyle"/>
          <w:rtl/>
        </w:rPr>
        <w:t xml:space="preserve"> &lt;&lt; קריאה &gt;&gt; </w:t>
      </w:r>
      <w:r w:rsidRPr="00CE2CDC">
        <w:rPr>
          <w:rtl/>
        </w:rPr>
        <w:t>מזכירת הכנסת ירדנה מלר-הורוביץ:</w:t>
      </w:r>
      <w:r w:rsidRPr="00392FB0">
        <w:rPr>
          <w:rStyle w:val="TagStyle"/>
          <w:rtl/>
        </w:rPr>
        <w:t xml:space="preserve"> &lt;&lt; קריאה &gt;&gt;</w:t>
      </w:r>
      <w:r>
        <w:rPr>
          <w:rStyle w:val="TagStyle"/>
          <w:rtl/>
        </w:rPr>
        <w:t xml:space="preserve">   </w:t>
      </w:r>
      <w:bookmarkEnd w:id="10972"/>
    </w:p>
    <w:p w:rsidR="00DC6748" w:rsidRDefault="00DC6748" w:rsidP="00FC26BF">
      <w:pPr>
        <w:ind w:firstLine="0"/>
        <w:rPr>
          <w:rtl/>
          <w:lang w:eastAsia="he-IL"/>
        </w:rPr>
      </w:pPr>
      <w:bookmarkStart w:id="10973" w:name="_ETM_Q29_351069"/>
      <w:bookmarkEnd w:id="10973"/>
      <w:r>
        <w:rPr>
          <w:rFonts w:hint="cs"/>
          <w:rtl/>
          <w:lang w:eastAsia="he-IL"/>
        </w:rPr>
        <w:t>(קוראת בשמות חברי הכנסת)</w:t>
      </w:r>
    </w:p>
    <w:p w:rsidR="00DC6748" w:rsidRPr="00CA14AB" w:rsidRDefault="00DC6748" w:rsidP="00FC26BF">
      <w:pPr>
        <w:rPr>
          <w:rtl/>
          <w:lang w:eastAsia="he-IL"/>
        </w:rPr>
      </w:pPr>
    </w:p>
    <w:p w:rsidR="00DC6748" w:rsidRDefault="00DC6748" w:rsidP="00FC26BF">
      <w:pPr>
        <w:rPr>
          <w:rtl/>
        </w:rPr>
      </w:pPr>
      <w:r>
        <w:rPr>
          <w:rtl/>
        </w:rPr>
        <w:t>משה אבוטבול</w:t>
      </w:r>
      <w:r>
        <w:rPr>
          <w:rtl/>
        </w:rPr>
        <w:tab/>
      </w:r>
      <w:r>
        <w:rPr>
          <w:rtl/>
        </w:rPr>
        <w:tab/>
      </w:r>
      <w:r w:rsidR="00B65238">
        <w:rPr>
          <w:rtl/>
        </w:rPr>
        <w:t>–</w:t>
      </w:r>
      <w:r>
        <w:rPr>
          <w:rtl/>
        </w:rPr>
        <w:t xml:space="preserve">   </w:t>
      </w:r>
      <w:r>
        <w:rPr>
          <w:rFonts w:hint="cs"/>
          <w:rtl/>
        </w:rPr>
        <w:t>בעד</w:t>
      </w:r>
    </w:p>
    <w:p w:rsidR="00DC6748" w:rsidRDefault="00DC6748" w:rsidP="00FC26BF">
      <w:pPr>
        <w:rPr>
          <w:rtl/>
        </w:rPr>
      </w:pPr>
      <w:r>
        <w:rPr>
          <w:rtl/>
        </w:rPr>
        <w:t>סמי אבו שחאדה</w:t>
      </w:r>
      <w:r>
        <w:rPr>
          <w:rtl/>
        </w:rPr>
        <w:tab/>
      </w:r>
      <w:r>
        <w:rPr>
          <w:rtl/>
        </w:rPr>
        <w:tab/>
      </w:r>
      <w:r w:rsidR="00B65238">
        <w:rPr>
          <w:rtl/>
        </w:rPr>
        <w:t>–</w:t>
      </w:r>
      <w:r>
        <w:rPr>
          <w:rtl/>
        </w:rPr>
        <w:t xml:space="preserve">   </w:t>
      </w:r>
      <w:r>
        <w:rPr>
          <w:rFonts w:hint="cs"/>
          <w:rtl/>
        </w:rPr>
        <w:t xml:space="preserve">אינו </w:t>
      </w:r>
      <w:bookmarkStart w:id="10974" w:name="_ETM_Q29_594575"/>
      <w:bookmarkEnd w:id="10974"/>
      <w:r>
        <w:rPr>
          <w:rFonts w:hint="cs"/>
          <w:rtl/>
        </w:rPr>
        <w:t>נוכח</w:t>
      </w:r>
    </w:p>
    <w:p w:rsidR="00DC6748" w:rsidRDefault="00DC6748" w:rsidP="00FC26BF">
      <w:pPr>
        <w:rPr>
          <w:rtl/>
        </w:rPr>
      </w:pPr>
      <w:r>
        <w:rPr>
          <w:rtl/>
        </w:rPr>
        <w:t>אלי אבידר</w:t>
      </w:r>
      <w:r>
        <w:rPr>
          <w:rtl/>
        </w:rPr>
        <w:tab/>
      </w:r>
      <w:r>
        <w:rPr>
          <w:rtl/>
        </w:rPr>
        <w:tab/>
      </w:r>
      <w:r w:rsidR="00B65238">
        <w:rPr>
          <w:rtl/>
        </w:rPr>
        <w:t>–</w:t>
      </w:r>
      <w:r>
        <w:rPr>
          <w:rtl/>
        </w:rPr>
        <w:t xml:space="preserve">   </w:t>
      </w:r>
      <w:r>
        <w:rPr>
          <w:rFonts w:hint="cs"/>
          <w:rtl/>
        </w:rPr>
        <w:t>אינו נוכח</w:t>
      </w:r>
    </w:p>
    <w:p w:rsidR="00DC6748" w:rsidRDefault="00DC6748" w:rsidP="00FC26BF">
      <w:pPr>
        <w:rPr>
          <w:rtl/>
        </w:rPr>
      </w:pPr>
      <w:r>
        <w:rPr>
          <w:rtl/>
        </w:rPr>
        <w:t>יולי יואל אדלשטיין</w:t>
      </w:r>
      <w:r>
        <w:rPr>
          <w:rtl/>
        </w:rPr>
        <w:tab/>
      </w:r>
      <w:r w:rsidR="00B65238">
        <w:rPr>
          <w:rtl/>
        </w:rPr>
        <w:t>–</w:t>
      </w:r>
      <w:r>
        <w:rPr>
          <w:rtl/>
        </w:rPr>
        <w:t xml:space="preserve">   </w:t>
      </w:r>
      <w:r>
        <w:rPr>
          <w:rFonts w:hint="cs"/>
          <w:rtl/>
        </w:rPr>
        <w:t>אינו נוכח</w:t>
      </w:r>
    </w:p>
    <w:p w:rsidR="00DC6748" w:rsidRDefault="00DC6748" w:rsidP="00FC26BF">
      <w:pPr>
        <w:rPr>
          <w:rtl/>
        </w:rPr>
      </w:pPr>
      <w:r>
        <w:rPr>
          <w:rtl/>
        </w:rPr>
        <w:t>אמיר אוחנה</w:t>
      </w:r>
      <w:r>
        <w:rPr>
          <w:rtl/>
        </w:rPr>
        <w:tab/>
      </w:r>
      <w:r>
        <w:rPr>
          <w:rtl/>
        </w:rPr>
        <w:tab/>
      </w:r>
      <w:r w:rsidR="00B65238">
        <w:rPr>
          <w:rtl/>
        </w:rPr>
        <w:t>–</w:t>
      </w:r>
      <w:r>
        <w:rPr>
          <w:rtl/>
        </w:rPr>
        <w:t xml:space="preserve">   </w:t>
      </w:r>
      <w:r>
        <w:rPr>
          <w:rFonts w:hint="cs"/>
          <w:rtl/>
        </w:rPr>
        <w:t>אינו נוכח</w:t>
      </w:r>
    </w:p>
    <w:p w:rsidR="00DC6748" w:rsidRDefault="00DC6748" w:rsidP="00FC26BF">
      <w:pPr>
        <w:rPr>
          <w:rtl/>
        </w:rPr>
      </w:pPr>
      <w:r>
        <w:rPr>
          <w:rtl/>
        </w:rPr>
        <w:t>ינון אזולאי</w:t>
      </w:r>
      <w:r>
        <w:rPr>
          <w:rtl/>
        </w:rPr>
        <w:tab/>
      </w:r>
      <w:r>
        <w:rPr>
          <w:rtl/>
        </w:rPr>
        <w:tab/>
      </w:r>
      <w:r w:rsidR="00B65238">
        <w:rPr>
          <w:rtl/>
        </w:rPr>
        <w:t>–</w:t>
      </w:r>
      <w:r>
        <w:rPr>
          <w:rtl/>
        </w:rPr>
        <w:t xml:space="preserve">   </w:t>
      </w:r>
      <w:r>
        <w:rPr>
          <w:rFonts w:hint="cs"/>
          <w:rtl/>
        </w:rPr>
        <w:t>אינו נוכח</w:t>
      </w:r>
    </w:p>
    <w:p w:rsidR="00DC6748" w:rsidRDefault="00DC6748" w:rsidP="00FC26BF">
      <w:pPr>
        <w:rPr>
          <w:rtl/>
        </w:rPr>
      </w:pPr>
      <w:r>
        <w:rPr>
          <w:rtl/>
        </w:rPr>
        <w:t>ישראל אייכלר</w:t>
      </w:r>
      <w:r>
        <w:rPr>
          <w:rtl/>
        </w:rPr>
        <w:tab/>
      </w:r>
      <w:r>
        <w:rPr>
          <w:rtl/>
        </w:rPr>
        <w:tab/>
      </w:r>
      <w:r w:rsidR="00B65238">
        <w:rPr>
          <w:rtl/>
        </w:rPr>
        <w:t>–</w:t>
      </w:r>
      <w:r>
        <w:rPr>
          <w:rtl/>
        </w:rPr>
        <w:t xml:space="preserve">   </w:t>
      </w:r>
      <w:r>
        <w:rPr>
          <w:rFonts w:hint="cs"/>
          <w:rtl/>
        </w:rPr>
        <w:t>בעד</w:t>
      </w:r>
    </w:p>
    <w:p w:rsidR="00DC6748" w:rsidRDefault="00DC6748" w:rsidP="00FC26BF">
      <w:pPr>
        <w:rPr>
          <w:rtl/>
        </w:rPr>
      </w:pPr>
      <w:r>
        <w:rPr>
          <w:rtl/>
        </w:rPr>
        <w:t>קארין אלהרר</w:t>
      </w:r>
      <w:r>
        <w:rPr>
          <w:rtl/>
        </w:rPr>
        <w:tab/>
      </w:r>
      <w:r>
        <w:rPr>
          <w:rtl/>
        </w:rPr>
        <w:tab/>
      </w:r>
      <w:r w:rsidR="00B65238">
        <w:rPr>
          <w:rtl/>
        </w:rPr>
        <w:t>–</w:t>
      </w:r>
      <w:r>
        <w:rPr>
          <w:rtl/>
        </w:rPr>
        <w:t xml:space="preserve">   </w:t>
      </w:r>
      <w:r>
        <w:rPr>
          <w:rFonts w:hint="cs"/>
          <w:rtl/>
        </w:rPr>
        <w:t>נגד</w:t>
      </w:r>
    </w:p>
    <w:p w:rsidR="00DC6748" w:rsidRDefault="00DC6748" w:rsidP="00FC26BF">
      <w:pPr>
        <w:rPr>
          <w:rtl/>
        </w:rPr>
      </w:pPr>
      <w:r>
        <w:rPr>
          <w:rtl/>
        </w:rPr>
        <w:t>סעיד אלחרומי</w:t>
      </w:r>
      <w:r>
        <w:rPr>
          <w:rtl/>
        </w:rPr>
        <w:tab/>
      </w:r>
      <w:r>
        <w:rPr>
          <w:rtl/>
        </w:rPr>
        <w:tab/>
      </w:r>
      <w:r w:rsidR="00B65238">
        <w:rPr>
          <w:rtl/>
        </w:rPr>
        <w:t>–</w:t>
      </w:r>
      <w:r>
        <w:rPr>
          <w:rtl/>
        </w:rPr>
        <w:t xml:space="preserve">   </w:t>
      </w:r>
      <w:r>
        <w:rPr>
          <w:rFonts w:hint="cs"/>
          <w:rtl/>
        </w:rPr>
        <w:t>נגד</w:t>
      </w:r>
    </w:p>
    <w:p w:rsidR="00DC6748" w:rsidRDefault="00DC6748" w:rsidP="00FC26BF">
      <w:pPr>
        <w:rPr>
          <w:rtl/>
        </w:rPr>
      </w:pPr>
      <w:bookmarkStart w:id="10975" w:name="_ETM_Q29_638317"/>
      <w:bookmarkStart w:id="10976" w:name="_ETM_Q29_638370"/>
      <w:bookmarkEnd w:id="10975"/>
      <w:bookmarkEnd w:id="10976"/>
    </w:p>
    <w:p w:rsidR="00DC6748" w:rsidRDefault="00DC6748" w:rsidP="00FC26BF">
      <w:pPr>
        <w:pStyle w:val="af7"/>
        <w:keepNext/>
        <w:rPr>
          <w:rtl/>
        </w:rPr>
      </w:pPr>
      <w:bookmarkStart w:id="10977" w:name="_ETM_Q29_638917"/>
      <w:bookmarkStart w:id="10978" w:name="_ETM_Q29_638967"/>
      <w:bookmarkEnd w:id="10977"/>
      <w:bookmarkEnd w:id="10978"/>
      <w:r w:rsidRPr="00C82B18">
        <w:rPr>
          <w:rStyle w:val="TagStyle"/>
          <w:rtl/>
        </w:rPr>
        <w:t xml:space="preserve"> &lt;&lt; יור &gt;&gt; </w:t>
      </w:r>
      <w:r>
        <w:rPr>
          <w:rtl/>
        </w:rPr>
        <w:t>היו"ר שרן השכל:</w:t>
      </w:r>
      <w:r w:rsidRPr="00C82B18">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bookmarkStart w:id="10979" w:name="_ETM_Q29_640474"/>
      <w:bookmarkEnd w:id="10979"/>
      <w:r>
        <w:rPr>
          <w:rFonts w:hint="cs"/>
          <w:rtl/>
          <w:lang w:eastAsia="he-IL"/>
        </w:rPr>
        <w:t>אני מבקשת ממי שהצביע לעזוב את המליאה.</w:t>
      </w:r>
    </w:p>
    <w:p w:rsidR="00DC6748" w:rsidRDefault="00DC6748" w:rsidP="00FC26BF">
      <w:pPr>
        <w:rPr>
          <w:rtl/>
          <w:lang w:eastAsia="he-IL"/>
        </w:rPr>
      </w:pPr>
    </w:p>
    <w:p w:rsidR="00DC6748" w:rsidRDefault="00DC6748" w:rsidP="00FC26BF">
      <w:pPr>
        <w:pStyle w:val="af6"/>
        <w:keepNext/>
        <w:rPr>
          <w:rtl/>
        </w:rPr>
      </w:pPr>
      <w:r w:rsidRPr="00C17AE9">
        <w:rPr>
          <w:rStyle w:val="TagStyle"/>
          <w:rtl/>
        </w:rPr>
        <w:t>&lt;</w:t>
      </w:r>
      <w:r w:rsidRPr="00392FB0">
        <w:rPr>
          <w:rStyle w:val="TagStyle"/>
          <w:rtl/>
        </w:rPr>
        <w:t xml:space="preserve"> &lt;&lt; קריאה &gt;&gt; </w:t>
      </w:r>
      <w:r w:rsidRPr="00CE2CDC">
        <w:rPr>
          <w:rtl/>
        </w:rPr>
        <w:t>מזכירת הכנסת ירדנה מלר-הורוביץ:</w:t>
      </w:r>
      <w:r w:rsidRPr="00392FB0">
        <w:rPr>
          <w:rStyle w:val="TagStyle"/>
          <w:rtl/>
        </w:rPr>
        <w:t xml:space="preserve"> &lt;&lt; קריאה &gt;&gt;</w:t>
      </w:r>
      <w:r>
        <w:rPr>
          <w:rStyle w:val="TagStyle"/>
          <w:rtl/>
        </w:rPr>
        <w:t xml:space="preserve">   </w:t>
      </w:r>
    </w:p>
    <w:p w:rsidR="00DC6748" w:rsidRDefault="00DC6748" w:rsidP="00FC26BF">
      <w:pPr>
        <w:ind w:firstLine="0"/>
        <w:rPr>
          <w:rtl/>
          <w:lang w:eastAsia="he-IL"/>
        </w:rPr>
      </w:pPr>
      <w:r>
        <w:rPr>
          <w:rFonts w:hint="cs"/>
          <w:rtl/>
          <w:lang w:eastAsia="he-IL"/>
        </w:rPr>
        <w:t xml:space="preserve"> (קוראת בשמות חברי הכנסת)</w:t>
      </w:r>
    </w:p>
    <w:p w:rsidR="00DC6748" w:rsidRDefault="00DC6748" w:rsidP="00806E2A">
      <w:pPr>
        <w:rPr>
          <w:rtl/>
          <w:lang w:eastAsia="he-IL"/>
        </w:rPr>
      </w:pPr>
    </w:p>
    <w:p w:rsidR="00DC6748" w:rsidRDefault="00DC6748" w:rsidP="00FC26BF">
      <w:pPr>
        <w:rPr>
          <w:rtl/>
        </w:rPr>
      </w:pPr>
      <w:r>
        <w:rPr>
          <w:rtl/>
        </w:rPr>
        <w:t>זאב אלקין</w:t>
      </w:r>
      <w:r>
        <w:rPr>
          <w:rtl/>
        </w:rPr>
        <w:tab/>
      </w:r>
      <w:r>
        <w:rPr>
          <w:rtl/>
        </w:rPr>
        <w:tab/>
      </w:r>
      <w:r w:rsidR="00B65238">
        <w:rPr>
          <w:rtl/>
        </w:rPr>
        <w:t>–</w:t>
      </w:r>
      <w:r>
        <w:rPr>
          <w:rtl/>
        </w:rPr>
        <w:t xml:space="preserve">   </w:t>
      </w:r>
      <w:r>
        <w:rPr>
          <w:rFonts w:hint="cs"/>
          <w:rtl/>
        </w:rPr>
        <w:t>בעד</w:t>
      </w:r>
    </w:p>
    <w:p w:rsidR="00DC6748" w:rsidRDefault="00DC6748" w:rsidP="00FC26BF">
      <w:pPr>
        <w:rPr>
          <w:rtl/>
        </w:rPr>
      </w:pPr>
      <w:r>
        <w:rPr>
          <w:rtl/>
        </w:rPr>
        <w:t>דוד אמסלם</w:t>
      </w:r>
      <w:r>
        <w:rPr>
          <w:rtl/>
        </w:rPr>
        <w:tab/>
      </w:r>
      <w:r>
        <w:rPr>
          <w:rtl/>
        </w:rPr>
        <w:tab/>
      </w:r>
      <w:r w:rsidR="00B65238">
        <w:rPr>
          <w:rtl/>
        </w:rPr>
        <w:t>–</w:t>
      </w:r>
      <w:r>
        <w:rPr>
          <w:rtl/>
        </w:rPr>
        <w:t xml:space="preserve">   </w:t>
      </w:r>
      <w:r>
        <w:rPr>
          <w:rFonts w:hint="cs"/>
          <w:rtl/>
        </w:rPr>
        <w:t>בעד</w:t>
      </w:r>
    </w:p>
    <w:p w:rsidR="00DC6748" w:rsidRDefault="00DC6748" w:rsidP="00FC26BF">
      <w:pPr>
        <w:rPr>
          <w:rtl/>
        </w:rPr>
      </w:pPr>
      <w:r>
        <w:rPr>
          <w:rtl/>
        </w:rPr>
        <w:t>אופיר אקוניס</w:t>
      </w:r>
      <w:r>
        <w:rPr>
          <w:rtl/>
        </w:rPr>
        <w:tab/>
      </w:r>
      <w:r>
        <w:rPr>
          <w:rtl/>
        </w:rPr>
        <w:tab/>
      </w:r>
      <w:r w:rsidR="00B65238">
        <w:rPr>
          <w:rtl/>
        </w:rPr>
        <w:t>–</w:t>
      </w:r>
      <w:r>
        <w:rPr>
          <w:rtl/>
        </w:rPr>
        <w:t xml:space="preserve">   </w:t>
      </w:r>
      <w:r>
        <w:rPr>
          <w:rFonts w:hint="cs"/>
          <w:rtl/>
        </w:rPr>
        <w:t xml:space="preserve">בעד </w:t>
      </w:r>
    </w:p>
    <w:p w:rsidR="00DC6748" w:rsidRDefault="00DC6748" w:rsidP="00FC26BF">
      <w:pPr>
        <w:rPr>
          <w:rtl/>
        </w:rPr>
      </w:pPr>
      <w:r>
        <w:rPr>
          <w:rtl/>
        </w:rPr>
        <w:t>משה ארבל</w:t>
      </w:r>
      <w:r>
        <w:rPr>
          <w:rtl/>
        </w:rPr>
        <w:tab/>
      </w:r>
      <w:r>
        <w:rPr>
          <w:rtl/>
        </w:rPr>
        <w:tab/>
      </w:r>
      <w:r w:rsidR="00B65238">
        <w:rPr>
          <w:rtl/>
        </w:rPr>
        <w:t>–</w:t>
      </w:r>
      <w:r>
        <w:rPr>
          <w:rtl/>
        </w:rPr>
        <w:t xml:space="preserve">   </w:t>
      </w:r>
      <w:r>
        <w:rPr>
          <w:rFonts w:hint="cs"/>
          <w:rtl/>
        </w:rPr>
        <w:t>אינו נוכח</w:t>
      </w:r>
    </w:p>
    <w:p w:rsidR="00DC6748" w:rsidRDefault="00DC6748" w:rsidP="00FC26BF">
      <w:pPr>
        <w:rPr>
          <w:rtl/>
        </w:rPr>
      </w:pPr>
      <w:r>
        <w:rPr>
          <w:rtl/>
        </w:rPr>
        <w:t>גבי אשכנזי</w:t>
      </w:r>
      <w:r>
        <w:rPr>
          <w:rtl/>
        </w:rPr>
        <w:tab/>
      </w:r>
      <w:r>
        <w:rPr>
          <w:rtl/>
        </w:rPr>
        <w:tab/>
      </w:r>
      <w:r w:rsidR="00B65238">
        <w:rPr>
          <w:rtl/>
        </w:rPr>
        <w:t>–</w:t>
      </w:r>
      <w:r>
        <w:rPr>
          <w:rtl/>
        </w:rPr>
        <w:t xml:space="preserve">   </w:t>
      </w:r>
      <w:r>
        <w:rPr>
          <w:rFonts w:hint="cs"/>
          <w:rtl/>
        </w:rPr>
        <w:t>נגד</w:t>
      </w:r>
    </w:p>
    <w:p w:rsidR="00DC6748" w:rsidRDefault="00DC6748" w:rsidP="00FC26BF">
      <w:pPr>
        <w:rPr>
          <w:rtl/>
        </w:rPr>
      </w:pPr>
      <w:r>
        <w:rPr>
          <w:rtl/>
        </w:rPr>
        <w:t>יעקב אשר</w:t>
      </w:r>
      <w:r>
        <w:rPr>
          <w:rtl/>
        </w:rPr>
        <w:tab/>
      </w:r>
      <w:r>
        <w:rPr>
          <w:rtl/>
        </w:rPr>
        <w:tab/>
      </w:r>
      <w:r w:rsidR="00B65238">
        <w:rPr>
          <w:rtl/>
        </w:rPr>
        <w:t>–</w:t>
      </w:r>
      <w:r>
        <w:rPr>
          <w:rtl/>
        </w:rPr>
        <w:t xml:space="preserve">   </w:t>
      </w:r>
      <w:r>
        <w:rPr>
          <w:rFonts w:hint="cs"/>
          <w:rtl/>
        </w:rPr>
        <w:t>אינו נוכח</w:t>
      </w:r>
    </w:p>
    <w:p w:rsidR="00DC6748" w:rsidRDefault="00DC6748" w:rsidP="00FC26BF">
      <w:pPr>
        <w:rPr>
          <w:rtl/>
        </w:rPr>
      </w:pPr>
    </w:p>
    <w:p w:rsidR="00DC6748" w:rsidRDefault="00DC6748" w:rsidP="00FC26BF">
      <w:pPr>
        <w:pStyle w:val="af6"/>
        <w:keepNext/>
        <w:rPr>
          <w:rtl/>
        </w:rPr>
      </w:pPr>
      <w:bookmarkStart w:id="10980" w:name="_ETM_Q29_666747"/>
      <w:bookmarkStart w:id="10981" w:name="_ETM_Q29_666790"/>
      <w:bookmarkStart w:id="10982" w:name="ET_interruption_5901_13"/>
      <w:bookmarkEnd w:id="10980"/>
      <w:bookmarkEnd w:id="10981"/>
      <w:r w:rsidRPr="00C17AE9">
        <w:rPr>
          <w:rStyle w:val="TagStyle"/>
          <w:rtl/>
        </w:rPr>
        <w:t xml:space="preserve"> &lt;&lt; קריאה &gt;&gt; </w:t>
      </w:r>
      <w:r>
        <w:rPr>
          <w:rtl/>
        </w:rPr>
        <w:t>מתן כהנא (ימינה):</w:t>
      </w:r>
      <w:r w:rsidRPr="00C17AE9">
        <w:rPr>
          <w:rStyle w:val="TagStyle"/>
          <w:rtl/>
        </w:rPr>
        <w:t xml:space="preserve"> &lt;&lt; קריאה &gt;&gt;</w:t>
      </w:r>
      <w:r>
        <w:rPr>
          <w:rtl/>
        </w:rPr>
        <w:t xml:space="preserve">   </w:t>
      </w:r>
      <w:bookmarkEnd w:id="10982"/>
    </w:p>
    <w:p w:rsidR="00DC6748" w:rsidRDefault="00DC6748" w:rsidP="00806E2A">
      <w:pPr>
        <w:rPr>
          <w:rtl/>
          <w:lang w:eastAsia="he-IL"/>
        </w:rPr>
      </w:pPr>
    </w:p>
    <w:p w:rsidR="00DC6748" w:rsidRDefault="00DC6748" w:rsidP="00FC26BF">
      <w:pPr>
        <w:rPr>
          <w:rtl/>
        </w:rPr>
      </w:pPr>
      <w:bookmarkStart w:id="10983" w:name="_ETM_Q29_670542"/>
      <w:bookmarkStart w:id="10984" w:name="_ETM_Q29_670806"/>
      <w:bookmarkStart w:id="10985" w:name="_ETM_Q29_670850"/>
      <w:bookmarkEnd w:id="10983"/>
      <w:bookmarkEnd w:id="10984"/>
      <w:bookmarkEnd w:id="10985"/>
      <w:r>
        <w:rPr>
          <w:rFonts w:hint="cs"/>
          <w:rtl/>
        </w:rPr>
        <w:t xml:space="preserve">הוא פה, הוא פה. </w:t>
      </w:r>
    </w:p>
    <w:p w:rsidR="00DC6748" w:rsidRDefault="00DC6748" w:rsidP="00FC26BF">
      <w:pPr>
        <w:rPr>
          <w:rtl/>
        </w:rPr>
      </w:pPr>
      <w:bookmarkStart w:id="10986" w:name="_ETM_Q29_676545"/>
      <w:bookmarkStart w:id="10987" w:name="_ETM_Q29_676577"/>
      <w:bookmarkEnd w:id="10986"/>
      <w:bookmarkEnd w:id="10987"/>
    </w:p>
    <w:p w:rsidR="00DC6748" w:rsidRDefault="00DC6748" w:rsidP="00AD6016">
      <w:pPr>
        <w:pStyle w:val="af6"/>
        <w:keepNext/>
        <w:rPr>
          <w:rtl/>
        </w:rPr>
      </w:pPr>
      <w:bookmarkStart w:id="10988" w:name="_ETM_Q29_678776"/>
      <w:bookmarkStart w:id="10989" w:name="_ETM_Q29_678811"/>
      <w:bookmarkEnd w:id="10988"/>
      <w:bookmarkEnd w:id="10989"/>
      <w:r w:rsidRPr="00C17AE9">
        <w:rPr>
          <w:rStyle w:val="TagStyle"/>
          <w:rtl/>
        </w:rPr>
        <w:t>&lt;</w:t>
      </w:r>
      <w:r w:rsidRPr="00392FB0">
        <w:rPr>
          <w:rStyle w:val="TagStyle"/>
          <w:rtl/>
        </w:rPr>
        <w:t xml:space="preserve"> &lt;&lt; קריאה &gt;&gt; </w:t>
      </w:r>
      <w:r w:rsidR="00AD6016">
        <w:rPr>
          <w:rFonts w:hint="cs"/>
          <w:rtl/>
        </w:rPr>
        <w:t>קריאה</w:t>
      </w:r>
      <w:r w:rsidRPr="00CE2CDC">
        <w:rPr>
          <w:rtl/>
        </w:rPr>
        <w:t>:</w:t>
      </w:r>
      <w:r w:rsidRPr="00392FB0">
        <w:rPr>
          <w:rStyle w:val="TagStyle"/>
          <w:rtl/>
        </w:rPr>
        <w:t xml:space="preserve"> &lt;&lt; קריאה &gt;&gt;</w:t>
      </w:r>
      <w:r>
        <w:rPr>
          <w:rStyle w:val="TagStyle"/>
          <w:rtl/>
        </w:rPr>
        <w:t xml:space="preserve">   </w:t>
      </w:r>
    </w:p>
    <w:p w:rsidR="00DC6748" w:rsidRDefault="00DC6748" w:rsidP="00FC26BF">
      <w:pPr>
        <w:rPr>
          <w:rtl/>
        </w:rPr>
      </w:pPr>
    </w:p>
    <w:p w:rsidR="00DC6748" w:rsidRDefault="00DC6748" w:rsidP="00FC26BF">
      <w:pPr>
        <w:rPr>
          <w:rtl/>
        </w:rPr>
      </w:pPr>
      <w:bookmarkStart w:id="10990" w:name="_ETM_Q29_677649"/>
      <w:bookmarkStart w:id="10991" w:name="_ETM_Q29_677675"/>
      <w:bookmarkEnd w:id="10990"/>
      <w:bookmarkEnd w:id="10991"/>
      <w:r>
        <w:rPr>
          <w:rFonts w:hint="cs"/>
          <w:rtl/>
        </w:rPr>
        <w:t>איפה?</w:t>
      </w:r>
    </w:p>
    <w:p w:rsidR="00DC6748" w:rsidRDefault="00DC6748" w:rsidP="00FC26BF">
      <w:pPr>
        <w:rPr>
          <w:rtl/>
        </w:rPr>
      </w:pPr>
    </w:p>
    <w:p w:rsidR="00DC6748" w:rsidRDefault="00DC6748" w:rsidP="00FC26BF">
      <w:pPr>
        <w:pStyle w:val="af6"/>
        <w:keepNext/>
        <w:rPr>
          <w:rtl/>
        </w:rPr>
      </w:pPr>
      <w:bookmarkStart w:id="10992" w:name="ET_interruption_5901_26"/>
      <w:r w:rsidRPr="005A34D2">
        <w:rPr>
          <w:rStyle w:val="TagStyle"/>
          <w:rtl/>
        </w:rPr>
        <w:t xml:space="preserve"> &lt;&lt; קריאה &gt;&gt; </w:t>
      </w:r>
      <w:r>
        <w:rPr>
          <w:rtl/>
        </w:rPr>
        <w:t>מתן כהנא (ימינה):</w:t>
      </w:r>
      <w:r w:rsidRPr="005A34D2">
        <w:rPr>
          <w:rStyle w:val="TagStyle"/>
          <w:rtl/>
        </w:rPr>
        <w:t xml:space="preserve"> &lt;&lt; קריאה &gt;&gt;</w:t>
      </w:r>
      <w:r>
        <w:rPr>
          <w:rtl/>
        </w:rPr>
        <w:t xml:space="preserve">   </w:t>
      </w:r>
      <w:bookmarkEnd w:id="10992"/>
    </w:p>
    <w:p w:rsidR="00DC6748" w:rsidRDefault="00DC6748" w:rsidP="00806E2A">
      <w:pPr>
        <w:rPr>
          <w:rtl/>
        </w:rPr>
      </w:pPr>
    </w:p>
    <w:p w:rsidR="00DC6748" w:rsidRDefault="00DC6748" w:rsidP="00FC26BF">
      <w:pPr>
        <w:rPr>
          <w:rtl/>
        </w:rPr>
      </w:pPr>
      <w:r>
        <w:rPr>
          <w:rFonts w:hint="cs"/>
          <w:rtl/>
        </w:rPr>
        <w:t>הוא בורח. הוא בורח.</w:t>
      </w:r>
    </w:p>
    <w:p w:rsidR="00DC6748" w:rsidRDefault="00DC6748" w:rsidP="00FC26BF">
      <w:pPr>
        <w:rPr>
          <w:rtl/>
        </w:rPr>
      </w:pPr>
    </w:p>
    <w:p w:rsidR="00DC6748" w:rsidRDefault="00DC6748" w:rsidP="00FC26BF">
      <w:pPr>
        <w:pStyle w:val="af6"/>
        <w:keepNext/>
        <w:rPr>
          <w:rtl/>
        </w:rPr>
      </w:pPr>
      <w:r w:rsidRPr="00C17AE9">
        <w:rPr>
          <w:rStyle w:val="TagStyle"/>
          <w:rtl/>
        </w:rPr>
        <w:t>&lt;</w:t>
      </w:r>
      <w:r w:rsidRPr="00392FB0">
        <w:rPr>
          <w:rStyle w:val="TagStyle"/>
          <w:rtl/>
        </w:rPr>
        <w:t xml:space="preserve"> &lt;&lt; קריאה &gt;&gt; </w:t>
      </w:r>
      <w:r w:rsidRPr="00392FB0">
        <w:rPr>
          <w:rtl/>
        </w:rPr>
        <w:t>מזכירת הכנסת ירדנה מלר-הורוביץ:</w:t>
      </w:r>
      <w:r w:rsidRPr="00392FB0">
        <w:rPr>
          <w:rStyle w:val="TagStyle"/>
          <w:rtl/>
        </w:rPr>
        <w:t xml:space="preserve"> &lt;&lt; קריאה &gt;&gt;</w:t>
      </w:r>
      <w:r>
        <w:rPr>
          <w:rStyle w:val="TagStyle"/>
          <w:rtl/>
        </w:rPr>
        <w:t xml:space="preserve">   </w:t>
      </w:r>
    </w:p>
    <w:p w:rsidR="00DC6748" w:rsidRDefault="00DC6748" w:rsidP="00FC26BF">
      <w:pPr>
        <w:rPr>
          <w:rtl/>
          <w:lang w:eastAsia="he-IL"/>
        </w:rPr>
      </w:pPr>
    </w:p>
    <w:p w:rsidR="00DC6748" w:rsidRDefault="00DC6748" w:rsidP="00A00398">
      <w:pPr>
        <w:rPr>
          <w:rtl/>
        </w:rPr>
      </w:pPr>
      <w:r>
        <w:rPr>
          <w:rtl/>
        </w:rPr>
        <w:t>יעקב אשר</w:t>
      </w:r>
      <w:r w:rsidR="00A00398">
        <w:rPr>
          <w:rtl/>
        </w:rPr>
        <w:tab/>
      </w:r>
      <w:r w:rsidR="00A00398">
        <w:rPr>
          <w:rtl/>
        </w:rPr>
        <w:tab/>
      </w:r>
      <w:r w:rsidR="00B65238">
        <w:rPr>
          <w:rFonts w:hint="cs"/>
          <w:rtl/>
        </w:rPr>
        <w:t>–</w:t>
      </w:r>
    </w:p>
    <w:p w:rsidR="00DC6748" w:rsidRDefault="00DC6748" w:rsidP="00FC26BF">
      <w:pPr>
        <w:rPr>
          <w:rtl/>
        </w:rPr>
      </w:pPr>
    </w:p>
    <w:p w:rsidR="00DC6748" w:rsidRDefault="00DC6748" w:rsidP="00FC26BF">
      <w:pPr>
        <w:pStyle w:val="af7"/>
        <w:keepNext/>
        <w:rPr>
          <w:rtl/>
        </w:rPr>
      </w:pPr>
      <w:r w:rsidRPr="00C17AE9">
        <w:rPr>
          <w:rStyle w:val="TagStyle"/>
          <w:rtl/>
        </w:rPr>
        <w:t xml:space="preserve"> &lt;&lt; יור &gt;&gt; </w:t>
      </w:r>
      <w:r>
        <w:rPr>
          <w:rtl/>
        </w:rPr>
        <w:t>היו"ר שרן השכל:</w:t>
      </w:r>
      <w:r w:rsidRPr="00C17AE9">
        <w:rPr>
          <w:rStyle w:val="TagStyle"/>
          <w:rtl/>
        </w:rPr>
        <w:t xml:space="preserve"> &lt;&lt; יור &gt;&gt;</w:t>
      </w:r>
      <w:r>
        <w:rPr>
          <w:rtl/>
        </w:rPr>
        <w:t xml:space="preserve">   </w:t>
      </w:r>
    </w:p>
    <w:p w:rsidR="00DC6748" w:rsidRDefault="00DC6748" w:rsidP="00806E2A">
      <w:pPr>
        <w:rPr>
          <w:rtl/>
        </w:rPr>
      </w:pPr>
    </w:p>
    <w:p w:rsidR="00DC6748" w:rsidRDefault="00DC6748" w:rsidP="00FC26BF">
      <w:pPr>
        <w:rPr>
          <w:rtl/>
        </w:rPr>
      </w:pPr>
      <w:bookmarkStart w:id="10993" w:name="_ETM_Q29_675596"/>
      <w:bookmarkEnd w:id="10993"/>
      <w:r>
        <w:rPr>
          <w:rFonts w:hint="cs"/>
          <w:rtl/>
        </w:rPr>
        <w:t xml:space="preserve">אינו נמצא. </w:t>
      </w:r>
    </w:p>
    <w:p w:rsidR="00DC6748" w:rsidRDefault="00DC6748" w:rsidP="00FC26BF">
      <w:pPr>
        <w:rPr>
          <w:rtl/>
        </w:rPr>
      </w:pPr>
      <w:bookmarkStart w:id="10994" w:name="_ETM_Q29_677660"/>
      <w:bookmarkStart w:id="10995" w:name="_ETM_Q29_677717"/>
      <w:bookmarkEnd w:id="10994"/>
      <w:bookmarkEnd w:id="10995"/>
    </w:p>
    <w:p w:rsidR="00DC6748" w:rsidRDefault="00DC6748" w:rsidP="00FC26BF">
      <w:pPr>
        <w:pStyle w:val="af6"/>
        <w:keepNext/>
        <w:rPr>
          <w:rtl/>
        </w:rPr>
      </w:pPr>
      <w:bookmarkStart w:id="10996" w:name="_ETM_Q29_678092"/>
      <w:bookmarkStart w:id="10997" w:name="_ETM_Q29_678155"/>
      <w:bookmarkEnd w:id="10996"/>
      <w:bookmarkEnd w:id="10997"/>
      <w:r w:rsidRPr="00C17AE9">
        <w:rPr>
          <w:rStyle w:val="TagStyle"/>
          <w:rtl/>
        </w:rPr>
        <w:t>&lt;</w:t>
      </w:r>
      <w:r w:rsidRPr="00392FB0">
        <w:rPr>
          <w:rStyle w:val="TagStyle"/>
          <w:rtl/>
        </w:rPr>
        <w:t xml:space="preserve"> &lt;&lt; קריאה &gt;&gt; </w:t>
      </w:r>
      <w:r w:rsidRPr="00392FB0">
        <w:rPr>
          <w:rtl/>
        </w:rPr>
        <w:t>מזכירת הכנסת ירדנה מלר-הורוביץ:</w:t>
      </w:r>
      <w:r w:rsidRPr="00392FB0">
        <w:rPr>
          <w:rStyle w:val="TagStyle"/>
          <w:rtl/>
        </w:rPr>
        <w:t xml:space="preserve"> &lt;&lt; קריאה &gt;&gt;</w:t>
      </w:r>
      <w:r>
        <w:rPr>
          <w:rStyle w:val="TagStyle"/>
          <w:rtl/>
        </w:rPr>
        <w:t xml:space="preserve">   </w:t>
      </w:r>
    </w:p>
    <w:p w:rsidR="00DC6748" w:rsidRDefault="00DC6748" w:rsidP="00A00398">
      <w:pPr>
        <w:ind w:firstLine="0"/>
        <w:rPr>
          <w:rtl/>
        </w:rPr>
      </w:pPr>
      <w:r>
        <w:rPr>
          <w:rFonts w:hint="cs"/>
          <w:rtl/>
        </w:rPr>
        <w:t>(קוראת בש</w:t>
      </w:r>
      <w:r w:rsidR="00A00398">
        <w:rPr>
          <w:rFonts w:hint="cs"/>
          <w:rtl/>
        </w:rPr>
        <w:t>ם</w:t>
      </w:r>
      <w:r>
        <w:rPr>
          <w:rFonts w:hint="cs"/>
          <w:rtl/>
        </w:rPr>
        <w:t xml:space="preserve"> חבר הכנסת)</w:t>
      </w:r>
    </w:p>
    <w:p w:rsidR="00DC6748" w:rsidRPr="00CA14AB" w:rsidRDefault="00DC6748" w:rsidP="00FC26BF">
      <w:pPr>
        <w:rPr>
          <w:rtl/>
        </w:rPr>
      </w:pPr>
    </w:p>
    <w:p w:rsidR="00DC6748" w:rsidRDefault="00DC6748" w:rsidP="00FC26BF">
      <w:pPr>
        <w:rPr>
          <w:rtl/>
        </w:rPr>
      </w:pPr>
      <w:bookmarkStart w:id="10998" w:name="_ETM_Q29_678995"/>
      <w:bookmarkEnd w:id="10998"/>
      <w:r>
        <w:rPr>
          <w:rFonts w:hint="cs"/>
          <w:rtl/>
        </w:rPr>
        <w:t>לא משתתף? בעד.</w:t>
      </w:r>
    </w:p>
    <w:p w:rsidR="00DC6748" w:rsidRDefault="00DC6748" w:rsidP="00FC26BF">
      <w:pPr>
        <w:rPr>
          <w:rtl/>
        </w:rPr>
      </w:pPr>
    </w:p>
    <w:p w:rsidR="00DC6748" w:rsidRDefault="00DC6748" w:rsidP="00221DF7">
      <w:pPr>
        <w:rPr>
          <w:rtl/>
        </w:rPr>
      </w:pPr>
      <w:r>
        <w:rPr>
          <w:rtl/>
        </w:rPr>
        <w:t>יעקב אשר</w:t>
      </w:r>
      <w:r>
        <w:rPr>
          <w:rtl/>
        </w:rPr>
        <w:tab/>
      </w:r>
      <w:r>
        <w:rPr>
          <w:rtl/>
        </w:rPr>
        <w:tab/>
      </w:r>
      <w:r w:rsidR="00B65238">
        <w:rPr>
          <w:rtl/>
        </w:rPr>
        <w:t>–</w:t>
      </w:r>
      <w:r>
        <w:rPr>
          <w:rtl/>
        </w:rPr>
        <w:t xml:space="preserve">   </w:t>
      </w:r>
      <w:r>
        <w:rPr>
          <w:rFonts w:hint="cs"/>
          <w:rtl/>
        </w:rPr>
        <w:t>בעד</w:t>
      </w:r>
    </w:p>
    <w:p w:rsidR="00DC6748" w:rsidRDefault="00DC6748" w:rsidP="00FC26BF">
      <w:pPr>
        <w:rPr>
          <w:rtl/>
        </w:rPr>
      </w:pPr>
      <w:r>
        <w:rPr>
          <w:rtl/>
        </w:rPr>
        <w:t xml:space="preserve"> </w:t>
      </w:r>
    </w:p>
    <w:p w:rsidR="00DC6748" w:rsidRDefault="00DC6748" w:rsidP="00FC26BF">
      <w:pPr>
        <w:pStyle w:val="af7"/>
        <w:keepNext/>
        <w:rPr>
          <w:rtl/>
        </w:rPr>
      </w:pPr>
      <w:bookmarkStart w:id="10999" w:name="ET_yor_6029_7"/>
      <w:r w:rsidRPr="00A87F7D">
        <w:rPr>
          <w:rStyle w:val="TagStyle"/>
          <w:rtl/>
        </w:rPr>
        <w:t xml:space="preserve"> &lt;&lt; יור &gt;&gt; </w:t>
      </w:r>
      <w:r>
        <w:rPr>
          <w:rtl/>
        </w:rPr>
        <w:t>היו"ר שרן השכל:</w:t>
      </w:r>
      <w:r w:rsidRPr="00A87F7D">
        <w:rPr>
          <w:rStyle w:val="TagStyle"/>
          <w:rtl/>
        </w:rPr>
        <w:t xml:space="preserve"> &lt;&lt; יור &gt;&gt;</w:t>
      </w:r>
      <w:r>
        <w:rPr>
          <w:rtl/>
        </w:rPr>
        <w:t xml:space="preserve"> </w:t>
      </w:r>
      <w:bookmarkEnd w:id="10999"/>
    </w:p>
    <w:p w:rsidR="00DC6748" w:rsidRDefault="00DC6748" w:rsidP="00806E2A">
      <w:pPr>
        <w:rPr>
          <w:rtl/>
        </w:rPr>
      </w:pPr>
    </w:p>
    <w:p w:rsidR="00DC6748" w:rsidRDefault="00DC6748" w:rsidP="00FC26BF">
      <w:pPr>
        <w:rPr>
          <w:rtl/>
        </w:rPr>
      </w:pPr>
      <w:r>
        <w:rPr>
          <w:rFonts w:hint="cs"/>
          <w:rtl/>
        </w:rPr>
        <w:t xml:space="preserve">אני מפסיקה כרגע את ההצבעה. אני מבקשת, מי שהצביע, בבקשה לצאת מהמליאה. היושב-ראש ביקש להפסיק את ההצבעה עד שכל מי שיושב </w:t>
      </w:r>
      <w:bookmarkStart w:id="11000" w:name="_ETM_Q29_703775"/>
      <w:bookmarkEnd w:id="11000"/>
      <w:r>
        <w:rPr>
          <w:rFonts w:hint="cs"/>
          <w:rtl/>
        </w:rPr>
        <w:t xml:space="preserve">למעלה יעלה למקומו. יש פה יותר מדי נוכחים </w:t>
      </w:r>
      <w:bookmarkStart w:id="11001" w:name="_ETM_Q29_706005"/>
      <w:bookmarkEnd w:id="11001"/>
      <w:r>
        <w:rPr>
          <w:rFonts w:hint="cs"/>
          <w:rtl/>
        </w:rPr>
        <w:t xml:space="preserve">בתוך המליאה. יש לכם שתי דקות. אני אתן לכם שתי דקות לעלות חזרה למקומות הישיבה שלכם, ואני מבקשת לשמור על </w:t>
      </w:r>
      <w:bookmarkStart w:id="11002" w:name="_ETM_Q29_716873"/>
      <w:bookmarkEnd w:id="11002"/>
      <w:r>
        <w:rPr>
          <w:rFonts w:hint="cs"/>
          <w:rtl/>
        </w:rPr>
        <w:t>שקט, כדי שלא יהיו בלבולים בין ההצבעות.</w:t>
      </w:r>
    </w:p>
    <w:p w:rsidR="00DC6748" w:rsidRDefault="00DC6748" w:rsidP="00FC26BF">
      <w:pPr>
        <w:rPr>
          <w:rtl/>
        </w:rPr>
      </w:pPr>
    </w:p>
    <w:p w:rsidR="00DC6748" w:rsidRDefault="00DC6748" w:rsidP="00FC26BF">
      <w:pPr>
        <w:pStyle w:val="af6"/>
        <w:keepNext/>
        <w:rPr>
          <w:rtl/>
        </w:rPr>
      </w:pPr>
      <w:bookmarkStart w:id="11003" w:name="ET_interruption_קריאות_6"/>
      <w:bookmarkStart w:id="11004" w:name="ET_yor_שרן_השכל_2"/>
      <w:r w:rsidRPr="005B4318">
        <w:rPr>
          <w:rStyle w:val="TagStyle"/>
          <w:rtl/>
        </w:rPr>
        <w:t xml:space="preserve">&lt;&lt; קריאה &gt;&gt; </w:t>
      </w:r>
      <w:r w:rsidRPr="00221DF7">
        <w:rPr>
          <w:rtl/>
        </w:rPr>
        <w:t>קריאות:</w:t>
      </w:r>
      <w:r w:rsidRPr="005B4318">
        <w:rPr>
          <w:rStyle w:val="TagStyle"/>
          <w:rtl/>
        </w:rPr>
        <w:t xml:space="preserve"> &lt;&lt; קריאה &gt;&gt;</w:t>
      </w:r>
      <w:r>
        <w:rPr>
          <w:rStyle w:val="TagStyle"/>
          <w:rtl/>
        </w:rPr>
        <w:t xml:space="preserve">    </w:t>
      </w:r>
      <w:bookmarkEnd w:id="11003"/>
    </w:p>
    <w:p w:rsidR="00DC6748" w:rsidRDefault="00DC6748" w:rsidP="00FC26BF">
      <w:pPr>
        <w:rPr>
          <w:rtl/>
          <w:lang w:eastAsia="he-IL"/>
        </w:rPr>
      </w:pPr>
    </w:p>
    <w:p w:rsidR="00DC6748" w:rsidRPr="005B4318" w:rsidRDefault="00B65238" w:rsidP="00FC26BF">
      <w:pPr>
        <w:rPr>
          <w:rtl/>
          <w:lang w:eastAsia="he-IL"/>
        </w:rPr>
      </w:pPr>
      <w:bookmarkStart w:id="11005" w:name="_ETM_Q30_129000"/>
      <w:bookmarkEnd w:id="11005"/>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keepNext/>
        <w:rPr>
          <w:rtl/>
        </w:rPr>
      </w:pPr>
    </w:p>
    <w:p w:rsidR="00DC6748" w:rsidRDefault="00DC6748" w:rsidP="00FC26BF">
      <w:pPr>
        <w:pStyle w:val="af7"/>
        <w:keepNext/>
        <w:rPr>
          <w:rtl/>
        </w:rPr>
      </w:pPr>
      <w:bookmarkStart w:id="11006" w:name="_ETM_Q30_122000"/>
      <w:bookmarkEnd w:id="11006"/>
      <w:r w:rsidRPr="00180090">
        <w:rPr>
          <w:rStyle w:val="TagStyle"/>
          <w:rtl/>
        </w:rPr>
        <w:t xml:space="preserve"> &lt;&lt; יור &gt;&gt; </w:t>
      </w:r>
      <w:r>
        <w:rPr>
          <w:rtl/>
        </w:rPr>
        <w:t>היו"ר שרן השכל:</w:t>
      </w:r>
      <w:r w:rsidRPr="00180090">
        <w:rPr>
          <w:rStyle w:val="TagStyle"/>
          <w:rtl/>
        </w:rPr>
        <w:t xml:space="preserve"> &lt;&lt; יור &gt;&gt;</w:t>
      </w:r>
      <w:r>
        <w:rPr>
          <w:rtl/>
        </w:rPr>
        <w:t xml:space="preserve"> </w:t>
      </w:r>
      <w:bookmarkEnd w:id="11004"/>
    </w:p>
    <w:p w:rsidR="00DC6748" w:rsidRDefault="00DC6748" w:rsidP="00806E2A">
      <w:pPr>
        <w:rPr>
          <w:rtl/>
        </w:rPr>
      </w:pPr>
    </w:p>
    <w:p w:rsidR="00DC6748" w:rsidRDefault="00DC6748" w:rsidP="00FC26BF">
      <w:pPr>
        <w:rPr>
          <w:rtl/>
        </w:rPr>
      </w:pPr>
      <w:r>
        <w:rPr>
          <w:rFonts w:hint="cs"/>
          <w:rtl/>
        </w:rPr>
        <w:t xml:space="preserve">חברים, אני חוזרת: מי שיושב למעלה, נא לעלות למקום הישיבה ביציע למעלה.   </w:t>
      </w:r>
      <w:r>
        <w:rPr>
          <w:rtl/>
        </w:rPr>
        <w:t xml:space="preserve"> </w:t>
      </w:r>
    </w:p>
    <w:p w:rsidR="00DC6748" w:rsidRDefault="00DC6748" w:rsidP="00FC26BF">
      <w:pPr>
        <w:rPr>
          <w:rtl/>
        </w:rPr>
      </w:pPr>
    </w:p>
    <w:p w:rsidR="00DC6748" w:rsidRDefault="00DC6748" w:rsidP="00FC26BF">
      <w:pPr>
        <w:pStyle w:val="af6"/>
        <w:keepNext/>
        <w:rPr>
          <w:rtl/>
        </w:rPr>
      </w:pPr>
      <w:bookmarkStart w:id="11007" w:name="ET_interruption_4672_3"/>
      <w:r w:rsidRPr="00180090">
        <w:rPr>
          <w:rStyle w:val="TagStyle"/>
          <w:rtl/>
        </w:rPr>
        <w:t xml:space="preserve"> &lt;&lt; קריאה &gt;&gt; </w:t>
      </w:r>
      <w:r>
        <w:rPr>
          <w:rtl/>
        </w:rPr>
        <w:t>גדעון סער (הליכוד):</w:t>
      </w:r>
      <w:r w:rsidRPr="00180090">
        <w:rPr>
          <w:rStyle w:val="TagStyle"/>
          <w:rtl/>
        </w:rPr>
        <w:t xml:space="preserve"> &lt;&lt; קריאה &gt;&gt;</w:t>
      </w:r>
      <w:r>
        <w:rPr>
          <w:rtl/>
        </w:rPr>
        <w:t xml:space="preserve"> </w:t>
      </w:r>
      <w:bookmarkEnd w:id="11007"/>
    </w:p>
    <w:p w:rsidR="00DC6748" w:rsidRDefault="00DC6748" w:rsidP="00806E2A">
      <w:pPr>
        <w:rPr>
          <w:rtl/>
        </w:rPr>
      </w:pPr>
    </w:p>
    <w:p w:rsidR="00DC6748" w:rsidRDefault="00DC6748" w:rsidP="00FC26BF">
      <w:pPr>
        <w:rPr>
          <w:rtl/>
        </w:rPr>
      </w:pPr>
      <w:r>
        <w:rPr>
          <w:rFonts w:hint="cs"/>
          <w:rtl/>
        </w:rPr>
        <w:t>מה הבעיה להמשיך אם יש שני סיבובים?</w:t>
      </w:r>
    </w:p>
    <w:p w:rsidR="00DC6748" w:rsidRDefault="00DC6748" w:rsidP="00FC26BF">
      <w:pPr>
        <w:rPr>
          <w:rtl/>
        </w:rPr>
      </w:pPr>
    </w:p>
    <w:p w:rsidR="00DC6748" w:rsidRDefault="00DC6748" w:rsidP="00FC26BF">
      <w:pPr>
        <w:pStyle w:val="af7"/>
        <w:keepNext/>
        <w:rPr>
          <w:rtl/>
        </w:rPr>
      </w:pPr>
      <w:bookmarkStart w:id="11008" w:name="ET_yor_שרן_השכל_4"/>
      <w:r w:rsidRPr="00180090">
        <w:rPr>
          <w:rStyle w:val="TagStyle"/>
          <w:rtl/>
        </w:rPr>
        <w:t xml:space="preserve"> &lt;&lt; יור &gt;&gt; </w:t>
      </w:r>
      <w:r>
        <w:rPr>
          <w:rtl/>
        </w:rPr>
        <w:t>היו"ר שרן השכל:</w:t>
      </w:r>
      <w:r w:rsidRPr="00180090">
        <w:rPr>
          <w:rStyle w:val="TagStyle"/>
          <w:rtl/>
        </w:rPr>
        <w:t xml:space="preserve"> &lt;&lt; יור &gt;&gt;</w:t>
      </w:r>
      <w:r>
        <w:rPr>
          <w:rtl/>
        </w:rPr>
        <w:t xml:space="preserve"> </w:t>
      </w:r>
      <w:bookmarkEnd w:id="11008"/>
    </w:p>
    <w:p w:rsidR="00DC6748" w:rsidRDefault="00DC6748" w:rsidP="00806E2A">
      <w:pPr>
        <w:rPr>
          <w:rtl/>
        </w:rPr>
      </w:pPr>
    </w:p>
    <w:p w:rsidR="00DC6748" w:rsidRDefault="00DC6748" w:rsidP="00FC26BF">
      <w:pPr>
        <w:rPr>
          <w:rtl/>
        </w:rPr>
      </w:pPr>
      <w:r>
        <w:rPr>
          <w:rFonts w:hint="cs"/>
          <w:rtl/>
        </w:rPr>
        <w:t xml:space="preserve">מזכירת הכנסת, נא להמשיך בהצבעה. </w:t>
      </w:r>
    </w:p>
    <w:p w:rsidR="00DC6748" w:rsidRDefault="00DC6748" w:rsidP="00FC26BF">
      <w:pPr>
        <w:rPr>
          <w:rtl/>
        </w:rPr>
      </w:pPr>
    </w:p>
    <w:p w:rsidR="00DC6748" w:rsidRDefault="00DC6748" w:rsidP="00221DF7">
      <w:pPr>
        <w:pStyle w:val="af6"/>
        <w:keepNext/>
      </w:pPr>
      <w:r>
        <w:rPr>
          <w:rStyle w:val="TagStyle"/>
          <w:rFonts w:hint="cs"/>
          <w:rtl/>
        </w:rPr>
        <w:t>&lt; &lt;&lt; קריאה &gt;&gt;</w:t>
      </w:r>
      <w:r>
        <w:rPr>
          <w:rFonts w:hint="cs"/>
          <w:rtl/>
        </w:rPr>
        <w:t>מזכירת הכנסת ירדנה מלר-הורוביץ:</w:t>
      </w:r>
      <w:r>
        <w:rPr>
          <w:rStyle w:val="TagStyle"/>
          <w:rFonts w:hint="cs"/>
          <w:rtl/>
        </w:rPr>
        <w:t xml:space="preserve"> &lt;&lt; קריאה &gt;&gt;    </w:t>
      </w:r>
    </w:p>
    <w:p w:rsidR="00DC6748" w:rsidRDefault="00DC6748" w:rsidP="00FC26BF">
      <w:pPr>
        <w:ind w:firstLine="0"/>
        <w:rPr>
          <w:rtl/>
        </w:rPr>
      </w:pPr>
      <w:r>
        <w:rPr>
          <w:rFonts w:hint="cs"/>
          <w:rtl/>
        </w:rPr>
        <w:t>(קוראת בשמות חברי הכנסת)</w:t>
      </w:r>
    </w:p>
    <w:p w:rsidR="00DC6748" w:rsidRPr="003A0EC3" w:rsidRDefault="00DC6748" w:rsidP="00FC26BF">
      <w:pPr>
        <w:rPr>
          <w:rtl/>
        </w:rPr>
      </w:pPr>
    </w:p>
    <w:p w:rsidR="00DC6748" w:rsidRDefault="00DC6748" w:rsidP="0054315B">
      <w:pPr>
        <w:rPr>
          <w:rtl/>
        </w:rPr>
      </w:pPr>
      <w:r>
        <w:rPr>
          <w:rtl/>
        </w:rPr>
        <w:t>יעקב אשר</w:t>
      </w:r>
      <w:r>
        <w:rPr>
          <w:rtl/>
        </w:rPr>
        <w:tab/>
      </w:r>
      <w:r>
        <w:rPr>
          <w:rtl/>
        </w:rPr>
        <w:tab/>
      </w:r>
      <w:r w:rsidR="00B65238">
        <w:rPr>
          <w:rtl/>
        </w:rPr>
        <w:t>–</w:t>
      </w:r>
      <w:r>
        <w:rPr>
          <w:rtl/>
        </w:rPr>
        <w:t xml:space="preserve">   </w:t>
      </w:r>
      <w:r>
        <w:rPr>
          <w:rFonts w:hint="cs"/>
          <w:rtl/>
        </w:rPr>
        <w:t>בעד</w:t>
      </w:r>
    </w:p>
    <w:p w:rsidR="00DC6748" w:rsidRDefault="00DC6748" w:rsidP="0054315B">
      <w:pPr>
        <w:rPr>
          <w:rtl/>
        </w:rPr>
      </w:pPr>
      <w:r>
        <w:rPr>
          <w:rtl/>
        </w:rPr>
        <w:t>אוריאל בוסו</w:t>
      </w:r>
      <w:r>
        <w:rPr>
          <w:rtl/>
        </w:rPr>
        <w:tab/>
      </w:r>
      <w:r>
        <w:rPr>
          <w:rtl/>
        </w:rPr>
        <w:tab/>
      </w:r>
      <w:r w:rsidR="00B65238">
        <w:rPr>
          <w:rtl/>
        </w:rPr>
        <w:t>–</w:t>
      </w:r>
      <w:r>
        <w:rPr>
          <w:rtl/>
        </w:rPr>
        <w:t xml:space="preserve">   </w:t>
      </w:r>
      <w:r>
        <w:rPr>
          <w:rFonts w:hint="cs"/>
          <w:rtl/>
        </w:rPr>
        <w:t>בעד</w:t>
      </w:r>
    </w:p>
    <w:p w:rsidR="00DC6748" w:rsidRDefault="00DC6748" w:rsidP="0054315B">
      <w:pPr>
        <w:rPr>
          <w:rtl/>
        </w:rPr>
      </w:pPr>
      <w:r>
        <w:rPr>
          <w:rtl/>
        </w:rPr>
        <w:t>דוד ביטן</w:t>
      </w:r>
      <w:r>
        <w:rPr>
          <w:rtl/>
        </w:rPr>
        <w:tab/>
      </w:r>
      <w:r>
        <w:rPr>
          <w:rtl/>
        </w:rPr>
        <w:tab/>
      </w:r>
      <w:r>
        <w:rPr>
          <w:rtl/>
        </w:rPr>
        <w:tab/>
      </w:r>
      <w:r w:rsidR="00B65238">
        <w:rPr>
          <w:rtl/>
        </w:rPr>
        <w:t>–</w:t>
      </w:r>
      <w:r>
        <w:rPr>
          <w:rtl/>
        </w:rPr>
        <w:t xml:space="preserve">   </w:t>
      </w:r>
      <w:r>
        <w:rPr>
          <w:rFonts w:hint="cs"/>
          <w:rtl/>
        </w:rPr>
        <w:t>אינו נוכח</w:t>
      </w:r>
    </w:p>
    <w:p w:rsidR="00DC6748" w:rsidRDefault="00DC6748" w:rsidP="004C3C39">
      <w:pPr>
        <w:rPr>
          <w:rtl/>
        </w:rPr>
      </w:pPr>
      <w:r>
        <w:rPr>
          <w:rtl/>
        </w:rPr>
        <w:t>רם בן ברק</w:t>
      </w:r>
      <w:r>
        <w:rPr>
          <w:rtl/>
        </w:rPr>
        <w:tab/>
      </w:r>
      <w:r>
        <w:rPr>
          <w:rtl/>
        </w:rPr>
        <w:tab/>
      </w:r>
      <w:r w:rsidR="00B65238">
        <w:rPr>
          <w:rtl/>
        </w:rPr>
        <w:t>–</w:t>
      </w:r>
      <w:r>
        <w:rPr>
          <w:rtl/>
        </w:rPr>
        <w:t xml:space="preserve">   </w:t>
      </w:r>
      <w:r>
        <w:rPr>
          <w:rFonts w:hint="cs"/>
          <w:rtl/>
        </w:rPr>
        <w:t>אינו נוכח</w:t>
      </w:r>
    </w:p>
    <w:p w:rsidR="00DC6748" w:rsidRDefault="00DC6748" w:rsidP="004C3C39">
      <w:pPr>
        <w:rPr>
          <w:rtl/>
        </w:rPr>
      </w:pPr>
      <w:r>
        <w:rPr>
          <w:rtl/>
        </w:rPr>
        <w:t>נפתלי בנט</w:t>
      </w:r>
      <w:r>
        <w:rPr>
          <w:rtl/>
        </w:rPr>
        <w:tab/>
      </w:r>
      <w:r>
        <w:rPr>
          <w:rtl/>
        </w:rPr>
        <w:tab/>
      </w:r>
      <w:r w:rsidR="00B65238">
        <w:rPr>
          <w:rtl/>
        </w:rPr>
        <w:t>–</w:t>
      </w:r>
      <w:r>
        <w:rPr>
          <w:rtl/>
        </w:rPr>
        <w:t xml:space="preserve">   </w:t>
      </w:r>
      <w:r>
        <w:rPr>
          <w:rFonts w:hint="cs"/>
          <w:rtl/>
        </w:rPr>
        <w:t>בעד</w:t>
      </w:r>
    </w:p>
    <w:p w:rsidR="00DC6748" w:rsidRDefault="00DC6748" w:rsidP="004C3C39">
      <w:pPr>
        <w:rPr>
          <w:rtl/>
        </w:rPr>
      </w:pPr>
      <w:r>
        <w:rPr>
          <w:rtl/>
        </w:rPr>
        <w:t>אורנה ברביבאי</w:t>
      </w:r>
      <w:r>
        <w:rPr>
          <w:rtl/>
        </w:rPr>
        <w:tab/>
      </w:r>
      <w:r>
        <w:rPr>
          <w:rtl/>
        </w:rPr>
        <w:tab/>
      </w:r>
      <w:r w:rsidR="00B65238">
        <w:rPr>
          <w:rtl/>
        </w:rPr>
        <w:t>–</w:t>
      </w:r>
      <w:r>
        <w:rPr>
          <w:rtl/>
        </w:rPr>
        <w:t xml:space="preserve">   </w:t>
      </w:r>
      <w:r>
        <w:rPr>
          <w:rFonts w:hint="cs"/>
          <w:rtl/>
        </w:rPr>
        <w:t>נגד</w:t>
      </w:r>
    </w:p>
    <w:p w:rsidR="00DC6748" w:rsidRDefault="00DC6748" w:rsidP="004C3C39">
      <w:pPr>
        <w:rPr>
          <w:rtl/>
        </w:rPr>
      </w:pPr>
      <w:r>
        <w:rPr>
          <w:rtl/>
        </w:rPr>
        <w:t>אליהו ברוכי</w:t>
      </w:r>
      <w:r>
        <w:rPr>
          <w:rtl/>
        </w:rPr>
        <w:tab/>
      </w:r>
      <w:r>
        <w:rPr>
          <w:rtl/>
        </w:rPr>
        <w:tab/>
      </w:r>
      <w:r w:rsidR="00B65238">
        <w:rPr>
          <w:rtl/>
        </w:rPr>
        <w:t>–</w:t>
      </w:r>
      <w:r>
        <w:rPr>
          <w:rtl/>
        </w:rPr>
        <w:t xml:space="preserve">   </w:t>
      </w:r>
      <w:r>
        <w:rPr>
          <w:rFonts w:hint="cs"/>
          <w:rtl/>
        </w:rPr>
        <w:t>בעד</w:t>
      </w:r>
    </w:p>
    <w:p w:rsidR="00DC6748" w:rsidRDefault="00DC6748" w:rsidP="004C3C39">
      <w:pPr>
        <w:rPr>
          <w:rtl/>
        </w:rPr>
      </w:pPr>
      <w:r>
        <w:rPr>
          <w:rtl/>
        </w:rPr>
        <w:t>קרן ברק</w:t>
      </w:r>
      <w:r>
        <w:rPr>
          <w:rtl/>
        </w:rPr>
        <w:tab/>
      </w:r>
      <w:r>
        <w:rPr>
          <w:rtl/>
        </w:rPr>
        <w:tab/>
      </w:r>
      <w:r>
        <w:rPr>
          <w:rtl/>
        </w:rPr>
        <w:tab/>
      </w:r>
      <w:r w:rsidR="00B65238">
        <w:rPr>
          <w:rtl/>
        </w:rPr>
        <w:t>–</w:t>
      </w:r>
      <w:r>
        <w:rPr>
          <w:rtl/>
        </w:rPr>
        <w:t xml:space="preserve">   </w:t>
      </w:r>
      <w:r>
        <w:rPr>
          <w:rFonts w:hint="cs"/>
          <w:rtl/>
        </w:rPr>
        <w:t>אינה נוכחת</w:t>
      </w:r>
    </w:p>
    <w:p w:rsidR="00DC6748" w:rsidRDefault="00DC6748" w:rsidP="004C3C39">
      <w:pPr>
        <w:rPr>
          <w:rtl/>
        </w:rPr>
      </w:pPr>
      <w:r>
        <w:rPr>
          <w:rtl/>
        </w:rPr>
        <w:t>ניר ברקת</w:t>
      </w:r>
      <w:r>
        <w:rPr>
          <w:rtl/>
        </w:rPr>
        <w:tab/>
      </w:r>
      <w:r>
        <w:rPr>
          <w:rtl/>
        </w:rPr>
        <w:tab/>
      </w:r>
      <w:r w:rsidR="00B65238">
        <w:rPr>
          <w:rtl/>
        </w:rPr>
        <w:t>–</w:t>
      </w:r>
      <w:r>
        <w:rPr>
          <w:rtl/>
        </w:rPr>
        <w:t xml:space="preserve">   </w:t>
      </w:r>
      <w:r>
        <w:rPr>
          <w:rFonts w:hint="cs"/>
          <w:rtl/>
        </w:rPr>
        <w:t>אינו נוכח</w:t>
      </w:r>
    </w:p>
    <w:p w:rsidR="00DC6748" w:rsidRDefault="00DC6748" w:rsidP="004C3C39">
      <w:pPr>
        <w:rPr>
          <w:rtl/>
        </w:rPr>
      </w:pPr>
      <w:r>
        <w:rPr>
          <w:rtl/>
        </w:rPr>
        <w:t>יוסף ג'בארין</w:t>
      </w:r>
      <w:r>
        <w:rPr>
          <w:rtl/>
        </w:rPr>
        <w:tab/>
      </w:r>
      <w:r>
        <w:rPr>
          <w:rtl/>
        </w:rPr>
        <w:tab/>
      </w:r>
      <w:r w:rsidR="00B65238">
        <w:rPr>
          <w:rtl/>
        </w:rPr>
        <w:t>–</w:t>
      </w:r>
      <w:r>
        <w:rPr>
          <w:rtl/>
        </w:rPr>
        <w:t xml:space="preserve">   </w:t>
      </w:r>
      <w:r>
        <w:rPr>
          <w:rFonts w:hint="cs"/>
          <w:rtl/>
        </w:rPr>
        <w:t>נגד</w:t>
      </w:r>
    </w:p>
    <w:p w:rsidR="00DC6748" w:rsidRDefault="00DC6748" w:rsidP="004C3C39">
      <w:pPr>
        <w:rPr>
          <w:rtl/>
        </w:rPr>
      </w:pPr>
      <w:r>
        <w:rPr>
          <w:rtl/>
        </w:rPr>
        <w:t>יאיר גולן</w:t>
      </w:r>
      <w:r>
        <w:rPr>
          <w:rtl/>
        </w:rPr>
        <w:tab/>
      </w:r>
      <w:r>
        <w:rPr>
          <w:rtl/>
        </w:rPr>
        <w:tab/>
      </w:r>
      <w:r>
        <w:rPr>
          <w:rtl/>
        </w:rPr>
        <w:tab/>
      </w:r>
      <w:r w:rsidR="00B65238">
        <w:rPr>
          <w:rtl/>
        </w:rPr>
        <w:t>–</w:t>
      </w:r>
      <w:r>
        <w:rPr>
          <w:rtl/>
        </w:rPr>
        <w:t xml:space="preserve">   </w:t>
      </w:r>
      <w:r>
        <w:rPr>
          <w:rFonts w:hint="cs"/>
          <w:rtl/>
        </w:rPr>
        <w:t>נגד</w:t>
      </w:r>
    </w:p>
    <w:p w:rsidR="00DC6748" w:rsidRDefault="00DC6748" w:rsidP="004C3C39">
      <w:pPr>
        <w:rPr>
          <w:rtl/>
        </w:rPr>
      </w:pPr>
      <w:r>
        <w:rPr>
          <w:rtl/>
        </w:rPr>
        <w:t>מאי גולן</w:t>
      </w:r>
      <w:r>
        <w:rPr>
          <w:rtl/>
        </w:rPr>
        <w:tab/>
      </w:r>
      <w:r>
        <w:rPr>
          <w:rtl/>
        </w:rPr>
        <w:tab/>
      </w:r>
      <w:r>
        <w:rPr>
          <w:rtl/>
        </w:rPr>
        <w:tab/>
      </w:r>
      <w:r w:rsidR="00B65238">
        <w:rPr>
          <w:rtl/>
        </w:rPr>
        <w:t>–</w:t>
      </w:r>
      <w:r>
        <w:rPr>
          <w:rtl/>
        </w:rPr>
        <w:t xml:space="preserve">   </w:t>
      </w:r>
      <w:r>
        <w:rPr>
          <w:rFonts w:hint="cs"/>
          <w:rtl/>
        </w:rPr>
        <w:t>בעד</w:t>
      </w:r>
    </w:p>
    <w:p w:rsidR="00DC6748" w:rsidRDefault="00DC6748" w:rsidP="004C3C39">
      <w:pPr>
        <w:rPr>
          <w:rtl/>
        </w:rPr>
      </w:pPr>
      <w:r>
        <w:rPr>
          <w:rtl/>
        </w:rPr>
        <w:t>איתן גינזבורג</w:t>
      </w:r>
      <w:r>
        <w:rPr>
          <w:rtl/>
        </w:rPr>
        <w:tab/>
      </w:r>
      <w:r>
        <w:rPr>
          <w:rtl/>
        </w:rPr>
        <w:tab/>
      </w:r>
      <w:r w:rsidR="00B65238">
        <w:rPr>
          <w:rtl/>
        </w:rPr>
        <w:t>–</w:t>
      </w:r>
      <w:r>
        <w:rPr>
          <w:rtl/>
        </w:rPr>
        <w:t xml:space="preserve">   </w:t>
      </w:r>
      <w:r>
        <w:rPr>
          <w:rFonts w:hint="cs"/>
          <w:rtl/>
        </w:rPr>
        <w:t>נגד</w:t>
      </w:r>
    </w:p>
    <w:p w:rsidR="00DC6748" w:rsidRDefault="00DC6748" w:rsidP="004C3C39">
      <w:pPr>
        <w:rPr>
          <w:rtl/>
        </w:rPr>
      </w:pPr>
      <w:r>
        <w:rPr>
          <w:rtl/>
        </w:rPr>
        <w:t>יואב גלנט</w:t>
      </w:r>
      <w:r>
        <w:rPr>
          <w:rtl/>
        </w:rPr>
        <w:tab/>
      </w:r>
      <w:r>
        <w:rPr>
          <w:rtl/>
        </w:rPr>
        <w:tab/>
      </w:r>
      <w:r w:rsidR="00B65238">
        <w:rPr>
          <w:rtl/>
        </w:rPr>
        <w:t>–</w:t>
      </w:r>
      <w:r>
        <w:rPr>
          <w:rtl/>
        </w:rPr>
        <w:t xml:space="preserve">   </w:t>
      </w:r>
      <w:r>
        <w:rPr>
          <w:rFonts w:hint="cs"/>
          <w:rtl/>
        </w:rPr>
        <w:t>בעד</w:t>
      </w:r>
    </w:p>
    <w:p w:rsidR="00DC6748" w:rsidRDefault="00DC6748" w:rsidP="004C3C39">
      <w:pPr>
        <w:rPr>
          <w:rtl/>
        </w:rPr>
      </w:pPr>
      <w:r>
        <w:rPr>
          <w:rtl/>
        </w:rPr>
        <w:t>גילה גמליאל</w:t>
      </w:r>
      <w:r>
        <w:rPr>
          <w:rtl/>
        </w:rPr>
        <w:tab/>
      </w:r>
      <w:r>
        <w:rPr>
          <w:rtl/>
        </w:rPr>
        <w:tab/>
      </w:r>
      <w:r w:rsidR="00B65238">
        <w:rPr>
          <w:rtl/>
        </w:rPr>
        <w:t>–</w:t>
      </w:r>
      <w:r>
        <w:rPr>
          <w:rtl/>
        </w:rPr>
        <w:t xml:space="preserve">   </w:t>
      </w:r>
      <w:r>
        <w:rPr>
          <w:rFonts w:hint="cs"/>
          <w:rtl/>
        </w:rPr>
        <w:t>בעד</w:t>
      </w:r>
    </w:p>
    <w:p w:rsidR="00DC6748" w:rsidRDefault="00DC6748" w:rsidP="004C3C39">
      <w:pPr>
        <w:rPr>
          <w:rtl/>
        </w:rPr>
      </w:pPr>
      <w:r>
        <w:rPr>
          <w:rtl/>
        </w:rPr>
        <w:t>בנימין גנץ</w:t>
      </w:r>
      <w:r>
        <w:rPr>
          <w:rtl/>
        </w:rPr>
        <w:tab/>
      </w:r>
      <w:r>
        <w:rPr>
          <w:rtl/>
        </w:rPr>
        <w:tab/>
      </w:r>
      <w:r w:rsidR="00B65238">
        <w:rPr>
          <w:rtl/>
        </w:rPr>
        <w:t>–</w:t>
      </w:r>
      <w:r>
        <w:rPr>
          <w:rtl/>
        </w:rPr>
        <w:t xml:space="preserve">   </w:t>
      </w:r>
      <w:r>
        <w:rPr>
          <w:rFonts w:hint="cs"/>
          <w:rtl/>
        </w:rPr>
        <w:t>אינו נוכח</w:t>
      </w:r>
    </w:p>
    <w:p w:rsidR="00DC6748" w:rsidRDefault="00DC6748" w:rsidP="004C3C39">
      <w:pPr>
        <w:rPr>
          <w:rtl/>
        </w:rPr>
      </w:pPr>
      <w:r>
        <w:rPr>
          <w:rtl/>
        </w:rPr>
        <w:t>משה גפני</w:t>
      </w:r>
      <w:r>
        <w:rPr>
          <w:rtl/>
        </w:rPr>
        <w:tab/>
      </w:r>
      <w:r>
        <w:rPr>
          <w:rtl/>
        </w:rPr>
        <w:tab/>
      </w:r>
      <w:r w:rsidR="00B65238">
        <w:rPr>
          <w:rtl/>
        </w:rPr>
        <w:t>–</w:t>
      </w:r>
      <w:r>
        <w:rPr>
          <w:rtl/>
        </w:rPr>
        <w:t xml:space="preserve">   </w:t>
      </w:r>
      <w:r>
        <w:rPr>
          <w:rFonts w:hint="cs"/>
          <w:rtl/>
        </w:rPr>
        <w:t>בעד</w:t>
      </w:r>
    </w:p>
    <w:p w:rsidR="00DC6748" w:rsidRDefault="00DC6748" w:rsidP="004C3C39">
      <w:pPr>
        <w:rPr>
          <w:rtl/>
        </w:rPr>
      </w:pPr>
      <w:r>
        <w:rPr>
          <w:rtl/>
        </w:rPr>
        <w:t>עוזי דיין</w:t>
      </w:r>
      <w:r>
        <w:rPr>
          <w:rtl/>
        </w:rPr>
        <w:tab/>
      </w:r>
      <w:r>
        <w:rPr>
          <w:rtl/>
        </w:rPr>
        <w:tab/>
      </w:r>
      <w:r>
        <w:rPr>
          <w:rtl/>
        </w:rPr>
        <w:tab/>
      </w:r>
      <w:r w:rsidR="00B65238">
        <w:rPr>
          <w:rtl/>
        </w:rPr>
        <w:t>–</w:t>
      </w:r>
      <w:r>
        <w:rPr>
          <w:rtl/>
        </w:rPr>
        <w:t xml:space="preserve">   </w:t>
      </w:r>
      <w:r>
        <w:rPr>
          <w:rFonts w:hint="cs"/>
          <w:rtl/>
        </w:rPr>
        <w:t>אינו נוכח</w:t>
      </w:r>
    </w:p>
    <w:p w:rsidR="00DC6748" w:rsidRDefault="00DC6748" w:rsidP="004C3C39">
      <w:pPr>
        <w:rPr>
          <w:rtl/>
        </w:rPr>
      </w:pPr>
      <w:r>
        <w:rPr>
          <w:rtl/>
        </w:rPr>
        <w:t>אבי דיכטר</w:t>
      </w:r>
      <w:r>
        <w:rPr>
          <w:rtl/>
        </w:rPr>
        <w:tab/>
      </w:r>
      <w:r>
        <w:rPr>
          <w:rtl/>
        </w:rPr>
        <w:tab/>
      </w:r>
      <w:r w:rsidR="00B65238">
        <w:rPr>
          <w:rtl/>
        </w:rPr>
        <w:t>–</w:t>
      </w:r>
      <w:r>
        <w:rPr>
          <w:rtl/>
        </w:rPr>
        <w:t xml:space="preserve">   </w:t>
      </w:r>
      <w:r>
        <w:rPr>
          <w:rFonts w:hint="cs"/>
          <w:rtl/>
        </w:rPr>
        <w:t>אינו נוכח</w:t>
      </w:r>
    </w:p>
    <w:p w:rsidR="00DC6748" w:rsidRDefault="00DC6748" w:rsidP="004C3C39">
      <w:pPr>
        <w:rPr>
          <w:rtl/>
        </w:rPr>
      </w:pPr>
      <w:r>
        <w:rPr>
          <w:rtl/>
        </w:rPr>
        <w:t>צבי האוזר</w:t>
      </w:r>
      <w:r>
        <w:rPr>
          <w:rtl/>
        </w:rPr>
        <w:tab/>
      </w:r>
      <w:r>
        <w:rPr>
          <w:rtl/>
        </w:rPr>
        <w:tab/>
      </w:r>
      <w:r w:rsidR="00B65238">
        <w:rPr>
          <w:rtl/>
        </w:rPr>
        <w:t>–</w:t>
      </w:r>
      <w:r>
        <w:rPr>
          <w:rtl/>
        </w:rPr>
        <w:t xml:space="preserve">   </w:t>
      </w:r>
      <w:r>
        <w:rPr>
          <w:rFonts w:hint="cs"/>
          <w:rtl/>
        </w:rPr>
        <w:t>אינו נוכח</w:t>
      </w:r>
    </w:p>
    <w:p w:rsidR="00DC6748" w:rsidRDefault="00DC6748" w:rsidP="0054315B">
      <w:pPr>
        <w:rPr>
          <w:rtl/>
        </w:rPr>
      </w:pPr>
      <w:r>
        <w:rPr>
          <w:rtl/>
        </w:rPr>
        <w:t>ניצן הורוביץ</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צחי הנגבי</w:t>
      </w:r>
      <w:r>
        <w:rPr>
          <w:rtl/>
        </w:rPr>
        <w:tab/>
      </w:r>
      <w:r>
        <w:rPr>
          <w:rtl/>
        </w:rPr>
        <w:tab/>
      </w:r>
      <w:r w:rsidR="00B65238">
        <w:rPr>
          <w:rtl/>
        </w:rPr>
        <w:t>–</w:t>
      </w:r>
      <w:r>
        <w:rPr>
          <w:rtl/>
        </w:rPr>
        <w:t xml:space="preserve">   </w:t>
      </w:r>
      <w:r>
        <w:rPr>
          <w:rFonts w:hint="cs"/>
          <w:rtl/>
        </w:rPr>
        <w:t>בעד</w:t>
      </w:r>
    </w:p>
    <w:p w:rsidR="00DC6748" w:rsidRDefault="00DC6748" w:rsidP="0054315B">
      <w:pPr>
        <w:rPr>
          <w:rtl/>
        </w:rPr>
      </w:pPr>
      <w:r>
        <w:rPr>
          <w:rtl/>
        </w:rPr>
        <w:t>יועז הנדל</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שרן מרים השכל</w:t>
      </w:r>
      <w:r>
        <w:rPr>
          <w:rtl/>
        </w:rPr>
        <w:tab/>
      </w:r>
      <w:r>
        <w:rPr>
          <w:rtl/>
        </w:rPr>
        <w:tab/>
      </w:r>
      <w:r w:rsidR="00B65238">
        <w:rPr>
          <w:rtl/>
        </w:rPr>
        <w:t>–</w:t>
      </w:r>
      <w:r>
        <w:rPr>
          <w:rtl/>
        </w:rPr>
        <w:t xml:space="preserve">   </w:t>
      </w:r>
      <w:r>
        <w:rPr>
          <w:rFonts w:hint="cs"/>
          <w:rtl/>
        </w:rPr>
        <w:t>בעד</w:t>
      </w:r>
    </w:p>
    <w:p w:rsidR="00DC6748" w:rsidRDefault="00DC6748" w:rsidP="0054315B">
      <w:pPr>
        <w:rPr>
          <w:rtl/>
        </w:rPr>
      </w:pPr>
      <w:r>
        <w:rPr>
          <w:rtl/>
        </w:rPr>
        <w:t>מיכל וונש</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הילה וזאן</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מכלוף מיקי זוהר</w:t>
      </w:r>
      <w:r>
        <w:rPr>
          <w:rtl/>
        </w:rPr>
        <w:tab/>
      </w:r>
      <w:r>
        <w:rPr>
          <w:rtl/>
        </w:rPr>
        <w:tab/>
      </w:r>
      <w:r w:rsidR="00B65238">
        <w:rPr>
          <w:rtl/>
        </w:rPr>
        <w:t>–</w:t>
      </w:r>
      <w:r>
        <w:rPr>
          <w:rtl/>
        </w:rPr>
        <w:t xml:space="preserve">   </w:t>
      </w:r>
      <w:r>
        <w:rPr>
          <w:rFonts w:hint="cs"/>
          <w:rtl/>
        </w:rPr>
        <w:t>בעד</w:t>
      </w:r>
    </w:p>
    <w:p w:rsidR="00DC6748" w:rsidRDefault="00DC6748" w:rsidP="0054315B">
      <w:pPr>
        <w:rPr>
          <w:rtl/>
        </w:rPr>
      </w:pPr>
      <w:r>
        <w:rPr>
          <w:rtl/>
        </w:rPr>
        <w:t>תמר זנדברג</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אימאן ח'טיב יאסין</w:t>
      </w:r>
      <w:r>
        <w:rPr>
          <w:rtl/>
        </w:rPr>
        <w:tab/>
      </w:r>
      <w:r w:rsidR="00B65238">
        <w:rPr>
          <w:rtl/>
        </w:rPr>
        <w:t>–</w:t>
      </w:r>
      <w:r>
        <w:rPr>
          <w:rtl/>
        </w:rPr>
        <w:t xml:space="preserve">   </w:t>
      </w:r>
      <w:r>
        <w:rPr>
          <w:rFonts w:hint="cs"/>
          <w:rtl/>
        </w:rPr>
        <w:t>נגד</w:t>
      </w:r>
    </w:p>
    <w:p w:rsidR="00DC6748" w:rsidRDefault="00DC6748" w:rsidP="0054315B">
      <w:pPr>
        <w:rPr>
          <w:rtl/>
        </w:rPr>
      </w:pPr>
      <w:r>
        <w:rPr>
          <w:rtl/>
        </w:rPr>
        <w:t>מיקי חיימוביץ'</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אליהו חסיד</w:t>
      </w:r>
      <w:r>
        <w:rPr>
          <w:rtl/>
        </w:rPr>
        <w:tab/>
      </w:r>
      <w:r>
        <w:rPr>
          <w:rtl/>
        </w:rPr>
        <w:tab/>
      </w:r>
      <w:r w:rsidR="00B65238">
        <w:rPr>
          <w:rtl/>
        </w:rPr>
        <w:t>–</w:t>
      </w:r>
      <w:r>
        <w:rPr>
          <w:rtl/>
        </w:rPr>
        <w:t xml:space="preserve">   </w:t>
      </w:r>
      <w:r>
        <w:rPr>
          <w:rFonts w:hint="cs"/>
          <w:rtl/>
        </w:rPr>
        <w:t>בעד</w:t>
      </w:r>
    </w:p>
    <w:p w:rsidR="00DC6748" w:rsidRDefault="00DC6748" w:rsidP="0054315B">
      <w:pPr>
        <w:rPr>
          <w:rtl/>
        </w:rPr>
      </w:pPr>
      <w:r>
        <w:rPr>
          <w:rtl/>
        </w:rPr>
        <w:t>ווליד טאהא</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בועז טופורובסקי</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אחמד טיבי</w:t>
      </w:r>
      <w:r>
        <w:rPr>
          <w:rtl/>
        </w:rPr>
        <w:tab/>
      </w:r>
      <w:r>
        <w:rPr>
          <w:rtl/>
        </w:rPr>
        <w:tab/>
      </w:r>
      <w:r w:rsidR="00B65238">
        <w:rPr>
          <w:rFonts w:hint="cs"/>
          <w:rtl/>
        </w:rPr>
        <w:t>–</w:t>
      </w:r>
      <w:r>
        <w:rPr>
          <w:rFonts w:hint="cs"/>
          <w:rtl/>
        </w:rPr>
        <w:t xml:space="preserve">   גד</w:t>
      </w:r>
      <w:r>
        <w:rPr>
          <w:rFonts w:hint="cs"/>
          <w:rtl/>
        </w:rPr>
        <w:tab/>
      </w:r>
      <w:r>
        <w:rPr>
          <w:rtl/>
        </w:rPr>
        <w:t xml:space="preserve">    </w:t>
      </w:r>
    </w:p>
    <w:p w:rsidR="00DC6748" w:rsidRDefault="00DC6748" w:rsidP="00FC26BF">
      <w:pPr>
        <w:rPr>
          <w:rtl/>
        </w:rPr>
      </w:pPr>
      <w:r>
        <w:rPr>
          <w:rtl/>
        </w:rPr>
        <w:t>יוסף טייב</w:t>
      </w:r>
      <w:r>
        <w:rPr>
          <w:rtl/>
        </w:rPr>
        <w:tab/>
      </w:r>
      <w:r>
        <w:rPr>
          <w:rtl/>
        </w:rPr>
        <w:tab/>
      </w:r>
      <w:r w:rsidR="00B65238">
        <w:rPr>
          <w:rFonts w:hint="cs"/>
          <w:rtl/>
        </w:rPr>
        <w:t>–</w:t>
      </w:r>
      <w:r>
        <w:rPr>
          <w:rFonts w:hint="cs"/>
          <w:rtl/>
        </w:rPr>
        <w:t xml:space="preserve">   בעד</w:t>
      </w:r>
      <w:r>
        <w:rPr>
          <w:rtl/>
        </w:rPr>
        <w:t xml:space="preserve">    </w:t>
      </w:r>
    </w:p>
    <w:p w:rsidR="00DC6748" w:rsidRDefault="00DC6748" w:rsidP="0054315B">
      <w:pPr>
        <w:rPr>
          <w:rtl/>
        </w:rPr>
      </w:pPr>
      <w:r>
        <w:rPr>
          <w:rtl/>
        </w:rPr>
        <w:t>יעקב טסלר</w:t>
      </w:r>
      <w:r>
        <w:rPr>
          <w:rtl/>
        </w:rPr>
        <w:tab/>
      </w:r>
      <w:r>
        <w:rPr>
          <w:rtl/>
        </w:rPr>
        <w:tab/>
      </w:r>
      <w:r w:rsidR="00B65238">
        <w:rPr>
          <w:rtl/>
        </w:rPr>
        <w:t>–</w:t>
      </w:r>
      <w:r>
        <w:rPr>
          <w:rtl/>
        </w:rPr>
        <w:t xml:space="preserve">   </w:t>
      </w:r>
      <w:r>
        <w:rPr>
          <w:rFonts w:hint="cs"/>
          <w:rtl/>
        </w:rPr>
        <w:t>בעד</w:t>
      </w:r>
    </w:p>
    <w:p w:rsidR="00DC6748" w:rsidRDefault="00DC6748" w:rsidP="00FC26BF">
      <w:pPr>
        <w:rPr>
          <w:rtl/>
        </w:rPr>
      </w:pPr>
      <w:r>
        <w:rPr>
          <w:rtl/>
        </w:rPr>
        <w:t>דסטה גדי יברקן</w:t>
      </w:r>
      <w:r>
        <w:rPr>
          <w:rtl/>
        </w:rPr>
        <w:tab/>
      </w:r>
      <w:r>
        <w:rPr>
          <w:rtl/>
        </w:rPr>
        <w:tab/>
      </w:r>
      <w:r w:rsidR="00B65238">
        <w:rPr>
          <w:rtl/>
        </w:rPr>
        <w:t>–</w:t>
      </w:r>
      <w:r>
        <w:rPr>
          <w:rtl/>
        </w:rPr>
        <w:t xml:space="preserve">   </w:t>
      </w:r>
      <w:r>
        <w:rPr>
          <w:rFonts w:hint="cs"/>
          <w:rtl/>
        </w:rPr>
        <w:t>בעד</w:t>
      </w:r>
      <w:r>
        <w:rPr>
          <w:rtl/>
        </w:rPr>
        <w:t xml:space="preserve"> </w:t>
      </w:r>
    </w:p>
    <w:p w:rsidR="00DC6748" w:rsidRDefault="00DC6748" w:rsidP="0054315B">
      <w:pPr>
        <w:rPr>
          <w:rtl/>
        </w:rPr>
      </w:pPr>
      <w:r>
        <w:rPr>
          <w:rtl/>
        </w:rPr>
        <w:t>היבה יזבק</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עומר ינקלביץ'</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משה יעלון</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אלי כהן</w:t>
      </w:r>
      <w:r>
        <w:rPr>
          <w:rtl/>
        </w:rPr>
        <w:tab/>
      </w:r>
      <w:r>
        <w:rPr>
          <w:rtl/>
        </w:rPr>
        <w:tab/>
      </w:r>
      <w:r>
        <w:rPr>
          <w:rtl/>
        </w:rPr>
        <w:tab/>
      </w:r>
      <w:r w:rsidR="00B65238">
        <w:rPr>
          <w:rtl/>
        </w:rPr>
        <w:t>–</w:t>
      </w:r>
      <w:r>
        <w:rPr>
          <w:rtl/>
        </w:rPr>
        <w:t xml:space="preserve">   </w:t>
      </w:r>
      <w:r>
        <w:rPr>
          <w:rFonts w:hint="cs"/>
          <w:rtl/>
        </w:rPr>
        <w:t>בעד</w:t>
      </w:r>
    </w:p>
    <w:p w:rsidR="00DC6748" w:rsidRDefault="00DC6748" w:rsidP="0054315B">
      <w:pPr>
        <w:rPr>
          <w:rtl/>
        </w:rPr>
      </w:pPr>
      <w:r>
        <w:rPr>
          <w:rtl/>
        </w:rPr>
        <w:t>יצחק כהן</w:t>
      </w:r>
      <w:r>
        <w:rPr>
          <w:rtl/>
        </w:rPr>
        <w:tab/>
      </w:r>
      <w:r>
        <w:rPr>
          <w:rtl/>
        </w:rPr>
        <w:tab/>
      </w:r>
      <w:r w:rsidR="00B65238">
        <w:rPr>
          <w:rtl/>
        </w:rPr>
        <w:t>–</w:t>
      </w:r>
      <w:r>
        <w:rPr>
          <w:rtl/>
        </w:rPr>
        <w:t xml:space="preserve">   </w:t>
      </w:r>
      <w:r>
        <w:rPr>
          <w:rFonts w:hint="cs"/>
          <w:rtl/>
        </w:rPr>
        <w:t>אינו נוכח</w:t>
      </w:r>
    </w:p>
    <w:p w:rsidR="00DC6748" w:rsidRDefault="00DC6748" w:rsidP="0054315B">
      <w:pPr>
        <w:rPr>
          <w:rtl/>
        </w:rPr>
      </w:pPr>
      <w:r>
        <w:rPr>
          <w:rtl/>
        </w:rPr>
        <w:t>מאיר כהן</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מירב כהן</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מתן כהנא</w:t>
      </w:r>
      <w:r>
        <w:rPr>
          <w:rtl/>
        </w:rPr>
        <w:tab/>
      </w:r>
      <w:r>
        <w:rPr>
          <w:rtl/>
        </w:rPr>
        <w:tab/>
      </w:r>
      <w:r w:rsidR="00B65238">
        <w:rPr>
          <w:rtl/>
        </w:rPr>
        <w:t>–</w:t>
      </w:r>
      <w:r>
        <w:rPr>
          <w:rtl/>
        </w:rPr>
        <w:t xml:space="preserve">   </w:t>
      </w:r>
      <w:r>
        <w:rPr>
          <w:rFonts w:hint="cs"/>
          <w:rtl/>
        </w:rPr>
        <w:t>בעד</w:t>
      </w:r>
    </w:p>
    <w:p w:rsidR="00DC6748" w:rsidRDefault="00DC6748" w:rsidP="0054315B">
      <w:pPr>
        <w:rPr>
          <w:rtl/>
        </w:rPr>
      </w:pPr>
      <w:r>
        <w:rPr>
          <w:rtl/>
        </w:rPr>
        <w:t>ע'דיר כמאל מריח</w:t>
      </w:r>
      <w:r>
        <w:rPr>
          <w:rtl/>
        </w:rPr>
        <w:tab/>
      </w:r>
      <w:r w:rsidR="00B65238">
        <w:rPr>
          <w:rtl/>
        </w:rPr>
        <w:t>–</w:t>
      </w:r>
      <w:r>
        <w:rPr>
          <w:rtl/>
        </w:rPr>
        <w:t xml:space="preserve">   </w:t>
      </w:r>
      <w:r>
        <w:rPr>
          <w:rFonts w:hint="cs"/>
          <w:rtl/>
        </w:rPr>
        <w:t>אינה נוכחת</w:t>
      </w:r>
    </w:p>
    <w:p w:rsidR="00DC6748" w:rsidRDefault="00DC6748" w:rsidP="0054315B">
      <w:pPr>
        <w:rPr>
          <w:rtl/>
        </w:rPr>
      </w:pPr>
      <w:r>
        <w:rPr>
          <w:rtl/>
        </w:rPr>
        <w:t>עופר כסיף</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אופיר כץ</w:t>
      </w:r>
      <w:r>
        <w:rPr>
          <w:rtl/>
        </w:rPr>
        <w:tab/>
      </w:r>
      <w:r>
        <w:rPr>
          <w:rtl/>
        </w:rPr>
        <w:tab/>
      </w:r>
      <w:r w:rsidR="00B65238">
        <w:rPr>
          <w:rtl/>
        </w:rPr>
        <w:t>–</w:t>
      </w:r>
      <w:r>
        <w:rPr>
          <w:rtl/>
        </w:rPr>
        <w:t xml:space="preserve">   </w:t>
      </w:r>
      <w:r>
        <w:rPr>
          <w:rFonts w:hint="cs"/>
          <w:rtl/>
        </w:rPr>
        <w:t>בעד</w:t>
      </w:r>
    </w:p>
    <w:p w:rsidR="00DC6748" w:rsidRDefault="00DC6748" w:rsidP="0054315B">
      <w:pPr>
        <w:rPr>
          <w:rtl/>
        </w:rPr>
      </w:pPr>
      <w:r>
        <w:rPr>
          <w:rtl/>
        </w:rPr>
        <w:t>חיים כץ</w:t>
      </w:r>
      <w:r>
        <w:rPr>
          <w:rtl/>
        </w:rPr>
        <w:tab/>
      </w:r>
      <w:r>
        <w:rPr>
          <w:rtl/>
        </w:rPr>
        <w:tab/>
      </w:r>
      <w:r>
        <w:rPr>
          <w:rtl/>
        </w:rPr>
        <w:tab/>
      </w:r>
      <w:r w:rsidR="00B65238">
        <w:rPr>
          <w:rtl/>
        </w:rPr>
        <w:t>–</w:t>
      </w:r>
      <w:r>
        <w:rPr>
          <w:rtl/>
        </w:rPr>
        <w:t xml:space="preserve">   </w:t>
      </w:r>
      <w:r>
        <w:rPr>
          <w:rFonts w:hint="cs"/>
          <w:rtl/>
        </w:rPr>
        <w:t>אינו נוכח</w:t>
      </w:r>
    </w:p>
    <w:p w:rsidR="00DC6748" w:rsidRDefault="00DC6748" w:rsidP="0054315B">
      <w:pPr>
        <w:rPr>
          <w:rtl/>
        </w:rPr>
      </w:pPr>
      <w:r>
        <w:rPr>
          <w:rtl/>
        </w:rPr>
        <w:t>ישראל כץ</w:t>
      </w:r>
      <w:r>
        <w:rPr>
          <w:rtl/>
        </w:rPr>
        <w:tab/>
      </w:r>
      <w:r>
        <w:rPr>
          <w:rtl/>
        </w:rPr>
        <w:tab/>
      </w:r>
      <w:r w:rsidR="00B65238">
        <w:rPr>
          <w:rtl/>
        </w:rPr>
        <w:t>–</w:t>
      </w:r>
      <w:r>
        <w:rPr>
          <w:rtl/>
        </w:rPr>
        <w:t xml:space="preserve">   </w:t>
      </w:r>
      <w:r>
        <w:rPr>
          <w:rFonts w:hint="cs"/>
          <w:rtl/>
        </w:rPr>
        <w:t>אינו נוכח</w:t>
      </w:r>
    </w:p>
    <w:p w:rsidR="00DC6748" w:rsidRDefault="00DC6748" w:rsidP="0054315B">
      <w:pPr>
        <w:rPr>
          <w:rtl/>
        </w:rPr>
      </w:pPr>
      <w:r>
        <w:rPr>
          <w:rtl/>
        </w:rPr>
        <w:t>יוראי להב הרצנו</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מיקי לוי</w:t>
      </w:r>
      <w:r>
        <w:rPr>
          <w:rtl/>
        </w:rPr>
        <w:tab/>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אורלי לוי אבקסיס</w:t>
      </w:r>
      <w:r>
        <w:rPr>
          <w:rtl/>
        </w:rPr>
        <w:tab/>
      </w:r>
      <w:r w:rsidR="00B65238">
        <w:rPr>
          <w:rtl/>
        </w:rPr>
        <w:t>–</w:t>
      </w:r>
      <w:r>
        <w:rPr>
          <w:rtl/>
        </w:rPr>
        <w:t xml:space="preserve">   </w:t>
      </w:r>
      <w:r>
        <w:rPr>
          <w:rFonts w:hint="cs"/>
          <w:rtl/>
        </w:rPr>
        <w:t>אינה נוכחת</w:t>
      </w:r>
    </w:p>
    <w:p w:rsidR="00DC6748" w:rsidRDefault="00DC6748" w:rsidP="0054315B">
      <w:pPr>
        <w:rPr>
          <w:rtl/>
        </w:rPr>
      </w:pPr>
      <w:r>
        <w:rPr>
          <w:rtl/>
        </w:rPr>
        <w:t>יריב לוין</w:t>
      </w:r>
      <w:r>
        <w:rPr>
          <w:rtl/>
        </w:rPr>
        <w:tab/>
      </w:r>
      <w:r>
        <w:rPr>
          <w:rtl/>
        </w:rPr>
        <w:tab/>
      </w:r>
      <w:r>
        <w:rPr>
          <w:rtl/>
        </w:rPr>
        <w:tab/>
      </w:r>
      <w:r w:rsidR="00B65238">
        <w:rPr>
          <w:rtl/>
        </w:rPr>
        <w:t>–</w:t>
      </w:r>
      <w:r>
        <w:rPr>
          <w:rtl/>
        </w:rPr>
        <w:t xml:space="preserve">   </w:t>
      </w:r>
      <w:r>
        <w:rPr>
          <w:rFonts w:hint="cs"/>
          <w:rtl/>
        </w:rPr>
        <w:t>בעד</w:t>
      </w:r>
    </w:p>
    <w:p w:rsidR="00DC6748" w:rsidRDefault="00DC6748" w:rsidP="0054315B">
      <w:pPr>
        <w:rPr>
          <w:rtl/>
        </w:rPr>
      </w:pPr>
      <w:r>
        <w:rPr>
          <w:rtl/>
        </w:rPr>
        <w:t>אביגדור ליברמן</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יאיר לפיד</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אוסנת הילה מארק</w:t>
      </w:r>
      <w:r>
        <w:rPr>
          <w:rtl/>
        </w:rPr>
        <w:tab/>
      </w:r>
      <w:r w:rsidR="00B65238">
        <w:rPr>
          <w:rtl/>
        </w:rPr>
        <w:t>–</w:t>
      </w:r>
      <w:r>
        <w:rPr>
          <w:rtl/>
        </w:rPr>
        <w:t xml:space="preserve">   </w:t>
      </w:r>
      <w:r>
        <w:rPr>
          <w:rFonts w:hint="cs"/>
          <w:rtl/>
        </w:rPr>
        <w:t>בעד</w:t>
      </w:r>
    </w:p>
    <w:p w:rsidR="00DC6748" w:rsidRDefault="00DC6748" w:rsidP="0054315B">
      <w:pPr>
        <w:rPr>
          <w:rtl/>
        </w:rPr>
      </w:pPr>
      <w:r>
        <w:rPr>
          <w:rtl/>
        </w:rPr>
        <w:t>פטין מולא</w:t>
      </w:r>
      <w:r>
        <w:rPr>
          <w:rtl/>
        </w:rPr>
        <w:tab/>
      </w:r>
      <w:r>
        <w:rPr>
          <w:rtl/>
        </w:rPr>
        <w:tab/>
      </w:r>
      <w:r w:rsidR="00B65238">
        <w:rPr>
          <w:rtl/>
        </w:rPr>
        <w:t>–</w:t>
      </w:r>
      <w:r>
        <w:rPr>
          <w:rtl/>
        </w:rPr>
        <w:t xml:space="preserve">   </w:t>
      </w:r>
      <w:r>
        <w:rPr>
          <w:rFonts w:hint="cs"/>
          <w:rtl/>
        </w:rPr>
        <w:t>בעד</w:t>
      </w:r>
    </w:p>
    <w:p w:rsidR="00DC6748" w:rsidRDefault="00DC6748" w:rsidP="0054315B">
      <w:pPr>
        <w:rPr>
          <w:rtl/>
        </w:rPr>
      </w:pPr>
      <w:r>
        <w:rPr>
          <w:rtl/>
        </w:rPr>
        <w:t>מרב מיכאלי</w:t>
      </w:r>
      <w:r>
        <w:rPr>
          <w:rtl/>
        </w:rPr>
        <w:tab/>
      </w:r>
      <w:r>
        <w:rPr>
          <w:rtl/>
        </w:rPr>
        <w:tab/>
      </w:r>
      <w:r w:rsidR="00B65238">
        <w:rPr>
          <w:rtl/>
        </w:rPr>
        <w:t>–</w:t>
      </w:r>
      <w:r>
        <w:rPr>
          <w:rtl/>
        </w:rPr>
        <w:t xml:space="preserve">   </w:t>
      </w:r>
      <w:r>
        <w:rPr>
          <w:rFonts w:hint="cs"/>
          <w:rtl/>
        </w:rPr>
        <w:t>נגד</w:t>
      </w:r>
    </w:p>
    <w:p w:rsidR="00DC6748" w:rsidRDefault="00DC6748" w:rsidP="00143FEC">
      <w:pPr>
        <w:rPr>
          <w:rtl/>
        </w:rPr>
      </w:pPr>
      <w:r>
        <w:rPr>
          <w:rtl/>
        </w:rPr>
        <w:t>יוליה מלינובסקי</w:t>
      </w:r>
      <w:r w:rsidR="00143FEC">
        <w:rPr>
          <w:rFonts w:hint="cs"/>
          <w:rtl/>
        </w:rPr>
        <w:t xml:space="preserve"> קונין</w:t>
      </w:r>
      <w:r>
        <w:rPr>
          <w:rtl/>
        </w:rPr>
        <w:tab/>
      </w:r>
      <w:r w:rsidR="00B65238">
        <w:rPr>
          <w:rtl/>
        </w:rPr>
        <w:t>–</w:t>
      </w:r>
      <w:r>
        <w:rPr>
          <w:rtl/>
        </w:rPr>
        <w:t xml:space="preserve">   </w:t>
      </w:r>
      <w:r>
        <w:rPr>
          <w:rFonts w:hint="cs"/>
          <w:rtl/>
        </w:rPr>
        <w:t>אינה נוכחת</w:t>
      </w:r>
      <w:r>
        <w:rPr>
          <w:rtl/>
        </w:rPr>
        <w:t xml:space="preserve"> </w:t>
      </w:r>
    </w:p>
    <w:p w:rsidR="00DC6748" w:rsidRDefault="00DC6748" w:rsidP="0054315B">
      <w:pPr>
        <w:rPr>
          <w:rtl/>
        </w:rPr>
      </w:pPr>
      <w:r>
        <w:rPr>
          <w:rtl/>
        </w:rPr>
        <w:t>מיכאל מלכיאלי</w:t>
      </w:r>
      <w:r>
        <w:rPr>
          <w:rtl/>
        </w:rPr>
        <w:tab/>
      </w:r>
      <w:r>
        <w:rPr>
          <w:rtl/>
        </w:rPr>
        <w:tab/>
      </w:r>
      <w:r w:rsidR="00B65238">
        <w:rPr>
          <w:rtl/>
        </w:rPr>
        <w:t>–</w:t>
      </w:r>
      <w:r>
        <w:rPr>
          <w:rtl/>
        </w:rPr>
        <w:t xml:space="preserve">   </w:t>
      </w:r>
      <w:r>
        <w:rPr>
          <w:rFonts w:hint="cs"/>
          <w:rtl/>
        </w:rPr>
        <w:t>בעד</w:t>
      </w:r>
    </w:p>
    <w:p w:rsidR="00DC6748" w:rsidRDefault="00DC6748" w:rsidP="0054315B">
      <w:pPr>
        <w:rPr>
          <w:rtl/>
        </w:rPr>
      </w:pPr>
      <w:r>
        <w:rPr>
          <w:rtl/>
        </w:rPr>
        <w:t>יעקב מרגי</w:t>
      </w:r>
      <w:r>
        <w:rPr>
          <w:rtl/>
        </w:rPr>
        <w:tab/>
      </w:r>
      <w:r>
        <w:rPr>
          <w:rtl/>
        </w:rPr>
        <w:tab/>
      </w:r>
      <w:r w:rsidR="00B65238">
        <w:rPr>
          <w:rtl/>
        </w:rPr>
        <w:t>–</w:t>
      </w:r>
      <w:r>
        <w:rPr>
          <w:rtl/>
        </w:rPr>
        <w:t xml:space="preserve">   </w:t>
      </w:r>
      <w:r>
        <w:rPr>
          <w:rFonts w:hint="cs"/>
          <w:rtl/>
        </w:rPr>
        <w:t>בעד</w:t>
      </w:r>
    </w:p>
    <w:p w:rsidR="00DC6748" w:rsidRDefault="00DC6748" w:rsidP="0054315B">
      <w:pPr>
        <w:rPr>
          <w:rtl/>
        </w:rPr>
      </w:pPr>
      <w:r>
        <w:rPr>
          <w:rtl/>
        </w:rPr>
        <w:t>משולם נהרי</w:t>
      </w:r>
      <w:r>
        <w:rPr>
          <w:rtl/>
        </w:rPr>
        <w:tab/>
      </w:r>
      <w:r>
        <w:rPr>
          <w:rtl/>
        </w:rPr>
        <w:tab/>
      </w:r>
      <w:r w:rsidR="00B65238">
        <w:rPr>
          <w:rtl/>
        </w:rPr>
        <w:t>–</w:t>
      </w:r>
      <w:r>
        <w:rPr>
          <w:rtl/>
        </w:rPr>
        <w:t xml:space="preserve">   </w:t>
      </w:r>
      <w:r>
        <w:rPr>
          <w:rFonts w:hint="cs"/>
          <w:rtl/>
        </w:rPr>
        <w:t>בעד</w:t>
      </w:r>
    </w:p>
    <w:p w:rsidR="00DC6748" w:rsidRDefault="00DC6748" w:rsidP="0054315B">
      <w:pPr>
        <w:rPr>
          <w:rtl/>
        </w:rPr>
      </w:pPr>
      <w:r>
        <w:rPr>
          <w:rtl/>
        </w:rPr>
        <w:t>אבי ניסנקורן</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בנימין נתניהו</w:t>
      </w:r>
      <w:r>
        <w:rPr>
          <w:rtl/>
        </w:rPr>
        <w:tab/>
      </w:r>
      <w:r>
        <w:rPr>
          <w:rtl/>
        </w:rPr>
        <w:tab/>
      </w:r>
      <w:r w:rsidR="00B65238">
        <w:rPr>
          <w:rtl/>
        </w:rPr>
        <w:t>–</w:t>
      </w:r>
      <w:r>
        <w:rPr>
          <w:rtl/>
        </w:rPr>
        <w:t xml:space="preserve">   </w:t>
      </w:r>
      <w:r>
        <w:rPr>
          <w:rFonts w:hint="cs"/>
          <w:rtl/>
        </w:rPr>
        <w:t>אינו נוכח</w:t>
      </w:r>
    </w:p>
    <w:p w:rsidR="00DC6748" w:rsidRDefault="00DC6748" w:rsidP="0054315B">
      <w:pPr>
        <w:rPr>
          <w:rtl/>
        </w:rPr>
      </w:pPr>
      <w:r>
        <w:rPr>
          <w:rtl/>
        </w:rPr>
        <w:t>סונדוס סאלח</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יואב סגלוביץ'</w:t>
      </w:r>
      <w:r>
        <w:rPr>
          <w:rtl/>
        </w:rPr>
        <w:tab/>
      </w:r>
      <w:r>
        <w:rPr>
          <w:rtl/>
        </w:rPr>
        <w:tab/>
      </w:r>
      <w:r w:rsidR="00B65238">
        <w:rPr>
          <w:rtl/>
        </w:rPr>
        <w:t>–</w:t>
      </w:r>
      <w:r>
        <w:rPr>
          <w:rtl/>
        </w:rPr>
        <w:t xml:space="preserve">   </w:t>
      </w:r>
      <w:bookmarkStart w:id="11009" w:name="_ETM_Q30_522462"/>
      <w:bookmarkEnd w:id="11009"/>
      <w:r>
        <w:rPr>
          <w:rFonts w:hint="cs"/>
          <w:rtl/>
        </w:rPr>
        <w:t>נגד</w:t>
      </w:r>
      <w:r>
        <w:rPr>
          <w:rtl/>
        </w:rPr>
        <w:t xml:space="preserve"> </w:t>
      </w:r>
    </w:p>
    <w:p w:rsidR="00DC6748" w:rsidRDefault="00DC6748" w:rsidP="0054315B">
      <w:pPr>
        <w:rPr>
          <w:rtl/>
        </w:rPr>
      </w:pPr>
      <w:r>
        <w:rPr>
          <w:rtl/>
        </w:rPr>
        <w:t>יבגני סובה</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אופיר סופר</w:t>
      </w:r>
      <w:r>
        <w:rPr>
          <w:rtl/>
        </w:rPr>
        <w:tab/>
      </w:r>
      <w:r>
        <w:rPr>
          <w:rtl/>
        </w:rPr>
        <w:tab/>
      </w:r>
      <w:r w:rsidR="00B65238">
        <w:rPr>
          <w:rtl/>
        </w:rPr>
        <w:t>–</w:t>
      </w:r>
      <w:r>
        <w:rPr>
          <w:rtl/>
        </w:rPr>
        <w:t xml:space="preserve">   </w:t>
      </w:r>
      <w:r>
        <w:rPr>
          <w:rFonts w:hint="cs"/>
          <w:rtl/>
        </w:rPr>
        <w:t>בעד</w:t>
      </w:r>
    </w:p>
    <w:p w:rsidR="00DC6748" w:rsidRDefault="00DC6748" w:rsidP="0054315B">
      <w:pPr>
        <w:rPr>
          <w:rtl/>
        </w:rPr>
      </w:pPr>
      <w:r>
        <w:rPr>
          <w:rtl/>
        </w:rPr>
        <w:t>בצלאל סמוטריץ'</w:t>
      </w:r>
      <w:r>
        <w:rPr>
          <w:rtl/>
        </w:rPr>
        <w:tab/>
      </w:r>
      <w:r>
        <w:rPr>
          <w:rtl/>
        </w:rPr>
        <w:tab/>
      </w:r>
      <w:r w:rsidR="00B65238">
        <w:rPr>
          <w:rtl/>
        </w:rPr>
        <w:t>–</w:t>
      </w:r>
      <w:r>
        <w:rPr>
          <w:rtl/>
        </w:rPr>
        <w:t xml:space="preserve">   </w:t>
      </w:r>
      <w:r>
        <w:rPr>
          <w:rFonts w:hint="cs"/>
          <w:rtl/>
        </w:rPr>
        <w:t>בעד</w:t>
      </w:r>
    </w:p>
    <w:p w:rsidR="00DC6748" w:rsidRDefault="00DC6748" w:rsidP="0054315B">
      <w:pPr>
        <w:rPr>
          <w:rtl/>
        </w:rPr>
      </w:pPr>
      <w:r>
        <w:rPr>
          <w:rtl/>
        </w:rPr>
        <w:t>אוסאמה סעדי</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גדעון סער</w:t>
      </w:r>
      <w:r>
        <w:rPr>
          <w:rtl/>
        </w:rPr>
        <w:tab/>
      </w:r>
      <w:r>
        <w:rPr>
          <w:rtl/>
        </w:rPr>
        <w:tab/>
      </w:r>
      <w:r w:rsidR="00B65238">
        <w:rPr>
          <w:rtl/>
        </w:rPr>
        <w:t>–</w:t>
      </w:r>
      <w:r>
        <w:rPr>
          <w:rtl/>
        </w:rPr>
        <w:t xml:space="preserve">   </w:t>
      </w:r>
      <w:r>
        <w:rPr>
          <w:rFonts w:hint="cs"/>
          <w:rtl/>
        </w:rPr>
        <w:t>בעד</w:t>
      </w:r>
    </w:p>
    <w:p w:rsidR="00DC6748" w:rsidRDefault="00DC6748" w:rsidP="0054315B">
      <w:pPr>
        <w:rPr>
          <w:rtl/>
        </w:rPr>
      </w:pPr>
      <w:r>
        <w:rPr>
          <w:rtl/>
        </w:rPr>
        <w:t>מנסור עבאס</w:t>
      </w:r>
      <w:r>
        <w:rPr>
          <w:rtl/>
        </w:rPr>
        <w:tab/>
      </w:r>
      <w:r>
        <w:rPr>
          <w:rtl/>
        </w:rPr>
        <w:tab/>
      </w:r>
      <w:r w:rsidR="00B65238">
        <w:rPr>
          <w:rtl/>
        </w:rPr>
        <w:t>–</w:t>
      </w:r>
      <w:r>
        <w:rPr>
          <w:rtl/>
        </w:rPr>
        <w:t xml:space="preserve">   </w:t>
      </w:r>
      <w:r>
        <w:rPr>
          <w:rFonts w:hint="cs"/>
          <w:rtl/>
        </w:rPr>
        <w:t>אינו משתתף</w:t>
      </w:r>
    </w:p>
    <w:p w:rsidR="00DC6748" w:rsidRDefault="00DC6748" w:rsidP="0054315B">
      <w:pPr>
        <w:rPr>
          <w:rtl/>
        </w:rPr>
      </w:pPr>
      <w:r>
        <w:rPr>
          <w:rtl/>
        </w:rPr>
        <w:t>איימן עודה</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חוה אתי עטייה</w:t>
      </w:r>
      <w:r>
        <w:rPr>
          <w:rtl/>
        </w:rPr>
        <w:tab/>
      </w:r>
      <w:r>
        <w:rPr>
          <w:rtl/>
        </w:rPr>
        <w:tab/>
      </w:r>
      <w:r w:rsidR="00B65238">
        <w:rPr>
          <w:rtl/>
        </w:rPr>
        <w:t>–</w:t>
      </w:r>
      <w:r>
        <w:rPr>
          <w:rtl/>
        </w:rPr>
        <w:t xml:space="preserve">   </w:t>
      </w:r>
      <w:r>
        <w:rPr>
          <w:rFonts w:hint="cs"/>
          <w:rtl/>
        </w:rPr>
        <w:t>בעד</w:t>
      </w:r>
    </w:p>
    <w:p w:rsidR="00DC6748" w:rsidRDefault="00DC6748" w:rsidP="0054315B">
      <w:pPr>
        <w:rPr>
          <w:rtl/>
        </w:rPr>
      </w:pPr>
      <w:r>
        <w:rPr>
          <w:rtl/>
        </w:rPr>
        <w:t>חמד עמאר</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ג'אבר עסאקלה</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עודד פורר</w:t>
      </w:r>
      <w:r>
        <w:rPr>
          <w:rtl/>
        </w:rPr>
        <w:tab/>
      </w:r>
      <w:r>
        <w:rPr>
          <w:rtl/>
        </w:rPr>
        <w:tab/>
      </w:r>
      <w:r w:rsidR="00B65238">
        <w:rPr>
          <w:rtl/>
        </w:rPr>
        <w:t>–</w:t>
      </w:r>
      <w:r>
        <w:rPr>
          <w:rtl/>
        </w:rPr>
        <w:t xml:space="preserve">   </w:t>
      </w:r>
      <w:r>
        <w:rPr>
          <w:rFonts w:hint="cs"/>
          <w:rtl/>
        </w:rPr>
        <w:t>אינו נוכח</w:t>
      </w:r>
    </w:p>
    <w:p w:rsidR="00DC6748" w:rsidRDefault="00DC6748" w:rsidP="0054315B">
      <w:pPr>
        <w:rPr>
          <w:rtl/>
        </w:rPr>
      </w:pPr>
      <w:r>
        <w:rPr>
          <w:rtl/>
        </w:rPr>
        <w:t>יצחק פינדרוס</w:t>
      </w:r>
      <w:r>
        <w:rPr>
          <w:rtl/>
        </w:rPr>
        <w:tab/>
      </w:r>
      <w:r>
        <w:rPr>
          <w:rtl/>
        </w:rPr>
        <w:tab/>
      </w:r>
      <w:r w:rsidR="00B65238">
        <w:rPr>
          <w:rtl/>
        </w:rPr>
        <w:t>–</w:t>
      </w:r>
      <w:r>
        <w:rPr>
          <w:rtl/>
        </w:rPr>
        <w:t xml:space="preserve">   </w:t>
      </w:r>
      <w:r>
        <w:rPr>
          <w:rFonts w:hint="cs"/>
          <w:rtl/>
        </w:rPr>
        <w:t>בעד</w:t>
      </w:r>
    </w:p>
    <w:p w:rsidR="00DC6748" w:rsidRDefault="00DC6748" w:rsidP="0054315B">
      <w:pPr>
        <w:rPr>
          <w:rtl/>
        </w:rPr>
      </w:pPr>
      <w:r>
        <w:rPr>
          <w:rtl/>
        </w:rPr>
        <w:t>טלי פלוסקוב</w:t>
      </w:r>
      <w:r>
        <w:rPr>
          <w:rtl/>
        </w:rPr>
        <w:tab/>
      </w:r>
      <w:r>
        <w:rPr>
          <w:rtl/>
        </w:rPr>
        <w:tab/>
      </w:r>
      <w:r w:rsidR="00B65238">
        <w:rPr>
          <w:rtl/>
        </w:rPr>
        <w:t>–</w:t>
      </w:r>
      <w:r>
        <w:rPr>
          <w:rtl/>
        </w:rPr>
        <w:t xml:space="preserve">   </w:t>
      </w:r>
      <w:r>
        <w:rPr>
          <w:rFonts w:hint="cs"/>
          <w:rtl/>
        </w:rPr>
        <w:t>אינה נוכחת</w:t>
      </w:r>
    </w:p>
    <w:p w:rsidR="00DC6748" w:rsidRDefault="00DC6748" w:rsidP="0054315B">
      <w:pPr>
        <w:rPr>
          <w:rtl/>
        </w:rPr>
      </w:pPr>
      <w:r>
        <w:rPr>
          <w:rtl/>
        </w:rPr>
        <w:t>אורלי פרומן</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תהלה פרידמן</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עמיר פרץ</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רפי פרץ</w:t>
      </w:r>
      <w:r>
        <w:rPr>
          <w:rtl/>
        </w:rPr>
        <w:tab/>
      </w:r>
      <w:r>
        <w:rPr>
          <w:rtl/>
        </w:rPr>
        <w:tab/>
      </w:r>
      <w:r>
        <w:rPr>
          <w:rtl/>
        </w:rPr>
        <w:tab/>
      </w:r>
      <w:r w:rsidR="00B65238">
        <w:rPr>
          <w:rtl/>
        </w:rPr>
        <w:t>–</w:t>
      </w:r>
      <w:r>
        <w:rPr>
          <w:rtl/>
        </w:rPr>
        <w:t xml:space="preserve">   </w:t>
      </w:r>
      <w:r>
        <w:rPr>
          <w:rFonts w:hint="cs"/>
          <w:rtl/>
        </w:rPr>
        <w:t>בעד</w:t>
      </w:r>
    </w:p>
    <w:p w:rsidR="00DC6748" w:rsidRDefault="00DC6748" w:rsidP="0054315B">
      <w:pPr>
        <w:rPr>
          <w:rtl/>
        </w:rPr>
      </w:pPr>
      <w:r>
        <w:rPr>
          <w:rtl/>
        </w:rPr>
        <w:t>אורית פרקש הכהן</w:t>
      </w:r>
      <w:r>
        <w:rPr>
          <w:rtl/>
        </w:rPr>
        <w:tab/>
      </w:r>
      <w:r w:rsidR="00B65238">
        <w:rPr>
          <w:rtl/>
        </w:rPr>
        <w:t>–</w:t>
      </w:r>
      <w:r>
        <w:rPr>
          <w:rtl/>
        </w:rPr>
        <w:t xml:space="preserve">   </w:t>
      </w:r>
      <w:r>
        <w:rPr>
          <w:rFonts w:hint="cs"/>
          <w:rtl/>
        </w:rPr>
        <w:t>נגד</w:t>
      </w:r>
    </w:p>
    <w:p w:rsidR="00DC6748" w:rsidRDefault="00DC6748" w:rsidP="0054315B">
      <w:pPr>
        <w:rPr>
          <w:rtl/>
        </w:rPr>
      </w:pPr>
      <w:r>
        <w:rPr>
          <w:rtl/>
        </w:rPr>
        <w:t>עינב קאבלה</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אנדרי קוז'ינוב</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אלכס קושניר</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יואב קיש</w:t>
      </w:r>
      <w:r>
        <w:rPr>
          <w:rtl/>
        </w:rPr>
        <w:tab/>
      </w:r>
      <w:r>
        <w:rPr>
          <w:rtl/>
        </w:rPr>
        <w:tab/>
      </w:r>
      <w:r w:rsidR="00B65238">
        <w:rPr>
          <w:rtl/>
        </w:rPr>
        <w:t>–</w:t>
      </w:r>
      <w:r>
        <w:rPr>
          <w:rtl/>
        </w:rPr>
        <w:t xml:space="preserve">   </w:t>
      </w:r>
      <w:r>
        <w:rPr>
          <w:rFonts w:hint="cs"/>
          <w:rtl/>
        </w:rPr>
        <w:t>בעד</w:t>
      </w:r>
    </w:p>
    <w:p w:rsidR="00DC6748" w:rsidRDefault="00DC6748" w:rsidP="0054315B">
      <w:pPr>
        <w:rPr>
          <w:rtl/>
        </w:rPr>
      </w:pPr>
      <w:r>
        <w:rPr>
          <w:rtl/>
        </w:rPr>
        <w:t>אריאל קלנר</w:t>
      </w:r>
      <w:r>
        <w:rPr>
          <w:rtl/>
        </w:rPr>
        <w:tab/>
      </w:r>
      <w:r>
        <w:rPr>
          <w:rtl/>
        </w:rPr>
        <w:tab/>
      </w:r>
      <w:r w:rsidR="00B65238">
        <w:rPr>
          <w:rtl/>
        </w:rPr>
        <w:t>–</w:t>
      </w:r>
      <w:r>
        <w:rPr>
          <w:rtl/>
        </w:rPr>
        <w:t xml:space="preserve">   </w:t>
      </w:r>
      <w:r>
        <w:rPr>
          <w:rFonts w:hint="cs"/>
          <w:rtl/>
        </w:rPr>
        <w:t>בעד</w:t>
      </w:r>
    </w:p>
    <w:p w:rsidR="00DC6748" w:rsidRDefault="00DC6748" w:rsidP="0054315B">
      <w:pPr>
        <w:rPr>
          <w:rtl/>
        </w:rPr>
      </w:pPr>
      <w:r>
        <w:rPr>
          <w:rtl/>
        </w:rPr>
        <w:t>שלמה קרעי</w:t>
      </w:r>
      <w:r>
        <w:rPr>
          <w:rtl/>
        </w:rPr>
        <w:tab/>
      </w:r>
      <w:r>
        <w:rPr>
          <w:rtl/>
        </w:rPr>
        <w:tab/>
      </w:r>
      <w:r w:rsidR="00B65238">
        <w:rPr>
          <w:rtl/>
        </w:rPr>
        <w:t>–</w:t>
      </w:r>
      <w:r>
        <w:rPr>
          <w:rtl/>
        </w:rPr>
        <w:t xml:space="preserve">   </w:t>
      </w:r>
      <w:r>
        <w:rPr>
          <w:rFonts w:hint="cs"/>
          <w:rtl/>
        </w:rPr>
        <w:t>בעד</w:t>
      </w:r>
    </w:p>
    <w:p w:rsidR="00DC6748" w:rsidRDefault="00DC6748" w:rsidP="0054315B">
      <w:pPr>
        <w:rPr>
          <w:rtl/>
        </w:rPr>
      </w:pPr>
      <w:r>
        <w:rPr>
          <w:rtl/>
        </w:rPr>
        <w:t>מירי מרים רגב</w:t>
      </w:r>
      <w:r>
        <w:rPr>
          <w:rtl/>
        </w:rPr>
        <w:tab/>
      </w:r>
      <w:r>
        <w:rPr>
          <w:rtl/>
        </w:rPr>
        <w:tab/>
      </w:r>
      <w:r w:rsidR="00B65238">
        <w:rPr>
          <w:rtl/>
        </w:rPr>
        <w:t>–</w:t>
      </w:r>
      <w:r>
        <w:rPr>
          <w:rtl/>
        </w:rPr>
        <w:t xml:space="preserve">   </w:t>
      </w:r>
      <w:r>
        <w:rPr>
          <w:rFonts w:hint="cs"/>
          <w:rtl/>
        </w:rPr>
        <w:t>אינה נוכחת</w:t>
      </w:r>
    </w:p>
    <w:p w:rsidR="00DC6748" w:rsidRDefault="00DC6748" w:rsidP="0054315B">
      <w:pPr>
        <w:rPr>
          <w:rtl/>
        </w:rPr>
      </w:pPr>
      <w:r>
        <w:rPr>
          <w:rtl/>
        </w:rPr>
        <w:t>עידן רול</w:t>
      </w:r>
      <w:r>
        <w:rPr>
          <w:rtl/>
        </w:rPr>
        <w:tab/>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יואל רזבוזוב</w:t>
      </w:r>
      <w:r>
        <w:rPr>
          <w:rtl/>
        </w:rPr>
        <w:tab/>
      </w:r>
      <w:r>
        <w:rPr>
          <w:rtl/>
        </w:rPr>
        <w:tab/>
      </w:r>
      <w:r w:rsidR="00B65238">
        <w:rPr>
          <w:rtl/>
        </w:rPr>
        <w:t>–</w:t>
      </w:r>
      <w:r>
        <w:rPr>
          <w:rtl/>
        </w:rPr>
        <w:t xml:space="preserve">   </w:t>
      </w:r>
      <w:r>
        <w:rPr>
          <w:rFonts w:hint="cs"/>
          <w:rtl/>
        </w:rPr>
        <w:t>אינו נוכח</w:t>
      </w:r>
    </w:p>
    <w:p w:rsidR="00DC6748" w:rsidRDefault="00DC6748" w:rsidP="0054315B">
      <w:pPr>
        <w:rPr>
          <w:rtl/>
        </w:rPr>
      </w:pPr>
      <w:r>
        <w:rPr>
          <w:rtl/>
        </w:rPr>
        <w:t>יפעת שאשא ביטון</w:t>
      </w:r>
      <w:r>
        <w:rPr>
          <w:rtl/>
        </w:rPr>
        <w:tab/>
      </w:r>
      <w:r w:rsidR="00B65238">
        <w:rPr>
          <w:rtl/>
        </w:rPr>
        <w:t>–</w:t>
      </w:r>
      <w:r>
        <w:rPr>
          <w:rtl/>
        </w:rPr>
        <w:t xml:space="preserve">   </w:t>
      </w:r>
      <w:r>
        <w:rPr>
          <w:rFonts w:hint="cs"/>
          <w:rtl/>
        </w:rPr>
        <w:t>אינה נוכחת</w:t>
      </w:r>
    </w:p>
    <w:p w:rsidR="00DC6748" w:rsidRDefault="00DC6748" w:rsidP="0054315B">
      <w:pPr>
        <w:rPr>
          <w:rtl/>
        </w:rPr>
      </w:pPr>
      <w:r>
        <w:rPr>
          <w:rtl/>
        </w:rPr>
        <w:t>אנטאנס שחאדה</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יובל שטייניץ</w:t>
      </w:r>
      <w:r>
        <w:rPr>
          <w:rtl/>
        </w:rPr>
        <w:tab/>
      </w:r>
      <w:r>
        <w:rPr>
          <w:rtl/>
        </w:rPr>
        <w:tab/>
      </w:r>
      <w:r w:rsidR="00B65238">
        <w:rPr>
          <w:rtl/>
        </w:rPr>
        <w:t>–</w:t>
      </w:r>
      <w:r>
        <w:rPr>
          <w:rtl/>
        </w:rPr>
        <w:t xml:space="preserve">   </w:t>
      </w:r>
      <w:r>
        <w:rPr>
          <w:rFonts w:hint="cs"/>
          <w:rtl/>
        </w:rPr>
        <w:t>אינו נוכח</w:t>
      </w:r>
    </w:p>
    <w:p w:rsidR="00DC6748" w:rsidRDefault="00DC6748" w:rsidP="0054315B">
      <w:pPr>
        <w:rPr>
          <w:rtl/>
        </w:rPr>
      </w:pPr>
      <w:r>
        <w:rPr>
          <w:rtl/>
        </w:rPr>
        <w:t>קטי קטרין שטרית</w:t>
      </w:r>
      <w:r>
        <w:rPr>
          <w:rtl/>
        </w:rPr>
        <w:tab/>
      </w:r>
      <w:r w:rsidR="00B65238">
        <w:rPr>
          <w:rtl/>
        </w:rPr>
        <w:t>–</w:t>
      </w:r>
      <w:r>
        <w:rPr>
          <w:rtl/>
        </w:rPr>
        <w:t xml:space="preserve">   </w:t>
      </w:r>
      <w:r>
        <w:rPr>
          <w:rFonts w:hint="cs"/>
          <w:rtl/>
        </w:rPr>
        <w:t>בעד</w:t>
      </w:r>
    </w:p>
    <w:p w:rsidR="00DC6748" w:rsidRDefault="00DC6748" w:rsidP="0054315B">
      <w:pPr>
        <w:rPr>
          <w:rtl/>
        </w:rPr>
      </w:pPr>
      <w:r>
        <w:rPr>
          <w:rtl/>
        </w:rPr>
        <w:t>אלעזר שטרן</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מיכל שיר סגמן</w:t>
      </w:r>
      <w:r>
        <w:rPr>
          <w:rtl/>
        </w:rPr>
        <w:tab/>
      </w:r>
      <w:r>
        <w:rPr>
          <w:rtl/>
        </w:rPr>
        <w:tab/>
      </w:r>
      <w:r w:rsidR="00B65238">
        <w:rPr>
          <w:rtl/>
        </w:rPr>
        <w:t>–</w:t>
      </w:r>
      <w:r>
        <w:rPr>
          <w:rtl/>
        </w:rPr>
        <w:t xml:space="preserve">   </w:t>
      </w:r>
      <w:r>
        <w:rPr>
          <w:rFonts w:hint="cs"/>
          <w:rtl/>
        </w:rPr>
        <w:t>בעד</w:t>
      </w:r>
    </w:p>
    <w:p w:rsidR="00DC6748" w:rsidRDefault="00DC6748" w:rsidP="0054315B">
      <w:pPr>
        <w:rPr>
          <w:rtl/>
        </w:rPr>
      </w:pPr>
      <w:r>
        <w:rPr>
          <w:rtl/>
        </w:rPr>
        <w:t>עפר שלח</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איציק שמולי</w:t>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רם שפע</w:t>
      </w:r>
      <w:r>
        <w:rPr>
          <w:rtl/>
        </w:rPr>
        <w:tab/>
      </w:r>
      <w:r>
        <w:rPr>
          <w:rtl/>
        </w:rPr>
        <w:tab/>
      </w:r>
      <w:r>
        <w:rPr>
          <w:rtl/>
        </w:rPr>
        <w:tab/>
      </w:r>
      <w:r w:rsidR="00B65238">
        <w:rPr>
          <w:rtl/>
        </w:rPr>
        <w:t>–</w:t>
      </w:r>
      <w:r>
        <w:rPr>
          <w:rtl/>
        </w:rPr>
        <w:t xml:space="preserve">   </w:t>
      </w:r>
      <w:r>
        <w:rPr>
          <w:rFonts w:hint="cs"/>
          <w:rtl/>
        </w:rPr>
        <w:t>נגד</w:t>
      </w:r>
    </w:p>
    <w:p w:rsidR="00DC6748" w:rsidRDefault="00DC6748" w:rsidP="0054315B">
      <w:pPr>
        <w:rPr>
          <w:rtl/>
        </w:rPr>
      </w:pPr>
      <w:r>
        <w:rPr>
          <w:rtl/>
        </w:rPr>
        <w:t>אי</w:t>
      </w:r>
      <w:r w:rsidR="000A156F">
        <w:rPr>
          <w:rFonts w:hint="cs"/>
          <w:rtl/>
        </w:rPr>
        <w:t>י</w:t>
      </w:r>
      <w:r>
        <w:rPr>
          <w:rtl/>
        </w:rPr>
        <w:t>לת שקד</w:t>
      </w:r>
      <w:r>
        <w:rPr>
          <w:rtl/>
        </w:rPr>
        <w:tab/>
      </w:r>
      <w:r>
        <w:rPr>
          <w:rtl/>
        </w:rPr>
        <w:tab/>
      </w:r>
      <w:r w:rsidR="00B65238">
        <w:rPr>
          <w:rtl/>
        </w:rPr>
        <w:t>–</w:t>
      </w:r>
      <w:r>
        <w:rPr>
          <w:rtl/>
        </w:rPr>
        <w:t xml:space="preserve">   </w:t>
      </w:r>
      <w:r>
        <w:rPr>
          <w:rFonts w:hint="cs"/>
          <w:rtl/>
        </w:rPr>
        <w:t>בעד</w:t>
      </w:r>
    </w:p>
    <w:p w:rsidR="00DC6748" w:rsidRDefault="00DC6748" w:rsidP="0054315B">
      <w:pPr>
        <w:rPr>
          <w:rtl/>
        </w:rPr>
      </w:pPr>
      <w:r>
        <w:rPr>
          <w:rtl/>
        </w:rPr>
        <w:t>עאידה תומא סלימאן</w:t>
      </w:r>
      <w:r>
        <w:rPr>
          <w:rtl/>
        </w:rPr>
        <w:tab/>
      </w:r>
      <w:r w:rsidR="00B65238">
        <w:rPr>
          <w:rtl/>
        </w:rPr>
        <w:t>–</w:t>
      </w:r>
      <w:r>
        <w:rPr>
          <w:rtl/>
        </w:rPr>
        <w:t xml:space="preserve">   </w:t>
      </w:r>
      <w:r>
        <w:rPr>
          <w:rFonts w:hint="cs"/>
          <w:rtl/>
        </w:rPr>
        <w:t>נגד</w:t>
      </w:r>
    </w:p>
    <w:p w:rsidR="00DC6748" w:rsidRDefault="00DC6748" w:rsidP="0054315B">
      <w:pPr>
        <w:rPr>
          <w:rtl/>
        </w:rPr>
      </w:pPr>
      <w:r>
        <w:rPr>
          <w:rtl/>
        </w:rPr>
        <w:t>פנינה תמנו</w:t>
      </w:r>
      <w:r>
        <w:rPr>
          <w:rtl/>
        </w:rPr>
        <w:tab/>
      </w:r>
      <w:r>
        <w:rPr>
          <w:rtl/>
        </w:rPr>
        <w:tab/>
      </w:r>
      <w:r w:rsidR="00B65238">
        <w:rPr>
          <w:rtl/>
        </w:rPr>
        <w:t>–</w:t>
      </w:r>
      <w:r>
        <w:rPr>
          <w:rtl/>
        </w:rPr>
        <w:t xml:space="preserve">   </w:t>
      </w:r>
      <w:r>
        <w:rPr>
          <w:rFonts w:hint="cs"/>
          <w:rtl/>
        </w:rPr>
        <w:t>נגד</w:t>
      </w:r>
    </w:p>
    <w:p w:rsidR="00DC6748" w:rsidRDefault="00DC6748" w:rsidP="00FC26BF">
      <w:pPr>
        <w:rPr>
          <w:rtl/>
        </w:rPr>
      </w:pPr>
    </w:p>
    <w:p w:rsidR="00DC6748" w:rsidRDefault="00DC6748" w:rsidP="00FC26BF">
      <w:pPr>
        <w:pStyle w:val="af7"/>
        <w:keepNext/>
        <w:rPr>
          <w:rtl/>
        </w:rPr>
      </w:pPr>
      <w:r w:rsidRPr="0029793F">
        <w:rPr>
          <w:rStyle w:val="TagStyle"/>
          <w:rtl/>
        </w:rPr>
        <w:t xml:space="preserve">&lt;&lt; יור &gt;&gt; </w:t>
      </w:r>
      <w:r>
        <w:rPr>
          <w:rtl/>
        </w:rPr>
        <w:t>היו"ר שרן השכל:</w:t>
      </w:r>
      <w:r w:rsidRPr="0029793F">
        <w:rPr>
          <w:rStyle w:val="TagStyle"/>
          <w:rtl/>
        </w:rPr>
        <w:t xml:space="preserve"> &lt;&lt; יור &gt;&gt;</w:t>
      </w:r>
      <w:r>
        <w:rPr>
          <w:rtl/>
        </w:rPr>
        <w:t xml:space="preserve">  </w:t>
      </w:r>
    </w:p>
    <w:p w:rsidR="00DC6748" w:rsidRDefault="00DC6748" w:rsidP="00FC26BF">
      <w:pPr>
        <w:pStyle w:val="af7"/>
        <w:keepNext/>
        <w:rPr>
          <w:rtl/>
        </w:rPr>
      </w:pPr>
      <w:r>
        <w:rPr>
          <w:rtl/>
        </w:rPr>
        <w:t xml:space="preserve"> </w:t>
      </w:r>
    </w:p>
    <w:p w:rsidR="00DC6748" w:rsidRDefault="00DC6748" w:rsidP="00806E2A">
      <w:pPr>
        <w:rPr>
          <w:rtl/>
          <w:lang w:eastAsia="he-IL"/>
        </w:rPr>
      </w:pPr>
      <w:r>
        <w:rPr>
          <w:rFonts w:hint="cs"/>
          <w:rtl/>
          <w:lang w:eastAsia="he-IL"/>
        </w:rPr>
        <w:t>מזכירת הכנסת, נא לקרוא שוב בכל השמות של מי שטרם הצביעו.</w:t>
      </w:r>
    </w:p>
    <w:p w:rsidR="00DC6748" w:rsidRDefault="00DC6748" w:rsidP="00FC26BF">
      <w:pPr>
        <w:rPr>
          <w:rtl/>
          <w:lang w:eastAsia="he-IL"/>
        </w:rPr>
      </w:pPr>
    </w:p>
    <w:p w:rsidR="00DC6748" w:rsidRDefault="00AD6016" w:rsidP="00AD6016">
      <w:pPr>
        <w:pStyle w:val="af6"/>
      </w:pPr>
      <w:bookmarkStart w:id="11010" w:name="ET_interruption_4926_4"/>
      <w:r w:rsidRPr="00AD6016">
        <w:rPr>
          <w:rStyle w:val="TagStyle"/>
          <w:rtl/>
        </w:rPr>
        <w:t xml:space="preserve"> &lt;&lt; קריאה &gt;&gt;</w:t>
      </w:r>
      <w:r w:rsidR="00DC6748">
        <w:rPr>
          <w:rStyle w:val="TagStyle"/>
          <w:rFonts w:hint="cs"/>
          <w:rtl/>
        </w:rPr>
        <w:t xml:space="preserve"> </w:t>
      </w:r>
      <w:r w:rsidR="00DC6748">
        <w:rPr>
          <w:rFonts w:hint="cs"/>
          <w:rtl/>
        </w:rPr>
        <w:t>מזכירת הכנסת ירדנה מלר-הורוביץ:</w:t>
      </w:r>
      <w:r w:rsidR="00DC6748">
        <w:rPr>
          <w:rStyle w:val="TagStyle"/>
          <w:rtl/>
        </w:rPr>
        <w:t xml:space="preserve"> </w:t>
      </w:r>
      <w:r w:rsidRPr="00AD6016">
        <w:rPr>
          <w:rStyle w:val="TagStyle"/>
          <w:rtl/>
        </w:rPr>
        <w:t xml:space="preserve">&lt;&lt; קריאה &gt;&gt; </w:t>
      </w:r>
      <w:r w:rsidR="00DC6748">
        <w:rPr>
          <w:rFonts w:hint="cs"/>
          <w:rtl/>
        </w:rPr>
        <w:t xml:space="preserve">   </w:t>
      </w:r>
      <w:bookmarkEnd w:id="11010"/>
    </w:p>
    <w:p w:rsidR="00DC6748" w:rsidRDefault="00DC6748" w:rsidP="00FC26BF">
      <w:pPr>
        <w:ind w:firstLine="0"/>
        <w:rPr>
          <w:rtl/>
        </w:rPr>
      </w:pPr>
      <w:r>
        <w:rPr>
          <w:rFonts w:hint="cs"/>
          <w:rtl/>
        </w:rPr>
        <w:t>(קוראת בשמות חברי הכנסת)</w:t>
      </w:r>
    </w:p>
    <w:p w:rsidR="00DC6748" w:rsidRDefault="00DC6748" w:rsidP="00806E2A">
      <w:pPr>
        <w:rPr>
          <w:rtl/>
          <w:lang w:eastAsia="he-IL"/>
        </w:rPr>
      </w:pPr>
    </w:p>
    <w:p w:rsidR="00DC6748" w:rsidRDefault="00DC6748" w:rsidP="00221DF7">
      <w:pPr>
        <w:rPr>
          <w:rtl/>
          <w:lang w:eastAsia="he-IL"/>
        </w:rPr>
      </w:pPr>
      <w:bookmarkStart w:id="11011" w:name="_ETM_Q31_10672"/>
      <w:bookmarkEnd w:id="11011"/>
      <w:r>
        <w:rPr>
          <w:rtl/>
          <w:lang w:eastAsia="he-IL"/>
        </w:rPr>
        <w:t>סמי אבו שחאדה</w:t>
      </w:r>
      <w:r>
        <w:rPr>
          <w:rtl/>
          <w:lang w:eastAsia="he-IL"/>
        </w:rPr>
        <w:tab/>
      </w:r>
      <w:r>
        <w:rPr>
          <w:rtl/>
          <w:lang w:eastAsia="he-IL"/>
        </w:rPr>
        <w:tab/>
      </w:r>
      <w:r w:rsidR="00B65238">
        <w:rPr>
          <w:rFonts w:hint="cs"/>
          <w:rtl/>
          <w:lang w:eastAsia="he-IL"/>
        </w:rPr>
        <w:t>–</w:t>
      </w:r>
      <w:r>
        <w:rPr>
          <w:rtl/>
          <w:lang w:eastAsia="he-IL"/>
        </w:rPr>
        <w:t xml:space="preserve"> </w:t>
      </w:r>
      <w:r>
        <w:rPr>
          <w:rFonts w:hint="cs"/>
          <w:rtl/>
          <w:lang w:eastAsia="he-IL"/>
        </w:rPr>
        <w:t xml:space="preserve">  אינו נוכח</w:t>
      </w:r>
    </w:p>
    <w:p w:rsidR="00DC6748" w:rsidRDefault="00DC6748" w:rsidP="00FC26BF">
      <w:pPr>
        <w:rPr>
          <w:rtl/>
          <w:lang w:eastAsia="he-IL"/>
        </w:rPr>
      </w:pPr>
      <w:bookmarkStart w:id="11012" w:name="_ETM_Q31_180030"/>
      <w:bookmarkEnd w:id="11012"/>
      <w:r>
        <w:rPr>
          <w:rtl/>
          <w:lang w:eastAsia="he-IL"/>
        </w:rPr>
        <w:t>אלי אבידר</w:t>
      </w:r>
      <w:r>
        <w:rPr>
          <w:rtl/>
          <w:lang w:eastAsia="he-IL"/>
        </w:rPr>
        <w:tab/>
      </w:r>
      <w:r>
        <w:rPr>
          <w:rtl/>
          <w:lang w:eastAsia="he-IL"/>
        </w:rPr>
        <w:tab/>
      </w:r>
      <w:r w:rsidR="00B65238">
        <w:rPr>
          <w:rtl/>
          <w:lang w:eastAsia="he-IL"/>
        </w:rPr>
        <w:t>–</w:t>
      </w:r>
      <w:r>
        <w:rPr>
          <w:rtl/>
          <w:lang w:eastAsia="he-IL"/>
        </w:rPr>
        <w:t xml:space="preserve">   </w:t>
      </w:r>
      <w:r>
        <w:rPr>
          <w:rFonts w:hint="cs"/>
          <w:rtl/>
          <w:lang w:eastAsia="he-IL"/>
        </w:rPr>
        <w:t>נגד</w:t>
      </w:r>
    </w:p>
    <w:p w:rsidR="00DC6748" w:rsidRDefault="00DC6748" w:rsidP="00FC26BF">
      <w:pPr>
        <w:rPr>
          <w:rtl/>
          <w:lang w:eastAsia="he-IL"/>
        </w:rPr>
      </w:pPr>
      <w:r>
        <w:rPr>
          <w:rtl/>
          <w:lang w:eastAsia="he-IL"/>
        </w:rPr>
        <w:t>יולי יואל אדלשטיין</w:t>
      </w:r>
      <w:r>
        <w:rPr>
          <w:rtl/>
          <w:lang w:eastAsia="he-IL"/>
        </w:rPr>
        <w:tab/>
      </w:r>
      <w:r w:rsidR="00B65238">
        <w:rPr>
          <w:rtl/>
          <w:lang w:eastAsia="he-IL"/>
        </w:rPr>
        <w:t>–</w:t>
      </w:r>
      <w:r>
        <w:rPr>
          <w:rtl/>
          <w:lang w:eastAsia="he-IL"/>
        </w:rPr>
        <w:t xml:space="preserve">   </w:t>
      </w:r>
      <w:r>
        <w:rPr>
          <w:rFonts w:hint="cs"/>
          <w:rtl/>
          <w:lang w:eastAsia="he-IL"/>
        </w:rPr>
        <w:t>אינו נוכח</w:t>
      </w:r>
    </w:p>
    <w:p w:rsidR="00DC6748" w:rsidRDefault="00DC6748" w:rsidP="00FC26BF">
      <w:pPr>
        <w:rPr>
          <w:rtl/>
          <w:lang w:eastAsia="he-IL"/>
        </w:rPr>
      </w:pPr>
      <w:r>
        <w:rPr>
          <w:rtl/>
          <w:lang w:eastAsia="he-IL"/>
        </w:rPr>
        <w:t>אמיר אוחנה</w:t>
      </w:r>
      <w:r>
        <w:rPr>
          <w:rtl/>
          <w:lang w:eastAsia="he-IL"/>
        </w:rPr>
        <w:tab/>
      </w:r>
      <w:r>
        <w:rPr>
          <w:rtl/>
          <w:lang w:eastAsia="he-IL"/>
        </w:rPr>
        <w:tab/>
      </w:r>
      <w:r w:rsidR="00B65238">
        <w:rPr>
          <w:rtl/>
          <w:lang w:eastAsia="he-IL"/>
        </w:rPr>
        <w:t>–</w:t>
      </w:r>
      <w:r>
        <w:rPr>
          <w:rtl/>
          <w:lang w:eastAsia="he-IL"/>
        </w:rPr>
        <w:t xml:space="preserve">   </w:t>
      </w:r>
      <w:r>
        <w:rPr>
          <w:rFonts w:hint="cs"/>
          <w:rtl/>
          <w:lang w:eastAsia="he-IL"/>
        </w:rPr>
        <w:t>אינו נוכח</w:t>
      </w:r>
    </w:p>
    <w:p w:rsidR="00DC6748" w:rsidRDefault="00DC6748" w:rsidP="00FC26BF">
      <w:pPr>
        <w:rPr>
          <w:rtl/>
          <w:lang w:eastAsia="he-IL"/>
        </w:rPr>
      </w:pPr>
      <w:r>
        <w:rPr>
          <w:rtl/>
          <w:lang w:eastAsia="he-IL"/>
        </w:rPr>
        <w:t>ינון אזולאי</w:t>
      </w:r>
      <w:r>
        <w:rPr>
          <w:rtl/>
          <w:lang w:eastAsia="he-IL"/>
        </w:rPr>
        <w:tab/>
      </w:r>
      <w:r>
        <w:rPr>
          <w:rtl/>
          <w:lang w:eastAsia="he-IL"/>
        </w:rPr>
        <w:tab/>
      </w:r>
      <w:r w:rsidR="00B65238">
        <w:rPr>
          <w:rtl/>
          <w:lang w:eastAsia="he-IL"/>
        </w:rPr>
        <w:t>–</w:t>
      </w:r>
      <w:r>
        <w:rPr>
          <w:rtl/>
          <w:lang w:eastAsia="he-IL"/>
        </w:rPr>
        <w:t xml:space="preserve">   </w:t>
      </w:r>
      <w:r>
        <w:rPr>
          <w:rFonts w:hint="cs"/>
          <w:rtl/>
          <w:lang w:eastAsia="he-IL"/>
        </w:rPr>
        <w:t>בעד</w:t>
      </w:r>
    </w:p>
    <w:p w:rsidR="00DC6748" w:rsidRDefault="00DC6748" w:rsidP="00FC26BF">
      <w:pPr>
        <w:rPr>
          <w:rtl/>
          <w:lang w:eastAsia="he-IL"/>
        </w:rPr>
      </w:pPr>
      <w:r>
        <w:rPr>
          <w:rtl/>
          <w:lang w:eastAsia="he-IL"/>
        </w:rPr>
        <w:t>גלעד ארדן</w:t>
      </w:r>
      <w:r>
        <w:rPr>
          <w:rtl/>
          <w:lang w:eastAsia="he-IL"/>
        </w:rPr>
        <w:tab/>
      </w:r>
      <w:r>
        <w:rPr>
          <w:rtl/>
          <w:lang w:eastAsia="he-IL"/>
        </w:rPr>
        <w:tab/>
      </w:r>
      <w:r w:rsidR="00B65238">
        <w:rPr>
          <w:rtl/>
          <w:lang w:eastAsia="he-IL"/>
        </w:rPr>
        <w:t>–</w:t>
      </w:r>
      <w:r>
        <w:rPr>
          <w:rtl/>
          <w:lang w:eastAsia="he-IL"/>
        </w:rPr>
        <w:t xml:space="preserve">   </w:t>
      </w:r>
      <w:r>
        <w:rPr>
          <w:rFonts w:hint="cs"/>
          <w:rtl/>
          <w:lang w:eastAsia="he-IL"/>
        </w:rPr>
        <w:t>אינו נוכח</w:t>
      </w:r>
    </w:p>
    <w:p w:rsidR="00DC6748" w:rsidRDefault="00DC6748" w:rsidP="00FC26BF">
      <w:pPr>
        <w:rPr>
          <w:rtl/>
          <w:lang w:eastAsia="he-IL"/>
        </w:rPr>
      </w:pPr>
      <w:r>
        <w:rPr>
          <w:rtl/>
          <w:lang w:eastAsia="he-IL"/>
        </w:rPr>
        <w:t>דוד ביטן</w:t>
      </w:r>
      <w:r>
        <w:rPr>
          <w:rtl/>
          <w:lang w:eastAsia="he-IL"/>
        </w:rPr>
        <w:tab/>
      </w:r>
      <w:r>
        <w:rPr>
          <w:rtl/>
          <w:lang w:eastAsia="he-IL"/>
        </w:rPr>
        <w:tab/>
      </w:r>
      <w:r>
        <w:rPr>
          <w:rtl/>
          <w:lang w:eastAsia="he-IL"/>
        </w:rPr>
        <w:tab/>
      </w:r>
      <w:r w:rsidR="00B65238">
        <w:rPr>
          <w:rtl/>
          <w:lang w:eastAsia="he-IL"/>
        </w:rPr>
        <w:t>–</w:t>
      </w:r>
      <w:r>
        <w:rPr>
          <w:rtl/>
          <w:lang w:eastAsia="he-IL"/>
        </w:rPr>
        <w:t xml:space="preserve">   </w:t>
      </w:r>
      <w:r>
        <w:rPr>
          <w:rFonts w:hint="cs"/>
          <w:rtl/>
          <w:lang w:eastAsia="he-IL"/>
        </w:rPr>
        <w:t>אינו נוכח</w:t>
      </w:r>
    </w:p>
    <w:p w:rsidR="00DC6748" w:rsidRDefault="00DC6748" w:rsidP="00FC26BF">
      <w:pPr>
        <w:rPr>
          <w:rtl/>
          <w:lang w:eastAsia="he-IL"/>
        </w:rPr>
      </w:pPr>
      <w:r>
        <w:rPr>
          <w:rtl/>
          <w:lang w:eastAsia="he-IL"/>
        </w:rPr>
        <w:t>רם בן ברק</w:t>
      </w:r>
      <w:r>
        <w:rPr>
          <w:rtl/>
          <w:lang w:eastAsia="he-IL"/>
        </w:rPr>
        <w:tab/>
      </w:r>
      <w:r>
        <w:rPr>
          <w:rtl/>
          <w:lang w:eastAsia="he-IL"/>
        </w:rPr>
        <w:tab/>
      </w:r>
      <w:r w:rsidR="00B65238">
        <w:rPr>
          <w:rtl/>
          <w:lang w:eastAsia="he-IL"/>
        </w:rPr>
        <w:t>–</w:t>
      </w:r>
      <w:r>
        <w:rPr>
          <w:rtl/>
          <w:lang w:eastAsia="he-IL"/>
        </w:rPr>
        <w:t xml:space="preserve">   </w:t>
      </w:r>
      <w:r>
        <w:rPr>
          <w:rFonts w:hint="cs"/>
          <w:rtl/>
          <w:lang w:eastAsia="he-IL"/>
        </w:rPr>
        <w:t>אינו נוכח</w:t>
      </w:r>
    </w:p>
    <w:p w:rsidR="00DC6748" w:rsidRDefault="00DC6748" w:rsidP="00FC26BF">
      <w:pPr>
        <w:rPr>
          <w:rtl/>
          <w:lang w:eastAsia="he-IL"/>
        </w:rPr>
      </w:pPr>
      <w:bookmarkStart w:id="11013" w:name="_ETM_Q31_295950"/>
      <w:bookmarkEnd w:id="11013"/>
      <w:r>
        <w:rPr>
          <w:rtl/>
          <w:lang w:eastAsia="he-IL"/>
        </w:rPr>
        <w:t>קרן ברק</w:t>
      </w:r>
      <w:r>
        <w:rPr>
          <w:rtl/>
          <w:lang w:eastAsia="he-IL"/>
        </w:rPr>
        <w:tab/>
      </w:r>
      <w:r>
        <w:rPr>
          <w:rtl/>
          <w:lang w:eastAsia="he-IL"/>
        </w:rPr>
        <w:tab/>
      </w:r>
      <w:r>
        <w:rPr>
          <w:rtl/>
          <w:lang w:eastAsia="he-IL"/>
        </w:rPr>
        <w:tab/>
      </w:r>
      <w:r w:rsidR="00B65238">
        <w:rPr>
          <w:rtl/>
          <w:lang w:eastAsia="he-IL"/>
        </w:rPr>
        <w:t>–</w:t>
      </w:r>
      <w:r>
        <w:rPr>
          <w:rtl/>
          <w:lang w:eastAsia="he-IL"/>
        </w:rPr>
        <w:t xml:space="preserve">   </w:t>
      </w:r>
      <w:r>
        <w:rPr>
          <w:rFonts w:hint="cs"/>
          <w:rtl/>
          <w:lang w:eastAsia="he-IL"/>
        </w:rPr>
        <w:t>אינה נוכחת</w:t>
      </w:r>
    </w:p>
    <w:p w:rsidR="00DC6748" w:rsidRDefault="00DC6748" w:rsidP="00FC26BF">
      <w:pPr>
        <w:rPr>
          <w:rtl/>
          <w:lang w:eastAsia="he-IL"/>
        </w:rPr>
      </w:pPr>
      <w:r>
        <w:rPr>
          <w:rtl/>
          <w:lang w:eastAsia="he-IL"/>
        </w:rPr>
        <w:t>ניר ברקת</w:t>
      </w:r>
      <w:r>
        <w:rPr>
          <w:rtl/>
          <w:lang w:eastAsia="he-IL"/>
        </w:rPr>
        <w:tab/>
      </w:r>
      <w:r>
        <w:rPr>
          <w:rtl/>
          <w:lang w:eastAsia="he-IL"/>
        </w:rPr>
        <w:tab/>
      </w:r>
      <w:r w:rsidR="00B65238">
        <w:rPr>
          <w:rtl/>
          <w:lang w:eastAsia="he-IL"/>
        </w:rPr>
        <w:t>–</w:t>
      </w:r>
      <w:r>
        <w:rPr>
          <w:rtl/>
          <w:lang w:eastAsia="he-IL"/>
        </w:rPr>
        <w:t xml:space="preserve">   </w:t>
      </w:r>
      <w:r>
        <w:rPr>
          <w:rFonts w:hint="cs"/>
          <w:rtl/>
          <w:lang w:eastAsia="he-IL"/>
        </w:rPr>
        <w:t>אינו נוכח</w:t>
      </w:r>
    </w:p>
    <w:p w:rsidR="00DC6748" w:rsidRDefault="00DC6748" w:rsidP="00FC26BF">
      <w:pPr>
        <w:rPr>
          <w:rtl/>
          <w:lang w:eastAsia="he-IL"/>
        </w:rPr>
      </w:pPr>
      <w:r>
        <w:rPr>
          <w:rFonts w:hint="cs"/>
          <w:rtl/>
          <w:lang w:eastAsia="he-IL"/>
        </w:rPr>
        <w:t>בנימין גנץ</w:t>
      </w:r>
      <w:bookmarkStart w:id="11014" w:name="_ETM_Q31_216573"/>
      <w:bookmarkStart w:id="11015" w:name="_ETM_Q31_216664"/>
      <w:bookmarkEnd w:id="11014"/>
      <w:bookmarkEnd w:id="11015"/>
      <w:r>
        <w:rPr>
          <w:rtl/>
          <w:lang w:eastAsia="he-IL"/>
        </w:rPr>
        <w:tab/>
      </w:r>
      <w:r>
        <w:rPr>
          <w:rtl/>
          <w:lang w:eastAsia="he-IL"/>
        </w:rPr>
        <w:tab/>
      </w:r>
      <w:r w:rsidR="00B65238">
        <w:rPr>
          <w:rtl/>
          <w:lang w:eastAsia="he-IL"/>
        </w:rPr>
        <w:t>–</w:t>
      </w:r>
      <w:r>
        <w:rPr>
          <w:rtl/>
          <w:lang w:eastAsia="he-IL"/>
        </w:rPr>
        <w:t xml:space="preserve">   </w:t>
      </w:r>
      <w:r>
        <w:rPr>
          <w:rFonts w:hint="cs"/>
          <w:rtl/>
          <w:lang w:eastAsia="he-IL"/>
        </w:rPr>
        <w:t>אינו נוכח</w:t>
      </w:r>
    </w:p>
    <w:p w:rsidR="00DC6748" w:rsidRDefault="00DC6748" w:rsidP="00FC26BF">
      <w:pPr>
        <w:rPr>
          <w:rtl/>
          <w:lang w:eastAsia="he-IL"/>
        </w:rPr>
      </w:pPr>
      <w:r>
        <w:rPr>
          <w:rFonts w:hint="cs"/>
          <w:rtl/>
          <w:lang w:eastAsia="he-IL"/>
        </w:rPr>
        <w:t xml:space="preserve">עוזי </w:t>
      </w:r>
      <w:bookmarkStart w:id="11016" w:name="_ETM_Q31_222865"/>
      <w:bookmarkEnd w:id="11016"/>
      <w:r>
        <w:rPr>
          <w:rFonts w:hint="cs"/>
          <w:rtl/>
          <w:lang w:eastAsia="he-IL"/>
        </w:rPr>
        <w:t>דיין</w:t>
      </w:r>
      <w:bookmarkStart w:id="11017" w:name="_ETM_Q31_216882"/>
      <w:bookmarkStart w:id="11018" w:name="_ETM_Q31_216949"/>
      <w:bookmarkEnd w:id="11017"/>
      <w:bookmarkEnd w:id="11018"/>
      <w:r>
        <w:rPr>
          <w:rtl/>
          <w:lang w:eastAsia="he-IL"/>
        </w:rPr>
        <w:tab/>
      </w:r>
      <w:r>
        <w:rPr>
          <w:rtl/>
          <w:lang w:eastAsia="he-IL"/>
        </w:rPr>
        <w:tab/>
      </w:r>
      <w:r>
        <w:rPr>
          <w:rtl/>
          <w:lang w:eastAsia="he-IL"/>
        </w:rPr>
        <w:tab/>
      </w:r>
      <w:r w:rsidR="00B65238">
        <w:rPr>
          <w:rtl/>
          <w:lang w:eastAsia="he-IL"/>
        </w:rPr>
        <w:t>–</w:t>
      </w:r>
      <w:r>
        <w:rPr>
          <w:rtl/>
          <w:lang w:eastAsia="he-IL"/>
        </w:rPr>
        <w:t xml:space="preserve">   </w:t>
      </w:r>
      <w:r>
        <w:rPr>
          <w:rFonts w:hint="cs"/>
          <w:rtl/>
          <w:lang w:eastAsia="he-IL"/>
        </w:rPr>
        <w:t>אינו נוכח</w:t>
      </w:r>
    </w:p>
    <w:p w:rsidR="00DC6748" w:rsidRDefault="00DC6748" w:rsidP="00FC26BF">
      <w:pPr>
        <w:rPr>
          <w:rtl/>
          <w:lang w:eastAsia="he-IL"/>
        </w:rPr>
      </w:pPr>
      <w:r>
        <w:rPr>
          <w:rtl/>
          <w:lang w:eastAsia="he-IL"/>
        </w:rPr>
        <w:t>אבי דיכטר</w:t>
      </w:r>
      <w:r>
        <w:rPr>
          <w:rtl/>
          <w:lang w:eastAsia="he-IL"/>
        </w:rPr>
        <w:tab/>
      </w:r>
      <w:r>
        <w:rPr>
          <w:rtl/>
          <w:lang w:eastAsia="he-IL"/>
        </w:rPr>
        <w:tab/>
      </w:r>
      <w:r w:rsidR="00B65238">
        <w:rPr>
          <w:rtl/>
          <w:lang w:eastAsia="he-IL"/>
        </w:rPr>
        <w:t>–</w:t>
      </w:r>
      <w:r>
        <w:rPr>
          <w:rtl/>
          <w:lang w:eastAsia="he-IL"/>
        </w:rPr>
        <w:t xml:space="preserve">   </w:t>
      </w:r>
      <w:r>
        <w:rPr>
          <w:rFonts w:hint="cs"/>
          <w:rtl/>
          <w:lang w:eastAsia="he-IL"/>
        </w:rPr>
        <w:t xml:space="preserve">אינו </w:t>
      </w:r>
      <w:bookmarkStart w:id="11019" w:name="_ETM_Q31_226841"/>
      <w:bookmarkEnd w:id="11019"/>
      <w:r>
        <w:rPr>
          <w:rFonts w:hint="cs"/>
          <w:rtl/>
          <w:lang w:eastAsia="he-IL"/>
        </w:rPr>
        <w:t>נוכח</w:t>
      </w:r>
    </w:p>
    <w:p w:rsidR="00DC6748" w:rsidRDefault="00DC6748" w:rsidP="00FC26BF">
      <w:pPr>
        <w:rPr>
          <w:rtl/>
          <w:lang w:eastAsia="he-IL"/>
        </w:rPr>
      </w:pPr>
      <w:r>
        <w:rPr>
          <w:rtl/>
          <w:lang w:eastAsia="he-IL"/>
        </w:rPr>
        <w:t>צבי האוזר</w:t>
      </w:r>
      <w:r>
        <w:rPr>
          <w:rtl/>
          <w:lang w:eastAsia="he-IL"/>
        </w:rPr>
        <w:tab/>
      </w:r>
      <w:r>
        <w:rPr>
          <w:rtl/>
          <w:lang w:eastAsia="he-IL"/>
        </w:rPr>
        <w:tab/>
      </w:r>
      <w:r w:rsidR="00B65238">
        <w:rPr>
          <w:rtl/>
          <w:lang w:eastAsia="he-IL"/>
        </w:rPr>
        <w:t>–</w:t>
      </w:r>
      <w:r>
        <w:rPr>
          <w:rtl/>
          <w:lang w:eastAsia="he-IL"/>
        </w:rPr>
        <w:t xml:space="preserve">   </w:t>
      </w:r>
      <w:r>
        <w:rPr>
          <w:rFonts w:hint="cs"/>
          <w:rtl/>
          <w:lang w:eastAsia="he-IL"/>
        </w:rPr>
        <w:t>אינו נוכח</w:t>
      </w:r>
    </w:p>
    <w:p w:rsidR="00DC6748" w:rsidRDefault="00DC6748" w:rsidP="00FC26BF">
      <w:pPr>
        <w:rPr>
          <w:rtl/>
          <w:lang w:eastAsia="he-IL"/>
        </w:rPr>
      </w:pPr>
      <w:r>
        <w:rPr>
          <w:rFonts w:hint="cs"/>
          <w:rtl/>
          <w:lang w:eastAsia="he-IL"/>
        </w:rPr>
        <w:t>יצחק כהן</w:t>
      </w:r>
      <w:bookmarkStart w:id="11020" w:name="_ETM_Q31_236426"/>
      <w:bookmarkStart w:id="11021" w:name="_ETM_Q31_236510"/>
      <w:bookmarkEnd w:id="11020"/>
      <w:bookmarkEnd w:id="11021"/>
      <w:r>
        <w:rPr>
          <w:rtl/>
          <w:lang w:eastAsia="he-IL"/>
        </w:rPr>
        <w:tab/>
      </w:r>
      <w:r>
        <w:rPr>
          <w:rtl/>
          <w:lang w:eastAsia="he-IL"/>
        </w:rPr>
        <w:tab/>
      </w:r>
      <w:r w:rsidR="00B65238">
        <w:rPr>
          <w:rtl/>
          <w:lang w:eastAsia="he-IL"/>
        </w:rPr>
        <w:t>–</w:t>
      </w:r>
      <w:r>
        <w:rPr>
          <w:rtl/>
          <w:lang w:eastAsia="he-IL"/>
        </w:rPr>
        <w:t xml:space="preserve">   </w:t>
      </w:r>
      <w:r>
        <w:rPr>
          <w:rFonts w:hint="cs"/>
          <w:rtl/>
          <w:lang w:eastAsia="he-IL"/>
        </w:rPr>
        <w:t>אינו נוכח</w:t>
      </w:r>
    </w:p>
    <w:p w:rsidR="00DC6748" w:rsidRDefault="00DC6748" w:rsidP="00FC26BF">
      <w:pPr>
        <w:rPr>
          <w:rtl/>
          <w:lang w:eastAsia="he-IL"/>
        </w:rPr>
      </w:pPr>
      <w:r>
        <w:rPr>
          <w:rtl/>
          <w:lang w:eastAsia="he-IL"/>
        </w:rPr>
        <w:t>ע'דיר כמאל מריח</w:t>
      </w:r>
      <w:r>
        <w:rPr>
          <w:rtl/>
          <w:lang w:eastAsia="he-IL"/>
        </w:rPr>
        <w:tab/>
      </w:r>
      <w:r w:rsidR="00B65238">
        <w:rPr>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אינה נוכחת</w:t>
      </w:r>
    </w:p>
    <w:p w:rsidR="00DC6748" w:rsidRDefault="00DC6748" w:rsidP="00FC26BF">
      <w:pPr>
        <w:rPr>
          <w:rtl/>
          <w:lang w:eastAsia="he-IL"/>
        </w:rPr>
      </w:pPr>
      <w:r>
        <w:rPr>
          <w:rtl/>
          <w:lang w:eastAsia="he-IL"/>
        </w:rPr>
        <w:t>חיים כץ</w:t>
      </w:r>
      <w:r>
        <w:rPr>
          <w:rtl/>
          <w:lang w:eastAsia="he-IL"/>
        </w:rPr>
        <w:tab/>
      </w:r>
      <w:r>
        <w:rPr>
          <w:rtl/>
          <w:lang w:eastAsia="he-IL"/>
        </w:rPr>
        <w:tab/>
      </w:r>
      <w:r>
        <w:rPr>
          <w:rtl/>
          <w:lang w:eastAsia="he-IL"/>
        </w:rPr>
        <w:tab/>
      </w:r>
      <w:r w:rsidR="00B65238">
        <w:rPr>
          <w:rtl/>
          <w:lang w:eastAsia="he-IL"/>
        </w:rPr>
        <w:t>–</w:t>
      </w:r>
      <w:r>
        <w:rPr>
          <w:rtl/>
          <w:lang w:eastAsia="he-IL"/>
        </w:rPr>
        <w:t xml:space="preserve"> </w:t>
      </w:r>
      <w:r>
        <w:rPr>
          <w:rFonts w:hint="cs"/>
          <w:rtl/>
          <w:lang w:eastAsia="he-IL"/>
        </w:rPr>
        <w:t xml:space="preserve">  אינו נוכח</w:t>
      </w:r>
    </w:p>
    <w:p w:rsidR="00DC6748" w:rsidRDefault="00DC6748" w:rsidP="00FC26BF">
      <w:pPr>
        <w:rPr>
          <w:rtl/>
          <w:lang w:eastAsia="he-IL"/>
        </w:rPr>
      </w:pPr>
      <w:r>
        <w:rPr>
          <w:rtl/>
          <w:lang w:eastAsia="he-IL"/>
        </w:rPr>
        <w:t>ישראל כץ</w:t>
      </w:r>
      <w:r>
        <w:rPr>
          <w:rtl/>
          <w:lang w:eastAsia="he-IL"/>
        </w:rPr>
        <w:tab/>
      </w:r>
      <w:r>
        <w:rPr>
          <w:rtl/>
          <w:lang w:eastAsia="he-IL"/>
        </w:rPr>
        <w:tab/>
      </w:r>
      <w:r w:rsidR="00B65238">
        <w:rPr>
          <w:rtl/>
          <w:lang w:eastAsia="he-IL"/>
        </w:rPr>
        <w:t>–</w:t>
      </w:r>
      <w:r>
        <w:rPr>
          <w:rtl/>
          <w:lang w:eastAsia="he-IL"/>
        </w:rPr>
        <w:t xml:space="preserve"> </w:t>
      </w:r>
      <w:r>
        <w:rPr>
          <w:rFonts w:hint="cs"/>
          <w:rtl/>
          <w:lang w:eastAsia="he-IL"/>
        </w:rPr>
        <w:t xml:space="preserve">  אינו נוכח</w:t>
      </w:r>
    </w:p>
    <w:p w:rsidR="00DC6748" w:rsidRDefault="00DC6748" w:rsidP="00FC26BF">
      <w:pPr>
        <w:rPr>
          <w:rtl/>
          <w:lang w:eastAsia="he-IL"/>
        </w:rPr>
      </w:pPr>
      <w:r>
        <w:rPr>
          <w:rtl/>
          <w:lang w:eastAsia="he-IL"/>
        </w:rPr>
        <w:t>אורלי לוי אבקסיס</w:t>
      </w:r>
      <w:r>
        <w:rPr>
          <w:rtl/>
          <w:lang w:eastAsia="he-IL"/>
        </w:rPr>
        <w:tab/>
      </w:r>
      <w:r w:rsidR="00B65238">
        <w:rPr>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אינה נוכחת</w:t>
      </w:r>
    </w:p>
    <w:p w:rsidR="00DC6748" w:rsidRDefault="00DC6748" w:rsidP="00143FEC">
      <w:pPr>
        <w:rPr>
          <w:rtl/>
          <w:lang w:eastAsia="he-IL"/>
        </w:rPr>
      </w:pPr>
      <w:r>
        <w:rPr>
          <w:rtl/>
          <w:lang w:eastAsia="he-IL"/>
        </w:rPr>
        <w:t>יוליה מלינובסקי</w:t>
      </w:r>
      <w:r w:rsidR="00143FEC">
        <w:rPr>
          <w:rFonts w:hint="cs"/>
          <w:rtl/>
          <w:lang w:eastAsia="he-IL"/>
        </w:rPr>
        <w:t xml:space="preserve"> קונין </w:t>
      </w:r>
      <w:r>
        <w:rPr>
          <w:rtl/>
          <w:lang w:eastAsia="he-IL"/>
        </w:rPr>
        <w:tab/>
      </w:r>
      <w:r w:rsidR="00B65238">
        <w:rPr>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נגד</w:t>
      </w:r>
    </w:p>
    <w:p w:rsidR="00DC6748" w:rsidRDefault="00DC6748" w:rsidP="00FC26BF">
      <w:pPr>
        <w:rPr>
          <w:rtl/>
          <w:lang w:eastAsia="he-IL"/>
        </w:rPr>
      </w:pPr>
      <w:r>
        <w:rPr>
          <w:rtl/>
          <w:lang w:eastAsia="he-IL"/>
        </w:rPr>
        <w:t>בנימין נתניהו</w:t>
      </w:r>
      <w:r>
        <w:rPr>
          <w:rtl/>
          <w:lang w:eastAsia="he-IL"/>
        </w:rPr>
        <w:tab/>
      </w:r>
      <w:r>
        <w:rPr>
          <w:rtl/>
          <w:lang w:eastAsia="he-IL"/>
        </w:rPr>
        <w:tab/>
      </w:r>
      <w:r w:rsidR="00B65238">
        <w:rPr>
          <w:rtl/>
          <w:lang w:eastAsia="he-IL"/>
        </w:rPr>
        <w:t>–</w:t>
      </w:r>
      <w:r>
        <w:rPr>
          <w:rtl/>
          <w:lang w:eastAsia="he-IL"/>
        </w:rPr>
        <w:t xml:space="preserve">   </w:t>
      </w:r>
      <w:r>
        <w:rPr>
          <w:rFonts w:hint="cs"/>
          <w:rtl/>
          <w:lang w:eastAsia="he-IL"/>
        </w:rPr>
        <w:t>אינו נוכח</w:t>
      </w:r>
    </w:p>
    <w:p w:rsidR="00DC6748" w:rsidRDefault="00DC6748" w:rsidP="00FC26BF">
      <w:pPr>
        <w:rPr>
          <w:rtl/>
          <w:lang w:eastAsia="he-IL"/>
        </w:rPr>
      </w:pPr>
      <w:r>
        <w:rPr>
          <w:rtl/>
          <w:lang w:eastAsia="he-IL"/>
        </w:rPr>
        <w:t>מנסור עבאס</w:t>
      </w:r>
      <w:r>
        <w:rPr>
          <w:rtl/>
          <w:lang w:eastAsia="he-IL"/>
        </w:rPr>
        <w:tab/>
      </w:r>
      <w:r>
        <w:rPr>
          <w:rtl/>
          <w:lang w:eastAsia="he-IL"/>
        </w:rPr>
        <w:tab/>
      </w:r>
      <w:r w:rsidR="00B65238">
        <w:rPr>
          <w:rtl/>
          <w:lang w:eastAsia="he-IL"/>
        </w:rPr>
        <w:t>–</w:t>
      </w:r>
      <w:r>
        <w:rPr>
          <w:rtl/>
          <w:lang w:eastAsia="he-IL"/>
        </w:rPr>
        <w:t xml:space="preserve">   </w:t>
      </w:r>
      <w:r>
        <w:rPr>
          <w:rFonts w:hint="cs"/>
          <w:rtl/>
          <w:lang w:eastAsia="he-IL"/>
        </w:rPr>
        <w:t>לא משתתף</w:t>
      </w:r>
    </w:p>
    <w:p w:rsidR="00DC6748" w:rsidRDefault="00DC6748" w:rsidP="00FC26BF">
      <w:pPr>
        <w:rPr>
          <w:rtl/>
          <w:lang w:eastAsia="he-IL"/>
        </w:rPr>
      </w:pPr>
      <w:r>
        <w:rPr>
          <w:rtl/>
          <w:lang w:eastAsia="he-IL"/>
        </w:rPr>
        <w:t>עודד פורר</w:t>
      </w:r>
      <w:r>
        <w:rPr>
          <w:rtl/>
          <w:lang w:eastAsia="he-IL"/>
        </w:rPr>
        <w:tab/>
      </w:r>
      <w:r>
        <w:rPr>
          <w:rtl/>
          <w:lang w:eastAsia="he-IL"/>
        </w:rPr>
        <w:tab/>
      </w:r>
      <w:r w:rsidR="00B65238">
        <w:rPr>
          <w:rtl/>
          <w:lang w:eastAsia="he-IL"/>
        </w:rPr>
        <w:t>–</w:t>
      </w:r>
      <w:r>
        <w:rPr>
          <w:rtl/>
          <w:lang w:eastAsia="he-IL"/>
        </w:rPr>
        <w:t xml:space="preserve">   </w:t>
      </w:r>
      <w:r>
        <w:rPr>
          <w:rFonts w:hint="cs"/>
          <w:rtl/>
          <w:lang w:eastAsia="he-IL"/>
        </w:rPr>
        <w:t>נגד</w:t>
      </w:r>
    </w:p>
    <w:p w:rsidR="00DC6748" w:rsidRDefault="00DC6748" w:rsidP="00FC26BF">
      <w:pPr>
        <w:rPr>
          <w:rtl/>
          <w:lang w:eastAsia="he-IL"/>
        </w:rPr>
      </w:pPr>
      <w:r>
        <w:rPr>
          <w:rtl/>
          <w:lang w:eastAsia="he-IL"/>
        </w:rPr>
        <w:t>טלי פלוסקוב</w:t>
      </w:r>
      <w:r>
        <w:rPr>
          <w:rtl/>
          <w:lang w:eastAsia="he-IL"/>
        </w:rPr>
        <w:tab/>
      </w:r>
      <w:r>
        <w:rPr>
          <w:rtl/>
          <w:lang w:eastAsia="he-IL"/>
        </w:rPr>
        <w:tab/>
      </w:r>
      <w:r w:rsidR="00B65238">
        <w:rPr>
          <w:rtl/>
          <w:lang w:eastAsia="he-IL"/>
        </w:rPr>
        <w:t>–</w:t>
      </w:r>
      <w:r>
        <w:rPr>
          <w:rtl/>
          <w:lang w:eastAsia="he-IL"/>
        </w:rPr>
        <w:t xml:space="preserve">   </w:t>
      </w:r>
      <w:r>
        <w:rPr>
          <w:rFonts w:hint="cs"/>
          <w:rtl/>
          <w:lang w:eastAsia="he-IL"/>
        </w:rPr>
        <w:t>אינה נוכחת</w:t>
      </w:r>
    </w:p>
    <w:p w:rsidR="00DC6748" w:rsidRDefault="00DC6748" w:rsidP="00FC26BF">
      <w:pPr>
        <w:rPr>
          <w:rtl/>
          <w:lang w:eastAsia="he-IL"/>
        </w:rPr>
      </w:pPr>
      <w:r>
        <w:rPr>
          <w:rtl/>
          <w:lang w:eastAsia="he-IL"/>
        </w:rPr>
        <w:t>מירי מרים רגב</w:t>
      </w:r>
      <w:r>
        <w:rPr>
          <w:rtl/>
          <w:lang w:eastAsia="he-IL"/>
        </w:rPr>
        <w:tab/>
      </w:r>
      <w:r>
        <w:rPr>
          <w:rtl/>
          <w:lang w:eastAsia="he-IL"/>
        </w:rPr>
        <w:tab/>
      </w:r>
      <w:r w:rsidR="00B65238">
        <w:rPr>
          <w:rtl/>
          <w:lang w:eastAsia="he-IL"/>
        </w:rPr>
        <w:t>–</w:t>
      </w:r>
      <w:r>
        <w:rPr>
          <w:rtl/>
          <w:lang w:eastAsia="he-IL"/>
        </w:rPr>
        <w:t xml:space="preserve">  </w:t>
      </w:r>
      <w:r>
        <w:rPr>
          <w:rFonts w:hint="cs"/>
          <w:rtl/>
          <w:lang w:eastAsia="he-IL"/>
        </w:rPr>
        <w:t xml:space="preserve"> אינה נוכחת</w:t>
      </w:r>
    </w:p>
    <w:p w:rsidR="00DC6748" w:rsidRDefault="00DC6748" w:rsidP="00FC26BF">
      <w:pPr>
        <w:rPr>
          <w:rtl/>
          <w:lang w:eastAsia="he-IL"/>
        </w:rPr>
      </w:pPr>
      <w:r>
        <w:rPr>
          <w:rtl/>
          <w:lang w:eastAsia="he-IL"/>
        </w:rPr>
        <w:t>יואל רזבוזוב</w:t>
      </w:r>
      <w:r>
        <w:rPr>
          <w:rtl/>
          <w:lang w:eastAsia="he-IL"/>
        </w:rPr>
        <w:tab/>
      </w:r>
      <w:r>
        <w:rPr>
          <w:rtl/>
          <w:lang w:eastAsia="he-IL"/>
        </w:rPr>
        <w:tab/>
      </w:r>
      <w:r w:rsidR="00B65238">
        <w:rPr>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w:t>
      </w:r>
    </w:p>
    <w:p w:rsidR="00DC6748" w:rsidRDefault="00DC6748" w:rsidP="00FC26BF">
      <w:pPr>
        <w:rPr>
          <w:rtl/>
          <w:lang w:eastAsia="he-IL"/>
        </w:rPr>
      </w:pPr>
      <w:r>
        <w:rPr>
          <w:rtl/>
          <w:lang w:eastAsia="he-IL"/>
        </w:rPr>
        <w:t>יפעת שאשא ביטון</w:t>
      </w:r>
      <w:r>
        <w:rPr>
          <w:rtl/>
          <w:lang w:eastAsia="he-IL"/>
        </w:rPr>
        <w:tab/>
      </w:r>
      <w:r w:rsidR="00B65238">
        <w:rPr>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נוכחת</w:t>
      </w:r>
    </w:p>
    <w:p w:rsidR="00DC6748" w:rsidRDefault="00DC6748" w:rsidP="00FC26BF">
      <w:pPr>
        <w:rPr>
          <w:rtl/>
          <w:lang w:eastAsia="he-IL"/>
        </w:rPr>
      </w:pPr>
      <w:r>
        <w:rPr>
          <w:rtl/>
          <w:lang w:eastAsia="he-IL"/>
        </w:rPr>
        <w:t>יובל שטייניץ</w:t>
      </w:r>
      <w:r>
        <w:rPr>
          <w:rtl/>
          <w:lang w:eastAsia="he-IL"/>
        </w:rPr>
        <w:tab/>
      </w:r>
      <w:r>
        <w:rPr>
          <w:rtl/>
          <w:lang w:eastAsia="he-IL"/>
        </w:rPr>
        <w:tab/>
      </w:r>
      <w:r w:rsidR="00B65238">
        <w:rPr>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w:t>
      </w:r>
    </w:p>
    <w:p w:rsidR="00DC6748" w:rsidRDefault="00DC6748" w:rsidP="00FC26BF">
      <w:pPr>
        <w:rPr>
          <w:rtl/>
          <w:lang w:eastAsia="he-IL"/>
        </w:rPr>
      </w:pPr>
    </w:p>
    <w:p w:rsidR="00DC6748" w:rsidRDefault="00DC6748" w:rsidP="00FC26BF">
      <w:pPr>
        <w:pStyle w:val="af7"/>
        <w:keepNext/>
        <w:rPr>
          <w:rtl/>
        </w:rPr>
      </w:pPr>
      <w:bookmarkStart w:id="11022" w:name="_ETM_Q31_54046"/>
      <w:bookmarkStart w:id="11023" w:name="ET_yor_6029_4"/>
      <w:bookmarkEnd w:id="11022"/>
      <w:r w:rsidRPr="0029793F">
        <w:rPr>
          <w:rStyle w:val="TagStyle"/>
          <w:rtl/>
        </w:rPr>
        <w:t xml:space="preserve"> &lt;&lt; יור &gt;&gt; </w:t>
      </w:r>
      <w:r>
        <w:rPr>
          <w:rtl/>
        </w:rPr>
        <w:t>היו"ר שרן השכל:</w:t>
      </w:r>
      <w:r w:rsidRPr="0029793F">
        <w:rPr>
          <w:rStyle w:val="TagStyle"/>
          <w:rtl/>
        </w:rPr>
        <w:t xml:space="preserve"> &lt;&lt; יור &gt;&gt;</w:t>
      </w:r>
      <w:r>
        <w:rPr>
          <w:rtl/>
        </w:rPr>
        <w:t xml:space="preserve">   </w:t>
      </w:r>
      <w:bookmarkEnd w:id="11023"/>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האם יש עוד מישהו באולם המליאה שטרם הצביע? כן. קרן ברק. </w:t>
      </w:r>
      <w:bookmarkStart w:id="11024" w:name="_ETM_Q31_299957"/>
      <w:bookmarkEnd w:id="11024"/>
    </w:p>
    <w:p w:rsidR="00DC6748" w:rsidRDefault="00DC6748" w:rsidP="00FC26BF">
      <w:pPr>
        <w:rPr>
          <w:rtl/>
          <w:lang w:eastAsia="he-IL"/>
        </w:rPr>
      </w:pPr>
      <w:bookmarkStart w:id="11025" w:name="_ETM_Q31_300116"/>
      <w:bookmarkStart w:id="11026" w:name="_ETM_Q31_300207"/>
      <w:bookmarkEnd w:id="11025"/>
      <w:bookmarkEnd w:id="11026"/>
    </w:p>
    <w:p w:rsidR="00DC6748" w:rsidRDefault="00AD6016" w:rsidP="00AD6016">
      <w:pPr>
        <w:pStyle w:val="af6"/>
      </w:pPr>
      <w:bookmarkStart w:id="11027" w:name="_ETM_Q31_300597"/>
      <w:bookmarkStart w:id="11028" w:name="_ETM_Q31_300675"/>
      <w:bookmarkStart w:id="11029" w:name="_ETM_Q31_306638"/>
      <w:bookmarkStart w:id="11030" w:name="_ETM_Q31_306736"/>
      <w:bookmarkStart w:id="11031" w:name="_ETM_Q31_301509"/>
      <w:bookmarkStart w:id="11032" w:name="ET_interruption_4926_894"/>
      <w:bookmarkEnd w:id="11027"/>
      <w:bookmarkEnd w:id="11028"/>
      <w:bookmarkEnd w:id="11029"/>
      <w:bookmarkEnd w:id="11030"/>
      <w:bookmarkEnd w:id="11031"/>
      <w:r w:rsidRPr="00AD6016">
        <w:rPr>
          <w:rStyle w:val="TagStyle"/>
          <w:rtl/>
        </w:rPr>
        <w:t xml:space="preserve"> &lt;&lt; קריאה &gt;&gt;</w:t>
      </w:r>
      <w:r w:rsidR="00DC6748">
        <w:rPr>
          <w:rStyle w:val="TagStyle"/>
          <w:rFonts w:hint="cs"/>
          <w:rtl/>
        </w:rPr>
        <w:t xml:space="preserve"> </w:t>
      </w:r>
      <w:r w:rsidR="00DC6748">
        <w:rPr>
          <w:rFonts w:hint="cs"/>
          <w:rtl/>
        </w:rPr>
        <w:t>מזכירת הכנסת ירדנה מלר-הורוביץ:</w:t>
      </w:r>
      <w:r w:rsidR="00DC6748">
        <w:rPr>
          <w:rStyle w:val="TagStyle"/>
          <w:rtl/>
        </w:rPr>
        <w:t xml:space="preserve"> </w:t>
      </w:r>
      <w:r w:rsidRPr="00AD6016">
        <w:rPr>
          <w:rStyle w:val="TagStyle"/>
          <w:rtl/>
        </w:rPr>
        <w:t>&lt;&lt; קריאה &gt;&gt;</w:t>
      </w:r>
      <w:bookmarkEnd w:id="11032"/>
      <w:r w:rsidRPr="00AD6016">
        <w:rPr>
          <w:rStyle w:val="TagStyle"/>
          <w:rtl/>
        </w:rPr>
        <w:t xml:space="preserve"> </w:t>
      </w:r>
      <w:r w:rsidR="00DC6748">
        <w:rPr>
          <w:rFonts w:hint="cs"/>
          <w:rtl/>
        </w:rPr>
        <w:t xml:space="preserve">   </w:t>
      </w:r>
    </w:p>
    <w:p w:rsidR="00DC6748" w:rsidRDefault="00DC6748" w:rsidP="00AD6016">
      <w:pPr>
        <w:ind w:firstLine="0"/>
        <w:rPr>
          <w:rtl/>
        </w:rPr>
      </w:pPr>
      <w:r>
        <w:rPr>
          <w:rFonts w:hint="cs"/>
          <w:rtl/>
        </w:rPr>
        <w:t>(קוראת בש</w:t>
      </w:r>
      <w:r w:rsidR="00AD6016">
        <w:rPr>
          <w:rFonts w:hint="cs"/>
          <w:rtl/>
        </w:rPr>
        <w:t>ם</w:t>
      </w:r>
      <w:r>
        <w:rPr>
          <w:rFonts w:hint="cs"/>
          <w:rtl/>
        </w:rPr>
        <w:t xml:space="preserve"> חבר</w:t>
      </w:r>
      <w:r w:rsidR="00AD6016">
        <w:rPr>
          <w:rFonts w:hint="cs"/>
          <w:rtl/>
        </w:rPr>
        <w:t>ת</w:t>
      </w:r>
      <w:r>
        <w:rPr>
          <w:rFonts w:hint="cs"/>
          <w:rtl/>
        </w:rPr>
        <w:t xml:space="preserve"> הכנסת)</w:t>
      </w:r>
    </w:p>
    <w:p w:rsidR="00DC6748" w:rsidRPr="00D71DBF" w:rsidRDefault="00DC6748" w:rsidP="00FC26BF">
      <w:pPr>
        <w:rPr>
          <w:rtl/>
          <w:lang w:eastAsia="he-IL"/>
        </w:rPr>
      </w:pPr>
    </w:p>
    <w:p w:rsidR="00DC6748" w:rsidRDefault="00DC6748" w:rsidP="00221DF7">
      <w:pPr>
        <w:rPr>
          <w:rtl/>
          <w:lang w:eastAsia="he-IL"/>
        </w:rPr>
      </w:pPr>
      <w:r>
        <w:rPr>
          <w:rFonts w:hint="cs"/>
          <w:rtl/>
          <w:lang w:eastAsia="he-IL"/>
        </w:rPr>
        <w:t>קרן ברק</w:t>
      </w:r>
      <w:r>
        <w:rPr>
          <w:rtl/>
          <w:lang w:eastAsia="he-IL"/>
        </w:rPr>
        <w:tab/>
      </w:r>
      <w:r>
        <w:rPr>
          <w:rtl/>
          <w:lang w:eastAsia="he-IL"/>
        </w:rPr>
        <w:tab/>
      </w:r>
      <w:r w:rsidR="00AD6016">
        <w:rPr>
          <w:rtl/>
          <w:lang w:eastAsia="he-IL"/>
        </w:rPr>
        <w:tab/>
      </w:r>
      <w:r w:rsidR="00B65238">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בעד</w:t>
      </w:r>
    </w:p>
    <w:p w:rsidR="00DC6748" w:rsidRDefault="00DC6748" w:rsidP="00FC26BF">
      <w:pPr>
        <w:rPr>
          <w:rtl/>
          <w:lang w:eastAsia="he-IL"/>
        </w:rPr>
      </w:pPr>
      <w:bookmarkStart w:id="11033" w:name="_ETM_Q31_311158"/>
      <w:bookmarkStart w:id="11034" w:name="_ETM_Q31_311255"/>
      <w:bookmarkEnd w:id="11033"/>
      <w:bookmarkEnd w:id="11034"/>
    </w:p>
    <w:p w:rsidR="00DC6748" w:rsidRDefault="00DC6748" w:rsidP="00FC26BF">
      <w:pPr>
        <w:pStyle w:val="af7"/>
        <w:keepNext/>
        <w:rPr>
          <w:rtl/>
        </w:rPr>
      </w:pPr>
      <w:bookmarkStart w:id="11035" w:name="_ETM_Q31_311791"/>
      <w:bookmarkStart w:id="11036" w:name="_ETM_Q31_311869"/>
      <w:bookmarkStart w:id="11037" w:name="_ETM_Q31_311280"/>
      <w:bookmarkEnd w:id="11035"/>
      <w:bookmarkEnd w:id="11036"/>
      <w:bookmarkEnd w:id="11037"/>
      <w:r w:rsidRPr="00D71DBF">
        <w:rPr>
          <w:rStyle w:val="TagStyle"/>
          <w:rtl/>
        </w:rPr>
        <w:t xml:space="preserve">&lt;&lt; יור &gt;&gt; </w:t>
      </w:r>
      <w:r>
        <w:rPr>
          <w:rtl/>
        </w:rPr>
        <w:t>היו"ר שרן השכל:</w:t>
      </w:r>
      <w:r w:rsidRPr="00D71DBF">
        <w:rPr>
          <w:rStyle w:val="TagStyle"/>
          <w:rtl/>
        </w:rPr>
        <w:t xml:space="preserve"> &lt;&lt; יור &gt;&gt;</w:t>
      </w:r>
      <w:r>
        <w:rPr>
          <w:rtl/>
        </w:rPr>
        <w:t xml:space="preserve">   </w:t>
      </w:r>
    </w:p>
    <w:p w:rsidR="00DC6748" w:rsidRDefault="00DC6748" w:rsidP="00806E2A">
      <w:pPr>
        <w:rPr>
          <w:rtl/>
          <w:lang w:eastAsia="he-IL"/>
        </w:rPr>
      </w:pPr>
    </w:p>
    <w:p w:rsidR="00DC6748" w:rsidRDefault="00DC6748" w:rsidP="00AD6016">
      <w:pPr>
        <w:rPr>
          <w:rtl/>
          <w:lang w:eastAsia="he-IL"/>
        </w:rPr>
      </w:pPr>
      <w:bookmarkStart w:id="11038" w:name="_ETM_Q31_314185"/>
      <w:bookmarkEnd w:id="11038"/>
      <w:r>
        <w:rPr>
          <w:rFonts w:hint="cs"/>
          <w:rtl/>
          <w:lang w:eastAsia="he-IL"/>
        </w:rPr>
        <w:t xml:space="preserve">מי עוד ביקש? יש עוד מישהו שטרם </w:t>
      </w:r>
      <w:bookmarkStart w:id="11039" w:name="_ETM_Q31_320352"/>
      <w:bookmarkEnd w:id="11039"/>
      <w:r>
        <w:rPr>
          <w:rFonts w:hint="cs"/>
          <w:rtl/>
          <w:lang w:eastAsia="he-IL"/>
        </w:rPr>
        <w:t xml:space="preserve">הצביע? תמה ההצבעה. מזכירת הכנסת, נא לספור את הקולות. </w:t>
      </w:r>
      <w:bookmarkStart w:id="11040" w:name="_ETM_Q31_332437"/>
      <w:bookmarkStart w:id="11041" w:name="_ETM_Q31_423825"/>
      <w:bookmarkStart w:id="11042" w:name="_ETM_Q31_423915"/>
      <w:bookmarkStart w:id="11043" w:name="_ETM_Q31_349919"/>
      <w:bookmarkEnd w:id="11040"/>
      <w:bookmarkEnd w:id="11041"/>
      <w:bookmarkEnd w:id="11042"/>
      <w:bookmarkEnd w:id="11043"/>
      <w:r>
        <w:rPr>
          <w:rFonts w:hint="cs"/>
          <w:rtl/>
          <w:lang w:eastAsia="he-IL"/>
        </w:rPr>
        <w:t xml:space="preserve">אלו הן תוצאות ההצבעה: 43 בעד, 54 נגד. ההצעה לא </w:t>
      </w:r>
      <w:bookmarkStart w:id="11044" w:name="_ETM_Q31_433141"/>
      <w:bookmarkEnd w:id="11044"/>
      <w:r>
        <w:rPr>
          <w:rFonts w:hint="cs"/>
          <w:rtl/>
          <w:lang w:eastAsia="he-IL"/>
        </w:rPr>
        <w:t>התקבלה. אין מחיאות כפיים בתוך המליאה, חברים. אני מבקשת</w:t>
      </w:r>
      <w:bookmarkStart w:id="11045" w:name="_ETM_Q31_442328"/>
      <w:bookmarkEnd w:id="11045"/>
      <w:r>
        <w:rPr>
          <w:rFonts w:hint="cs"/>
          <w:rtl/>
          <w:lang w:eastAsia="he-IL"/>
        </w:rPr>
        <w:t xml:space="preserve">. </w:t>
      </w:r>
    </w:p>
    <w:p w:rsidR="00DC6748" w:rsidRDefault="00DC6748" w:rsidP="00FC26BF">
      <w:pPr>
        <w:rPr>
          <w:rtl/>
          <w:lang w:eastAsia="he-IL"/>
        </w:rPr>
      </w:pPr>
    </w:p>
    <w:p w:rsidR="00DC6748" w:rsidRDefault="00DC6748" w:rsidP="00FC26BF">
      <w:pPr>
        <w:rPr>
          <w:rtl/>
          <w:lang w:eastAsia="he-IL"/>
        </w:rPr>
      </w:pPr>
    </w:p>
    <w:p w:rsidR="00DC6748" w:rsidRDefault="00DC6748" w:rsidP="00FC26BF">
      <w:pPr>
        <w:pStyle w:val="a7"/>
        <w:rPr>
          <w:rtl/>
          <w:lang w:eastAsia="he-IL"/>
        </w:rPr>
      </w:pPr>
      <w:bookmarkStart w:id="11046" w:name="_ETM_Q31_446563"/>
      <w:bookmarkStart w:id="11047" w:name="_ETM_Q31_446665"/>
      <w:bookmarkStart w:id="11048" w:name="_ETM_Q31_367980"/>
      <w:bookmarkStart w:id="11049" w:name="ET_subject_הודעה_אישית_של_חבר_הכנס_70"/>
      <w:bookmarkEnd w:id="11046"/>
      <w:bookmarkEnd w:id="11047"/>
      <w:bookmarkEnd w:id="11048"/>
      <w:r w:rsidRPr="00FE0089">
        <w:rPr>
          <w:rStyle w:val="TagStyle"/>
          <w:rtl/>
        </w:rPr>
        <w:t xml:space="preserve">&lt;&lt; נושא &gt;&gt; </w:t>
      </w:r>
      <w:bookmarkStart w:id="11050" w:name="_Toc45180096"/>
      <w:bookmarkStart w:id="11051" w:name="_Toc45192748"/>
      <w:r>
        <w:rPr>
          <w:rtl/>
          <w:lang w:eastAsia="he-IL"/>
        </w:rPr>
        <w:t>הודעה אישית של חבר הכנסת שלמה קרעי</w:t>
      </w:r>
      <w:bookmarkEnd w:id="11050"/>
      <w:bookmarkEnd w:id="11051"/>
      <w:r w:rsidRPr="00FE0089">
        <w:rPr>
          <w:rStyle w:val="TagStyle"/>
          <w:rtl/>
        </w:rPr>
        <w:t xml:space="preserve"> &lt;&lt; נושא &gt;&gt;</w:t>
      </w:r>
      <w:r>
        <w:rPr>
          <w:rtl/>
          <w:lang w:eastAsia="he-IL"/>
        </w:rPr>
        <w:t xml:space="preserve">   </w:t>
      </w:r>
      <w:bookmarkEnd w:id="11049"/>
    </w:p>
    <w:p w:rsidR="00DC6748" w:rsidRPr="00FE0089" w:rsidRDefault="00DC6748" w:rsidP="00FC26BF">
      <w:pPr>
        <w:rPr>
          <w:rtl/>
          <w:lang w:eastAsia="he-IL"/>
        </w:rPr>
      </w:pPr>
    </w:p>
    <w:p w:rsidR="00DC6748" w:rsidRDefault="00DC6748" w:rsidP="00FC26BF">
      <w:pPr>
        <w:pStyle w:val="af7"/>
        <w:keepNext/>
        <w:rPr>
          <w:rtl/>
        </w:rPr>
      </w:pPr>
      <w:bookmarkStart w:id="11052" w:name="ET_yor_6029_71"/>
      <w:r w:rsidRPr="00FE0089">
        <w:rPr>
          <w:rStyle w:val="TagStyle"/>
          <w:rtl/>
        </w:rPr>
        <w:t xml:space="preserve"> &lt;&lt; יור &gt;&gt; </w:t>
      </w:r>
      <w:r>
        <w:rPr>
          <w:rtl/>
        </w:rPr>
        <w:t>היו"ר שרן השכל:</w:t>
      </w:r>
      <w:r w:rsidRPr="00FE0089">
        <w:rPr>
          <w:rStyle w:val="TagStyle"/>
          <w:rtl/>
        </w:rPr>
        <w:t xml:space="preserve"> &lt;&lt; יור &gt;&gt;</w:t>
      </w:r>
      <w:r>
        <w:rPr>
          <w:rtl/>
        </w:rPr>
        <w:t xml:space="preserve">   </w:t>
      </w:r>
      <w:bookmarkEnd w:id="11052"/>
    </w:p>
    <w:p w:rsidR="00DC6748" w:rsidRPr="00FE0089" w:rsidRDefault="00DC6748" w:rsidP="00FC26BF">
      <w:pPr>
        <w:rPr>
          <w:rtl/>
          <w:lang w:eastAsia="he-IL"/>
        </w:rPr>
      </w:pPr>
    </w:p>
    <w:p w:rsidR="00DC6748" w:rsidRDefault="00DC6748" w:rsidP="0054315B">
      <w:pPr>
        <w:rPr>
          <w:rtl/>
          <w:lang w:eastAsia="he-IL"/>
        </w:rPr>
      </w:pPr>
      <w:bookmarkStart w:id="11053" w:name="_ETM_Q31_446760"/>
      <w:bookmarkStart w:id="11054" w:name="_ETM_Q31_446831"/>
      <w:bookmarkEnd w:id="11053"/>
      <w:bookmarkEnd w:id="11054"/>
      <w:r>
        <w:rPr>
          <w:rFonts w:hint="cs"/>
          <w:rtl/>
          <w:lang w:eastAsia="he-IL"/>
        </w:rPr>
        <w:t>אני מבקשת מחבר הכנסת קרעי לבוא להודעה אישית. חבר הכנסת קרעי.</w:t>
      </w:r>
    </w:p>
    <w:p w:rsidR="00DC6748" w:rsidRDefault="00DC6748" w:rsidP="00FC26BF">
      <w:pPr>
        <w:rPr>
          <w:rtl/>
          <w:lang w:eastAsia="he-IL"/>
        </w:rPr>
      </w:pPr>
      <w:bookmarkStart w:id="11055" w:name="_ETM_Q31_449554"/>
      <w:bookmarkStart w:id="11056" w:name="_ETM_Q31_449660"/>
      <w:bookmarkEnd w:id="11055"/>
      <w:bookmarkEnd w:id="11056"/>
    </w:p>
    <w:p w:rsidR="00DC6748" w:rsidRDefault="00DC6748" w:rsidP="00FC26BF">
      <w:pPr>
        <w:pStyle w:val="a4"/>
        <w:keepNext/>
        <w:rPr>
          <w:rtl/>
        </w:rPr>
      </w:pPr>
      <w:bookmarkStart w:id="11057" w:name="_ETM_Q31_449785"/>
      <w:bookmarkStart w:id="11058" w:name="_ETM_Q31_449921"/>
      <w:bookmarkStart w:id="11059" w:name="ET_speaker_5802_6"/>
      <w:bookmarkEnd w:id="11057"/>
      <w:bookmarkEnd w:id="11058"/>
      <w:r w:rsidRPr="00373FF1">
        <w:rPr>
          <w:rStyle w:val="TagStyle"/>
          <w:rtl/>
        </w:rPr>
        <w:t xml:space="preserve"> &lt;&lt; דובר &gt;&gt; </w:t>
      </w:r>
      <w:bookmarkStart w:id="11060" w:name="_Toc45180097"/>
      <w:bookmarkStart w:id="11061" w:name="_Toc45192749"/>
      <w:r>
        <w:rPr>
          <w:rtl/>
        </w:rPr>
        <w:t>שלמה קרעי (הליכוד):</w:t>
      </w:r>
      <w:bookmarkEnd w:id="11060"/>
      <w:bookmarkEnd w:id="11061"/>
      <w:r w:rsidRPr="00373FF1">
        <w:rPr>
          <w:rStyle w:val="TagStyle"/>
          <w:rtl/>
        </w:rPr>
        <w:t xml:space="preserve"> &lt;&lt; דובר &gt;&gt;</w:t>
      </w:r>
      <w:r>
        <w:rPr>
          <w:rtl/>
        </w:rPr>
        <w:t xml:space="preserve">   </w:t>
      </w:r>
      <w:bookmarkEnd w:id="11059"/>
    </w:p>
    <w:p w:rsidR="00DC6748" w:rsidRDefault="00DC6748" w:rsidP="00806E2A">
      <w:pPr>
        <w:rPr>
          <w:rtl/>
        </w:rPr>
      </w:pPr>
    </w:p>
    <w:p w:rsidR="00DC6748" w:rsidRDefault="00DC6748" w:rsidP="0054315B">
      <w:pPr>
        <w:rPr>
          <w:rtl/>
        </w:rPr>
      </w:pPr>
      <w:r>
        <w:rPr>
          <w:rFonts w:hint="cs"/>
          <w:rtl/>
        </w:rPr>
        <w:t>א</w:t>
      </w:r>
      <w:bookmarkStart w:id="11062" w:name="_ETM_Q31_453740"/>
      <w:bookmarkStart w:id="11063" w:name="_ETM_Q31_453790"/>
      <w:bookmarkEnd w:id="11062"/>
      <w:bookmarkEnd w:id="11063"/>
      <w:r>
        <w:rPr>
          <w:rFonts w:hint="cs"/>
          <w:rtl/>
        </w:rPr>
        <w:t xml:space="preserve">ני כאן, גברתי. תמשיכו למחוא כפיים, חברי האופוזיציה, לחומה כנגד השחיתות וכלפי ניגוד העניינים שימשיכו לעשות לנו השופטים והיועצים המשפטיים. הכול מותר. תמשיכו לגבות אותם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FC26BF">
      <w:pPr>
        <w:rPr>
          <w:rtl/>
        </w:rPr>
      </w:pPr>
      <w:bookmarkStart w:id="11064" w:name="_ETM_Q31_474156"/>
      <w:bookmarkStart w:id="11065" w:name="_ETM_Q31_474249"/>
      <w:bookmarkStart w:id="11066" w:name="_ETM_Q31_408189"/>
      <w:bookmarkStart w:id="11067" w:name="_ETM_Q31_502810"/>
      <w:bookmarkEnd w:id="11064"/>
      <w:bookmarkEnd w:id="11065"/>
      <w:bookmarkEnd w:id="11066"/>
      <w:bookmarkEnd w:id="11067"/>
    </w:p>
    <w:p w:rsidR="00DC6748" w:rsidRDefault="00DC6748" w:rsidP="00FC26BF">
      <w:pPr>
        <w:pStyle w:val="af6"/>
        <w:keepNext/>
        <w:rPr>
          <w:rtl/>
        </w:rPr>
      </w:pPr>
      <w:bookmarkStart w:id="11068" w:name="ET_interruption_קר_אה_7"/>
      <w:r w:rsidRPr="00B01949">
        <w:rPr>
          <w:rStyle w:val="TagStyle"/>
          <w:rtl/>
        </w:rPr>
        <w:t xml:space="preserve"> &lt;&lt; קריאה &gt;&gt; </w:t>
      </w:r>
      <w:r>
        <w:rPr>
          <w:rtl/>
        </w:rPr>
        <w:t>קריאה:</w:t>
      </w:r>
      <w:r w:rsidRPr="00B01949">
        <w:rPr>
          <w:rStyle w:val="TagStyle"/>
          <w:rtl/>
        </w:rPr>
        <w:t xml:space="preserve"> &lt;&lt; קריאה &gt;&gt;</w:t>
      </w:r>
      <w:r>
        <w:rPr>
          <w:rtl/>
        </w:rPr>
        <w:t xml:space="preserve">   </w:t>
      </w:r>
      <w:bookmarkEnd w:id="11068"/>
    </w:p>
    <w:p w:rsidR="00DC6748" w:rsidRDefault="00DC6748" w:rsidP="00806E2A">
      <w:pPr>
        <w:rPr>
          <w:rtl/>
        </w:rPr>
      </w:pPr>
    </w:p>
    <w:p w:rsidR="00DC6748" w:rsidRDefault="00B65238" w:rsidP="00FC26BF">
      <w:pPr>
        <w:rPr>
          <w:rtl/>
        </w:rPr>
      </w:pPr>
      <w:r>
        <w:rPr>
          <w:rFonts w:hint="cs"/>
          <w:rtl/>
        </w:rPr>
        <w:t>–</w:t>
      </w:r>
      <w:r w:rsidR="000B317C">
        <w:rPr>
          <w:rFonts w:hint="cs"/>
          <w:rtl/>
        </w:rPr>
        <w:t xml:space="preserve"> </w:t>
      </w:r>
      <w:r>
        <w:rPr>
          <w:rFonts w:hint="cs"/>
          <w:rtl/>
        </w:rPr>
        <w:t>–</w:t>
      </w:r>
      <w:r w:rsidR="000B317C">
        <w:rPr>
          <w:rFonts w:hint="cs"/>
          <w:rtl/>
        </w:rPr>
        <w:t xml:space="preserve"> </w:t>
      </w:r>
      <w:r>
        <w:rPr>
          <w:rFonts w:hint="cs"/>
          <w:rtl/>
        </w:rPr>
        <w:t>–</w:t>
      </w:r>
    </w:p>
    <w:p w:rsidR="00DC6748" w:rsidRDefault="00DC6748" w:rsidP="00FC26BF">
      <w:pPr>
        <w:rPr>
          <w:rtl/>
        </w:rPr>
      </w:pPr>
    </w:p>
    <w:p w:rsidR="00DC6748" w:rsidRDefault="00DC6748" w:rsidP="00FC26BF">
      <w:pPr>
        <w:pStyle w:val="-"/>
        <w:keepNext/>
        <w:rPr>
          <w:rtl/>
        </w:rPr>
      </w:pPr>
      <w:bookmarkStart w:id="11069" w:name="ET_speakercontinue_5802_8"/>
      <w:r w:rsidRPr="00B01949">
        <w:rPr>
          <w:rStyle w:val="TagStyle"/>
          <w:rtl/>
        </w:rPr>
        <w:t xml:space="preserve"> &lt;&lt; דובר_המשך &gt;&gt; </w:t>
      </w:r>
      <w:r>
        <w:rPr>
          <w:rtl/>
        </w:rPr>
        <w:t>שלמה קרעי (הליכוד):</w:t>
      </w:r>
      <w:r w:rsidRPr="00B01949">
        <w:rPr>
          <w:rStyle w:val="TagStyle"/>
          <w:rtl/>
        </w:rPr>
        <w:t xml:space="preserve"> &lt;&lt; דובר_המשך &gt;&gt;</w:t>
      </w:r>
      <w:r>
        <w:rPr>
          <w:rtl/>
        </w:rPr>
        <w:t xml:space="preserve">   </w:t>
      </w:r>
      <w:bookmarkEnd w:id="11069"/>
    </w:p>
    <w:p w:rsidR="00DC6748" w:rsidRPr="008155A0" w:rsidRDefault="00DC6748" w:rsidP="00FC26BF">
      <w:pPr>
        <w:rPr>
          <w:rtl/>
          <w:lang w:eastAsia="he-IL"/>
        </w:rPr>
      </w:pPr>
    </w:p>
    <w:p w:rsidR="00DC6748" w:rsidRDefault="00DC6748" w:rsidP="00806E2A">
      <w:pPr>
        <w:rPr>
          <w:rtl/>
        </w:rPr>
      </w:pPr>
      <w:r>
        <w:rPr>
          <w:rFonts w:hint="cs"/>
          <w:rtl/>
        </w:rPr>
        <w:t xml:space="preserve">תמשיכו לתת להם לעשות מה שהם רוצים. הם מורמים </w:t>
      </w:r>
      <w:bookmarkStart w:id="11070" w:name="_ETM_Q31_477411"/>
      <w:bookmarkEnd w:id="11070"/>
      <w:r>
        <w:rPr>
          <w:rFonts w:hint="cs"/>
          <w:rtl/>
        </w:rPr>
        <w:t>מעם. אתם יודעים מי היה יודע דעת עליון?</w:t>
      </w:r>
    </w:p>
    <w:p w:rsidR="00DC6748" w:rsidRDefault="00DC6748" w:rsidP="00FC26BF">
      <w:pPr>
        <w:rPr>
          <w:rtl/>
        </w:rPr>
      </w:pPr>
    </w:p>
    <w:p w:rsidR="00DC6748" w:rsidRDefault="00DC6748" w:rsidP="00FC26BF">
      <w:pPr>
        <w:pStyle w:val="af6"/>
        <w:keepNext/>
        <w:rPr>
          <w:rtl/>
        </w:rPr>
      </w:pPr>
      <w:bookmarkStart w:id="11071" w:name="ET_interruption_5901_9"/>
      <w:r w:rsidRPr="00B01949">
        <w:rPr>
          <w:rStyle w:val="TagStyle"/>
          <w:rtl/>
        </w:rPr>
        <w:t xml:space="preserve"> &lt;&lt; קריאה &gt;&gt; </w:t>
      </w:r>
      <w:r>
        <w:rPr>
          <w:rtl/>
        </w:rPr>
        <w:t>מתן כהנא (ימינה):</w:t>
      </w:r>
      <w:r w:rsidRPr="00B01949">
        <w:rPr>
          <w:rStyle w:val="TagStyle"/>
          <w:rtl/>
        </w:rPr>
        <w:t xml:space="preserve"> &lt;&lt; קריאה &gt;&gt;</w:t>
      </w:r>
      <w:r>
        <w:rPr>
          <w:rtl/>
        </w:rPr>
        <w:t xml:space="preserve">   </w:t>
      </w:r>
      <w:bookmarkEnd w:id="11071"/>
    </w:p>
    <w:p w:rsidR="00DC6748" w:rsidRDefault="00DC6748" w:rsidP="00806E2A">
      <w:pPr>
        <w:rPr>
          <w:rtl/>
          <w:lang w:eastAsia="he-IL"/>
        </w:rPr>
      </w:pPr>
    </w:p>
    <w:p w:rsidR="00DC6748" w:rsidRDefault="00B65238" w:rsidP="00FC26BF">
      <w:pPr>
        <w:rPr>
          <w:rtl/>
          <w:lang w:eastAsia="he-IL"/>
        </w:rPr>
      </w:pPr>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lang w:eastAsia="he-IL"/>
        </w:rPr>
      </w:pPr>
    </w:p>
    <w:p w:rsidR="00DC6748" w:rsidRDefault="00DC6748" w:rsidP="00FC26BF">
      <w:pPr>
        <w:pStyle w:val="-"/>
        <w:rPr>
          <w:rtl/>
        </w:rPr>
      </w:pPr>
      <w:bookmarkStart w:id="11072" w:name="ET_speakercontinue_5802_10"/>
      <w:r w:rsidRPr="002949FD">
        <w:rPr>
          <w:rStyle w:val="TagStyle"/>
          <w:rtl/>
        </w:rPr>
        <w:t xml:space="preserve"> &lt;&lt; דובר_המשך &gt;&gt;</w:t>
      </w:r>
      <w:r w:rsidRPr="00B01949">
        <w:rPr>
          <w:rStyle w:val="TagStyle"/>
          <w:rtl/>
        </w:rPr>
        <w:t xml:space="preserve"> </w:t>
      </w:r>
      <w:r>
        <w:rPr>
          <w:rtl/>
        </w:rPr>
        <w:t>שלמה קרעי (הליכוד):</w:t>
      </w:r>
      <w:r w:rsidRPr="00B01949">
        <w:rPr>
          <w:rStyle w:val="TagStyle"/>
          <w:rtl/>
        </w:rPr>
        <w:t xml:space="preserve"> </w:t>
      </w:r>
      <w:r w:rsidRPr="002949FD">
        <w:rPr>
          <w:rStyle w:val="TagStyle"/>
          <w:rtl/>
        </w:rPr>
        <w:t xml:space="preserve">&lt;&lt; דובר_המשך &gt;&gt; </w:t>
      </w:r>
      <w:r>
        <w:rPr>
          <w:rtl/>
        </w:rPr>
        <w:t xml:space="preserve">   </w:t>
      </w:r>
      <w:bookmarkEnd w:id="11072"/>
    </w:p>
    <w:p w:rsidR="00DC6748" w:rsidRDefault="00DC6748" w:rsidP="00806E2A">
      <w:pPr>
        <w:rPr>
          <w:rtl/>
          <w:lang w:eastAsia="he-IL"/>
        </w:rPr>
      </w:pPr>
    </w:p>
    <w:p w:rsidR="00DC6748" w:rsidRDefault="00DC6748" w:rsidP="00FC26BF">
      <w:pPr>
        <w:rPr>
          <w:rtl/>
          <w:lang w:eastAsia="he-IL"/>
        </w:rPr>
      </w:pPr>
      <w:r>
        <w:rPr>
          <w:rFonts w:hint="cs"/>
          <w:rtl/>
          <w:lang w:eastAsia="he-IL"/>
        </w:rPr>
        <w:t>על בלעם הרשע כתוב "נ</w:t>
      </w:r>
      <w:r w:rsidRPr="002949FD">
        <w:rPr>
          <w:rtl/>
          <w:lang w:eastAsia="he-IL"/>
        </w:rPr>
        <w:t>אֻם</w:t>
      </w:r>
      <w:r>
        <w:rPr>
          <w:rFonts w:hint="cs"/>
          <w:rtl/>
          <w:lang w:eastAsia="he-IL"/>
        </w:rPr>
        <w:t xml:space="preserve"> שֹמע אמרי אל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p>
    <w:p w:rsidR="00DC6748" w:rsidRDefault="00DC6748" w:rsidP="00FC26BF">
      <w:pPr>
        <w:pStyle w:val="af6"/>
        <w:keepNext/>
        <w:rPr>
          <w:rtl/>
        </w:rPr>
      </w:pPr>
      <w:bookmarkStart w:id="11073" w:name="ET_interruption_5292_11"/>
      <w:r w:rsidRPr="00B01949">
        <w:rPr>
          <w:rStyle w:val="TagStyle"/>
          <w:rtl/>
        </w:rPr>
        <w:t xml:space="preserve"> &lt;&lt; קריאה &gt;&gt; </w:t>
      </w:r>
      <w:r>
        <w:rPr>
          <w:rtl/>
        </w:rPr>
        <w:t>אוסאמה סעדי (הרשימה המשותפת):</w:t>
      </w:r>
      <w:r w:rsidRPr="00B01949">
        <w:rPr>
          <w:rStyle w:val="TagStyle"/>
          <w:rtl/>
        </w:rPr>
        <w:t xml:space="preserve"> &lt;&lt; קריאה &gt;&gt;</w:t>
      </w:r>
      <w:r>
        <w:rPr>
          <w:rtl/>
        </w:rPr>
        <w:t xml:space="preserve">   </w:t>
      </w:r>
      <w:bookmarkEnd w:id="11073"/>
    </w:p>
    <w:p w:rsidR="00DC6748" w:rsidRDefault="00DC6748" w:rsidP="00FC26BF">
      <w:pPr>
        <w:rPr>
          <w:rtl/>
          <w:lang w:eastAsia="he-IL"/>
        </w:rPr>
      </w:pPr>
      <w:bookmarkStart w:id="11074" w:name="_ETM_Q31_568470"/>
      <w:bookmarkEnd w:id="11074"/>
    </w:p>
    <w:p w:rsidR="00DC6748" w:rsidRPr="002949FD" w:rsidRDefault="00B65238" w:rsidP="00FC26BF">
      <w:pPr>
        <w:rPr>
          <w:rtl/>
          <w:lang w:eastAsia="he-IL"/>
        </w:rPr>
      </w:pPr>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r w:rsidR="00DC6748" w:rsidRPr="002949FD">
        <w:rPr>
          <w:rtl/>
        </w:rPr>
        <w:t xml:space="preserve"> </w:t>
      </w:r>
    </w:p>
    <w:p w:rsidR="00DC6748" w:rsidRDefault="00DC6748" w:rsidP="00FC26BF">
      <w:pPr>
        <w:rPr>
          <w:rtl/>
          <w:lang w:eastAsia="he-IL"/>
        </w:rPr>
      </w:pPr>
    </w:p>
    <w:p w:rsidR="00DC6748" w:rsidRDefault="00DC6748" w:rsidP="00FC26BF">
      <w:pPr>
        <w:pStyle w:val="-"/>
        <w:keepNext/>
        <w:rPr>
          <w:rtl/>
        </w:rPr>
      </w:pPr>
      <w:bookmarkStart w:id="11075" w:name="ET_speakercontinue_5802_12"/>
      <w:r w:rsidRPr="00B01949">
        <w:rPr>
          <w:rStyle w:val="TagStyle"/>
          <w:rtl/>
        </w:rPr>
        <w:t xml:space="preserve"> &lt;&lt; דובר_המשך &gt;&gt; </w:t>
      </w:r>
      <w:r>
        <w:rPr>
          <w:rtl/>
        </w:rPr>
        <w:t>שלמה קרעי (הליכוד):</w:t>
      </w:r>
      <w:r w:rsidRPr="00B01949">
        <w:rPr>
          <w:rStyle w:val="TagStyle"/>
          <w:rtl/>
        </w:rPr>
        <w:t xml:space="preserve"> &lt;&lt; דובר_המשך &gt;&gt;</w:t>
      </w:r>
      <w:r>
        <w:rPr>
          <w:rtl/>
        </w:rPr>
        <w:t xml:space="preserve">   </w:t>
      </w:r>
      <w:bookmarkEnd w:id="11075"/>
    </w:p>
    <w:p w:rsidR="00DC6748" w:rsidRDefault="00DC6748" w:rsidP="00806E2A">
      <w:pPr>
        <w:rPr>
          <w:rtl/>
          <w:lang w:eastAsia="he-IL"/>
        </w:rPr>
      </w:pPr>
    </w:p>
    <w:p w:rsidR="00DC6748" w:rsidRDefault="00B65238" w:rsidP="0054315B">
      <w:pPr>
        <w:rPr>
          <w:rtl/>
          <w:lang w:eastAsia="he-IL"/>
        </w:rPr>
      </w:pPr>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ויֹדע דעת עליון". הוא ידע. הוא, הייתה לו דעה עליונה. </w:t>
      </w:r>
    </w:p>
    <w:p w:rsidR="00DC6748" w:rsidRDefault="00DC6748" w:rsidP="00FC26BF">
      <w:pPr>
        <w:rPr>
          <w:rtl/>
          <w:lang w:eastAsia="he-IL"/>
        </w:rPr>
      </w:pPr>
      <w:bookmarkStart w:id="11076" w:name="_ETM_Q31_491240"/>
      <w:bookmarkStart w:id="11077" w:name="_ETM_Q31_491324"/>
      <w:bookmarkEnd w:id="11076"/>
      <w:bookmarkEnd w:id="11077"/>
    </w:p>
    <w:p w:rsidR="00DC6748" w:rsidRDefault="00DC6748" w:rsidP="00FC26BF">
      <w:pPr>
        <w:pStyle w:val="af6"/>
        <w:keepNext/>
        <w:rPr>
          <w:rtl/>
        </w:rPr>
      </w:pPr>
      <w:r w:rsidRPr="002241AE">
        <w:rPr>
          <w:rStyle w:val="TagStyle"/>
          <w:rtl/>
        </w:rPr>
        <w:t xml:space="preserve"> &lt;&lt; קריאה &gt;&gt; </w:t>
      </w:r>
      <w:r>
        <w:rPr>
          <w:rtl/>
        </w:rPr>
        <w:t>מתן כהנא (ימינה):</w:t>
      </w:r>
      <w:r w:rsidRPr="002241AE">
        <w:rPr>
          <w:rStyle w:val="TagStyle"/>
          <w:rtl/>
        </w:rPr>
        <w:t xml:space="preserve"> &lt;&lt; קריאה &gt;&gt;</w:t>
      </w:r>
      <w:r>
        <w:rPr>
          <w:rtl/>
        </w:rPr>
        <w:t xml:space="preserve">   </w:t>
      </w:r>
    </w:p>
    <w:p w:rsidR="00DC6748" w:rsidRDefault="00DC6748" w:rsidP="00806E2A">
      <w:pPr>
        <w:rPr>
          <w:rtl/>
          <w:lang w:eastAsia="he-IL"/>
        </w:rPr>
      </w:pPr>
    </w:p>
    <w:p w:rsidR="00DC6748" w:rsidRDefault="00DC6748" w:rsidP="0054315B">
      <w:pPr>
        <w:rPr>
          <w:rtl/>
          <w:lang w:eastAsia="he-IL"/>
        </w:rPr>
      </w:pPr>
      <w:r>
        <w:rPr>
          <w:rFonts w:hint="cs"/>
          <w:rtl/>
          <w:lang w:eastAsia="he-IL"/>
        </w:rPr>
        <w:t xml:space="preserve">אבל איפה החברים שלך, שלמה? איפה החברים שלך?  </w:t>
      </w:r>
    </w:p>
    <w:p w:rsidR="00DC6748" w:rsidRDefault="00DC6748" w:rsidP="00FC26BF">
      <w:pPr>
        <w:rPr>
          <w:rtl/>
          <w:lang w:eastAsia="he-IL"/>
        </w:rPr>
      </w:pPr>
    </w:p>
    <w:p w:rsidR="00DC6748" w:rsidRDefault="00DC6748" w:rsidP="00FC26BF">
      <w:pPr>
        <w:pStyle w:val="-"/>
        <w:rPr>
          <w:rtl/>
        </w:rPr>
      </w:pPr>
      <w:bookmarkStart w:id="11078" w:name="ET_speakercontinue_5802_14"/>
      <w:r w:rsidRPr="002949FD">
        <w:rPr>
          <w:rStyle w:val="TagStyle"/>
          <w:rtl/>
        </w:rPr>
        <w:t xml:space="preserve"> &lt;&lt; דובר_המשך &gt;&gt;</w:t>
      </w:r>
      <w:r w:rsidRPr="00DC559B">
        <w:rPr>
          <w:rStyle w:val="TagStyle"/>
          <w:rtl/>
        </w:rPr>
        <w:t xml:space="preserve"> </w:t>
      </w:r>
      <w:r>
        <w:rPr>
          <w:rtl/>
        </w:rPr>
        <w:t>שלמה קרעי (הליכוד):</w:t>
      </w:r>
      <w:r w:rsidRPr="00DC559B">
        <w:rPr>
          <w:rStyle w:val="TagStyle"/>
          <w:rtl/>
        </w:rPr>
        <w:t xml:space="preserve"> </w:t>
      </w:r>
      <w:r w:rsidRPr="002949FD">
        <w:rPr>
          <w:rStyle w:val="TagStyle"/>
          <w:rtl/>
        </w:rPr>
        <w:t xml:space="preserve">&lt;&lt; דובר_המשך &gt;&gt; </w:t>
      </w:r>
      <w:r>
        <w:rPr>
          <w:rtl/>
        </w:rPr>
        <w:t xml:space="preserve">   </w:t>
      </w:r>
      <w:bookmarkEnd w:id="11078"/>
    </w:p>
    <w:p w:rsidR="00DC6748" w:rsidRDefault="00DC6748" w:rsidP="00806E2A">
      <w:pPr>
        <w:rPr>
          <w:rtl/>
          <w:lang w:eastAsia="he-IL"/>
        </w:rPr>
      </w:pPr>
    </w:p>
    <w:p w:rsidR="00DC6748" w:rsidRDefault="00DC6748" w:rsidP="0054315B">
      <w:pPr>
        <w:rPr>
          <w:rtl/>
          <w:lang w:eastAsia="he-IL"/>
        </w:rPr>
      </w:pPr>
      <w:r>
        <w:rPr>
          <w:rFonts w:hint="cs"/>
          <w:rtl/>
          <w:lang w:eastAsia="he-IL"/>
        </w:rPr>
        <w:t xml:space="preserve">אבל הם מחאו כפיים. אל תפריע לי. </w:t>
      </w:r>
    </w:p>
    <w:p w:rsidR="00DC6748" w:rsidRDefault="00DC6748" w:rsidP="00FC26BF">
      <w:pPr>
        <w:rPr>
          <w:rtl/>
          <w:lang w:eastAsia="he-IL"/>
        </w:rPr>
      </w:pPr>
      <w:bookmarkStart w:id="11079" w:name="_ETM_Q31_494400"/>
      <w:bookmarkStart w:id="11080" w:name="_ETM_Q31_494479"/>
      <w:bookmarkEnd w:id="11079"/>
      <w:bookmarkEnd w:id="11080"/>
    </w:p>
    <w:p w:rsidR="00DC6748" w:rsidRDefault="00DC6748" w:rsidP="00FC26BF">
      <w:pPr>
        <w:pStyle w:val="af6"/>
        <w:keepNext/>
        <w:rPr>
          <w:rtl/>
        </w:rPr>
      </w:pPr>
      <w:bookmarkStart w:id="11081" w:name="_ETM_Q31_494810"/>
      <w:bookmarkStart w:id="11082" w:name="_ETM_Q31_494875"/>
      <w:bookmarkStart w:id="11083" w:name="ET_interruption_5901_17"/>
      <w:bookmarkEnd w:id="11081"/>
      <w:bookmarkEnd w:id="11082"/>
      <w:r w:rsidRPr="00BC513B">
        <w:rPr>
          <w:rStyle w:val="TagStyle"/>
          <w:rtl/>
        </w:rPr>
        <w:t xml:space="preserve"> &lt;&lt; קריאה &gt;&gt; </w:t>
      </w:r>
      <w:r>
        <w:rPr>
          <w:rtl/>
        </w:rPr>
        <w:t>מתן כהנא (ימינה):</w:t>
      </w:r>
      <w:r w:rsidRPr="00BC513B">
        <w:rPr>
          <w:rStyle w:val="TagStyle"/>
          <w:rtl/>
        </w:rPr>
        <w:t xml:space="preserve"> &lt;&lt; קריאה &gt;&gt;</w:t>
      </w:r>
      <w:r>
        <w:rPr>
          <w:rtl/>
        </w:rPr>
        <w:t xml:space="preserve">   </w:t>
      </w:r>
      <w:bookmarkEnd w:id="11083"/>
    </w:p>
    <w:p w:rsidR="00DC6748" w:rsidRPr="00BC513B" w:rsidRDefault="00DC6748" w:rsidP="00FC26BF">
      <w:pPr>
        <w:rPr>
          <w:rtl/>
          <w:lang w:eastAsia="he-IL"/>
        </w:rPr>
      </w:pPr>
    </w:p>
    <w:p w:rsidR="00DC6748" w:rsidRDefault="00DC6748" w:rsidP="0054315B">
      <w:pPr>
        <w:rPr>
          <w:rtl/>
          <w:lang w:eastAsia="he-IL"/>
        </w:rPr>
      </w:pPr>
      <w:r>
        <w:rPr>
          <w:rFonts w:hint="cs"/>
          <w:rtl/>
          <w:lang w:eastAsia="he-IL"/>
        </w:rPr>
        <w:t xml:space="preserve">שלמה, איפה החברים שלך? </w:t>
      </w:r>
    </w:p>
    <w:p w:rsidR="00DC6748" w:rsidRDefault="00DC6748" w:rsidP="00FC26BF">
      <w:pPr>
        <w:rPr>
          <w:rtl/>
          <w:lang w:eastAsia="he-IL"/>
        </w:rPr>
      </w:pPr>
    </w:p>
    <w:p w:rsidR="00DC6748" w:rsidRDefault="00DC6748" w:rsidP="00FC26BF">
      <w:pPr>
        <w:pStyle w:val="-"/>
        <w:keepNext/>
        <w:rPr>
          <w:rtl/>
        </w:rPr>
      </w:pPr>
      <w:bookmarkStart w:id="11084" w:name="ET_speakercontinue_5802_19"/>
      <w:r w:rsidRPr="00BC513B">
        <w:rPr>
          <w:rStyle w:val="TagStyle"/>
          <w:rtl/>
        </w:rPr>
        <w:t xml:space="preserve"> &lt;&lt; דובר_המשך &gt;&gt; </w:t>
      </w:r>
      <w:r>
        <w:rPr>
          <w:rtl/>
        </w:rPr>
        <w:t>שלמה קרעי (הליכוד):</w:t>
      </w:r>
      <w:r w:rsidRPr="00BC513B">
        <w:rPr>
          <w:rStyle w:val="TagStyle"/>
          <w:rtl/>
        </w:rPr>
        <w:t xml:space="preserve"> &lt;&lt; דובר_המשך &gt;&gt;</w:t>
      </w:r>
      <w:r>
        <w:rPr>
          <w:rtl/>
        </w:rPr>
        <w:t xml:space="preserve">   </w:t>
      </w:r>
      <w:bookmarkEnd w:id="11084"/>
    </w:p>
    <w:p w:rsidR="00DC6748" w:rsidRDefault="00DC6748" w:rsidP="00806E2A">
      <w:pPr>
        <w:rPr>
          <w:rtl/>
          <w:lang w:eastAsia="he-IL"/>
        </w:rPr>
      </w:pPr>
    </w:p>
    <w:p w:rsidR="00DC6748" w:rsidRDefault="00DC6748" w:rsidP="00AD6016">
      <w:pPr>
        <w:rPr>
          <w:rtl/>
          <w:lang w:eastAsia="he-IL"/>
        </w:rPr>
      </w:pPr>
      <w:r>
        <w:rPr>
          <w:rFonts w:hint="cs"/>
          <w:rtl/>
          <w:lang w:eastAsia="he-IL"/>
        </w:rPr>
        <w:t xml:space="preserve">ההצעה שחבר הכנסת סמוטריץ' העלה כאן היא נכונה וצודקת, אבל ימינה לא חפים מצביעות. </w:t>
      </w:r>
      <w:r>
        <w:rPr>
          <w:rtl/>
          <w:lang w:eastAsia="he-IL"/>
        </w:rPr>
        <w:t>לא עשיתם את זה כשהייתם בקואליציה</w:t>
      </w:r>
      <w:r>
        <w:rPr>
          <w:rFonts w:hint="cs"/>
          <w:rtl/>
          <w:lang w:eastAsia="he-IL"/>
        </w:rPr>
        <w:t>;</w:t>
      </w:r>
      <w:r>
        <w:rPr>
          <w:rtl/>
          <w:lang w:eastAsia="he-IL"/>
        </w:rPr>
        <w:t xml:space="preserve"> לא הייתם מע</w:t>
      </w:r>
      <w:r>
        <w:rPr>
          <w:rFonts w:hint="cs"/>
          <w:rtl/>
          <w:lang w:eastAsia="he-IL"/>
        </w:rPr>
        <w:t>י</w:t>
      </w:r>
      <w:r>
        <w:rPr>
          <w:rtl/>
          <w:lang w:eastAsia="he-IL"/>
        </w:rPr>
        <w:t>זים לעשות את זה אם כן הייתם בקואליציה ומקבלים את התפקידים שלכם</w:t>
      </w:r>
      <w:r>
        <w:rPr>
          <w:rFonts w:hint="cs"/>
          <w:rtl/>
          <w:lang w:eastAsia="he-IL"/>
        </w:rPr>
        <w:t>.</w:t>
      </w:r>
      <w:r>
        <w:rPr>
          <w:rtl/>
          <w:lang w:eastAsia="he-IL"/>
        </w:rPr>
        <w:t xml:space="preserve"> אתם חסמתם בזמנו בדיקות שהיו כנגד מקרים אחרים ולא נתתם לה</w:t>
      </w:r>
      <w:r>
        <w:rPr>
          <w:rFonts w:hint="cs"/>
          <w:rtl/>
          <w:lang w:eastAsia="he-IL"/>
        </w:rPr>
        <w:t>ן</w:t>
      </w:r>
      <w:r>
        <w:rPr>
          <w:rtl/>
          <w:lang w:eastAsia="he-IL"/>
        </w:rPr>
        <w:t xml:space="preserve"> להתקיים</w:t>
      </w:r>
      <w:r w:rsidR="00AD6016">
        <w:rPr>
          <w:rFonts w:hint="cs"/>
          <w:rtl/>
          <w:lang w:eastAsia="he-IL"/>
        </w:rPr>
        <w:t>,</w:t>
      </w:r>
      <w:r>
        <w:rPr>
          <w:rtl/>
          <w:lang w:eastAsia="he-IL"/>
        </w:rPr>
        <w:t xml:space="preserve"> אז אל תדברו עכשיו על בדיקה כאילו זה באמת בראש סולם הערכים שלכם</w:t>
      </w:r>
      <w:r>
        <w:rPr>
          <w:rFonts w:hint="cs"/>
          <w:rtl/>
          <w:lang w:eastAsia="he-IL"/>
        </w:rPr>
        <w:t>.</w:t>
      </w:r>
      <w:r>
        <w:rPr>
          <w:rtl/>
          <w:lang w:eastAsia="he-IL"/>
        </w:rPr>
        <w:t xml:space="preserve"> </w:t>
      </w:r>
    </w:p>
    <w:p w:rsidR="00DC6748" w:rsidRDefault="00DC6748" w:rsidP="00FC26BF">
      <w:pPr>
        <w:rPr>
          <w:rtl/>
          <w:lang w:eastAsia="he-IL"/>
        </w:rPr>
      </w:pPr>
    </w:p>
    <w:p w:rsidR="00DC6748" w:rsidRDefault="00DC6748" w:rsidP="00AD6016">
      <w:pPr>
        <w:rPr>
          <w:rtl/>
          <w:lang w:eastAsia="he-IL"/>
        </w:rPr>
      </w:pPr>
      <w:r>
        <w:rPr>
          <w:rtl/>
          <w:lang w:eastAsia="he-IL"/>
        </w:rPr>
        <w:t>אנחנו לעומתכם תומכים בזה כי זה חשוב לנו</w:t>
      </w:r>
      <w:r>
        <w:rPr>
          <w:rFonts w:hint="cs"/>
          <w:rtl/>
          <w:lang w:eastAsia="he-IL"/>
        </w:rPr>
        <w:t>,</w:t>
      </w:r>
      <w:r>
        <w:rPr>
          <w:rtl/>
          <w:lang w:eastAsia="he-IL"/>
        </w:rPr>
        <w:t xml:space="preserve"> כי אכפת לנו מהדמוקרטיה בישראל</w:t>
      </w:r>
      <w:r w:rsidR="00AD6016">
        <w:rPr>
          <w:rFonts w:hint="cs"/>
          <w:rtl/>
          <w:lang w:eastAsia="he-IL"/>
        </w:rPr>
        <w:t>,</w:t>
      </w:r>
      <w:r>
        <w:rPr>
          <w:rtl/>
          <w:lang w:eastAsia="he-IL"/>
        </w:rPr>
        <w:t xml:space="preserve"> כי אכפת לנו משלטון החוק</w:t>
      </w:r>
      <w:r>
        <w:rPr>
          <w:rFonts w:hint="cs"/>
          <w:rtl/>
          <w:lang w:eastAsia="he-IL"/>
        </w:rPr>
        <w:t>,</w:t>
      </w:r>
      <w:r>
        <w:rPr>
          <w:rtl/>
          <w:lang w:eastAsia="he-IL"/>
        </w:rPr>
        <w:t xml:space="preserve"> כי לא ייתכן ששופטים יוכלו לעשות ככל העולה על רוחם ולהיות </w:t>
      </w:r>
      <w:r>
        <w:rPr>
          <w:rFonts w:hint="cs"/>
          <w:rtl/>
          <w:lang w:eastAsia="he-IL"/>
        </w:rPr>
        <w:t>ב</w:t>
      </w:r>
      <w:r>
        <w:rPr>
          <w:rtl/>
          <w:lang w:eastAsia="he-IL"/>
        </w:rPr>
        <w:t>ניגודי עניינים</w:t>
      </w:r>
      <w:r>
        <w:rPr>
          <w:rFonts w:hint="cs"/>
          <w:rtl/>
          <w:lang w:eastAsia="he-IL"/>
        </w:rPr>
        <w:t>.</w:t>
      </w:r>
      <w:r>
        <w:rPr>
          <w:rtl/>
          <w:lang w:eastAsia="he-IL"/>
        </w:rPr>
        <w:t xml:space="preserve"> אנחנו מוכנים להיאבק על הערכים שלנו</w:t>
      </w:r>
      <w:r>
        <w:rPr>
          <w:rFonts w:hint="cs"/>
          <w:rtl/>
          <w:lang w:eastAsia="he-IL"/>
        </w:rPr>
        <w:t>.</w:t>
      </w:r>
      <w:r>
        <w:rPr>
          <w:rtl/>
          <w:lang w:eastAsia="he-IL"/>
        </w:rPr>
        <w:t xml:space="preserve"> אל</w:t>
      </w:r>
      <w:r>
        <w:rPr>
          <w:rFonts w:hint="cs"/>
          <w:rtl/>
          <w:lang w:eastAsia="he-IL"/>
        </w:rPr>
        <w:t>י</w:t>
      </w:r>
      <w:r>
        <w:rPr>
          <w:rtl/>
          <w:lang w:eastAsia="he-IL"/>
        </w:rPr>
        <w:t xml:space="preserve"> אבידר</w:t>
      </w:r>
      <w:r>
        <w:rPr>
          <w:rFonts w:hint="cs"/>
          <w:rtl/>
          <w:lang w:eastAsia="he-IL"/>
        </w:rPr>
        <w:t>,</w:t>
      </w:r>
      <w:r>
        <w:rPr>
          <w:rtl/>
          <w:lang w:eastAsia="he-IL"/>
        </w:rPr>
        <w:t xml:space="preserve"> אנשי ליברמן</w:t>
      </w:r>
      <w:r>
        <w:rPr>
          <w:rFonts w:hint="cs"/>
          <w:rtl/>
          <w:lang w:eastAsia="he-IL"/>
        </w:rPr>
        <w:t>,</w:t>
      </w:r>
      <w:r>
        <w:rPr>
          <w:rtl/>
          <w:lang w:eastAsia="he-IL"/>
        </w:rPr>
        <w:t xml:space="preserve"> אתם הצבעתם נגד</w:t>
      </w:r>
      <w:r>
        <w:rPr>
          <w:rFonts w:hint="cs"/>
          <w:rtl/>
          <w:lang w:eastAsia="he-IL"/>
        </w:rPr>
        <w:t>.</w:t>
      </w:r>
      <w:r>
        <w:rPr>
          <w:rtl/>
          <w:lang w:eastAsia="he-IL"/>
        </w:rPr>
        <w:t xml:space="preserve"> מה קרה פתאום</w:t>
      </w:r>
      <w:r>
        <w:rPr>
          <w:rFonts w:hint="cs"/>
          <w:rtl/>
          <w:lang w:eastAsia="he-IL"/>
        </w:rPr>
        <w:t>?</w:t>
      </w:r>
      <w:r>
        <w:rPr>
          <w:rtl/>
          <w:lang w:eastAsia="he-IL"/>
        </w:rPr>
        <w:t xml:space="preserve"> מ</w:t>
      </w:r>
      <w:r w:rsidR="00AD6016">
        <w:rPr>
          <w:rFonts w:hint="cs"/>
          <w:rtl/>
          <w:lang w:eastAsia="he-IL"/>
        </w:rPr>
        <w:t>ה</w:t>
      </w:r>
      <w:r>
        <w:rPr>
          <w:rFonts w:hint="cs"/>
          <w:rtl/>
          <w:lang w:eastAsia="he-IL"/>
        </w:rPr>
        <w:t>,</w:t>
      </w:r>
      <w:r>
        <w:rPr>
          <w:rtl/>
          <w:lang w:eastAsia="he-IL"/>
        </w:rPr>
        <w:t xml:space="preserve"> אתם מפחדים שהאש </w:t>
      </w:r>
      <w:r>
        <w:rPr>
          <w:rFonts w:hint="cs"/>
          <w:rtl/>
          <w:lang w:eastAsia="he-IL"/>
        </w:rPr>
        <w:t>תי</w:t>
      </w:r>
      <w:r>
        <w:rPr>
          <w:rtl/>
          <w:lang w:eastAsia="he-IL"/>
        </w:rPr>
        <w:t>גע גם בכם</w:t>
      </w:r>
      <w:r>
        <w:rPr>
          <w:rFonts w:hint="cs"/>
          <w:rtl/>
          <w:lang w:eastAsia="he-IL"/>
        </w:rPr>
        <w:t>?</w:t>
      </w:r>
      <w:r>
        <w:rPr>
          <w:rtl/>
          <w:lang w:eastAsia="he-IL"/>
        </w:rPr>
        <w:t xml:space="preserve"> מי מאיים לכם על ליברמן</w:t>
      </w:r>
      <w:r>
        <w:rPr>
          <w:rFonts w:hint="cs"/>
          <w:rtl/>
          <w:lang w:eastAsia="he-IL"/>
        </w:rPr>
        <w:t xml:space="preserve">? </w:t>
      </w:r>
      <w:r>
        <w:rPr>
          <w:rtl/>
          <w:lang w:eastAsia="he-IL"/>
        </w:rPr>
        <w:t>לפיד</w:t>
      </w:r>
      <w:r>
        <w:rPr>
          <w:rFonts w:hint="cs"/>
          <w:rtl/>
          <w:lang w:eastAsia="he-IL"/>
        </w:rPr>
        <w:t>,</w:t>
      </w:r>
      <w:r>
        <w:rPr>
          <w:rtl/>
          <w:lang w:eastAsia="he-IL"/>
        </w:rPr>
        <w:t xml:space="preserve"> ליברמן וכל הצבועים שרוממות שלטון החוק והיושר וניקיון הכפיים בגרונכם אבל חרב פיפיות בידכם</w:t>
      </w:r>
      <w:r w:rsidR="00AD6016">
        <w:rPr>
          <w:rFonts w:hint="cs"/>
          <w:rtl/>
          <w:lang w:eastAsia="he-IL"/>
        </w:rPr>
        <w:t>,</w:t>
      </w:r>
      <w:bookmarkStart w:id="11085" w:name="_ETM_Q31_568071"/>
      <w:bookmarkStart w:id="11086" w:name="_ETM_Q31_568191"/>
      <w:bookmarkStart w:id="11087" w:name="_ETM_Q31_568599"/>
      <w:bookmarkStart w:id="11088" w:name="_ETM_Q31_568696"/>
      <w:bookmarkEnd w:id="11085"/>
      <w:bookmarkEnd w:id="11086"/>
      <w:bookmarkEnd w:id="11087"/>
      <w:bookmarkEnd w:id="11088"/>
      <w:r>
        <w:rPr>
          <w:rtl/>
          <w:lang w:eastAsia="he-IL"/>
        </w:rPr>
        <w:t xml:space="preserve"> </w:t>
      </w:r>
      <w:r>
        <w:rPr>
          <w:rFonts w:hint="cs"/>
          <w:rtl/>
          <w:lang w:eastAsia="he-IL"/>
        </w:rPr>
        <w:t xml:space="preserve">מה, </w:t>
      </w:r>
      <w:r>
        <w:rPr>
          <w:rtl/>
          <w:lang w:eastAsia="he-IL"/>
        </w:rPr>
        <w:t>למה טובה החומה</w:t>
      </w:r>
      <w:r>
        <w:rPr>
          <w:rFonts w:hint="cs"/>
          <w:rtl/>
          <w:lang w:eastAsia="he-IL"/>
        </w:rPr>
        <w:t xml:space="preserve"> הזאת? למה טובה החומה?</w:t>
      </w:r>
    </w:p>
    <w:p w:rsidR="00DC6748" w:rsidRDefault="00DC6748" w:rsidP="00FC26BF">
      <w:pPr>
        <w:rPr>
          <w:rtl/>
          <w:lang w:eastAsia="he-IL"/>
        </w:rPr>
      </w:pPr>
    </w:p>
    <w:p w:rsidR="00DC6748" w:rsidRDefault="00DC6748" w:rsidP="00FC26BF">
      <w:pPr>
        <w:pStyle w:val="af6"/>
        <w:keepNext/>
        <w:rPr>
          <w:rtl/>
        </w:rPr>
      </w:pPr>
      <w:bookmarkStart w:id="11089" w:name="_ETM_Q31_571257"/>
      <w:bookmarkStart w:id="11090" w:name="_ETM_Q31_571345"/>
      <w:bookmarkStart w:id="11091" w:name="ET_interruption_6000_20"/>
      <w:bookmarkEnd w:id="11089"/>
      <w:bookmarkEnd w:id="11090"/>
      <w:r w:rsidRPr="003D05E0">
        <w:rPr>
          <w:rStyle w:val="TagStyle"/>
          <w:rtl/>
        </w:rPr>
        <w:t xml:space="preserve"> &lt;&lt; קריאה &gt;&gt; </w:t>
      </w:r>
      <w:r>
        <w:rPr>
          <w:rtl/>
        </w:rPr>
        <w:t>שר העבודה, הרווחה והשירותים החברתיים איציק שמולי:</w:t>
      </w:r>
      <w:r w:rsidRPr="003D05E0">
        <w:rPr>
          <w:rStyle w:val="TagStyle"/>
          <w:rtl/>
        </w:rPr>
        <w:t xml:space="preserve"> &lt;&lt; קריאה &gt;&gt;</w:t>
      </w:r>
      <w:r>
        <w:rPr>
          <w:rtl/>
        </w:rPr>
        <w:t xml:space="preserve">   </w:t>
      </w:r>
      <w:bookmarkEnd w:id="11091"/>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מיליון מובטלים, בשביל מילון מובטלים. זה לא מעניין אותך? </w:t>
      </w:r>
    </w:p>
    <w:p w:rsidR="00DC6748" w:rsidRDefault="00DC6748" w:rsidP="00FC26BF">
      <w:pPr>
        <w:rPr>
          <w:rtl/>
          <w:lang w:eastAsia="he-IL"/>
        </w:rPr>
      </w:pPr>
    </w:p>
    <w:p w:rsidR="00DC6748" w:rsidRDefault="00DC6748" w:rsidP="00FC26BF">
      <w:pPr>
        <w:pStyle w:val="-"/>
        <w:keepNext/>
        <w:rPr>
          <w:rtl/>
        </w:rPr>
      </w:pPr>
      <w:bookmarkStart w:id="11092" w:name="ET_speakercontinue_5802_21"/>
      <w:r w:rsidRPr="003D05E0">
        <w:rPr>
          <w:rStyle w:val="TagStyle"/>
          <w:rtl/>
        </w:rPr>
        <w:t xml:space="preserve"> &lt;&lt; דובר_המשך &gt;&gt; </w:t>
      </w:r>
      <w:r>
        <w:rPr>
          <w:rtl/>
        </w:rPr>
        <w:t>שלמה קרעי (הליכוד):</w:t>
      </w:r>
      <w:r w:rsidRPr="003D05E0">
        <w:rPr>
          <w:rStyle w:val="TagStyle"/>
          <w:rtl/>
        </w:rPr>
        <w:t xml:space="preserve"> &lt;&lt; דובר_המשך &gt;&gt;</w:t>
      </w:r>
      <w:r>
        <w:rPr>
          <w:rtl/>
        </w:rPr>
        <w:t xml:space="preserve">   </w:t>
      </w:r>
      <w:bookmarkEnd w:id="11092"/>
    </w:p>
    <w:p w:rsidR="00DC6748" w:rsidRPr="003D05E0" w:rsidRDefault="00DC6748" w:rsidP="00FC26BF">
      <w:pPr>
        <w:rPr>
          <w:rtl/>
          <w:lang w:eastAsia="he-IL"/>
        </w:rPr>
      </w:pPr>
    </w:p>
    <w:p w:rsidR="00DC6748" w:rsidRDefault="00DC6748" w:rsidP="00FC26BF">
      <w:pPr>
        <w:rPr>
          <w:rtl/>
          <w:lang w:eastAsia="he-IL"/>
        </w:rPr>
      </w:pPr>
      <w:bookmarkStart w:id="11093" w:name="_ETM_Q31_571779"/>
      <w:bookmarkStart w:id="11094" w:name="_ETM_Q31_571918"/>
      <w:bookmarkEnd w:id="11093"/>
      <w:bookmarkEnd w:id="11094"/>
      <w:r>
        <w:rPr>
          <w:rFonts w:hint="cs"/>
          <w:rtl/>
          <w:lang w:eastAsia="he-IL"/>
        </w:rPr>
        <w:t xml:space="preserve">כן, </w:t>
      </w:r>
      <w:r>
        <w:rPr>
          <w:rtl/>
          <w:lang w:eastAsia="he-IL"/>
        </w:rPr>
        <w:t>שמולי</w:t>
      </w:r>
      <w:r>
        <w:rPr>
          <w:rFonts w:hint="cs"/>
          <w:rtl/>
          <w:lang w:eastAsia="he-IL"/>
        </w:rPr>
        <w:t>,</w:t>
      </w:r>
      <w:r>
        <w:rPr>
          <w:rtl/>
          <w:lang w:eastAsia="he-IL"/>
        </w:rPr>
        <w:t xml:space="preserve"> אני יושב יו</w:t>
      </w:r>
      <w:r>
        <w:rPr>
          <w:rFonts w:hint="cs"/>
          <w:rtl/>
          <w:lang w:eastAsia="he-IL"/>
        </w:rPr>
        <w:t>ם-</w:t>
      </w:r>
      <w:r>
        <w:rPr>
          <w:rtl/>
          <w:lang w:eastAsia="he-IL"/>
        </w:rPr>
        <w:t>יום</w:t>
      </w:r>
      <w:r>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p>
    <w:p w:rsidR="00DC6748" w:rsidRDefault="00DC6748" w:rsidP="00FC26BF">
      <w:pPr>
        <w:pStyle w:val="af6"/>
        <w:keepNext/>
        <w:rPr>
          <w:rtl/>
        </w:rPr>
      </w:pPr>
      <w:bookmarkStart w:id="11095" w:name="ET_interruption_6000_22"/>
      <w:r w:rsidRPr="003D05E0">
        <w:rPr>
          <w:rStyle w:val="TagStyle"/>
          <w:rtl/>
        </w:rPr>
        <w:t xml:space="preserve"> &lt;&lt; קריאה &gt;&gt; </w:t>
      </w:r>
      <w:r>
        <w:rPr>
          <w:rtl/>
        </w:rPr>
        <w:t>שר העבודה, הרווחה והשירותים החברתיים איציק שמולי:</w:t>
      </w:r>
      <w:r w:rsidRPr="003D05E0">
        <w:rPr>
          <w:rStyle w:val="TagStyle"/>
          <w:rtl/>
        </w:rPr>
        <w:t xml:space="preserve"> &lt;&lt; קריאה &gt;&gt;</w:t>
      </w:r>
      <w:r>
        <w:rPr>
          <w:rtl/>
        </w:rPr>
        <w:t xml:space="preserve">   </w:t>
      </w:r>
      <w:bookmarkEnd w:id="11095"/>
    </w:p>
    <w:p w:rsidR="00DC6748" w:rsidRDefault="00DC6748" w:rsidP="00806E2A">
      <w:pPr>
        <w:rPr>
          <w:rtl/>
          <w:lang w:eastAsia="he-IL"/>
        </w:rPr>
      </w:pPr>
    </w:p>
    <w:p w:rsidR="00DC6748" w:rsidRDefault="00DC6748" w:rsidP="00FC26BF">
      <w:pPr>
        <w:rPr>
          <w:rtl/>
          <w:lang w:eastAsia="he-IL"/>
        </w:rPr>
      </w:pPr>
      <w:r>
        <w:rPr>
          <w:rFonts w:hint="cs"/>
          <w:rtl/>
          <w:lang w:eastAsia="he-IL"/>
        </w:rPr>
        <w:t>מיליון מובטלים לא מעניינים אותך?</w:t>
      </w:r>
    </w:p>
    <w:p w:rsidR="00DC6748" w:rsidRDefault="00DC6748" w:rsidP="00FC26BF">
      <w:pPr>
        <w:rPr>
          <w:rtl/>
          <w:lang w:eastAsia="he-IL"/>
        </w:rPr>
      </w:pPr>
    </w:p>
    <w:p w:rsidR="00DC6748" w:rsidRDefault="00DC6748" w:rsidP="00FC26BF">
      <w:pPr>
        <w:pStyle w:val="-"/>
        <w:keepNext/>
        <w:rPr>
          <w:rtl/>
        </w:rPr>
      </w:pPr>
      <w:bookmarkStart w:id="11096" w:name="_ETM_Q31_579174"/>
      <w:bookmarkStart w:id="11097" w:name="_ETM_Q31_579261"/>
      <w:bookmarkStart w:id="11098" w:name="ET_speakercontinue_5802_73"/>
      <w:bookmarkEnd w:id="11096"/>
      <w:bookmarkEnd w:id="11097"/>
      <w:r w:rsidRPr="000844F6">
        <w:rPr>
          <w:rStyle w:val="TagStyle"/>
          <w:rtl/>
        </w:rPr>
        <w:t xml:space="preserve"> &lt;&lt; דובר_המשך &gt;&gt; </w:t>
      </w:r>
      <w:r>
        <w:rPr>
          <w:rtl/>
        </w:rPr>
        <w:t>שלמה קרעי (הליכוד):</w:t>
      </w:r>
      <w:r w:rsidRPr="000844F6">
        <w:rPr>
          <w:rStyle w:val="TagStyle"/>
          <w:rtl/>
        </w:rPr>
        <w:t xml:space="preserve"> &lt;&lt; דובר_המשך &gt;&gt;</w:t>
      </w:r>
      <w:r>
        <w:rPr>
          <w:rtl/>
        </w:rPr>
        <w:t xml:space="preserve">   </w:t>
      </w:r>
      <w:bookmarkEnd w:id="11098"/>
    </w:p>
    <w:p w:rsidR="00DC6748" w:rsidRPr="000844F6" w:rsidRDefault="00DC6748" w:rsidP="00FC26BF">
      <w:pPr>
        <w:rPr>
          <w:rtl/>
          <w:lang w:eastAsia="he-IL"/>
        </w:rPr>
      </w:pPr>
    </w:p>
    <w:p w:rsidR="00DC6748" w:rsidRDefault="00B65238" w:rsidP="00FC26BF">
      <w:pPr>
        <w:rPr>
          <w:rtl/>
          <w:lang w:eastAsia="he-IL"/>
        </w:rPr>
      </w:pPr>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w:t>
      </w:r>
      <w:r w:rsidR="00DC6748">
        <w:rPr>
          <w:rtl/>
          <w:lang w:eastAsia="he-IL"/>
        </w:rPr>
        <w:t>שעה</w:t>
      </w:r>
      <w:r w:rsidR="00DC6748">
        <w:rPr>
          <w:rFonts w:hint="cs"/>
          <w:rtl/>
          <w:lang w:eastAsia="he-IL"/>
        </w:rPr>
        <w:t>-</w:t>
      </w:r>
      <w:r w:rsidR="00DC6748">
        <w:rPr>
          <w:rtl/>
          <w:lang w:eastAsia="he-IL"/>
        </w:rPr>
        <w:t>שעה בוועדות הכנסת</w:t>
      </w:r>
      <w:r w:rsidR="00DC6748">
        <w:rPr>
          <w:rFonts w:hint="cs"/>
          <w:rtl/>
          <w:lang w:eastAsia="he-IL"/>
        </w:rPr>
        <w:t>,</w:t>
      </w:r>
      <w:r w:rsidR="00DC6748">
        <w:rPr>
          <w:rtl/>
          <w:lang w:eastAsia="he-IL"/>
        </w:rPr>
        <w:t xml:space="preserve"> אני דואג לזה שהחוקים </w:t>
      </w:r>
      <w:r w:rsidR="00DC6748">
        <w:rPr>
          <w:rFonts w:hint="cs"/>
          <w:rtl/>
          <w:lang w:eastAsia="he-IL"/>
        </w:rPr>
        <w:t>יתוקנו</w:t>
      </w:r>
      <w:r w:rsidR="00DC6748">
        <w:rPr>
          <w:rtl/>
          <w:lang w:eastAsia="he-IL"/>
        </w:rPr>
        <w:t xml:space="preserve"> </w:t>
      </w:r>
      <w:r w:rsidR="00DC6748">
        <w:rPr>
          <w:rFonts w:hint="cs"/>
          <w:rtl/>
          <w:lang w:eastAsia="he-IL"/>
        </w:rPr>
        <w:t>ו</w:t>
      </w:r>
      <w:r w:rsidR="00DC6748">
        <w:rPr>
          <w:rtl/>
          <w:lang w:eastAsia="he-IL"/>
        </w:rPr>
        <w:t>להוסיף</w:t>
      </w:r>
      <w:r w:rsidR="00DC6748">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lang w:eastAsia="he-IL"/>
        </w:rPr>
      </w:pPr>
    </w:p>
    <w:p w:rsidR="00DC6748" w:rsidRDefault="00DC6748" w:rsidP="00FC26BF">
      <w:pPr>
        <w:pStyle w:val="af6"/>
        <w:keepNext/>
        <w:rPr>
          <w:rtl/>
        </w:rPr>
      </w:pPr>
      <w:bookmarkStart w:id="11099" w:name="ET_interruption_6000_23"/>
      <w:r w:rsidRPr="003D05E0">
        <w:rPr>
          <w:rStyle w:val="TagStyle"/>
          <w:rtl/>
        </w:rPr>
        <w:t xml:space="preserve"> &lt;&lt; קריאה &gt;&gt; </w:t>
      </w:r>
      <w:r>
        <w:rPr>
          <w:rtl/>
        </w:rPr>
        <w:t>שר העבודה, הרווחה והשירותים החברתיים איציק שמולי:</w:t>
      </w:r>
      <w:r w:rsidRPr="003D05E0">
        <w:rPr>
          <w:rStyle w:val="TagStyle"/>
          <w:rtl/>
        </w:rPr>
        <w:t xml:space="preserve"> &lt;&lt; קריאה &gt;&gt;</w:t>
      </w:r>
      <w:r>
        <w:rPr>
          <w:rtl/>
        </w:rPr>
        <w:t xml:space="preserve">   </w:t>
      </w:r>
      <w:bookmarkEnd w:id="11099"/>
    </w:p>
    <w:p w:rsidR="00DC6748" w:rsidRDefault="00DC6748" w:rsidP="00FC26BF">
      <w:pPr>
        <w:rPr>
          <w:rtl/>
          <w:lang w:eastAsia="he-IL"/>
        </w:rPr>
      </w:pPr>
    </w:p>
    <w:p w:rsidR="00DC6748" w:rsidRDefault="00DC6748" w:rsidP="00FC26BF">
      <w:pPr>
        <w:rPr>
          <w:rtl/>
          <w:lang w:eastAsia="he-IL"/>
        </w:rPr>
      </w:pPr>
      <w:r>
        <w:rPr>
          <w:rFonts w:hint="cs"/>
          <w:rtl/>
          <w:lang w:eastAsia="he-IL"/>
        </w:rPr>
        <w:t xml:space="preserve">מרוב </w:t>
      </w:r>
      <w:bookmarkStart w:id="11100" w:name="_ETM_Q31_582276"/>
      <w:bookmarkEnd w:id="11100"/>
      <w:r>
        <w:rPr>
          <w:rFonts w:hint="cs"/>
          <w:rtl/>
          <w:lang w:eastAsia="he-IL"/>
        </w:rPr>
        <w:t xml:space="preserve">שנאה לשלטון החוק. </w:t>
      </w:r>
    </w:p>
    <w:p w:rsidR="00DC6748" w:rsidRDefault="00DC6748" w:rsidP="00FC26BF">
      <w:pPr>
        <w:rPr>
          <w:rtl/>
          <w:lang w:eastAsia="he-IL"/>
        </w:rPr>
      </w:pPr>
      <w:bookmarkStart w:id="11101" w:name="_ETM_Q31_576110"/>
      <w:bookmarkStart w:id="11102" w:name="_ETM_Q31_576206"/>
      <w:bookmarkEnd w:id="11101"/>
      <w:bookmarkEnd w:id="11102"/>
    </w:p>
    <w:p w:rsidR="00DC6748" w:rsidRDefault="00DC6748" w:rsidP="00FC26BF">
      <w:pPr>
        <w:pStyle w:val="-"/>
        <w:keepNext/>
        <w:rPr>
          <w:rtl/>
        </w:rPr>
      </w:pPr>
      <w:bookmarkStart w:id="11103" w:name="_ETM_Q31_576534"/>
      <w:bookmarkStart w:id="11104" w:name="_ETM_Q31_576625"/>
      <w:bookmarkStart w:id="11105" w:name="ET_speakercontinue_5802_24"/>
      <w:bookmarkEnd w:id="11103"/>
      <w:bookmarkEnd w:id="11104"/>
      <w:r w:rsidRPr="003D05E0">
        <w:rPr>
          <w:rStyle w:val="TagStyle"/>
          <w:rtl/>
        </w:rPr>
        <w:t xml:space="preserve"> &lt;&lt; דובר_המשך &gt;&gt; </w:t>
      </w:r>
      <w:r>
        <w:rPr>
          <w:rtl/>
        </w:rPr>
        <w:t>שלמה קרעי (הליכוד):</w:t>
      </w:r>
      <w:r w:rsidRPr="003D05E0">
        <w:rPr>
          <w:rStyle w:val="TagStyle"/>
          <w:rtl/>
        </w:rPr>
        <w:t xml:space="preserve"> &lt;&lt; דובר_המשך &gt;&gt;</w:t>
      </w:r>
      <w:r>
        <w:rPr>
          <w:rtl/>
        </w:rPr>
        <w:t xml:space="preserve">   </w:t>
      </w:r>
      <w:bookmarkEnd w:id="11105"/>
    </w:p>
    <w:p w:rsidR="00DC6748" w:rsidRDefault="00DC6748" w:rsidP="00806E2A">
      <w:pPr>
        <w:rPr>
          <w:rtl/>
          <w:lang w:eastAsia="he-IL"/>
        </w:rPr>
      </w:pPr>
    </w:p>
    <w:p w:rsidR="00DC6748" w:rsidRDefault="00B65238" w:rsidP="0054315B">
      <w:pPr>
        <w:rPr>
          <w:rtl/>
          <w:lang w:eastAsia="he-IL"/>
        </w:rPr>
      </w:pPr>
      <w:bookmarkStart w:id="11106" w:name="_ETM_Q31_577934"/>
      <w:bookmarkEnd w:id="11106"/>
      <w:r>
        <w:rPr>
          <w:rFonts w:hint="cs"/>
          <w:rtl/>
          <w:lang w:eastAsia="he-IL"/>
        </w:rPr>
        <w:t>–</w:t>
      </w:r>
      <w:r w:rsidR="000B317C">
        <w:rPr>
          <w:rFonts w:hint="cs"/>
          <w:rtl/>
          <w:lang w:eastAsia="he-IL"/>
        </w:rPr>
        <w:t xml:space="preserve"> </w:t>
      </w:r>
      <w:r>
        <w:rPr>
          <w:rFonts w:hint="cs"/>
          <w:rtl/>
          <w:lang w:eastAsia="he-IL"/>
        </w:rPr>
        <w:t>–</w:t>
      </w:r>
      <w:r w:rsidR="00AD6016">
        <w:rPr>
          <w:rFonts w:hint="cs"/>
          <w:rtl/>
          <w:lang w:eastAsia="he-IL"/>
        </w:rPr>
        <w:t xml:space="preserve"> </w:t>
      </w:r>
      <w:r w:rsidR="00DC6748">
        <w:rPr>
          <w:rFonts w:hint="cs"/>
          <w:rtl/>
          <w:lang w:eastAsia="he-IL"/>
        </w:rPr>
        <w:t xml:space="preserve">קבוצות של מובטלים ושל עצמאים. </w:t>
      </w:r>
    </w:p>
    <w:p w:rsidR="00DC6748" w:rsidRDefault="00DC6748" w:rsidP="00FC26BF">
      <w:pPr>
        <w:rPr>
          <w:rtl/>
          <w:lang w:eastAsia="he-IL"/>
        </w:rPr>
      </w:pPr>
      <w:bookmarkStart w:id="11107" w:name="_ETM_Q31_586730"/>
      <w:bookmarkStart w:id="11108" w:name="_ETM_Q31_586803"/>
      <w:bookmarkEnd w:id="11107"/>
      <w:bookmarkEnd w:id="11108"/>
    </w:p>
    <w:p w:rsidR="00DC6748" w:rsidRDefault="00DC6748" w:rsidP="00FC26BF">
      <w:pPr>
        <w:pStyle w:val="af6"/>
        <w:keepNext/>
        <w:rPr>
          <w:rtl/>
        </w:rPr>
      </w:pPr>
      <w:bookmarkStart w:id="11109" w:name="ET_interruption_6000_25"/>
      <w:r w:rsidRPr="003D05E0">
        <w:rPr>
          <w:rStyle w:val="TagStyle"/>
          <w:rtl/>
        </w:rPr>
        <w:t xml:space="preserve"> &lt;&lt; קריאה &gt;&gt; </w:t>
      </w:r>
      <w:r>
        <w:rPr>
          <w:rtl/>
        </w:rPr>
        <w:t>שר העבודה, הרווחה והשירותים החברתיים איציק שמולי:</w:t>
      </w:r>
      <w:r w:rsidRPr="003D05E0">
        <w:rPr>
          <w:rStyle w:val="TagStyle"/>
          <w:rtl/>
        </w:rPr>
        <w:t xml:space="preserve"> &lt;&lt; קריאה &gt;&gt;</w:t>
      </w:r>
      <w:r>
        <w:rPr>
          <w:rtl/>
        </w:rPr>
        <w:t xml:space="preserve">   </w:t>
      </w:r>
      <w:bookmarkEnd w:id="11109"/>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מרוב שנאה לשלטון החוק אתה לא רואה את המובטלים. </w:t>
      </w:r>
    </w:p>
    <w:p w:rsidR="00DC6748" w:rsidRDefault="00DC6748" w:rsidP="00FC26BF">
      <w:pPr>
        <w:rPr>
          <w:rtl/>
          <w:lang w:eastAsia="he-IL"/>
        </w:rPr>
      </w:pPr>
    </w:p>
    <w:p w:rsidR="00DC6748" w:rsidRDefault="00DC6748" w:rsidP="00FC26BF">
      <w:pPr>
        <w:pStyle w:val="-"/>
        <w:keepNext/>
        <w:rPr>
          <w:rtl/>
        </w:rPr>
      </w:pPr>
      <w:bookmarkStart w:id="11110" w:name="ET_speakercontinue_5802_26"/>
      <w:r w:rsidRPr="003D05E0">
        <w:rPr>
          <w:rStyle w:val="TagStyle"/>
          <w:rtl/>
        </w:rPr>
        <w:t xml:space="preserve"> &lt;&lt; דובר_המשך &gt;&gt; </w:t>
      </w:r>
      <w:r>
        <w:rPr>
          <w:rtl/>
        </w:rPr>
        <w:t>שלמה קרעי (הליכוד):</w:t>
      </w:r>
      <w:r w:rsidRPr="003D05E0">
        <w:rPr>
          <w:rStyle w:val="TagStyle"/>
          <w:rtl/>
        </w:rPr>
        <w:t xml:space="preserve"> &lt;&lt; דובר_המשך &gt;&gt;</w:t>
      </w:r>
      <w:r>
        <w:rPr>
          <w:rtl/>
        </w:rPr>
        <w:t xml:space="preserve">   </w:t>
      </w:r>
      <w:bookmarkEnd w:id="11110"/>
    </w:p>
    <w:p w:rsidR="00DC6748" w:rsidRDefault="00DC6748" w:rsidP="00806E2A">
      <w:pPr>
        <w:rPr>
          <w:rtl/>
          <w:lang w:eastAsia="he-IL"/>
        </w:rPr>
      </w:pPr>
    </w:p>
    <w:p w:rsidR="00DC6748" w:rsidRDefault="00DC6748" w:rsidP="0054315B">
      <w:pPr>
        <w:rPr>
          <w:rtl/>
          <w:lang w:eastAsia="he-IL"/>
        </w:rPr>
      </w:pPr>
      <w:r>
        <w:rPr>
          <w:rFonts w:hint="cs"/>
          <w:rtl/>
          <w:lang w:eastAsia="he-IL"/>
        </w:rPr>
        <w:t xml:space="preserve">השנאה לשלטון החוק היא שלכם. כל המרחם על אכזרים סופו להתאכזר על רחמנים. </w:t>
      </w:r>
    </w:p>
    <w:p w:rsidR="00DC6748" w:rsidRDefault="00DC6748" w:rsidP="00FC26BF">
      <w:pPr>
        <w:rPr>
          <w:rtl/>
          <w:lang w:eastAsia="he-IL"/>
        </w:rPr>
      </w:pPr>
    </w:p>
    <w:p w:rsidR="00DC6748" w:rsidRDefault="00DC6748" w:rsidP="00FC26BF">
      <w:pPr>
        <w:pStyle w:val="af6"/>
        <w:keepNext/>
        <w:rPr>
          <w:rtl/>
        </w:rPr>
      </w:pPr>
      <w:bookmarkStart w:id="11111" w:name="ET_interruption_6000_27"/>
      <w:r w:rsidRPr="003D05E0">
        <w:rPr>
          <w:rStyle w:val="TagStyle"/>
          <w:rtl/>
        </w:rPr>
        <w:t xml:space="preserve"> &lt;&lt; קריאה &gt;&gt; </w:t>
      </w:r>
      <w:r>
        <w:rPr>
          <w:rtl/>
        </w:rPr>
        <w:t>שר העבודה, הרווחה והשירותים החברתיים איציק שמולי:</w:t>
      </w:r>
      <w:r w:rsidRPr="003D05E0">
        <w:rPr>
          <w:rStyle w:val="TagStyle"/>
          <w:rtl/>
        </w:rPr>
        <w:t xml:space="preserve"> &lt;&lt; קריאה &gt;&gt;</w:t>
      </w:r>
      <w:r>
        <w:rPr>
          <w:rtl/>
        </w:rPr>
        <w:t xml:space="preserve">   </w:t>
      </w:r>
      <w:bookmarkEnd w:id="11111"/>
    </w:p>
    <w:p w:rsidR="00DC6748" w:rsidRDefault="00DC6748" w:rsidP="00806E2A">
      <w:pPr>
        <w:rPr>
          <w:rtl/>
          <w:lang w:eastAsia="he-IL"/>
        </w:rPr>
      </w:pPr>
    </w:p>
    <w:p w:rsidR="00DC6748" w:rsidRDefault="00DC6748" w:rsidP="00AD6016">
      <w:pPr>
        <w:rPr>
          <w:rtl/>
          <w:lang w:eastAsia="he-IL"/>
        </w:rPr>
      </w:pPr>
      <w:r>
        <w:rPr>
          <w:rFonts w:hint="cs"/>
          <w:rtl/>
          <w:lang w:eastAsia="he-IL"/>
        </w:rPr>
        <w:t>אתה לא רואה את המובטלים</w:t>
      </w:r>
      <w:r w:rsidR="00AD6016">
        <w:rPr>
          <w:rFonts w:hint="cs"/>
          <w:rtl/>
          <w:lang w:eastAsia="he-IL"/>
        </w:rPr>
        <w:t>.</w:t>
      </w:r>
      <w:r>
        <w:rPr>
          <w:rFonts w:hint="cs"/>
          <w:rtl/>
          <w:lang w:eastAsia="he-IL"/>
        </w:rPr>
        <w:t xml:space="preserve"> תתבייש לך. זה מה שמעניין אותך? </w:t>
      </w:r>
    </w:p>
    <w:p w:rsidR="00DC6748" w:rsidRDefault="00DC6748" w:rsidP="00FC26BF">
      <w:pPr>
        <w:rPr>
          <w:rtl/>
          <w:lang w:eastAsia="he-IL"/>
        </w:rPr>
      </w:pPr>
      <w:bookmarkStart w:id="11112" w:name="_ETM_Q31_591165"/>
      <w:bookmarkStart w:id="11113" w:name="_ETM_Q31_591237"/>
      <w:bookmarkEnd w:id="11112"/>
      <w:bookmarkEnd w:id="11113"/>
    </w:p>
    <w:p w:rsidR="00DC6748" w:rsidRDefault="00DC6748" w:rsidP="00FC26BF">
      <w:pPr>
        <w:pStyle w:val="-"/>
        <w:keepNext/>
        <w:rPr>
          <w:rtl/>
        </w:rPr>
      </w:pPr>
      <w:bookmarkStart w:id="11114" w:name="_ETM_Q31_591557"/>
      <w:bookmarkStart w:id="11115" w:name="_ETM_Q31_591666"/>
      <w:bookmarkStart w:id="11116" w:name="ET_speakercontinue_5802_28"/>
      <w:bookmarkEnd w:id="11114"/>
      <w:bookmarkEnd w:id="11115"/>
      <w:r w:rsidRPr="003D05E0">
        <w:rPr>
          <w:rStyle w:val="TagStyle"/>
          <w:rtl/>
        </w:rPr>
        <w:t xml:space="preserve"> &lt;&lt; דובר_המשך &gt;&gt; </w:t>
      </w:r>
      <w:r>
        <w:rPr>
          <w:rtl/>
        </w:rPr>
        <w:t>שלמה קרעי (הליכוד):</w:t>
      </w:r>
      <w:r w:rsidRPr="003D05E0">
        <w:rPr>
          <w:rStyle w:val="TagStyle"/>
          <w:rtl/>
        </w:rPr>
        <w:t xml:space="preserve"> &lt;&lt; דובר_המשך &gt;&gt;</w:t>
      </w:r>
      <w:r>
        <w:rPr>
          <w:rtl/>
        </w:rPr>
        <w:t xml:space="preserve">   </w:t>
      </w:r>
      <w:bookmarkEnd w:id="11116"/>
    </w:p>
    <w:p w:rsidR="00DC6748" w:rsidRDefault="00DC6748" w:rsidP="00806E2A">
      <w:pPr>
        <w:rPr>
          <w:rtl/>
          <w:lang w:eastAsia="he-IL"/>
        </w:rPr>
      </w:pPr>
    </w:p>
    <w:p w:rsidR="00DC6748" w:rsidRDefault="00DC6748" w:rsidP="00AD6016">
      <w:pPr>
        <w:rPr>
          <w:rtl/>
          <w:lang w:eastAsia="he-IL"/>
        </w:rPr>
      </w:pPr>
      <w:r>
        <w:rPr>
          <w:rFonts w:hint="cs"/>
          <w:rtl/>
          <w:lang w:eastAsia="he-IL"/>
        </w:rPr>
        <w:t>אתם גורמים לשלטון החוק להיות רופס</w:t>
      </w:r>
      <w:r w:rsidR="00AD6016">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p>
    <w:p w:rsidR="00DC6748" w:rsidRDefault="00DC6748" w:rsidP="00FC26BF">
      <w:pPr>
        <w:rPr>
          <w:rtl/>
          <w:lang w:eastAsia="he-IL"/>
        </w:rPr>
      </w:pPr>
    </w:p>
    <w:p w:rsidR="00DC6748" w:rsidRDefault="00DC6748" w:rsidP="00FC26BF">
      <w:pPr>
        <w:pStyle w:val="af6"/>
        <w:keepNext/>
        <w:rPr>
          <w:rtl/>
        </w:rPr>
      </w:pPr>
      <w:bookmarkStart w:id="11117" w:name="ET_interruption_6000_29"/>
      <w:r w:rsidRPr="003D05E0">
        <w:rPr>
          <w:rStyle w:val="TagStyle"/>
          <w:rtl/>
        </w:rPr>
        <w:t xml:space="preserve"> &lt;&lt; קריאה &gt;&gt; </w:t>
      </w:r>
      <w:r>
        <w:rPr>
          <w:rtl/>
        </w:rPr>
        <w:t>שר העבודה, הרווחה והשירותים החברתיים איציק שמולי:</w:t>
      </w:r>
      <w:r w:rsidRPr="003D05E0">
        <w:rPr>
          <w:rStyle w:val="TagStyle"/>
          <w:rtl/>
        </w:rPr>
        <w:t xml:space="preserve"> &lt;&lt; קריאה &gt;&gt;</w:t>
      </w:r>
      <w:r>
        <w:rPr>
          <w:rtl/>
        </w:rPr>
        <w:t xml:space="preserve">   </w:t>
      </w:r>
      <w:bookmarkEnd w:id="11117"/>
    </w:p>
    <w:p w:rsidR="00DC6748" w:rsidRDefault="00DC6748" w:rsidP="00806E2A">
      <w:pPr>
        <w:rPr>
          <w:rtl/>
          <w:lang w:eastAsia="he-IL"/>
        </w:rPr>
      </w:pPr>
    </w:p>
    <w:p w:rsidR="00DC6748" w:rsidRDefault="00B65238" w:rsidP="00FC26BF">
      <w:pPr>
        <w:rPr>
          <w:rtl/>
          <w:lang w:eastAsia="he-IL"/>
        </w:rPr>
      </w:pPr>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lang w:eastAsia="he-IL"/>
        </w:rPr>
      </w:pPr>
    </w:p>
    <w:p w:rsidR="00DC6748" w:rsidRDefault="00DC6748" w:rsidP="00FC26BF">
      <w:pPr>
        <w:pStyle w:val="-"/>
        <w:keepNext/>
        <w:rPr>
          <w:rtl/>
        </w:rPr>
      </w:pPr>
      <w:bookmarkStart w:id="11118" w:name="ET_speakercontinue_5802_30"/>
      <w:r w:rsidRPr="003D05E0">
        <w:rPr>
          <w:rStyle w:val="TagStyle"/>
          <w:rtl/>
        </w:rPr>
        <w:t xml:space="preserve"> &lt;&lt; דובר_המשך &gt;&gt; </w:t>
      </w:r>
      <w:r>
        <w:rPr>
          <w:rtl/>
        </w:rPr>
        <w:t>שלמה קרעי (הליכוד):</w:t>
      </w:r>
      <w:r w:rsidRPr="003D05E0">
        <w:rPr>
          <w:rStyle w:val="TagStyle"/>
          <w:rtl/>
        </w:rPr>
        <w:t xml:space="preserve"> &lt;&lt; דובר_המשך &gt;&gt;</w:t>
      </w:r>
      <w:r>
        <w:rPr>
          <w:rtl/>
        </w:rPr>
        <w:t xml:space="preserve">   </w:t>
      </w:r>
      <w:bookmarkEnd w:id="11118"/>
    </w:p>
    <w:p w:rsidR="00DC6748" w:rsidRDefault="00DC6748" w:rsidP="00806E2A">
      <w:pPr>
        <w:rPr>
          <w:rtl/>
          <w:lang w:eastAsia="he-IL"/>
        </w:rPr>
      </w:pPr>
    </w:p>
    <w:p w:rsidR="00DC6748" w:rsidRDefault="00B65238" w:rsidP="00FC26BF">
      <w:pPr>
        <w:rPr>
          <w:rtl/>
          <w:lang w:eastAsia="he-IL"/>
        </w:rPr>
      </w:pPr>
      <w:bookmarkStart w:id="11119" w:name="_ETM_Q31_593119"/>
      <w:bookmarkEnd w:id="11119"/>
      <w:r>
        <w:rPr>
          <w:rFonts w:hint="cs"/>
          <w:rtl/>
          <w:lang w:eastAsia="he-IL"/>
        </w:rPr>
        <w:t>–</w:t>
      </w:r>
      <w:r w:rsidR="000B317C">
        <w:rPr>
          <w:rFonts w:hint="cs"/>
          <w:rtl/>
          <w:lang w:eastAsia="he-IL"/>
        </w:rPr>
        <w:t xml:space="preserve"> </w:t>
      </w:r>
      <w:r>
        <w:rPr>
          <w:rFonts w:hint="cs"/>
          <w:rtl/>
          <w:lang w:eastAsia="he-IL"/>
        </w:rPr>
        <w:t>–</w:t>
      </w:r>
      <w:r w:rsidR="00AD6016">
        <w:rPr>
          <w:rFonts w:hint="cs"/>
          <w:rtl/>
          <w:lang w:eastAsia="he-IL"/>
        </w:rPr>
        <w:t xml:space="preserve"> </w:t>
      </w:r>
      <w:r w:rsidR="00DC6748">
        <w:rPr>
          <w:rFonts w:hint="cs"/>
          <w:rtl/>
          <w:lang w:eastAsia="he-IL"/>
        </w:rPr>
        <w:t xml:space="preserve">שהשופטים יוכלו </w:t>
      </w:r>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w:t>
      </w:r>
    </w:p>
    <w:p w:rsidR="00DC6748" w:rsidRDefault="00DC6748" w:rsidP="00FC26BF">
      <w:pPr>
        <w:rPr>
          <w:rtl/>
          <w:lang w:eastAsia="he-IL"/>
        </w:rPr>
      </w:pPr>
    </w:p>
    <w:p w:rsidR="00DC6748" w:rsidRDefault="00DC6748" w:rsidP="00FC26BF">
      <w:pPr>
        <w:pStyle w:val="af6"/>
        <w:keepNext/>
        <w:rPr>
          <w:rtl/>
        </w:rPr>
      </w:pPr>
      <w:bookmarkStart w:id="11120" w:name="ET_interruption_6000_31"/>
      <w:r w:rsidRPr="003D05E0">
        <w:rPr>
          <w:rStyle w:val="TagStyle"/>
          <w:rtl/>
        </w:rPr>
        <w:t xml:space="preserve"> &lt;&lt; קריאה &gt;&gt; </w:t>
      </w:r>
      <w:r>
        <w:rPr>
          <w:rtl/>
        </w:rPr>
        <w:t>שר העבודה, הרווחה והשירותים החברתיים איציק שמולי:</w:t>
      </w:r>
      <w:r w:rsidRPr="003D05E0">
        <w:rPr>
          <w:rStyle w:val="TagStyle"/>
          <w:rtl/>
        </w:rPr>
        <w:t xml:space="preserve"> &lt;&lt; קריאה &gt;&gt;</w:t>
      </w:r>
      <w:r>
        <w:rPr>
          <w:rtl/>
        </w:rPr>
        <w:t xml:space="preserve">   </w:t>
      </w:r>
      <w:bookmarkEnd w:id="11120"/>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יש עלייה בתחלואה ועלייה במתים. </w:t>
      </w:r>
    </w:p>
    <w:p w:rsidR="00DC6748" w:rsidRDefault="00DC6748" w:rsidP="00FC26BF">
      <w:pPr>
        <w:rPr>
          <w:rtl/>
          <w:lang w:eastAsia="he-IL"/>
        </w:rPr>
      </w:pPr>
    </w:p>
    <w:p w:rsidR="00DC6748" w:rsidRDefault="00DC6748" w:rsidP="00FC26BF">
      <w:pPr>
        <w:pStyle w:val="-"/>
        <w:keepNext/>
        <w:rPr>
          <w:rtl/>
        </w:rPr>
      </w:pPr>
      <w:bookmarkStart w:id="11121" w:name="ET_speakercontinue_5802_32"/>
      <w:r w:rsidRPr="003D05E0">
        <w:rPr>
          <w:rStyle w:val="TagStyle"/>
          <w:rtl/>
        </w:rPr>
        <w:t xml:space="preserve"> &lt;&lt; דובר_המשך &gt;&gt; </w:t>
      </w:r>
      <w:r>
        <w:rPr>
          <w:rtl/>
        </w:rPr>
        <w:t>שלמה קרעי (הליכוד):</w:t>
      </w:r>
      <w:r w:rsidRPr="003D05E0">
        <w:rPr>
          <w:rStyle w:val="TagStyle"/>
          <w:rtl/>
        </w:rPr>
        <w:t xml:space="preserve"> &lt;&lt; דובר_המשך &gt;&gt;</w:t>
      </w:r>
      <w:r>
        <w:rPr>
          <w:rtl/>
        </w:rPr>
        <w:t xml:space="preserve">   </w:t>
      </w:r>
      <w:bookmarkEnd w:id="11121"/>
    </w:p>
    <w:p w:rsidR="00DC6748" w:rsidRDefault="00DC6748" w:rsidP="00806E2A">
      <w:pPr>
        <w:rPr>
          <w:rtl/>
          <w:lang w:eastAsia="he-IL"/>
        </w:rPr>
      </w:pPr>
    </w:p>
    <w:p w:rsidR="00DC6748" w:rsidRDefault="00B65238" w:rsidP="00FC26BF">
      <w:pPr>
        <w:rPr>
          <w:rtl/>
          <w:lang w:eastAsia="he-IL"/>
        </w:rPr>
      </w:pPr>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לעשות מה שהם רוצים. זה </w:t>
      </w:r>
      <w:bookmarkStart w:id="11122" w:name="_ETM_Q31_600147"/>
      <w:bookmarkEnd w:id="11122"/>
      <w:r w:rsidR="00DC6748">
        <w:rPr>
          <w:rFonts w:hint="cs"/>
          <w:rtl/>
          <w:lang w:eastAsia="he-IL"/>
        </w:rPr>
        <w:t xml:space="preserve">נראה לך הגיוני? </w:t>
      </w:r>
    </w:p>
    <w:p w:rsidR="00DC6748" w:rsidRDefault="00DC6748" w:rsidP="00FC26BF">
      <w:pPr>
        <w:rPr>
          <w:rtl/>
          <w:lang w:eastAsia="he-IL"/>
        </w:rPr>
      </w:pPr>
      <w:bookmarkStart w:id="11123" w:name="_ETM_Q31_602680"/>
      <w:bookmarkStart w:id="11124" w:name="_ETM_Q31_602770"/>
      <w:bookmarkEnd w:id="11123"/>
      <w:bookmarkEnd w:id="11124"/>
    </w:p>
    <w:p w:rsidR="00DC6748" w:rsidRDefault="00DC6748" w:rsidP="00FC26BF">
      <w:pPr>
        <w:pStyle w:val="af6"/>
        <w:keepNext/>
        <w:rPr>
          <w:rtl/>
        </w:rPr>
      </w:pPr>
      <w:bookmarkStart w:id="11125" w:name="ET_interruption_6000_33"/>
      <w:r w:rsidRPr="003D05E0">
        <w:rPr>
          <w:rStyle w:val="TagStyle"/>
          <w:rtl/>
        </w:rPr>
        <w:t xml:space="preserve"> &lt;&lt; קריאה &gt;&gt; </w:t>
      </w:r>
      <w:r>
        <w:rPr>
          <w:rtl/>
        </w:rPr>
        <w:t>שר העבודה, הרווחה והשירותים החברתיים איציק שמולי:</w:t>
      </w:r>
      <w:r w:rsidRPr="003D05E0">
        <w:rPr>
          <w:rStyle w:val="TagStyle"/>
          <w:rtl/>
        </w:rPr>
        <w:t xml:space="preserve"> &lt;&lt; קריאה &gt;&gt;</w:t>
      </w:r>
      <w:r>
        <w:rPr>
          <w:rtl/>
        </w:rPr>
        <w:t xml:space="preserve">   </w:t>
      </w:r>
      <w:bookmarkEnd w:id="11125"/>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זה מה שמעניין אותך? </w:t>
      </w:r>
    </w:p>
    <w:p w:rsidR="00DC6748" w:rsidRDefault="00DC6748" w:rsidP="00FC26BF">
      <w:pPr>
        <w:rPr>
          <w:rtl/>
          <w:lang w:eastAsia="he-IL"/>
        </w:rPr>
      </w:pPr>
    </w:p>
    <w:p w:rsidR="00DC6748" w:rsidRDefault="00DC6748" w:rsidP="00FC26BF">
      <w:pPr>
        <w:pStyle w:val="-"/>
        <w:keepNext/>
        <w:rPr>
          <w:rtl/>
        </w:rPr>
      </w:pPr>
      <w:bookmarkStart w:id="11126" w:name="_ETM_Q31_600928"/>
      <w:bookmarkStart w:id="11127" w:name="_ETM_Q31_601045"/>
      <w:bookmarkStart w:id="11128" w:name="ET_speakercontinue_5802_34"/>
      <w:bookmarkEnd w:id="11126"/>
      <w:bookmarkEnd w:id="11127"/>
      <w:r w:rsidRPr="003D05E0">
        <w:rPr>
          <w:rStyle w:val="TagStyle"/>
          <w:rtl/>
        </w:rPr>
        <w:t xml:space="preserve"> &lt;&lt; דובר_המשך &gt;&gt; </w:t>
      </w:r>
      <w:r>
        <w:rPr>
          <w:rtl/>
        </w:rPr>
        <w:t>שלמה קרעי (הליכוד):</w:t>
      </w:r>
      <w:r w:rsidRPr="003D05E0">
        <w:rPr>
          <w:rStyle w:val="TagStyle"/>
          <w:rtl/>
        </w:rPr>
        <w:t xml:space="preserve"> &lt;&lt; דובר_המשך &gt;&gt;</w:t>
      </w:r>
      <w:r>
        <w:rPr>
          <w:rtl/>
        </w:rPr>
        <w:t xml:space="preserve">   </w:t>
      </w:r>
      <w:bookmarkEnd w:id="11128"/>
    </w:p>
    <w:p w:rsidR="00DC6748" w:rsidRDefault="00DC6748" w:rsidP="00806E2A">
      <w:pPr>
        <w:rPr>
          <w:rtl/>
          <w:lang w:eastAsia="he-IL"/>
        </w:rPr>
      </w:pPr>
    </w:p>
    <w:p w:rsidR="00DC6748" w:rsidRDefault="00DC6748" w:rsidP="0054315B">
      <w:pPr>
        <w:rPr>
          <w:rtl/>
          <w:lang w:eastAsia="he-IL"/>
        </w:rPr>
      </w:pPr>
      <w:r>
        <w:rPr>
          <w:rFonts w:hint="cs"/>
          <w:rtl/>
          <w:lang w:eastAsia="he-IL"/>
        </w:rPr>
        <w:t xml:space="preserve">הרשימה ששמעת עכשיו </w:t>
      </w:r>
      <w:proofErr w:type="spellStart"/>
      <w:r>
        <w:rPr>
          <w:rFonts w:hint="cs"/>
          <w:rtl/>
          <w:lang w:eastAsia="he-IL"/>
        </w:rPr>
        <w:t>מסמוטריץ</w:t>
      </w:r>
      <w:proofErr w:type="spellEnd"/>
      <w:r>
        <w:rPr>
          <w:rFonts w:hint="cs"/>
          <w:rtl/>
          <w:lang w:eastAsia="he-IL"/>
        </w:rPr>
        <w:t xml:space="preserve">' </w:t>
      </w:r>
      <w:r w:rsidR="00B65238">
        <w:rPr>
          <w:rFonts w:hint="eastAsia"/>
          <w:rtl/>
          <w:lang w:eastAsia="he-IL"/>
        </w:rPr>
        <w:t>–</w:t>
      </w:r>
      <w:r>
        <w:rPr>
          <w:rFonts w:hint="eastAsia"/>
          <w:rtl/>
          <w:lang w:eastAsia="he-IL"/>
        </w:rPr>
        <w:t xml:space="preserve"> </w:t>
      </w:r>
      <w:r>
        <w:rPr>
          <w:rFonts w:hint="cs"/>
          <w:rtl/>
          <w:lang w:eastAsia="he-IL"/>
        </w:rPr>
        <w:t xml:space="preserve">זה נראה לך הגיוני? </w:t>
      </w:r>
    </w:p>
    <w:p w:rsidR="00DC6748" w:rsidRDefault="00DC6748" w:rsidP="00FC26BF">
      <w:pPr>
        <w:rPr>
          <w:rtl/>
          <w:lang w:eastAsia="he-IL"/>
        </w:rPr>
      </w:pPr>
      <w:bookmarkStart w:id="11129" w:name="_ETM_Q31_604278"/>
      <w:bookmarkStart w:id="11130" w:name="_ETM_Q31_604358"/>
      <w:bookmarkEnd w:id="11129"/>
      <w:bookmarkEnd w:id="11130"/>
    </w:p>
    <w:p w:rsidR="00DC6748" w:rsidRDefault="00DC6748" w:rsidP="00FC26BF">
      <w:pPr>
        <w:pStyle w:val="af6"/>
        <w:keepNext/>
        <w:rPr>
          <w:rtl/>
        </w:rPr>
      </w:pPr>
      <w:bookmarkStart w:id="11131" w:name="ET_interruption_6000_35"/>
      <w:r w:rsidRPr="003D05E0">
        <w:rPr>
          <w:rStyle w:val="TagStyle"/>
          <w:rtl/>
        </w:rPr>
        <w:t xml:space="preserve"> &lt;&lt; קריאה &gt;&gt; </w:t>
      </w:r>
      <w:r>
        <w:rPr>
          <w:rtl/>
        </w:rPr>
        <w:t>שר העבודה, הרווחה והשירותים החברתיים איציק שמולי:</w:t>
      </w:r>
      <w:r w:rsidRPr="003D05E0">
        <w:rPr>
          <w:rStyle w:val="TagStyle"/>
          <w:rtl/>
        </w:rPr>
        <w:t xml:space="preserve"> &lt;&lt; קריאה &gt;&gt;</w:t>
      </w:r>
      <w:r>
        <w:rPr>
          <w:rtl/>
        </w:rPr>
        <w:t xml:space="preserve">   </w:t>
      </w:r>
      <w:bookmarkEnd w:id="11131"/>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אין קורונה? </w:t>
      </w:r>
    </w:p>
    <w:p w:rsidR="00DC6748" w:rsidRDefault="00DC6748" w:rsidP="00FC26BF">
      <w:pPr>
        <w:rPr>
          <w:rtl/>
          <w:lang w:eastAsia="he-IL"/>
        </w:rPr>
      </w:pPr>
    </w:p>
    <w:p w:rsidR="00DC6748" w:rsidRDefault="00DC6748" w:rsidP="00FC26BF">
      <w:pPr>
        <w:pStyle w:val="-"/>
        <w:keepNext/>
        <w:rPr>
          <w:rtl/>
        </w:rPr>
      </w:pPr>
      <w:bookmarkStart w:id="11132" w:name="ET_speakercontinue_5802_36"/>
      <w:r w:rsidRPr="003D05E0">
        <w:rPr>
          <w:rStyle w:val="TagStyle"/>
          <w:rtl/>
        </w:rPr>
        <w:t xml:space="preserve"> &lt;&lt; דובר_המשך &gt;&gt; </w:t>
      </w:r>
      <w:r>
        <w:rPr>
          <w:rtl/>
        </w:rPr>
        <w:t>שלמה קרעי (הליכוד):</w:t>
      </w:r>
      <w:r w:rsidRPr="003D05E0">
        <w:rPr>
          <w:rStyle w:val="TagStyle"/>
          <w:rtl/>
        </w:rPr>
        <w:t xml:space="preserve"> &lt;&lt; דובר_המשך &gt;&gt;</w:t>
      </w:r>
      <w:r>
        <w:rPr>
          <w:rtl/>
        </w:rPr>
        <w:t xml:space="preserve">   </w:t>
      </w:r>
      <w:bookmarkEnd w:id="11132"/>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לא מזעזע את אמות </w:t>
      </w:r>
      <w:proofErr w:type="spellStart"/>
      <w:r>
        <w:rPr>
          <w:rFonts w:hint="cs"/>
          <w:rtl/>
          <w:lang w:eastAsia="he-IL"/>
        </w:rPr>
        <w:t>הסיפים</w:t>
      </w:r>
      <w:proofErr w:type="spellEnd"/>
      <w:r>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p>
    <w:p w:rsidR="00DC6748" w:rsidRDefault="00DC6748" w:rsidP="00FC26BF">
      <w:pPr>
        <w:pStyle w:val="af6"/>
        <w:keepNext/>
        <w:rPr>
          <w:rtl/>
        </w:rPr>
      </w:pPr>
      <w:bookmarkStart w:id="11133" w:name="ET_interruption_6000_37"/>
      <w:r w:rsidRPr="003D05E0">
        <w:rPr>
          <w:rStyle w:val="TagStyle"/>
          <w:rtl/>
        </w:rPr>
        <w:t xml:space="preserve"> &lt;&lt; קריאה &gt;&gt; </w:t>
      </w:r>
      <w:r>
        <w:rPr>
          <w:rtl/>
        </w:rPr>
        <w:t>שר העבודה, הרווחה והשירותים החברתיים איציק שמולי:</w:t>
      </w:r>
      <w:r w:rsidRPr="003D05E0">
        <w:rPr>
          <w:rStyle w:val="TagStyle"/>
          <w:rtl/>
        </w:rPr>
        <w:t xml:space="preserve"> &lt;&lt; קריאה &gt;&gt;</w:t>
      </w:r>
      <w:r>
        <w:rPr>
          <w:rtl/>
        </w:rPr>
        <w:t xml:space="preserve">   </w:t>
      </w:r>
      <w:bookmarkEnd w:id="11133"/>
    </w:p>
    <w:p w:rsidR="00DC6748" w:rsidRDefault="00DC6748" w:rsidP="00FC26BF">
      <w:pPr>
        <w:rPr>
          <w:rtl/>
          <w:lang w:eastAsia="he-IL"/>
        </w:rPr>
      </w:pPr>
    </w:p>
    <w:p w:rsidR="00DC6748" w:rsidRDefault="00DC6748" w:rsidP="00FC26BF">
      <w:pPr>
        <w:rPr>
          <w:rtl/>
          <w:lang w:eastAsia="he-IL"/>
        </w:rPr>
      </w:pPr>
      <w:r>
        <w:rPr>
          <w:rFonts w:hint="cs"/>
          <w:rtl/>
          <w:lang w:eastAsia="he-IL"/>
        </w:rPr>
        <w:t xml:space="preserve">תתבייש לך. </w:t>
      </w:r>
    </w:p>
    <w:p w:rsidR="00DC6748" w:rsidRDefault="00DC6748" w:rsidP="00FC26BF">
      <w:pPr>
        <w:rPr>
          <w:rtl/>
          <w:lang w:eastAsia="he-IL"/>
        </w:rPr>
      </w:pPr>
    </w:p>
    <w:p w:rsidR="00DC6748" w:rsidRDefault="00DC6748" w:rsidP="00FC26BF">
      <w:pPr>
        <w:pStyle w:val="-"/>
        <w:keepNext/>
        <w:rPr>
          <w:rtl/>
        </w:rPr>
      </w:pPr>
      <w:bookmarkStart w:id="11134" w:name="ET_speakercontinue_5802_38"/>
      <w:r w:rsidRPr="003D05E0">
        <w:rPr>
          <w:rStyle w:val="TagStyle"/>
          <w:rtl/>
        </w:rPr>
        <w:t xml:space="preserve"> &lt;&lt; דובר_המשך &gt;&gt; </w:t>
      </w:r>
      <w:r>
        <w:rPr>
          <w:rtl/>
        </w:rPr>
        <w:t>שלמה קרעי (הליכוד):</w:t>
      </w:r>
      <w:r w:rsidRPr="003D05E0">
        <w:rPr>
          <w:rStyle w:val="TagStyle"/>
          <w:rtl/>
        </w:rPr>
        <w:t xml:space="preserve"> &lt;&lt; דובר_המשך &gt;&gt;</w:t>
      </w:r>
      <w:r>
        <w:rPr>
          <w:rtl/>
        </w:rPr>
        <w:t xml:space="preserve">   </w:t>
      </w:r>
      <w:bookmarkEnd w:id="11134"/>
    </w:p>
    <w:p w:rsidR="00DC6748" w:rsidRDefault="00DC6748" w:rsidP="00806E2A">
      <w:pPr>
        <w:rPr>
          <w:rtl/>
          <w:lang w:eastAsia="he-IL"/>
        </w:rPr>
      </w:pPr>
    </w:p>
    <w:p w:rsidR="00DC6748" w:rsidRDefault="00B65238" w:rsidP="00FC26BF">
      <w:pPr>
        <w:rPr>
          <w:rtl/>
          <w:lang w:eastAsia="he-IL"/>
        </w:rPr>
      </w:pPr>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של הערכים שלך, של הדמוקרטיה שאתה מאמין בה? </w:t>
      </w:r>
      <w:r w:rsidR="00DC6748">
        <w:rPr>
          <w:rtl/>
          <w:lang w:eastAsia="he-IL"/>
        </w:rPr>
        <w:t>איך אתם מסוגלים</w:t>
      </w:r>
      <w:r w:rsidR="00DC6748">
        <w:rPr>
          <w:rFonts w:hint="cs"/>
          <w:rtl/>
          <w:lang w:eastAsia="he-IL"/>
        </w:rPr>
        <w:t>?</w:t>
      </w:r>
    </w:p>
    <w:p w:rsidR="00DC6748" w:rsidRDefault="00DC6748" w:rsidP="00FC26BF">
      <w:pPr>
        <w:rPr>
          <w:rtl/>
          <w:lang w:eastAsia="he-IL"/>
        </w:rPr>
      </w:pPr>
    </w:p>
    <w:p w:rsidR="00DC6748" w:rsidRDefault="00DC6748" w:rsidP="00FC26BF">
      <w:pPr>
        <w:pStyle w:val="af6"/>
        <w:keepNext/>
        <w:rPr>
          <w:rtl/>
        </w:rPr>
      </w:pPr>
      <w:bookmarkStart w:id="11135" w:name="ET_interruption_6000_39"/>
      <w:r w:rsidRPr="008D71D1">
        <w:rPr>
          <w:rStyle w:val="TagStyle"/>
          <w:rtl/>
        </w:rPr>
        <w:t xml:space="preserve"> &lt;&lt; קריאה &gt;&gt; </w:t>
      </w:r>
      <w:r>
        <w:rPr>
          <w:rtl/>
        </w:rPr>
        <w:t>שר העבודה, הרווחה והשירותים החברתיים איציק שמולי:</w:t>
      </w:r>
      <w:r w:rsidRPr="008D71D1">
        <w:rPr>
          <w:rStyle w:val="TagStyle"/>
          <w:rtl/>
        </w:rPr>
        <w:t xml:space="preserve"> &lt;&lt; קריאה &gt;&gt;</w:t>
      </w:r>
      <w:r>
        <w:rPr>
          <w:rtl/>
        </w:rPr>
        <w:t xml:space="preserve">   </w:t>
      </w:r>
      <w:bookmarkEnd w:id="11135"/>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תתבייש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p>
    <w:p w:rsidR="00DC6748" w:rsidRDefault="00DC6748" w:rsidP="00FC26BF">
      <w:pPr>
        <w:pStyle w:val="-"/>
        <w:keepNext/>
        <w:rPr>
          <w:rtl/>
        </w:rPr>
      </w:pPr>
      <w:bookmarkStart w:id="11136" w:name="ET_speakercontinue_5802_40"/>
      <w:r w:rsidRPr="008D71D1">
        <w:rPr>
          <w:rStyle w:val="TagStyle"/>
          <w:rtl/>
        </w:rPr>
        <w:t xml:space="preserve"> &lt;&lt; דובר_המשך &gt;&gt; </w:t>
      </w:r>
      <w:r>
        <w:rPr>
          <w:rtl/>
        </w:rPr>
        <w:t>שלמה קרעי (הליכוד):</w:t>
      </w:r>
      <w:r w:rsidRPr="008D71D1">
        <w:rPr>
          <w:rStyle w:val="TagStyle"/>
          <w:rtl/>
        </w:rPr>
        <w:t xml:space="preserve"> &lt;&lt; דובר_המשך &gt;&gt;</w:t>
      </w:r>
      <w:r>
        <w:rPr>
          <w:rtl/>
        </w:rPr>
        <w:t xml:space="preserve">   </w:t>
      </w:r>
      <w:bookmarkEnd w:id="11136"/>
    </w:p>
    <w:p w:rsidR="00DC6748" w:rsidRDefault="00DC6748" w:rsidP="00806E2A">
      <w:pPr>
        <w:rPr>
          <w:rtl/>
          <w:lang w:eastAsia="he-IL"/>
        </w:rPr>
      </w:pPr>
    </w:p>
    <w:p w:rsidR="00DC6748" w:rsidRDefault="00DC6748" w:rsidP="00AD6016">
      <w:pPr>
        <w:rPr>
          <w:rtl/>
          <w:lang w:eastAsia="he-IL"/>
        </w:rPr>
      </w:pPr>
      <w:r>
        <w:rPr>
          <w:rFonts w:hint="cs"/>
          <w:rtl/>
          <w:lang w:eastAsia="he-IL"/>
        </w:rPr>
        <w:t>איך אתם מסוגלים להצביע נגד? חבר הכנסת גינזבורג, איך אתה, יושב-ראש ועדת הכנסת, מצביע נגד</w:t>
      </w:r>
      <w:r w:rsidR="00AD6016">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p>
    <w:p w:rsidR="00DC6748" w:rsidRDefault="00DC6748" w:rsidP="00FC26BF">
      <w:pPr>
        <w:rPr>
          <w:rtl/>
          <w:lang w:eastAsia="he-IL"/>
        </w:rPr>
      </w:pPr>
      <w:bookmarkStart w:id="11137" w:name="_ETM_Q31_617821"/>
      <w:bookmarkStart w:id="11138" w:name="_ETM_Q31_617909"/>
      <w:bookmarkEnd w:id="11137"/>
      <w:bookmarkEnd w:id="11138"/>
    </w:p>
    <w:p w:rsidR="00DC6748" w:rsidRDefault="00DC6748" w:rsidP="00FC26BF">
      <w:pPr>
        <w:pStyle w:val="af6"/>
        <w:keepNext/>
        <w:rPr>
          <w:rtl/>
        </w:rPr>
      </w:pPr>
      <w:bookmarkStart w:id="11139" w:name="_ETM_Q31_618022"/>
      <w:bookmarkStart w:id="11140" w:name="_ETM_Q31_618115"/>
      <w:bookmarkStart w:id="11141" w:name="ET_interruption_6000_41"/>
      <w:bookmarkEnd w:id="11139"/>
      <w:bookmarkEnd w:id="11140"/>
      <w:r w:rsidRPr="008D71D1">
        <w:rPr>
          <w:rStyle w:val="TagStyle"/>
          <w:rtl/>
        </w:rPr>
        <w:t xml:space="preserve"> &lt;&lt; קריאה &gt;&gt; </w:t>
      </w:r>
      <w:r>
        <w:rPr>
          <w:rtl/>
        </w:rPr>
        <w:t>שר העבודה, הרווחה והשירותים החברתיים איציק שמולי:</w:t>
      </w:r>
      <w:r w:rsidRPr="008D71D1">
        <w:rPr>
          <w:rStyle w:val="TagStyle"/>
          <w:rtl/>
        </w:rPr>
        <w:t xml:space="preserve"> &lt;&lt; קריאה &gt;&gt;</w:t>
      </w:r>
      <w:r>
        <w:rPr>
          <w:rtl/>
        </w:rPr>
        <w:t xml:space="preserve">   </w:t>
      </w:r>
      <w:bookmarkEnd w:id="11141"/>
    </w:p>
    <w:p w:rsidR="00DC6748" w:rsidRDefault="00DC6748" w:rsidP="00FC26BF">
      <w:pPr>
        <w:rPr>
          <w:rtl/>
          <w:lang w:eastAsia="he-IL"/>
        </w:rPr>
      </w:pPr>
    </w:p>
    <w:p w:rsidR="00DC6748" w:rsidRDefault="00DC6748" w:rsidP="00FC26BF">
      <w:pPr>
        <w:rPr>
          <w:rtl/>
          <w:lang w:eastAsia="he-IL"/>
        </w:rPr>
      </w:pPr>
      <w:r>
        <w:rPr>
          <w:rFonts w:hint="cs"/>
          <w:rtl/>
          <w:lang w:eastAsia="he-IL"/>
        </w:rPr>
        <w:t xml:space="preserve">השנאה לשופטים מעוורת אותך. </w:t>
      </w:r>
    </w:p>
    <w:p w:rsidR="00DC6748" w:rsidRDefault="00DC6748" w:rsidP="00FC26BF">
      <w:pPr>
        <w:rPr>
          <w:rtl/>
          <w:lang w:eastAsia="he-IL"/>
        </w:rPr>
      </w:pPr>
    </w:p>
    <w:p w:rsidR="00DC6748" w:rsidRDefault="00DC6748" w:rsidP="00FC26BF">
      <w:pPr>
        <w:pStyle w:val="-"/>
        <w:keepNext/>
        <w:rPr>
          <w:rtl/>
        </w:rPr>
      </w:pPr>
      <w:bookmarkStart w:id="11142" w:name="_ETM_Q31_620512"/>
      <w:bookmarkStart w:id="11143" w:name="_ETM_Q31_620621"/>
      <w:bookmarkStart w:id="11144" w:name="ET_speakercontinue_5802_42"/>
      <w:bookmarkEnd w:id="11142"/>
      <w:bookmarkEnd w:id="11143"/>
      <w:r w:rsidRPr="008D71D1">
        <w:rPr>
          <w:rStyle w:val="TagStyle"/>
          <w:rtl/>
        </w:rPr>
        <w:t xml:space="preserve"> &lt;&lt; דובר_המשך &gt;&gt; </w:t>
      </w:r>
      <w:r>
        <w:rPr>
          <w:rtl/>
        </w:rPr>
        <w:t>שלמה קרעי (הליכוד):</w:t>
      </w:r>
      <w:r w:rsidRPr="008D71D1">
        <w:rPr>
          <w:rStyle w:val="TagStyle"/>
          <w:rtl/>
        </w:rPr>
        <w:t xml:space="preserve"> &lt;&lt; דובר_המשך &gt;&gt;</w:t>
      </w:r>
      <w:r>
        <w:rPr>
          <w:rtl/>
        </w:rPr>
        <w:t xml:space="preserve">   </w:t>
      </w:r>
      <w:bookmarkEnd w:id="11144"/>
    </w:p>
    <w:p w:rsidR="00DC6748" w:rsidRDefault="00DC6748" w:rsidP="00806E2A">
      <w:pPr>
        <w:rPr>
          <w:rtl/>
          <w:lang w:eastAsia="he-IL"/>
        </w:rPr>
      </w:pPr>
    </w:p>
    <w:p w:rsidR="00DC6748" w:rsidRDefault="00B65238" w:rsidP="00AD6016">
      <w:pPr>
        <w:rPr>
          <w:rtl/>
          <w:lang w:eastAsia="he-IL"/>
        </w:rPr>
      </w:pPr>
      <w:r>
        <w:rPr>
          <w:rFonts w:hint="cs"/>
          <w:rtl/>
          <w:lang w:eastAsia="he-IL"/>
        </w:rPr>
        <w:t>–</w:t>
      </w:r>
      <w:r w:rsidR="000B317C">
        <w:rPr>
          <w:rFonts w:hint="cs"/>
          <w:rtl/>
          <w:lang w:eastAsia="he-IL"/>
        </w:rPr>
        <w:t xml:space="preserve"> </w:t>
      </w:r>
      <w:r>
        <w:rPr>
          <w:rFonts w:hint="cs"/>
          <w:rtl/>
          <w:lang w:eastAsia="he-IL"/>
        </w:rPr>
        <w:t>–</w:t>
      </w:r>
      <w:r w:rsidR="00AD6016">
        <w:rPr>
          <w:rFonts w:hint="cs"/>
          <w:rtl/>
          <w:lang w:eastAsia="he-IL"/>
        </w:rPr>
        <w:t xml:space="preserve"> </w:t>
      </w:r>
      <w:r w:rsidR="00DC6748">
        <w:rPr>
          <w:rFonts w:hint="cs"/>
          <w:rtl/>
          <w:lang w:eastAsia="he-IL"/>
        </w:rPr>
        <w:t>נגד שקיפות, נגד טוהר המידות</w:t>
      </w:r>
      <w:r w:rsidR="00AD6016">
        <w:rPr>
          <w:rFonts w:hint="cs"/>
          <w:rtl/>
          <w:lang w:eastAsia="he-IL"/>
        </w:rPr>
        <w:t>?</w:t>
      </w:r>
      <w:r w:rsidR="00DC6748">
        <w:rPr>
          <w:rFonts w:hint="cs"/>
          <w:rtl/>
          <w:lang w:eastAsia="he-IL"/>
        </w:rPr>
        <w:t xml:space="preserve"> </w:t>
      </w:r>
    </w:p>
    <w:p w:rsidR="00DC6748" w:rsidRDefault="00DC6748" w:rsidP="00FC26BF">
      <w:pPr>
        <w:rPr>
          <w:rtl/>
          <w:lang w:eastAsia="he-IL"/>
        </w:rPr>
      </w:pPr>
    </w:p>
    <w:p w:rsidR="00DC6748" w:rsidRDefault="00DC6748" w:rsidP="00FC26BF">
      <w:pPr>
        <w:pStyle w:val="af6"/>
        <w:keepNext/>
        <w:rPr>
          <w:rtl/>
        </w:rPr>
      </w:pPr>
      <w:bookmarkStart w:id="11145" w:name="ET_interruption_6000_43"/>
      <w:r w:rsidRPr="008D71D1">
        <w:rPr>
          <w:rStyle w:val="TagStyle"/>
          <w:rtl/>
        </w:rPr>
        <w:t xml:space="preserve"> &lt;&lt; קריאה &gt;&gt; </w:t>
      </w:r>
      <w:r>
        <w:rPr>
          <w:rtl/>
        </w:rPr>
        <w:t>שר העבודה, הרווחה והשירותים החברתיים איציק שמולי:</w:t>
      </w:r>
      <w:r w:rsidRPr="008D71D1">
        <w:rPr>
          <w:rStyle w:val="TagStyle"/>
          <w:rtl/>
        </w:rPr>
        <w:t xml:space="preserve"> &lt;&lt; קריאה &gt;&gt;</w:t>
      </w:r>
      <w:r>
        <w:rPr>
          <w:rtl/>
        </w:rPr>
        <w:t xml:space="preserve">   </w:t>
      </w:r>
      <w:bookmarkEnd w:id="11145"/>
    </w:p>
    <w:p w:rsidR="00DC6748" w:rsidRDefault="00DC6748" w:rsidP="00FC26BF">
      <w:pPr>
        <w:rPr>
          <w:rtl/>
          <w:lang w:eastAsia="he-IL"/>
        </w:rPr>
      </w:pPr>
    </w:p>
    <w:p w:rsidR="00DC6748" w:rsidRDefault="00DC6748" w:rsidP="00FC26BF">
      <w:pPr>
        <w:rPr>
          <w:rtl/>
          <w:lang w:eastAsia="he-IL"/>
        </w:rPr>
      </w:pPr>
      <w:r>
        <w:rPr>
          <w:rFonts w:hint="cs"/>
          <w:rtl/>
          <w:lang w:eastAsia="he-IL"/>
        </w:rPr>
        <w:t xml:space="preserve">אתה לא רואה מובטלים, אתה לא רואה חולים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p>
    <w:p w:rsidR="00DC6748" w:rsidRDefault="00DC6748" w:rsidP="00FC26BF">
      <w:pPr>
        <w:rPr>
          <w:rtl/>
          <w:lang w:eastAsia="he-IL"/>
        </w:rPr>
      </w:pPr>
    </w:p>
    <w:p w:rsidR="00DC6748" w:rsidRDefault="00DC6748" w:rsidP="00FC26BF">
      <w:pPr>
        <w:pStyle w:val="-"/>
        <w:keepNext/>
        <w:rPr>
          <w:rtl/>
        </w:rPr>
      </w:pPr>
      <w:bookmarkStart w:id="11146" w:name="ET_speakercontinue_5802_44"/>
      <w:r w:rsidRPr="008D71D1">
        <w:rPr>
          <w:rStyle w:val="TagStyle"/>
          <w:rtl/>
        </w:rPr>
        <w:t xml:space="preserve"> &lt;&lt; דובר_המשך &gt;&gt; </w:t>
      </w:r>
      <w:r>
        <w:rPr>
          <w:rtl/>
        </w:rPr>
        <w:t>שלמה קרעי (הליכוד):</w:t>
      </w:r>
      <w:r w:rsidRPr="008D71D1">
        <w:rPr>
          <w:rStyle w:val="TagStyle"/>
          <w:rtl/>
        </w:rPr>
        <w:t xml:space="preserve"> &lt;&lt; דובר_המשך &gt;&gt;</w:t>
      </w:r>
      <w:r>
        <w:rPr>
          <w:rtl/>
        </w:rPr>
        <w:t xml:space="preserve">   </w:t>
      </w:r>
      <w:bookmarkEnd w:id="11146"/>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אתם מצביעים כאן נגד הדמוקרטיה, נגד השקיפות. </w:t>
      </w:r>
    </w:p>
    <w:p w:rsidR="00DC6748" w:rsidRDefault="00DC6748" w:rsidP="00FC26BF">
      <w:pPr>
        <w:rPr>
          <w:rtl/>
          <w:lang w:eastAsia="he-IL"/>
        </w:rPr>
      </w:pPr>
    </w:p>
    <w:p w:rsidR="00DC6748" w:rsidRDefault="00DC6748" w:rsidP="00FC26BF">
      <w:pPr>
        <w:pStyle w:val="af6"/>
        <w:keepNext/>
        <w:rPr>
          <w:rtl/>
        </w:rPr>
      </w:pPr>
      <w:bookmarkStart w:id="11147" w:name="ET_interruption_6000_45"/>
      <w:r w:rsidRPr="008D71D1">
        <w:rPr>
          <w:rStyle w:val="TagStyle"/>
          <w:rtl/>
        </w:rPr>
        <w:t xml:space="preserve"> &lt;&lt; קריאה &gt;&gt; </w:t>
      </w:r>
      <w:r>
        <w:rPr>
          <w:rtl/>
        </w:rPr>
        <w:t>שר העבודה, הרווחה והשירותים החברתיים איציק שמולי:</w:t>
      </w:r>
      <w:r w:rsidRPr="008D71D1">
        <w:rPr>
          <w:rStyle w:val="TagStyle"/>
          <w:rtl/>
        </w:rPr>
        <w:t xml:space="preserve"> &lt;&lt; קריאה &gt;&gt;</w:t>
      </w:r>
      <w:r>
        <w:rPr>
          <w:rtl/>
        </w:rPr>
        <w:t xml:space="preserve">   </w:t>
      </w:r>
      <w:bookmarkEnd w:id="11147"/>
    </w:p>
    <w:p w:rsidR="00DC6748" w:rsidRDefault="00DC6748" w:rsidP="00806E2A">
      <w:pPr>
        <w:rPr>
          <w:rtl/>
          <w:lang w:eastAsia="he-IL"/>
        </w:rPr>
      </w:pPr>
    </w:p>
    <w:p w:rsidR="00DC6748" w:rsidRDefault="00B65238" w:rsidP="00AD6016">
      <w:pPr>
        <w:rPr>
          <w:rtl/>
          <w:lang w:eastAsia="he-IL"/>
        </w:rPr>
      </w:pPr>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אתה לא רואה מתים, לא רואה קורונה </w:t>
      </w:r>
      <w:r>
        <w:rPr>
          <w:rFonts w:hint="eastAsia"/>
          <w:rtl/>
          <w:lang w:eastAsia="he-IL"/>
        </w:rPr>
        <w:t>–</w:t>
      </w:r>
      <w:r w:rsidR="00AD6016">
        <w:rPr>
          <w:rFonts w:hint="cs"/>
          <w:rtl/>
        </w:rPr>
        <w:t xml:space="preserve"> </w:t>
      </w:r>
      <w:r w:rsidR="00DC6748">
        <w:rPr>
          <w:rFonts w:hint="cs"/>
          <w:rtl/>
          <w:lang w:eastAsia="he-IL"/>
        </w:rPr>
        <w:t xml:space="preserve">לא רואה כלום. </w:t>
      </w:r>
    </w:p>
    <w:p w:rsidR="00DC6748" w:rsidRDefault="00DC6748" w:rsidP="00FC26BF">
      <w:pPr>
        <w:rPr>
          <w:rtl/>
          <w:lang w:eastAsia="he-IL"/>
        </w:rPr>
      </w:pPr>
    </w:p>
    <w:p w:rsidR="00DC6748" w:rsidRDefault="00DC6748" w:rsidP="00FC26BF">
      <w:pPr>
        <w:pStyle w:val="-"/>
        <w:keepNext/>
        <w:rPr>
          <w:rtl/>
        </w:rPr>
      </w:pPr>
      <w:bookmarkStart w:id="11148" w:name="ET_speakercontinue_5802_46"/>
      <w:r w:rsidRPr="008D71D1">
        <w:rPr>
          <w:rStyle w:val="TagStyle"/>
          <w:rtl/>
        </w:rPr>
        <w:t xml:space="preserve"> &lt;&lt; דובר_המשך &gt;&gt; </w:t>
      </w:r>
      <w:r>
        <w:rPr>
          <w:rtl/>
        </w:rPr>
        <w:t>שלמה קרעי (הליכוד):</w:t>
      </w:r>
      <w:r w:rsidRPr="008D71D1">
        <w:rPr>
          <w:rStyle w:val="TagStyle"/>
          <w:rtl/>
        </w:rPr>
        <w:t xml:space="preserve"> &lt;&lt; דובר_המשך &gt;&gt;</w:t>
      </w:r>
      <w:r>
        <w:rPr>
          <w:rtl/>
        </w:rPr>
        <w:t xml:space="preserve">   </w:t>
      </w:r>
      <w:bookmarkEnd w:id="11148"/>
    </w:p>
    <w:p w:rsidR="00DC6748" w:rsidRDefault="00DC6748" w:rsidP="00806E2A">
      <w:pPr>
        <w:rPr>
          <w:rtl/>
        </w:rPr>
      </w:pPr>
    </w:p>
    <w:p w:rsidR="00DC6748" w:rsidRDefault="00DC6748" w:rsidP="00FC26BF">
      <w:pPr>
        <w:rPr>
          <w:rtl/>
        </w:rPr>
      </w:pPr>
      <w:r>
        <w:rPr>
          <w:rFonts w:hint="cs"/>
          <w:rtl/>
        </w:rPr>
        <w:t xml:space="preserve">נגד השקיפות, נגד טוהר המידות. </w:t>
      </w:r>
    </w:p>
    <w:p w:rsidR="00DC6748" w:rsidRDefault="00DC6748" w:rsidP="00FC26BF">
      <w:pPr>
        <w:rPr>
          <w:rtl/>
        </w:rPr>
      </w:pPr>
    </w:p>
    <w:p w:rsidR="00DC6748" w:rsidRDefault="00DC6748" w:rsidP="00FC26BF">
      <w:pPr>
        <w:pStyle w:val="af6"/>
        <w:keepNext/>
        <w:rPr>
          <w:rtl/>
        </w:rPr>
      </w:pPr>
      <w:bookmarkStart w:id="11149" w:name="ET_interruption_6000_47"/>
      <w:r w:rsidRPr="008D71D1">
        <w:rPr>
          <w:rStyle w:val="TagStyle"/>
          <w:rtl/>
        </w:rPr>
        <w:t xml:space="preserve"> &lt;&lt; קריאה &gt;&gt; </w:t>
      </w:r>
      <w:r>
        <w:rPr>
          <w:rtl/>
        </w:rPr>
        <w:t>שר העבודה, הרווחה והשירותים החברתיים איציק שמולי:</w:t>
      </w:r>
      <w:r w:rsidRPr="008D71D1">
        <w:rPr>
          <w:rStyle w:val="TagStyle"/>
          <w:rtl/>
        </w:rPr>
        <w:t xml:space="preserve"> &lt;&lt; קריאה &gt;&gt;</w:t>
      </w:r>
      <w:r>
        <w:rPr>
          <w:rtl/>
        </w:rPr>
        <w:t xml:space="preserve">   </w:t>
      </w:r>
      <w:bookmarkEnd w:id="11149"/>
    </w:p>
    <w:p w:rsidR="00DC6748" w:rsidRDefault="00DC6748" w:rsidP="00806E2A">
      <w:pPr>
        <w:rPr>
          <w:rtl/>
        </w:rPr>
      </w:pPr>
    </w:p>
    <w:p w:rsidR="00DC6748" w:rsidRDefault="00DC6748" w:rsidP="00FC26BF">
      <w:pPr>
        <w:rPr>
          <w:rtl/>
        </w:rPr>
      </w:pPr>
      <w:r>
        <w:rPr>
          <w:rFonts w:hint="cs"/>
          <w:rtl/>
        </w:rPr>
        <w:t xml:space="preserve">העיקר </w:t>
      </w:r>
      <w:bookmarkStart w:id="11150" w:name="_ETM_Q31_626540"/>
      <w:bookmarkEnd w:id="11150"/>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FC26BF">
      <w:pPr>
        <w:rPr>
          <w:rtl/>
        </w:rPr>
      </w:pPr>
    </w:p>
    <w:p w:rsidR="00DC6748" w:rsidRDefault="00DC6748" w:rsidP="00FC26BF">
      <w:pPr>
        <w:pStyle w:val="-"/>
        <w:keepNext/>
        <w:rPr>
          <w:rtl/>
        </w:rPr>
      </w:pPr>
      <w:bookmarkStart w:id="11151" w:name="ET_speakercontinue_5802_48"/>
      <w:r w:rsidRPr="008D71D1">
        <w:rPr>
          <w:rStyle w:val="TagStyle"/>
          <w:rtl/>
        </w:rPr>
        <w:t xml:space="preserve"> &lt;&lt; דובר_המשך &gt;&gt; </w:t>
      </w:r>
      <w:r>
        <w:rPr>
          <w:rtl/>
        </w:rPr>
        <w:t>שלמה קרעי (הליכוד):</w:t>
      </w:r>
      <w:r w:rsidRPr="008D71D1">
        <w:rPr>
          <w:rStyle w:val="TagStyle"/>
          <w:rtl/>
        </w:rPr>
        <w:t xml:space="preserve"> &lt;&lt; דובר_המשך &gt;&gt;</w:t>
      </w:r>
      <w:r>
        <w:rPr>
          <w:rtl/>
        </w:rPr>
        <w:t xml:space="preserve">   </w:t>
      </w:r>
      <w:bookmarkEnd w:id="11151"/>
    </w:p>
    <w:p w:rsidR="00DC6748" w:rsidRDefault="00DC6748" w:rsidP="00806E2A">
      <w:pPr>
        <w:rPr>
          <w:rtl/>
        </w:rPr>
      </w:pPr>
    </w:p>
    <w:p w:rsidR="00DC6748" w:rsidRDefault="00DC6748" w:rsidP="00FC26BF">
      <w:pPr>
        <w:rPr>
          <w:rtl/>
          <w:lang w:eastAsia="he-IL"/>
        </w:rPr>
      </w:pPr>
      <w:r>
        <w:rPr>
          <w:rFonts w:hint="cs"/>
          <w:rtl/>
        </w:rPr>
        <w:t xml:space="preserve">פשוט שערורייה. אני מצר על כך שההצעה </w:t>
      </w:r>
      <w:bookmarkStart w:id="11152" w:name="_ETM_Q31_631747"/>
      <w:bookmarkEnd w:id="11152"/>
      <w:r>
        <w:rPr>
          <w:rFonts w:hint="cs"/>
          <w:rtl/>
        </w:rPr>
        <w:t xml:space="preserve">הזאת לא עברה. </w:t>
      </w:r>
      <w:r>
        <w:rPr>
          <w:rtl/>
          <w:lang w:eastAsia="he-IL"/>
        </w:rPr>
        <w:t>אני מבטיח לכם</w:t>
      </w:r>
      <w:r>
        <w:rPr>
          <w:rFonts w:hint="cs"/>
          <w:rtl/>
          <w:lang w:eastAsia="he-IL"/>
        </w:rPr>
        <w:t>,</w:t>
      </w:r>
      <w:r>
        <w:rPr>
          <w:rtl/>
          <w:lang w:eastAsia="he-IL"/>
        </w:rPr>
        <w:t xml:space="preserve"> אזרחי ישראל</w:t>
      </w:r>
      <w:r>
        <w:rPr>
          <w:rFonts w:hint="cs"/>
          <w:rtl/>
          <w:lang w:eastAsia="he-IL"/>
        </w:rPr>
        <w:t>,</w:t>
      </w:r>
      <w:r>
        <w:rPr>
          <w:rtl/>
          <w:lang w:eastAsia="he-IL"/>
        </w:rPr>
        <w:t xml:space="preserve"> שאנחנו כ</w:t>
      </w:r>
      <w:r>
        <w:rPr>
          <w:rFonts w:hint="cs"/>
          <w:rtl/>
          <w:lang w:eastAsia="he-IL"/>
        </w:rPr>
        <w:t>א</w:t>
      </w:r>
      <w:r>
        <w:rPr>
          <w:rtl/>
          <w:lang w:eastAsia="he-IL"/>
        </w:rPr>
        <w:t>ן נמשיך להיאבק כדי ש</w:t>
      </w:r>
      <w:r>
        <w:rPr>
          <w:rFonts w:hint="cs"/>
          <w:rtl/>
          <w:lang w:eastAsia="he-IL"/>
        </w:rPr>
        <w:t>י</w:t>
      </w:r>
      <w:r>
        <w:rPr>
          <w:rtl/>
          <w:lang w:eastAsia="he-IL"/>
        </w:rPr>
        <w:t>יעשה כ</w:t>
      </w:r>
      <w:r>
        <w:rPr>
          <w:rFonts w:hint="cs"/>
          <w:rtl/>
          <w:lang w:eastAsia="he-IL"/>
        </w:rPr>
        <w:t>א</w:t>
      </w:r>
      <w:r>
        <w:rPr>
          <w:rtl/>
          <w:lang w:eastAsia="he-IL"/>
        </w:rPr>
        <w:t>ן צדק</w:t>
      </w:r>
      <w:r>
        <w:rPr>
          <w:rFonts w:hint="cs"/>
          <w:rtl/>
          <w:lang w:eastAsia="he-IL"/>
        </w:rPr>
        <w:t>,</w:t>
      </w:r>
      <w:r>
        <w:rPr>
          <w:rtl/>
          <w:lang w:eastAsia="he-IL"/>
        </w:rPr>
        <w:t xml:space="preserve"> כדי שלא יהיה אף </w:t>
      </w:r>
      <w:r>
        <w:rPr>
          <w:rFonts w:hint="cs"/>
          <w:rtl/>
          <w:lang w:eastAsia="he-IL"/>
        </w:rPr>
        <w:t>אחד</w:t>
      </w:r>
      <w:r>
        <w:rPr>
          <w:rtl/>
          <w:lang w:eastAsia="he-IL"/>
        </w:rPr>
        <w:t xml:space="preserve"> שהוא עליון מעל החוק</w:t>
      </w:r>
      <w:r>
        <w:rPr>
          <w:rFonts w:hint="cs"/>
          <w:rtl/>
          <w:lang w:eastAsia="he-IL"/>
        </w:rPr>
        <w:t>,</w:t>
      </w:r>
      <w:r>
        <w:rPr>
          <w:rtl/>
          <w:lang w:eastAsia="he-IL"/>
        </w:rPr>
        <w:t xml:space="preserve"> לא יהיה אף </w:t>
      </w:r>
      <w:r>
        <w:rPr>
          <w:rFonts w:hint="cs"/>
          <w:rtl/>
          <w:lang w:eastAsia="he-IL"/>
        </w:rPr>
        <w:t>אחד</w:t>
      </w:r>
      <w:r>
        <w:rPr>
          <w:rtl/>
          <w:lang w:eastAsia="he-IL"/>
        </w:rPr>
        <w:t xml:space="preserve"> שיכול לדון </w:t>
      </w:r>
      <w:r>
        <w:rPr>
          <w:rFonts w:hint="cs"/>
          <w:rtl/>
          <w:lang w:eastAsia="he-IL"/>
        </w:rPr>
        <w:t>בדינים</w:t>
      </w:r>
      <w:r>
        <w:rPr>
          <w:rtl/>
          <w:lang w:eastAsia="he-IL"/>
        </w:rPr>
        <w:t xml:space="preserve"> של קרובי משפחה ושל מקורבים</w:t>
      </w:r>
      <w:r>
        <w:rPr>
          <w:rFonts w:hint="cs"/>
          <w:rtl/>
          <w:lang w:eastAsia="he-IL"/>
        </w:rPr>
        <w:t>.</w:t>
      </w:r>
    </w:p>
    <w:p w:rsidR="00DC6748" w:rsidRDefault="00DC6748" w:rsidP="00FC26BF">
      <w:pPr>
        <w:rPr>
          <w:rtl/>
          <w:lang w:eastAsia="he-IL"/>
        </w:rPr>
      </w:pPr>
    </w:p>
    <w:p w:rsidR="00DC6748" w:rsidRDefault="00DC6748" w:rsidP="00FC26BF">
      <w:pPr>
        <w:pStyle w:val="af6"/>
        <w:keepNext/>
        <w:rPr>
          <w:rtl/>
        </w:rPr>
      </w:pPr>
      <w:bookmarkStart w:id="11153" w:name="ET_interruption_5935_49"/>
      <w:r w:rsidRPr="008D71D1">
        <w:rPr>
          <w:rStyle w:val="TagStyle"/>
          <w:rtl/>
        </w:rPr>
        <w:t xml:space="preserve"> &lt;&lt; קריאה &gt;&gt; </w:t>
      </w:r>
      <w:r>
        <w:rPr>
          <w:rtl/>
        </w:rPr>
        <w:t>מיקי לוי (יש עתיד-תל"ם):</w:t>
      </w:r>
      <w:r w:rsidRPr="008D71D1">
        <w:rPr>
          <w:rStyle w:val="TagStyle"/>
          <w:rtl/>
        </w:rPr>
        <w:t xml:space="preserve"> &lt;&lt; קריאה &gt;&gt;</w:t>
      </w:r>
      <w:r>
        <w:rPr>
          <w:rtl/>
        </w:rPr>
        <w:t xml:space="preserve">   </w:t>
      </w:r>
      <w:bookmarkEnd w:id="11153"/>
    </w:p>
    <w:p w:rsidR="00DC6748" w:rsidRDefault="00DC6748" w:rsidP="00806E2A">
      <w:pPr>
        <w:rPr>
          <w:rtl/>
          <w:lang w:eastAsia="he-IL"/>
        </w:rPr>
      </w:pPr>
    </w:p>
    <w:p w:rsidR="00DC6748" w:rsidRDefault="00B65238" w:rsidP="00FC26BF">
      <w:pPr>
        <w:rPr>
          <w:rtl/>
          <w:lang w:eastAsia="he-IL"/>
        </w:rPr>
      </w:pPr>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lang w:eastAsia="he-IL"/>
        </w:rPr>
      </w:pPr>
    </w:p>
    <w:p w:rsidR="00DC6748" w:rsidRDefault="00DC6748" w:rsidP="00FC26BF">
      <w:pPr>
        <w:pStyle w:val="-"/>
        <w:keepNext/>
        <w:rPr>
          <w:rtl/>
        </w:rPr>
      </w:pPr>
      <w:bookmarkStart w:id="11154" w:name="_ETM_Q31_649993"/>
      <w:bookmarkStart w:id="11155" w:name="_ETM_Q31_650071"/>
      <w:bookmarkStart w:id="11156" w:name="ET_speakercontinue_5802_50"/>
      <w:bookmarkEnd w:id="11154"/>
      <w:bookmarkEnd w:id="11155"/>
      <w:r w:rsidRPr="008D71D1">
        <w:rPr>
          <w:rStyle w:val="TagStyle"/>
          <w:rtl/>
        </w:rPr>
        <w:t xml:space="preserve"> &lt;&lt; דובר_המשך &gt;&gt; </w:t>
      </w:r>
      <w:r>
        <w:rPr>
          <w:rtl/>
        </w:rPr>
        <w:t>שלמה קרעי (הליכוד):</w:t>
      </w:r>
      <w:r w:rsidRPr="008D71D1">
        <w:rPr>
          <w:rStyle w:val="TagStyle"/>
          <w:rtl/>
        </w:rPr>
        <w:t xml:space="preserve"> &lt;&lt; דובר_המשך &gt;&gt;</w:t>
      </w:r>
      <w:r>
        <w:rPr>
          <w:rtl/>
        </w:rPr>
        <w:t xml:space="preserve">   </w:t>
      </w:r>
      <w:bookmarkEnd w:id="11156"/>
    </w:p>
    <w:p w:rsidR="00DC6748" w:rsidRPr="008D71D1" w:rsidRDefault="00DC6748" w:rsidP="00FC26BF">
      <w:pPr>
        <w:rPr>
          <w:rtl/>
          <w:lang w:eastAsia="he-IL"/>
        </w:rPr>
      </w:pPr>
    </w:p>
    <w:p w:rsidR="00DC6748" w:rsidRDefault="00DC6748" w:rsidP="00FC26BF">
      <w:pPr>
        <w:rPr>
          <w:rtl/>
          <w:lang w:eastAsia="he-IL"/>
        </w:rPr>
      </w:pPr>
      <w:r>
        <w:rPr>
          <w:rtl/>
          <w:lang w:eastAsia="he-IL"/>
        </w:rPr>
        <w:t xml:space="preserve"> להוציא מרשימת </w:t>
      </w:r>
      <w:proofErr w:type="spellStart"/>
      <w:r>
        <w:rPr>
          <w:rtl/>
          <w:lang w:eastAsia="he-IL"/>
        </w:rPr>
        <w:t>ה</w:t>
      </w:r>
      <w:r>
        <w:rPr>
          <w:rFonts w:hint="cs"/>
          <w:rtl/>
          <w:lang w:eastAsia="he-IL"/>
        </w:rPr>
        <w:t>מניעויות</w:t>
      </w:r>
      <w:proofErr w:type="spellEnd"/>
      <w:r>
        <w:rPr>
          <w:rtl/>
          <w:lang w:eastAsia="he-IL"/>
        </w:rPr>
        <w:t xml:space="preserve"> ולהכניס ל</w:t>
      </w:r>
      <w:r>
        <w:rPr>
          <w:rFonts w:hint="cs"/>
          <w:rtl/>
          <w:lang w:eastAsia="he-IL"/>
        </w:rPr>
        <w:t xml:space="preserve">רשימת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p>
    <w:p w:rsidR="00DC6748" w:rsidRDefault="00DC6748" w:rsidP="00FC26BF">
      <w:pPr>
        <w:pStyle w:val="af6"/>
        <w:keepNext/>
        <w:rPr>
          <w:rtl/>
        </w:rPr>
      </w:pPr>
      <w:r w:rsidRPr="008D71D1">
        <w:rPr>
          <w:rStyle w:val="TagStyle"/>
          <w:rtl/>
        </w:rPr>
        <w:t xml:space="preserve"> &lt;&lt; קריאה &gt;&gt; </w:t>
      </w:r>
      <w:r>
        <w:rPr>
          <w:rtl/>
        </w:rPr>
        <w:t>מיקי לוי (יש עתיד-תל"ם):</w:t>
      </w:r>
      <w:r w:rsidRPr="008D71D1">
        <w:rPr>
          <w:rStyle w:val="TagStyle"/>
          <w:rtl/>
        </w:rPr>
        <w:t xml:space="preserve"> &lt;&lt; קריאה &gt;&gt;</w:t>
      </w:r>
      <w:r>
        <w:rPr>
          <w:rtl/>
        </w:rPr>
        <w:t xml:space="preserve">   </w:t>
      </w:r>
    </w:p>
    <w:p w:rsidR="00DC6748" w:rsidRDefault="00DC6748" w:rsidP="00806E2A">
      <w:pPr>
        <w:rPr>
          <w:rtl/>
          <w:lang w:eastAsia="he-IL"/>
        </w:rPr>
      </w:pPr>
    </w:p>
    <w:p w:rsidR="00DC6748" w:rsidRDefault="00B65238" w:rsidP="00FC26BF">
      <w:pPr>
        <w:rPr>
          <w:rtl/>
          <w:lang w:eastAsia="he-IL"/>
        </w:rPr>
      </w:pPr>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הממשלה </w:t>
      </w:r>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lang w:eastAsia="he-IL"/>
        </w:rPr>
      </w:pPr>
      <w:bookmarkStart w:id="11157" w:name="_ETM_Q31_653377"/>
      <w:bookmarkEnd w:id="11157"/>
    </w:p>
    <w:p w:rsidR="00DC6748" w:rsidRDefault="00DC6748" w:rsidP="00FC26BF">
      <w:pPr>
        <w:pStyle w:val="-"/>
        <w:keepNext/>
        <w:rPr>
          <w:rtl/>
        </w:rPr>
      </w:pPr>
      <w:bookmarkStart w:id="11158" w:name="_ETM_Q31_653888"/>
      <w:bookmarkStart w:id="11159" w:name="_ETM_Q31_653969"/>
      <w:bookmarkStart w:id="11160" w:name="ET_speakercontinue_5802_52"/>
      <w:bookmarkEnd w:id="11158"/>
      <w:bookmarkEnd w:id="11159"/>
      <w:r w:rsidRPr="008D71D1">
        <w:rPr>
          <w:rStyle w:val="TagStyle"/>
          <w:rtl/>
        </w:rPr>
        <w:t xml:space="preserve"> &lt;&lt; דובר_המשך &gt;&gt; </w:t>
      </w:r>
      <w:r>
        <w:rPr>
          <w:rtl/>
        </w:rPr>
        <w:t>שלמה קרעי (הליכוד):</w:t>
      </w:r>
      <w:r w:rsidRPr="008D71D1">
        <w:rPr>
          <w:rStyle w:val="TagStyle"/>
          <w:rtl/>
        </w:rPr>
        <w:t xml:space="preserve"> &lt;&lt; דובר_המשך &gt;&gt;</w:t>
      </w:r>
      <w:r>
        <w:rPr>
          <w:rtl/>
        </w:rPr>
        <w:t xml:space="preserve">   </w:t>
      </w:r>
      <w:bookmarkEnd w:id="11160"/>
    </w:p>
    <w:p w:rsidR="00DC6748" w:rsidRPr="008D71D1" w:rsidRDefault="00DC6748" w:rsidP="00FC26BF">
      <w:pPr>
        <w:rPr>
          <w:rtl/>
          <w:lang w:eastAsia="he-IL"/>
        </w:rPr>
      </w:pPr>
    </w:p>
    <w:p w:rsidR="00DC6748" w:rsidRDefault="00DC6748" w:rsidP="00FC26BF">
      <w:pPr>
        <w:rPr>
          <w:rtl/>
          <w:lang w:eastAsia="he-IL"/>
        </w:rPr>
      </w:pPr>
      <w:r>
        <w:rPr>
          <w:rtl/>
          <w:lang w:eastAsia="he-IL"/>
        </w:rPr>
        <w:t>חבר הכנסת לוי</w:t>
      </w:r>
      <w:r w:rsidR="00AD6016">
        <w:rPr>
          <w:rFonts w:hint="cs"/>
          <w:rtl/>
          <w:lang w:eastAsia="he-IL"/>
        </w:rPr>
        <w:t>,</w:t>
      </w:r>
      <w:r>
        <w:rPr>
          <w:rtl/>
          <w:lang w:eastAsia="he-IL"/>
        </w:rPr>
        <w:t xml:space="preserve"> אני מתפלא עליך</w:t>
      </w:r>
      <w:r>
        <w:rPr>
          <w:rFonts w:hint="cs"/>
          <w:rtl/>
          <w:lang w:eastAsia="he-IL"/>
        </w:rPr>
        <w:t>.</w:t>
      </w:r>
      <w:r>
        <w:rPr>
          <w:rtl/>
          <w:lang w:eastAsia="he-IL"/>
        </w:rPr>
        <w:t xml:space="preserve"> אתה איש ישר</w:t>
      </w:r>
      <w:r>
        <w:rPr>
          <w:rFonts w:hint="cs"/>
          <w:rtl/>
          <w:lang w:eastAsia="he-IL"/>
        </w:rPr>
        <w:t>,</w:t>
      </w:r>
      <w:r>
        <w:rPr>
          <w:rtl/>
          <w:lang w:eastAsia="he-IL"/>
        </w:rPr>
        <w:t xml:space="preserve"> איש הגון</w:t>
      </w:r>
      <w:r>
        <w:rPr>
          <w:rFonts w:hint="cs"/>
          <w:rtl/>
          <w:lang w:eastAsia="he-IL"/>
        </w:rPr>
        <w:t>.</w:t>
      </w:r>
      <w:r>
        <w:rPr>
          <w:rtl/>
          <w:lang w:eastAsia="he-IL"/>
        </w:rPr>
        <w:t xml:space="preserve"> איך זה לא מפריע לך</w:t>
      </w:r>
      <w:r>
        <w:rPr>
          <w:rFonts w:hint="cs"/>
          <w:rtl/>
          <w:lang w:eastAsia="he-IL"/>
        </w:rPr>
        <w:t>?</w:t>
      </w:r>
    </w:p>
    <w:p w:rsidR="00DC6748" w:rsidRDefault="00DC6748" w:rsidP="00FC26BF">
      <w:pPr>
        <w:rPr>
          <w:rtl/>
          <w:lang w:eastAsia="he-IL"/>
        </w:rPr>
      </w:pPr>
    </w:p>
    <w:p w:rsidR="00DC6748" w:rsidRDefault="00DC6748" w:rsidP="00FC26BF">
      <w:pPr>
        <w:pStyle w:val="af6"/>
        <w:keepNext/>
        <w:rPr>
          <w:rtl/>
        </w:rPr>
      </w:pPr>
      <w:bookmarkStart w:id="11161" w:name="ET_interruption_5935_53"/>
      <w:r w:rsidRPr="008D71D1">
        <w:rPr>
          <w:rStyle w:val="TagStyle"/>
          <w:rtl/>
        </w:rPr>
        <w:t xml:space="preserve"> &lt;&lt; קריאה &gt;&gt; </w:t>
      </w:r>
      <w:r>
        <w:rPr>
          <w:rtl/>
        </w:rPr>
        <w:t>מיקי לוי (יש עתיד-תל"ם):</w:t>
      </w:r>
      <w:r w:rsidRPr="008D71D1">
        <w:rPr>
          <w:rStyle w:val="TagStyle"/>
          <w:rtl/>
        </w:rPr>
        <w:t xml:space="preserve"> &lt;&lt; קריאה &gt;&gt;</w:t>
      </w:r>
      <w:r>
        <w:rPr>
          <w:rtl/>
        </w:rPr>
        <w:t xml:space="preserve">   </w:t>
      </w:r>
      <w:bookmarkEnd w:id="11161"/>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דווקא בגלל זה, דווקא בגלל זה אני מגן עליהם. </w:t>
      </w:r>
    </w:p>
    <w:p w:rsidR="00DC6748" w:rsidRDefault="00DC6748" w:rsidP="00FC26BF">
      <w:pPr>
        <w:rPr>
          <w:rtl/>
          <w:lang w:eastAsia="he-IL"/>
        </w:rPr>
      </w:pPr>
    </w:p>
    <w:p w:rsidR="00DC6748" w:rsidRDefault="00DC6748" w:rsidP="00FC26BF">
      <w:pPr>
        <w:pStyle w:val="-"/>
        <w:keepNext/>
        <w:rPr>
          <w:rtl/>
        </w:rPr>
      </w:pPr>
      <w:bookmarkStart w:id="11162" w:name="ET_speakercontinue_5802_54"/>
      <w:r w:rsidRPr="008D71D1">
        <w:rPr>
          <w:rStyle w:val="TagStyle"/>
          <w:rtl/>
        </w:rPr>
        <w:t xml:space="preserve"> &lt;&lt; דובר_המשך &gt;&gt; </w:t>
      </w:r>
      <w:r>
        <w:rPr>
          <w:rtl/>
        </w:rPr>
        <w:t>שלמה קרעי (הליכוד):</w:t>
      </w:r>
      <w:r w:rsidRPr="008D71D1">
        <w:rPr>
          <w:rStyle w:val="TagStyle"/>
          <w:rtl/>
        </w:rPr>
        <w:t xml:space="preserve"> &lt;&lt; דובר_המשך &gt;&gt;</w:t>
      </w:r>
      <w:r>
        <w:rPr>
          <w:rtl/>
        </w:rPr>
        <w:t xml:space="preserve">   </w:t>
      </w:r>
      <w:bookmarkEnd w:id="11162"/>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מה אתה מגן? </w:t>
      </w:r>
    </w:p>
    <w:p w:rsidR="00DC6748" w:rsidRDefault="00DC6748" w:rsidP="00FC26BF">
      <w:pPr>
        <w:rPr>
          <w:rtl/>
          <w:lang w:eastAsia="he-IL"/>
        </w:rPr>
      </w:pPr>
    </w:p>
    <w:p w:rsidR="00DC6748" w:rsidRDefault="00DC6748" w:rsidP="00FC26BF">
      <w:pPr>
        <w:pStyle w:val="af6"/>
        <w:keepNext/>
        <w:rPr>
          <w:rtl/>
        </w:rPr>
      </w:pPr>
      <w:bookmarkStart w:id="11163" w:name="ET_interruption_5935_55"/>
      <w:r w:rsidRPr="008D71D1">
        <w:rPr>
          <w:rStyle w:val="TagStyle"/>
          <w:rtl/>
        </w:rPr>
        <w:t xml:space="preserve"> &lt;&lt; קריאה &gt;&gt; </w:t>
      </w:r>
      <w:r>
        <w:rPr>
          <w:rtl/>
        </w:rPr>
        <w:t>מיקי לוי (יש עתיד-תל"ם):</w:t>
      </w:r>
      <w:r w:rsidRPr="008D71D1">
        <w:rPr>
          <w:rStyle w:val="TagStyle"/>
          <w:rtl/>
        </w:rPr>
        <w:t xml:space="preserve"> &lt;&lt; קריאה &gt;&gt;</w:t>
      </w:r>
      <w:r>
        <w:rPr>
          <w:rtl/>
        </w:rPr>
        <w:t xml:space="preserve">   </w:t>
      </w:r>
      <w:bookmarkEnd w:id="11163"/>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אבל ראש הממשלה שלך מעל החוק. </w:t>
      </w:r>
    </w:p>
    <w:p w:rsidR="00DC6748" w:rsidRDefault="00DC6748" w:rsidP="00FC26BF">
      <w:pPr>
        <w:rPr>
          <w:rtl/>
          <w:lang w:eastAsia="he-IL"/>
        </w:rPr>
      </w:pPr>
      <w:bookmarkStart w:id="11164" w:name="_ETM_Q31_664212"/>
      <w:bookmarkStart w:id="11165" w:name="_ETM_Q31_664315"/>
      <w:bookmarkEnd w:id="11164"/>
      <w:bookmarkEnd w:id="11165"/>
    </w:p>
    <w:p w:rsidR="00DC6748" w:rsidRDefault="00DC6748" w:rsidP="00FC26BF">
      <w:pPr>
        <w:pStyle w:val="-"/>
        <w:keepNext/>
        <w:rPr>
          <w:rtl/>
        </w:rPr>
      </w:pPr>
      <w:bookmarkStart w:id="11166" w:name="_ETM_Q31_664724"/>
      <w:bookmarkStart w:id="11167" w:name="_ETM_Q31_664834"/>
      <w:bookmarkStart w:id="11168" w:name="ET_speakercontinue_5802_56"/>
      <w:bookmarkEnd w:id="11166"/>
      <w:bookmarkEnd w:id="11167"/>
      <w:r w:rsidRPr="008D71D1">
        <w:rPr>
          <w:rStyle w:val="TagStyle"/>
          <w:rtl/>
        </w:rPr>
        <w:t xml:space="preserve"> &lt;&lt; דובר_המשך &gt;&gt; </w:t>
      </w:r>
      <w:r>
        <w:rPr>
          <w:rtl/>
        </w:rPr>
        <w:t>שלמה קרעי (הליכוד):</w:t>
      </w:r>
      <w:r w:rsidRPr="008D71D1">
        <w:rPr>
          <w:rStyle w:val="TagStyle"/>
          <w:rtl/>
        </w:rPr>
        <w:t xml:space="preserve"> &lt;&lt; דובר_המשך &gt;&gt;</w:t>
      </w:r>
      <w:r>
        <w:rPr>
          <w:rtl/>
        </w:rPr>
        <w:t xml:space="preserve"> </w:t>
      </w:r>
      <w:bookmarkEnd w:id="11168"/>
    </w:p>
    <w:p w:rsidR="00DC6748" w:rsidRDefault="00DC6748" w:rsidP="00806E2A">
      <w:pPr>
        <w:rPr>
          <w:rtl/>
          <w:lang w:eastAsia="he-IL"/>
        </w:rPr>
      </w:pPr>
    </w:p>
    <w:p w:rsidR="00DC6748" w:rsidRDefault="00DC6748" w:rsidP="00FC26BF">
      <w:pPr>
        <w:rPr>
          <w:rtl/>
          <w:lang w:eastAsia="he-IL"/>
        </w:rPr>
      </w:pPr>
      <w:r>
        <w:rPr>
          <w:rFonts w:hint="cs"/>
          <w:rtl/>
          <w:lang w:eastAsia="he-IL"/>
        </w:rPr>
        <w:t>אתה מגן על שחיתות? אתה מגן על ניגודי עניינים?</w:t>
      </w:r>
    </w:p>
    <w:p w:rsidR="00DC6748" w:rsidRDefault="00DC6748" w:rsidP="00FC26BF">
      <w:pPr>
        <w:rPr>
          <w:rtl/>
          <w:lang w:eastAsia="he-IL"/>
        </w:rPr>
      </w:pPr>
    </w:p>
    <w:p w:rsidR="00DC6748" w:rsidRDefault="00DC6748" w:rsidP="00FC26BF">
      <w:pPr>
        <w:pStyle w:val="af6"/>
        <w:keepNext/>
        <w:rPr>
          <w:rtl/>
        </w:rPr>
      </w:pPr>
      <w:bookmarkStart w:id="11169" w:name="ET_interruption_5935_57"/>
      <w:r w:rsidRPr="008D71D1">
        <w:rPr>
          <w:rStyle w:val="TagStyle"/>
          <w:rtl/>
        </w:rPr>
        <w:t xml:space="preserve"> &lt;&lt; קריאה &gt;&gt; </w:t>
      </w:r>
      <w:r>
        <w:rPr>
          <w:rtl/>
        </w:rPr>
        <w:t>מיקי לוי (יש עתיד-תל"ם):</w:t>
      </w:r>
      <w:r w:rsidRPr="008D71D1">
        <w:rPr>
          <w:rStyle w:val="TagStyle"/>
          <w:rtl/>
        </w:rPr>
        <w:t xml:space="preserve"> &lt;&lt; קריאה &gt;&gt;</w:t>
      </w:r>
      <w:r>
        <w:rPr>
          <w:rtl/>
        </w:rPr>
        <w:t xml:space="preserve">   </w:t>
      </w:r>
      <w:bookmarkEnd w:id="11169"/>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שלושה כתבי אישום. </w:t>
      </w:r>
    </w:p>
    <w:p w:rsidR="00DC6748" w:rsidRDefault="00DC6748" w:rsidP="00FC26BF">
      <w:pPr>
        <w:rPr>
          <w:rtl/>
          <w:lang w:eastAsia="he-IL"/>
        </w:rPr>
      </w:pPr>
    </w:p>
    <w:p w:rsidR="00DC6748" w:rsidRDefault="00DC6748" w:rsidP="00FC26BF">
      <w:pPr>
        <w:pStyle w:val="-"/>
        <w:keepNext/>
        <w:rPr>
          <w:rtl/>
        </w:rPr>
      </w:pPr>
      <w:bookmarkStart w:id="11170" w:name="ET_speakercontinue_5802_58"/>
      <w:r w:rsidRPr="008D71D1">
        <w:rPr>
          <w:rStyle w:val="TagStyle"/>
          <w:rtl/>
        </w:rPr>
        <w:t xml:space="preserve"> &lt;&lt; דובר_המשך &gt;&gt; </w:t>
      </w:r>
      <w:r>
        <w:rPr>
          <w:rtl/>
        </w:rPr>
        <w:t>שלמה קרעי (הליכוד):</w:t>
      </w:r>
      <w:r w:rsidRPr="008D71D1">
        <w:rPr>
          <w:rStyle w:val="TagStyle"/>
          <w:rtl/>
        </w:rPr>
        <w:t xml:space="preserve"> &lt;&lt; דובר_המשך &gt;&gt;</w:t>
      </w:r>
      <w:r>
        <w:rPr>
          <w:rtl/>
        </w:rPr>
        <w:t xml:space="preserve">   </w:t>
      </w:r>
      <w:bookmarkEnd w:id="11170"/>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אתה מגן על יועץ משפטי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p>
    <w:p w:rsidR="00DC6748" w:rsidRDefault="00DC6748" w:rsidP="00FC26BF">
      <w:pPr>
        <w:pStyle w:val="af6"/>
        <w:keepNext/>
        <w:rPr>
          <w:rtl/>
        </w:rPr>
      </w:pPr>
      <w:bookmarkStart w:id="11171" w:name="ET_interruption_5935_59"/>
      <w:r w:rsidRPr="008D71D1">
        <w:rPr>
          <w:rStyle w:val="TagStyle"/>
          <w:rtl/>
        </w:rPr>
        <w:t xml:space="preserve"> &lt;&lt; קריאה &gt;&gt; </w:t>
      </w:r>
      <w:r>
        <w:rPr>
          <w:rtl/>
        </w:rPr>
        <w:t>מיקי לוי (יש עתיד-תל"ם):</w:t>
      </w:r>
      <w:r w:rsidRPr="008D71D1">
        <w:rPr>
          <w:rStyle w:val="TagStyle"/>
          <w:rtl/>
        </w:rPr>
        <w:t xml:space="preserve"> &lt;&lt; קריאה &gt;&gt;</w:t>
      </w:r>
      <w:r>
        <w:rPr>
          <w:rtl/>
        </w:rPr>
        <w:t xml:space="preserve">   </w:t>
      </w:r>
      <w:bookmarkEnd w:id="11171"/>
    </w:p>
    <w:p w:rsidR="00DC6748" w:rsidRDefault="00DC6748" w:rsidP="00806E2A">
      <w:pPr>
        <w:rPr>
          <w:rtl/>
          <w:lang w:eastAsia="he-IL"/>
        </w:rPr>
      </w:pPr>
    </w:p>
    <w:p w:rsidR="00DC6748" w:rsidRDefault="00DC6748" w:rsidP="00AD6016">
      <w:pPr>
        <w:rPr>
          <w:rtl/>
          <w:lang w:eastAsia="he-IL"/>
        </w:rPr>
      </w:pPr>
      <w:r>
        <w:rPr>
          <w:rFonts w:hint="cs"/>
          <w:rtl/>
          <w:lang w:eastAsia="he-IL"/>
        </w:rPr>
        <w:t>שלושה כתבי אישום</w:t>
      </w:r>
      <w:r w:rsidR="00AD6016">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p>
    <w:p w:rsidR="00DC6748" w:rsidRDefault="00DC6748" w:rsidP="00FC26BF">
      <w:pPr>
        <w:rPr>
          <w:rtl/>
          <w:lang w:eastAsia="he-IL"/>
        </w:rPr>
      </w:pPr>
    </w:p>
    <w:p w:rsidR="00DC6748" w:rsidRDefault="00DC6748" w:rsidP="00FC26BF">
      <w:pPr>
        <w:pStyle w:val="-"/>
        <w:keepNext/>
        <w:rPr>
          <w:rtl/>
        </w:rPr>
      </w:pPr>
      <w:bookmarkStart w:id="11172" w:name="ET_speakercontinue_5802_60"/>
      <w:r w:rsidRPr="00ED1AE6">
        <w:rPr>
          <w:rStyle w:val="TagStyle"/>
          <w:rtl/>
        </w:rPr>
        <w:t xml:space="preserve"> &lt;&lt; דובר_המשך &gt;&gt; </w:t>
      </w:r>
      <w:r>
        <w:rPr>
          <w:rtl/>
        </w:rPr>
        <w:t>שלמה קרעי (הליכוד):</w:t>
      </w:r>
      <w:r w:rsidRPr="00ED1AE6">
        <w:rPr>
          <w:rStyle w:val="TagStyle"/>
          <w:rtl/>
        </w:rPr>
        <w:t xml:space="preserve"> &lt;&lt; דובר_המשך &gt;&gt;</w:t>
      </w:r>
      <w:r>
        <w:rPr>
          <w:rtl/>
        </w:rPr>
        <w:t xml:space="preserve">   </w:t>
      </w:r>
      <w:bookmarkEnd w:id="11172"/>
    </w:p>
    <w:p w:rsidR="00DC6748" w:rsidRDefault="00DC6748" w:rsidP="00806E2A">
      <w:pPr>
        <w:rPr>
          <w:rtl/>
          <w:lang w:eastAsia="he-IL"/>
        </w:rPr>
      </w:pPr>
    </w:p>
    <w:p w:rsidR="00DC6748" w:rsidRDefault="00B65238" w:rsidP="0054315B">
      <w:pPr>
        <w:rPr>
          <w:rtl/>
          <w:lang w:eastAsia="he-IL"/>
        </w:rPr>
      </w:pPr>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שהתיק </w:t>
      </w:r>
      <w:bookmarkStart w:id="11173" w:name="_ETM_Q31_670576"/>
      <w:bookmarkEnd w:id="11173"/>
      <w:r w:rsidR="00DC6748">
        <w:rPr>
          <w:rFonts w:hint="cs"/>
          <w:rtl/>
          <w:lang w:eastAsia="he-IL"/>
        </w:rPr>
        <w:t xml:space="preserve">שלו לא סגור מחוסר אשמה? </w:t>
      </w:r>
    </w:p>
    <w:p w:rsidR="00DC6748" w:rsidRDefault="00DC6748" w:rsidP="00FC26BF">
      <w:pPr>
        <w:rPr>
          <w:rtl/>
          <w:lang w:eastAsia="he-IL"/>
        </w:rPr>
      </w:pPr>
    </w:p>
    <w:p w:rsidR="00DC6748" w:rsidRDefault="00DC6748" w:rsidP="00FC26BF">
      <w:pPr>
        <w:pStyle w:val="af6"/>
        <w:keepNext/>
        <w:rPr>
          <w:rtl/>
        </w:rPr>
      </w:pPr>
      <w:bookmarkStart w:id="11174" w:name="ET_interruption_5935_61"/>
      <w:r w:rsidRPr="00ED1AE6">
        <w:rPr>
          <w:rStyle w:val="TagStyle"/>
          <w:rtl/>
        </w:rPr>
        <w:t xml:space="preserve"> &lt;&lt; קריאה &gt;&gt; </w:t>
      </w:r>
      <w:r>
        <w:rPr>
          <w:rtl/>
        </w:rPr>
        <w:t>מיקי לוי (יש עתיד-תל"ם):</w:t>
      </w:r>
      <w:r w:rsidRPr="00ED1AE6">
        <w:rPr>
          <w:rStyle w:val="TagStyle"/>
          <w:rtl/>
        </w:rPr>
        <w:t xml:space="preserve"> &lt;&lt; קריאה &gt;&gt;</w:t>
      </w:r>
      <w:r>
        <w:rPr>
          <w:rtl/>
        </w:rPr>
        <w:t xml:space="preserve">   </w:t>
      </w:r>
      <w:bookmarkEnd w:id="11174"/>
    </w:p>
    <w:p w:rsidR="00DC6748" w:rsidRDefault="00DC6748" w:rsidP="00806E2A">
      <w:pPr>
        <w:rPr>
          <w:rtl/>
          <w:lang w:eastAsia="he-IL"/>
        </w:rPr>
      </w:pPr>
    </w:p>
    <w:p w:rsidR="00DC6748" w:rsidRDefault="00B65238" w:rsidP="0054315B">
      <w:pPr>
        <w:rPr>
          <w:rtl/>
          <w:lang w:eastAsia="he-IL"/>
        </w:rPr>
      </w:pPr>
      <w:r>
        <w:rPr>
          <w:rFonts w:hint="cs"/>
          <w:rtl/>
          <w:lang w:eastAsia="he-IL"/>
        </w:rPr>
        <w:t>–</w:t>
      </w:r>
      <w:r w:rsidR="000B317C">
        <w:rPr>
          <w:rFonts w:hint="cs"/>
          <w:rtl/>
          <w:lang w:eastAsia="he-IL"/>
        </w:rPr>
        <w:t xml:space="preserve"> </w:t>
      </w:r>
      <w:r>
        <w:rPr>
          <w:rFonts w:hint="cs"/>
          <w:rtl/>
          <w:lang w:eastAsia="he-IL"/>
        </w:rPr>
        <w:t>–</w:t>
      </w:r>
      <w:r w:rsidR="00AD6016">
        <w:rPr>
          <w:rFonts w:hint="cs"/>
          <w:rtl/>
          <w:lang w:eastAsia="he-IL"/>
        </w:rPr>
        <w:t xml:space="preserve"> </w:t>
      </w:r>
      <w:r w:rsidR="00DC6748">
        <w:rPr>
          <w:rFonts w:hint="cs"/>
          <w:rtl/>
          <w:lang w:eastAsia="he-IL"/>
        </w:rPr>
        <w:t xml:space="preserve">שוחד, הפרת אמונים וקבלת דבר במרמה. </w:t>
      </w:r>
    </w:p>
    <w:p w:rsidR="00DC6748" w:rsidRDefault="00DC6748" w:rsidP="00FC26BF">
      <w:pPr>
        <w:rPr>
          <w:rtl/>
          <w:lang w:eastAsia="he-IL"/>
        </w:rPr>
      </w:pPr>
    </w:p>
    <w:p w:rsidR="00DC6748" w:rsidRDefault="00DC6748" w:rsidP="00FC26BF">
      <w:pPr>
        <w:pStyle w:val="af6"/>
        <w:keepNext/>
        <w:rPr>
          <w:rtl/>
        </w:rPr>
      </w:pPr>
      <w:bookmarkStart w:id="11175" w:name="ET_interruption_5785_62"/>
      <w:r w:rsidRPr="00ED1AE6">
        <w:rPr>
          <w:rStyle w:val="TagStyle"/>
          <w:rtl/>
        </w:rPr>
        <w:t xml:space="preserve"> &lt;&lt; קריאה &gt;&gt; </w:t>
      </w:r>
      <w:r>
        <w:rPr>
          <w:rtl/>
        </w:rPr>
        <w:t>עופר כסיף (הרשימה המשותפת):</w:t>
      </w:r>
      <w:r w:rsidRPr="00ED1AE6">
        <w:rPr>
          <w:rStyle w:val="TagStyle"/>
          <w:rtl/>
        </w:rPr>
        <w:t xml:space="preserve"> &lt;&lt; קריאה &gt;&gt;</w:t>
      </w:r>
      <w:r>
        <w:rPr>
          <w:rtl/>
        </w:rPr>
        <w:t xml:space="preserve">   </w:t>
      </w:r>
      <w:bookmarkEnd w:id="11175"/>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קרעי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הדמוקרטיה. </w:t>
      </w:r>
    </w:p>
    <w:p w:rsidR="00DC6748" w:rsidRDefault="00DC6748" w:rsidP="00FC26BF">
      <w:pPr>
        <w:rPr>
          <w:rtl/>
          <w:lang w:eastAsia="he-IL"/>
        </w:rPr>
      </w:pPr>
    </w:p>
    <w:p w:rsidR="00DC6748" w:rsidRDefault="00DC6748" w:rsidP="00FC26BF">
      <w:pPr>
        <w:pStyle w:val="-"/>
        <w:keepNext/>
        <w:rPr>
          <w:rtl/>
        </w:rPr>
      </w:pPr>
      <w:bookmarkStart w:id="11176" w:name="_ETM_Q31_676080"/>
      <w:bookmarkStart w:id="11177" w:name="_ETM_Q31_676163"/>
      <w:bookmarkStart w:id="11178" w:name="ET_speakercontinue_5802_63"/>
      <w:bookmarkEnd w:id="11176"/>
      <w:bookmarkEnd w:id="11177"/>
      <w:r w:rsidRPr="00ED1AE6">
        <w:rPr>
          <w:rStyle w:val="TagStyle"/>
          <w:rtl/>
        </w:rPr>
        <w:t xml:space="preserve"> &lt;&lt; דובר_המשך &gt;&gt; </w:t>
      </w:r>
      <w:r>
        <w:rPr>
          <w:rtl/>
        </w:rPr>
        <w:t>שלמה קרעי (הליכוד):</w:t>
      </w:r>
      <w:r w:rsidRPr="00ED1AE6">
        <w:rPr>
          <w:rStyle w:val="TagStyle"/>
          <w:rtl/>
        </w:rPr>
        <w:t xml:space="preserve"> &lt;&lt; דובר_המשך &gt;&gt;</w:t>
      </w:r>
      <w:r>
        <w:rPr>
          <w:rtl/>
        </w:rPr>
        <w:t xml:space="preserve">   </w:t>
      </w:r>
      <w:bookmarkEnd w:id="11178"/>
    </w:p>
    <w:p w:rsidR="00DC6748" w:rsidRPr="00ED1AE6" w:rsidRDefault="00DC6748" w:rsidP="00FC26BF">
      <w:pPr>
        <w:rPr>
          <w:rtl/>
          <w:lang w:eastAsia="he-IL"/>
        </w:rPr>
      </w:pPr>
    </w:p>
    <w:p w:rsidR="00DC6748" w:rsidRDefault="00DC6748" w:rsidP="0054315B">
      <w:pPr>
        <w:rPr>
          <w:rtl/>
          <w:lang w:eastAsia="he-IL"/>
        </w:rPr>
      </w:pPr>
      <w:r>
        <w:rPr>
          <w:rtl/>
          <w:lang w:eastAsia="he-IL"/>
        </w:rPr>
        <w:t>אתם הורסים את הדמוקרטיה</w:t>
      </w:r>
      <w:r>
        <w:rPr>
          <w:rFonts w:hint="cs"/>
          <w:rtl/>
          <w:lang w:eastAsia="he-IL"/>
        </w:rPr>
        <w:t>.</w:t>
      </w:r>
      <w:r>
        <w:rPr>
          <w:rtl/>
          <w:lang w:eastAsia="he-IL"/>
        </w:rPr>
        <w:t xml:space="preserve"> אתם זרקתם את מדינת ישראל </w:t>
      </w:r>
      <w:r>
        <w:rPr>
          <w:rFonts w:hint="cs"/>
          <w:rtl/>
          <w:lang w:eastAsia="he-IL"/>
        </w:rPr>
        <w:t>ל</w:t>
      </w:r>
      <w:r>
        <w:rPr>
          <w:rtl/>
          <w:lang w:eastAsia="he-IL"/>
        </w:rPr>
        <w:t>פ</w:t>
      </w:r>
      <w:r>
        <w:rPr>
          <w:rFonts w:hint="cs"/>
          <w:rtl/>
          <w:lang w:eastAsia="he-IL"/>
        </w:rPr>
        <w:t>ח</w:t>
      </w:r>
      <w:r>
        <w:rPr>
          <w:rtl/>
          <w:lang w:eastAsia="he-IL"/>
        </w:rPr>
        <w:t xml:space="preserve"> בשביל להגן על קליקה מצומצמת של אנשים שימשיכו</w:t>
      </w:r>
      <w:r>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p>
    <w:p w:rsidR="00DC6748" w:rsidRDefault="00DC6748" w:rsidP="00FC26BF">
      <w:pPr>
        <w:ind w:firstLine="0"/>
        <w:rPr>
          <w:rtl/>
          <w:lang w:eastAsia="he-IL"/>
        </w:rPr>
      </w:pPr>
    </w:p>
    <w:p w:rsidR="00DC6748" w:rsidRDefault="00DC6748" w:rsidP="00FC26BF">
      <w:pPr>
        <w:pStyle w:val="af6"/>
        <w:keepNext/>
        <w:rPr>
          <w:rtl/>
        </w:rPr>
      </w:pPr>
      <w:bookmarkStart w:id="11179" w:name="ET_interruption_5935_64"/>
      <w:r w:rsidRPr="00ED1AE6">
        <w:rPr>
          <w:rStyle w:val="TagStyle"/>
          <w:rtl/>
        </w:rPr>
        <w:t xml:space="preserve"> &lt;&lt; קריאה &gt;&gt; </w:t>
      </w:r>
      <w:r>
        <w:rPr>
          <w:rtl/>
        </w:rPr>
        <w:t>מיקי לוי (יש עתיד-תל"ם):</w:t>
      </w:r>
      <w:r w:rsidRPr="00ED1AE6">
        <w:rPr>
          <w:rStyle w:val="TagStyle"/>
          <w:rtl/>
        </w:rPr>
        <w:t xml:space="preserve"> &lt;&lt; קריאה &gt;&gt;</w:t>
      </w:r>
      <w:r>
        <w:rPr>
          <w:rtl/>
        </w:rPr>
        <w:t xml:space="preserve">   </w:t>
      </w:r>
      <w:bookmarkEnd w:id="11179"/>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לא, אתם </w:t>
      </w:r>
      <w:proofErr w:type="spellStart"/>
      <w:r>
        <w:rPr>
          <w:rFonts w:hint="cs"/>
          <w:rtl/>
          <w:lang w:eastAsia="he-IL"/>
        </w:rPr>
        <w:t>מגינים</w:t>
      </w:r>
      <w:proofErr w:type="spellEnd"/>
      <w:r>
        <w:rPr>
          <w:rFonts w:hint="cs"/>
          <w:rtl/>
          <w:lang w:eastAsia="he-IL"/>
        </w:rPr>
        <w:t xml:space="preserve"> על עבריין. </w:t>
      </w:r>
    </w:p>
    <w:p w:rsidR="00DC6748" w:rsidRDefault="00DC6748" w:rsidP="00FC26BF">
      <w:pPr>
        <w:rPr>
          <w:rtl/>
          <w:lang w:eastAsia="he-IL"/>
        </w:rPr>
      </w:pPr>
    </w:p>
    <w:p w:rsidR="00DC6748" w:rsidRDefault="00DC6748" w:rsidP="00FC26BF">
      <w:pPr>
        <w:pStyle w:val="-"/>
        <w:keepNext/>
        <w:rPr>
          <w:rtl/>
        </w:rPr>
      </w:pPr>
      <w:bookmarkStart w:id="11180" w:name="ET_speakercontinue_5802_65"/>
      <w:r w:rsidRPr="00ED1AE6">
        <w:rPr>
          <w:rStyle w:val="TagStyle"/>
          <w:rtl/>
        </w:rPr>
        <w:t xml:space="preserve"> &lt;&lt; דובר_המשך &gt;&gt; </w:t>
      </w:r>
      <w:r>
        <w:rPr>
          <w:rtl/>
        </w:rPr>
        <w:t>שלמה קרעי (הליכוד):</w:t>
      </w:r>
      <w:r w:rsidRPr="00ED1AE6">
        <w:rPr>
          <w:rStyle w:val="TagStyle"/>
          <w:rtl/>
        </w:rPr>
        <w:t xml:space="preserve"> &lt;&lt; דובר_המשך &gt;&gt;</w:t>
      </w:r>
      <w:r>
        <w:rPr>
          <w:rtl/>
        </w:rPr>
        <w:t xml:space="preserve">   </w:t>
      </w:r>
      <w:bookmarkEnd w:id="11180"/>
    </w:p>
    <w:p w:rsidR="00DC6748" w:rsidRDefault="00DC6748" w:rsidP="00806E2A">
      <w:pPr>
        <w:rPr>
          <w:rtl/>
          <w:lang w:eastAsia="he-IL"/>
        </w:rPr>
      </w:pPr>
    </w:p>
    <w:p w:rsidR="00DC6748" w:rsidRDefault="00B65238" w:rsidP="00FC26BF">
      <w:pPr>
        <w:rPr>
          <w:rtl/>
          <w:lang w:eastAsia="he-IL"/>
        </w:rPr>
      </w:pPr>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w:t>
      </w:r>
      <w:r w:rsidR="00DC6748">
        <w:rPr>
          <w:rtl/>
          <w:lang w:eastAsia="he-IL"/>
        </w:rPr>
        <w:t>לעשות מה שהם רוצים במחשכים</w:t>
      </w:r>
      <w:r w:rsidR="00DC6748">
        <w:rPr>
          <w:rFonts w:hint="cs"/>
          <w:rtl/>
          <w:lang w:eastAsia="he-IL"/>
        </w:rPr>
        <w:t>,</w:t>
      </w:r>
      <w:r w:rsidR="00DC6748">
        <w:rPr>
          <w:rtl/>
          <w:lang w:eastAsia="he-IL"/>
        </w:rPr>
        <w:t xml:space="preserve"> בחדרי</w:t>
      </w:r>
      <w:r w:rsidR="00DC6748">
        <w:rPr>
          <w:rFonts w:hint="cs"/>
          <w:rtl/>
          <w:lang w:eastAsia="he-IL"/>
        </w:rPr>
        <w:t>-</w:t>
      </w:r>
      <w:r w:rsidR="00DC6748">
        <w:rPr>
          <w:rtl/>
          <w:lang w:eastAsia="he-IL"/>
        </w:rPr>
        <w:t>חדרים</w:t>
      </w:r>
      <w:r w:rsidR="00DC6748">
        <w:rPr>
          <w:rFonts w:hint="cs"/>
          <w:rtl/>
          <w:lang w:eastAsia="he-IL"/>
        </w:rPr>
        <w:t>.</w:t>
      </w:r>
    </w:p>
    <w:p w:rsidR="00DC6748" w:rsidRDefault="00DC6748" w:rsidP="00FC26BF">
      <w:pPr>
        <w:rPr>
          <w:rtl/>
          <w:lang w:eastAsia="he-IL"/>
        </w:rPr>
      </w:pPr>
    </w:p>
    <w:p w:rsidR="00DC6748" w:rsidRDefault="00DC6748" w:rsidP="00FC26BF">
      <w:pPr>
        <w:pStyle w:val="af6"/>
        <w:keepNext/>
        <w:rPr>
          <w:rtl/>
        </w:rPr>
      </w:pPr>
      <w:bookmarkStart w:id="11181" w:name="ET_interruption_5935_66"/>
      <w:r w:rsidRPr="00ED1AE6">
        <w:rPr>
          <w:rStyle w:val="TagStyle"/>
          <w:rtl/>
        </w:rPr>
        <w:t xml:space="preserve"> &lt;&lt; קריאה &gt;&gt; </w:t>
      </w:r>
      <w:r>
        <w:rPr>
          <w:rtl/>
        </w:rPr>
        <w:t>מיקי לוי (יש עתיד-תל"ם):</w:t>
      </w:r>
      <w:r w:rsidRPr="00ED1AE6">
        <w:rPr>
          <w:rStyle w:val="TagStyle"/>
          <w:rtl/>
        </w:rPr>
        <w:t xml:space="preserve"> &lt;&lt; קריאה &gt;&gt;</w:t>
      </w:r>
      <w:r>
        <w:rPr>
          <w:rtl/>
        </w:rPr>
        <w:t xml:space="preserve">   </w:t>
      </w:r>
      <w:bookmarkEnd w:id="11181"/>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אתם </w:t>
      </w:r>
      <w:proofErr w:type="spellStart"/>
      <w:r>
        <w:rPr>
          <w:rFonts w:hint="cs"/>
          <w:rtl/>
          <w:lang w:eastAsia="he-IL"/>
        </w:rPr>
        <w:t>מגינים</w:t>
      </w:r>
      <w:proofErr w:type="spellEnd"/>
      <w:r>
        <w:rPr>
          <w:rFonts w:hint="cs"/>
          <w:rtl/>
          <w:lang w:eastAsia="he-IL"/>
        </w:rPr>
        <w:t xml:space="preserve"> על נאשם. </w:t>
      </w:r>
    </w:p>
    <w:p w:rsidR="00DC6748" w:rsidRDefault="00DC6748" w:rsidP="00FC26BF">
      <w:pPr>
        <w:rPr>
          <w:rtl/>
          <w:lang w:eastAsia="he-IL"/>
        </w:rPr>
      </w:pPr>
      <w:bookmarkStart w:id="11182" w:name="_ETM_Q31_689744"/>
      <w:bookmarkStart w:id="11183" w:name="_ETM_Q31_689817"/>
      <w:bookmarkEnd w:id="11182"/>
      <w:bookmarkEnd w:id="11183"/>
    </w:p>
    <w:p w:rsidR="00DC6748" w:rsidRDefault="00DC6748" w:rsidP="00FC26BF">
      <w:pPr>
        <w:pStyle w:val="-"/>
        <w:keepNext/>
        <w:rPr>
          <w:rtl/>
        </w:rPr>
      </w:pPr>
      <w:bookmarkStart w:id="11184" w:name="_ETM_Q31_690007"/>
      <w:bookmarkStart w:id="11185" w:name="_ETM_Q31_690093"/>
      <w:bookmarkStart w:id="11186" w:name="ET_speakercontinue_5802_67"/>
      <w:bookmarkEnd w:id="11184"/>
      <w:bookmarkEnd w:id="11185"/>
      <w:r w:rsidRPr="00ED1AE6">
        <w:rPr>
          <w:rStyle w:val="TagStyle"/>
          <w:rtl/>
        </w:rPr>
        <w:t xml:space="preserve"> &lt;&lt; דובר_המשך &gt;&gt; </w:t>
      </w:r>
      <w:r>
        <w:rPr>
          <w:rtl/>
        </w:rPr>
        <w:t>שלמה קרעי (הליכוד):</w:t>
      </w:r>
      <w:r w:rsidRPr="00ED1AE6">
        <w:rPr>
          <w:rStyle w:val="TagStyle"/>
          <w:rtl/>
        </w:rPr>
        <w:t xml:space="preserve"> &lt;&lt; דובר_המשך &gt;&gt;</w:t>
      </w:r>
      <w:r>
        <w:rPr>
          <w:rtl/>
        </w:rPr>
        <w:t xml:space="preserve">   </w:t>
      </w:r>
      <w:bookmarkEnd w:id="11186"/>
    </w:p>
    <w:p w:rsidR="00DC6748" w:rsidRPr="00ED1AE6" w:rsidRDefault="00DC6748" w:rsidP="00FC26BF">
      <w:pPr>
        <w:rPr>
          <w:rtl/>
          <w:lang w:eastAsia="he-IL"/>
        </w:rPr>
      </w:pPr>
      <w:bookmarkStart w:id="11187" w:name="_ETM_Q31_691563"/>
      <w:bookmarkEnd w:id="11187"/>
    </w:p>
    <w:p w:rsidR="00DC6748" w:rsidRDefault="00DC6748" w:rsidP="00FC26BF">
      <w:pPr>
        <w:rPr>
          <w:rtl/>
          <w:lang w:eastAsia="he-IL"/>
        </w:rPr>
      </w:pPr>
      <w:r>
        <w:rPr>
          <w:rtl/>
          <w:lang w:eastAsia="he-IL"/>
        </w:rPr>
        <w:t xml:space="preserve"> אתם מנצלים את המצב הזה ומנסים לעשות ולא להעביר את ההצעה החשובה הזאת</w:t>
      </w:r>
      <w:r>
        <w:rPr>
          <w:rFonts w:hint="cs"/>
          <w:rtl/>
          <w:lang w:eastAsia="he-IL"/>
        </w:rPr>
        <w:t>,</w:t>
      </w:r>
      <w:r>
        <w:rPr>
          <w:rtl/>
          <w:lang w:eastAsia="he-IL"/>
        </w:rPr>
        <w:t xml:space="preserve"> הצעה שתהיה טובה</w:t>
      </w:r>
      <w:r>
        <w:rPr>
          <w:rFonts w:hint="cs"/>
          <w:rtl/>
          <w:lang w:eastAsia="he-IL"/>
        </w:rPr>
        <w:t>,</w:t>
      </w:r>
      <w:r>
        <w:rPr>
          <w:rtl/>
          <w:lang w:eastAsia="he-IL"/>
        </w:rPr>
        <w:t xml:space="preserve"> שאמון הציבור במערכת המשפט ומערכת אכיפת החוק</w:t>
      </w:r>
      <w:r>
        <w:rPr>
          <w:rFonts w:hint="cs"/>
          <w:rtl/>
          <w:lang w:eastAsia="he-IL"/>
        </w:rPr>
        <w:t>,</w:t>
      </w:r>
      <w:r>
        <w:rPr>
          <w:rtl/>
          <w:lang w:eastAsia="he-IL"/>
        </w:rPr>
        <w:t xml:space="preserve"> בדמוקרטיה</w:t>
      </w:r>
      <w:r>
        <w:rPr>
          <w:rFonts w:hint="cs"/>
          <w:rtl/>
          <w:lang w:eastAsia="he-IL"/>
        </w:rPr>
        <w:t>,</w:t>
      </w:r>
      <w:r>
        <w:rPr>
          <w:rtl/>
          <w:lang w:eastAsia="he-IL"/>
        </w:rPr>
        <w:t xml:space="preserve"> שאמון הציבור יעלה</w:t>
      </w:r>
      <w:r>
        <w:rPr>
          <w:rFonts w:hint="cs"/>
          <w:rtl/>
          <w:lang w:eastAsia="he-IL"/>
        </w:rPr>
        <w:t>.</w:t>
      </w:r>
      <w:r>
        <w:rPr>
          <w:rtl/>
          <w:lang w:eastAsia="he-IL"/>
        </w:rPr>
        <w:t xml:space="preserve"> היום אמון הציבור הזה נמצא בשפל</w:t>
      </w:r>
      <w:r>
        <w:rPr>
          <w:rFonts w:hint="cs"/>
          <w:rtl/>
          <w:lang w:eastAsia="he-IL"/>
        </w:rPr>
        <w:t>,</w:t>
      </w:r>
      <w:r>
        <w:rPr>
          <w:rtl/>
          <w:lang w:eastAsia="he-IL"/>
        </w:rPr>
        <w:t xml:space="preserve"> והוא נמצא בשפל בגללכם</w:t>
      </w:r>
      <w:r>
        <w:rPr>
          <w:rFonts w:hint="cs"/>
          <w:rtl/>
          <w:lang w:eastAsia="he-IL"/>
        </w:rPr>
        <w:t>.</w:t>
      </w:r>
    </w:p>
    <w:p w:rsidR="00DC6748" w:rsidRDefault="00DC6748" w:rsidP="00FC26BF">
      <w:pPr>
        <w:rPr>
          <w:rtl/>
          <w:lang w:eastAsia="he-IL"/>
        </w:rPr>
      </w:pPr>
    </w:p>
    <w:p w:rsidR="00DC6748" w:rsidRDefault="00DC6748" w:rsidP="00FC26BF">
      <w:pPr>
        <w:pStyle w:val="af6"/>
        <w:keepNext/>
        <w:rPr>
          <w:rtl/>
        </w:rPr>
      </w:pPr>
      <w:bookmarkStart w:id="11188" w:name="_ETM_Q31_709573"/>
      <w:bookmarkStart w:id="11189" w:name="_ETM_Q31_709652"/>
      <w:bookmarkStart w:id="11190" w:name="ET_interruption_5935_68"/>
      <w:bookmarkEnd w:id="11188"/>
      <w:bookmarkEnd w:id="11189"/>
      <w:r w:rsidRPr="00ED1AE6">
        <w:rPr>
          <w:rStyle w:val="TagStyle"/>
          <w:rtl/>
        </w:rPr>
        <w:t xml:space="preserve"> &lt;&lt; קריאה &gt;&gt; </w:t>
      </w:r>
      <w:r>
        <w:rPr>
          <w:rtl/>
        </w:rPr>
        <w:t>מיקי לוי (יש עתיד-תל"ם):</w:t>
      </w:r>
      <w:r w:rsidRPr="00ED1AE6">
        <w:rPr>
          <w:rStyle w:val="TagStyle"/>
          <w:rtl/>
        </w:rPr>
        <w:t xml:space="preserve"> &lt;&lt; קריאה &gt;&gt;</w:t>
      </w:r>
      <w:r>
        <w:rPr>
          <w:rtl/>
        </w:rPr>
        <w:t xml:space="preserve">   </w:t>
      </w:r>
      <w:bookmarkEnd w:id="11190"/>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הוא בשפל בגלל ראש הממשלה שלך. </w:t>
      </w:r>
    </w:p>
    <w:p w:rsidR="00DC6748" w:rsidRDefault="00DC6748" w:rsidP="00FC26BF">
      <w:pPr>
        <w:rPr>
          <w:rtl/>
          <w:lang w:eastAsia="he-IL"/>
        </w:rPr>
      </w:pPr>
    </w:p>
    <w:p w:rsidR="00DC6748" w:rsidRDefault="00DC6748" w:rsidP="00FC26BF">
      <w:pPr>
        <w:pStyle w:val="-"/>
        <w:keepNext/>
        <w:rPr>
          <w:rtl/>
        </w:rPr>
      </w:pPr>
      <w:bookmarkStart w:id="11191" w:name="ET_speakercontinue_5802_69"/>
      <w:r w:rsidRPr="00ED1AE6">
        <w:rPr>
          <w:rStyle w:val="TagStyle"/>
          <w:rtl/>
        </w:rPr>
        <w:t xml:space="preserve"> &lt;&lt; דובר_המשך &gt;&gt; </w:t>
      </w:r>
      <w:r>
        <w:rPr>
          <w:rtl/>
        </w:rPr>
        <w:t>שלמה קרעי (הליכוד):</w:t>
      </w:r>
      <w:r w:rsidRPr="00ED1AE6">
        <w:rPr>
          <w:rStyle w:val="TagStyle"/>
          <w:rtl/>
        </w:rPr>
        <w:t xml:space="preserve"> &lt;&lt; דובר_המשך &gt;&gt;</w:t>
      </w:r>
      <w:r>
        <w:rPr>
          <w:rtl/>
        </w:rPr>
        <w:t xml:space="preserve">   </w:t>
      </w:r>
      <w:bookmarkEnd w:id="11191"/>
    </w:p>
    <w:p w:rsidR="00DC6748" w:rsidRPr="00ED1AE6" w:rsidRDefault="00DC6748" w:rsidP="00FC26BF">
      <w:pPr>
        <w:rPr>
          <w:rtl/>
          <w:lang w:eastAsia="he-IL"/>
        </w:rPr>
      </w:pPr>
    </w:p>
    <w:p w:rsidR="00DC6748" w:rsidRDefault="00DC6748" w:rsidP="0054315B">
      <w:pPr>
        <w:rPr>
          <w:rtl/>
          <w:lang w:eastAsia="he-IL"/>
        </w:rPr>
      </w:pPr>
      <w:r>
        <w:rPr>
          <w:rtl/>
          <w:lang w:eastAsia="he-IL"/>
        </w:rPr>
        <w:t>הוא נמצא בשפל בגללכם</w:t>
      </w:r>
      <w:r>
        <w:rPr>
          <w:rFonts w:hint="cs"/>
          <w:rtl/>
          <w:lang w:eastAsia="he-IL"/>
        </w:rPr>
        <w:t>,</w:t>
      </w:r>
      <w:r>
        <w:rPr>
          <w:rtl/>
          <w:lang w:eastAsia="he-IL"/>
        </w:rPr>
        <w:t xml:space="preserve"> כי אתם לא מוכנים </w:t>
      </w:r>
      <w:r>
        <w:rPr>
          <w:rFonts w:hint="cs"/>
          <w:rtl/>
          <w:lang w:eastAsia="he-IL"/>
        </w:rPr>
        <w:t>ש</w:t>
      </w:r>
      <w:r>
        <w:rPr>
          <w:rtl/>
          <w:lang w:eastAsia="he-IL"/>
        </w:rPr>
        <w:t xml:space="preserve">אף אדם </w:t>
      </w:r>
      <w:r>
        <w:rPr>
          <w:rFonts w:hint="cs"/>
          <w:rtl/>
          <w:lang w:eastAsia="he-IL"/>
        </w:rPr>
        <w:t>י</w:t>
      </w:r>
      <w:r>
        <w:rPr>
          <w:rtl/>
          <w:lang w:eastAsia="he-IL"/>
        </w:rPr>
        <w:t>בדוק שום דבר שקורה במערכות האלה</w:t>
      </w:r>
      <w:r>
        <w:rPr>
          <w:rFonts w:hint="cs"/>
          <w:rtl/>
          <w:lang w:eastAsia="he-IL"/>
        </w:rPr>
        <w:t>.</w:t>
      </w:r>
      <w:r>
        <w:rPr>
          <w:rtl/>
          <w:lang w:eastAsia="he-IL"/>
        </w:rPr>
        <w:t xml:space="preserve"> מדינה דמוקרטית</w:t>
      </w:r>
      <w:r>
        <w:rPr>
          <w:rFonts w:hint="cs"/>
          <w:rtl/>
          <w:lang w:eastAsia="he-IL"/>
        </w:rPr>
        <w:t>,</w:t>
      </w:r>
      <w:r>
        <w:rPr>
          <w:rtl/>
          <w:lang w:eastAsia="he-IL"/>
        </w:rPr>
        <w:t xml:space="preserve"> לא ייתכן שיהיה בה מישהו שהוא </w:t>
      </w:r>
      <w:r>
        <w:rPr>
          <w:rFonts w:hint="cs"/>
          <w:rtl/>
          <w:lang w:eastAsia="he-IL"/>
        </w:rPr>
        <w:t>חסין,</w:t>
      </w:r>
      <w:r>
        <w:rPr>
          <w:rtl/>
          <w:lang w:eastAsia="he-IL"/>
        </w:rPr>
        <w:t xml:space="preserve"> שהוא מעל החוק</w:t>
      </w:r>
      <w:r>
        <w:rPr>
          <w:rFonts w:hint="cs"/>
          <w:rtl/>
          <w:lang w:eastAsia="he-IL"/>
        </w:rPr>
        <w:t>.</w:t>
      </w:r>
    </w:p>
    <w:p w:rsidR="00DC6748" w:rsidRDefault="00DC6748" w:rsidP="00FC26BF">
      <w:pPr>
        <w:rPr>
          <w:rtl/>
          <w:lang w:eastAsia="he-IL"/>
        </w:rPr>
      </w:pPr>
    </w:p>
    <w:p w:rsidR="00DC6748" w:rsidRDefault="00DC6748" w:rsidP="00AD6016">
      <w:pPr>
        <w:rPr>
          <w:rtl/>
          <w:lang w:eastAsia="he-IL"/>
        </w:rPr>
      </w:pPr>
      <w:r>
        <w:rPr>
          <w:rtl/>
          <w:lang w:eastAsia="he-IL"/>
        </w:rPr>
        <w:t>אנחנו כ</w:t>
      </w:r>
      <w:r>
        <w:rPr>
          <w:rFonts w:hint="cs"/>
          <w:rtl/>
          <w:lang w:eastAsia="he-IL"/>
        </w:rPr>
        <w:t>א</w:t>
      </w:r>
      <w:r>
        <w:rPr>
          <w:rtl/>
          <w:lang w:eastAsia="he-IL"/>
        </w:rPr>
        <w:t>ן נמשיך להיאבק לטובת הדמוקרטיה</w:t>
      </w:r>
      <w:r>
        <w:rPr>
          <w:rFonts w:hint="cs"/>
          <w:rtl/>
          <w:lang w:eastAsia="he-IL"/>
        </w:rPr>
        <w:t>,</w:t>
      </w:r>
      <w:r>
        <w:rPr>
          <w:rtl/>
          <w:lang w:eastAsia="he-IL"/>
        </w:rPr>
        <w:t xml:space="preserve"> לטובת השקיפות</w:t>
      </w:r>
      <w:r>
        <w:rPr>
          <w:rFonts w:hint="cs"/>
          <w:rtl/>
          <w:lang w:eastAsia="he-IL"/>
        </w:rPr>
        <w:t>,</w:t>
      </w:r>
      <w:r>
        <w:rPr>
          <w:rtl/>
          <w:lang w:eastAsia="he-IL"/>
        </w:rPr>
        <w:t xml:space="preserve"> לטובת שלטון החוק בישראל</w:t>
      </w:r>
      <w:r w:rsidR="00AD6016">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p>
    <w:p w:rsidR="00DC6748" w:rsidRDefault="00DC6748" w:rsidP="00FC26BF">
      <w:pPr>
        <w:pStyle w:val="af7"/>
        <w:keepNext/>
        <w:rPr>
          <w:rtl/>
        </w:rPr>
      </w:pPr>
      <w:bookmarkStart w:id="11192" w:name="ET_yor_6029_70"/>
      <w:r w:rsidRPr="00ED1AE6">
        <w:rPr>
          <w:rStyle w:val="TagStyle"/>
          <w:rtl/>
        </w:rPr>
        <w:t xml:space="preserve"> &lt;&lt; יור &gt;&gt; </w:t>
      </w:r>
      <w:r>
        <w:rPr>
          <w:rtl/>
        </w:rPr>
        <w:t>היו"ר שרן השכל:</w:t>
      </w:r>
      <w:r w:rsidRPr="00ED1AE6">
        <w:rPr>
          <w:rStyle w:val="TagStyle"/>
          <w:rtl/>
        </w:rPr>
        <w:t xml:space="preserve"> &lt;&lt; יור &gt;&gt;</w:t>
      </w:r>
      <w:r>
        <w:rPr>
          <w:rtl/>
        </w:rPr>
        <w:t xml:space="preserve">   </w:t>
      </w:r>
      <w:bookmarkEnd w:id="11192"/>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לסיכום, בבקשה. </w:t>
      </w:r>
    </w:p>
    <w:p w:rsidR="00DC6748" w:rsidRDefault="00DC6748" w:rsidP="00FC26BF">
      <w:pPr>
        <w:rPr>
          <w:rtl/>
          <w:lang w:eastAsia="he-IL"/>
        </w:rPr>
      </w:pPr>
    </w:p>
    <w:p w:rsidR="00DC6748" w:rsidRDefault="00DC6748" w:rsidP="00FC26BF">
      <w:pPr>
        <w:pStyle w:val="-"/>
        <w:keepNext/>
        <w:rPr>
          <w:rtl/>
        </w:rPr>
      </w:pPr>
      <w:bookmarkStart w:id="11193" w:name="_ETM_Q31_728090"/>
      <w:bookmarkStart w:id="11194" w:name="_ETM_Q31_728173"/>
      <w:bookmarkStart w:id="11195" w:name="ET_speakercontinue_5802_71"/>
      <w:bookmarkEnd w:id="11193"/>
      <w:bookmarkEnd w:id="11194"/>
      <w:r w:rsidRPr="00ED1AE6">
        <w:rPr>
          <w:rStyle w:val="TagStyle"/>
          <w:rtl/>
        </w:rPr>
        <w:t xml:space="preserve"> &lt;&lt; דובר_המשך &gt;&gt; </w:t>
      </w:r>
      <w:r>
        <w:rPr>
          <w:rtl/>
        </w:rPr>
        <w:t>שלמה קרעי (הליכוד):</w:t>
      </w:r>
      <w:r w:rsidRPr="00ED1AE6">
        <w:rPr>
          <w:rStyle w:val="TagStyle"/>
          <w:rtl/>
        </w:rPr>
        <w:t xml:space="preserve"> &lt;&lt; דובר_המשך &gt;&gt;</w:t>
      </w:r>
      <w:r>
        <w:rPr>
          <w:rtl/>
        </w:rPr>
        <w:t xml:space="preserve">   </w:t>
      </w:r>
      <w:bookmarkEnd w:id="11195"/>
    </w:p>
    <w:p w:rsidR="00DC6748" w:rsidRPr="00ED1AE6" w:rsidRDefault="00DC6748" w:rsidP="00FC26BF">
      <w:pPr>
        <w:rPr>
          <w:rtl/>
          <w:lang w:eastAsia="he-IL"/>
        </w:rPr>
      </w:pPr>
    </w:p>
    <w:p w:rsidR="00DC6748" w:rsidRDefault="00B65238" w:rsidP="00AD6016">
      <w:pPr>
        <w:rPr>
          <w:rtl/>
        </w:rPr>
      </w:pPr>
      <w:r>
        <w:rPr>
          <w:rFonts w:hint="cs"/>
          <w:rtl/>
          <w:lang w:eastAsia="he-IL"/>
        </w:rPr>
        <w:t>–</w:t>
      </w:r>
      <w:r w:rsidR="000B317C">
        <w:rPr>
          <w:rFonts w:hint="cs"/>
          <w:rtl/>
          <w:lang w:eastAsia="he-IL"/>
        </w:rPr>
        <w:t xml:space="preserve"> </w:t>
      </w:r>
      <w:r>
        <w:rPr>
          <w:rFonts w:hint="cs"/>
          <w:rtl/>
          <w:lang w:eastAsia="he-IL"/>
        </w:rPr>
        <w:t>–</w:t>
      </w:r>
      <w:r w:rsidR="00AD6016">
        <w:rPr>
          <w:rFonts w:hint="cs"/>
          <w:rtl/>
          <w:lang w:eastAsia="he-IL"/>
        </w:rPr>
        <w:t xml:space="preserve"> </w:t>
      </w:r>
      <w:r w:rsidR="00DC6748">
        <w:rPr>
          <w:rFonts w:hint="cs"/>
          <w:rtl/>
          <w:lang w:eastAsia="he-IL"/>
        </w:rPr>
        <w:t xml:space="preserve">שיהיה שלטון חוק נקי, </w:t>
      </w:r>
      <w:bookmarkStart w:id="11196" w:name="_ETM_Q31_732641"/>
      <w:bookmarkEnd w:id="11196"/>
      <w:r w:rsidR="00DC6748">
        <w:rPr>
          <w:rFonts w:hint="cs"/>
          <w:rtl/>
          <w:lang w:eastAsia="he-IL"/>
        </w:rPr>
        <w:t>שקוף.</w:t>
      </w:r>
      <w:r w:rsidR="00DC6748">
        <w:rPr>
          <w:rtl/>
          <w:lang w:eastAsia="he-IL"/>
        </w:rPr>
        <w:t xml:space="preserve"> לא סתם יש חלונות שקופים בבית המשפט העליון מלמטה עד למעלה</w:t>
      </w:r>
      <w:r w:rsidR="00DC6748">
        <w:rPr>
          <w:rFonts w:hint="cs"/>
          <w:rtl/>
          <w:lang w:eastAsia="he-IL"/>
        </w:rPr>
        <w:t>.</w:t>
      </w:r>
      <w:r w:rsidR="00DC6748">
        <w:rPr>
          <w:rtl/>
          <w:lang w:eastAsia="he-IL"/>
        </w:rPr>
        <w:t xml:space="preserve"> אור השמש צריך לחטא</w:t>
      </w:r>
      <w:r w:rsidR="00DC6748">
        <w:rPr>
          <w:rFonts w:hint="cs"/>
          <w:rtl/>
          <w:lang w:eastAsia="he-IL"/>
        </w:rPr>
        <w:t>.</w:t>
      </w:r>
      <w:r w:rsidR="00DC6748">
        <w:rPr>
          <w:rtl/>
          <w:lang w:eastAsia="he-IL"/>
        </w:rPr>
        <w:t xml:space="preserve"> </w:t>
      </w:r>
      <w:r w:rsidR="00AD6016">
        <w:rPr>
          <w:rFonts w:hint="cs"/>
          <w:rtl/>
          <w:lang w:eastAsia="he-IL"/>
        </w:rPr>
        <w:t xml:space="preserve">מבחינתם </w:t>
      </w:r>
      <w:r w:rsidR="00DC6748">
        <w:rPr>
          <w:rtl/>
          <w:lang w:eastAsia="he-IL"/>
        </w:rPr>
        <w:t>אור השמש יכול ל</w:t>
      </w:r>
      <w:r w:rsidR="00DC6748">
        <w:rPr>
          <w:rFonts w:hint="cs"/>
          <w:rtl/>
          <w:lang w:eastAsia="he-IL"/>
        </w:rPr>
        <w:t>ח</w:t>
      </w:r>
      <w:r w:rsidR="00DC6748">
        <w:rPr>
          <w:rtl/>
          <w:lang w:eastAsia="he-IL"/>
        </w:rPr>
        <w:t>טא את כולנו</w:t>
      </w:r>
      <w:r w:rsidR="00AD6016">
        <w:rPr>
          <w:rFonts w:hint="cs"/>
          <w:rtl/>
          <w:lang w:eastAsia="he-IL"/>
        </w:rPr>
        <w:t>,</w:t>
      </w:r>
      <w:r w:rsidR="00DC6748">
        <w:rPr>
          <w:rtl/>
          <w:lang w:eastAsia="he-IL"/>
        </w:rPr>
        <w:t xml:space="preserve"> רק </w:t>
      </w:r>
      <w:bookmarkStart w:id="11197" w:name="_ETM_Q31_760222"/>
      <w:bookmarkEnd w:id="11197"/>
      <w:r w:rsidR="00DC6748">
        <w:rPr>
          <w:rtl/>
          <w:lang w:eastAsia="he-IL"/>
        </w:rPr>
        <w:t>ל</w:t>
      </w:r>
      <w:r w:rsidR="00DC6748">
        <w:rPr>
          <w:rFonts w:hint="cs"/>
          <w:rtl/>
          <w:lang w:eastAsia="he-IL"/>
        </w:rPr>
        <w:t>א</w:t>
      </w:r>
      <w:r w:rsidR="00DC6748">
        <w:rPr>
          <w:rtl/>
          <w:lang w:eastAsia="he-IL"/>
        </w:rPr>
        <w:t xml:space="preserve"> אותם</w:t>
      </w:r>
      <w:r w:rsidR="00DC6748">
        <w:rPr>
          <w:rFonts w:hint="cs"/>
          <w:rtl/>
          <w:lang w:eastAsia="he-IL"/>
        </w:rPr>
        <w:t xml:space="preserve">. </w:t>
      </w:r>
      <w:bookmarkStart w:id="11198" w:name="TOR_Q32"/>
      <w:bookmarkEnd w:id="11198"/>
      <w:r w:rsidR="00DC6748">
        <w:rPr>
          <w:rFonts w:hint="cs"/>
          <w:rtl/>
        </w:rPr>
        <w:t>אנחנו לא ניתן לזה לקרות</w:t>
      </w:r>
      <w:r w:rsidR="00AD6016">
        <w:rPr>
          <w:rFonts w:hint="cs"/>
          <w:rtl/>
        </w:rPr>
        <w:t>,</w:t>
      </w:r>
      <w:r w:rsidR="00DC6748">
        <w:rPr>
          <w:rFonts w:hint="cs"/>
          <w:rtl/>
        </w:rPr>
        <w:t xml:space="preserve"> ונמשיך להעלות הצעות לצורך הבדיקה הזאת עד שהאמת תצא לאור ועד שניגודי </w:t>
      </w:r>
      <w:bookmarkStart w:id="11199" w:name="_ETM_Q32_149181"/>
      <w:bookmarkEnd w:id="11199"/>
      <w:r w:rsidR="00DC6748">
        <w:rPr>
          <w:rFonts w:hint="cs"/>
          <w:rtl/>
        </w:rPr>
        <w:t>העניינים האל</w:t>
      </w:r>
      <w:r w:rsidR="00AD6016">
        <w:rPr>
          <w:rFonts w:hint="cs"/>
          <w:rtl/>
        </w:rPr>
        <w:t>ה</w:t>
      </w:r>
      <w:r w:rsidR="00DC6748">
        <w:rPr>
          <w:rFonts w:hint="cs"/>
          <w:rtl/>
        </w:rPr>
        <w:t xml:space="preserve">, שכמו ששמענו קודם מזעזעים את אמות </w:t>
      </w:r>
      <w:proofErr w:type="spellStart"/>
      <w:r w:rsidR="00DC6748">
        <w:rPr>
          <w:rFonts w:hint="cs"/>
          <w:rtl/>
        </w:rPr>
        <w:t>הסיפים</w:t>
      </w:r>
      <w:proofErr w:type="spellEnd"/>
      <w:r w:rsidR="00DC6748">
        <w:rPr>
          <w:rFonts w:hint="cs"/>
          <w:rtl/>
        </w:rPr>
        <w:t xml:space="preserve"> במדינת ישראל </w:t>
      </w:r>
      <w:r>
        <w:rPr>
          <w:rFonts w:hint="eastAsia"/>
          <w:rtl/>
        </w:rPr>
        <w:t>–</w:t>
      </w:r>
      <w:r w:rsidR="00DC6748">
        <w:rPr>
          <w:rFonts w:hint="cs"/>
          <w:rtl/>
        </w:rPr>
        <w:t xml:space="preserve"> רק אתכם כאן הם לא מזעזעים</w:t>
      </w:r>
      <w:r w:rsidR="00AD6016">
        <w:rPr>
          <w:rFonts w:hint="cs"/>
          <w:rtl/>
        </w:rPr>
        <w:t>,</w:t>
      </w:r>
      <w:r w:rsidR="00DC6748">
        <w:rPr>
          <w:rFonts w:hint="cs"/>
          <w:rtl/>
        </w:rPr>
        <w:t xml:space="preserve"> כי </w:t>
      </w:r>
      <w:bookmarkStart w:id="11200" w:name="_ETM_Q32_155864"/>
      <w:bookmarkEnd w:id="11200"/>
      <w:r w:rsidR="00DC6748">
        <w:rPr>
          <w:rFonts w:hint="cs"/>
          <w:rtl/>
        </w:rPr>
        <w:t xml:space="preserve">זה לא מעניין אתכם. תודה רבה. </w:t>
      </w:r>
    </w:p>
    <w:p w:rsidR="00DC6748" w:rsidRDefault="00DC6748" w:rsidP="009635F5">
      <w:pPr>
        <w:rPr>
          <w:rtl/>
        </w:rPr>
      </w:pPr>
    </w:p>
    <w:p w:rsidR="00DC6748" w:rsidRDefault="00DC6748" w:rsidP="00FC26BF">
      <w:pPr>
        <w:pStyle w:val="af7"/>
        <w:rPr>
          <w:rtl/>
        </w:rPr>
      </w:pPr>
      <w:r w:rsidRPr="00C660F1">
        <w:rPr>
          <w:rStyle w:val="TagStyle"/>
          <w:rtl/>
        </w:rPr>
        <w:t xml:space="preserve"> &lt;&lt; יור &gt;&gt;</w:t>
      </w:r>
      <w:r w:rsidRPr="007A0B96">
        <w:rPr>
          <w:rStyle w:val="TagStyle"/>
          <w:rtl/>
        </w:rPr>
        <w:t xml:space="preserve"> </w:t>
      </w:r>
      <w:r>
        <w:rPr>
          <w:rtl/>
        </w:rPr>
        <w:t>היו"ר שרן השכל:</w:t>
      </w:r>
      <w:r w:rsidRPr="007A0B96">
        <w:rPr>
          <w:rStyle w:val="TagStyle"/>
          <w:rtl/>
        </w:rPr>
        <w:t xml:space="preserve"> </w:t>
      </w:r>
      <w:r w:rsidRPr="00C660F1">
        <w:rPr>
          <w:rStyle w:val="TagStyle"/>
          <w:rtl/>
        </w:rPr>
        <w:t>&lt;&lt; יור &gt;&gt;</w:t>
      </w:r>
      <w:r>
        <w:rPr>
          <w:rtl/>
        </w:rPr>
        <w:t xml:space="preserve"> </w:t>
      </w:r>
    </w:p>
    <w:p w:rsidR="00DC6748" w:rsidRDefault="00DC6748" w:rsidP="00806E2A">
      <w:pPr>
        <w:rPr>
          <w:rtl/>
        </w:rPr>
      </w:pPr>
    </w:p>
    <w:p w:rsidR="00DC6748" w:rsidRDefault="00DC6748" w:rsidP="00FC26BF">
      <w:pPr>
        <w:rPr>
          <w:rtl/>
        </w:rPr>
      </w:pPr>
      <w:r>
        <w:rPr>
          <w:rFonts w:hint="cs"/>
          <w:rtl/>
        </w:rPr>
        <w:t>תודה רבה לך, חבר הכנסת שלמה קרעי.</w:t>
      </w:r>
    </w:p>
    <w:p w:rsidR="00DC6748" w:rsidRDefault="00DC6748" w:rsidP="00FC26BF">
      <w:pPr>
        <w:rPr>
          <w:rtl/>
        </w:rPr>
      </w:pPr>
    </w:p>
    <w:p w:rsidR="00DC6748" w:rsidRDefault="00DC6748" w:rsidP="00FC26BF">
      <w:pPr>
        <w:rPr>
          <w:rtl/>
        </w:rPr>
      </w:pPr>
    </w:p>
    <w:p w:rsidR="00DC6748" w:rsidRDefault="00DC6748" w:rsidP="00FC26BF">
      <w:pPr>
        <w:pStyle w:val="a7"/>
        <w:rPr>
          <w:rtl/>
        </w:rPr>
      </w:pPr>
      <w:bookmarkStart w:id="11201" w:name="ET_subject_הודעה_אישית_של_שר_המשפט_22"/>
      <w:r w:rsidRPr="00786067">
        <w:rPr>
          <w:rStyle w:val="TagStyle"/>
          <w:rtl/>
        </w:rPr>
        <w:t xml:space="preserve">&lt;&lt; נושא &gt;&gt; </w:t>
      </w:r>
      <w:bookmarkStart w:id="11202" w:name="_Toc45180098"/>
      <w:bookmarkStart w:id="11203" w:name="_Toc45192750"/>
      <w:r>
        <w:rPr>
          <w:rtl/>
        </w:rPr>
        <w:t>הודעה אישית של שר המשפטים אבי ניסנקורן</w:t>
      </w:r>
      <w:bookmarkEnd w:id="11202"/>
      <w:bookmarkEnd w:id="11203"/>
      <w:r w:rsidRPr="00786067">
        <w:rPr>
          <w:rStyle w:val="TagStyle"/>
          <w:rtl/>
        </w:rPr>
        <w:t xml:space="preserve"> &lt;&lt; נושא &gt;&gt;</w:t>
      </w:r>
      <w:r>
        <w:rPr>
          <w:rtl/>
        </w:rPr>
        <w:t xml:space="preserve">   </w:t>
      </w:r>
      <w:bookmarkEnd w:id="11201"/>
    </w:p>
    <w:p w:rsidR="00DC6748" w:rsidRDefault="00DC6748" w:rsidP="00FC26BF">
      <w:pPr>
        <w:rPr>
          <w:rtl/>
        </w:rPr>
      </w:pPr>
    </w:p>
    <w:p w:rsidR="00DC6748" w:rsidRDefault="00DC6748" w:rsidP="00FC26BF">
      <w:pPr>
        <w:pStyle w:val="af7"/>
        <w:keepNext/>
        <w:rPr>
          <w:rtl/>
        </w:rPr>
      </w:pPr>
      <w:r w:rsidRPr="00786067">
        <w:rPr>
          <w:rStyle w:val="TagStyle"/>
          <w:rtl/>
        </w:rPr>
        <w:t xml:space="preserve"> &lt;&lt; יור &gt;&gt; </w:t>
      </w:r>
      <w:r>
        <w:rPr>
          <w:rtl/>
        </w:rPr>
        <w:t>היו"ר משה ארבל:</w:t>
      </w:r>
      <w:r w:rsidRPr="00786067">
        <w:rPr>
          <w:rStyle w:val="TagStyle"/>
          <w:rtl/>
        </w:rPr>
        <w:t xml:space="preserve"> &lt;&lt; יור &gt;&gt;</w:t>
      </w:r>
      <w:r>
        <w:rPr>
          <w:rtl/>
        </w:rPr>
        <w:t xml:space="preserve">   </w:t>
      </w:r>
    </w:p>
    <w:p w:rsidR="00DC6748" w:rsidRDefault="00DC6748" w:rsidP="00FC26BF">
      <w:pPr>
        <w:rPr>
          <w:rtl/>
        </w:rPr>
      </w:pPr>
    </w:p>
    <w:p w:rsidR="00DC6748" w:rsidRDefault="00DC6748" w:rsidP="0054315B">
      <w:pPr>
        <w:rPr>
          <w:rtl/>
        </w:rPr>
      </w:pPr>
      <w:bookmarkStart w:id="11204" w:name="_ETM_Q32_163474"/>
      <w:bookmarkEnd w:id="11204"/>
      <w:r>
        <w:rPr>
          <w:rFonts w:hint="cs"/>
          <w:rtl/>
        </w:rPr>
        <w:t xml:space="preserve">אני מבקשת משר המשפטים אבי ניסנקורן לעלות </w:t>
      </w:r>
      <w:r w:rsidR="00B65238">
        <w:rPr>
          <w:rFonts w:hint="eastAsia"/>
          <w:rtl/>
        </w:rPr>
        <w:t>–</w:t>
      </w:r>
      <w:r>
        <w:rPr>
          <w:rFonts w:hint="cs"/>
          <w:rtl/>
        </w:rPr>
        <w:t xml:space="preserve"> הודעה אישית. לרשותך עד חמש דקות. </w:t>
      </w:r>
    </w:p>
    <w:p w:rsidR="00DC6748" w:rsidRDefault="00DC6748" w:rsidP="00FC26BF">
      <w:pPr>
        <w:rPr>
          <w:rtl/>
        </w:rPr>
      </w:pPr>
    </w:p>
    <w:p w:rsidR="00DC6748" w:rsidRDefault="00DC6748" w:rsidP="00FC26BF">
      <w:pPr>
        <w:pStyle w:val="a4"/>
        <w:rPr>
          <w:rtl/>
        </w:rPr>
      </w:pPr>
      <w:bookmarkStart w:id="11205" w:name="ET_speaker_5995_5"/>
      <w:r w:rsidRPr="00C660F1">
        <w:rPr>
          <w:rStyle w:val="TagStyle"/>
          <w:rtl/>
        </w:rPr>
        <w:t xml:space="preserve"> &lt;&lt; דובר &gt;&gt;</w:t>
      </w:r>
      <w:r w:rsidRPr="007A0B96">
        <w:rPr>
          <w:rStyle w:val="TagStyle"/>
          <w:rtl/>
        </w:rPr>
        <w:t xml:space="preserve"> </w:t>
      </w:r>
      <w:bookmarkStart w:id="11206" w:name="_Toc45180099"/>
      <w:bookmarkStart w:id="11207" w:name="_Toc45192751"/>
      <w:r>
        <w:rPr>
          <w:rtl/>
        </w:rPr>
        <w:t>שר המשפטים אבי ניסנקורן:</w:t>
      </w:r>
      <w:bookmarkEnd w:id="11206"/>
      <w:bookmarkEnd w:id="11207"/>
      <w:r w:rsidRPr="007A0B96">
        <w:rPr>
          <w:rStyle w:val="TagStyle"/>
          <w:rtl/>
        </w:rPr>
        <w:t xml:space="preserve"> </w:t>
      </w:r>
      <w:r w:rsidRPr="00C660F1">
        <w:rPr>
          <w:rStyle w:val="TagStyle"/>
          <w:rtl/>
        </w:rPr>
        <w:t>&lt;&lt; דובר &gt;&gt;</w:t>
      </w:r>
      <w:r>
        <w:rPr>
          <w:rtl/>
        </w:rPr>
        <w:t xml:space="preserve"> </w:t>
      </w:r>
      <w:bookmarkEnd w:id="11205"/>
    </w:p>
    <w:p w:rsidR="00DC6748" w:rsidRDefault="00DC6748" w:rsidP="00806E2A">
      <w:pPr>
        <w:rPr>
          <w:rtl/>
        </w:rPr>
      </w:pPr>
    </w:p>
    <w:p w:rsidR="00DC6748" w:rsidRDefault="00DC6748" w:rsidP="00DD0509">
      <w:pPr>
        <w:rPr>
          <w:rtl/>
        </w:rPr>
      </w:pPr>
      <w:r>
        <w:rPr>
          <w:rFonts w:hint="cs"/>
          <w:rtl/>
        </w:rPr>
        <w:t>מי שהצביע היום נגד הצביע בעצם בעד הדמוקרטיה הישראלית ובעד זכויות האזרח. אני מברך כל אחד מחברי הכנסת שעשו את זה</w:t>
      </w:r>
      <w:bookmarkStart w:id="11208" w:name="_ETM_Q32_189134"/>
      <w:bookmarkEnd w:id="11208"/>
      <w:r>
        <w:rPr>
          <w:rFonts w:hint="cs"/>
          <w:rtl/>
        </w:rPr>
        <w:t>, שפעלו לפי צו מצפונם</w:t>
      </w:r>
      <w:r w:rsidR="00DD0509">
        <w:rPr>
          <w:rFonts w:hint="cs"/>
          <w:rtl/>
        </w:rPr>
        <w:t>,</w:t>
      </w:r>
      <w:r>
        <w:rPr>
          <w:rFonts w:hint="cs"/>
          <w:rtl/>
        </w:rPr>
        <w:t xml:space="preserve"> כל חברי הכנסת וסיעות הבית. היו גם כמה חברים שבלחץ העיתים </w:t>
      </w:r>
      <w:bookmarkStart w:id="11209" w:name="_ETM_Q32_201112"/>
      <w:bookmarkEnd w:id="11209"/>
      <w:r>
        <w:rPr>
          <w:rFonts w:hint="cs"/>
          <w:rtl/>
        </w:rPr>
        <w:t xml:space="preserve">לא רצו, למרות אמירת הליכוד ולמרות הנחיית הליכוד, להצביע נגד </w:t>
      </w:r>
      <w:bookmarkStart w:id="11210" w:name="_ETM_Q32_203811"/>
      <w:bookmarkEnd w:id="11210"/>
      <w:r>
        <w:rPr>
          <w:rFonts w:hint="cs"/>
          <w:rtl/>
        </w:rPr>
        <w:t>צו מצפונם</w:t>
      </w:r>
      <w:r w:rsidR="00DD0509">
        <w:rPr>
          <w:rFonts w:hint="cs"/>
          <w:rtl/>
        </w:rPr>
        <w:t>,</w:t>
      </w:r>
      <w:r>
        <w:rPr>
          <w:rFonts w:hint="cs"/>
          <w:rtl/>
        </w:rPr>
        <w:t xml:space="preserve"> והתקזזו או שלא הגיעו. גם אותם </w:t>
      </w:r>
      <w:r w:rsidR="00B65238">
        <w:rPr>
          <w:rtl/>
        </w:rPr>
        <w:t>–</w:t>
      </w:r>
      <w:r>
        <w:rPr>
          <w:rFonts w:hint="cs"/>
          <w:rtl/>
        </w:rPr>
        <w:t xml:space="preserve"> אני לא רוצה </w:t>
      </w:r>
      <w:bookmarkStart w:id="11211" w:name="_ETM_Q32_206782"/>
      <w:bookmarkEnd w:id="11211"/>
      <w:r>
        <w:rPr>
          <w:rFonts w:hint="cs"/>
          <w:rtl/>
        </w:rPr>
        <w:t>להגיד שאני מברך</w:t>
      </w:r>
      <w:r w:rsidR="00DD0509">
        <w:rPr>
          <w:rFonts w:hint="cs"/>
          <w:rtl/>
        </w:rPr>
        <w:t>,</w:t>
      </w:r>
      <w:r>
        <w:rPr>
          <w:rFonts w:hint="cs"/>
          <w:rtl/>
        </w:rPr>
        <w:t xml:space="preserve"> כי אני חושב שהם היו צריכים להתייצב פה ולהצביע נגד, אבל לפחות הם לא פעלו בניגוד לצו מצפונם. </w:t>
      </w:r>
    </w:p>
    <w:p w:rsidR="00DC6748" w:rsidRDefault="00DC6748" w:rsidP="00FC26BF">
      <w:pPr>
        <w:rPr>
          <w:rtl/>
        </w:rPr>
      </w:pPr>
    </w:p>
    <w:p w:rsidR="00DC6748" w:rsidRDefault="00DC6748" w:rsidP="00DD0509">
      <w:pPr>
        <w:rPr>
          <w:rtl/>
        </w:rPr>
      </w:pPr>
      <w:r>
        <w:rPr>
          <w:rFonts w:hint="cs"/>
          <w:rtl/>
        </w:rPr>
        <w:t>אני חייב להגיד עוד פעם</w:t>
      </w:r>
      <w:r w:rsidR="00DD0509">
        <w:rPr>
          <w:rFonts w:hint="cs"/>
          <w:rtl/>
        </w:rPr>
        <w:t>:</w:t>
      </w:r>
      <w:r>
        <w:rPr>
          <w:rFonts w:hint="cs"/>
          <w:rtl/>
        </w:rPr>
        <w:t xml:space="preserve"> אנחנו במתקפה שלוחת רסן על בתי המשפט. אחרי שתקפו את הפרקליטות, אחרי שתקפו את המשטרה, הגיע </w:t>
      </w:r>
      <w:bookmarkStart w:id="11212" w:name="_ETM_Q32_224452"/>
      <w:bookmarkEnd w:id="11212"/>
      <w:r>
        <w:rPr>
          <w:rFonts w:hint="cs"/>
          <w:rtl/>
        </w:rPr>
        <w:t>תורם של בתי המשפט. אנחנו צריכים להבין</w:t>
      </w:r>
      <w:r w:rsidR="00DD0509">
        <w:rPr>
          <w:rFonts w:hint="cs"/>
          <w:rtl/>
        </w:rPr>
        <w:t>:</w:t>
      </w:r>
      <w:r>
        <w:rPr>
          <w:rFonts w:hint="cs"/>
          <w:rtl/>
        </w:rPr>
        <w:t xml:space="preserve"> אין לנו דמוקרטיה אחרת, אין לנו בית משפט אחר ואין לנו זכויות </w:t>
      </w:r>
      <w:bookmarkStart w:id="11213" w:name="_ETM_Q32_233226"/>
      <w:bookmarkEnd w:id="11213"/>
      <w:r>
        <w:rPr>
          <w:rFonts w:hint="cs"/>
          <w:rtl/>
        </w:rPr>
        <w:t xml:space="preserve">אזרח אחרות. </w:t>
      </w:r>
      <w:bookmarkStart w:id="11214" w:name="_ETM_Q32_236875"/>
      <w:bookmarkEnd w:id="11214"/>
    </w:p>
    <w:p w:rsidR="00DC6748" w:rsidRDefault="00DC6748" w:rsidP="00FC26BF">
      <w:pPr>
        <w:rPr>
          <w:rtl/>
        </w:rPr>
      </w:pPr>
      <w:bookmarkStart w:id="11215" w:name="_ETM_Q32_236973"/>
      <w:bookmarkEnd w:id="11215"/>
    </w:p>
    <w:p w:rsidR="00DC6748" w:rsidRDefault="00DC6748" w:rsidP="00DD0509">
      <w:pPr>
        <w:rPr>
          <w:rtl/>
        </w:rPr>
      </w:pPr>
      <w:bookmarkStart w:id="11216" w:name="_ETM_Q32_237026"/>
      <w:bookmarkStart w:id="11217" w:name="_ETM_Q32_237124"/>
      <w:bookmarkEnd w:id="11216"/>
      <w:bookmarkEnd w:id="11217"/>
      <w:r>
        <w:rPr>
          <w:rFonts w:hint="cs"/>
          <w:rtl/>
        </w:rPr>
        <w:t xml:space="preserve">אני רוצה גם ברמת העובדות לסבר את האוזן. </w:t>
      </w:r>
      <w:bookmarkStart w:id="11218" w:name="_ETM_Q32_240650"/>
      <w:bookmarkEnd w:id="11218"/>
      <w:r>
        <w:rPr>
          <w:rFonts w:hint="cs"/>
          <w:rtl/>
        </w:rPr>
        <w:t xml:space="preserve">יש כללים של ניגוד עניינים ויש כללים של הימנעויות. שופטי </w:t>
      </w:r>
      <w:bookmarkStart w:id="11219" w:name="_ETM_Q32_245968"/>
      <w:bookmarkEnd w:id="11219"/>
      <w:r>
        <w:rPr>
          <w:rFonts w:hint="cs"/>
          <w:rtl/>
        </w:rPr>
        <w:t xml:space="preserve">ישראל ממלאים בטח את הכללים של ניגוד עניינים וגם מחמירים </w:t>
      </w:r>
      <w:bookmarkStart w:id="11220" w:name="_ETM_Q32_249006"/>
      <w:bookmarkEnd w:id="11220"/>
      <w:r>
        <w:rPr>
          <w:rFonts w:hint="cs"/>
          <w:rtl/>
        </w:rPr>
        <w:t xml:space="preserve">בהימנעויות, שזה לא על פי דין אלא על פי צו </w:t>
      </w:r>
      <w:bookmarkStart w:id="11221" w:name="_ETM_Q32_252129"/>
      <w:bookmarkEnd w:id="11221"/>
      <w:r>
        <w:rPr>
          <w:rFonts w:hint="cs"/>
          <w:rtl/>
        </w:rPr>
        <w:t xml:space="preserve">מצפונם והנחיות של הנשיאה. </w:t>
      </w:r>
      <w:bookmarkStart w:id="11222" w:name="_ETM_Q32_253751"/>
      <w:bookmarkStart w:id="11223" w:name="_ETM_Q32_253870"/>
      <w:bookmarkStart w:id="11224" w:name="_ETM_Q32_253888"/>
      <w:bookmarkStart w:id="11225" w:name="_ETM_Q32_254003"/>
      <w:bookmarkEnd w:id="11222"/>
      <w:bookmarkEnd w:id="11223"/>
      <w:bookmarkEnd w:id="11224"/>
      <w:bookmarkEnd w:id="11225"/>
      <w:r>
        <w:rPr>
          <w:rFonts w:hint="cs"/>
          <w:rtl/>
        </w:rPr>
        <w:t xml:space="preserve">לפי בקשה שלי וקודם כול </w:t>
      </w:r>
      <w:bookmarkStart w:id="11226" w:name="_ETM_Q32_257231"/>
      <w:bookmarkEnd w:id="11226"/>
      <w:r>
        <w:rPr>
          <w:rFonts w:hint="cs"/>
          <w:rtl/>
        </w:rPr>
        <w:t xml:space="preserve">לפי הנחיה של נשיאת בית המשפט, שבעצם יזמה את ההנחיה </w:t>
      </w:r>
      <w:bookmarkStart w:id="11227" w:name="_ETM_Q32_260547"/>
      <w:bookmarkEnd w:id="11227"/>
      <w:r>
        <w:rPr>
          <w:rFonts w:hint="cs"/>
          <w:rtl/>
        </w:rPr>
        <w:t>הזאת עוד מזמן והיא לא קוימה, ועכשיו דאגה שתקוים</w:t>
      </w:r>
      <w:r w:rsidR="00DD0509">
        <w:rPr>
          <w:rFonts w:hint="cs"/>
          <w:rtl/>
        </w:rPr>
        <w:t>,</w:t>
      </w:r>
      <w:r>
        <w:rPr>
          <w:rFonts w:hint="cs"/>
          <w:rtl/>
        </w:rPr>
        <w:t xml:space="preserve"> לפי הנחיית בית המשפט, רשימת ההימנעויות וניגודי העניינים מפורסמ</w:t>
      </w:r>
      <w:r w:rsidR="00DD0509">
        <w:rPr>
          <w:rFonts w:hint="cs"/>
          <w:rtl/>
        </w:rPr>
        <w:t>ת</w:t>
      </w:r>
      <w:r>
        <w:rPr>
          <w:rFonts w:hint="cs"/>
          <w:rtl/>
        </w:rPr>
        <w:t xml:space="preserve"> החל מ-6 בספטמבר באתר הנהלת בתי המשפט. </w:t>
      </w:r>
    </w:p>
    <w:p w:rsidR="00DC6748" w:rsidRDefault="00DC6748" w:rsidP="00FC26BF">
      <w:pPr>
        <w:rPr>
          <w:rtl/>
        </w:rPr>
      </w:pPr>
      <w:bookmarkStart w:id="11228" w:name="_ETM_Q32_278509"/>
      <w:bookmarkStart w:id="11229" w:name="_ETM_Q32_278616"/>
      <w:bookmarkEnd w:id="11228"/>
      <w:bookmarkEnd w:id="11229"/>
    </w:p>
    <w:p w:rsidR="00DC6748" w:rsidRDefault="00DC6748" w:rsidP="00DD0509">
      <w:pPr>
        <w:rPr>
          <w:rtl/>
        </w:rPr>
      </w:pPr>
      <w:bookmarkStart w:id="11230" w:name="_ETM_Q32_278646"/>
      <w:bookmarkEnd w:id="11230"/>
      <w:r>
        <w:rPr>
          <w:rFonts w:hint="cs"/>
          <w:rtl/>
        </w:rPr>
        <w:t>א</w:t>
      </w:r>
      <w:bookmarkStart w:id="11231" w:name="_ETM_Q32_278744"/>
      <w:bookmarkEnd w:id="11231"/>
      <w:r>
        <w:rPr>
          <w:rFonts w:hint="cs"/>
          <w:rtl/>
        </w:rPr>
        <w:t xml:space="preserve">ין הרבה </w:t>
      </w:r>
      <w:bookmarkStart w:id="11232" w:name="_ETM_Q32_279813"/>
      <w:bookmarkEnd w:id="11232"/>
      <w:r>
        <w:rPr>
          <w:rFonts w:hint="cs"/>
          <w:rtl/>
        </w:rPr>
        <w:t>גופים כל כך מבוקרים כמו הפרקליטות ומערכת המשפט הישראלית. הפרקליטות,</w:t>
      </w:r>
      <w:bookmarkStart w:id="11233" w:name="_ETM_Q32_285064"/>
      <w:bookmarkEnd w:id="11233"/>
      <w:r>
        <w:rPr>
          <w:rFonts w:hint="cs"/>
          <w:rtl/>
        </w:rPr>
        <w:t xml:space="preserve"> </w:t>
      </w:r>
      <w:r w:rsidR="00DD0509">
        <w:rPr>
          <w:rFonts w:hint="cs"/>
          <w:rtl/>
        </w:rPr>
        <w:t>ל</w:t>
      </w:r>
      <w:r>
        <w:rPr>
          <w:rFonts w:hint="cs"/>
          <w:rtl/>
        </w:rPr>
        <w:t xml:space="preserve">דוגמה, מבוקרת על ידי מבקר </w:t>
      </w:r>
      <w:bookmarkStart w:id="11234" w:name="_ETM_Q32_294042"/>
      <w:bookmarkEnd w:id="11234"/>
      <w:r>
        <w:rPr>
          <w:rFonts w:hint="cs"/>
          <w:rtl/>
        </w:rPr>
        <w:t xml:space="preserve">משרד המשפטים </w:t>
      </w:r>
      <w:r w:rsidR="00B65238">
        <w:rPr>
          <w:rFonts w:hint="cs"/>
          <w:rtl/>
        </w:rPr>
        <w:t>–</w:t>
      </w:r>
      <w:r w:rsidR="000B317C">
        <w:rPr>
          <w:rFonts w:hint="cs"/>
          <w:rtl/>
        </w:rPr>
        <w:t xml:space="preserve"> </w:t>
      </w:r>
      <w:r w:rsidR="00B65238">
        <w:rPr>
          <w:rFonts w:hint="cs"/>
          <w:rtl/>
        </w:rPr>
        <w:t>–</w:t>
      </w:r>
      <w:r>
        <w:rPr>
          <w:rFonts w:hint="cs"/>
          <w:rtl/>
        </w:rPr>
        <w:t xml:space="preserve"> </w:t>
      </w:r>
    </w:p>
    <w:p w:rsidR="00DC6748" w:rsidRDefault="00DC6748" w:rsidP="00FC26BF">
      <w:pPr>
        <w:rPr>
          <w:rtl/>
        </w:rPr>
      </w:pPr>
    </w:p>
    <w:p w:rsidR="00DC6748" w:rsidRDefault="00DC6748" w:rsidP="00FC26BF">
      <w:pPr>
        <w:pStyle w:val="af6"/>
        <w:rPr>
          <w:rtl/>
        </w:rPr>
      </w:pPr>
      <w:bookmarkStart w:id="11235" w:name="ET_interruption_5770_13"/>
      <w:r w:rsidRPr="00C660F1">
        <w:rPr>
          <w:rStyle w:val="TagStyle"/>
          <w:rtl/>
        </w:rPr>
        <w:t xml:space="preserve"> &lt;&lt; קריאה &gt;&gt;</w:t>
      </w:r>
      <w:r w:rsidRPr="00036F6D">
        <w:rPr>
          <w:rStyle w:val="TagStyle"/>
          <w:rtl/>
        </w:rPr>
        <w:t xml:space="preserve"> </w:t>
      </w:r>
      <w:r>
        <w:rPr>
          <w:rtl/>
        </w:rPr>
        <w:t>מאי גולן (הליכוד):</w:t>
      </w:r>
      <w:r w:rsidRPr="00036F6D">
        <w:rPr>
          <w:rStyle w:val="TagStyle"/>
          <w:rtl/>
        </w:rPr>
        <w:t xml:space="preserve"> </w:t>
      </w:r>
      <w:r w:rsidRPr="00C660F1">
        <w:rPr>
          <w:rStyle w:val="TagStyle"/>
          <w:rtl/>
        </w:rPr>
        <w:t>&lt;&lt; קריאה &gt;&gt;</w:t>
      </w:r>
      <w:r>
        <w:rPr>
          <w:rtl/>
        </w:rPr>
        <w:t xml:space="preserve">   </w:t>
      </w:r>
      <w:bookmarkEnd w:id="11235"/>
    </w:p>
    <w:p w:rsidR="00DC6748" w:rsidRDefault="00DC6748" w:rsidP="00806E2A">
      <w:pPr>
        <w:rPr>
          <w:rtl/>
          <w:lang w:eastAsia="he-IL"/>
        </w:rPr>
      </w:pPr>
    </w:p>
    <w:p w:rsidR="00DC6748" w:rsidRDefault="00DC6748" w:rsidP="00FC26BF">
      <w:pPr>
        <w:rPr>
          <w:rtl/>
        </w:rPr>
      </w:pPr>
      <w:r>
        <w:rPr>
          <w:rFonts w:hint="cs"/>
          <w:rtl/>
        </w:rPr>
        <w:t>אז למה האמון של הציבור ירד כל כך? למה אין לציבור אמון? הציבור לא חשוב.</w:t>
      </w:r>
    </w:p>
    <w:p w:rsidR="00DC6748" w:rsidRDefault="00DC6748" w:rsidP="00FC26BF">
      <w:pPr>
        <w:rPr>
          <w:rtl/>
        </w:rPr>
      </w:pPr>
    </w:p>
    <w:p w:rsidR="00DC6748" w:rsidRDefault="00DC6748" w:rsidP="00FC26BF">
      <w:pPr>
        <w:pStyle w:val="-"/>
        <w:rPr>
          <w:rtl/>
        </w:rPr>
      </w:pPr>
      <w:bookmarkStart w:id="11236" w:name="ET_speakercontinue_5995_7"/>
      <w:r w:rsidRPr="00C660F1">
        <w:rPr>
          <w:rStyle w:val="TagStyle"/>
          <w:rtl/>
        </w:rPr>
        <w:t xml:space="preserve"> &lt;&lt; דובר_המשך &gt;&gt;</w:t>
      </w:r>
      <w:r w:rsidRPr="007A0B96">
        <w:rPr>
          <w:rStyle w:val="TagStyle"/>
          <w:rtl/>
        </w:rPr>
        <w:t xml:space="preserve"> </w:t>
      </w:r>
      <w:r>
        <w:rPr>
          <w:rtl/>
        </w:rPr>
        <w:t>שר המשפטים אבי ניסנקורן:</w:t>
      </w:r>
      <w:r w:rsidRPr="007A0B96">
        <w:rPr>
          <w:rStyle w:val="TagStyle"/>
          <w:rtl/>
        </w:rPr>
        <w:t xml:space="preserve"> </w:t>
      </w:r>
      <w:r w:rsidRPr="00C660F1">
        <w:rPr>
          <w:rStyle w:val="TagStyle"/>
          <w:rtl/>
        </w:rPr>
        <w:t>&lt;&lt; דובר_המשך &gt;&gt;</w:t>
      </w:r>
      <w:r>
        <w:rPr>
          <w:rtl/>
        </w:rPr>
        <w:t xml:space="preserve"> </w:t>
      </w:r>
      <w:bookmarkEnd w:id="11236"/>
    </w:p>
    <w:p w:rsidR="00DC6748" w:rsidRDefault="00DC6748" w:rsidP="00806E2A">
      <w:pPr>
        <w:rPr>
          <w:rtl/>
        </w:rPr>
      </w:pPr>
    </w:p>
    <w:p w:rsidR="00DC6748" w:rsidRDefault="00B65238" w:rsidP="00FC26BF">
      <w:pPr>
        <w:rPr>
          <w:rtl/>
        </w:rPr>
      </w:pPr>
      <w:r>
        <w:rPr>
          <w:rFonts w:hint="cs"/>
          <w:rtl/>
        </w:rPr>
        <w:t>–</w:t>
      </w:r>
      <w:r w:rsidR="000B317C">
        <w:rPr>
          <w:rFonts w:hint="cs"/>
          <w:rtl/>
        </w:rPr>
        <w:t xml:space="preserve"> </w:t>
      </w:r>
      <w:r>
        <w:rPr>
          <w:rFonts w:hint="cs"/>
          <w:rtl/>
        </w:rPr>
        <w:t>–</w:t>
      </w:r>
      <w:r w:rsidR="00DC6748">
        <w:rPr>
          <w:rFonts w:hint="cs"/>
          <w:rtl/>
        </w:rPr>
        <w:t xml:space="preserve"> מבקר </w:t>
      </w:r>
      <w:bookmarkStart w:id="11237" w:name="_ETM_Q32_297038"/>
      <w:bookmarkEnd w:id="11237"/>
      <w:r w:rsidR="00DC6748">
        <w:rPr>
          <w:rFonts w:hint="cs"/>
          <w:rtl/>
        </w:rPr>
        <w:t xml:space="preserve">המדינה, נציב קבילות הפרקליטים ולשכת עורכי הדין בכובעם כעורכי דין. אותו דבר, יש מערכות ביקורת על השופטים. </w:t>
      </w:r>
    </w:p>
    <w:p w:rsidR="00DC6748" w:rsidRDefault="00DC6748" w:rsidP="00FC26BF">
      <w:pPr>
        <w:rPr>
          <w:rtl/>
        </w:rPr>
      </w:pPr>
      <w:bookmarkStart w:id="11238" w:name="_ETM_Q32_309766"/>
      <w:bookmarkStart w:id="11239" w:name="_ETM_Q32_309840"/>
      <w:bookmarkEnd w:id="11238"/>
      <w:bookmarkEnd w:id="11239"/>
    </w:p>
    <w:p w:rsidR="00DC6748" w:rsidRDefault="00DC6748" w:rsidP="00E70F85">
      <w:pPr>
        <w:rPr>
          <w:rtl/>
        </w:rPr>
      </w:pPr>
      <w:bookmarkStart w:id="11240" w:name="_ETM_Q32_309928"/>
      <w:bookmarkStart w:id="11241" w:name="_ETM_Q32_309982"/>
      <w:bookmarkEnd w:id="11240"/>
      <w:bookmarkEnd w:id="11241"/>
      <w:r>
        <w:rPr>
          <w:rFonts w:hint="cs"/>
          <w:rtl/>
        </w:rPr>
        <w:t xml:space="preserve">אנחנו פה לא </w:t>
      </w:r>
      <w:bookmarkStart w:id="11242" w:name="_ETM_Q32_311646"/>
      <w:bookmarkEnd w:id="11242"/>
      <w:r>
        <w:rPr>
          <w:rFonts w:hint="cs"/>
          <w:rtl/>
        </w:rPr>
        <w:t>היינו באמת בהצבעה על עובדות</w:t>
      </w:r>
      <w:r w:rsidR="00E70F85">
        <w:rPr>
          <w:rFonts w:hint="cs"/>
          <w:rtl/>
        </w:rPr>
        <w:t>,</w:t>
      </w:r>
      <w:r>
        <w:rPr>
          <w:rFonts w:hint="cs"/>
          <w:rtl/>
        </w:rPr>
        <w:t xml:space="preserve"> היינו בהצבעה על הסתה</w:t>
      </w:r>
      <w:r w:rsidR="00E70F85">
        <w:rPr>
          <w:rFonts w:hint="cs"/>
          <w:rtl/>
        </w:rPr>
        <w:t>,</w:t>
      </w:r>
      <w:r>
        <w:rPr>
          <w:rFonts w:hint="cs"/>
          <w:rtl/>
        </w:rPr>
        <w:t xml:space="preserve"> ואני מאוד מאוד שמח שההסתה היום לא צלחה. אנחנו חייבים להגן על הדמוקרטיה. הדבר האחרון </w:t>
      </w:r>
      <w:r w:rsidR="00B65238">
        <w:rPr>
          <w:rFonts w:hint="eastAsia"/>
          <w:rtl/>
        </w:rPr>
        <w:t>–</w:t>
      </w:r>
      <w:r w:rsidR="00E70F85">
        <w:rPr>
          <w:rFonts w:hint="eastAsia"/>
          <w:rtl/>
        </w:rPr>
        <w:t xml:space="preserve"> </w:t>
      </w:r>
      <w:r>
        <w:rPr>
          <w:rFonts w:hint="cs"/>
          <w:rtl/>
        </w:rPr>
        <w:t xml:space="preserve">אנחנו באנו </w:t>
      </w:r>
      <w:bookmarkStart w:id="11243" w:name="_ETM_Q32_323226"/>
      <w:bookmarkEnd w:id="11243"/>
      <w:r>
        <w:rPr>
          <w:rFonts w:hint="cs"/>
          <w:rtl/>
        </w:rPr>
        <w:t xml:space="preserve">לממשלת אחדות מתוך אמונה שאנחנו בצו שעה, בצו חירום, בצו התגייסות לטובת מיליון מובטלים, לטובת מלחמה בקורונה, </w:t>
      </w:r>
      <w:bookmarkStart w:id="11244" w:name="_ETM_Q32_333841"/>
      <w:bookmarkEnd w:id="11244"/>
      <w:r>
        <w:rPr>
          <w:rFonts w:hint="cs"/>
          <w:rtl/>
        </w:rPr>
        <w:t xml:space="preserve">לטובת הדמוקרטיה הישראלית. חבל לי, חבל לי מאוד, שחברינו היום לא נהגו כך. תודה. </w:t>
      </w:r>
    </w:p>
    <w:p w:rsidR="00DC6748" w:rsidRDefault="00DC6748" w:rsidP="00FC26BF">
      <w:pPr>
        <w:rPr>
          <w:rtl/>
        </w:rPr>
      </w:pPr>
    </w:p>
    <w:p w:rsidR="00DC6748" w:rsidRDefault="00DC6748" w:rsidP="00FC26BF">
      <w:pPr>
        <w:pStyle w:val="af7"/>
        <w:rPr>
          <w:rtl/>
        </w:rPr>
      </w:pPr>
      <w:r w:rsidRPr="00C660F1">
        <w:rPr>
          <w:rStyle w:val="TagStyle"/>
          <w:rtl/>
        </w:rPr>
        <w:t xml:space="preserve"> &lt;&lt; יור &gt;&gt;</w:t>
      </w:r>
      <w:r w:rsidRPr="007A0B96">
        <w:rPr>
          <w:rStyle w:val="TagStyle"/>
          <w:rtl/>
        </w:rPr>
        <w:t xml:space="preserve"> </w:t>
      </w:r>
      <w:r>
        <w:rPr>
          <w:rtl/>
        </w:rPr>
        <w:t>היו"ר שרן השכל:</w:t>
      </w:r>
      <w:r w:rsidRPr="007A0B96">
        <w:rPr>
          <w:rStyle w:val="TagStyle"/>
          <w:rtl/>
        </w:rPr>
        <w:t xml:space="preserve"> </w:t>
      </w:r>
      <w:r w:rsidRPr="00C660F1">
        <w:rPr>
          <w:rStyle w:val="TagStyle"/>
          <w:rtl/>
        </w:rPr>
        <w:t>&lt;&lt; יור &gt;&gt;</w:t>
      </w:r>
      <w:r>
        <w:rPr>
          <w:rtl/>
        </w:rPr>
        <w:t xml:space="preserve"> </w:t>
      </w:r>
    </w:p>
    <w:p w:rsidR="00DC6748" w:rsidRDefault="00DC6748" w:rsidP="00806E2A">
      <w:pPr>
        <w:rPr>
          <w:rtl/>
        </w:rPr>
      </w:pPr>
    </w:p>
    <w:p w:rsidR="00DC6748" w:rsidRDefault="00DC6748" w:rsidP="00FC26BF">
      <w:pPr>
        <w:rPr>
          <w:rtl/>
        </w:rPr>
      </w:pPr>
      <w:r>
        <w:rPr>
          <w:rFonts w:hint="cs"/>
          <w:rtl/>
        </w:rPr>
        <w:t xml:space="preserve">תודה רבה לך, שר המשפטים אבי ניסנקורן. </w:t>
      </w:r>
    </w:p>
    <w:p w:rsidR="00DC6748" w:rsidRDefault="00DC6748" w:rsidP="00FC26BF">
      <w:pPr>
        <w:rPr>
          <w:rtl/>
        </w:rPr>
      </w:pPr>
    </w:p>
    <w:p w:rsidR="00DC6748" w:rsidRDefault="00DC6748" w:rsidP="00FC26BF">
      <w:pPr>
        <w:rPr>
          <w:rtl/>
        </w:rPr>
      </w:pPr>
    </w:p>
    <w:p w:rsidR="00DC6748" w:rsidRDefault="00DC6748" w:rsidP="00FC26BF">
      <w:pPr>
        <w:pStyle w:val="a7"/>
        <w:rPr>
          <w:rtl/>
        </w:rPr>
      </w:pPr>
      <w:bookmarkStart w:id="11245" w:name="ET_halsi_619038_9"/>
      <w:r w:rsidRPr="00C660F1">
        <w:rPr>
          <w:rStyle w:val="TagStyle"/>
          <w:rtl/>
        </w:rPr>
        <w:t>&lt;&lt; הלסי &gt;&gt;</w:t>
      </w:r>
      <w:r w:rsidRPr="007A0B96">
        <w:rPr>
          <w:rStyle w:val="TagStyle"/>
          <w:rtl/>
        </w:rPr>
        <w:t xml:space="preserve"> </w:t>
      </w:r>
      <w:bookmarkStart w:id="11246" w:name="_Toc45180100"/>
      <w:bookmarkStart w:id="11247" w:name="_Toc45192752"/>
      <w:r>
        <w:rPr>
          <w:rtl/>
        </w:rPr>
        <w:t>הצעות לסדר-היום</w:t>
      </w:r>
      <w:bookmarkEnd w:id="11246"/>
      <w:bookmarkEnd w:id="11247"/>
      <w:r w:rsidRPr="007A0B96">
        <w:rPr>
          <w:rStyle w:val="TagStyle"/>
          <w:rtl/>
        </w:rPr>
        <w:t xml:space="preserve"> </w:t>
      </w:r>
      <w:r w:rsidRPr="00C660F1">
        <w:rPr>
          <w:rStyle w:val="TagStyle"/>
          <w:rtl/>
        </w:rPr>
        <w:t>&lt;&lt; הלסי &gt;&gt;</w:t>
      </w:r>
      <w:r>
        <w:rPr>
          <w:rtl/>
        </w:rPr>
        <w:t xml:space="preserve"> </w:t>
      </w:r>
      <w:bookmarkEnd w:id="11245"/>
    </w:p>
    <w:p w:rsidR="00DC6748" w:rsidRDefault="00DC6748" w:rsidP="00FC26BF">
      <w:pPr>
        <w:pStyle w:val="a7"/>
        <w:rPr>
          <w:rtl/>
        </w:rPr>
      </w:pPr>
      <w:bookmarkStart w:id="11248" w:name="ET_halsi_619038_10"/>
      <w:r w:rsidRPr="00C660F1">
        <w:rPr>
          <w:rStyle w:val="TagStyle"/>
          <w:rtl/>
        </w:rPr>
        <w:t xml:space="preserve"> &lt;&lt; הלסי &gt;&gt;</w:t>
      </w:r>
      <w:r w:rsidRPr="007A0B96">
        <w:rPr>
          <w:rStyle w:val="TagStyle"/>
          <w:rtl/>
        </w:rPr>
        <w:t xml:space="preserve"> </w:t>
      </w:r>
      <w:bookmarkStart w:id="11249" w:name="_Toc45180101"/>
      <w:bookmarkStart w:id="11250" w:name="_Toc45192753"/>
      <w:r>
        <w:rPr>
          <w:rtl/>
        </w:rPr>
        <w:t xml:space="preserve">גורלם של אתרי המורשת באזורי </w:t>
      </w:r>
      <w:proofErr w:type="spellStart"/>
      <w:r>
        <w:rPr>
          <w:rtl/>
        </w:rPr>
        <w:t>איו"ש</w:t>
      </w:r>
      <w:proofErr w:type="spellEnd"/>
      <w:r>
        <w:rPr>
          <w:rtl/>
        </w:rPr>
        <w:t xml:space="preserve"> כתוצאה מתוכנית טראמפ</w:t>
      </w:r>
      <w:bookmarkEnd w:id="11249"/>
      <w:bookmarkEnd w:id="11250"/>
      <w:r w:rsidRPr="007A0B96">
        <w:rPr>
          <w:rStyle w:val="TagStyle"/>
          <w:rtl/>
        </w:rPr>
        <w:t xml:space="preserve"> </w:t>
      </w:r>
      <w:r w:rsidRPr="00C660F1">
        <w:rPr>
          <w:rStyle w:val="TagStyle"/>
          <w:rtl/>
        </w:rPr>
        <w:t>&lt;&lt; הלסי &gt;&gt;</w:t>
      </w:r>
      <w:r>
        <w:rPr>
          <w:rtl/>
        </w:rPr>
        <w:t xml:space="preserve"> </w:t>
      </w:r>
      <w:bookmarkEnd w:id="11248"/>
    </w:p>
    <w:p w:rsidR="00DC6748" w:rsidRDefault="00DC6748" w:rsidP="00806E2A">
      <w:pPr>
        <w:rPr>
          <w:rtl/>
        </w:rPr>
      </w:pPr>
    </w:p>
    <w:p w:rsidR="00DC6748" w:rsidRDefault="00DC6748" w:rsidP="00FC26BF">
      <w:pPr>
        <w:pStyle w:val="af7"/>
        <w:rPr>
          <w:rtl/>
        </w:rPr>
      </w:pPr>
      <w:r w:rsidRPr="00C660F1">
        <w:rPr>
          <w:rStyle w:val="TagStyle"/>
          <w:rtl/>
        </w:rPr>
        <w:t xml:space="preserve"> &lt;&lt; יור &gt;&gt;</w:t>
      </w:r>
      <w:r w:rsidRPr="007A0B96">
        <w:rPr>
          <w:rStyle w:val="TagStyle"/>
          <w:rtl/>
        </w:rPr>
        <w:t xml:space="preserve"> </w:t>
      </w:r>
      <w:r>
        <w:rPr>
          <w:rtl/>
        </w:rPr>
        <w:t>היו"ר שרן השכל:</w:t>
      </w:r>
      <w:r w:rsidRPr="007A0B96">
        <w:rPr>
          <w:rStyle w:val="TagStyle"/>
          <w:rtl/>
        </w:rPr>
        <w:t xml:space="preserve"> </w:t>
      </w:r>
      <w:r w:rsidRPr="00C660F1">
        <w:rPr>
          <w:rStyle w:val="TagStyle"/>
          <w:rtl/>
        </w:rPr>
        <w:t>&lt;&lt; יור &gt;&gt;</w:t>
      </w:r>
      <w:r>
        <w:rPr>
          <w:rtl/>
        </w:rPr>
        <w:t xml:space="preserve"> </w:t>
      </w:r>
    </w:p>
    <w:p w:rsidR="00DC6748" w:rsidRDefault="00DC6748" w:rsidP="00806E2A">
      <w:pPr>
        <w:rPr>
          <w:rtl/>
        </w:rPr>
      </w:pPr>
    </w:p>
    <w:p w:rsidR="00DC6748" w:rsidRDefault="00DC6748" w:rsidP="00E70F85">
      <w:pPr>
        <w:rPr>
          <w:rtl/>
        </w:rPr>
      </w:pPr>
      <w:r>
        <w:rPr>
          <w:rFonts w:hint="cs"/>
          <w:rtl/>
        </w:rPr>
        <w:t xml:space="preserve">אני עוברת </w:t>
      </w:r>
      <w:r>
        <w:rPr>
          <w:rtl/>
        </w:rPr>
        <w:t xml:space="preserve">להצעה </w:t>
      </w:r>
      <w:r>
        <w:rPr>
          <w:rFonts w:hint="cs"/>
          <w:rtl/>
        </w:rPr>
        <w:t xml:space="preserve">הבאה </w:t>
      </w:r>
      <w:r>
        <w:rPr>
          <w:rtl/>
        </w:rPr>
        <w:t>לסדר-היום</w:t>
      </w:r>
      <w:r w:rsidR="00E70F85">
        <w:rPr>
          <w:rFonts w:hint="cs"/>
          <w:rtl/>
        </w:rPr>
        <w:t>,</w:t>
      </w:r>
      <w:r>
        <w:rPr>
          <w:rtl/>
        </w:rPr>
        <w:t xml:space="preserve"> בנושא: גורלם של אתרי המורשת באזורי </w:t>
      </w:r>
      <w:proofErr w:type="spellStart"/>
      <w:r>
        <w:rPr>
          <w:rtl/>
        </w:rPr>
        <w:t>איו"ש</w:t>
      </w:r>
      <w:proofErr w:type="spellEnd"/>
      <w:r>
        <w:rPr>
          <w:rtl/>
        </w:rPr>
        <w:t xml:space="preserve"> כתוצאה מתוכנית טראמפ, מס' 606 ו-619</w:t>
      </w:r>
      <w:r>
        <w:rPr>
          <w:rFonts w:hint="cs"/>
          <w:rtl/>
        </w:rPr>
        <w:t xml:space="preserve">, של חברת הכנסת </w:t>
      </w:r>
      <w:bookmarkStart w:id="11251" w:name="_ETM_Q32_360972"/>
      <w:bookmarkEnd w:id="11251"/>
      <w:r>
        <w:rPr>
          <w:rFonts w:hint="cs"/>
          <w:rtl/>
        </w:rPr>
        <w:t xml:space="preserve">מיכל שיר וחבר הכנסת בצלאל סמוטריץ'. ישיב השר לענייני ירושלים ומורשת רפי פרץ. נמצא? נהדר. חברת הכנסת מיכל שיר, בבקשה, לרשותך עומדות שלוש דקות. </w:t>
      </w:r>
    </w:p>
    <w:p w:rsidR="00DC6748" w:rsidRDefault="00DC6748" w:rsidP="00FC26BF">
      <w:pPr>
        <w:rPr>
          <w:rtl/>
        </w:rPr>
      </w:pPr>
    </w:p>
    <w:p w:rsidR="00DC6748" w:rsidRDefault="00DC6748" w:rsidP="00FC26BF">
      <w:pPr>
        <w:pStyle w:val="a4"/>
        <w:rPr>
          <w:rtl/>
        </w:rPr>
      </w:pPr>
      <w:bookmarkStart w:id="11252" w:name="ET_speaker_5809_14"/>
      <w:r w:rsidRPr="00C660F1">
        <w:rPr>
          <w:rStyle w:val="TagStyle"/>
          <w:rtl/>
        </w:rPr>
        <w:t xml:space="preserve"> &lt;&lt; דובר &gt;&gt;</w:t>
      </w:r>
      <w:r w:rsidRPr="00613584">
        <w:rPr>
          <w:rStyle w:val="TagStyle"/>
          <w:rtl/>
        </w:rPr>
        <w:t xml:space="preserve"> </w:t>
      </w:r>
      <w:bookmarkStart w:id="11253" w:name="_Toc45180102"/>
      <w:bookmarkStart w:id="11254" w:name="_Toc45192754"/>
      <w:r>
        <w:rPr>
          <w:rtl/>
        </w:rPr>
        <w:t>מיכל שיר סגמן (הליכוד):</w:t>
      </w:r>
      <w:bookmarkEnd w:id="11253"/>
      <w:bookmarkEnd w:id="11254"/>
      <w:r w:rsidRPr="00613584">
        <w:rPr>
          <w:rStyle w:val="TagStyle"/>
          <w:rtl/>
        </w:rPr>
        <w:t xml:space="preserve"> </w:t>
      </w:r>
      <w:r w:rsidRPr="00C660F1">
        <w:rPr>
          <w:rStyle w:val="TagStyle"/>
          <w:rtl/>
        </w:rPr>
        <w:t>&lt;&lt; דובר &gt;&gt;</w:t>
      </w:r>
      <w:r>
        <w:rPr>
          <w:rtl/>
        </w:rPr>
        <w:t xml:space="preserve">   </w:t>
      </w:r>
      <w:bookmarkEnd w:id="11252"/>
    </w:p>
    <w:p w:rsidR="00DC6748" w:rsidRDefault="00DC6748" w:rsidP="00806E2A">
      <w:pPr>
        <w:rPr>
          <w:rtl/>
          <w:lang w:eastAsia="he-IL"/>
        </w:rPr>
      </w:pPr>
    </w:p>
    <w:p w:rsidR="00DC6748" w:rsidRDefault="00DC6748" w:rsidP="00E70F85">
      <w:pPr>
        <w:rPr>
          <w:rtl/>
        </w:rPr>
      </w:pPr>
      <w:bookmarkStart w:id="11255" w:name="_ETM_Q32_394053"/>
      <w:bookmarkEnd w:id="11255"/>
      <w:r>
        <w:rPr>
          <w:rFonts w:hint="cs"/>
          <w:rtl/>
        </w:rPr>
        <w:t xml:space="preserve">גברתי היושבת-ראש, חבריי חברי </w:t>
      </w:r>
      <w:bookmarkStart w:id="11256" w:name="_ETM_Q32_400784"/>
      <w:bookmarkEnd w:id="11256"/>
      <w:r>
        <w:rPr>
          <w:rFonts w:hint="cs"/>
          <w:rtl/>
        </w:rPr>
        <w:t>הכנסת, אנחנו נמצאים ערב מימושה הצפוי של הצהרת ראש הממשלה בדבר החלת הריבונות הישראלית על שטחי מולדת. כיושבת-ראש שדולת הריבונות, כמובן שאני מברכת</w:t>
      </w:r>
      <w:bookmarkStart w:id="11257" w:name="_ETM_Q32_414318"/>
      <w:bookmarkEnd w:id="11257"/>
      <w:r>
        <w:rPr>
          <w:rFonts w:hint="cs"/>
          <w:rtl/>
        </w:rPr>
        <w:t xml:space="preserve"> על המהלך החשוב הזה. אבל בתוך כל שיח הריבונות מתקיים בימים אלה, כחלק מתוכנית טראמפ, </w:t>
      </w:r>
      <w:bookmarkStart w:id="11258" w:name="_ETM_Q32_421719"/>
      <w:bookmarkEnd w:id="11258"/>
      <w:r>
        <w:rPr>
          <w:rFonts w:hint="cs"/>
          <w:rtl/>
        </w:rPr>
        <w:t xml:space="preserve">שיח נוסף שראוי שנעצור שנייה ונראה אם לצד הריבונות אנחנו לא </w:t>
      </w:r>
      <w:bookmarkStart w:id="11259" w:name="_ETM_Q32_429484"/>
      <w:bookmarkEnd w:id="11259"/>
      <w:r>
        <w:rPr>
          <w:rFonts w:hint="cs"/>
          <w:rtl/>
        </w:rPr>
        <w:t xml:space="preserve">מוותרים בהיסח הדעת על דבר חשוב עוד יותר, והוא המורשת </w:t>
      </w:r>
      <w:bookmarkStart w:id="11260" w:name="_ETM_Q32_436508"/>
      <w:bookmarkEnd w:id="11260"/>
      <w:r>
        <w:rPr>
          <w:rFonts w:hint="cs"/>
          <w:rtl/>
        </w:rPr>
        <w:t xml:space="preserve">שלנו. </w:t>
      </w:r>
    </w:p>
    <w:p w:rsidR="00DC6748" w:rsidRDefault="00DC6748" w:rsidP="00FC26BF">
      <w:pPr>
        <w:rPr>
          <w:rtl/>
        </w:rPr>
      </w:pPr>
      <w:bookmarkStart w:id="11261" w:name="_ETM_Q32_435164"/>
      <w:bookmarkStart w:id="11262" w:name="_ETM_Q32_435284"/>
      <w:bookmarkEnd w:id="11261"/>
      <w:bookmarkEnd w:id="11262"/>
    </w:p>
    <w:p w:rsidR="00DC6748" w:rsidRDefault="00DC6748" w:rsidP="00E70F85">
      <w:pPr>
        <w:rPr>
          <w:rtl/>
        </w:rPr>
      </w:pPr>
      <w:bookmarkStart w:id="11263" w:name="_ETM_Q32_435330"/>
      <w:bookmarkStart w:id="11264" w:name="_ETM_Q32_435397"/>
      <w:bookmarkEnd w:id="11263"/>
      <w:bookmarkEnd w:id="11264"/>
      <w:r>
        <w:rPr>
          <w:rFonts w:hint="cs"/>
          <w:rtl/>
        </w:rPr>
        <w:t xml:space="preserve">מורשת אינה דבר מפלגתי. שימור המורשת הוא </w:t>
      </w:r>
      <w:bookmarkStart w:id="11265" w:name="_ETM_Q32_441275"/>
      <w:bookmarkEnd w:id="11265"/>
      <w:r>
        <w:rPr>
          <w:rFonts w:hint="cs"/>
          <w:rtl/>
        </w:rPr>
        <w:t xml:space="preserve">אינו עניין של ימין ושמאל, אלא חובתו של כל עם </w:t>
      </w:r>
      <w:bookmarkStart w:id="11266" w:name="_ETM_Q32_445190"/>
      <w:bookmarkEnd w:id="11266"/>
      <w:r>
        <w:rPr>
          <w:rFonts w:hint="cs"/>
          <w:rtl/>
        </w:rPr>
        <w:t xml:space="preserve">המכבד את עצמו </w:t>
      </w:r>
      <w:r w:rsidR="00B65238">
        <w:rPr>
          <w:rFonts w:hint="eastAsia"/>
          <w:rtl/>
        </w:rPr>
        <w:t>–</w:t>
      </w:r>
      <w:r w:rsidR="00E70F85">
        <w:rPr>
          <w:rFonts w:hint="eastAsia"/>
          <w:rtl/>
        </w:rPr>
        <w:t xml:space="preserve"> </w:t>
      </w:r>
      <w:r>
        <w:rPr>
          <w:rFonts w:hint="cs"/>
          <w:rtl/>
        </w:rPr>
        <w:t xml:space="preserve">שימור העבר שלנו כירושה לדורות הבאים. צדק יגאל אלון כשאמר כי </w:t>
      </w:r>
      <w:bookmarkStart w:id="11267" w:name="_ETM_Q32_454024"/>
      <w:bookmarkEnd w:id="11267"/>
      <w:r>
        <w:rPr>
          <w:rFonts w:hint="cs"/>
          <w:rtl/>
        </w:rPr>
        <w:t xml:space="preserve">עם שאינו יודע את עברו, ההווה שלו דל ועתידו לוט בערפל. כאשר כ-50% מאתרי המורשת המוכרים ביו"ש נמצאים בצד הפלסטיני של המפה, נגיע למצב של עם </w:t>
      </w:r>
      <w:bookmarkStart w:id="11268" w:name="_ETM_Q32_468596"/>
      <w:bookmarkEnd w:id="11268"/>
      <w:r>
        <w:rPr>
          <w:rFonts w:hint="cs"/>
          <w:rtl/>
        </w:rPr>
        <w:t xml:space="preserve">היודע את עברו, יודע את זכותו על הארץ ואת צדקתו ההיסטורית, ובהתנדבות הוא בוחר למסור את ההוכחות לכך בידי אלו המבקשים למחוק את הקשר היהודי לארץ </w:t>
      </w:r>
      <w:bookmarkStart w:id="11269" w:name="_ETM_Q32_482740"/>
      <w:bookmarkEnd w:id="11269"/>
      <w:r>
        <w:rPr>
          <w:rFonts w:hint="cs"/>
          <w:rtl/>
        </w:rPr>
        <w:t xml:space="preserve">ישראל. </w:t>
      </w:r>
    </w:p>
    <w:p w:rsidR="00DC6748" w:rsidRDefault="00DC6748" w:rsidP="00FC26BF">
      <w:pPr>
        <w:rPr>
          <w:rtl/>
        </w:rPr>
      </w:pPr>
      <w:bookmarkStart w:id="11270" w:name="_ETM_Q32_484324"/>
      <w:bookmarkStart w:id="11271" w:name="_ETM_Q32_484383"/>
      <w:bookmarkEnd w:id="11270"/>
      <w:bookmarkEnd w:id="11271"/>
    </w:p>
    <w:p w:rsidR="00DC6748" w:rsidRDefault="00DC6748" w:rsidP="00E70F85">
      <w:pPr>
        <w:rPr>
          <w:rtl/>
        </w:rPr>
      </w:pPr>
      <w:bookmarkStart w:id="11272" w:name="_ETM_Q32_484828"/>
      <w:bookmarkStart w:id="11273" w:name="_ETM_Q32_484929"/>
      <w:bookmarkEnd w:id="11272"/>
      <w:bookmarkEnd w:id="11273"/>
      <w:r>
        <w:rPr>
          <w:rFonts w:hint="cs"/>
          <w:rtl/>
        </w:rPr>
        <w:t xml:space="preserve">למי שיש ספק שזה מה שמבקשת הרשות הפלסטינית לעשות, שיסייר במזבלות ביו"ש, שם זרקה הרשות </w:t>
      </w:r>
      <w:bookmarkStart w:id="11274" w:name="_ETM_Q32_491688"/>
      <w:bookmarkEnd w:id="11274"/>
      <w:r>
        <w:rPr>
          <w:rFonts w:hint="cs"/>
          <w:rtl/>
        </w:rPr>
        <w:t>הפלסטינית הוכ</w:t>
      </w:r>
      <w:r w:rsidR="00E70F85">
        <w:rPr>
          <w:rFonts w:hint="cs"/>
          <w:rtl/>
        </w:rPr>
        <w:t>חות ארכיאולוגיות יקרות מפז שכל-</w:t>
      </w:r>
      <w:r>
        <w:rPr>
          <w:rFonts w:hint="cs"/>
          <w:rtl/>
        </w:rPr>
        <w:t>כולן ממחישות את זכותנו על הארץ. באזורי יהודה ושומרון מצויים למעלה מ-6,000 אתרים מדעיים; יותר מ-2,300 אתרי עתיקות מוכרזים, ומהם 365</w:t>
      </w:r>
      <w:bookmarkStart w:id="11275" w:name="_ETM_Q32_513716"/>
      <w:bookmarkEnd w:id="11275"/>
      <w:r>
        <w:rPr>
          <w:rFonts w:hint="cs"/>
          <w:rtl/>
        </w:rPr>
        <w:t xml:space="preserve"> אתרי עתיקות ארכיאולוגיים בעלי חשיבות לאומית ועולמית. אבני הדרך הללו מספרים בעדות אילמת את </w:t>
      </w:r>
      <w:bookmarkStart w:id="11276" w:name="_ETM_Q32_520785"/>
      <w:bookmarkEnd w:id="11276"/>
      <w:r>
        <w:rPr>
          <w:rFonts w:hint="cs"/>
          <w:rtl/>
        </w:rPr>
        <w:t xml:space="preserve">מורשת ישראל, ושוב, את מחציתם אנו מתנדבים למסור </w:t>
      </w:r>
      <w:proofErr w:type="spellStart"/>
      <w:r>
        <w:rPr>
          <w:rFonts w:hint="cs"/>
          <w:rtl/>
        </w:rPr>
        <w:t>למכחישי</w:t>
      </w:r>
      <w:proofErr w:type="spellEnd"/>
      <w:r>
        <w:rPr>
          <w:rFonts w:hint="cs"/>
          <w:rtl/>
        </w:rPr>
        <w:t xml:space="preserve"> שואה </w:t>
      </w:r>
      <w:bookmarkStart w:id="11277" w:name="_ETM_Q32_528905"/>
      <w:bookmarkEnd w:id="11277"/>
      <w:r>
        <w:rPr>
          <w:rFonts w:hint="cs"/>
          <w:rtl/>
        </w:rPr>
        <w:t xml:space="preserve">ולמוחקי היסטוריה. זו האמת ואין בלתה. </w:t>
      </w:r>
    </w:p>
    <w:p w:rsidR="00DC6748" w:rsidRDefault="00DC6748" w:rsidP="00FC26BF">
      <w:pPr>
        <w:rPr>
          <w:rtl/>
        </w:rPr>
      </w:pPr>
    </w:p>
    <w:p w:rsidR="00DC6748" w:rsidRDefault="00DC6748" w:rsidP="00E70F85">
      <w:pPr>
        <w:rPr>
          <w:rtl/>
        </w:rPr>
      </w:pPr>
      <w:r>
        <w:rPr>
          <w:rFonts w:hint="cs"/>
          <w:rtl/>
        </w:rPr>
        <w:t xml:space="preserve">באתרים שמדינת ישראל </w:t>
      </w:r>
      <w:bookmarkStart w:id="11278" w:name="_ETM_Q32_534343"/>
      <w:bookmarkEnd w:id="11278"/>
      <w:r>
        <w:rPr>
          <w:rFonts w:hint="cs"/>
          <w:rtl/>
        </w:rPr>
        <w:t xml:space="preserve">עתידה לוותר עליהם נמצאים אתרים מכל תקופת יישוב הארץ, החל </w:t>
      </w:r>
      <w:bookmarkStart w:id="11279" w:name="_ETM_Q32_540016"/>
      <w:bookmarkEnd w:id="11279"/>
      <w:r>
        <w:rPr>
          <w:rFonts w:hint="cs"/>
          <w:rtl/>
        </w:rPr>
        <w:t xml:space="preserve">בהר עיבל, מקום מזבח יהושע, שם נמצאו מטבעות מצריים </w:t>
      </w:r>
      <w:bookmarkStart w:id="11280" w:name="_ETM_Q32_546232"/>
      <w:bookmarkEnd w:id="11280"/>
      <w:r>
        <w:rPr>
          <w:rFonts w:hint="cs"/>
          <w:rtl/>
        </w:rPr>
        <w:t xml:space="preserve">שכפי הנראה נפלו מכיסם של בני ישראל שסיימו ארבעים שנה </w:t>
      </w:r>
      <w:bookmarkStart w:id="11281" w:name="_ETM_Q32_550696"/>
      <w:bookmarkEnd w:id="11281"/>
      <w:r>
        <w:rPr>
          <w:rFonts w:hint="cs"/>
          <w:rtl/>
        </w:rPr>
        <w:t xml:space="preserve">במדבר והגיעו לארץ המובטחת </w:t>
      </w:r>
      <w:r w:rsidR="00B65238">
        <w:rPr>
          <w:rFonts w:hint="eastAsia"/>
          <w:rtl/>
        </w:rPr>
        <w:t>–</w:t>
      </w:r>
      <w:r w:rsidR="00E70F85">
        <w:rPr>
          <w:rFonts w:hint="eastAsia"/>
          <w:rtl/>
        </w:rPr>
        <w:t xml:space="preserve"> </w:t>
      </w:r>
      <w:r>
        <w:rPr>
          <w:rFonts w:hint="cs"/>
          <w:rtl/>
        </w:rPr>
        <w:t xml:space="preserve">תבינו עד כמה זה מטורף </w:t>
      </w:r>
      <w:bookmarkStart w:id="11282" w:name="_ETM_Q32_554796"/>
      <w:bookmarkEnd w:id="11282"/>
      <w:r w:rsidR="00B65238">
        <w:rPr>
          <w:rFonts w:hint="eastAsia"/>
          <w:rtl/>
        </w:rPr>
        <w:t>–</w:t>
      </w:r>
      <w:r w:rsidR="00E70F85">
        <w:rPr>
          <w:rFonts w:hint="eastAsia"/>
          <w:rtl/>
        </w:rPr>
        <w:t xml:space="preserve"> </w:t>
      </w:r>
      <w:r>
        <w:rPr>
          <w:rFonts w:hint="cs"/>
          <w:rtl/>
        </w:rPr>
        <w:t xml:space="preserve">דרך העיר העתיקה שומרון, שבה שרידי ארמון מלכי ישראל </w:t>
      </w:r>
      <w:r w:rsidR="00B65238">
        <w:rPr>
          <w:rtl/>
        </w:rPr>
        <w:t>–</w:t>
      </w:r>
      <w:r>
        <w:rPr>
          <w:rFonts w:hint="cs"/>
          <w:rtl/>
        </w:rPr>
        <w:t xml:space="preserve"> </w:t>
      </w:r>
      <w:bookmarkStart w:id="11283" w:name="_ETM_Q32_558419"/>
      <w:bookmarkEnd w:id="11283"/>
      <w:r>
        <w:rPr>
          <w:rFonts w:hint="cs"/>
          <w:rtl/>
        </w:rPr>
        <w:t xml:space="preserve">המלך יהורם, המלך עמרי </w:t>
      </w:r>
      <w:r w:rsidR="00B65238">
        <w:rPr>
          <w:rtl/>
        </w:rPr>
        <w:t>–</w:t>
      </w:r>
      <w:r>
        <w:rPr>
          <w:rFonts w:hint="cs"/>
          <w:rtl/>
        </w:rPr>
        <w:t xml:space="preserve"> אתר המשקיף על קיסריה והשתמר טוב </w:t>
      </w:r>
      <w:bookmarkStart w:id="11284" w:name="_ETM_Q32_563904"/>
      <w:bookmarkEnd w:id="11284"/>
      <w:r>
        <w:rPr>
          <w:rFonts w:hint="cs"/>
          <w:rtl/>
        </w:rPr>
        <w:t>ממנה</w:t>
      </w:r>
      <w:r w:rsidR="00E70F85">
        <w:rPr>
          <w:rFonts w:hint="cs"/>
          <w:rtl/>
        </w:rPr>
        <w:t>,</w:t>
      </w:r>
      <w:r>
        <w:rPr>
          <w:rFonts w:hint="cs"/>
          <w:rtl/>
        </w:rPr>
        <w:t xml:space="preserve"> אמת החשמונאים</w:t>
      </w:r>
      <w:r w:rsidR="00E70F85">
        <w:rPr>
          <w:rFonts w:hint="cs"/>
          <w:rtl/>
        </w:rPr>
        <w:t>,</w:t>
      </w:r>
      <w:r>
        <w:rPr>
          <w:rFonts w:hint="cs"/>
          <w:rtl/>
        </w:rPr>
        <w:t xml:space="preserve"> ו</w:t>
      </w:r>
      <w:r w:rsidR="00E70F85">
        <w:rPr>
          <w:rFonts w:hint="cs"/>
          <w:rtl/>
        </w:rPr>
        <w:t>עד</w:t>
      </w:r>
      <w:r>
        <w:rPr>
          <w:rFonts w:hint="cs"/>
          <w:rtl/>
        </w:rPr>
        <w:t xml:space="preserve"> תל בית"ר, בירתה האחרונה של </w:t>
      </w:r>
      <w:bookmarkStart w:id="11285" w:name="_ETM_Q32_569808"/>
      <w:bookmarkEnd w:id="11285"/>
      <w:r>
        <w:rPr>
          <w:rFonts w:hint="cs"/>
          <w:rtl/>
        </w:rPr>
        <w:t xml:space="preserve">ממלכת יהודה. </w:t>
      </w:r>
    </w:p>
    <w:p w:rsidR="00DC6748" w:rsidRDefault="00DC6748" w:rsidP="00FC26BF">
      <w:pPr>
        <w:rPr>
          <w:rtl/>
        </w:rPr>
      </w:pPr>
    </w:p>
    <w:p w:rsidR="00DC6748" w:rsidRDefault="00DC6748" w:rsidP="00E70F85">
      <w:pPr>
        <w:rPr>
          <w:rtl/>
        </w:rPr>
      </w:pPr>
      <w:bookmarkStart w:id="11286" w:name="_ETM_Q32_571984"/>
      <w:bookmarkStart w:id="11287" w:name="_ETM_Q32_572100"/>
      <w:bookmarkEnd w:id="11286"/>
      <w:bookmarkEnd w:id="11287"/>
      <w:r>
        <w:rPr>
          <w:rFonts w:hint="cs"/>
          <w:rtl/>
        </w:rPr>
        <w:t xml:space="preserve">על סף חתימת הסכמי אוסלו מנע חנן פורת מממשלת ישראל למסור </w:t>
      </w:r>
      <w:bookmarkStart w:id="11288" w:name="_ETM_Q32_575353"/>
      <w:bookmarkEnd w:id="11288"/>
      <w:r>
        <w:rPr>
          <w:rFonts w:hint="cs"/>
          <w:rtl/>
        </w:rPr>
        <w:t xml:space="preserve">את קבר רחל לערבים. הוא פגש את ראש הממשלה דאז </w:t>
      </w:r>
      <w:bookmarkStart w:id="11289" w:name="_ETM_Q32_580752"/>
      <w:bookmarkEnd w:id="11289"/>
      <w:r>
        <w:rPr>
          <w:rFonts w:hint="cs"/>
          <w:rtl/>
        </w:rPr>
        <w:t>יצחק רבין</w:t>
      </w:r>
      <w:r w:rsidR="00E70F85">
        <w:rPr>
          <w:rFonts w:hint="cs"/>
          <w:rtl/>
        </w:rPr>
        <w:t>,</w:t>
      </w:r>
      <w:r>
        <w:rPr>
          <w:rFonts w:hint="cs"/>
          <w:rtl/>
        </w:rPr>
        <w:t xml:space="preserve"> זיכרונו לברכה, ודרש לתקן את המפות. הוא התחנן </w:t>
      </w:r>
      <w:bookmarkStart w:id="11290" w:name="_ETM_Q32_584657"/>
      <w:bookmarkEnd w:id="11290"/>
      <w:r>
        <w:rPr>
          <w:rFonts w:hint="cs"/>
          <w:rtl/>
        </w:rPr>
        <w:t>שממשלת ישראל לא תתפנה מהאתר הקדוש. ראש הממשלה דאז הקשיב</w:t>
      </w:r>
      <w:r w:rsidR="00E70F85">
        <w:rPr>
          <w:rFonts w:hint="cs"/>
          <w:rtl/>
        </w:rPr>
        <w:t>;</w:t>
      </w:r>
      <w:bookmarkStart w:id="11291" w:name="_ETM_Q32_592478"/>
      <w:bookmarkEnd w:id="11291"/>
      <w:r>
        <w:rPr>
          <w:rFonts w:hint="cs"/>
          <w:rtl/>
        </w:rPr>
        <w:t xml:space="preserve"> קבר רחל הפך למובלעת. אסור לזנוח את העדות </w:t>
      </w:r>
      <w:bookmarkStart w:id="11292" w:name="_ETM_Q32_596352"/>
      <w:bookmarkEnd w:id="11292"/>
      <w:r>
        <w:rPr>
          <w:rFonts w:hint="cs"/>
          <w:rtl/>
        </w:rPr>
        <w:t xml:space="preserve">ההיסטורית לנוכחותנו כאן. המורשת היהודית שייכת לכל הדורות שקדמו </w:t>
      </w:r>
      <w:bookmarkStart w:id="11293" w:name="_ETM_Q32_602558"/>
      <w:bookmarkEnd w:id="11293"/>
      <w:r>
        <w:rPr>
          <w:rFonts w:hint="cs"/>
          <w:rtl/>
        </w:rPr>
        <w:t xml:space="preserve">לנו ויכלו לעמוד במקום שבו אנו נמצאים כיום ולכל הדורות </w:t>
      </w:r>
      <w:bookmarkStart w:id="11294" w:name="_ETM_Q32_606181"/>
      <w:bookmarkEnd w:id="11294"/>
      <w:r>
        <w:rPr>
          <w:rFonts w:hint="cs"/>
          <w:rtl/>
        </w:rPr>
        <w:t xml:space="preserve">שיבואו אחרינו. </w:t>
      </w:r>
    </w:p>
    <w:p w:rsidR="00DC6748" w:rsidRDefault="00DC6748" w:rsidP="00FC26BF">
      <w:pPr>
        <w:rPr>
          <w:rtl/>
        </w:rPr>
      </w:pPr>
    </w:p>
    <w:p w:rsidR="00DC6748" w:rsidRDefault="00DC6748" w:rsidP="00E70F85">
      <w:pPr>
        <w:rPr>
          <w:rtl/>
        </w:rPr>
      </w:pPr>
      <w:bookmarkStart w:id="11295" w:name="_ETM_Q32_606722"/>
      <w:bookmarkEnd w:id="11295"/>
      <w:r>
        <w:rPr>
          <w:rFonts w:hint="cs"/>
          <w:rtl/>
        </w:rPr>
        <w:t>אני קוראת לממשלה</w:t>
      </w:r>
      <w:r w:rsidR="00E70F85">
        <w:rPr>
          <w:rFonts w:hint="cs"/>
          <w:rtl/>
        </w:rPr>
        <w:t>:</w:t>
      </w:r>
      <w:r>
        <w:rPr>
          <w:rFonts w:hint="cs"/>
          <w:rtl/>
        </w:rPr>
        <w:t xml:space="preserve"> הציבו את אתרי המורשת על המפה. החילו ריבונות עליהם</w:t>
      </w:r>
      <w:r w:rsidR="00E70F85">
        <w:rPr>
          <w:rFonts w:hint="cs"/>
          <w:rtl/>
        </w:rPr>
        <w:t>,</w:t>
      </w:r>
      <w:r>
        <w:rPr>
          <w:rFonts w:hint="cs"/>
          <w:rtl/>
        </w:rPr>
        <w:t xml:space="preserve"> או לכל הפחות בנו מנגנון אכיפה אפקטיבי נגד ההריסה המתמשכת בשטח וקדמו </w:t>
      </w:r>
      <w:bookmarkStart w:id="11296" w:name="_ETM_Q32_622736"/>
      <w:bookmarkEnd w:id="11296"/>
      <w:r>
        <w:rPr>
          <w:rFonts w:hint="cs"/>
          <w:rtl/>
        </w:rPr>
        <w:t xml:space="preserve">תוכנית חירום לאומית לשמירה על אתרי מורשת יהודיים. אבקש להעביר את הדיון לוועדת החוץ והביטחון. תודה רבה. </w:t>
      </w:r>
    </w:p>
    <w:p w:rsidR="00DC6748" w:rsidRDefault="00DC6748" w:rsidP="00FC26BF">
      <w:pPr>
        <w:rPr>
          <w:rtl/>
        </w:rPr>
      </w:pPr>
    </w:p>
    <w:p w:rsidR="00DC6748" w:rsidRDefault="00DC6748" w:rsidP="00FC26BF">
      <w:pPr>
        <w:pStyle w:val="af7"/>
        <w:rPr>
          <w:rtl/>
        </w:rPr>
      </w:pPr>
      <w:r w:rsidRPr="00C660F1">
        <w:rPr>
          <w:rStyle w:val="TagStyle"/>
          <w:rtl/>
        </w:rPr>
        <w:t xml:space="preserve"> &lt;&lt; יור &gt;&gt;</w:t>
      </w:r>
      <w:r w:rsidRPr="00C37AFA">
        <w:rPr>
          <w:rStyle w:val="TagStyle"/>
          <w:rtl/>
        </w:rPr>
        <w:t xml:space="preserve"> </w:t>
      </w:r>
      <w:r>
        <w:rPr>
          <w:rtl/>
        </w:rPr>
        <w:t>היו"ר משה ארבל:</w:t>
      </w:r>
      <w:r w:rsidRPr="00C37AFA">
        <w:rPr>
          <w:rStyle w:val="TagStyle"/>
          <w:rtl/>
        </w:rPr>
        <w:t xml:space="preserve"> </w:t>
      </w:r>
      <w:r w:rsidRPr="00C660F1">
        <w:rPr>
          <w:rStyle w:val="TagStyle"/>
          <w:rtl/>
        </w:rPr>
        <w:t>&lt;&lt; יור &gt;&gt;</w:t>
      </w:r>
      <w:r>
        <w:rPr>
          <w:rtl/>
        </w:rPr>
        <w:t xml:space="preserve">   </w:t>
      </w:r>
    </w:p>
    <w:p w:rsidR="00DC6748" w:rsidRDefault="00DC6748" w:rsidP="00806E2A">
      <w:pPr>
        <w:rPr>
          <w:rtl/>
          <w:lang w:eastAsia="he-IL"/>
        </w:rPr>
      </w:pPr>
    </w:p>
    <w:p w:rsidR="00DC6748" w:rsidRDefault="00DC6748" w:rsidP="00E70F85">
      <w:pPr>
        <w:rPr>
          <w:rtl/>
          <w:lang w:eastAsia="he-IL"/>
        </w:rPr>
      </w:pPr>
      <w:bookmarkStart w:id="11297" w:name="_ETM_Q32_632534"/>
      <w:bookmarkEnd w:id="11297"/>
      <w:r>
        <w:rPr>
          <w:rFonts w:hint="cs"/>
          <w:rtl/>
          <w:lang w:eastAsia="he-IL"/>
        </w:rPr>
        <w:t xml:space="preserve">תודה רבה </w:t>
      </w:r>
      <w:bookmarkStart w:id="11298" w:name="_ETM_Q32_631620"/>
      <w:bookmarkEnd w:id="11298"/>
      <w:r>
        <w:rPr>
          <w:rFonts w:hint="cs"/>
          <w:rtl/>
          <w:lang w:eastAsia="he-IL"/>
        </w:rPr>
        <w:t xml:space="preserve">לחברת הכנסת מיכל שיר. חבר הכנסת בצלאל סמוטריץ' </w:t>
      </w:r>
      <w:r w:rsidR="00B65238">
        <w:rPr>
          <w:rFonts w:hint="eastAsia"/>
          <w:rtl/>
          <w:lang w:eastAsia="he-IL"/>
        </w:rPr>
        <w:t>–</w:t>
      </w:r>
      <w:r w:rsidR="00E70F85">
        <w:rPr>
          <w:rFonts w:hint="eastAsia"/>
          <w:rtl/>
          <w:lang w:eastAsia="he-IL"/>
        </w:rPr>
        <w:t xml:space="preserve"> </w:t>
      </w:r>
      <w:r>
        <w:rPr>
          <w:rFonts w:hint="cs"/>
          <w:rtl/>
          <w:lang w:eastAsia="he-IL"/>
        </w:rPr>
        <w:t>יעלה ויבוא</w:t>
      </w:r>
      <w:bookmarkStart w:id="11299" w:name="_ETM_Q32_638090"/>
      <w:bookmarkEnd w:id="11299"/>
      <w:r>
        <w:rPr>
          <w:rFonts w:hint="cs"/>
          <w:rtl/>
          <w:lang w:eastAsia="he-IL"/>
        </w:rPr>
        <w:t xml:space="preserve">. </w:t>
      </w:r>
      <w:r w:rsidR="00E70F85">
        <w:rPr>
          <w:rFonts w:hint="cs"/>
          <w:rtl/>
          <w:lang w:eastAsia="he-IL"/>
        </w:rPr>
        <w:t xml:space="preserve">גם </w:t>
      </w:r>
      <w:r>
        <w:rPr>
          <w:rFonts w:hint="cs"/>
          <w:rtl/>
          <w:lang w:eastAsia="he-IL"/>
        </w:rPr>
        <w:t xml:space="preserve">לרשותך, אדוני, שלוש דקות. </w:t>
      </w:r>
    </w:p>
    <w:p w:rsidR="00DC6748" w:rsidRPr="00C37AFA" w:rsidRDefault="00DC6748" w:rsidP="00FC26BF">
      <w:pPr>
        <w:rPr>
          <w:rtl/>
          <w:lang w:eastAsia="he-IL"/>
        </w:rPr>
      </w:pPr>
      <w:bookmarkStart w:id="11300" w:name="_ETM_Q32_642465"/>
      <w:bookmarkStart w:id="11301" w:name="_ETM_Q32_642576"/>
      <w:bookmarkEnd w:id="11300"/>
      <w:bookmarkEnd w:id="11301"/>
    </w:p>
    <w:p w:rsidR="00DC6748" w:rsidRDefault="00DC6748" w:rsidP="00FC26BF">
      <w:pPr>
        <w:pStyle w:val="a4"/>
        <w:rPr>
          <w:rtl/>
        </w:rPr>
      </w:pPr>
      <w:bookmarkStart w:id="11302" w:name="ET_speaker_5291_14"/>
      <w:r w:rsidRPr="00C660F1">
        <w:rPr>
          <w:rStyle w:val="TagStyle"/>
          <w:rtl/>
        </w:rPr>
        <w:t xml:space="preserve"> &lt;&lt; דובר &gt;&gt;</w:t>
      </w:r>
      <w:r w:rsidRPr="00135D8F">
        <w:rPr>
          <w:rStyle w:val="TagStyle"/>
          <w:rtl/>
        </w:rPr>
        <w:t xml:space="preserve"> </w:t>
      </w:r>
      <w:bookmarkStart w:id="11303" w:name="_Toc45180103"/>
      <w:bookmarkStart w:id="11304" w:name="_Toc45192755"/>
      <w:r>
        <w:rPr>
          <w:rtl/>
        </w:rPr>
        <w:t>בצלאל סמוטריץ' (ימינה):</w:t>
      </w:r>
      <w:bookmarkEnd w:id="11303"/>
      <w:bookmarkEnd w:id="11304"/>
      <w:r w:rsidRPr="00135D8F">
        <w:rPr>
          <w:rStyle w:val="TagStyle"/>
          <w:rtl/>
        </w:rPr>
        <w:t xml:space="preserve"> </w:t>
      </w:r>
      <w:r w:rsidRPr="00C660F1">
        <w:rPr>
          <w:rStyle w:val="TagStyle"/>
          <w:rtl/>
        </w:rPr>
        <w:t>&lt;&lt; דובר &gt;&gt;</w:t>
      </w:r>
      <w:r>
        <w:rPr>
          <w:rtl/>
        </w:rPr>
        <w:t xml:space="preserve"> </w:t>
      </w:r>
      <w:bookmarkEnd w:id="11302"/>
    </w:p>
    <w:p w:rsidR="00DC6748" w:rsidRDefault="00DC6748" w:rsidP="00806E2A">
      <w:pPr>
        <w:rPr>
          <w:rtl/>
        </w:rPr>
      </w:pPr>
      <w:bookmarkStart w:id="11305" w:name="_ETM_Q32_646579"/>
      <w:bookmarkEnd w:id="11305"/>
    </w:p>
    <w:p w:rsidR="00DC6748" w:rsidRDefault="00DC6748" w:rsidP="00E70F85">
      <w:pPr>
        <w:rPr>
          <w:rtl/>
        </w:rPr>
      </w:pPr>
      <w:bookmarkStart w:id="11306" w:name="_ETM_Q32_646710"/>
      <w:bookmarkEnd w:id="11306"/>
      <w:r>
        <w:rPr>
          <w:rFonts w:hint="cs"/>
          <w:rtl/>
        </w:rPr>
        <w:t>שלום, אדוני היושב-ראש</w:t>
      </w:r>
      <w:r w:rsidR="00E70F85">
        <w:rPr>
          <w:rFonts w:hint="cs"/>
          <w:rtl/>
        </w:rPr>
        <w:t>.</w:t>
      </w:r>
      <w:r>
        <w:rPr>
          <w:rFonts w:hint="cs"/>
          <w:rtl/>
        </w:rPr>
        <w:t xml:space="preserve"> </w:t>
      </w:r>
      <w:bookmarkStart w:id="11307" w:name="_ETM_Q32_648262"/>
      <w:bookmarkEnd w:id="11307"/>
      <w:r>
        <w:rPr>
          <w:rFonts w:hint="cs"/>
          <w:rtl/>
        </w:rPr>
        <w:t>אתה פה?</w:t>
      </w:r>
      <w:bookmarkStart w:id="11308" w:name="_ETM_Q32_649486"/>
      <w:bookmarkEnd w:id="11308"/>
    </w:p>
    <w:p w:rsidR="00DC6748" w:rsidRDefault="00DC6748" w:rsidP="00FC26BF">
      <w:pPr>
        <w:rPr>
          <w:rtl/>
        </w:rPr>
      </w:pPr>
      <w:bookmarkStart w:id="11309" w:name="_ETM_Q32_649613"/>
      <w:bookmarkEnd w:id="11309"/>
    </w:p>
    <w:p w:rsidR="00DC6748" w:rsidRDefault="00DC6748" w:rsidP="00FC26BF">
      <w:pPr>
        <w:pStyle w:val="af7"/>
        <w:rPr>
          <w:rtl/>
        </w:rPr>
      </w:pPr>
      <w:bookmarkStart w:id="11310" w:name="_ETM_Q32_649663"/>
      <w:bookmarkStart w:id="11311" w:name="_ETM_Q32_649763"/>
      <w:bookmarkEnd w:id="11310"/>
      <w:bookmarkEnd w:id="11311"/>
      <w:r w:rsidRPr="00C660F1">
        <w:rPr>
          <w:rStyle w:val="TagStyle"/>
          <w:rtl/>
        </w:rPr>
        <w:t xml:space="preserve"> &lt;&lt; יור &gt;&gt;</w:t>
      </w:r>
      <w:r w:rsidRPr="00C37AFA">
        <w:rPr>
          <w:rStyle w:val="TagStyle"/>
          <w:rtl/>
        </w:rPr>
        <w:t xml:space="preserve"> </w:t>
      </w:r>
      <w:r>
        <w:rPr>
          <w:rtl/>
        </w:rPr>
        <w:t>היו"ר משה ארבל:</w:t>
      </w:r>
      <w:r w:rsidRPr="00C37AFA">
        <w:rPr>
          <w:rStyle w:val="TagStyle"/>
          <w:rtl/>
        </w:rPr>
        <w:t xml:space="preserve"> </w:t>
      </w:r>
      <w:r w:rsidRPr="00C660F1">
        <w:rPr>
          <w:rStyle w:val="TagStyle"/>
          <w:rtl/>
        </w:rPr>
        <w:t>&lt;&lt; יור &gt;&gt;</w:t>
      </w:r>
      <w:r>
        <w:rPr>
          <w:rtl/>
        </w:rPr>
        <w:t xml:space="preserve">   </w:t>
      </w:r>
    </w:p>
    <w:p w:rsidR="00DC6748" w:rsidRDefault="00DC6748" w:rsidP="00806E2A">
      <w:pPr>
        <w:rPr>
          <w:rtl/>
          <w:lang w:eastAsia="he-IL"/>
        </w:rPr>
      </w:pPr>
    </w:p>
    <w:p w:rsidR="00DC6748" w:rsidRDefault="00DC6748" w:rsidP="00FC26BF">
      <w:pPr>
        <w:rPr>
          <w:rtl/>
          <w:lang w:eastAsia="he-IL"/>
        </w:rPr>
      </w:pPr>
      <w:bookmarkStart w:id="11312" w:name="_ETM_Q32_650762"/>
      <w:bookmarkEnd w:id="11312"/>
      <w:r>
        <w:rPr>
          <w:rFonts w:hint="cs"/>
          <w:rtl/>
          <w:lang w:eastAsia="he-IL"/>
        </w:rPr>
        <w:t xml:space="preserve">הינני כאן. </w:t>
      </w:r>
    </w:p>
    <w:p w:rsidR="00DC6748" w:rsidRDefault="00DC6748" w:rsidP="00FC26BF">
      <w:pPr>
        <w:rPr>
          <w:rtl/>
          <w:lang w:eastAsia="he-IL"/>
        </w:rPr>
      </w:pPr>
      <w:bookmarkStart w:id="11313" w:name="_ETM_Q32_649112"/>
      <w:bookmarkStart w:id="11314" w:name="_ETM_Q32_649177"/>
      <w:bookmarkEnd w:id="11313"/>
      <w:bookmarkEnd w:id="11314"/>
    </w:p>
    <w:p w:rsidR="00DC6748" w:rsidRDefault="00DC6748" w:rsidP="00FC26BF">
      <w:pPr>
        <w:pStyle w:val="-"/>
        <w:rPr>
          <w:rtl/>
        </w:rPr>
      </w:pPr>
      <w:bookmarkStart w:id="11315" w:name="_ETM_Q32_649201"/>
      <w:bookmarkStart w:id="11316" w:name="_ETM_Q32_649295"/>
      <w:bookmarkStart w:id="11317" w:name="ET_speakercontinue_5291_19"/>
      <w:bookmarkEnd w:id="11315"/>
      <w:bookmarkEnd w:id="11316"/>
      <w:r w:rsidRPr="00C660F1">
        <w:rPr>
          <w:rStyle w:val="TagStyle"/>
          <w:rtl/>
        </w:rPr>
        <w:t xml:space="preserve"> &lt;&lt; דובר_המשך &gt;&gt;</w:t>
      </w:r>
      <w:r w:rsidRPr="00C37AFA">
        <w:rPr>
          <w:rStyle w:val="TagStyle"/>
          <w:rtl/>
        </w:rPr>
        <w:t xml:space="preserve"> </w:t>
      </w:r>
      <w:r>
        <w:rPr>
          <w:rtl/>
        </w:rPr>
        <w:t>בצלאל סמוטריץ' (ימינה):</w:t>
      </w:r>
      <w:r w:rsidRPr="00C37AFA">
        <w:rPr>
          <w:rStyle w:val="TagStyle"/>
          <w:rtl/>
        </w:rPr>
        <w:t xml:space="preserve"> </w:t>
      </w:r>
      <w:r w:rsidRPr="00C660F1">
        <w:rPr>
          <w:rStyle w:val="TagStyle"/>
          <w:rtl/>
        </w:rPr>
        <w:t>&lt;&lt; דובר_המשך &gt;&gt;</w:t>
      </w:r>
      <w:r>
        <w:rPr>
          <w:rtl/>
        </w:rPr>
        <w:t xml:space="preserve">   </w:t>
      </w:r>
      <w:bookmarkEnd w:id="11317"/>
    </w:p>
    <w:p w:rsidR="00DC6748" w:rsidRDefault="00DC6748" w:rsidP="00806E2A">
      <w:pPr>
        <w:rPr>
          <w:rtl/>
          <w:lang w:eastAsia="he-IL"/>
        </w:rPr>
      </w:pPr>
    </w:p>
    <w:p w:rsidR="00DC6748" w:rsidRDefault="00DC6748" w:rsidP="00FC26BF">
      <w:pPr>
        <w:rPr>
          <w:rtl/>
          <w:lang w:eastAsia="he-IL"/>
        </w:rPr>
      </w:pPr>
      <w:bookmarkStart w:id="11318" w:name="_ETM_Q32_646862"/>
      <w:bookmarkEnd w:id="11318"/>
      <w:r>
        <w:rPr>
          <w:rFonts w:hint="cs"/>
          <w:rtl/>
          <w:lang w:eastAsia="he-IL"/>
        </w:rPr>
        <w:t xml:space="preserve">בהצבעה הקודמת אמרו: אינו נוכח. </w:t>
      </w:r>
      <w:bookmarkStart w:id="11319" w:name="_ETM_Q32_652471"/>
      <w:bookmarkEnd w:id="11319"/>
      <w:r>
        <w:rPr>
          <w:rFonts w:hint="cs"/>
          <w:rtl/>
          <w:lang w:eastAsia="he-IL"/>
        </w:rPr>
        <w:t xml:space="preserve">קראו פעמיים: משה ארבל </w:t>
      </w:r>
      <w:r w:rsidR="00B65238">
        <w:rPr>
          <w:rtl/>
          <w:lang w:eastAsia="he-IL"/>
        </w:rPr>
        <w:t>–</w:t>
      </w:r>
      <w:r>
        <w:rPr>
          <w:rFonts w:hint="cs"/>
          <w:rtl/>
          <w:lang w:eastAsia="he-IL"/>
        </w:rPr>
        <w:t xml:space="preserve"> אינו נוכח. </w:t>
      </w:r>
      <w:bookmarkStart w:id="11320" w:name="_ETM_Q32_655413"/>
      <w:bookmarkEnd w:id="11320"/>
    </w:p>
    <w:p w:rsidR="00DC6748" w:rsidRDefault="00DC6748" w:rsidP="00FC26BF">
      <w:pPr>
        <w:rPr>
          <w:rtl/>
          <w:lang w:eastAsia="he-IL"/>
        </w:rPr>
      </w:pPr>
      <w:bookmarkStart w:id="11321" w:name="_ETM_Q32_652729"/>
      <w:bookmarkStart w:id="11322" w:name="_ETM_Q32_652834"/>
      <w:bookmarkEnd w:id="11321"/>
      <w:bookmarkEnd w:id="11322"/>
    </w:p>
    <w:p w:rsidR="00DC6748" w:rsidRDefault="00DC6748" w:rsidP="00FC26BF">
      <w:pPr>
        <w:pStyle w:val="af7"/>
        <w:rPr>
          <w:rtl/>
        </w:rPr>
      </w:pPr>
      <w:bookmarkStart w:id="11323" w:name="_ETM_Q32_652861"/>
      <w:bookmarkStart w:id="11324" w:name="_ETM_Q32_652978"/>
      <w:bookmarkStart w:id="11325" w:name="ET_yor_6026_20"/>
      <w:bookmarkEnd w:id="11323"/>
      <w:bookmarkEnd w:id="11324"/>
      <w:r w:rsidRPr="00C660F1">
        <w:rPr>
          <w:rStyle w:val="TagStyle"/>
          <w:rtl/>
        </w:rPr>
        <w:t xml:space="preserve"> &lt;&lt; יור &gt;&gt;</w:t>
      </w:r>
      <w:r w:rsidRPr="00C37AFA">
        <w:rPr>
          <w:rStyle w:val="TagStyle"/>
          <w:rtl/>
        </w:rPr>
        <w:t xml:space="preserve"> </w:t>
      </w:r>
      <w:r>
        <w:rPr>
          <w:rtl/>
        </w:rPr>
        <w:t>היו"ר משה ארבל:</w:t>
      </w:r>
      <w:r w:rsidRPr="00C37AFA">
        <w:rPr>
          <w:rStyle w:val="TagStyle"/>
          <w:rtl/>
        </w:rPr>
        <w:t xml:space="preserve"> </w:t>
      </w:r>
      <w:r w:rsidRPr="00C660F1">
        <w:rPr>
          <w:rStyle w:val="TagStyle"/>
          <w:rtl/>
        </w:rPr>
        <w:t>&lt;&lt; יור &gt;&gt;</w:t>
      </w:r>
      <w:r>
        <w:rPr>
          <w:rtl/>
        </w:rPr>
        <w:t xml:space="preserve">   </w:t>
      </w:r>
      <w:bookmarkEnd w:id="11325"/>
    </w:p>
    <w:p w:rsidR="00DC6748" w:rsidRDefault="00DC6748" w:rsidP="00806E2A">
      <w:pPr>
        <w:rPr>
          <w:rtl/>
          <w:lang w:eastAsia="he-IL"/>
        </w:rPr>
      </w:pPr>
    </w:p>
    <w:p w:rsidR="00DC6748" w:rsidRDefault="00DC6748" w:rsidP="00FC26BF">
      <w:pPr>
        <w:rPr>
          <w:rtl/>
          <w:lang w:eastAsia="he-IL"/>
        </w:rPr>
      </w:pPr>
      <w:bookmarkStart w:id="11326" w:name="_ETM_Q32_653758"/>
      <w:bookmarkEnd w:id="11326"/>
      <w:r>
        <w:rPr>
          <w:rFonts w:hint="cs"/>
          <w:rtl/>
          <w:lang w:eastAsia="he-IL"/>
        </w:rPr>
        <w:t xml:space="preserve">אני הצבעתי בדיוק כמו ראש הממשלה נתניהו. </w:t>
      </w:r>
    </w:p>
    <w:p w:rsidR="00DC6748" w:rsidRDefault="00DC6748" w:rsidP="00FC26BF">
      <w:pPr>
        <w:rPr>
          <w:rtl/>
          <w:lang w:eastAsia="he-IL"/>
        </w:rPr>
      </w:pPr>
      <w:bookmarkStart w:id="11327" w:name="_ETM_Q32_658035"/>
      <w:bookmarkEnd w:id="11327"/>
    </w:p>
    <w:p w:rsidR="00DC6748" w:rsidRDefault="00DC6748" w:rsidP="00FC26BF">
      <w:pPr>
        <w:pStyle w:val="-"/>
        <w:rPr>
          <w:rtl/>
        </w:rPr>
      </w:pPr>
      <w:bookmarkStart w:id="11328" w:name="_ETM_Q32_658207"/>
      <w:bookmarkStart w:id="11329" w:name="_ETM_Q32_658236"/>
      <w:bookmarkStart w:id="11330" w:name="_ETM_Q32_658309"/>
      <w:bookmarkStart w:id="11331" w:name="ET_speakercontinue_5291_21"/>
      <w:bookmarkEnd w:id="11328"/>
      <w:bookmarkEnd w:id="11329"/>
      <w:bookmarkEnd w:id="11330"/>
      <w:r w:rsidRPr="00C660F1">
        <w:rPr>
          <w:rStyle w:val="TagStyle"/>
          <w:rtl/>
        </w:rPr>
        <w:t xml:space="preserve"> &lt;&lt; דובר_המשך &gt;&gt;</w:t>
      </w:r>
      <w:r w:rsidRPr="00C37AFA">
        <w:rPr>
          <w:rStyle w:val="TagStyle"/>
          <w:rtl/>
        </w:rPr>
        <w:t xml:space="preserve"> </w:t>
      </w:r>
      <w:r>
        <w:rPr>
          <w:rtl/>
        </w:rPr>
        <w:t>בצלאל סמוטריץ' (ימינה):</w:t>
      </w:r>
      <w:r w:rsidRPr="00C37AFA">
        <w:rPr>
          <w:rStyle w:val="TagStyle"/>
          <w:rtl/>
        </w:rPr>
        <w:t xml:space="preserve"> </w:t>
      </w:r>
      <w:r w:rsidRPr="00C660F1">
        <w:rPr>
          <w:rStyle w:val="TagStyle"/>
          <w:rtl/>
        </w:rPr>
        <w:t>&lt;&lt; דובר_המשך &gt;&gt;</w:t>
      </w:r>
      <w:r>
        <w:rPr>
          <w:rtl/>
        </w:rPr>
        <w:t xml:space="preserve">   </w:t>
      </w:r>
      <w:bookmarkEnd w:id="11331"/>
    </w:p>
    <w:p w:rsidR="00DC6748" w:rsidRDefault="00DC6748" w:rsidP="00806E2A">
      <w:pPr>
        <w:rPr>
          <w:rtl/>
          <w:lang w:eastAsia="he-IL"/>
        </w:rPr>
      </w:pPr>
    </w:p>
    <w:p w:rsidR="00DC6748" w:rsidRDefault="00DC6748" w:rsidP="00FC26BF">
      <w:pPr>
        <w:rPr>
          <w:rtl/>
          <w:lang w:eastAsia="he-IL"/>
        </w:rPr>
      </w:pPr>
      <w:bookmarkStart w:id="11332" w:name="_ETM_Q32_660448"/>
      <w:bookmarkEnd w:id="11332"/>
      <w:r>
        <w:rPr>
          <w:rFonts w:hint="cs"/>
          <w:rtl/>
          <w:lang w:eastAsia="he-IL"/>
        </w:rPr>
        <w:t xml:space="preserve">אה, בסדר, אתה בחברה טובה. אתה </w:t>
      </w:r>
      <w:bookmarkStart w:id="11333" w:name="_ETM_Q32_659247"/>
      <w:bookmarkEnd w:id="11333"/>
      <w:r>
        <w:rPr>
          <w:rFonts w:hint="cs"/>
          <w:rtl/>
          <w:lang w:eastAsia="he-IL"/>
        </w:rPr>
        <w:t xml:space="preserve">בחברה טובה. </w:t>
      </w:r>
    </w:p>
    <w:p w:rsidR="00DC6748" w:rsidRDefault="00DC6748" w:rsidP="00FC26BF">
      <w:pPr>
        <w:rPr>
          <w:rtl/>
          <w:lang w:eastAsia="he-IL"/>
        </w:rPr>
      </w:pPr>
      <w:bookmarkStart w:id="11334" w:name="_ETM_Q32_661623"/>
      <w:bookmarkEnd w:id="11334"/>
    </w:p>
    <w:p w:rsidR="00DC6748" w:rsidRDefault="00DC6748" w:rsidP="00FC26BF">
      <w:pPr>
        <w:pStyle w:val="af6"/>
        <w:rPr>
          <w:rtl/>
        </w:rPr>
      </w:pPr>
      <w:bookmarkStart w:id="11335" w:name="_ETM_Q32_661785"/>
      <w:bookmarkStart w:id="11336" w:name="_ETM_Q32_661832"/>
      <w:bookmarkStart w:id="11337" w:name="_ETM_Q32_661899"/>
      <w:bookmarkStart w:id="11338" w:name="ET_interruption_5987_22"/>
      <w:bookmarkEnd w:id="11335"/>
      <w:bookmarkEnd w:id="11336"/>
      <w:bookmarkEnd w:id="11337"/>
      <w:r w:rsidRPr="00C660F1">
        <w:rPr>
          <w:rStyle w:val="TagStyle"/>
          <w:rtl/>
        </w:rPr>
        <w:t xml:space="preserve"> &lt;&lt; קריאה &gt;&gt;</w:t>
      </w:r>
      <w:r w:rsidRPr="00C37AFA">
        <w:rPr>
          <w:rStyle w:val="TagStyle"/>
          <w:rtl/>
        </w:rPr>
        <w:t xml:space="preserve"> </w:t>
      </w:r>
      <w:r>
        <w:rPr>
          <w:rtl/>
        </w:rPr>
        <w:t>השר במשרד הביטחון מיכאל מרדכי ביטון:</w:t>
      </w:r>
      <w:r w:rsidRPr="00C37AFA">
        <w:rPr>
          <w:rStyle w:val="TagStyle"/>
          <w:rtl/>
        </w:rPr>
        <w:t xml:space="preserve"> </w:t>
      </w:r>
      <w:r w:rsidRPr="00C660F1">
        <w:rPr>
          <w:rStyle w:val="TagStyle"/>
          <w:rtl/>
        </w:rPr>
        <w:t>&lt;&lt; קריאה &gt;&gt;</w:t>
      </w:r>
      <w:r>
        <w:rPr>
          <w:rtl/>
        </w:rPr>
        <w:t xml:space="preserve">   </w:t>
      </w:r>
      <w:bookmarkEnd w:id="11338"/>
    </w:p>
    <w:p w:rsidR="00DC6748" w:rsidRDefault="00DC6748" w:rsidP="00806E2A">
      <w:pPr>
        <w:rPr>
          <w:rtl/>
          <w:lang w:eastAsia="he-IL"/>
        </w:rPr>
      </w:pPr>
    </w:p>
    <w:p w:rsidR="00DC6748" w:rsidRDefault="00B65238" w:rsidP="00FC26BF">
      <w:pPr>
        <w:rPr>
          <w:rtl/>
          <w:lang w:eastAsia="he-IL"/>
        </w:rPr>
      </w:pPr>
      <w:bookmarkStart w:id="11339" w:name="_ETM_Q32_664950"/>
      <w:bookmarkEnd w:id="11339"/>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w:t>
      </w:r>
    </w:p>
    <w:p w:rsidR="00DC6748" w:rsidRDefault="00DC6748" w:rsidP="00FC26BF">
      <w:pPr>
        <w:rPr>
          <w:rtl/>
          <w:lang w:eastAsia="he-IL"/>
        </w:rPr>
      </w:pPr>
      <w:bookmarkStart w:id="11340" w:name="_ETM_Q32_662947"/>
      <w:bookmarkStart w:id="11341" w:name="_ETM_Q32_663095"/>
      <w:bookmarkEnd w:id="11340"/>
      <w:bookmarkEnd w:id="11341"/>
    </w:p>
    <w:p w:rsidR="00DC6748" w:rsidRDefault="00DC6748" w:rsidP="00FC26BF">
      <w:pPr>
        <w:pStyle w:val="-"/>
        <w:rPr>
          <w:rtl/>
        </w:rPr>
      </w:pPr>
      <w:bookmarkStart w:id="11342" w:name="_ETM_Q32_663149"/>
      <w:bookmarkStart w:id="11343" w:name="_ETM_Q32_663208"/>
      <w:bookmarkStart w:id="11344" w:name="ET_speakercontinue_5291_23"/>
      <w:bookmarkEnd w:id="11342"/>
      <w:bookmarkEnd w:id="11343"/>
      <w:r w:rsidRPr="00C660F1">
        <w:rPr>
          <w:rStyle w:val="TagStyle"/>
          <w:rtl/>
        </w:rPr>
        <w:t xml:space="preserve"> &lt;&lt; דובר_המשך &gt;&gt;</w:t>
      </w:r>
      <w:r w:rsidRPr="00C37AFA">
        <w:rPr>
          <w:rStyle w:val="TagStyle"/>
          <w:rtl/>
        </w:rPr>
        <w:t xml:space="preserve"> </w:t>
      </w:r>
      <w:r>
        <w:rPr>
          <w:rtl/>
        </w:rPr>
        <w:t>בצלאל סמוטריץ' (ימינה):</w:t>
      </w:r>
      <w:r w:rsidRPr="00C37AFA">
        <w:rPr>
          <w:rStyle w:val="TagStyle"/>
          <w:rtl/>
        </w:rPr>
        <w:t xml:space="preserve"> </w:t>
      </w:r>
      <w:r w:rsidRPr="00C660F1">
        <w:rPr>
          <w:rStyle w:val="TagStyle"/>
          <w:rtl/>
        </w:rPr>
        <w:t>&lt;&lt; דובר_המשך &gt;&gt;</w:t>
      </w:r>
      <w:r>
        <w:rPr>
          <w:rtl/>
        </w:rPr>
        <w:t xml:space="preserve">   </w:t>
      </w:r>
      <w:bookmarkEnd w:id="11344"/>
    </w:p>
    <w:p w:rsidR="00DC6748" w:rsidRDefault="00DC6748" w:rsidP="00806E2A">
      <w:pPr>
        <w:rPr>
          <w:rtl/>
          <w:lang w:eastAsia="he-IL"/>
        </w:rPr>
      </w:pPr>
    </w:p>
    <w:p w:rsidR="00DC6748" w:rsidRDefault="00DC6748" w:rsidP="00E70F85">
      <w:pPr>
        <w:rPr>
          <w:rtl/>
          <w:lang w:eastAsia="he-IL"/>
        </w:rPr>
      </w:pPr>
      <w:bookmarkStart w:id="11345" w:name="_ETM_Q32_664673"/>
      <w:bookmarkEnd w:id="11345"/>
      <w:r>
        <w:rPr>
          <w:rFonts w:hint="cs"/>
          <w:rtl/>
          <w:lang w:eastAsia="he-IL"/>
        </w:rPr>
        <w:t xml:space="preserve">אדוני השר, לנושא החשוב שלשמו </w:t>
      </w:r>
      <w:bookmarkStart w:id="11346" w:name="_ETM_Q32_666214"/>
      <w:bookmarkEnd w:id="11346"/>
      <w:r>
        <w:rPr>
          <w:rFonts w:hint="cs"/>
          <w:rtl/>
          <w:lang w:eastAsia="he-IL"/>
        </w:rPr>
        <w:t>נתכנסנ</w:t>
      </w:r>
      <w:r w:rsidR="00E70F85">
        <w:rPr>
          <w:rFonts w:hint="cs"/>
          <w:rtl/>
          <w:lang w:eastAsia="he-IL"/>
        </w:rPr>
        <w:t xml:space="preserve">ו </w:t>
      </w:r>
      <w:r w:rsidR="00B65238">
        <w:rPr>
          <w:rFonts w:hint="cs"/>
          <w:rtl/>
          <w:lang w:eastAsia="he-IL"/>
        </w:rPr>
        <w:t>–</w:t>
      </w:r>
      <w:r>
        <w:rPr>
          <w:rFonts w:hint="cs"/>
          <w:rtl/>
          <w:lang w:eastAsia="he-IL"/>
        </w:rPr>
        <w:t xml:space="preserve"> ואגב, טוב שגם השר במשרד הביטחון נמצא כאן. </w:t>
      </w:r>
    </w:p>
    <w:p w:rsidR="00DC6748" w:rsidRDefault="00DC6748" w:rsidP="00FC26BF">
      <w:pPr>
        <w:rPr>
          <w:rtl/>
          <w:lang w:eastAsia="he-IL"/>
        </w:rPr>
      </w:pPr>
      <w:bookmarkStart w:id="11347" w:name="_ETM_Q32_672155"/>
      <w:bookmarkStart w:id="11348" w:name="_ETM_Q32_672238"/>
      <w:bookmarkEnd w:id="11347"/>
      <w:bookmarkEnd w:id="11348"/>
    </w:p>
    <w:p w:rsidR="00DC6748" w:rsidRDefault="00DC6748" w:rsidP="00FC26BF">
      <w:pPr>
        <w:pStyle w:val="af6"/>
        <w:rPr>
          <w:rtl/>
        </w:rPr>
      </w:pPr>
      <w:bookmarkStart w:id="11349" w:name="_ETM_Q32_672300"/>
      <w:bookmarkStart w:id="11350" w:name="_ETM_Q32_672388"/>
      <w:bookmarkEnd w:id="11349"/>
      <w:bookmarkEnd w:id="11350"/>
      <w:r w:rsidRPr="00C660F1">
        <w:rPr>
          <w:rStyle w:val="TagStyle"/>
          <w:rtl/>
        </w:rPr>
        <w:t xml:space="preserve"> &lt;&lt; קריאה &gt;&gt;</w:t>
      </w:r>
      <w:r w:rsidRPr="00C37AFA">
        <w:rPr>
          <w:rStyle w:val="TagStyle"/>
          <w:rtl/>
        </w:rPr>
        <w:t xml:space="preserve"> </w:t>
      </w:r>
      <w:r>
        <w:rPr>
          <w:rtl/>
        </w:rPr>
        <w:t>השר במשרד הביטחון מיכאל מרדכי ביטון:</w:t>
      </w:r>
      <w:r w:rsidRPr="00C37AFA">
        <w:rPr>
          <w:rStyle w:val="TagStyle"/>
          <w:rtl/>
        </w:rPr>
        <w:t xml:space="preserve"> </w:t>
      </w:r>
      <w:r w:rsidRPr="00C660F1">
        <w:rPr>
          <w:rStyle w:val="TagStyle"/>
          <w:rtl/>
        </w:rPr>
        <w:t>&lt;&lt; קריאה &gt;&gt;</w:t>
      </w:r>
      <w:r>
        <w:rPr>
          <w:rtl/>
        </w:rPr>
        <w:t xml:space="preserve">   </w:t>
      </w:r>
    </w:p>
    <w:p w:rsidR="00DC6748" w:rsidRDefault="00DC6748" w:rsidP="00806E2A">
      <w:pPr>
        <w:rPr>
          <w:rtl/>
          <w:lang w:eastAsia="he-IL"/>
        </w:rPr>
      </w:pPr>
    </w:p>
    <w:p w:rsidR="00DC6748" w:rsidRDefault="00DC6748" w:rsidP="00FC26BF">
      <w:pPr>
        <w:rPr>
          <w:rtl/>
          <w:lang w:eastAsia="he-IL"/>
        </w:rPr>
      </w:pPr>
      <w:bookmarkStart w:id="11351" w:name="_ETM_Q32_670624"/>
      <w:bookmarkEnd w:id="11351"/>
      <w:r>
        <w:rPr>
          <w:rFonts w:hint="cs"/>
          <w:rtl/>
          <w:lang w:eastAsia="he-IL"/>
        </w:rPr>
        <w:t xml:space="preserve">שנייה, </w:t>
      </w:r>
      <w:bookmarkStart w:id="11352" w:name="_ETM_Q32_672049"/>
      <w:bookmarkEnd w:id="11352"/>
      <w:r>
        <w:rPr>
          <w:rFonts w:hint="cs"/>
          <w:rtl/>
          <w:lang w:eastAsia="he-IL"/>
        </w:rPr>
        <w:t xml:space="preserve">חבר הכנסת סמוטריץ', איך אתה גורם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bookmarkStart w:id="11353" w:name="_ETM_Q32_674329"/>
      <w:bookmarkStart w:id="11354" w:name="_ETM_Q32_674427"/>
      <w:bookmarkEnd w:id="11353"/>
      <w:bookmarkEnd w:id="11354"/>
    </w:p>
    <w:p w:rsidR="00DC6748" w:rsidRDefault="00DC6748" w:rsidP="00FC26BF">
      <w:pPr>
        <w:pStyle w:val="-"/>
        <w:rPr>
          <w:rtl/>
        </w:rPr>
      </w:pPr>
      <w:bookmarkStart w:id="11355" w:name="_ETM_Q32_674472"/>
      <w:bookmarkStart w:id="11356" w:name="_ETM_Q32_674578"/>
      <w:bookmarkStart w:id="11357" w:name="ET_speakercontinue_5291_25"/>
      <w:bookmarkEnd w:id="11355"/>
      <w:bookmarkEnd w:id="11356"/>
      <w:r w:rsidRPr="00C660F1">
        <w:rPr>
          <w:rStyle w:val="TagStyle"/>
          <w:rtl/>
        </w:rPr>
        <w:t xml:space="preserve"> &lt;&lt; דובר_המשך &gt;&gt;</w:t>
      </w:r>
      <w:r w:rsidRPr="00C37AFA">
        <w:rPr>
          <w:rStyle w:val="TagStyle"/>
          <w:rtl/>
        </w:rPr>
        <w:t xml:space="preserve"> </w:t>
      </w:r>
      <w:r>
        <w:rPr>
          <w:rtl/>
        </w:rPr>
        <w:t>בצלאל סמוטריץ' (ימינה):</w:t>
      </w:r>
      <w:r w:rsidRPr="00C37AFA">
        <w:rPr>
          <w:rStyle w:val="TagStyle"/>
          <w:rtl/>
        </w:rPr>
        <w:t xml:space="preserve"> </w:t>
      </w:r>
      <w:r w:rsidRPr="00C660F1">
        <w:rPr>
          <w:rStyle w:val="TagStyle"/>
          <w:rtl/>
        </w:rPr>
        <w:t>&lt;&lt; דובר_המשך &gt;&gt;</w:t>
      </w:r>
      <w:r>
        <w:rPr>
          <w:rtl/>
        </w:rPr>
        <w:t xml:space="preserve">   </w:t>
      </w:r>
      <w:bookmarkEnd w:id="11357"/>
    </w:p>
    <w:p w:rsidR="00DC6748" w:rsidRDefault="00DC6748" w:rsidP="00806E2A">
      <w:pPr>
        <w:rPr>
          <w:rtl/>
          <w:lang w:eastAsia="he-IL"/>
        </w:rPr>
      </w:pPr>
    </w:p>
    <w:p w:rsidR="00DC6748" w:rsidRPr="00C37AFA" w:rsidRDefault="00DC6748" w:rsidP="00E70F85">
      <w:pPr>
        <w:rPr>
          <w:rtl/>
          <w:lang w:eastAsia="he-IL"/>
        </w:rPr>
      </w:pPr>
      <w:bookmarkStart w:id="11358" w:name="_ETM_Q32_675930"/>
      <w:bookmarkEnd w:id="11358"/>
      <w:r>
        <w:rPr>
          <w:rFonts w:hint="cs"/>
          <w:rtl/>
          <w:lang w:eastAsia="he-IL"/>
        </w:rPr>
        <w:t xml:space="preserve">בוא, בוא. </w:t>
      </w:r>
      <w:bookmarkStart w:id="11359" w:name="_ETM_Q32_677056"/>
      <w:bookmarkEnd w:id="11359"/>
      <w:r>
        <w:rPr>
          <w:rFonts w:hint="cs"/>
          <w:rtl/>
          <w:lang w:eastAsia="he-IL"/>
        </w:rPr>
        <w:t xml:space="preserve">אתרי המורשת ביהודה ושומרון </w:t>
      </w:r>
      <w:r w:rsidR="00B65238">
        <w:rPr>
          <w:rFonts w:hint="eastAsia"/>
          <w:rtl/>
          <w:lang w:eastAsia="he-IL"/>
        </w:rPr>
        <w:t>–</w:t>
      </w:r>
      <w:r w:rsidR="00E70F85">
        <w:rPr>
          <w:rFonts w:hint="eastAsia"/>
          <w:rtl/>
          <w:lang w:eastAsia="he-IL"/>
        </w:rPr>
        <w:t xml:space="preserve"> </w:t>
      </w:r>
      <w:r>
        <w:rPr>
          <w:rFonts w:hint="cs"/>
          <w:rtl/>
          <w:lang w:eastAsia="he-IL"/>
        </w:rPr>
        <w:t>יש הרבה מאוד כאלה</w:t>
      </w:r>
      <w:r w:rsidR="00E70F85">
        <w:rPr>
          <w:rFonts w:hint="cs"/>
          <w:rtl/>
          <w:lang w:eastAsia="he-IL"/>
        </w:rPr>
        <w:t>,</w:t>
      </w:r>
      <w:r>
        <w:rPr>
          <w:rFonts w:hint="cs"/>
          <w:rtl/>
          <w:lang w:eastAsia="he-IL"/>
        </w:rPr>
        <w:t xml:space="preserve"> </w:t>
      </w:r>
      <w:bookmarkStart w:id="11360" w:name="_ETM_Q32_683092"/>
      <w:bookmarkEnd w:id="11360"/>
      <w:r>
        <w:rPr>
          <w:rFonts w:hint="cs"/>
          <w:rtl/>
          <w:lang w:eastAsia="he-IL"/>
        </w:rPr>
        <w:t xml:space="preserve">וכולנו יודעים שהאזורים האלה, חבלי המולדת האלה, הם </w:t>
      </w:r>
      <w:bookmarkStart w:id="11361" w:name="_ETM_Q32_687282"/>
      <w:bookmarkEnd w:id="11361"/>
      <w:r>
        <w:rPr>
          <w:rFonts w:hint="cs"/>
          <w:rtl/>
          <w:lang w:eastAsia="he-IL"/>
        </w:rPr>
        <w:t>בסוף ערש הולדתה של האומה הישראלית</w:t>
      </w:r>
      <w:r w:rsidR="00E70F85">
        <w:rPr>
          <w:rFonts w:hint="cs"/>
          <w:rtl/>
          <w:lang w:eastAsia="he-IL"/>
        </w:rPr>
        <w:t>:</w:t>
      </w:r>
      <w:r>
        <w:rPr>
          <w:rFonts w:hint="cs"/>
          <w:rtl/>
          <w:lang w:eastAsia="he-IL"/>
        </w:rPr>
        <w:t xml:space="preserve"> ראשית ההתיישבות שלנו בארץ </w:t>
      </w:r>
      <w:bookmarkStart w:id="11362" w:name="_ETM_Q32_690346"/>
      <w:bookmarkEnd w:id="11362"/>
      <w:r>
        <w:rPr>
          <w:rFonts w:hint="cs"/>
          <w:rtl/>
          <w:lang w:eastAsia="he-IL"/>
        </w:rPr>
        <w:t>ישראל, דרך האבות על ציר 60</w:t>
      </w:r>
      <w:r w:rsidR="00E70F85">
        <w:rPr>
          <w:rFonts w:hint="cs"/>
          <w:rtl/>
          <w:lang w:eastAsia="he-IL"/>
        </w:rPr>
        <w:t xml:space="preserve"> </w:t>
      </w:r>
      <w:r w:rsidR="00B65238">
        <w:rPr>
          <w:rFonts w:hint="cs"/>
          <w:rtl/>
          <w:lang w:eastAsia="he-IL"/>
        </w:rPr>
        <w:t>–</w:t>
      </w:r>
      <w:r w:rsidR="00E70F85">
        <w:rPr>
          <w:rFonts w:hint="cs"/>
          <w:rtl/>
          <w:lang w:eastAsia="he-IL"/>
        </w:rPr>
        <w:t xml:space="preserve"> </w:t>
      </w:r>
      <w:r>
        <w:rPr>
          <w:rFonts w:hint="cs"/>
          <w:rtl/>
          <w:lang w:eastAsia="he-IL"/>
        </w:rPr>
        <w:t xml:space="preserve">באופן טבעי מרחבי </w:t>
      </w:r>
      <w:bookmarkStart w:id="11363" w:name="_ETM_Q32_696386"/>
      <w:bookmarkEnd w:id="11363"/>
      <w:r>
        <w:rPr>
          <w:rFonts w:hint="cs"/>
          <w:rtl/>
          <w:lang w:eastAsia="he-IL"/>
        </w:rPr>
        <w:t xml:space="preserve">הארץ הנפלאים האלה מלאים אתרי מורשת עתיקים שמלמדים </w:t>
      </w:r>
      <w:bookmarkStart w:id="11364" w:name="_ETM_Q32_702165"/>
      <w:bookmarkEnd w:id="11364"/>
      <w:r w:rsidR="00E70F85">
        <w:rPr>
          <w:rFonts w:hint="cs"/>
          <w:rtl/>
          <w:lang w:eastAsia="he-IL"/>
        </w:rPr>
        <w:t>על ההיסטוריה המאוד-</w:t>
      </w:r>
      <w:r>
        <w:rPr>
          <w:rFonts w:hint="cs"/>
          <w:rtl/>
          <w:lang w:eastAsia="he-IL"/>
        </w:rPr>
        <w:t>עמוקה ושורשית של העם היהודי בארץ ישר</w:t>
      </w:r>
      <w:bookmarkStart w:id="11365" w:name="_ETM_Q32_710118"/>
      <w:bookmarkEnd w:id="11365"/>
      <w:r>
        <w:rPr>
          <w:rFonts w:hint="cs"/>
          <w:rtl/>
          <w:lang w:eastAsia="he-IL"/>
        </w:rPr>
        <w:t xml:space="preserve">אל. </w:t>
      </w:r>
    </w:p>
    <w:p w:rsidR="00DC6748" w:rsidRPr="00C37AFA" w:rsidRDefault="00DC6748" w:rsidP="00FC26BF">
      <w:pPr>
        <w:rPr>
          <w:rtl/>
          <w:lang w:eastAsia="he-IL"/>
        </w:rPr>
      </w:pPr>
      <w:bookmarkStart w:id="11366" w:name="_ETM_Q32_647466"/>
      <w:bookmarkStart w:id="11367" w:name="_ETM_Q32_647755"/>
      <w:bookmarkStart w:id="11368" w:name="_ETM_Q32_647826"/>
      <w:bookmarkEnd w:id="11366"/>
      <w:bookmarkEnd w:id="11367"/>
      <w:bookmarkEnd w:id="11368"/>
    </w:p>
    <w:p w:rsidR="00DC6748" w:rsidRDefault="00DC6748" w:rsidP="00E70F85">
      <w:pPr>
        <w:rPr>
          <w:rtl/>
        </w:rPr>
      </w:pPr>
      <w:r>
        <w:rPr>
          <w:rFonts w:hint="cs"/>
          <w:rtl/>
        </w:rPr>
        <w:t xml:space="preserve">לצערנו הרב, גם עכשיו, כששטחי </w:t>
      </w:r>
      <w:r>
        <w:rPr>
          <w:rFonts w:hint="cs"/>
        </w:rPr>
        <w:t>C</w:t>
      </w:r>
      <w:r>
        <w:rPr>
          <w:rFonts w:hint="cs"/>
          <w:rtl/>
        </w:rPr>
        <w:t xml:space="preserve"> ביהודה ושומרון עדיין בשליטתנו </w:t>
      </w:r>
      <w:r w:rsidR="00B65238">
        <w:rPr>
          <w:rtl/>
        </w:rPr>
        <w:t>–</w:t>
      </w:r>
      <w:r>
        <w:rPr>
          <w:rFonts w:hint="cs"/>
          <w:rtl/>
        </w:rPr>
        <w:t xml:space="preserve"> אדוני השר במשרד </w:t>
      </w:r>
      <w:bookmarkStart w:id="11369" w:name="_ETM_Q32_718013"/>
      <w:bookmarkEnd w:id="11369"/>
      <w:r>
        <w:rPr>
          <w:rFonts w:hint="cs"/>
          <w:rtl/>
        </w:rPr>
        <w:t xml:space="preserve">הביטחון, איך אומרים? לפתחך לטפל בזה </w:t>
      </w:r>
      <w:r w:rsidR="00B65238">
        <w:rPr>
          <w:rtl/>
        </w:rPr>
        <w:t>–</w:t>
      </w:r>
      <w:r>
        <w:rPr>
          <w:rFonts w:hint="cs"/>
          <w:rtl/>
        </w:rPr>
        <w:t xml:space="preserve"> הם עוברים מסע של הרס בסדרי גודל יותר גדולים ממה שעשו </w:t>
      </w:r>
      <w:proofErr w:type="spellStart"/>
      <w:r>
        <w:rPr>
          <w:rFonts w:hint="cs"/>
          <w:rtl/>
        </w:rPr>
        <w:t>דאעש</w:t>
      </w:r>
      <w:proofErr w:type="spellEnd"/>
      <w:r>
        <w:rPr>
          <w:rFonts w:hint="cs"/>
          <w:rtl/>
        </w:rPr>
        <w:t xml:space="preserve"> בזמנו, </w:t>
      </w:r>
      <w:bookmarkStart w:id="11370" w:name="_ETM_Q32_729113"/>
      <w:bookmarkEnd w:id="11370"/>
      <w:r>
        <w:rPr>
          <w:rFonts w:hint="cs"/>
          <w:rtl/>
        </w:rPr>
        <w:t xml:space="preserve">כשהלכו והשחיתו וניסו את כל ההיסטוריה להשמיד. </w:t>
      </w:r>
      <w:bookmarkStart w:id="11371" w:name="TOR_Q33"/>
      <w:bookmarkEnd w:id="11371"/>
      <w:r>
        <w:rPr>
          <w:rFonts w:hint="cs"/>
          <w:rtl/>
        </w:rPr>
        <w:t xml:space="preserve">סקר שנערך עבור פורום שילה ממש לאחרונה גילה שוד, ביזה </w:t>
      </w:r>
      <w:bookmarkStart w:id="11372" w:name="_ETM_Q33_138660"/>
      <w:bookmarkEnd w:id="11372"/>
      <w:r>
        <w:rPr>
          <w:rFonts w:hint="cs"/>
          <w:rtl/>
        </w:rPr>
        <w:t xml:space="preserve">והרס עתיקות </w:t>
      </w:r>
      <w:proofErr w:type="spellStart"/>
      <w:r>
        <w:rPr>
          <w:rFonts w:hint="cs"/>
          <w:rtl/>
        </w:rPr>
        <w:t>בלמעלה</w:t>
      </w:r>
      <w:proofErr w:type="spellEnd"/>
      <w:r>
        <w:rPr>
          <w:rFonts w:hint="cs"/>
          <w:rtl/>
        </w:rPr>
        <w:t xml:space="preserve"> מ-80%, ויש מאות אתרי מורשת ביהודה ושומרון, כמו לדוגמה בתל ארומה </w:t>
      </w:r>
      <w:r w:rsidR="00B65238">
        <w:rPr>
          <w:rFonts w:hint="eastAsia"/>
          <w:rtl/>
        </w:rPr>
        <w:t>–</w:t>
      </w:r>
      <w:r w:rsidR="00E70F85">
        <w:rPr>
          <w:rFonts w:hint="eastAsia"/>
          <w:rtl/>
        </w:rPr>
        <w:t xml:space="preserve"> </w:t>
      </w:r>
      <w:r>
        <w:rPr>
          <w:rFonts w:hint="cs"/>
          <w:rtl/>
        </w:rPr>
        <w:t xml:space="preserve">מבצר חשמונאי היסטורי </w:t>
      </w:r>
      <w:r w:rsidR="00B65238">
        <w:rPr>
          <w:rFonts w:hint="eastAsia"/>
          <w:rtl/>
        </w:rPr>
        <w:t>–</w:t>
      </w:r>
      <w:r w:rsidR="00E70F85">
        <w:rPr>
          <w:rFonts w:hint="eastAsia"/>
          <w:rtl/>
        </w:rPr>
        <w:t xml:space="preserve"> </w:t>
      </w:r>
      <w:r>
        <w:rPr>
          <w:rFonts w:hint="cs"/>
          <w:rtl/>
        </w:rPr>
        <w:t xml:space="preserve">הסרטבה </w:t>
      </w:r>
      <w:r w:rsidR="00B65238">
        <w:rPr>
          <w:rFonts w:hint="eastAsia"/>
          <w:rtl/>
        </w:rPr>
        <w:t>–</w:t>
      </w:r>
      <w:r w:rsidR="00E70F85">
        <w:rPr>
          <w:rFonts w:hint="eastAsia"/>
          <w:rtl/>
        </w:rPr>
        <w:t xml:space="preserve"> </w:t>
      </w:r>
      <w:r>
        <w:rPr>
          <w:rFonts w:hint="cs"/>
          <w:rtl/>
        </w:rPr>
        <w:t>עוד פעם, בלב הבקעה</w:t>
      </w:r>
      <w:r w:rsidR="00E70F85">
        <w:rPr>
          <w:rFonts w:hint="cs"/>
          <w:rtl/>
        </w:rPr>
        <w:t>,</w:t>
      </w:r>
      <w:r>
        <w:rPr>
          <w:rFonts w:hint="cs"/>
          <w:rtl/>
        </w:rPr>
        <w:t xml:space="preserve"> מבצר חשמונאי</w:t>
      </w:r>
      <w:r w:rsidR="00E70F85">
        <w:rPr>
          <w:rFonts w:hint="cs"/>
          <w:rtl/>
        </w:rPr>
        <w:t>;</w:t>
      </w:r>
      <w:r>
        <w:rPr>
          <w:rFonts w:hint="cs"/>
          <w:rtl/>
        </w:rPr>
        <w:t xml:space="preserve"> בזמנו </w:t>
      </w:r>
      <w:bookmarkStart w:id="11373" w:name="_ETM_Q33_157204"/>
      <w:bookmarkEnd w:id="11373"/>
      <w:r>
        <w:rPr>
          <w:rFonts w:hint="cs"/>
          <w:rtl/>
        </w:rPr>
        <w:t xml:space="preserve">רשות העתיקות חששה לחפור אותו כדי שהוא לא יתמוטט. את </w:t>
      </w:r>
      <w:bookmarkStart w:id="11374" w:name="_ETM_Q33_160079"/>
      <w:bookmarkEnd w:id="11374"/>
      <w:r>
        <w:rPr>
          <w:rFonts w:hint="cs"/>
          <w:rtl/>
        </w:rPr>
        <w:t xml:space="preserve">שודדי העתיקות זה כמובן לא מעניין, ולצערי הרב, גם את </w:t>
      </w:r>
      <w:bookmarkStart w:id="11375" w:name="_ETM_Q33_164386"/>
      <w:bookmarkEnd w:id="11375"/>
      <w:proofErr w:type="spellStart"/>
      <w:r>
        <w:rPr>
          <w:rFonts w:hint="cs"/>
          <w:rtl/>
        </w:rPr>
        <w:t>המינהל</w:t>
      </w:r>
      <w:proofErr w:type="spellEnd"/>
      <w:r>
        <w:rPr>
          <w:rFonts w:hint="cs"/>
          <w:rtl/>
        </w:rPr>
        <w:t xml:space="preserve"> האזרחי זה לא מספיק מעניין. אגב, אנחנו ניסינו הרבה </w:t>
      </w:r>
      <w:bookmarkStart w:id="11376" w:name="_ETM_Q33_167810"/>
      <w:bookmarkEnd w:id="11376"/>
      <w:r>
        <w:rPr>
          <w:rFonts w:hint="cs"/>
          <w:rtl/>
        </w:rPr>
        <w:t xml:space="preserve">מאוד זמן להכניס את פקחי רשות העתיקות, שיודעים את העבודה </w:t>
      </w:r>
      <w:bookmarkStart w:id="11377" w:name="_ETM_Q33_172771"/>
      <w:bookmarkEnd w:id="11377"/>
      <w:r>
        <w:rPr>
          <w:rFonts w:hint="cs"/>
          <w:rtl/>
        </w:rPr>
        <w:t xml:space="preserve">ועושים אותה מצוין בצד המערבי של הקו הירוק, לקבל סמכויות </w:t>
      </w:r>
      <w:bookmarkStart w:id="11378" w:name="_ETM_Q33_182243"/>
      <w:bookmarkEnd w:id="11378"/>
      <w:proofErr w:type="spellStart"/>
      <w:r>
        <w:rPr>
          <w:rFonts w:hint="cs"/>
          <w:rtl/>
        </w:rPr>
        <w:t>מהמינהל</w:t>
      </w:r>
      <w:proofErr w:type="spellEnd"/>
      <w:r>
        <w:rPr>
          <w:rFonts w:hint="cs"/>
          <w:rtl/>
        </w:rPr>
        <w:t xml:space="preserve"> האזרחי ולהביא לידי ביטוי את היכולת ואת ההיכרות, </w:t>
      </w:r>
      <w:bookmarkStart w:id="11379" w:name="_ETM_Q33_185708"/>
      <w:bookmarkEnd w:id="11379"/>
      <w:r>
        <w:rPr>
          <w:rFonts w:hint="cs"/>
          <w:rtl/>
        </w:rPr>
        <w:t>את המקצועיות שלהם</w:t>
      </w:r>
      <w:r w:rsidR="00E70F85">
        <w:rPr>
          <w:rFonts w:hint="cs"/>
          <w:rtl/>
        </w:rPr>
        <w:t>,</w:t>
      </w:r>
      <w:r>
        <w:rPr>
          <w:rFonts w:hint="cs"/>
          <w:rtl/>
        </w:rPr>
        <w:t xml:space="preserve"> ולטפל. אני חושב, אגב, ששני השרים </w:t>
      </w:r>
      <w:bookmarkStart w:id="11380" w:name="_ETM_Q33_187633"/>
      <w:bookmarkEnd w:id="11380"/>
      <w:r>
        <w:rPr>
          <w:rFonts w:hint="cs"/>
          <w:rtl/>
        </w:rPr>
        <w:t xml:space="preserve">החשובים שיושבים כאן יכולים לחבור ביניהם ולהכניס, ואם צריך לתת עוד תקן או שניים של פקחים, כי </w:t>
      </w:r>
      <w:bookmarkStart w:id="11381" w:name="_ETM_Q33_197818"/>
      <w:bookmarkEnd w:id="11381"/>
      <w:r>
        <w:rPr>
          <w:rFonts w:hint="cs"/>
          <w:rtl/>
        </w:rPr>
        <w:t xml:space="preserve">זה באמת </w:t>
      </w:r>
      <w:proofErr w:type="spellStart"/>
      <w:r>
        <w:rPr>
          <w:rFonts w:hint="cs"/>
          <w:rtl/>
        </w:rPr>
        <w:t>באמת</w:t>
      </w:r>
      <w:proofErr w:type="spellEnd"/>
      <w:r>
        <w:rPr>
          <w:rFonts w:hint="cs"/>
          <w:rtl/>
        </w:rPr>
        <w:t xml:space="preserve"> נורא ואיום. </w:t>
      </w:r>
    </w:p>
    <w:p w:rsidR="00DC6748" w:rsidRDefault="00DC6748" w:rsidP="00FC26BF">
      <w:pPr>
        <w:rPr>
          <w:rtl/>
        </w:rPr>
      </w:pPr>
    </w:p>
    <w:p w:rsidR="00DC6748" w:rsidRDefault="00DC6748" w:rsidP="00FC26BF">
      <w:pPr>
        <w:pStyle w:val="af6"/>
        <w:rPr>
          <w:rtl/>
        </w:rPr>
      </w:pPr>
      <w:bookmarkStart w:id="11382" w:name="ET_interruption_5984_14"/>
      <w:r w:rsidRPr="00C438CD">
        <w:rPr>
          <w:rStyle w:val="TagStyle"/>
          <w:rtl/>
        </w:rPr>
        <w:t xml:space="preserve"> &lt;&lt; קריאה &gt;&gt;</w:t>
      </w:r>
      <w:r w:rsidRPr="00AC4011">
        <w:rPr>
          <w:rStyle w:val="TagStyle"/>
          <w:rtl/>
        </w:rPr>
        <w:t xml:space="preserve"> </w:t>
      </w:r>
      <w:r>
        <w:rPr>
          <w:rtl/>
        </w:rPr>
        <w:t>השר לירושלים ומורשת רפי פרץ:</w:t>
      </w:r>
      <w:r w:rsidRPr="00AC4011">
        <w:rPr>
          <w:rStyle w:val="TagStyle"/>
          <w:rtl/>
        </w:rPr>
        <w:t xml:space="preserve"> </w:t>
      </w:r>
      <w:r w:rsidRPr="00C438CD">
        <w:rPr>
          <w:rStyle w:val="TagStyle"/>
          <w:rtl/>
        </w:rPr>
        <w:t>&lt;&lt; קריאה &gt;&gt;</w:t>
      </w:r>
      <w:r>
        <w:rPr>
          <w:rtl/>
        </w:rPr>
        <w:t xml:space="preserve">  </w:t>
      </w:r>
      <w:bookmarkEnd w:id="11382"/>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אנחנו מדברים כבר. </w:t>
      </w:r>
    </w:p>
    <w:p w:rsidR="00DC6748" w:rsidRDefault="00DC6748" w:rsidP="00FC26BF">
      <w:pPr>
        <w:rPr>
          <w:rtl/>
          <w:lang w:eastAsia="he-IL"/>
        </w:rPr>
      </w:pPr>
    </w:p>
    <w:p w:rsidR="00DC6748" w:rsidRDefault="00DC6748" w:rsidP="00FC26BF">
      <w:pPr>
        <w:pStyle w:val="-"/>
        <w:rPr>
          <w:rtl/>
        </w:rPr>
      </w:pPr>
      <w:r w:rsidRPr="00C438CD">
        <w:rPr>
          <w:rStyle w:val="TagStyle"/>
          <w:rtl/>
        </w:rPr>
        <w:t xml:space="preserve"> &lt;&lt; דובר_המשך &gt;&gt;</w:t>
      </w:r>
      <w:r w:rsidRPr="00AC4011">
        <w:rPr>
          <w:rStyle w:val="TagStyle"/>
          <w:rtl/>
        </w:rPr>
        <w:t xml:space="preserve"> </w:t>
      </w:r>
      <w:r>
        <w:rPr>
          <w:rtl/>
        </w:rPr>
        <w:t>בצלאל סמוטריץ' (ימינה):</w:t>
      </w:r>
      <w:r w:rsidRPr="00AC4011">
        <w:rPr>
          <w:rStyle w:val="TagStyle"/>
          <w:rtl/>
        </w:rPr>
        <w:t xml:space="preserve"> </w:t>
      </w:r>
      <w:r w:rsidRPr="00C438CD">
        <w:rPr>
          <w:rStyle w:val="TagStyle"/>
          <w:rtl/>
        </w:rPr>
        <w:t>&lt;&lt; דובר_המשך &gt;&gt;</w:t>
      </w:r>
      <w:r>
        <w:rPr>
          <w:rtl/>
        </w:rPr>
        <w:t xml:space="preserve">  </w:t>
      </w:r>
    </w:p>
    <w:p w:rsidR="00DC6748" w:rsidRDefault="00DC6748" w:rsidP="00806E2A">
      <w:pPr>
        <w:rPr>
          <w:rtl/>
          <w:lang w:eastAsia="he-IL"/>
        </w:rPr>
      </w:pPr>
    </w:p>
    <w:p w:rsidR="00DC6748" w:rsidRDefault="00DC6748" w:rsidP="00E70F85">
      <w:pPr>
        <w:rPr>
          <w:rtl/>
        </w:rPr>
      </w:pPr>
      <w:r>
        <w:rPr>
          <w:rFonts w:hint="cs"/>
          <w:rtl/>
        </w:rPr>
        <w:t xml:space="preserve">זה עלול להיות חמור הרבה </w:t>
      </w:r>
      <w:bookmarkStart w:id="11383" w:name="_ETM_Q33_201653"/>
      <w:bookmarkEnd w:id="11383"/>
      <w:r>
        <w:rPr>
          <w:rFonts w:hint="cs"/>
          <w:rtl/>
        </w:rPr>
        <w:t xml:space="preserve">יותר אם חלילה האזורים האלה יופקרו. עמדתי על תוכנית </w:t>
      </w:r>
      <w:bookmarkStart w:id="11384" w:name="_ETM_Q33_207475"/>
      <w:bookmarkEnd w:id="11384"/>
      <w:r>
        <w:rPr>
          <w:rFonts w:hint="cs"/>
          <w:rtl/>
        </w:rPr>
        <w:t>נתניהו-טראמפ ידועה</w:t>
      </w:r>
      <w:r w:rsidR="00E70F85">
        <w:rPr>
          <w:rFonts w:hint="cs"/>
          <w:rtl/>
        </w:rPr>
        <w:t>.</w:t>
      </w:r>
      <w:r>
        <w:rPr>
          <w:rFonts w:hint="cs"/>
          <w:rtl/>
        </w:rPr>
        <w:t xml:space="preserve"> אני חושב שהיא רעה מאוד</w:t>
      </w:r>
      <w:r w:rsidR="00E70F85">
        <w:rPr>
          <w:rFonts w:hint="cs"/>
          <w:rtl/>
        </w:rPr>
        <w:t>.</w:t>
      </w:r>
      <w:r>
        <w:rPr>
          <w:rFonts w:hint="cs"/>
          <w:rtl/>
        </w:rPr>
        <w:t xml:space="preserve"> אנחנו לא </w:t>
      </w:r>
      <w:bookmarkStart w:id="11385" w:name="_ETM_Q33_211055"/>
      <w:bookmarkEnd w:id="11385"/>
      <w:r>
        <w:rPr>
          <w:rFonts w:hint="cs"/>
          <w:rtl/>
        </w:rPr>
        <w:t xml:space="preserve">יכולים בשום פנים ואופן להפקיר 70% מחבלי המולדת שלנו ביהודה </w:t>
      </w:r>
      <w:bookmarkStart w:id="11386" w:name="_ETM_Q33_212651"/>
      <w:bookmarkEnd w:id="11386"/>
      <w:r>
        <w:rPr>
          <w:rFonts w:hint="cs"/>
          <w:rtl/>
        </w:rPr>
        <w:t xml:space="preserve">ושומרון ולתת למישהו לחשוב שזה בעתיד מיועד </w:t>
      </w:r>
      <w:bookmarkStart w:id="11387" w:name="_ETM_Q33_217860"/>
      <w:bookmarkEnd w:id="11387"/>
      <w:r>
        <w:rPr>
          <w:rFonts w:hint="cs"/>
          <w:rtl/>
        </w:rPr>
        <w:t xml:space="preserve">לעם שלא קיים למעשה. אבל אם חס וחלילה, במסגרת התוכנית </w:t>
      </w:r>
      <w:bookmarkStart w:id="11388" w:name="_ETM_Q33_224196"/>
      <w:bookmarkEnd w:id="11388"/>
      <w:r w:rsidR="003112FE">
        <w:rPr>
          <w:rFonts w:hint="cs"/>
          <w:rtl/>
        </w:rPr>
        <w:t xml:space="preserve">הזאת והמפות </w:t>
      </w:r>
      <w:proofErr w:type="spellStart"/>
      <w:r w:rsidR="003112FE">
        <w:rPr>
          <w:rFonts w:hint="cs"/>
          <w:rtl/>
        </w:rPr>
        <w:t>שיס</w:t>
      </w:r>
      <w:r>
        <w:rPr>
          <w:rFonts w:hint="cs"/>
          <w:rtl/>
        </w:rPr>
        <w:t>ורטטו</w:t>
      </w:r>
      <w:proofErr w:type="spellEnd"/>
      <w:r>
        <w:rPr>
          <w:rFonts w:hint="cs"/>
          <w:rtl/>
        </w:rPr>
        <w:t xml:space="preserve"> באתרי המורשת ההיסטוריים האלה, שיש להם חשיבות </w:t>
      </w:r>
      <w:bookmarkStart w:id="11389" w:name="_ETM_Q33_228832"/>
      <w:bookmarkEnd w:id="11389"/>
      <w:r>
        <w:rPr>
          <w:rFonts w:hint="cs"/>
          <w:rtl/>
        </w:rPr>
        <w:t xml:space="preserve">באמת יוצאת מן הכלל, ואגב, אין על זה ויכוח אצל </w:t>
      </w:r>
      <w:bookmarkStart w:id="11390" w:name="_ETM_Q33_232062"/>
      <w:bookmarkEnd w:id="11390"/>
      <w:r>
        <w:rPr>
          <w:rFonts w:hint="cs"/>
          <w:rtl/>
        </w:rPr>
        <w:t xml:space="preserve">אף אחד מאנשי המקצוע, לא הארכיאולוגים </w:t>
      </w:r>
      <w:r w:rsidR="00B65238">
        <w:rPr>
          <w:rtl/>
        </w:rPr>
        <w:t>–</w:t>
      </w:r>
      <w:r>
        <w:rPr>
          <w:rFonts w:hint="cs"/>
          <w:rtl/>
        </w:rPr>
        <w:t xml:space="preserve"> אני מסיים, </w:t>
      </w:r>
      <w:bookmarkStart w:id="11391" w:name="_ETM_Q33_235977"/>
      <w:bookmarkEnd w:id="11391"/>
      <w:r>
        <w:rPr>
          <w:rFonts w:hint="cs"/>
          <w:rtl/>
        </w:rPr>
        <w:t xml:space="preserve">אדוני היושב-ראש </w:t>
      </w:r>
      <w:r w:rsidR="00B65238">
        <w:rPr>
          <w:rtl/>
        </w:rPr>
        <w:t>–</w:t>
      </w:r>
      <w:r>
        <w:rPr>
          <w:rFonts w:hint="cs"/>
          <w:rtl/>
        </w:rPr>
        <w:t xml:space="preserve"> אין על זה ויכוח, על החשיבות </w:t>
      </w:r>
      <w:bookmarkStart w:id="11392" w:name="_ETM_Q33_237918"/>
      <w:bookmarkEnd w:id="11392"/>
      <w:r>
        <w:rPr>
          <w:rFonts w:hint="cs"/>
          <w:rtl/>
        </w:rPr>
        <w:t xml:space="preserve">ההיסטורית והמקצועית שלהם, אנחנו עלולים למצוא את עצמנו בפני </w:t>
      </w:r>
      <w:bookmarkStart w:id="11393" w:name="_ETM_Q33_241842"/>
      <w:bookmarkEnd w:id="11393"/>
      <w:r>
        <w:rPr>
          <w:rFonts w:hint="cs"/>
          <w:rtl/>
        </w:rPr>
        <w:t xml:space="preserve">השמדה מוחלטת של ההיסטוריה והזכר </w:t>
      </w:r>
      <w:proofErr w:type="spellStart"/>
      <w:r>
        <w:rPr>
          <w:rFonts w:hint="cs"/>
          <w:rtl/>
        </w:rPr>
        <w:t>הכל</w:t>
      </w:r>
      <w:proofErr w:type="spellEnd"/>
      <w:r>
        <w:rPr>
          <w:rFonts w:hint="cs"/>
          <w:rtl/>
        </w:rPr>
        <w:t xml:space="preserve">-כך עמוק וחשוב שלנו לאתרים האלה. </w:t>
      </w:r>
    </w:p>
    <w:p w:rsidR="00DC6748" w:rsidRDefault="00DC6748" w:rsidP="009635F5">
      <w:pPr>
        <w:rPr>
          <w:rtl/>
        </w:rPr>
      </w:pPr>
    </w:p>
    <w:p w:rsidR="00DC6748" w:rsidRDefault="00DC6748" w:rsidP="00FC26BF">
      <w:pPr>
        <w:pStyle w:val="af7"/>
        <w:rPr>
          <w:rtl/>
        </w:rPr>
      </w:pPr>
      <w:r w:rsidRPr="00C438CD">
        <w:rPr>
          <w:rStyle w:val="TagStyle"/>
          <w:rtl/>
        </w:rPr>
        <w:t xml:space="preserve"> &lt;&lt; יור &gt;&gt;</w:t>
      </w:r>
      <w:r w:rsidRPr="00AC4011">
        <w:rPr>
          <w:rStyle w:val="TagStyle"/>
          <w:rtl/>
        </w:rPr>
        <w:t xml:space="preserve"> </w:t>
      </w:r>
      <w:r>
        <w:rPr>
          <w:rtl/>
        </w:rPr>
        <w:t>היו"ר משה ארבל:</w:t>
      </w:r>
      <w:r w:rsidRPr="00AC4011">
        <w:rPr>
          <w:rStyle w:val="TagStyle"/>
          <w:rtl/>
        </w:rPr>
        <w:t xml:space="preserve"> </w:t>
      </w:r>
      <w:r w:rsidRPr="00C438CD">
        <w:rPr>
          <w:rStyle w:val="TagStyle"/>
          <w:rtl/>
        </w:rPr>
        <w:t>&lt;&lt; יור &gt;&gt;</w:t>
      </w:r>
      <w:r>
        <w:rPr>
          <w:rtl/>
        </w:rPr>
        <w:t xml:space="preserve">  </w:t>
      </w:r>
    </w:p>
    <w:p w:rsidR="00DC6748" w:rsidRDefault="00DC6748" w:rsidP="00806E2A">
      <w:pPr>
        <w:rPr>
          <w:rtl/>
          <w:lang w:eastAsia="he-IL"/>
        </w:rPr>
      </w:pPr>
    </w:p>
    <w:p w:rsidR="00DC6748" w:rsidRDefault="00DC6748" w:rsidP="00FC26BF">
      <w:pPr>
        <w:rPr>
          <w:rtl/>
          <w:lang w:eastAsia="he-IL"/>
        </w:rPr>
      </w:pPr>
      <w:bookmarkStart w:id="11394" w:name="_ETM_Q33_249021"/>
      <w:bookmarkEnd w:id="11394"/>
      <w:r>
        <w:rPr>
          <w:rFonts w:hint="cs"/>
          <w:rtl/>
          <w:lang w:eastAsia="he-IL"/>
        </w:rPr>
        <w:t xml:space="preserve">תודה רבה. </w:t>
      </w:r>
      <w:bookmarkStart w:id="11395" w:name="_ETM_Q33_250463"/>
      <w:bookmarkEnd w:id="11395"/>
    </w:p>
    <w:p w:rsidR="00DC6748" w:rsidRDefault="00DC6748" w:rsidP="00FC26BF">
      <w:pPr>
        <w:rPr>
          <w:rtl/>
          <w:lang w:eastAsia="he-IL"/>
        </w:rPr>
      </w:pPr>
      <w:bookmarkStart w:id="11396" w:name="_ETM_Q33_249555"/>
      <w:bookmarkEnd w:id="11396"/>
    </w:p>
    <w:p w:rsidR="00DC6748" w:rsidRDefault="00DC6748" w:rsidP="00FC26BF">
      <w:pPr>
        <w:pStyle w:val="-"/>
        <w:rPr>
          <w:rtl/>
        </w:rPr>
      </w:pPr>
      <w:bookmarkStart w:id="11397" w:name="ET_speakercontinue_5291_18"/>
      <w:r w:rsidRPr="00C438CD">
        <w:rPr>
          <w:rStyle w:val="TagStyle"/>
          <w:rtl/>
        </w:rPr>
        <w:t xml:space="preserve"> &lt;&lt; דובר_המשך &gt;&gt;</w:t>
      </w:r>
      <w:r w:rsidRPr="00AC4011">
        <w:rPr>
          <w:rStyle w:val="TagStyle"/>
          <w:rtl/>
        </w:rPr>
        <w:t xml:space="preserve"> </w:t>
      </w:r>
      <w:r>
        <w:rPr>
          <w:rtl/>
        </w:rPr>
        <w:t>בצלאל סמוטריץ' (ימינה):</w:t>
      </w:r>
      <w:r w:rsidRPr="00AC4011">
        <w:rPr>
          <w:rStyle w:val="TagStyle"/>
          <w:rtl/>
        </w:rPr>
        <w:t xml:space="preserve"> </w:t>
      </w:r>
      <w:r w:rsidRPr="00C438CD">
        <w:rPr>
          <w:rStyle w:val="TagStyle"/>
          <w:rtl/>
        </w:rPr>
        <w:t>&lt;&lt; דובר_המשך &gt;&gt;</w:t>
      </w:r>
      <w:r>
        <w:rPr>
          <w:rtl/>
        </w:rPr>
        <w:t xml:space="preserve">  </w:t>
      </w:r>
      <w:bookmarkEnd w:id="11397"/>
    </w:p>
    <w:p w:rsidR="00DC6748" w:rsidRDefault="00DC6748" w:rsidP="00806E2A">
      <w:pPr>
        <w:rPr>
          <w:rtl/>
          <w:lang w:eastAsia="he-IL"/>
        </w:rPr>
      </w:pPr>
    </w:p>
    <w:p w:rsidR="00DC6748" w:rsidRPr="00AC4011" w:rsidRDefault="00DC6748" w:rsidP="00FC26BF">
      <w:pPr>
        <w:rPr>
          <w:rtl/>
          <w:lang w:eastAsia="he-IL"/>
        </w:rPr>
      </w:pPr>
      <w:bookmarkStart w:id="11398" w:name="_ETM_Q33_250522"/>
      <w:bookmarkEnd w:id="11398"/>
      <w:r>
        <w:rPr>
          <w:rFonts w:hint="cs"/>
          <w:rtl/>
          <w:lang w:eastAsia="he-IL"/>
        </w:rPr>
        <w:t xml:space="preserve">אז אני סומך עליכם ומבקש מכם להיכנס לסוגיה לעומק, לוודא </w:t>
      </w:r>
      <w:bookmarkStart w:id="11399" w:name="_ETM_Q33_256032"/>
      <w:bookmarkEnd w:id="11399"/>
      <w:r>
        <w:rPr>
          <w:rFonts w:hint="cs"/>
          <w:rtl/>
          <w:lang w:eastAsia="he-IL"/>
        </w:rPr>
        <w:t xml:space="preserve">עכשיו את הטיפול, וכמובן שהדברים לא יופקרו בהמשך. תודה. </w:t>
      </w:r>
      <w:bookmarkStart w:id="11400" w:name="_ETM_Q33_259080"/>
      <w:bookmarkEnd w:id="11400"/>
    </w:p>
    <w:p w:rsidR="00DC6748" w:rsidRDefault="00DC6748" w:rsidP="009635F5">
      <w:pPr>
        <w:rPr>
          <w:rtl/>
        </w:rPr>
      </w:pPr>
    </w:p>
    <w:p w:rsidR="00DC6748" w:rsidRDefault="00DC6748" w:rsidP="00FC26BF">
      <w:pPr>
        <w:pStyle w:val="af7"/>
        <w:rPr>
          <w:rtl/>
        </w:rPr>
      </w:pPr>
      <w:bookmarkStart w:id="11401" w:name="ET_yor_6026_19"/>
      <w:r w:rsidRPr="00C438CD">
        <w:rPr>
          <w:rStyle w:val="TagStyle"/>
          <w:rtl/>
        </w:rPr>
        <w:t xml:space="preserve"> &lt;&lt; יור &gt;&gt;</w:t>
      </w:r>
      <w:r w:rsidRPr="00AC4011">
        <w:rPr>
          <w:rStyle w:val="TagStyle"/>
          <w:rtl/>
        </w:rPr>
        <w:t xml:space="preserve"> </w:t>
      </w:r>
      <w:r>
        <w:rPr>
          <w:rtl/>
        </w:rPr>
        <w:t>היו"ר משה ארבל:</w:t>
      </w:r>
      <w:r w:rsidRPr="00AC4011">
        <w:rPr>
          <w:rStyle w:val="TagStyle"/>
          <w:rtl/>
        </w:rPr>
        <w:t xml:space="preserve"> </w:t>
      </w:r>
      <w:r w:rsidRPr="00C438CD">
        <w:rPr>
          <w:rStyle w:val="TagStyle"/>
          <w:rtl/>
        </w:rPr>
        <w:t>&lt;&lt; יור &gt;&gt;</w:t>
      </w:r>
      <w:r>
        <w:rPr>
          <w:rtl/>
        </w:rPr>
        <w:t xml:space="preserve">  </w:t>
      </w:r>
      <w:bookmarkEnd w:id="11401"/>
    </w:p>
    <w:p w:rsidR="00DC6748" w:rsidRDefault="00DC6748" w:rsidP="00806E2A">
      <w:pPr>
        <w:rPr>
          <w:rtl/>
          <w:lang w:eastAsia="he-IL"/>
        </w:rPr>
      </w:pPr>
    </w:p>
    <w:p w:rsidR="00DC6748" w:rsidRDefault="00DC6748" w:rsidP="00FC26BF">
      <w:pPr>
        <w:rPr>
          <w:rtl/>
        </w:rPr>
      </w:pPr>
      <w:bookmarkStart w:id="11402" w:name="_ETM_Q33_259006"/>
      <w:bookmarkEnd w:id="11402"/>
      <w:r>
        <w:rPr>
          <w:rFonts w:hint="cs"/>
          <w:rtl/>
          <w:lang w:eastAsia="he-IL"/>
        </w:rPr>
        <w:t xml:space="preserve">תודה רבה לחבר הכנסת </w:t>
      </w:r>
      <w:r>
        <w:rPr>
          <w:rtl/>
        </w:rPr>
        <w:t>בצלאל סמוטריץ'</w:t>
      </w:r>
      <w:r>
        <w:rPr>
          <w:rFonts w:hint="cs"/>
          <w:rtl/>
        </w:rPr>
        <w:t xml:space="preserve">. </w:t>
      </w:r>
    </w:p>
    <w:p w:rsidR="00DC6748" w:rsidRDefault="00DC6748" w:rsidP="00FC26BF">
      <w:pPr>
        <w:rPr>
          <w:rtl/>
        </w:rPr>
      </w:pPr>
    </w:p>
    <w:p w:rsidR="00DC6748" w:rsidRDefault="00DC6748" w:rsidP="00FC26BF">
      <w:pPr>
        <w:pStyle w:val="af6"/>
        <w:rPr>
          <w:rtl/>
        </w:rPr>
      </w:pPr>
      <w:bookmarkStart w:id="11403" w:name="ET_interruption_5851_20"/>
      <w:r w:rsidRPr="00C438CD">
        <w:rPr>
          <w:rStyle w:val="TagStyle"/>
          <w:rtl/>
        </w:rPr>
        <w:t xml:space="preserve"> &lt;&lt; קריאה &gt;&gt;</w:t>
      </w:r>
      <w:r w:rsidRPr="00AC4011">
        <w:rPr>
          <w:rStyle w:val="TagStyle"/>
          <w:rtl/>
        </w:rPr>
        <w:t xml:space="preserve"> </w:t>
      </w:r>
      <w:r>
        <w:rPr>
          <w:rtl/>
        </w:rPr>
        <w:t>משה אבוטבול (ש"ס):</w:t>
      </w:r>
      <w:r w:rsidRPr="00AC4011">
        <w:rPr>
          <w:rStyle w:val="TagStyle"/>
          <w:rtl/>
        </w:rPr>
        <w:t xml:space="preserve"> </w:t>
      </w:r>
      <w:r w:rsidRPr="00C438CD">
        <w:rPr>
          <w:rStyle w:val="TagStyle"/>
          <w:rtl/>
        </w:rPr>
        <w:t>&lt;&lt; קריאה &gt;&gt;</w:t>
      </w:r>
      <w:r>
        <w:rPr>
          <w:rtl/>
        </w:rPr>
        <w:t xml:space="preserve">  </w:t>
      </w:r>
      <w:bookmarkEnd w:id="11403"/>
    </w:p>
    <w:p w:rsidR="00DC6748" w:rsidRDefault="00DC6748" w:rsidP="00806E2A">
      <w:pPr>
        <w:rPr>
          <w:rtl/>
        </w:rPr>
      </w:pPr>
    </w:p>
    <w:p w:rsidR="00DC6748" w:rsidRDefault="00DC6748" w:rsidP="00FC26BF">
      <w:pPr>
        <w:rPr>
          <w:rtl/>
        </w:rPr>
      </w:pPr>
      <w:r>
        <w:rPr>
          <w:rFonts w:hint="cs"/>
          <w:rtl/>
        </w:rPr>
        <w:t xml:space="preserve">רק שנייה, בצלאל, אתה שאלת </w:t>
      </w:r>
      <w:bookmarkStart w:id="11404" w:name="_ETM_Q33_262361"/>
      <w:bookmarkEnd w:id="11404"/>
      <w:r>
        <w:rPr>
          <w:rFonts w:hint="cs"/>
          <w:rtl/>
        </w:rPr>
        <w:t xml:space="preserve">איפה נמצא משה ארבל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r>
        <w:rPr>
          <w:rFonts w:hint="cs"/>
          <w:rtl/>
        </w:rPr>
        <w:t xml:space="preserve"> </w:t>
      </w:r>
    </w:p>
    <w:p w:rsidR="00DC6748" w:rsidRDefault="00DC6748" w:rsidP="00FC26BF">
      <w:pPr>
        <w:rPr>
          <w:rtl/>
        </w:rPr>
      </w:pPr>
      <w:bookmarkStart w:id="11405" w:name="_ETM_Q33_261875"/>
      <w:bookmarkStart w:id="11406" w:name="_ETM_Q33_261902"/>
      <w:bookmarkEnd w:id="11405"/>
      <w:bookmarkEnd w:id="11406"/>
    </w:p>
    <w:p w:rsidR="00DC6748" w:rsidRDefault="00DC6748" w:rsidP="00FC26BF">
      <w:pPr>
        <w:pStyle w:val="af7"/>
        <w:rPr>
          <w:rtl/>
        </w:rPr>
      </w:pPr>
      <w:bookmarkStart w:id="11407" w:name="_ETM_Q33_262033"/>
      <w:bookmarkStart w:id="11408" w:name="_ETM_Q33_262122"/>
      <w:bookmarkEnd w:id="11407"/>
      <w:bookmarkEnd w:id="11408"/>
      <w:r w:rsidRPr="00C438CD">
        <w:rPr>
          <w:rStyle w:val="TagStyle"/>
          <w:rtl/>
        </w:rPr>
        <w:t xml:space="preserve"> &lt;&lt; יור &gt;&gt;</w:t>
      </w:r>
      <w:r w:rsidRPr="00A60806">
        <w:rPr>
          <w:rStyle w:val="TagStyle"/>
          <w:rtl/>
        </w:rPr>
        <w:t xml:space="preserve"> </w:t>
      </w:r>
      <w:r>
        <w:rPr>
          <w:rtl/>
        </w:rPr>
        <w:t>היו"ר משה ארבל:</w:t>
      </w:r>
      <w:r w:rsidRPr="00A60806">
        <w:rPr>
          <w:rStyle w:val="TagStyle"/>
          <w:rtl/>
        </w:rPr>
        <w:t xml:space="preserve"> </w:t>
      </w:r>
      <w:r w:rsidRPr="00C438CD">
        <w:rPr>
          <w:rStyle w:val="TagStyle"/>
          <w:rtl/>
        </w:rPr>
        <w:t>&lt;&lt; יור &gt;&gt;</w:t>
      </w:r>
      <w:r>
        <w:rPr>
          <w:rtl/>
        </w:rPr>
        <w:t xml:space="preserve">  </w:t>
      </w:r>
    </w:p>
    <w:p w:rsidR="00DC6748" w:rsidRDefault="00DC6748" w:rsidP="00806E2A">
      <w:pPr>
        <w:rPr>
          <w:rtl/>
        </w:rPr>
      </w:pPr>
    </w:p>
    <w:p w:rsidR="00DC6748" w:rsidRDefault="00DC6748" w:rsidP="00FC26BF">
      <w:pPr>
        <w:rPr>
          <w:rtl/>
        </w:rPr>
      </w:pPr>
      <w:bookmarkStart w:id="11409" w:name="_ETM_Q33_262884"/>
      <w:bookmarkStart w:id="11410" w:name="_ETM_Q33_261791"/>
      <w:bookmarkEnd w:id="11409"/>
      <w:bookmarkEnd w:id="11410"/>
      <w:r>
        <w:rPr>
          <w:rFonts w:hint="cs"/>
          <w:rtl/>
        </w:rPr>
        <w:t xml:space="preserve">חבר הכנסת אבוטבול. </w:t>
      </w:r>
      <w:bookmarkStart w:id="11411" w:name="_ETM_Q33_263209"/>
      <w:bookmarkEnd w:id="11411"/>
    </w:p>
    <w:p w:rsidR="00DC6748" w:rsidRDefault="00DC6748" w:rsidP="00FC26BF">
      <w:pPr>
        <w:rPr>
          <w:rtl/>
        </w:rPr>
      </w:pPr>
      <w:bookmarkStart w:id="11412" w:name="_ETM_Q33_263280"/>
      <w:bookmarkEnd w:id="11412"/>
    </w:p>
    <w:p w:rsidR="00DC6748" w:rsidRDefault="00DC6748" w:rsidP="00FC26BF">
      <w:pPr>
        <w:pStyle w:val="af6"/>
        <w:rPr>
          <w:rtl/>
        </w:rPr>
      </w:pPr>
      <w:bookmarkStart w:id="11413" w:name="_ETM_Q33_264553"/>
      <w:bookmarkStart w:id="11414" w:name="_ETM_Q33_264615"/>
      <w:bookmarkStart w:id="11415" w:name="ET_interruption_5851_22"/>
      <w:bookmarkEnd w:id="11413"/>
      <w:bookmarkEnd w:id="11414"/>
      <w:r w:rsidRPr="00C438CD">
        <w:rPr>
          <w:rStyle w:val="TagStyle"/>
          <w:rtl/>
        </w:rPr>
        <w:t xml:space="preserve"> &lt;&lt; קריאה &gt;&gt;</w:t>
      </w:r>
      <w:r w:rsidRPr="00A60806">
        <w:rPr>
          <w:rStyle w:val="TagStyle"/>
          <w:rtl/>
        </w:rPr>
        <w:t xml:space="preserve"> </w:t>
      </w:r>
      <w:r>
        <w:rPr>
          <w:rtl/>
        </w:rPr>
        <w:t>משה אבוטבול (ש"ס):</w:t>
      </w:r>
      <w:r w:rsidRPr="00A60806">
        <w:rPr>
          <w:rStyle w:val="TagStyle"/>
          <w:rtl/>
        </w:rPr>
        <w:t xml:space="preserve"> </w:t>
      </w:r>
      <w:r w:rsidRPr="00C438CD">
        <w:rPr>
          <w:rStyle w:val="TagStyle"/>
          <w:rtl/>
        </w:rPr>
        <w:t>&lt;&lt; קריאה &gt;&gt;</w:t>
      </w:r>
      <w:r>
        <w:rPr>
          <w:rtl/>
        </w:rPr>
        <w:t xml:space="preserve">  </w:t>
      </w:r>
      <w:bookmarkEnd w:id="11415"/>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לא, לא, שאלת </w:t>
      </w:r>
      <w:bookmarkStart w:id="11416" w:name="_ETM_Q33_264994"/>
      <w:bookmarkEnd w:id="11416"/>
      <w:r>
        <w:rPr>
          <w:rFonts w:hint="cs"/>
          <w:rtl/>
          <w:lang w:eastAsia="he-IL"/>
        </w:rPr>
        <w:t xml:space="preserve">איפה משה ארבל נמצא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p>
    <w:p w:rsidR="00DC6748" w:rsidRDefault="00DC6748" w:rsidP="00FC26BF">
      <w:pPr>
        <w:pStyle w:val="af7"/>
        <w:rPr>
          <w:rtl/>
        </w:rPr>
      </w:pPr>
      <w:r w:rsidRPr="00C438CD">
        <w:rPr>
          <w:rStyle w:val="TagStyle"/>
          <w:rtl/>
        </w:rPr>
        <w:t xml:space="preserve"> &lt;&lt; יור &gt;&gt;</w:t>
      </w:r>
      <w:r w:rsidRPr="00A60806">
        <w:rPr>
          <w:rStyle w:val="TagStyle"/>
          <w:rtl/>
        </w:rPr>
        <w:t xml:space="preserve"> </w:t>
      </w:r>
      <w:r>
        <w:rPr>
          <w:rtl/>
        </w:rPr>
        <w:t>היו"ר משה ארבל:</w:t>
      </w:r>
      <w:r w:rsidRPr="00A60806">
        <w:rPr>
          <w:rStyle w:val="TagStyle"/>
          <w:rtl/>
        </w:rPr>
        <w:t xml:space="preserve"> </w:t>
      </w:r>
      <w:r w:rsidRPr="00C438CD">
        <w:rPr>
          <w:rStyle w:val="TagStyle"/>
          <w:rtl/>
        </w:rPr>
        <w:t>&lt;&lt; יור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אני קורא אותך לסדר פעם ראשונה. </w:t>
      </w:r>
    </w:p>
    <w:p w:rsidR="00DC6748" w:rsidRDefault="00DC6748" w:rsidP="00FC26BF">
      <w:pPr>
        <w:rPr>
          <w:rtl/>
          <w:lang w:eastAsia="he-IL"/>
        </w:rPr>
      </w:pPr>
    </w:p>
    <w:p w:rsidR="00DC6748" w:rsidRDefault="00DC6748" w:rsidP="003112FE">
      <w:pPr>
        <w:pStyle w:val="af6"/>
        <w:rPr>
          <w:rtl/>
        </w:rPr>
      </w:pPr>
      <w:bookmarkStart w:id="11417" w:name="ET_interruption_5763_24"/>
      <w:r w:rsidRPr="00C438CD">
        <w:rPr>
          <w:rStyle w:val="TagStyle"/>
          <w:rtl/>
        </w:rPr>
        <w:t xml:space="preserve"> &lt;&lt; קריאה &gt;&gt;</w:t>
      </w:r>
      <w:r w:rsidRPr="00A60806">
        <w:rPr>
          <w:rStyle w:val="TagStyle"/>
          <w:rtl/>
        </w:rPr>
        <w:t xml:space="preserve"> </w:t>
      </w:r>
      <w:r>
        <w:rPr>
          <w:rtl/>
        </w:rPr>
        <w:t>משה א</w:t>
      </w:r>
      <w:r w:rsidR="003112FE">
        <w:rPr>
          <w:rFonts w:hint="cs"/>
          <w:rtl/>
        </w:rPr>
        <w:t>בוטבול</w:t>
      </w:r>
      <w:r>
        <w:rPr>
          <w:rtl/>
        </w:rPr>
        <w:t xml:space="preserve"> (ש"ס):</w:t>
      </w:r>
      <w:r w:rsidRPr="00A60806">
        <w:rPr>
          <w:rStyle w:val="TagStyle"/>
          <w:rtl/>
        </w:rPr>
        <w:t xml:space="preserve"> </w:t>
      </w:r>
      <w:r w:rsidRPr="00C438CD">
        <w:rPr>
          <w:rStyle w:val="TagStyle"/>
          <w:rtl/>
        </w:rPr>
        <w:t>&lt;&lt; קריאה &gt;&gt;</w:t>
      </w:r>
      <w:r>
        <w:rPr>
          <w:rtl/>
        </w:rPr>
        <w:t xml:space="preserve">  </w:t>
      </w:r>
      <w:bookmarkEnd w:id="11417"/>
    </w:p>
    <w:p w:rsidR="00DC6748" w:rsidRDefault="00DC6748" w:rsidP="00806E2A">
      <w:pPr>
        <w:rPr>
          <w:rtl/>
          <w:lang w:eastAsia="he-IL"/>
        </w:rPr>
      </w:pPr>
    </w:p>
    <w:p w:rsidR="00DC6748" w:rsidRDefault="00DC6748" w:rsidP="003112FE">
      <w:pPr>
        <w:rPr>
          <w:rtl/>
          <w:lang w:eastAsia="he-IL"/>
        </w:rPr>
      </w:pPr>
      <w:bookmarkStart w:id="11418" w:name="_ETM_Q33_269729"/>
      <w:bookmarkEnd w:id="11418"/>
      <w:r>
        <w:rPr>
          <w:rFonts w:hint="cs"/>
          <w:rtl/>
          <w:lang w:eastAsia="he-IL"/>
        </w:rPr>
        <w:t>א</w:t>
      </w:r>
      <w:bookmarkStart w:id="11419" w:name="_ETM_Q33_270013"/>
      <w:bookmarkStart w:id="11420" w:name="_ETM_Q33_270066"/>
      <w:bookmarkEnd w:id="11419"/>
      <w:bookmarkEnd w:id="11420"/>
      <w:r>
        <w:rPr>
          <w:rFonts w:hint="cs"/>
          <w:rtl/>
          <w:lang w:eastAsia="he-IL"/>
        </w:rPr>
        <w:t>ני הצבעתי בעד</w:t>
      </w:r>
      <w:r w:rsidR="003112FE">
        <w:rPr>
          <w:rFonts w:hint="cs"/>
          <w:rtl/>
          <w:lang w:eastAsia="he-IL"/>
        </w:rPr>
        <w:t>.</w:t>
      </w:r>
      <w:r>
        <w:rPr>
          <w:rFonts w:hint="cs"/>
          <w:rtl/>
          <w:lang w:eastAsia="he-IL"/>
        </w:rPr>
        <w:t xml:space="preserve"> איפה אתם </w:t>
      </w:r>
      <w:bookmarkStart w:id="11421" w:name="_ETM_Q33_273306"/>
      <w:bookmarkEnd w:id="11421"/>
      <w:r>
        <w:rPr>
          <w:rFonts w:hint="cs"/>
          <w:rtl/>
          <w:lang w:eastAsia="he-IL"/>
        </w:rPr>
        <w:t>הייתם,</w:t>
      </w:r>
      <w:r w:rsidRPr="00CF40B5">
        <w:rPr>
          <w:rFonts w:hint="cs"/>
          <w:rtl/>
          <w:lang w:eastAsia="he-IL"/>
        </w:rPr>
        <w:t xml:space="preserve"> </w:t>
      </w:r>
      <w:r>
        <w:rPr>
          <w:rFonts w:hint="cs"/>
          <w:rtl/>
          <w:lang w:eastAsia="he-IL"/>
        </w:rPr>
        <w:t xml:space="preserve">ימינה, כשדיברו על חילולי השבת? איפה הייתם? </w:t>
      </w:r>
    </w:p>
    <w:p w:rsidR="00DC6748" w:rsidRDefault="00DC6748" w:rsidP="00FC26BF">
      <w:pPr>
        <w:rPr>
          <w:rtl/>
          <w:lang w:eastAsia="he-IL"/>
        </w:rPr>
      </w:pPr>
    </w:p>
    <w:p w:rsidR="00DC6748" w:rsidRDefault="00DC6748" w:rsidP="00FC26BF">
      <w:pPr>
        <w:pStyle w:val="af7"/>
        <w:rPr>
          <w:rtl/>
        </w:rPr>
      </w:pPr>
      <w:r w:rsidRPr="00C438CD">
        <w:rPr>
          <w:rStyle w:val="TagStyle"/>
          <w:rtl/>
        </w:rPr>
        <w:t xml:space="preserve"> &lt;&lt; יור &gt;&gt;</w:t>
      </w:r>
      <w:r w:rsidRPr="00A60806">
        <w:rPr>
          <w:rStyle w:val="TagStyle"/>
          <w:rtl/>
        </w:rPr>
        <w:t xml:space="preserve"> </w:t>
      </w:r>
      <w:r>
        <w:rPr>
          <w:rtl/>
        </w:rPr>
        <w:t>היו"ר משה ארבל:</w:t>
      </w:r>
      <w:r w:rsidRPr="00A60806">
        <w:rPr>
          <w:rStyle w:val="TagStyle"/>
          <w:rtl/>
        </w:rPr>
        <w:t xml:space="preserve"> </w:t>
      </w:r>
      <w:r w:rsidRPr="00C438CD">
        <w:rPr>
          <w:rStyle w:val="TagStyle"/>
          <w:rtl/>
        </w:rPr>
        <w:t>&lt;&lt; יור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חבר הכנסת אבוטבול, אני מבקש, אני קורא אותך לסדר פעם שנייה. </w:t>
      </w:r>
    </w:p>
    <w:p w:rsidR="00DC6748" w:rsidRDefault="00DC6748" w:rsidP="00FC26BF">
      <w:pPr>
        <w:rPr>
          <w:rtl/>
          <w:lang w:eastAsia="he-IL"/>
        </w:rPr>
      </w:pPr>
      <w:bookmarkStart w:id="11422" w:name="_ETM_Q33_277849"/>
      <w:bookmarkStart w:id="11423" w:name="_ETM_Q33_277947"/>
      <w:bookmarkEnd w:id="11422"/>
      <w:bookmarkEnd w:id="11423"/>
    </w:p>
    <w:p w:rsidR="00DC6748" w:rsidRDefault="00DC6748" w:rsidP="00FC26BF">
      <w:pPr>
        <w:pStyle w:val="af6"/>
        <w:rPr>
          <w:rtl/>
        </w:rPr>
      </w:pPr>
      <w:bookmarkStart w:id="11424" w:name="ET_interruption_5851_26"/>
      <w:r w:rsidRPr="00C438CD">
        <w:rPr>
          <w:rStyle w:val="TagStyle"/>
          <w:rtl/>
        </w:rPr>
        <w:t xml:space="preserve"> &lt;&lt; קריאה &gt;&gt;</w:t>
      </w:r>
      <w:r w:rsidRPr="00A60806">
        <w:rPr>
          <w:rStyle w:val="TagStyle"/>
          <w:rtl/>
        </w:rPr>
        <w:t xml:space="preserve"> </w:t>
      </w:r>
      <w:r>
        <w:rPr>
          <w:rtl/>
        </w:rPr>
        <w:t>משה אבוטבול (ש"ס):</w:t>
      </w:r>
      <w:r w:rsidRPr="00A60806">
        <w:rPr>
          <w:rStyle w:val="TagStyle"/>
          <w:rtl/>
        </w:rPr>
        <w:t xml:space="preserve"> </w:t>
      </w:r>
      <w:r w:rsidRPr="00C438CD">
        <w:rPr>
          <w:rStyle w:val="TagStyle"/>
          <w:rtl/>
        </w:rPr>
        <w:t>&lt;&lt; קריאה &gt;&gt;</w:t>
      </w:r>
      <w:r>
        <w:rPr>
          <w:rtl/>
        </w:rPr>
        <w:t xml:space="preserve">  </w:t>
      </w:r>
      <w:bookmarkEnd w:id="11424"/>
    </w:p>
    <w:p w:rsidR="00DC6748" w:rsidRDefault="00DC6748" w:rsidP="00806E2A">
      <w:pPr>
        <w:rPr>
          <w:rtl/>
          <w:lang w:eastAsia="he-IL"/>
        </w:rPr>
      </w:pPr>
    </w:p>
    <w:p w:rsidR="00DC6748" w:rsidRDefault="00DC6748" w:rsidP="00FC26BF">
      <w:pPr>
        <w:rPr>
          <w:rtl/>
          <w:lang w:eastAsia="he-IL"/>
        </w:rPr>
      </w:pPr>
      <w:bookmarkStart w:id="11425" w:name="_ETM_Q33_277685"/>
      <w:bookmarkEnd w:id="11425"/>
      <w:r>
        <w:rPr>
          <w:rFonts w:hint="cs"/>
          <w:rtl/>
          <w:lang w:eastAsia="he-IL"/>
        </w:rPr>
        <w:t xml:space="preserve">איפה הייתם </w:t>
      </w:r>
      <w:bookmarkStart w:id="11426" w:name="_ETM_Q33_279387"/>
      <w:bookmarkEnd w:id="11426"/>
      <w:r>
        <w:rPr>
          <w:rFonts w:hint="cs"/>
          <w:rtl/>
          <w:lang w:eastAsia="he-IL"/>
        </w:rPr>
        <w:t xml:space="preserve">וברחתם כל החברים? </w:t>
      </w:r>
    </w:p>
    <w:p w:rsidR="00DC6748" w:rsidRDefault="00DC6748" w:rsidP="00FC26BF">
      <w:pPr>
        <w:rPr>
          <w:rtl/>
          <w:lang w:eastAsia="he-IL"/>
        </w:rPr>
      </w:pPr>
      <w:bookmarkStart w:id="11427" w:name="_ETM_Q33_278435"/>
      <w:bookmarkStart w:id="11428" w:name="_ETM_Q33_278498"/>
      <w:bookmarkEnd w:id="11427"/>
      <w:bookmarkEnd w:id="11428"/>
    </w:p>
    <w:p w:rsidR="00DC6748" w:rsidRDefault="00DC6748" w:rsidP="00FC26BF">
      <w:pPr>
        <w:pStyle w:val="af7"/>
        <w:rPr>
          <w:rtl/>
        </w:rPr>
      </w:pPr>
      <w:r w:rsidRPr="00C438CD">
        <w:rPr>
          <w:rStyle w:val="TagStyle"/>
          <w:rtl/>
        </w:rPr>
        <w:t xml:space="preserve"> &lt;&lt; יור &gt;&gt;</w:t>
      </w:r>
      <w:r w:rsidRPr="00A60806">
        <w:rPr>
          <w:rStyle w:val="TagStyle"/>
          <w:rtl/>
        </w:rPr>
        <w:t xml:space="preserve"> </w:t>
      </w:r>
      <w:r>
        <w:rPr>
          <w:rtl/>
        </w:rPr>
        <w:t>היו"ר משה ארבל:</w:t>
      </w:r>
      <w:r w:rsidRPr="00A60806">
        <w:rPr>
          <w:rStyle w:val="TagStyle"/>
          <w:rtl/>
        </w:rPr>
        <w:t xml:space="preserve"> </w:t>
      </w:r>
      <w:r w:rsidRPr="00C438CD">
        <w:rPr>
          <w:rStyle w:val="TagStyle"/>
          <w:rtl/>
        </w:rPr>
        <w:t>&lt;&lt; יור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אני קורא אותך לסדר פעם שלישית. נא </w:t>
      </w:r>
      <w:bookmarkStart w:id="11429" w:name="_ETM_Q33_279694"/>
      <w:bookmarkEnd w:id="11429"/>
      <w:r>
        <w:rPr>
          <w:rFonts w:hint="cs"/>
          <w:rtl/>
          <w:lang w:eastAsia="he-IL"/>
        </w:rPr>
        <w:t>להוציא אותו</w:t>
      </w:r>
      <w:r w:rsidR="003112FE">
        <w:rPr>
          <w:rFonts w:hint="cs"/>
          <w:rtl/>
          <w:lang w:eastAsia="he-IL"/>
        </w:rPr>
        <w:t>,</w:t>
      </w:r>
      <w:r>
        <w:rPr>
          <w:rFonts w:hint="cs"/>
          <w:rtl/>
          <w:lang w:eastAsia="he-IL"/>
        </w:rPr>
        <w:t xml:space="preserve"> בבקשה. תודה. תודה רבה על העזרה</w:t>
      </w:r>
      <w:r w:rsidR="003112FE">
        <w:rPr>
          <w:rFonts w:hint="cs"/>
          <w:rtl/>
          <w:lang w:eastAsia="he-IL"/>
        </w:rPr>
        <w:t>,</w:t>
      </w:r>
      <w:r>
        <w:rPr>
          <w:rFonts w:hint="cs"/>
          <w:rtl/>
          <w:lang w:eastAsia="he-IL"/>
        </w:rPr>
        <w:t xml:space="preserve"> ואני </w:t>
      </w:r>
      <w:bookmarkStart w:id="11430" w:name="_ETM_Q33_284595"/>
      <w:bookmarkEnd w:id="11430"/>
      <w:r>
        <w:rPr>
          <w:rFonts w:hint="cs"/>
          <w:rtl/>
          <w:lang w:eastAsia="he-IL"/>
        </w:rPr>
        <w:t xml:space="preserve">מבקש שאדוני יצא מאולם המליאה. תודה. </w:t>
      </w:r>
    </w:p>
    <w:p w:rsidR="00DC6748" w:rsidRDefault="00DC6748" w:rsidP="00FC26BF">
      <w:pPr>
        <w:rPr>
          <w:rtl/>
          <w:lang w:eastAsia="he-IL"/>
        </w:rPr>
      </w:pPr>
    </w:p>
    <w:p w:rsidR="00DC6748" w:rsidRDefault="00DC6748" w:rsidP="003112FE">
      <w:pPr>
        <w:rPr>
          <w:rtl/>
        </w:rPr>
      </w:pPr>
      <w:r>
        <w:rPr>
          <w:rFonts w:hint="cs"/>
          <w:rtl/>
          <w:lang w:eastAsia="he-IL"/>
        </w:rPr>
        <w:t xml:space="preserve">ישיב על ההצעה </w:t>
      </w:r>
      <w:bookmarkStart w:id="11431" w:name="_ETM_Q33_290196"/>
      <w:bookmarkEnd w:id="11431"/>
      <w:r>
        <w:rPr>
          <w:rFonts w:hint="cs"/>
          <w:rtl/>
          <w:lang w:eastAsia="he-IL"/>
        </w:rPr>
        <w:t xml:space="preserve">לסדר-היום השר לענייני ירושלים ומורשת הרב רפי פרץ, בבקשה. </w:t>
      </w:r>
      <w:bookmarkStart w:id="11432" w:name="_ETM_Q33_294955"/>
      <w:bookmarkStart w:id="11433" w:name="_ETM_Q33_295037"/>
      <w:bookmarkEnd w:id="11432"/>
      <w:bookmarkEnd w:id="11433"/>
    </w:p>
    <w:p w:rsidR="00DC6748" w:rsidRDefault="00DC6748" w:rsidP="00FC26BF">
      <w:pPr>
        <w:rPr>
          <w:rtl/>
        </w:rPr>
      </w:pPr>
    </w:p>
    <w:p w:rsidR="00DC6748" w:rsidRDefault="00DC6748" w:rsidP="00FC26BF">
      <w:pPr>
        <w:pStyle w:val="af6"/>
        <w:rPr>
          <w:rtl/>
        </w:rPr>
      </w:pPr>
      <w:bookmarkStart w:id="11434" w:name="ET_interruption_5291_28"/>
      <w:r w:rsidRPr="00C438CD">
        <w:rPr>
          <w:rStyle w:val="TagStyle"/>
          <w:rtl/>
        </w:rPr>
        <w:t xml:space="preserve"> &lt;&lt; קריאה &gt;&gt;</w:t>
      </w:r>
      <w:r w:rsidRPr="00A60806">
        <w:rPr>
          <w:rStyle w:val="TagStyle"/>
          <w:rtl/>
        </w:rPr>
        <w:t xml:space="preserve"> </w:t>
      </w:r>
      <w:r>
        <w:rPr>
          <w:rtl/>
        </w:rPr>
        <w:t>בצלאל סמוטריץ' (ימינה):</w:t>
      </w:r>
      <w:r w:rsidRPr="00A60806">
        <w:rPr>
          <w:rStyle w:val="TagStyle"/>
          <w:rtl/>
        </w:rPr>
        <w:t xml:space="preserve"> </w:t>
      </w:r>
      <w:r w:rsidRPr="00C438CD">
        <w:rPr>
          <w:rStyle w:val="TagStyle"/>
          <w:rtl/>
        </w:rPr>
        <w:t>&lt;&lt; קריאה &gt;&gt;</w:t>
      </w:r>
      <w:r>
        <w:rPr>
          <w:rtl/>
        </w:rPr>
        <w:t xml:space="preserve">  </w:t>
      </w:r>
      <w:bookmarkEnd w:id="11434"/>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אם זה קשור אליי, אני מוחל לו. </w:t>
      </w:r>
    </w:p>
    <w:p w:rsidR="00DC6748" w:rsidRDefault="00DC6748" w:rsidP="00FC26BF">
      <w:pPr>
        <w:rPr>
          <w:rtl/>
          <w:lang w:eastAsia="he-IL"/>
        </w:rPr>
      </w:pPr>
    </w:p>
    <w:p w:rsidR="00DC6748" w:rsidRDefault="00DC6748" w:rsidP="00FC26BF">
      <w:pPr>
        <w:pStyle w:val="af7"/>
        <w:rPr>
          <w:rtl/>
        </w:rPr>
      </w:pPr>
      <w:r w:rsidRPr="00C438CD">
        <w:rPr>
          <w:rStyle w:val="TagStyle"/>
          <w:rtl/>
        </w:rPr>
        <w:t xml:space="preserve"> &lt;&lt; יור &gt;&gt;</w:t>
      </w:r>
      <w:r w:rsidRPr="00A60806">
        <w:rPr>
          <w:rStyle w:val="TagStyle"/>
          <w:rtl/>
        </w:rPr>
        <w:t xml:space="preserve"> </w:t>
      </w:r>
      <w:r>
        <w:rPr>
          <w:rtl/>
        </w:rPr>
        <w:t>היו"ר משה ארבל:</w:t>
      </w:r>
      <w:r w:rsidRPr="00A60806">
        <w:rPr>
          <w:rStyle w:val="TagStyle"/>
          <w:rtl/>
        </w:rPr>
        <w:t xml:space="preserve"> </w:t>
      </w:r>
      <w:r w:rsidRPr="00C438CD">
        <w:rPr>
          <w:rStyle w:val="TagStyle"/>
          <w:rtl/>
        </w:rPr>
        <w:t>&lt;&lt; יור &gt;&gt;</w:t>
      </w:r>
      <w:r>
        <w:rPr>
          <w:rtl/>
        </w:rPr>
        <w:t xml:space="preserve">  </w:t>
      </w:r>
    </w:p>
    <w:p w:rsidR="00DC6748" w:rsidRDefault="00DC6748" w:rsidP="00806E2A">
      <w:pPr>
        <w:rPr>
          <w:rtl/>
          <w:lang w:eastAsia="he-IL"/>
        </w:rPr>
      </w:pPr>
    </w:p>
    <w:p w:rsidR="00DC6748" w:rsidRDefault="00DC6748" w:rsidP="003112FE">
      <w:pPr>
        <w:rPr>
          <w:rtl/>
        </w:rPr>
      </w:pPr>
      <w:r>
        <w:rPr>
          <w:rFonts w:hint="cs"/>
          <w:rtl/>
        </w:rPr>
        <w:t xml:space="preserve">אהבתי </w:t>
      </w:r>
      <w:bookmarkStart w:id="11435" w:name="_ETM_Q33_297723"/>
      <w:bookmarkEnd w:id="11435"/>
      <w:r>
        <w:rPr>
          <w:rFonts w:hint="cs"/>
          <w:rtl/>
        </w:rPr>
        <w:t xml:space="preserve">לחבר הכנסת אבוטבול ידועה, אבל תקנון הכנסת חשוב כשאני </w:t>
      </w:r>
      <w:bookmarkStart w:id="11436" w:name="_ETM_Q33_301871"/>
      <w:bookmarkEnd w:id="11436"/>
      <w:r>
        <w:rPr>
          <w:rFonts w:hint="cs"/>
          <w:rtl/>
        </w:rPr>
        <w:t>יושב על הכיסא הזה. בבקשה. מכובדי השר, בבקשה.</w:t>
      </w:r>
    </w:p>
    <w:p w:rsidR="00DC6748" w:rsidRDefault="00DC6748" w:rsidP="00FC26BF">
      <w:pPr>
        <w:rPr>
          <w:rtl/>
        </w:rPr>
      </w:pPr>
    </w:p>
    <w:p w:rsidR="00DC6748" w:rsidRDefault="00DC6748" w:rsidP="00FC26BF">
      <w:pPr>
        <w:pStyle w:val="af6"/>
        <w:rPr>
          <w:rtl/>
        </w:rPr>
      </w:pPr>
      <w:bookmarkStart w:id="11437" w:name="ET_interruption_5851_8"/>
      <w:r w:rsidRPr="00C438CD">
        <w:rPr>
          <w:rStyle w:val="TagStyle"/>
          <w:rtl/>
        </w:rPr>
        <w:t xml:space="preserve"> &lt;&lt; קריאה &gt;&gt;</w:t>
      </w:r>
      <w:r w:rsidRPr="00EB6F19">
        <w:rPr>
          <w:rStyle w:val="TagStyle"/>
          <w:rtl/>
        </w:rPr>
        <w:t xml:space="preserve"> </w:t>
      </w:r>
      <w:r>
        <w:rPr>
          <w:rtl/>
        </w:rPr>
        <w:t>משה אבוטבול (ש"ס):</w:t>
      </w:r>
      <w:r w:rsidRPr="00EB6F19">
        <w:rPr>
          <w:rStyle w:val="TagStyle"/>
          <w:rtl/>
        </w:rPr>
        <w:t xml:space="preserve"> </w:t>
      </w:r>
      <w:r w:rsidRPr="00C438CD">
        <w:rPr>
          <w:rStyle w:val="TagStyle"/>
          <w:rtl/>
        </w:rPr>
        <w:t>&lt;&lt; קריאה &gt;&gt;</w:t>
      </w:r>
      <w:r>
        <w:rPr>
          <w:rtl/>
        </w:rPr>
        <w:t xml:space="preserve"> </w:t>
      </w:r>
      <w:bookmarkEnd w:id="11437"/>
    </w:p>
    <w:p w:rsidR="00DC6748" w:rsidRDefault="00DC6748" w:rsidP="00806E2A">
      <w:pPr>
        <w:rPr>
          <w:rtl/>
        </w:rPr>
      </w:pPr>
    </w:p>
    <w:p w:rsidR="00DC6748" w:rsidRDefault="00DC6748" w:rsidP="003112FE">
      <w:pPr>
        <w:rPr>
          <w:rtl/>
        </w:rPr>
      </w:pPr>
      <w:bookmarkStart w:id="11438" w:name="_ETM_Q33_306742"/>
      <w:bookmarkStart w:id="11439" w:name="_ETM_Q33_306812"/>
      <w:bookmarkEnd w:id="11438"/>
      <w:bookmarkEnd w:id="11439"/>
      <w:r>
        <w:rPr>
          <w:rFonts w:hint="cs"/>
          <w:rtl/>
        </w:rPr>
        <w:t>איפה הם היו? חיללו שבת והם ישבו בצד. ברחו. תתביישו לכם. ואני הצבעתי בעד איתך</w:t>
      </w:r>
      <w:r w:rsidR="003112FE">
        <w:rPr>
          <w:rFonts w:hint="cs"/>
          <w:rtl/>
        </w:rPr>
        <w:t>,</w:t>
      </w:r>
      <w:r>
        <w:rPr>
          <w:rFonts w:hint="cs"/>
          <w:rtl/>
        </w:rPr>
        <w:t xml:space="preserve"> לא עשיתי </w:t>
      </w:r>
      <w:bookmarkStart w:id="11440" w:name="_ETM_Q33_313000"/>
      <w:bookmarkEnd w:id="11440"/>
      <w:r>
        <w:rPr>
          <w:rFonts w:hint="cs"/>
          <w:rtl/>
        </w:rPr>
        <w:t xml:space="preserve">חשבונות. </w:t>
      </w:r>
    </w:p>
    <w:p w:rsidR="00DC6748" w:rsidRDefault="00DC6748" w:rsidP="00FC26BF">
      <w:pPr>
        <w:rPr>
          <w:rtl/>
        </w:rPr>
      </w:pPr>
    </w:p>
    <w:p w:rsidR="00DC6748" w:rsidRDefault="00DC6748" w:rsidP="00FC26BF">
      <w:pPr>
        <w:pStyle w:val="af6"/>
        <w:rPr>
          <w:rtl/>
        </w:rPr>
      </w:pPr>
      <w:bookmarkStart w:id="11441" w:name="ET_interruption_5291_9"/>
      <w:r w:rsidRPr="00C438CD">
        <w:rPr>
          <w:rStyle w:val="TagStyle"/>
          <w:rtl/>
        </w:rPr>
        <w:t xml:space="preserve"> &lt;&lt; קריאה &gt;&gt;</w:t>
      </w:r>
      <w:r w:rsidRPr="00EB6F19">
        <w:rPr>
          <w:rStyle w:val="TagStyle"/>
          <w:rtl/>
        </w:rPr>
        <w:t xml:space="preserve"> </w:t>
      </w:r>
      <w:r>
        <w:rPr>
          <w:rtl/>
        </w:rPr>
        <w:t>בצלאל סמוטריץ' (ימינה):</w:t>
      </w:r>
      <w:r w:rsidRPr="00EB6F19">
        <w:rPr>
          <w:rStyle w:val="TagStyle"/>
          <w:rtl/>
        </w:rPr>
        <w:t xml:space="preserve"> </w:t>
      </w:r>
      <w:r w:rsidRPr="00C438CD">
        <w:rPr>
          <w:rStyle w:val="TagStyle"/>
          <w:rtl/>
        </w:rPr>
        <w:t>&lt;&lt; קריאה &gt;&gt;</w:t>
      </w:r>
      <w:r>
        <w:rPr>
          <w:rtl/>
        </w:rPr>
        <w:t xml:space="preserve"> </w:t>
      </w:r>
      <w:bookmarkEnd w:id="11441"/>
    </w:p>
    <w:p w:rsidR="00DC6748" w:rsidRDefault="00DC6748" w:rsidP="00806E2A">
      <w:pPr>
        <w:rPr>
          <w:rtl/>
        </w:rPr>
      </w:pPr>
    </w:p>
    <w:p w:rsidR="00DC6748" w:rsidRDefault="00DC6748" w:rsidP="00FC26BF">
      <w:pPr>
        <w:rPr>
          <w:rtl/>
        </w:rPr>
      </w:pPr>
      <w:r>
        <w:rPr>
          <w:rFonts w:hint="cs"/>
          <w:rtl/>
        </w:rPr>
        <w:t xml:space="preserve">רק תגיד </w:t>
      </w:r>
      <w:bookmarkStart w:id="11442" w:name="_ETM_Q33_316140"/>
      <w:bookmarkEnd w:id="11442"/>
      <w:r>
        <w:rPr>
          <w:rFonts w:hint="cs"/>
          <w:rtl/>
        </w:rPr>
        <w:t>לי</w:t>
      </w:r>
      <w:r w:rsidR="003112FE">
        <w:rPr>
          <w:rFonts w:hint="cs"/>
          <w:rtl/>
        </w:rPr>
        <w:t>,</w:t>
      </w:r>
      <w:r>
        <w:rPr>
          <w:rFonts w:hint="cs"/>
          <w:rtl/>
        </w:rPr>
        <w:t xml:space="preserve"> איפה זה קרה? </w:t>
      </w:r>
    </w:p>
    <w:p w:rsidR="00DC6748" w:rsidRDefault="00DC6748" w:rsidP="00FC26BF">
      <w:pPr>
        <w:rPr>
          <w:rtl/>
        </w:rPr>
      </w:pPr>
      <w:bookmarkStart w:id="11443" w:name="_ETM_Q33_318932"/>
      <w:bookmarkStart w:id="11444" w:name="_ETM_Q33_319000"/>
      <w:bookmarkEnd w:id="11443"/>
      <w:bookmarkEnd w:id="11444"/>
    </w:p>
    <w:p w:rsidR="00DC6748" w:rsidRDefault="00DC6748" w:rsidP="00FC26BF">
      <w:pPr>
        <w:pStyle w:val="af6"/>
        <w:rPr>
          <w:rtl/>
        </w:rPr>
      </w:pPr>
      <w:bookmarkStart w:id="11445" w:name="ET_interruption_5851_30"/>
      <w:r w:rsidRPr="00C438CD">
        <w:rPr>
          <w:rStyle w:val="TagStyle"/>
          <w:rtl/>
        </w:rPr>
        <w:t xml:space="preserve"> &lt;&lt; קריאה &gt;&gt;</w:t>
      </w:r>
      <w:r w:rsidRPr="002B2906">
        <w:rPr>
          <w:rStyle w:val="TagStyle"/>
          <w:rtl/>
        </w:rPr>
        <w:t xml:space="preserve"> </w:t>
      </w:r>
      <w:r>
        <w:rPr>
          <w:rtl/>
        </w:rPr>
        <w:t>משה אבוטבול (ש"ס):</w:t>
      </w:r>
      <w:r w:rsidRPr="002B2906">
        <w:rPr>
          <w:rStyle w:val="TagStyle"/>
          <w:rtl/>
        </w:rPr>
        <w:t xml:space="preserve"> </w:t>
      </w:r>
      <w:r w:rsidRPr="00C438CD">
        <w:rPr>
          <w:rStyle w:val="TagStyle"/>
          <w:rtl/>
        </w:rPr>
        <w:t>&lt;&lt; קריאה &gt;&gt;</w:t>
      </w:r>
      <w:r>
        <w:rPr>
          <w:rtl/>
        </w:rPr>
        <w:t xml:space="preserve">  </w:t>
      </w:r>
      <w:bookmarkEnd w:id="11445"/>
    </w:p>
    <w:p w:rsidR="00DC6748" w:rsidRDefault="00DC6748" w:rsidP="00806E2A">
      <w:pPr>
        <w:rPr>
          <w:rtl/>
          <w:lang w:eastAsia="he-IL"/>
        </w:rPr>
      </w:pPr>
    </w:p>
    <w:p w:rsidR="00DC6748" w:rsidRDefault="00DC6748" w:rsidP="003112FE">
      <w:pPr>
        <w:rPr>
          <w:rtl/>
          <w:lang w:eastAsia="he-IL"/>
        </w:rPr>
      </w:pPr>
      <w:r>
        <w:rPr>
          <w:rFonts w:hint="cs"/>
          <w:rtl/>
          <w:lang w:eastAsia="he-IL"/>
        </w:rPr>
        <w:t>חוצפה</w:t>
      </w:r>
      <w:r w:rsidR="003112FE">
        <w:rPr>
          <w:rFonts w:hint="cs"/>
          <w:rtl/>
          <w:lang w:eastAsia="he-IL"/>
        </w:rPr>
        <w:t>.</w:t>
      </w:r>
      <w:r>
        <w:rPr>
          <w:rFonts w:hint="cs"/>
          <w:rtl/>
          <w:lang w:eastAsia="he-IL"/>
        </w:rPr>
        <w:t xml:space="preserve"> אל תדבר על אחרים. </w:t>
      </w:r>
    </w:p>
    <w:p w:rsidR="00DC6748" w:rsidRDefault="00DC6748" w:rsidP="00FC26BF">
      <w:pPr>
        <w:rPr>
          <w:rtl/>
          <w:lang w:eastAsia="he-IL"/>
        </w:rPr>
      </w:pPr>
    </w:p>
    <w:p w:rsidR="00DC6748" w:rsidRDefault="00DC6748" w:rsidP="00FC26BF">
      <w:pPr>
        <w:pStyle w:val="af6"/>
        <w:rPr>
          <w:rtl/>
        </w:rPr>
      </w:pPr>
      <w:bookmarkStart w:id="11446" w:name="ET_interruption_5291_31"/>
      <w:r w:rsidRPr="00C438CD">
        <w:rPr>
          <w:rStyle w:val="TagStyle"/>
          <w:rtl/>
        </w:rPr>
        <w:t xml:space="preserve"> &lt;&lt; קריאה &gt;&gt;</w:t>
      </w:r>
      <w:r w:rsidRPr="002B2906">
        <w:rPr>
          <w:rStyle w:val="TagStyle"/>
          <w:rtl/>
        </w:rPr>
        <w:t xml:space="preserve"> </w:t>
      </w:r>
      <w:r>
        <w:rPr>
          <w:rtl/>
        </w:rPr>
        <w:t>בצלאל סמוטריץ' (ימינה):</w:t>
      </w:r>
      <w:r w:rsidRPr="002B2906">
        <w:rPr>
          <w:rStyle w:val="TagStyle"/>
          <w:rtl/>
        </w:rPr>
        <w:t xml:space="preserve"> </w:t>
      </w:r>
      <w:r w:rsidRPr="00C438CD">
        <w:rPr>
          <w:rStyle w:val="TagStyle"/>
          <w:rtl/>
        </w:rPr>
        <w:t>&lt;&lt; קריאה &gt;&gt;</w:t>
      </w:r>
      <w:r>
        <w:rPr>
          <w:rtl/>
        </w:rPr>
        <w:t xml:space="preserve">  </w:t>
      </w:r>
      <w:bookmarkEnd w:id="11446"/>
    </w:p>
    <w:p w:rsidR="00DC6748" w:rsidRDefault="00DC6748" w:rsidP="00FC26BF">
      <w:pPr>
        <w:rPr>
          <w:rtl/>
        </w:rPr>
      </w:pPr>
      <w:bookmarkStart w:id="11447" w:name="_ETM_Q33_320072"/>
      <w:bookmarkStart w:id="11448" w:name="_ETM_Q33_320344"/>
      <w:bookmarkStart w:id="11449" w:name="_ETM_Q33_320434"/>
      <w:bookmarkStart w:id="11450" w:name="_ETM_Q33_320449"/>
      <w:bookmarkStart w:id="11451" w:name="_ETM_Q33_320504"/>
      <w:bookmarkEnd w:id="11447"/>
      <w:bookmarkEnd w:id="11448"/>
      <w:bookmarkEnd w:id="11449"/>
      <w:bookmarkEnd w:id="11450"/>
      <w:bookmarkEnd w:id="11451"/>
      <w:r>
        <w:rPr>
          <w:rtl/>
        </w:rPr>
        <w:t xml:space="preserve"> </w:t>
      </w:r>
    </w:p>
    <w:p w:rsidR="00DC6748" w:rsidRDefault="00DC6748" w:rsidP="00FC26BF">
      <w:pPr>
        <w:rPr>
          <w:rtl/>
        </w:rPr>
      </w:pPr>
      <w:r>
        <w:rPr>
          <w:rFonts w:hint="cs"/>
          <w:rtl/>
        </w:rPr>
        <w:t xml:space="preserve">אבל איפה הם היו? </w:t>
      </w:r>
    </w:p>
    <w:p w:rsidR="00DC6748" w:rsidRDefault="00DC6748" w:rsidP="00FC26BF">
      <w:pPr>
        <w:rPr>
          <w:rtl/>
        </w:rPr>
      </w:pPr>
    </w:p>
    <w:p w:rsidR="00DC6748" w:rsidRDefault="00DC6748" w:rsidP="00FC26BF">
      <w:pPr>
        <w:pStyle w:val="af6"/>
        <w:rPr>
          <w:rtl/>
        </w:rPr>
      </w:pPr>
      <w:bookmarkStart w:id="11452" w:name="ET_interruption_5851_32"/>
      <w:r w:rsidRPr="00C438CD">
        <w:rPr>
          <w:rStyle w:val="TagStyle"/>
          <w:rtl/>
        </w:rPr>
        <w:t xml:space="preserve"> &lt;&lt; קריאה &gt;&gt;</w:t>
      </w:r>
      <w:r w:rsidRPr="002B2906">
        <w:rPr>
          <w:rStyle w:val="TagStyle"/>
          <w:rtl/>
        </w:rPr>
        <w:t xml:space="preserve"> </w:t>
      </w:r>
      <w:r>
        <w:rPr>
          <w:rtl/>
        </w:rPr>
        <w:t>משה אבוטבול (ש"ס):</w:t>
      </w:r>
      <w:r w:rsidRPr="002B2906">
        <w:rPr>
          <w:rStyle w:val="TagStyle"/>
          <w:rtl/>
        </w:rPr>
        <w:t xml:space="preserve"> </w:t>
      </w:r>
      <w:r w:rsidRPr="00C438CD">
        <w:rPr>
          <w:rStyle w:val="TagStyle"/>
          <w:rtl/>
        </w:rPr>
        <w:t>&lt;&lt; קריאה &gt;&gt;</w:t>
      </w:r>
      <w:r>
        <w:rPr>
          <w:rtl/>
        </w:rPr>
        <w:t xml:space="preserve">  </w:t>
      </w:r>
      <w:bookmarkEnd w:id="11452"/>
    </w:p>
    <w:p w:rsidR="00DC6748" w:rsidRDefault="00DC6748" w:rsidP="00806E2A">
      <w:pPr>
        <w:rPr>
          <w:rtl/>
          <w:lang w:eastAsia="he-IL"/>
        </w:rPr>
      </w:pPr>
    </w:p>
    <w:p w:rsidR="00DC6748" w:rsidRDefault="00DC6748" w:rsidP="00FC26BF">
      <w:pPr>
        <w:rPr>
          <w:rtl/>
          <w:lang w:eastAsia="he-IL"/>
        </w:rPr>
      </w:pPr>
      <w:bookmarkStart w:id="11453" w:name="_ETM_Q33_324177"/>
      <w:bookmarkEnd w:id="11453"/>
      <w:r>
        <w:rPr>
          <w:rFonts w:hint="cs"/>
          <w:rtl/>
          <w:lang w:eastAsia="he-IL"/>
        </w:rPr>
        <w:t xml:space="preserve">אל תדבר על </w:t>
      </w:r>
      <w:bookmarkStart w:id="11454" w:name="_ETM_Q33_322299"/>
      <w:bookmarkEnd w:id="11454"/>
      <w:r>
        <w:rPr>
          <w:rFonts w:hint="cs"/>
          <w:rtl/>
          <w:lang w:eastAsia="he-IL"/>
        </w:rPr>
        <w:t xml:space="preserve">אחרים. </w:t>
      </w:r>
    </w:p>
    <w:p w:rsidR="00DC6748" w:rsidRDefault="00DC6748" w:rsidP="00FC26BF">
      <w:pPr>
        <w:rPr>
          <w:rtl/>
          <w:lang w:eastAsia="he-IL"/>
        </w:rPr>
      </w:pPr>
      <w:bookmarkStart w:id="11455" w:name="_ETM_Q33_322000"/>
      <w:bookmarkEnd w:id="11455"/>
    </w:p>
    <w:p w:rsidR="00DC6748" w:rsidRDefault="00DC6748" w:rsidP="007A2FA4">
      <w:pPr>
        <w:ind w:firstLine="0"/>
        <w:jc w:val="center"/>
        <w:rPr>
          <w:rtl/>
          <w:lang w:eastAsia="he-IL"/>
        </w:rPr>
      </w:pPr>
      <w:r>
        <w:rPr>
          <w:rFonts w:hint="cs"/>
          <w:rtl/>
          <w:lang w:eastAsia="he-IL"/>
        </w:rPr>
        <w:t>(חבר הכנסת משה אבוטבול יוצא מאולם המליאה.)</w:t>
      </w:r>
    </w:p>
    <w:p w:rsidR="00DC6748" w:rsidRPr="002B2906" w:rsidRDefault="00DC6748" w:rsidP="00FC26BF">
      <w:pPr>
        <w:rPr>
          <w:rtl/>
          <w:lang w:eastAsia="he-IL"/>
        </w:rPr>
      </w:pPr>
    </w:p>
    <w:p w:rsidR="00DC6748" w:rsidRDefault="00DC6748" w:rsidP="00FC26BF">
      <w:pPr>
        <w:pStyle w:val="a4"/>
        <w:rPr>
          <w:rtl/>
        </w:rPr>
      </w:pPr>
      <w:bookmarkStart w:id="11456" w:name="ET_speaker_5984_10"/>
      <w:r w:rsidRPr="00C438CD">
        <w:rPr>
          <w:rStyle w:val="TagStyle"/>
          <w:rtl/>
        </w:rPr>
        <w:t xml:space="preserve"> &lt;&lt; דובר &gt;&gt;</w:t>
      </w:r>
      <w:r w:rsidRPr="00EB6F19">
        <w:rPr>
          <w:rStyle w:val="TagStyle"/>
          <w:rtl/>
        </w:rPr>
        <w:t xml:space="preserve"> </w:t>
      </w:r>
      <w:bookmarkStart w:id="11457" w:name="_Toc45180104"/>
      <w:bookmarkStart w:id="11458" w:name="_Toc45192756"/>
      <w:r>
        <w:rPr>
          <w:rtl/>
        </w:rPr>
        <w:t>השר לירושלים ומורשת רפי פרץ:</w:t>
      </w:r>
      <w:bookmarkEnd w:id="11457"/>
      <w:bookmarkEnd w:id="11458"/>
      <w:r w:rsidRPr="00EB6F19">
        <w:rPr>
          <w:rStyle w:val="TagStyle"/>
          <w:rtl/>
        </w:rPr>
        <w:t xml:space="preserve"> </w:t>
      </w:r>
      <w:r w:rsidRPr="00C438CD">
        <w:rPr>
          <w:rStyle w:val="TagStyle"/>
          <w:rtl/>
        </w:rPr>
        <w:t>&lt;&lt; דובר &gt;&gt;</w:t>
      </w:r>
      <w:r>
        <w:rPr>
          <w:rtl/>
        </w:rPr>
        <w:t xml:space="preserve"> </w:t>
      </w:r>
      <w:bookmarkEnd w:id="11456"/>
    </w:p>
    <w:p w:rsidR="00DC6748" w:rsidRDefault="00DC6748" w:rsidP="00806E2A">
      <w:pPr>
        <w:rPr>
          <w:rtl/>
        </w:rPr>
      </w:pPr>
    </w:p>
    <w:p w:rsidR="00DC6748" w:rsidRDefault="00DC6748" w:rsidP="003112FE">
      <w:pPr>
        <w:rPr>
          <w:rtl/>
        </w:rPr>
      </w:pPr>
      <w:r>
        <w:rPr>
          <w:rFonts w:hint="cs"/>
          <w:rtl/>
        </w:rPr>
        <w:t xml:space="preserve">אדוני היושב-ראש, חבריי חברי הכנסת, </w:t>
      </w:r>
      <w:bookmarkStart w:id="11459" w:name="_ETM_Q33_328906"/>
      <w:bookmarkEnd w:id="11459"/>
      <w:r>
        <w:rPr>
          <w:rFonts w:hint="cs"/>
          <w:rtl/>
        </w:rPr>
        <w:t xml:space="preserve">חברת הכנסת מיכל וחבר הכנסת בצלאל, אני קודם </w:t>
      </w:r>
      <w:bookmarkStart w:id="11460" w:name="_ETM_Q33_336156"/>
      <w:bookmarkEnd w:id="11460"/>
      <w:r>
        <w:rPr>
          <w:rFonts w:hint="cs"/>
          <w:rtl/>
        </w:rPr>
        <w:t>כ</w:t>
      </w:r>
      <w:r w:rsidR="003112FE">
        <w:rPr>
          <w:rFonts w:hint="cs"/>
          <w:rtl/>
        </w:rPr>
        <w:t>ו</w:t>
      </w:r>
      <w:r>
        <w:rPr>
          <w:rFonts w:hint="cs"/>
          <w:rtl/>
        </w:rPr>
        <w:t xml:space="preserve">ל מזדהה עם כל מילה שאמרתם, אבל ממש. אמרתם מילים </w:t>
      </w:r>
      <w:bookmarkStart w:id="11461" w:name="_ETM_Q33_341154"/>
      <w:bookmarkEnd w:id="11461"/>
      <w:r>
        <w:rPr>
          <w:rFonts w:hint="cs"/>
          <w:rtl/>
        </w:rPr>
        <w:t xml:space="preserve">שמעידות גם על אהבתכם הגדולה לארץ וגם על הכאב </w:t>
      </w:r>
      <w:bookmarkStart w:id="11462" w:name="_ETM_Q33_343702"/>
      <w:bookmarkEnd w:id="11462"/>
      <w:r>
        <w:rPr>
          <w:rFonts w:hint="cs"/>
          <w:rtl/>
        </w:rPr>
        <w:t xml:space="preserve">הגדול </w:t>
      </w:r>
      <w:r w:rsidR="003112FE">
        <w:rPr>
          <w:rFonts w:hint="cs"/>
          <w:rtl/>
        </w:rPr>
        <w:t>ע</w:t>
      </w:r>
      <w:r>
        <w:rPr>
          <w:rFonts w:hint="cs"/>
          <w:rtl/>
        </w:rPr>
        <w:t>ל האירוע הזה</w:t>
      </w:r>
      <w:r w:rsidR="003112FE">
        <w:rPr>
          <w:rFonts w:hint="cs"/>
          <w:rtl/>
        </w:rPr>
        <w:t>,</w:t>
      </w:r>
      <w:r>
        <w:rPr>
          <w:rFonts w:hint="cs"/>
          <w:rtl/>
        </w:rPr>
        <w:t xml:space="preserve"> שגם אני כואב אותו מ</w:t>
      </w:r>
      <w:bookmarkStart w:id="11463" w:name="_ETM_Q33_349316"/>
      <w:bookmarkEnd w:id="11463"/>
      <w:r>
        <w:rPr>
          <w:rFonts w:hint="cs"/>
          <w:rtl/>
        </w:rPr>
        <w:t xml:space="preserve">אוד. אבל ברצוני קודם כול להתייחס להצעה לסדר-היום </w:t>
      </w:r>
      <w:bookmarkStart w:id="11464" w:name="_ETM_Q33_351256"/>
      <w:bookmarkEnd w:id="11464"/>
      <w:r>
        <w:rPr>
          <w:rFonts w:hint="cs"/>
          <w:rtl/>
        </w:rPr>
        <w:t xml:space="preserve">שהייתה לפני כן במליאת הכנסת ולשאילתה. </w:t>
      </w:r>
      <w:bookmarkStart w:id="11465" w:name="_ETM_Q33_353674"/>
      <w:bookmarkEnd w:id="11465"/>
    </w:p>
    <w:p w:rsidR="00DC6748" w:rsidRDefault="00DC6748" w:rsidP="00FC26BF">
      <w:pPr>
        <w:rPr>
          <w:rtl/>
        </w:rPr>
      </w:pPr>
      <w:bookmarkStart w:id="11466" w:name="_ETM_Q33_352877"/>
      <w:bookmarkEnd w:id="11466"/>
    </w:p>
    <w:p w:rsidR="00DC6748" w:rsidRDefault="00DC6748" w:rsidP="003112FE">
      <w:pPr>
        <w:rPr>
          <w:rtl/>
        </w:rPr>
      </w:pPr>
      <w:bookmarkStart w:id="11467" w:name="_ETM_Q33_352944"/>
      <w:bookmarkStart w:id="11468" w:name="_ETM_Q33_353011"/>
      <w:bookmarkEnd w:id="11467"/>
      <w:bookmarkEnd w:id="11468"/>
      <w:r>
        <w:rPr>
          <w:rFonts w:hint="cs"/>
          <w:rtl/>
        </w:rPr>
        <w:t>ההצעה להקמת ועדת חקירה פרלמנטרית לחקר</w:t>
      </w:r>
      <w:bookmarkStart w:id="11469" w:name="_ETM_Q33_354481"/>
      <w:bookmarkEnd w:id="11469"/>
      <w:r>
        <w:rPr>
          <w:rFonts w:hint="cs"/>
          <w:rtl/>
        </w:rPr>
        <w:t xml:space="preserve"> ניגודי העניינים של השופטים שהעלה חבר הכנסת בצלאל, ידידי, נכונה וראויה</w:t>
      </w:r>
      <w:r w:rsidR="003112FE">
        <w:rPr>
          <w:rFonts w:hint="cs"/>
          <w:rtl/>
        </w:rPr>
        <w:t>,</w:t>
      </w:r>
      <w:r>
        <w:rPr>
          <w:rFonts w:hint="cs"/>
          <w:rtl/>
        </w:rPr>
        <w:t xml:space="preserve"> והצבעתי בעד. אכפת לי משלטון החוק ומהדמוקרטיה בישראל. ש</w:t>
      </w:r>
      <w:bookmarkStart w:id="11470" w:name="_ETM_Q33_367882"/>
      <w:bookmarkEnd w:id="11470"/>
      <w:r>
        <w:rPr>
          <w:rFonts w:hint="cs"/>
          <w:rtl/>
        </w:rPr>
        <w:t xml:space="preserve">קיפות של העומדים על כס השיפוט רק תחזק את </w:t>
      </w:r>
      <w:bookmarkStart w:id="11471" w:name="_ETM_Q33_370141"/>
      <w:bookmarkEnd w:id="11471"/>
      <w:r>
        <w:rPr>
          <w:rFonts w:hint="cs"/>
          <w:rtl/>
        </w:rPr>
        <w:t xml:space="preserve">הדמוקרטיה ותגדיל את האמון. אני בעד המשפט בישראל ורוצה אותו </w:t>
      </w:r>
      <w:bookmarkStart w:id="11472" w:name="_ETM_Q33_376759"/>
      <w:bookmarkEnd w:id="11472"/>
      <w:r>
        <w:rPr>
          <w:rFonts w:hint="cs"/>
          <w:rtl/>
        </w:rPr>
        <w:t xml:space="preserve">נקי וזך. ההצעה רק רצתה לעזור לכך להיות, וכמו שמצפים </w:t>
      </w:r>
      <w:bookmarkStart w:id="11473" w:name="_ETM_Q33_380786"/>
      <w:bookmarkEnd w:id="11473"/>
      <w:r>
        <w:rPr>
          <w:rFonts w:hint="cs"/>
          <w:rtl/>
        </w:rPr>
        <w:t xml:space="preserve">מאיתנו כנבחרי ציבור לשקיפות בניגוד העניינים, כך ראוי שניגודי העניינים </w:t>
      </w:r>
      <w:bookmarkStart w:id="11474" w:name="_ETM_Q33_386749"/>
      <w:bookmarkEnd w:id="11474"/>
      <w:r>
        <w:rPr>
          <w:rFonts w:hint="cs"/>
          <w:rtl/>
        </w:rPr>
        <w:t xml:space="preserve">של השופטים יטופלו בצורה שוויונית. </w:t>
      </w:r>
    </w:p>
    <w:p w:rsidR="00DC6748" w:rsidRDefault="00DC6748" w:rsidP="00FC26BF">
      <w:pPr>
        <w:rPr>
          <w:rtl/>
        </w:rPr>
      </w:pPr>
      <w:bookmarkStart w:id="11475" w:name="_ETM_Q33_394070"/>
      <w:bookmarkStart w:id="11476" w:name="_ETM_Q33_394154"/>
      <w:bookmarkEnd w:id="11475"/>
      <w:bookmarkEnd w:id="11476"/>
    </w:p>
    <w:p w:rsidR="00DC6748" w:rsidRDefault="00DC6748" w:rsidP="009C7C16">
      <w:pPr>
        <w:rPr>
          <w:rtl/>
        </w:rPr>
      </w:pPr>
      <w:bookmarkStart w:id="11477" w:name="_ETM_Q33_394381"/>
      <w:bookmarkStart w:id="11478" w:name="_ETM_Q33_394463"/>
      <w:bookmarkEnd w:id="11477"/>
      <w:bookmarkEnd w:id="11478"/>
      <w:r>
        <w:rPr>
          <w:rFonts w:hint="cs"/>
          <w:rtl/>
        </w:rPr>
        <w:t xml:space="preserve">וכמובן במענה </w:t>
      </w:r>
      <w:r w:rsidR="009C7C16">
        <w:rPr>
          <w:rFonts w:hint="cs"/>
          <w:rtl/>
        </w:rPr>
        <w:t>ע</w:t>
      </w:r>
      <w:r>
        <w:rPr>
          <w:rFonts w:hint="cs"/>
          <w:rtl/>
        </w:rPr>
        <w:t>ל</w:t>
      </w:r>
      <w:r w:rsidR="009C7C16">
        <w:rPr>
          <w:rFonts w:hint="cs"/>
          <w:rtl/>
        </w:rPr>
        <w:t xml:space="preserve"> ה</w:t>
      </w:r>
      <w:r>
        <w:rPr>
          <w:rFonts w:hint="cs"/>
          <w:rtl/>
        </w:rPr>
        <w:t>שאילתה</w:t>
      </w:r>
      <w:bookmarkStart w:id="11479" w:name="_ETM_Q33_399586"/>
      <w:bookmarkEnd w:id="11479"/>
      <w:r>
        <w:rPr>
          <w:rFonts w:hint="cs"/>
          <w:rtl/>
        </w:rPr>
        <w:t>, ראשית</w:t>
      </w:r>
      <w:r w:rsidR="003112FE">
        <w:rPr>
          <w:rFonts w:hint="cs"/>
          <w:rtl/>
        </w:rPr>
        <w:t>,</w:t>
      </w:r>
      <w:r>
        <w:rPr>
          <w:rFonts w:hint="cs"/>
          <w:rtl/>
        </w:rPr>
        <w:t xml:space="preserve"> אני רוצה להודות למגישי השאילתה</w:t>
      </w:r>
      <w:bookmarkStart w:id="11480" w:name="_ETM_Q33_400031"/>
      <w:bookmarkEnd w:id="11480"/>
      <w:r>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FC26BF">
      <w:pPr>
        <w:rPr>
          <w:rtl/>
        </w:rPr>
      </w:pPr>
    </w:p>
    <w:p w:rsidR="00DC6748" w:rsidRDefault="00DC6748" w:rsidP="00FC26BF">
      <w:pPr>
        <w:pStyle w:val="af7"/>
        <w:rPr>
          <w:rtl/>
        </w:rPr>
      </w:pPr>
      <w:bookmarkStart w:id="11481" w:name="ET_yor_6026_33"/>
      <w:r w:rsidRPr="00C438CD">
        <w:rPr>
          <w:rStyle w:val="TagStyle"/>
          <w:rtl/>
        </w:rPr>
        <w:t xml:space="preserve"> &lt;&lt; יור &gt;&gt;</w:t>
      </w:r>
      <w:r w:rsidRPr="002B2906">
        <w:rPr>
          <w:rStyle w:val="TagStyle"/>
          <w:rtl/>
        </w:rPr>
        <w:t xml:space="preserve"> </w:t>
      </w:r>
      <w:r>
        <w:rPr>
          <w:rtl/>
        </w:rPr>
        <w:t>היו"ר משה ארבל:</w:t>
      </w:r>
      <w:r w:rsidRPr="002B2906">
        <w:rPr>
          <w:rStyle w:val="TagStyle"/>
          <w:rtl/>
        </w:rPr>
        <w:t xml:space="preserve"> </w:t>
      </w:r>
      <w:r w:rsidRPr="00C438CD">
        <w:rPr>
          <w:rStyle w:val="TagStyle"/>
          <w:rtl/>
        </w:rPr>
        <w:t>&lt;&lt; יור &gt;&gt;</w:t>
      </w:r>
      <w:r>
        <w:rPr>
          <w:rtl/>
        </w:rPr>
        <w:t xml:space="preserve">  </w:t>
      </w:r>
      <w:bookmarkEnd w:id="11481"/>
    </w:p>
    <w:p w:rsidR="00DC6748" w:rsidRDefault="00DC6748" w:rsidP="00806E2A">
      <w:pPr>
        <w:rPr>
          <w:rtl/>
          <w:lang w:eastAsia="he-IL"/>
        </w:rPr>
      </w:pPr>
    </w:p>
    <w:p w:rsidR="00DC6748" w:rsidRDefault="00DC6748" w:rsidP="00FC26BF">
      <w:pPr>
        <w:rPr>
          <w:rtl/>
          <w:lang w:eastAsia="he-IL"/>
        </w:rPr>
      </w:pPr>
      <w:bookmarkStart w:id="11482" w:name="_ETM_Q33_398921"/>
      <w:bookmarkEnd w:id="11482"/>
      <w:r>
        <w:rPr>
          <w:rFonts w:hint="cs"/>
          <w:rtl/>
          <w:lang w:eastAsia="he-IL"/>
        </w:rPr>
        <w:t xml:space="preserve">הצעה לסדר-היום. </w:t>
      </w:r>
    </w:p>
    <w:p w:rsidR="00DC6748" w:rsidRDefault="00DC6748" w:rsidP="00FC26BF">
      <w:pPr>
        <w:rPr>
          <w:rtl/>
          <w:lang w:eastAsia="he-IL"/>
        </w:rPr>
      </w:pPr>
      <w:bookmarkStart w:id="11483" w:name="_ETM_Q33_400733"/>
      <w:bookmarkStart w:id="11484" w:name="_ETM_Q33_400789"/>
      <w:bookmarkEnd w:id="11483"/>
      <w:bookmarkEnd w:id="11484"/>
    </w:p>
    <w:p w:rsidR="00DC6748" w:rsidRDefault="00DC6748" w:rsidP="00FC26BF">
      <w:pPr>
        <w:pStyle w:val="-"/>
        <w:rPr>
          <w:rtl/>
        </w:rPr>
      </w:pPr>
      <w:bookmarkStart w:id="11485" w:name="ET_speakercontinue_5984_36"/>
      <w:r w:rsidRPr="00C438CD">
        <w:rPr>
          <w:rStyle w:val="TagStyle"/>
          <w:rtl/>
        </w:rPr>
        <w:t xml:space="preserve"> &lt;&lt; דובר_המשך &gt;&gt;</w:t>
      </w:r>
      <w:r w:rsidRPr="002B2906">
        <w:rPr>
          <w:rStyle w:val="TagStyle"/>
          <w:rtl/>
        </w:rPr>
        <w:t xml:space="preserve"> </w:t>
      </w:r>
      <w:r>
        <w:rPr>
          <w:rtl/>
        </w:rPr>
        <w:t>השר לירושלים ומורשת רפי פרץ:</w:t>
      </w:r>
      <w:r w:rsidRPr="002B2906">
        <w:rPr>
          <w:rStyle w:val="TagStyle"/>
          <w:rtl/>
        </w:rPr>
        <w:t xml:space="preserve"> </w:t>
      </w:r>
      <w:r w:rsidRPr="00C438CD">
        <w:rPr>
          <w:rStyle w:val="TagStyle"/>
          <w:rtl/>
        </w:rPr>
        <w:t>&lt;&lt; דובר_המשך &gt;&gt;</w:t>
      </w:r>
      <w:r>
        <w:rPr>
          <w:rtl/>
        </w:rPr>
        <w:t xml:space="preserve">  </w:t>
      </w:r>
      <w:bookmarkEnd w:id="11485"/>
    </w:p>
    <w:p w:rsidR="00DC6748" w:rsidRDefault="00DC6748" w:rsidP="00806E2A">
      <w:pPr>
        <w:rPr>
          <w:rtl/>
          <w:lang w:eastAsia="he-IL"/>
        </w:rPr>
      </w:pPr>
    </w:p>
    <w:p w:rsidR="00DC6748" w:rsidRDefault="00B65238" w:rsidP="009C7C16">
      <w:pPr>
        <w:rPr>
          <w:rtl/>
          <w:lang w:eastAsia="he-IL"/>
        </w:rPr>
      </w:pPr>
      <w:r>
        <w:rPr>
          <w:rFonts w:hint="cs"/>
          <w:rtl/>
          <w:lang w:eastAsia="he-IL"/>
        </w:rPr>
        <w:t>–</w:t>
      </w:r>
      <w:r w:rsidR="000B317C">
        <w:rPr>
          <w:rFonts w:hint="cs"/>
          <w:rtl/>
          <w:lang w:eastAsia="he-IL"/>
        </w:rPr>
        <w:t xml:space="preserve"> </w:t>
      </w:r>
      <w:r>
        <w:rPr>
          <w:rFonts w:hint="cs"/>
          <w:rtl/>
          <w:lang w:eastAsia="he-IL"/>
        </w:rPr>
        <w:t>–</w:t>
      </w:r>
      <w:r w:rsidR="009C7C16">
        <w:rPr>
          <w:rFonts w:hint="cs"/>
          <w:rtl/>
          <w:lang w:eastAsia="he-IL"/>
        </w:rPr>
        <w:t xml:space="preserve"> </w:t>
      </w:r>
      <w:r w:rsidR="00DC6748">
        <w:rPr>
          <w:rFonts w:hint="cs"/>
          <w:rtl/>
          <w:lang w:eastAsia="he-IL"/>
        </w:rPr>
        <w:t xml:space="preserve">ההצעה לסדר-היום בנושא שוד עתיקות </w:t>
      </w:r>
      <w:bookmarkStart w:id="11486" w:name="_ETM_Q33_402936"/>
      <w:bookmarkEnd w:id="11486"/>
      <w:r w:rsidR="00DC6748">
        <w:rPr>
          <w:rFonts w:hint="cs"/>
          <w:rtl/>
          <w:lang w:eastAsia="he-IL"/>
        </w:rPr>
        <w:t xml:space="preserve">ביהודה ושומרון. אני רוצה להודות, היו פה כמה חברים </w:t>
      </w:r>
      <w:bookmarkStart w:id="11487" w:name="_ETM_Q33_404303"/>
      <w:bookmarkEnd w:id="11487"/>
      <w:r w:rsidR="00DC6748">
        <w:rPr>
          <w:rFonts w:hint="cs"/>
          <w:rtl/>
          <w:lang w:eastAsia="he-IL"/>
        </w:rPr>
        <w:t>במשכן שדיברו על כך שהמשרד לא חשוב, אז ה</w:t>
      </w:r>
      <w:r w:rsidR="009C7C16">
        <w:rPr>
          <w:rFonts w:hint="cs"/>
          <w:rtl/>
          <w:lang w:eastAsia="he-IL"/>
        </w:rPr>
        <w:t>י</w:t>
      </w:r>
      <w:r w:rsidR="00DC6748">
        <w:rPr>
          <w:rFonts w:hint="cs"/>
          <w:rtl/>
          <w:lang w:eastAsia="he-IL"/>
        </w:rPr>
        <w:t>נה, מגישי</w:t>
      </w:r>
      <w:bookmarkStart w:id="11488" w:name="_ETM_Q33_408773"/>
      <w:bookmarkEnd w:id="11488"/>
      <w:r w:rsidR="00DC6748">
        <w:rPr>
          <w:rFonts w:hint="cs"/>
          <w:rtl/>
          <w:lang w:eastAsia="he-IL"/>
        </w:rPr>
        <w:t xml:space="preserve"> השאילתה בעצמם מעידים על החשיבות של המשרד. אני אומר לכם, </w:t>
      </w:r>
      <w:bookmarkStart w:id="11489" w:name="_ETM_Q33_411994"/>
      <w:bookmarkEnd w:id="11489"/>
      <w:r w:rsidR="00DC6748">
        <w:rPr>
          <w:rFonts w:hint="cs"/>
          <w:rtl/>
          <w:lang w:eastAsia="he-IL"/>
        </w:rPr>
        <w:t>אחרי חודש וחצי במשרד היקר והמיוחד הזה</w:t>
      </w:r>
      <w:r w:rsidR="009C7C16">
        <w:rPr>
          <w:rFonts w:hint="cs"/>
          <w:rtl/>
          <w:lang w:eastAsia="he-IL"/>
        </w:rPr>
        <w:t>,</w:t>
      </w:r>
      <w:r w:rsidR="00DC6748">
        <w:rPr>
          <w:rFonts w:hint="cs"/>
          <w:rtl/>
          <w:lang w:eastAsia="he-IL"/>
        </w:rPr>
        <w:t xml:space="preserve"> יש לנו ואנחנו </w:t>
      </w:r>
      <w:bookmarkStart w:id="11490" w:name="_ETM_Q33_418868"/>
      <w:bookmarkEnd w:id="11490"/>
      <w:r w:rsidR="00DC6748">
        <w:rPr>
          <w:rFonts w:hint="cs"/>
          <w:rtl/>
          <w:lang w:eastAsia="he-IL"/>
        </w:rPr>
        <w:t xml:space="preserve">עוד נעשה הרבה </w:t>
      </w:r>
      <w:proofErr w:type="spellStart"/>
      <w:r w:rsidR="00DC6748">
        <w:rPr>
          <w:rFonts w:hint="cs"/>
          <w:rtl/>
          <w:lang w:eastAsia="he-IL"/>
        </w:rPr>
        <w:t>הרבה</w:t>
      </w:r>
      <w:proofErr w:type="spellEnd"/>
      <w:r w:rsidR="00DC6748">
        <w:rPr>
          <w:rFonts w:hint="cs"/>
          <w:rtl/>
          <w:lang w:eastAsia="he-IL"/>
        </w:rPr>
        <w:t xml:space="preserve"> למען ירושלים, למען הריבונות בירושלים, למען </w:t>
      </w:r>
      <w:bookmarkStart w:id="11491" w:name="_ETM_Q33_427924"/>
      <w:bookmarkEnd w:id="11491"/>
      <w:r w:rsidR="00DC6748">
        <w:rPr>
          <w:rFonts w:hint="cs"/>
          <w:rtl/>
          <w:lang w:eastAsia="he-IL"/>
        </w:rPr>
        <w:t xml:space="preserve">ביסוסה כבירת הנצח של עם ישראל. </w:t>
      </w:r>
    </w:p>
    <w:p w:rsidR="00DC6748" w:rsidRDefault="00DC6748" w:rsidP="00FC26BF">
      <w:pPr>
        <w:rPr>
          <w:rtl/>
          <w:lang w:eastAsia="he-IL"/>
        </w:rPr>
      </w:pPr>
      <w:bookmarkStart w:id="11492" w:name="_ETM_Q33_431508"/>
      <w:bookmarkStart w:id="11493" w:name="_ETM_Q33_431588"/>
      <w:bookmarkEnd w:id="11492"/>
      <w:bookmarkEnd w:id="11493"/>
    </w:p>
    <w:p w:rsidR="009C7C16" w:rsidRDefault="00DC6748" w:rsidP="009C7C16">
      <w:pPr>
        <w:rPr>
          <w:rtl/>
          <w:lang w:eastAsia="he-IL"/>
        </w:rPr>
      </w:pPr>
      <w:r>
        <w:rPr>
          <w:rFonts w:hint="cs"/>
          <w:rtl/>
          <w:lang w:eastAsia="he-IL"/>
        </w:rPr>
        <w:t xml:space="preserve">אתרי העתיקות והארכיאולוגיה הפזורים </w:t>
      </w:r>
      <w:bookmarkStart w:id="11494" w:name="_ETM_Q33_431600"/>
      <w:bookmarkEnd w:id="11494"/>
      <w:r>
        <w:rPr>
          <w:rFonts w:hint="cs"/>
          <w:rtl/>
          <w:lang w:eastAsia="he-IL"/>
        </w:rPr>
        <w:t xml:space="preserve">ברחבי הארץ מהווים את הבסיס למורשת התרבותית והיהודית </w:t>
      </w:r>
      <w:bookmarkStart w:id="11495" w:name="_ETM_Q33_436953"/>
      <w:bookmarkEnd w:id="11495"/>
      <w:r>
        <w:rPr>
          <w:rFonts w:hint="cs"/>
          <w:rtl/>
          <w:lang w:eastAsia="he-IL"/>
        </w:rPr>
        <w:t xml:space="preserve">של העם היהודי ושל מדינת ישראל. הצלה, שימור ופיתוח </w:t>
      </w:r>
      <w:bookmarkStart w:id="11496" w:name="_ETM_Q33_440719"/>
      <w:bookmarkEnd w:id="11496"/>
      <w:r>
        <w:rPr>
          <w:rFonts w:hint="cs"/>
          <w:rtl/>
          <w:lang w:eastAsia="he-IL"/>
        </w:rPr>
        <w:t>של האתרים האל</w:t>
      </w:r>
      <w:r w:rsidR="009C7C16">
        <w:rPr>
          <w:rFonts w:hint="cs"/>
          <w:rtl/>
          <w:lang w:eastAsia="he-IL"/>
        </w:rPr>
        <w:t>ה</w:t>
      </w:r>
      <w:r>
        <w:rPr>
          <w:rFonts w:hint="cs"/>
          <w:rtl/>
          <w:lang w:eastAsia="he-IL"/>
        </w:rPr>
        <w:t xml:space="preserve"> </w:t>
      </w:r>
      <w:proofErr w:type="spellStart"/>
      <w:r>
        <w:rPr>
          <w:rFonts w:hint="cs"/>
          <w:rtl/>
          <w:lang w:eastAsia="he-IL"/>
        </w:rPr>
        <w:t>והנגשתם</w:t>
      </w:r>
      <w:proofErr w:type="spellEnd"/>
      <w:r>
        <w:rPr>
          <w:rFonts w:hint="cs"/>
          <w:rtl/>
          <w:lang w:eastAsia="he-IL"/>
        </w:rPr>
        <w:t xml:space="preserve"> לדורות הבאים מהווים נדבך הכרחי בתיעוד </w:t>
      </w:r>
      <w:bookmarkStart w:id="11497" w:name="_ETM_Q33_448220"/>
      <w:bookmarkEnd w:id="11497"/>
      <w:r>
        <w:rPr>
          <w:rFonts w:hint="cs"/>
          <w:rtl/>
          <w:lang w:eastAsia="he-IL"/>
        </w:rPr>
        <w:t xml:space="preserve">ושמירת הזהות היהודית והתרבותית של העם היהודי בארצו. </w:t>
      </w:r>
    </w:p>
    <w:p w:rsidR="009C7C16" w:rsidRDefault="009C7C16" w:rsidP="009C7C16">
      <w:pPr>
        <w:rPr>
          <w:rtl/>
          <w:lang w:eastAsia="he-IL"/>
        </w:rPr>
      </w:pPr>
    </w:p>
    <w:p w:rsidR="00DC6748" w:rsidRDefault="00DC6748" w:rsidP="009C7C16">
      <w:pPr>
        <w:rPr>
          <w:rtl/>
          <w:lang w:eastAsia="he-IL"/>
        </w:rPr>
      </w:pPr>
      <w:r>
        <w:rPr>
          <w:rFonts w:hint="cs"/>
          <w:rtl/>
          <w:lang w:eastAsia="he-IL"/>
        </w:rPr>
        <w:t xml:space="preserve">אזור יהודה ושומרון, הכולל שטח של כ-5,700 קילומטר רבוע שחזר להיות ישראלי </w:t>
      </w:r>
      <w:bookmarkStart w:id="11498" w:name="_ETM_Q33_462260"/>
      <w:bookmarkEnd w:id="11498"/>
      <w:r>
        <w:rPr>
          <w:rFonts w:hint="cs"/>
          <w:rtl/>
          <w:lang w:eastAsia="he-IL"/>
        </w:rPr>
        <w:t xml:space="preserve">עם סיום מלחמת ששת הימים בשנת 67' </w:t>
      </w:r>
      <w:r w:rsidR="00B65238">
        <w:rPr>
          <w:rFonts w:hint="eastAsia"/>
          <w:rtl/>
          <w:lang w:eastAsia="he-IL"/>
        </w:rPr>
        <w:t>–</w:t>
      </w:r>
      <w:r w:rsidR="009C7C16">
        <w:rPr>
          <w:rFonts w:hint="eastAsia"/>
          <w:rtl/>
          <w:lang w:eastAsia="he-IL"/>
        </w:rPr>
        <w:t xml:space="preserve"> </w:t>
      </w:r>
      <w:r>
        <w:rPr>
          <w:rFonts w:hint="cs"/>
          <w:rtl/>
          <w:lang w:eastAsia="he-IL"/>
        </w:rPr>
        <w:t xml:space="preserve">באזור הזה מתוארת </w:t>
      </w:r>
      <w:bookmarkStart w:id="11499" w:name="_ETM_Q33_466700"/>
      <w:bookmarkEnd w:id="11499"/>
      <w:r>
        <w:rPr>
          <w:rFonts w:hint="cs"/>
          <w:rtl/>
          <w:lang w:eastAsia="he-IL"/>
        </w:rPr>
        <w:t xml:space="preserve">הפעילות של אבות האומה, כינונה של ממלכת ישראל ויהודה, עיקר </w:t>
      </w:r>
      <w:bookmarkStart w:id="11500" w:name="_ETM_Q33_473330"/>
      <w:bookmarkEnd w:id="11500"/>
      <w:r>
        <w:rPr>
          <w:rFonts w:hint="cs"/>
          <w:rtl/>
          <w:lang w:eastAsia="he-IL"/>
        </w:rPr>
        <w:t xml:space="preserve">פעילותו של עם ישראל לאחר שיבת ציון, בתקופת בית שני </w:t>
      </w:r>
      <w:bookmarkStart w:id="11501" w:name="_ETM_Q33_476406"/>
      <w:bookmarkEnd w:id="11501"/>
      <w:r>
        <w:rPr>
          <w:rFonts w:hint="cs"/>
          <w:rtl/>
          <w:lang w:eastAsia="he-IL"/>
        </w:rPr>
        <w:t xml:space="preserve">ואחריו. </w:t>
      </w:r>
      <w:bookmarkStart w:id="11502" w:name="_ETM_Q33_478791"/>
      <w:bookmarkStart w:id="11503" w:name="_ETM_Q33_478885"/>
      <w:bookmarkStart w:id="11504" w:name="_ETM_Q33_479983"/>
      <w:bookmarkStart w:id="11505" w:name="_ETM_Q33_480052"/>
      <w:bookmarkEnd w:id="11502"/>
      <w:bookmarkEnd w:id="11503"/>
      <w:bookmarkEnd w:id="11504"/>
      <w:bookmarkEnd w:id="11505"/>
      <w:r>
        <w:rPr>
          <w:rFonts w:hint="cs"/>
          <w:rtl/>
          <w:lang w:eastAsia="he-IL"/>
        </w:rPr>
        <w:t xml:space="preserve">בכל רחבי אזור יהודה ושומרון פזורים אתרים היסטוריים וארכיאולוגיים </w:t>
      </w:r>
      <w:bookmarkStart w:id="11506" w:name="_ETM_Q33_481157"/>
      <w:bookmarkEnd w:id="11506"/>
      <w:r>
        <w:rPr>
          <w:rFonts w:hint="cs"/>
          <w:rtl/>
          <w:lang w:eastAsia="he-IL"/>
        </w:rPr>
        <w:t>רבים בעלי חשיבות רבה לתיעוד ושימור התרבות והממצא הקדום. ב</w:t>
      </w:r>
      <w:bookmarkStart w:id="11507" w:name="_ETM_Q33_486463"/>
      <w:bookmarkEnd w:id="11507"/>
      <w:r>
        <w:rPr>
          <w:rFonts w:hint="cs"/>
          <w:rtl/>
          <w:lang w:eastAsia="he-IL"/>
        </w:rPr>
        <w:t xml:space="preserve">אתרים נמצאות ערים עתיקות </w:t>
      </w:r>
      <w:r w:rsidR="00B65238">
        <w:rPr>
          <w:rFonts w:hint="eastAsia"/>
          <w:rtl/>
          <w:lang w:eastAsia="he-IL"/>
        </w:rPr>
        <w:t>–</w:t>
      </w:r>
      <w:r w:rsidR="009C7C16">
        <w:rPr>
          <w:rFonts w:hint="eastAsia"/>
          <w:rtl/>
          <w:lang w:eastAsia="he-IL"/>
        </w:rPr>
        <w:t xml:space="preserve"> </w:t>
      </w:r>
      <w:r>
        <w:rPr>
          <w:rFonts w:hint="cs"/>
          <w:rtl/>
          <w:lang w:eastAsia="he-IL"/>
        </w:rPr>
        <w:t xml:space="preserve">העליתם חלק ויש עוד </w:t>
      </w:r>
      <w:bookmarkStart w:id="11508" w:name="_ETM_Q33_492776"/>
      <w:bookmarkEnd w:id="11508"/>
      <w:r>
        <w:rPr>
          <w:rFonts w:hint="cs"/>
          <w:rtl/>
          <w:lang w:eastAsia="he-IL"/>
        </w:rPr>
        <w:t xml:space="preserve">הרבה. אני מבקר כל שבוע בשניים-שלושה </w:t>
      </w:r>
      <w:bookmarkStart w:id="11509" w:name="_ETM_Q33_496377"/>
      <w:bookmarkEnd w:id="11509"/>
      <w:r>
        <w:rPr>
          <w:rFonts w:hint="cs"/>
          <w:rtl/>
          <w:lang w:eastAsia="he-IL"/>
        </w:rPr>
        <w:t xml:space="preserve">אתרים, כואב מאוד את הכאב שאתם מדברים עליו וער לו, </w:t>
      </w:r>
      <w:bookmarkStart w:id="11510" w:name="_ETM_Q33_501631"/>
      <w:bookmarkEnd w:id="11510"/>
      <w:r>
        <w:rPr>
          <w:rFonts w:hint="cs"/>
          <w:rtl/>
          <w:lang w:eastAsia="he-IL"/>
        </w:rPr>
        <w:t xml:space="preserve">ואני </w:t>
      </w:r>
      <w:proofErr w:type="spellStart"/>
      <w:r>
        <w:rPr>
          <w:rFonts w:hint="cs"/>
          <w:rtl/>
          <w:lang w:eastAsia="he-IL"/>
        </w:rPr>
        <w:t>מ</w:t>
      </w:r>
      <w:r w:rsidR="009C7C16">
        <w:rPr>
          <w:rFonts w:hint="cs"/>
          <w:rtl/>
          <w:lang w:eastAsia="he-IL"/>
        </w:rPr>
        <w:t>י</w:t>
      </w:r>
      <w:r>
        <w:rPr>
          <w:rFonts w:hint="cs"/>
          <w:rtl/>
          <w:lang w:eastAsia="he-IL"/>
        </w:rPr>
        <w:t>יד</w:t>
      </w:r>
      <w:proofErr w:type="spellEnd"/>
      <w:r>
        <w:rPr>
          <w:rFonts w:hint="cs"/>
          <w:rtl/>
          <w:lang w:eastAsia="he-IL"/>
        </w:rPr>
        <w:t xml:space="preserve"> אגיד </w:t>
      </w:r>
      <w:r w:rsidR="009C7C16">
        <w:rPr>
          <w:rFonts w:hint="cs"/>
          <w:rtl/>
          <w:lang w:eastAsia="he-IL"/>
        </w:rPr>
        <w:t>מה</w:t>
      </w:r>
      <w:r>
        <w:rPr>
          <w:rFonts w:hint="cs"/>
          <w:rtl/>
          <w:lang w:eastAsia="he-IL"/>
        </w:rPr>
        <w:t xml:space="preserve"> הצעדים שאנחנו נוקטים. כמובן</w:t>
      </w:r>
      <w:r w:rsidR="009C7C16">
        <w:rPr>
          <w:rFonts w:hint="cs"/>
          <w:rtl/>
          <w:lang w:eastAsia="he-IL"/>
        </w:rPr>
        <w:t>,</w:t>
      </w:r>
      <w:r>
        <w:rPr>
          <w:rFonts w:hint="cs"/>
          <w:rtl/>
          <w:lang w:eastAsia="he-IL"/>
        </w:rPr>
        <w:t xml:space="preserve"> יש לנו </w:t>
      </w:r>
      <w:bookmarkStart w:id="11511" w:name="_ETM_Q33_504204"/>
      <w:bookmarkEnd w:id="11511"/>
      <w:r>
        <w:rPr>
          <w:rFonts w:hint="cs"/>
          <w:rtl/>
          <w:lang w:eastAsia="he-IL"/>
        </w:rPr>
        <w:t>חברון עיר האבות ביהודה, שילה הקדומה בבנימין, ש</w:t>
      </w:r>
      <w:bookmarkStart w:id="11512" w:name="_ETM_Q33_508651"/>
      <w:bookmarkEnd w:id="11512"/>
      <w:r>
        <w:rPr>
          <w:rFonts w:hint="cs"/>
          <w:rtl/>
          <w:lang w:eastAsia="he-IL"/>
        </w:rPr>
        <w:t xml:space="preserve">ומרון </w:t>
      </w:r>
      <w:r w:rsidR="00B65238">
        <w:rPr>
          <w:rtl/>
          <w:lang w:eastAsia="he-IL"/>
        </w:rPr>
        <w:t>–</w:t>
      </w:r>
      <w:r>
        <w:rPr>
          <w:rFonts w:hint="cs"/>
          <w:rtl/>
          <w:lang w:eastAsia="he-IL"/>
        </w:rPr>
        <w:t xml:space="preserve"> סבסטיה </w:t>
      </w:r>
      <w:r w:rsidR="00B65238">
        <w:rPr>
          <w:rtl/>
          <w:lang w:eastAsia="he-IL"/>
        </w:rPr>
        <w:t>–</w:t>
      </w:r>
      <w:r>
        <w:rPr>
          <w:rFonts w:hint="cs"/>
          <w:rtl/>
          <w:lang w:eastAsia="he-IL"/>
        </w:rPr>
        <w:t xml:space="preserve"> בירת ממלכת ישראל בשומרון ויישובים מתקופת </w:t>
      </w:r>
      <w:bookmarkStart w:id="11513" w:name="_ETM_Q33_514034"/>
      <w:bookmarkEnd w:id="11513"/>
      <w:r>
        <w:rPr>
          <w:rFonts w:hint="cs"/>
          <w:rtl/>
          <w:lang w:eastAsia="he-IL"/>
        </w:rPr>
        <w:t xml:space="preserve">בית שני, בתי כנסת ביריחו, סוסיא, נערן, חירבת סמרה ועוד, </w:t>
      </w:r>
      <w:bookmarkStart w:id="11514" w:name="_ETM_Q33_521067"/>
      <w:bookmarkEnd w:id="11514"/>
      <w:r>
        <w:rPr>
          <w:rFonts w:hint="cs"/>
          <w:rtl/>
          <w:lang w:eastAsia="he-IL"/>
        </w:rPr>
        <w:t>מבצרים וארמונות מתקופת החשמונאים והורדוס, מבנים ויישובים מהתקופה הביזנטית</w:t>
      </w:r>
      <w:bookmarkStart w:id="11515" w:name="_ETM_Q33_526395"/>
      <w:bookmarkEnd w:id="11515"/>
      <w:r>
        <w:rPr>
          <w:rFonts w:hint="cs"/>
          <w:rtl/>
          <w:lang w:eastAsia="he-IL"/>
        </w:rPr>
        <w:t xml:space="preserve">. </w:t>
      </w:r>
    </w:p>
    <w:p w:rsidR="00DC6748" w:rsidRDefault="00DC6748" w:rsidP="00FC26BF">
      <w:pPr>
        <w:rPr>
          <w:rtl/>
          <w:lang w:eastAsia="he-IL"/>
        </w:rPr>
      </w:pPr>
      <w:bookmarkStart w:id="11516" w:name="_ETM_Q33_525775"/>
      <w:bookmarkStart w:id="11517" w:name="_ETM_Q33_525842"/>
      <w:bookmarkEnd w:id="11516"/>
      <w:bookmarkEnd w:id="11517"/>
    </w:p>
    <w:p w:rsidR="00DC6748" w:rsidRDefault="00DC6748" w:rsidP="009C7C16">
      <w:pPr>
        <w:rPr>
          <w:rtl/>
          <w:lang w:eastAsia="he-IL"/>
        </w:rPr>
      </w:pPr>
      <w:bookmarkStart w:id="11518" w:name="_ETM_Q33_525944"/>
      <w:bookmarkStart w:id="11519" w:name="_ETM_Q33_526038"/>
      <w:bookmarkEnd w:id="11518"/>
      <w:bookmarkEnd w:id="11519"/>
      <w:r>
        <w:rPr>
          <w:rFonts w:hint="cs"/>
          <w:rtl/>
          <w:lang w:eastAsia="he-IL"/>
        </w:rPr>
        <w:t xml:space="preserve">בעוד אתרים מתחומים ותקופות </w:t>
      </w:r>
      <w:bookmarkStart w:id="11520" w:name="_ETM_Q33_527405"/>
      <w:bookmarkEnd w:id="11520"/>
      <w:r>
        <w:rPr>
          <w:rFonts w:hint="cs"/>
          <w:rtl/>
          <w:lang w:eastAsia="he-IL"/>
        </w:rPr>
        <w:t xml:space="preserve">אלו בשטחי הקו הירוק </w:t>
      </w:r>
      <w:r w:rsidR="00B65238">
        <w:rPr>
          <w:rFonts w:hint="eastAsia"/>
          <w:rtl/>
          <w:lang w:eastAsia="he-IL"/>
        </w:rPr>
        <w:t>–</w:t>
      </w:r>
      <w:r>
        <w:rPr>
          <w:rFonts w:hint="cs"/>
          <w:rtl/>
          <w:lang w:eastAsia="he-IL"/>
        </w:rPr>
        <w:t xml:space="preserve"> המכונה הקו הירוק </w:t>
      </w:r>
      <w:r w:rsidR="00B65238">
        <w:rPr>
          <w:rtl/>
          <w:lang w:eastAsia="he-IL"/>
        </w:rPr>
        <w:t>–</w:t>
      </w:r>
      <w:r>
        <w:rPr>
          <w:rFonts w:hint="cs"/>
          <w:rtl/>
          <w:lang w:eastAsia="he-IL"/>
        </w:rPr>
        <w:t xml:space="preserve"> מטופלים ומוגנים על פי חוק בצורה שיטתית על ידי חקיקה</w:t>
      </w:r>
      <w:bookmarkStart w:id="11521" w:name="_ETM_Q33_536009"/>
      <w:bookmarkEnd w:id="11521"/>
      <w:r>
        <w:rPr>
          <w:rFonts w:hint="cs"/>
          <w:rtl/>
          <w:lang w:eastAsia="he-IL"/>
        </w:rPr>
        <w:t xml:space="preserve">, תופעות של שוד והרס עתיקות מטופלות על ידי </w:t>
      </w:r>
      <w:bookmarkStart w:id="11522" w:name="_ETM_Q33_539733"/>
      <w:bookmarkEnd w:id="11522"/>
      <w:r>
        <w:rPr>
          <w:rFonts w:hint="cs"/>
          <w:rtl/>
          <w:lang w:eastAsia="he-IL"/>
        </w:rPr>
        <w:t xml:space="preserve">רשות העתיקות וחלק מהאתרים אף מוכרז ומנוהל על ידי </w:t>
      </w:r>
      <w:bookmarkStart w:id="11523" w:name="_ETM_Q33_542989"/>
      <w:bookmarkEnd w:id="11523"/>
      <w:r>
        <w:rPr>
          <w:rFonts w:hint="cs"/>
          <w:rtl/>
          <w:lang w:eastAsia="he-IL"/>
        </w:rPr>
        <w:t xml:space="preserve">רשות הטבע והגנים, הרי שבתחומי יהודה ושומרון, שבהם לא חל </w:t>
      </w:r>
      <w:bookmarkStart w:id="11524" w:name="_ETM_Q33_550194"/>
      <w:bookmarkEnd w:id="11524"/>
      <w:r>
        <w:rPr>
          <w:rFonts w:hint="cs"/>
          <w:rtl/>
          <w:lang w:eastAsia="he-IL"/>
        </w:rPr>
        <w:t xml:space="preserve">החוק הישראלי, לצערי הרב </w:t>
      </w:r>
      <w:r w:rsidR="00B65238">
        <w:rPr>
          <w:rFonts w:hint="eastAsia"/>
          <w:rtl/>
          <w:lang w:eastAsia="he-IL"/>
        </w:rPr>
        <w:t>–</w:t>
      </w:r>
      <w:r>
        <w:rPr>
          <w:rFonts w:hint="cs"/>
          <w:rtl/>
          <w:lang w:eastAsia="he-IL"/>
        </w:rPr>
        <w:t xml:space="preserve"> ועוד יחול </w:t>
      </w:r>
      <w:r w:rsidR="00B65238">
        <w:rPr>
          <w:rFonts w:hint="eastAsia"/>
          <w:rtl/>
          <w:lang w:eastAsia="he-IL"/>
        </w:rPr>
        <w:t>–</w:t>
      </w:r>
      <w:r>
        <w:rPr>
          <w:rFonts w:hint="cs"/>
          <w:rtl/>
          <w:lang w:eastAsia="he-IL"/>
        </w:rPr>
        <w:t xml:space="preserve"> המציאות שונה. מגוון של </w:t>
      </w:r>
      <w:bookmarkStart w:id="11525" w:name="_ETM_Q33_557581"/>
      <w:bookmarkEnd w:id="11525"/>
      <w:r>
        <w:rPr>
          <w:rFonts w:hint="cs"/>
          <w:rtl/>
          <w:lang w:eastAsia="he-IL"/>
        </w:rPr>
        <w:t xml:space="preserve">חסמים </w:t>
      </w:r>
      <w:r w:rsidR="00B65238">
        <w:rPr>
          <w:rFonts w:hint="eastAsia"/>
          <w:rtl/>
          <w:lang w:eastAsia="he-IL"/>
        </w:rPr>
        <w:t>–</w:t>
      </w:r>
      <w:r w:rsidR="009C7C16">
        <w:rPr>
          <w:rFonts w:hint="eastAsia"/>
          <w:rtl/>
          <w:lang w:eastAsia="he-IL"/>
        </w:rPr>
        <w:t xml:space="preserve"> </w:t>
      </w:r>
      <w:r>
        <w:rPr>
          <w:rFonts w:hint="cs"/>
          <w:rtl/>
          <w:lang w:eastAsia="he-IL"/>
        </w:rPr>
        <w:t>ביורוקרטיים</w:t>
      </w:r>
      <w:r w:rsidR="009C7C16">
        <w:rPr>
          <w:rFonts w:hint="cs"/>
          <w:rtl/>
          <w:lang w:eastAsia="he-IL"/>
        </w:rPr>
        <w:t>,</w:t>
      </w:r>
      <w:r>
        <w:rPr>
          <w:rFonts w:hint="cs"/>
          <w:rtl/>
          <w:lang w:eastAsia="he-IL"/>
        </w:rPr>
        <w:t xml:space="preserve"> הכוללים אתגרי תיאום בין הגורמים הביטחוניים והאזרחיים</w:t>
      </w:r>
      <w:r w:rsidR="009C7C16">
        <w:rPr>
          <w:rFonts w:hint="cs"/>
          <w:rtl/>
          <w:lang w:eastAsia="he-IL"/>
        </w:rPr>
        <w:t>,</w:t>
      </w:r>
      <w:r>
        <w:rPr>
          <w:rFonts w:hint="cs"/>
          <w:rtl/>
          <w:lang w:eastAsia="he-IL"/>
        </w:rPr>
        <w:t xml:space="preserve"> משפטיים</w:t>
      </w:r>
      <w:r w:rsidR="009C7C16">
        <w:rPr>
          <w:rFonts w:hint="cs"/>
          <w:rtl/>
          <w:lang w:eastAsia="he-IL"/>
        </w:rPr>
        <w:t>,</w:t>
      </w:r>
      <w:r>
        <w:rPr>
          <w:rFonts w:hint="cs"/>
          <w:rtl/>
          <w:lang w:eastAsia="he-IL"/>
        </w:rPr>
        <w:t xml:space="preserve"> הכוללים אי-סדרים בהגדרות אכיפה וענישה</w:t>
      </w:r>
      <w:r w:rsidR="009C7C16">
        <w:rPr>
          <w:rFonts w:hint="cs"/>
          <w:rtl/>
          <w:lang w:eastAsia="he-IL"/>
        </w:rPr>
        <w:t>,</w:t>
      </w:r>
      <w:r>
        <w:rPr>
          <w:rFonts w:hint="cs"/>
          <w:rtl/>
          <w:lang w:eastAsia="he-IL"/>
        </w:rPr>
        <w:t xml:space="preserve"> ותקציביים</w:t>
      </w:r>
      <w:r w:rsidR="009C7C16">
        <w:rPr>
          <w:rFonts w:hint="cs"/>
          <w:rtl/>
          <w:lang w:eastAsia="he-IL"/>
        </w:rPr>
        <w:t>,</w:t>
      </w:r>
      <w:r>
        <w:rPr>
          <w:rFonts w:hint="eastAsia"/>
          <w:rtl/>
          <w:lang w:eastAsia="he-IL"/>
        </w:rPr>
        <w:t xml:space="preserve"> </w:t>
      </w:r>
      <w:r>
        <w:rPr>
          <w:rFonts w:hint="cs"/>
          <w:rtl/>
          <w:lang w:eastAsia="he-IL"/>
        </w:rPr>
        <w:t xml:space="preserve">שאינם מאפשרים גיוס </w:t>
      </w:r>
      <w:bookmarkStart w:id="11526" w:name="_ETM_Q33_567979"/>
      <w:bookmarkEnd w:id="11526"/>
      <w:r>
        <w:rPr>
          <w:rFonts w:hint="cs"/>
          <w:rtl/>
          <w:lang w:eastAsia="he-IL"/>
        </w:rPr>
        <w:t xml:space="preserve">אמצעים לטיפול באתרי המורשת </w:t>
      </w:r>
      <w:r w:rsidR="00B65238">
        <w:rPr>
          <w:rFonts w:hint="eastAsia"/>
          <w:rtl/>
          <w:lang w:eastAsia="he-IL"/>
        </w:rPr>
        <w:t>–</w:t>
      </w:r>
      <w:r w:rsidR="009C7C16">
        <w:rPr>
          <w:rFonts w:hint="eastAsia"/>
          <w:rtl/>
          <w:lang w:eastAsia="he-IL"/>
        </w:rPr>
        <w:t xml:space="preserve"> </w:t>
      </w:r>
      <w:r>
        <w:rPr>
          <w:rFonts w:hint="cs"/>
          <w:rtl/>
          <w:lang w:eastAsia="he-IL"/>
        </w:rPr>
        <w:t>יצרו מציאות שבה נהרסים ומושמדים א</w:t>
      </w:r>
      <w:bookmarkStart w:id="11527" w:name="_ETM_Q33_576135"/>
      <w:bookmarkEnd w:id="11527"/>
      <w:r>
        <w:rPr>
          <w:rFonts w:hint="cs"/>
          <w:rtl/>
          <w:lang w:eastAsia="he-IL"/>
        </w:rPr>
        <w:t xml:space="preserve">תרים בעלי חשיבות למדע בכלל ולמורשת היהודית והישראלית בפרט, המבטאים </w:t>
      </w:r>
      <w:bookmarkStart w:id="11528" w:name="_ETM_Q33_582946"/>
      <w:bookmarkEnd w:id="11528"/>
      <w:r>
        <w:rPr>
          <w:rFonts w:hint="cs"/>
          <w:rtl/>
          <w:lang w:eastAsia="he-IL"/>
        </w:rPr>
        <w:t>את העומק של העושר הלאומי שלנו והערך העולמי יוצא הדופן של המורשת המיוחדת</w:t>
      </w:r>
      <w:bookmarkStart w:id="11529" w:name="_ETM_Q33_589358"/>
      <w:bookmarkEnd w:id="11529"/>
      <w:r>
        <w:rPr>
          <w:rFonts w:hint="cs"/>
          <w:rtl/>
          <w:lang w:eastAsia="he-IL"/>
        </w:rPr>
        <w:t xml:space="preserve"> של עם ישראל. </w:t>
      </w:r>
    </w:p>
    <w:p w:rsidR="00DC6748" w:rsidRDefault="00DC6748" w:rsidP="00FC26BF">
      <w:pPr>
        <w:rPr>
          <w:rtl/>
          <w:lang w:eastAsia="he-IL"/>
        </w:rPr>
      </w:pPr>
      <w:bookmarkStart w:id="11530" w:name="_ETM_Q33_592111"/>
      <w:bookmarkStart w:id="11531" w:name="_ETM_Q33_592209"/>
      <w:bookmarkEnd w:id="11530"/>
      <w:bookmarkEnd w:id="11531"/>
    </w:p>
    <w:p w:rsidR="00DC6748" w:rsidRDefault="00DC6748" w:rsidP="009C7C16">
      <w:pPr>
        <w:rPr>
          <w:rtl/>
          <w:lang w:eastAsia="he-IL"/>
        </w:rPr>
      </w:pPr>
      <w:bookmarkStart w:id="11532" w:name="_ETM_Q33_592303"/>
      <w:bookmarkStart w:id="11533" w:name="_ETM_Q33_592375"/>
      <w:bookmarkEnd w:id="11532"/>
      <w:bookmarkEnd w:id="11533"/>
      <w:r>
        <w:rPr>
          <w:rFonts w:hint="cs"/>
          <w:rtl/>
          <w:lang w:eastAsia="he-IL"/>
        </w:rPr>
        <w:t xml:space="preserve">דוגמאות אלה להרס ניתן לראות </w:t>
      </w:r>
      <w:bookmarkStart w:id="11534" w:name="_ETM_Q33_593241"/>
      <w:bookmarkEnd w:id="11534"/>
      <w:r>
        <w:rPr>
          <w:rFonts w:hint="cs"/>
          <w:rtl/>
          <w:lang w:eastAsia="he-IL"/>
        </w:rPr>
        <w:t>באתרים כגון סבסטיה</w:t>
      </w:r>
      <w:r w:rsidR="009C7C16">
        <w:rPr>
          <w:rFonts w:hint="cs"/>
          <w:rtl/>
          <w:lang w:eastAsia="he-IL"/>
        </w:rPr>
        <w:t>,</w:t>
      </w:r>
      <w:r>
        <w:rPr>
          <w:rFonts w:hint="cs"/>
          <w:rtl/>
          <w:lang w:eastAsia="he-IL"/>
        </w:rPr>
        <w:t xml:space="preserve"> או שומרון העתיקה, תל ארומה שהזכרת, חבר הכנסת סמוטריץ', מבצר </w:t>
      </w:r>
      <w:proofErr w:type="spellStart"/>
      <w:r>
        <w:rPr>
          <w:rFonts w:hint="cs"/>
          <w:rtl/>
          <w:lang w:eastAsia="he-IL"/>
        </w:rPr>
        <w:t>קיפרוס</w:t>
      </w:r>
      <w:proofErr w:type="spellEnd"/>
      <w:r w:rsidR="009C7C16">
        <w:rPr>
          <w:rFonts w:hint="cs"/>
          <w:rtl/>
          <w:lang w:eastAsia="he-IL"/>
        </w:rPr>
        <w:t>,</w:t>
      </w:r>
      <w:r>
        <w:rPr>
          <w:rFonts w:hint="cs"/>
          <w:rtl/>
          <w:lang w:eastAsia="he-IL"/>
        </w:rPr>
        <w:t xml:space="preserve"> הצופה </w:t>
      </w:r>
      <w:bookmarkStart w:id="11535" w:name="_ETM_Q33_614424"/>
      <w:bookmarkEnd w:id="11535"/>
      <w:r>
        <w:rPr>
          <w:rFonts w:hint="cs"/>
          <w:rtl/>
          <w:lang w:eastAsia="he-IL"/>
        </w:rPr>
        <w:t xml:space="preserve">על יריחו, מבצר סרטבה ועוד. </w:t>
      </w:r>
      <w:bookmarkStart w:id="11536" w:name="_ETM_Q33_622039"/>
      <w:bookmarkStart w:id="11537" w:name="_ETM_Q33_622116"/>
      <w:bookmarkStart w:id="11538" w:name="_ETM_Q33_622263"/>
      <w:bookmarkStart w:id="11539" w:name="_ETM_Q33_622339"/>
      <w:bookmarkEnd w:id="11536"/>
      <w:bookmarkEnd w:id="11537"/>
      <w:bookmarkEnd w:id="11538"/>
      <w:bookmarkEnd w:id="11539"/>
      <w:r>
        <w:rPr>
          <w:rFonts w:hint="cs"/>
          <w:rtl/>
          <w:lang w:eastAsia="he-IL"/>
        </w:rPr>
        <w:t xml:space="preserve">אני הייתי במבצר </w:t>
      </w:r>
      <w:proofErr w:type="spellStart"/>
      <w:r>
        <w:rPr>
          <w:rFonts w:hint="cs"/>
          <w:rtl/>
          <w:lang w:eastAsia="he-IL"/>
        </w:rPr>
        <w:t>קיפרוס</w:t>
      </w:r>
      <w:proofErr w:type="spellEnd"/>
      <w:r>
        <w:rPr>
          <w:rFonts w:hint="cs"/>
          <w:rtl/>
          <w:lang w:eastAsia="he-IL"/>
        </w:rPr>
        <w:t xml:space="preserve">, זה מעל יריחו </w:t>
      </w:r>
      <w:r w:rsidR="00B65238">
        <w:rPr>
          <w:rFonts w:hint="eastAsia"/>
          <w:rtl/>
          <w:lang w:eastAsia="he-IL"/>
        </w:rPr>
        <w:t>–</w:t>
      </w:r>
      <w:r w:rsidR="009C7C16">
        <w:rPr>
          <w:rFonts w:hint="eastAsia"/>
          <w:rtl/>
          <w:lang w:eastAsia="he-IL"/>
        </w:rPr>
        <w:t xml:space="preserve"> </w:t>
      </w:r>
      <w:r>
        <w:rPr>
          <w:rFonts w:hint="cs"/>
          <w:rtl/>
          <w:lang w:eastAsia="he-IL"/>
        </w:rPr>
        <w:t xml:space="preserve">מקום מדהים, מקום על אותה רשת הרים </w:t>
      </w:r>
      <w:bookmarkStart w:id="11540" w:name="_ETM_Q33_629564"/>
      <w:bookmarkEnd w:id="11540"/>
      <w:r>
        <w:rPr>
          <w:rFonts w:hint="cs"/>
          <w:rtl/>
          <w:lang w:eastAsia="he-IL"/>
        </w:rPr>
        <w:t xml:space="preserve">שהורדוס קבע לאורך הדרך </w:t>
      </w:r>
      <w:r w:rsidR="00B65238">
        <w:rPr>
          <w:rFonts w:hint="eastAsia"/>
          <w:rtl/>
          <w:lang w:eastAsia="he-IL"/>
        </w:rPr>
        <w:t>–</w:t>
      </w:r>
      <w:r w:rsidR="009C7C16">
        <w:rPr>
          <w:rFonts w:hint="cs"/>
          <w:rtl/>
        </w:rPr>
        <w:t xml:space="preserve"> </w:t>
      </w:r>
      <w:r>
        <w:rPr>
          <w:rFonts w:hint="cs"/>
          <w:rtl/>
          <w:lang w:eastAsia="he-IL"/>
        </w:rPr>
        <w:t xml:space="preserve">מצדה וכמובן מקומות נוספים. </w:t>
      </w:r>
    </w:p>
    <w:p w:rsidR="00DC6748" w:rsidRDefault="00DC6748" w:rsidP="00FC26BF">
      <w:pPr>
        <w:rPr>
          <w:rtl/>
          <w:lang w:eastAsia="he-IL"/>
        </w:rPr>
      </w:pPr>
      <w:bookmarkStart w:id="11541" w:name="_ETM_Q33_637040"/>
      <w:bookmarkStart w:id="11542" w:name="_ETM_Q33_637127"/>
      <w:bookmarkEnd w:id="11541"/>
      <w:bookmarkEnd w:id="11542"/>
    </w:p>
    <w:p w:rsidR="00DC6748" w:rsidRDefault="00DC6748" w:rsidP="00FC26BF">
      <w:pPr>
        <w:pStyle w:val="af6"/>
        <w:rPr>
          <w:rtl/>
        </w:rPr>
      </w:pPr>
      <w:bookmarkStart w:id="11543" w:name="_ETM_Q33_399614"/>
      <w:bookmarkStart w:id="11544" w:name="_ETM_Q33_351720"/>
      <w:bookmarkStart w:id="11545" w:name="_ETM_Q33_351764"/>
      <w:bookmarkStart w:id="11546" w:name="ET_interruption_5856_11"/>
      <w:bookmarkEnd w:id="11543"/>
      <w:bookmarkEnd w:id="11544"/>
      <w:bookmarkEnd w:id="11545"/>
      <w:r w:rsidRPr="00C438CD">
        <w:rPr>
          <w:rStyle w:val="TagStyle"/>
          <w:rtl/>
        </w:rPr>
        <w:t xml:space="preserve"> &lt;&lt; קריאה &gt;&gt;</w:t>
      </w:r>
      <w:r w:rsidRPr="00EB6F19">
        <w:rPr>
          <w:rStyle w:val="TagStyle"/>
          <w:rtl/>
        </w:rPr>
        <w:t xml:space="preserve"> </w:t>
      </w:r>
      <w:r>
        <w:rPr>
          <w:rtl/>
        </w:rPr>
        <w:t>ג'אבר עסאקלה (הרשימה המשותפת):</w:t>
      </w:r>
      <w:r w:rsidRPr="00EB6F19">
        <w:rPr>
          <w:rStyle w:val="TagStyle"/>
          <w:rtl/>
        </w:rPr>
        <w:t xml:space="preserve"> </w:t>
      </w:r>
      <w:r w:rsidRPr="00C438CD">
        <w:rPr>
          <w:rStyle w:val="TagStyle"/>
          <w:rtl/>
        </w:rPr>
        <w:t>&lt;&lt; קריאה &gt;&gt;</w:t>
      </w:r>
      <w:r>
        <w:rPr>
          <w:rtl/>
        </w:rPr>
        <w:t xml:space="preserve"> </w:t>
      </w:r>
      <w:bookmarkEnd w:id="11546"/>
    </w:p>
    <w:p w:rsidR="00DC6748" w:rsidRDefault="00DC6748" w:rsidP="00806E2A">
      <w:pPr>
        <w:rPr>
          <w:rtl/>
        </w:rPr>
      </w:pPr>
    </w:p>
    <w:p w:rsidR="00DC6748" w:rsidRDefault="00DC6748" w:rsidP="00FC26BF">
      <w:pPr>
        <w:rPr>
          <w:rtl/>
        </w:rPr>
      </w:pPr>
      <w:r>
        <w:rPr>
          <w:rFonts w:hint="cs"/>
          <w:rtl/>
        </w:rPr>
        <w:t>כמה זמן</w:t>
      </w:r>
      <w:bookmarkStart w:id="11547" w:name="_ETM_Q33_637195"/>
      <w:bookmarkEnd w:id="11547"/>
      <w:r>
        <w:rPr>
          <w:rFonts w:hint="cs"/>
          <w:rtl/>
        </w:rPr>
        <w:t>?</w:t>
      </w:r>
      <w:r>
        <w:rPr>
          <w:rFonts w:hint="cs"/>
        </w:rPr>
        <w:t xml:space="preserve"> </w:t>
      </w:r>
    </w:p>
    <w:p w:rsidR="00DC6748" w:rsidRDefault="00DC6748" w:rsidP="00FC26BF">
      <w:pPr>
        <w:rPr>
          <w:rtl/>
        </w:rPr>
      </w:pPr>
    </w:p>
    <w:p w:rsidR="00DC6748" w:rsidRDefault="00DC6748" w:rsidP="00FC26BF">
      <w:pPr>
        <w:pStyle w:val="af7"/>
        <w:rPr>
          <w:rtl/>
        </w:rPr>
      </w:pPr>
      <w:r w:rsidRPr="00C438CD">
        <w:rPr>
          <w:rStyle w:val="TagStyle"/>
          <w:rtl/>
        </w:rPr>
        <w:t xml:space="preserve"> &lt;&lt; יור &gt;&gt;</w:t>
      </w:r>
      <w:r w:rsidRPr="00EB6F19">
        <w:rPr>
          <w:rStyle w:val="TagStyle"/>
          <w:rtl/>
        </w:rPr>
        <w:t xml:space="preserve"> </w:t>
      </w:r>
      <w:r>
        <w:rPr>
          <w:rtl/>
        </w:rPr>
        <w:t>היו"ר משה ארבל:</w:t>
      </w:r>
      <w:r w:rsidRPr="00EB6F19">
        <w:rPr>
          <w:rStyle w:val="TagStyle"/>
          <w:rtl/>
        </w:rPr>
        <w:t xml:space="preserve"> </w:t>
      </w:r>
      <w:r w:rsidRPr="00C438CD">
        <w:rPr>
          <w:rStyle w:val="TagStyle"/>
          <w:rtl/>
        </w:rPr>
        <w:t>&lt;&lt; יור &gt;&gt;</w:t>
      </w:r>
      <w:r>
        <w:rPr>
          <w:rtl/>
        </w:rPr>
        <w:t xml:space="preserve"> </w:t>
      </w:r>
    </w:p>
    <w:p w:rsidR="00DC6748" w:rsidRDefault="00DC6748" w:rsidP="00806E2A">
      <w:pPr>
        <w:rPr>
          <w:rtl/>
        </w:rPr>
      </w:pPr>
    </w:p>
    <w:p w:rsidR="00DC6748" w:rsidRDefault="00DC6748" w:rsidP="00FC26BF">
      <w:pPr>
        <w:rPr>
          <w:rtl/>
        </w:rPr>
      </w:pPr>
      <w:r>
        <w:rPr>
          <w:rFonts w:hint="cs"/>
          <w:rtl/>
        </w:rPr>
        <w:t xml:space="preserve">על פי התקנון אין הגבלת זמן על שר משרי </w:t>
      </w:r>
      <w:bookmarkStart w:id="11548" w:name="_ETM_Q33_639228"/>
      <w:bookmarkEnd w:id="11548"/>
      <w:r>
        <w:rPr>
          <w:rFonts w:hint="cs"/>
          <w:rtl/>
        </w:rPr>
        <w:t xml:space="preserve">הממשלה, מכיוון שהוא מנמק בהחלט את הנושא. אולי תשתכנע לא </w:t>
      </w:r>
      <w:bookmarkStart w:id="11549" w:name="_ETM_Q33_644154"/>
      <w:bookmarkEnd w:id="11549"/>
      <w:r>
        <w:rPr>
          <w:rFonts w:hint="cs"/>
          <w:rtl/>
        </w:rPr>
        <w:t>להעביר את זה, אולי תשתכנע כן להעביר. אנחנו כפופים לתקנון הכנסת גם כשזה נוח וגם כשזה פחות נוח. בכבוד, כבוד השר.</w:t>
      </w:r>
    </w:p>
    <w:p w:rsidR="00DC6748" w:rsidRDefault="00DC6748" w:rsidP="00FC26BF">
      <w:pPr>
        <w:rPr>
          <w:rtl/>
        </w:rPr>
      </w:pPr>
      <w:bookmarkStart w:id="11550" w:name="_ETM_Q33_645708"/>
      <w:bookmarkStart w:id="11551" w:name="_ETM_Q33_645785"/>
      <w:bookmarkEnd w:id="11550"/>
      <w:bookmarkEnd w:id="11551"/>
    </w:p>
    <w:p w:rsidR="00DC6748" w:rsidRDefault="00DC6748" w:rsidP="00FC26BF">
      <w:pPr>
        <w:pStyle w:val="-"/>
        <w:rPr>
          <w:rtl/>
        </w:rPr>
      </w:pPr>
      <w:bookmarkStart w:id="11552" w:name="ET_speakercontinue_5984_13"/>
      <w:r w:rsidRPr="00C438CD">
        <w:rPr>
          <w:rStyle w:val="TagStyle"/>
          <w:rtl/>
        </w:rPr>
        <w:t xml:space="preserve"> &lt;&lt; דובר_המשך &gt;&gt;</w:t>
      </w:r>
      <w:r w:rsidRPr="00EB6F19">
        <w:rPr>
          <w:rStyle w:val="TagStyle"/>
          <w:rtl/>
        </w:rPr>
        <w:t xml:space="preserve"> </w:t>
      </w:r>
      <w:r>
        <w:rPr>
          <w:rtl/>
        </w:rPr>
        <w:t>השר לירושלים ומורשת רפי פרץ:</w:t>
      </w:r>
      <w:r w:rsidRPr="00EB6F19">
        <w:rPr>
          <w:rStyle w:val="TagStyle"/>
          <w:rtl/>
        </w:rPr>
        <w:t xml:space="preserve"> </w:t>
      </w:r>
      <w:r w:rsidRPr="00C438CD">
        <w:rPr>
          <w:rStyle w:val="TagStyle"/>
          <w:rtl/>
        </w:rPr>
        <w:t>&lt;&lt; דובר_המשך &gt;&gt;</w:t>
      </w:r>
      <w:r>
        <w:rPr>
          <w:rtl/>
        </w:rPr>
        <w:t xml:space="preserve"> </w:t>
      </w:r>
      <w:bookmarkEnd w:id="11552"/>
    </w:p>
    <w:p w:rsidR="00DC6748" w:rsidRDefault="00DC6748" w:rsidP="00806E2A">
      <w:pPr>
        <w:rPr>
          <w:rtl/>
        </w:rPr>
      </w:pPr>
    </w:p>
    <w:p w:rsidR="00DC6748" w:rsidRDefault="00DC6748" w:rsidP="009C7C16">
      <w:pPr>
        <w:rPr>
          <w:rtl/>
        </w:rPr>
      </w:pPr>
      <w:r>
        <w:rPr>
          <w:rFonts w:hint="cs"/>
          <w:rtl/>
        </w:rPr>
        <w:t xml:space="preserve">תודה רבה, </w:t>
      </w:r>
      <w:bookmarkStart w:id="11553" w:name="_ETM_Q33_652560"/>
      <w:bookmarkEnd w:id="11553"/>
      <w:r>
        <w:rPr>
          <w:rFonts w:hint="cs"/>
          <w:rtl/>
        </w:rPr>
        <w:t>אדוני היושב-ראש</w:t>
      </w:r>
      <w:r w:rsidR="009C7C16">
        <w:rPr>
          <w:rFonts w:hint="cs"/>
          <w:rtl/>
        </w:rPr>
        <w:t>.</w:t>
      </w:r>
      <w:r>
        <w:rPr>
          <w:rFonts w:hint="cs"/>
          <w:rtl/>
        </w:rPr>
        <w:t xml:space="preserve"> תודה רבה. בכלל אני מתלהב, ראיתי אותך פה </w:t>
      </w:r>
      <w:bookmarkStart w:id="11554" w:name="_ETM_Q33_657431"/>
      <w:bookmarkEnd w:id="11554"/>
      <w:r>
        <w:rPr>
          <w:rFonts w:hint="cs"/>
          <w:rtl/>
        </w:rPr>
        <w:t xml:space="preserve">כמה פעמים עושה עבודה נפלאה. </w:t>
      </w:r>
    </w:p>
    <w:p w:rsidR="00DC6748" w:rsidRDefault="00DC6748" w:rsidP="00FC26BF">
      <w:pPr>
        <w:rPr>
          <w:rtl/>
        </w:rPr>
      </w:pPr>
      <w:bookmarkStart w:id="11555" w:name="_ETM_Q33_660684"/>
      <w:bookmarkEnd w:id="11555"/>
    </w:p>
    <w:p w:rsidR="00DC6748" w:rsidRDefault="00DC6748" w:rsidP="00FC26BF">
      <w:pPr>
        <w:pStyle w:val="af7"/>
        <w:rPr>
          <w:rtl/>
        </w:rPr>
      </w:pPr>
      <w:bookmarkStart w:id="11556" w:name="_ETM_Q33_660789"/>
      <w:bookmarkEnd w:id="11556"/>
      <w:r w:rsidRPr="00C438CD">
        <w:rPr>
          <w:rStyle w:val="TagStyle"/>
          <w:rtl/>
        </w:rPr>
        <w:t xml:space="preserve"> &lt;&lt; יור &gt;&gt;</w:t>
      </w:r>
      <w:r w:rsidRPr="00CE3D7E">
        <w:rPr>
          <w:rStyle w:val="TagStyle"/>
          <w:rtl/>
        </w:rPr>
        <w:t xml:space="preserve"> </w:t>
      </w:r>
      <w:r>
        <w:rPr>
          <w:rtl/>
        </w:rPr>
        <w:t>היו"ר משה ארבל:</w:t>
      </w:r>
      <w:r w:rsidRPr="00CE3D7E">
        <w:rPr>
          <w:rStyle w:val="TagStyle"/>
          <w:rtl/>
        </w:rPr>
        <w:t xml:space="preserve"> </w:t>
      </w:r>
      <w:r w:rsidRPr="00C438CD">
        <w:rPr>
          <w:rStyle w:val="TagStyle"/>
          <w:rtl/>
        </w:rPr>
        <w:t>&lt;&lt; יור &gt;&gt;</w:t>
      </w:r>
      <w:r>
        <w:rPr>
          <w:rtl/>
        </w:rPr>
        <w:t xml:space="preserve">  </w:t>
      </w:r>
    </w:p>
    <w:p w:rsidR="00DC6748" w:rsidRDefault="00DC6748" w:rsidP="00806E2A">
      <w:pPr>
        <w:rPr>
          <w:rtl/>
          <w:lang w:eastAsia="he-IL"/>
        </w:rPr>
      </w:pPr>
    </w:p>
    <w:p w:rsidR="00DC6748" w:rsidRDefault="00DC6748" w:rsidP="00FC26BF">
      <w:pPr>
        <w:rPr>
          <w:rtl/>
          <w:lang w:eastAsia="he-IL"/>
        </w:rPr>
      </w:pPr>
      <w:bookmarkStart w:id="11557" w:name="_ETM_Q33_661881"/>
      <w:bookmarkEnd w:id="11557"/>
      <w:r>
        <w:rPr>
          <w:rFonts w:hint="cs"/>
          <w:rtl/>
          <w:lang w:eastAsia="he-IL"/>
        </w:rPr>
        <w:t xml:space="preserve">תודה רבה. </w:t>
      </w:r>
    </w:p>
    <w:p w:rsidR="00DC6748" w:rsidRDefault="00DC6748" w:rsidP="00FC26BF">
      <w:pPr>
        <w:rPr>
          <w:rtl/>
          <w:lang w:eastAsia="he-IL"/>
        </w:rPr>
      </w:pPr>
      <w:bookmarkStart w:id="11558" w:name="_ETM_Q33_663399"/>
      <w:bookmarkStart w:id="11559" w:name="_ETM_Q33_663458"/>
      <w:bookmarkEnd w:id="11558"/>
      <w:bookmarkEnd w:id="11559"/>
    </w:p>
    <w:p w:rsidR="00DC6748" w:rsidRDefault="00DC6748" w:rsidP="00FC26BF">
      <w:pPr>
        <w:pStyle w:val="-"/>
        <w:rPr>
          <w:rtl/>
        </w:rPr>
      </w:pPr>
      <w:bookmarkStart w:id="11560" w:name="ET_speakercontinue_5984_38"/>
      <w:r w:rsidRPr="00C438CD">
        <w:rPr>
          <w:rStyle w:val="TagStyle"/>
          <w:rtl/>
        </w:rPr>
        <w:t xml:space="preserve"> &lt;&lt; דובר_המשך &gt;&gt;</w:t>
      </w:r>
      <w:r w:rsidRPr="00CE3D7E">
        <w:rPr>
          <w:rStyle w:val="TagStyle"/>
          <w:rtl/>
        </w:rPr>
        <w:t xml:space="preserve"> </w:t>
      </w:r>
      <w:r>
        <w:rPr>
          <w:rtl/>
        </w:rPr>
        <w:t>השר לירושלים ומורשת רפי פרץ:</w:t>
      </w:r>
      <w:r w:rsidRPr="00CE3D7E">
        <w:rPr>
          <w:rStyle w:val="TagStyle"/>
          <w:rtl/>
        </w:rPr>
        <w:t xml:space="preserve"> </w:t>
      </w:r>
      <w:r w:rsidRPr="00C438CD">
        <w:rPr>
          <w:rStyle w:val="TagStyle"/>
          <w:rtl/>
        </w:rPr>
        <w:t>&lt;&lt; דובר_המשך &gt;&gt;</w:t>
      </w:r>
      <w:r>
        <w:rPr>
          <w:rtl/>
        </w:rPr>
        <w:t xml:space="preserve">  </w:t>
      </w:r>
      <w:bookmarkEnd w:id="11560"/>
    </w:p>
    <w:p w:rsidR="00DC6748" w:rsidRDefault="00DC6748" w:rsidP="00806E2A">
      <w:pPr>
        <w:rPr>
          <w:rtl/>
          <w:lang w:eastAsia="he-IL"/>
        </w:rPr>
      </w:pPr>
    </w:p>
    <w:p w:rsidR="00DC6748" w:rsidRDefault="00DC6748" w:rsidP="00FC26BF">
      <w:pPr>
        <w:rPr>
          <w:rtl/>
          <w:lang w:eastAsia="he-IL"/>
        </w:rPr>
      </w:pPr>
      <w:bookmarkStart w:id="11561" w:name="_ETM_Q33_664687"/>
      <w:bookmarkEnd w:id="11561"/>
      <w:r>
        <w:rPr>
          <w:rFonts w:hint="cs"/>
          <w:rtl/>
          <w:lang w:eastAsia="he-IL"/>
        </w:rPr>
        <w:t xml:space="preserve">לצערנו הרב, עם </w:t>
      </w:r>
      <w:bookmarkStart w:id="11562" w:name="_ETM_Q33_665369"/>
      <w:bookmarkEnd w:id="11562"/>
      <w:r>
        <w:rPr>
          <w:rFonts w:hint="cs"/>
          <w:rtl/>
          <w:lang w:eastAsia="he-IL"/>
        </w:rPr>
        <w:t xml:space="preserve">התקדמות הדיון, ובעזרת השם, לקראת החלטת החלת הריבונות ההיסטורית </w:t>
      </w:r>
      <w:bookmarkStart w:id="11563" w:name="_ETM_Q33_673546"/>
      <w:bookmarkEnd w:id="11563"/>
      <w:r w:rsidR="00B65238">
        <w:rPr>
          <w:rFonts w:hint="eastAsia"/>
          <w:rtl/>
          <w:lang w:eastAsia="he-IL"/>
        </w:rPr>
        <w:t>–</w:t>
      </w:r>
      <w:r>
        <w:rPr>
          <w:rFonts w:hint="eastAsia"/>
          <w:rtl/>
          <w:lang w:eastAsia="he-IL"/>
        </w:rPr>
        <w:t xml:space="preserve"> </w:t>
      </w:r>
      <w:r>
        <w:rPr>
          <w:rFonts w:hint="cs"/>
          <w:rtl/>
          <w:lang w:eastAsia="he-IL"/>
        </w:rPr>
        <w:t xml:space="preserve">שכולנו מצפים לה </w:t>
      </w:r>
      <w:r w:rsidR="00B65238">
        <w:rPr>
          <w:rFonts w:hint="eastAsia"/>
          <w:rtl/>
          <w:lang w:eastAsia="he-IL"/>
        </w:rPr>
        <w:t>–</w:t>
      </w:r>
      <w:r>
        <w:rPr>
          <w:rFonts w:hint="cs"/>
          <w:rtl/>
          <w:lang w:eastAsia="he-IL"/>
        </w:rPr>
        <w:t xml:space="preserve"> על כל היישובים </w:t>
      </w:r>
      <w:bookmarkStart w:id="11564" w:name="_ETM_Q33_679612"/>
      <w:bookmarkEnd w:id="11564"/>
      <w:r>
        <w:rPr>
          <w:rFonts w:hint="cs"/>
          <w:rtl/>
          <w:lang w:eastAsia="he-IL"/>
        </w:rPr>
        <w:t xml:space="preserve">ביהודה ושומרון, לצערנו הרב מתרחב הרס העתיקות ביהודה ושומרון והופך </w:t>
      </w:r>
      <w:bookmarkStart w:id="11565" w:name="_ETM_Q33_685096"/>
      <w:bookmarkEnd w:id="11565"/>
      <w:r>
        <w:rPr>
          <w:rFonts w:hint="cs"/>
          <w:rtl/>
          <w:lang w:eastAsia="he-IL"/>
        </w:rPr>
        <w:t xml:space="preserve">לתופעה ממוסדת, שיטתית, מאורגנת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p>
    <w:p w:rsidR="00DC6748" w:rsidRDefault="00DC6748" w:rsidP="00FC26BF">
      <w:pPr>
        <w:rPr>
          <w:rtl/>
          <w:lang w:eastAsia="he-IL"/>
        </w:rPr>
      </w:pPr>
      <w:bookmarkStart w:id="11566" w:name="_ETM_Q33_690388"/>
      <w:bookmarkEnd w:id="11566"/>
    </w:p>
    <w:p w:rsidR="00DC6748" w:rsidRDefault="00DC6748" w:rsidP="00FC26BF">
      <w:pPr>
        <w:pStyle w:val="af6"/>
        <w:rPr>
          <w:rtl/>
        </w:rPr>
      </w:pPr>
      <w:bookmarkStart w:id="11567" w:name="ET_interruption_5854_39"/>
      <w:r w:rsidRPr="00C438CD">
        <w:rPr>
          <w:rStyle w:val="TagStyle"/>
          <w:rtl/>
        </w:rPr>
        <w:t xml:space="preserve"> &lt;&lt; קריאה &gt;&gt;</w:t>
      </w:r>
      <w:r w:rsidRPr="00CE3D7E">
        <w:rPr>
          <w:rStyle w:val="TagStyle"/>
          <w:rtl/>
        </w:rPr>
        <w:t xml:space="preserve"> </w:t>
      </w:r>
      <w:r>
        <w:rPr>
          <w:rtl/>
        </w:rPr>
        <w:t>ווליד טאהא (הרשימה המשותפת):</w:t>
      </w:r>
      <w:r w:rsidRPr="00CE3D7E">
        <w:rPr>
          <w:rStyle w:val="TagStyle"/>
          <w:rtl/>
        </w:rPr>
        <w:t xml:space="preserve"> </w:t>
      </w:r>
      <w:r w:rsidRPr="00C438CD">
        <w:rPr>
          <w:rStyle w:val="TagStyle"/>
          <w:rtl/>
        </w:rPr>
        <w:t>&lt;&lt; קריאה &gt;&gt;</w:t>
      </w:r>
      <w:r>
        <w:rPr>
          <w:rtl/>
        </w:rPr>
        <w:t xml:space="preserve">  </w:t>
      </w:r>
      <w:bookmarkEnd w:id="11567"/>
    </w:p>
    <w:p w:rsidR="00DC6748" w:rsidRDefault="00DC6748" w:rsidP="00806E2A">
      <w:pPr>
        <w:rPr>
          <w:rtl/>
          <w:lang w:eastAsia="he-IL"/>
        </w:rPr>
      </w:pPr>
    </w:p>
    <w:p w:rsidR="00DC6748" w:rsidRDefault="00DC6748" w:rsidP="00FC26BF">
      <w:pPr>
        <w:rPr>
          <w:rtl/>
        </w:rPr>
      </w:pPr>
      <w:bookmarkStart w:id="11568" w:name="_ETM_Q33_690018"/>
      <w:bookmarkEnd w:id="11568"/>
      <w:r>
        <w:rPr>
          <w:rFonts w:hint="cs"/>
          <w:rtl/>
        </w:rPr>
        <w:t xml:space="preserve">מה זה יהודה </w:t>
      </w:r>
      <w:bookmarkStart w:id="11569" w:name="_ETM_Q33_688458"/>
      <w:bookmarkEnd w:id="11569"/>
      <w:r>
        <w:rPr>
          <w:rFonts w:hint="cs"/>
          <w:rtl/>
        </w:rPr>
        <w:t xml:space="preserve">ושומרון? שטחים כבושים. מה זה יהודה ושומרון? </w:t>
      </w:r>
    </w:p>
    <w:p w:rsidR="00DC6748" w:rsidRDefault="00DC6748" w:rsidP="00FC26BF">
      <w:pPr>
        <w:rPr>
          <w:rtl/>
        </w:rPr>
      </w:pPr>
    </w:p>
    <w:p w:rsidR="00DC6748" w:rsidRDefault="00DC6748" w:rsidP="00FC26BF">
      <w:pPr>
        <w:pStyle w:val="af7"/>
        <w:rPr>
          <w:rtl/>
        </w:rPr>
      </w:pPr>
      <w:r w:rsidRPr="00C438CD">
        <w:rPr>
          <w:rStyle w:val="TagStyle"/>
          <w:rtl/>
        </w:rPr>
        <w:t xml:space="preserve"> &lt;&lt; יור &gt;&gt;</w:t>
      </w:r>
      <w:r w:rsidRPr="00CE3D7E">
        <w:rPr>
          <w:rStyle w:val="TagStyle"/>
          <w:rtl/>
        </w:rPr>
        <w:t xml:space="preserve"> </w:t>
      </w:r>
      <w:r>
        <w:rPr>
          <w:rtl/>
        </w:rPr>
        <w:t>היו"ר משה ארבל:</w:t>
      </w:r>
      <w:r w:rsidRPr="00CE3D7E">
        <w:rPr>
          <w:rStyle w:val="TagStyle"/>
          <w:rtl/>
        </w:rPr>
        <w:t xml:space="preserve"> </w:t>
      </w:r>
      <w:r w:rsidRPr="00C438CD">
        <w:rPr>
          <w:rStyle w:val="TagStyle"/>
          <w:rtl/>
        </w:rPr>
        <w:t>&lt;&lt; יור &gt;&gt;</w:t>
      </w:r>
      <w:r>
        <w:rPr>
          <w:rtl/>
        </w:rPr>
        <w:t xml:space="preserve">  </w:t>
      </w:r>
    </w:p>
    <w:p w:rsidR="00DC6748" w:rsidRDefault="00DC6748" w:rsidP="00806E2A">
      <w:pPr>
        <w:rPr>
          <w:rtl/>
          <w:lang w:eastAsia="he-IL"/>
        </w:rPr>
      </w:pPr>
    </w:p>
    <w:p w:rsidR="00DC6748" w:rsidRDefault="00DC6748" w:rsidP="00FC26BF">
      <w:pPr>
        <w:rPr>
          <w:rtl/>
          <w:lang w:eastAsia="he-IL"/>
        </w:rPr>
      </w:pPr>
      <w:bookmarkStart w:id="11570" w:name="_ETM_Q33_697288"/>
      <w:bookmarkStart w:id="11571" w:name="_ETM_Q33_697322"/>
      <w:bookmarkStart w:id="11572" w:name="_ETM_Q33_698282"/>
      <w:bookmarkStart w:id="11573" w:name="_ETM_Q33_698325"/>
      <w:bookmarkEnd w:id="11570"/>
      <w:bookmarkEnd w:id="11571"/>
      <w:bookmarkEnd w:id="11572"/>
      <w:bookmarkEnd w:id="11573"/>
      <w:r>
        <w:rPr>
          <w:rFonts w:hint="cs"/>
          <w:rtl/>
          <w:lang w:eastAsia="he-IL"/>
        </w:rPr>
        <w:t xml:space="preserve">הערת הביניים של חבר הכנסת ווליד טאהא </w:t>
      </w:r>
      <w:bookmarkStart w:id="11574" w:name="_ETM_Q33_696840"/>
      <w:bookmarkEnd w:id="11574"/>
      <w:r>
        <w:rPr>
          <w:rFonts w:hint="cs"/>
          <w:rtl/>
          <w:lang w:eastAsia="he-IL"/>
        </w:rPr>
        <w:t xml:space="preserve">נרשמה גם בפרוטוקול של הכנסת. </w:t>
      </w:r>
    </w:p>
    <w:p w:rsidR="00DC6748" w:rsidRDefault="00DC6748" w:rsidP="00FC26BF">
      <w:pPr>
        <w:rPr>
          <w:rtl/>
          <w:lang w:eastAsia="he-IL"/>
        </w:rPr>
      </w:pPr>
      <w:bookmarkStart w:id="11575" w:name="_ETM_Q33_699169"/>
      <w:bookmarkStart w:id="11576" w:name="_ETM_Q33_699256"/>
      <w:bookmarkEnd w:id="11575"/>
      <w:bookmarkEnd w:id="11576"/>
    </w:p>
    <w:p w:rsidR="00DC6748" w:rsidRDefault="00DC6748" w:rsidP="00FC26BF">
      <w:pPr>
        <w:pStyle w:val="af6"/>
        <w:rPr>
          <w:rtl/>
        </w:rPr>
      </w:pPr>
      <w:bookmarkStart w:id="11577" w:name="ET_interruption_5854_41"/>
      <w:r w:rsidRPr="00C438CD">
        <w:rPr>
          <w:rStyle w:val="TagStyle"/>
          <w:rtl/>
        </w:rPr>
        <w:t xml:space="preserve"> &lt;&lt; קריאה &gt;&gt;</w:t>
      </w:r>
      <w:r w:rsidRPr="00CE3D7E">
        <w:rPr>
          <w:rStyle w:val="TagStyle"/>
          <w:rtl/>
        </w:rPr>
        <w:t xml:space="preserve"> </w:t>
      </w:r>
      <w:r>
        <w:rPr>
          <w:rtl/>
        </w:rPr>
        <w:t>ווליד טאהא (הרשימה המשותפת):</w:t>
      </w:r>
      <w:r w:rsidRPr="00CE3D7E">
        <w:rPr>
          <w:rStyle w:val="TagStyle"/>
          <w:rtl/>
        </w:rPr>
        <w:t xml:space="preserve"> </w:t>
      </w:r>
      <w:r w:rsidRPr="00C438CD">
        <w:rPr>
          <w:rStyle w:val="TagStyle"/>
          <w:rtl/>
        </w:rPr>
        <w:t>&lt;&lt; קריאה &gt;&gt;</w:t>
      </w:r>
      <w:r>
        <w:rPr>
          <w:rtl/>
        </w:rPr>
        <w:t xml:space="preserve">  </w:t>
      </w:r>
      <w:bookmarkEnd w:id="11577"/>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אתה מתגאה בהחלת </w:t>
      </w:r>
      <w:bookmarkStart w:id="11578" w:name="_ETM_Q33_695616"/>
      <w:bookmarkEnd w:id="11578"/>
      <w:r w:rsidR="009C7C16">
        <w:rPr>
          <w:rFonts w:hint="cs"/>
          <w:rtl/>
          <w:lang w:eastAsia="he-IL"/>
        </w:rPr>
        <w:t xml:space="preserve">ריבונות נגד </w:t>
      </w:r>
      <w:r>
        <w:rPr>
          <w:rFonts w:hint="cs"/>
          <w:rtl/>
          <w:lang w:eastAsia="he-IL"/>
        </w:rPr>
        <w:t xml:space="preserve">החוק הבין-לאומי? </w:t>
      </w:r>
    </w:p>
    <w:p w:rsidR="00DC6748" w:rsidRDefault="00DC6748" w:rsidP="00FC26BF">
      <w:pPr>
        <w:rPr>
          <w:rtl/>
          <w:lang w:eastAsia="he-IL"/>
        </w:rPr>
      </w:pPr>
      <w:bookmarkStart w:id="11579" w:name="_ETM_Q33_700030"/>
      <w:bookmarkStart w:id="11580" w:name="_ETM_Q33_700116"/>
      <w:bookmarkEnd w:id="11579"/>
      <w:bookmarkEnd w:id="11580"/>
    </w:p>
    <w:p w:rsidR="00DC6748" w:rsidRDefault="00DC6748" w:rsidP="00FC26BF">
      <w:pPr>
        <w:pStyle w:val="af7"/>
        <w:rPr>
          <w:rtl/>
        </w:rPr>
      </w:pPr>
      <w:r w:rsidRPr="00C438CD">
        <w:rPr>
          <w:rStyle w:val="TagStyle"/>
          <w:rtl/>
        </w:rPr>
        <w:t xml:space="preserve"> &lt;&lt; יור &gt;&gt;</w:t>
      </w:r>
      <w:r w:rsidRPr="00BC681A">
        <w:rPr>
          <w:rStyle w:val="TagStyle"/>
          <w:rtl/>
        </w:rPr>
        <w:t xml:space="preserve"> </w:t>
      </w:r>
      <w:r>
        <w:rPr>
          <w:rtl/>
        </w:rPr>
        <w:t>היו"ר משה ארבל:</w:t>
      </w:r>
      <w:r w:rsidRPr="00BC681A">
        <w:rPr>
          <w:rStyle w:val="TagStyle"/>
          <w:rtl/>
        </w:rPr>
        <w:t xml:space="preserve"> </w:t>
      </w:r>
      <w:r w:rsidRPr="00C438CD">
        <w:rPr>
          <w:rStyle w:val="TagStyle"/>
          <w:rtl/>
        </w:rPr>
        <w:t>&lt;&lt; יור &gt;&gt;</w:t>
      </w:r>
      <w:r>
        <w:rPr>
          <w:rtl/>
        </w:rPr>
        <w:t xml:space="preserve">  </w:t>
      </w:r>
    </w:p>
    <w:p w:rsidR="00DC6748" w:rsidRDefault="00DC6748" w:rsidP="00806E2A">
      <w:pPr>
        <w:rPr>
          <w:rtl/>
          <w:lang w:eastAsia="he-IL"/>
        </w:rPr>
      </w:pPr>
    </w:p>
    <w:p w:rsidR="00DC6748" w:rsidRPr="00CE3D7E" w:rsidRDefault="00DC6748" w:rsidP="00FC26BF">
      <w:pPr>
        <w:rPr>
          <w:rtl/>
          <w:lang w:eastAsia="he-IL"/>
        </w:rPr>
      </w:pPr>
      <w:bookmarkStart w:id="11581" w:name="_ETM_Q33_701374"/>
      <w:bookmarkEnd w:id="11581"/>
      <w:r>
        <w:rPr>
          <w:rFonts w:hint="cs"/>
          <w:rtl/>
          <w:lang w:eastAsia="he-IL"/>
        </w:rPr>
        <w:t xml:space="preserve">תודה. </w:t>
      </w:r>
      <w:bookmarkStart w:id="11582" w:name="_ETM_Q33_695633"/>
      <w:bookmarkStart w:id="11583" w:name="_ETM_Q33_696046"/>
      <w:bookmarkEnd w:id="11582"/>
      <w:bookmarkEnd w:id="11583"/>
    </w:p>
    <w:p w:rsidR="00DC6748" w:rsidRDefault="00DC6748" w:rsidP="00FC26BF">
      <w:pPr>
        <w:rPr>
          <w:rtl/>
        </w:rPr>
      </w:pPr>
    </w:p>
    <w:p w:rsidR="00DC6748" w:rsidRDefault="00DC6748" w:rsidP="00FC26BF">
      <w:pPr>
        <w:pStyle w:val="-"/>
        <w:rPr>
          <w:rtl/>
        </w:rPr>
      </w:pPr>
      <w:bookmarkStart w:id="11584" w:name="ET_speakercontinue_5984_43"/>
      <w:r w:rsidRPr="00C438CD">
        <w:rPr>
          <w:rStyle w:val="TagStyle"/>
          <w:rtl/>
        </w:rPr>
        <w:t xml:space="preserve"> &lt;&lt; דובר_המשך &gt;&gt;</w:t>
      </w:r>
      <w:r w:rsidRPr="00BC681A">
        <w:rPr>
          <w:rStyle w:val="TagStyle"/>
          <w:rtl/>
        </w:rPr>
        <w:t xml:space="preserve"> </w:t>
      </w:r>
      <w:r>
        <w:rPr>
          <w:rtl/>
        </w:rPr>
        <w:t>השר לירושלים ומורשת רפי פרץ:</w:t>
      </w:r>
      <w:r w:rsidRPr="00BC681A">
        <w:rPr>
          <w:rStyle w:val="TagStyle"/>
          <w:rtl/>
        </w:rPr>
        <w:t xml:space="preserve"> </w:t>
      </w:r>
      <w:r w:rsidRPr="00C438CD">
        <w:rPr>
          <w:rStyle w:val="TagStyle"/>
          <w:rtl/>
        </w:rPr>
        <w:t>&lt;&lt; דובר_המשך &gt;&gt;</w:t>
      </w:r>
      <w:r>
        <w:rPr>
          <w:rtl/>
        </w:rPr>
        <w:t xml:space="preserve">  </w:t>
      </w:r>
      <w:bookmarkEnd w:id="11584"/>
    </w:p>
    <w:p w:rsidR="00DC6748" w:rsidRDefault="00DC6748" w:rsidP="00806E2A">
      <w:pPr>
        <w:rPr>
          <w:rtl/>
          <w:lang w:eastAsia="he-IL"/>
        </w:rPr>
      </w:pPr>
    </w:p>
    <w:p w:rsidR="00DC6748" w:rsidRDefault="00DC6748" w:rsidP="00FC26BF">
      <w:pPr>
        <w:rPr>
          <w:rtl/>
          <w:lang w:eastAsia="he-IL"/>
        </w:rPr>
      </w:pPr>
      <w:bookmarkStart w:id="11585" w:name="_ETM_Q33_702674"/>
      <w:bookmarkEnd w:id="11585"/>
      <w:r>
        <w:rPr>
          <w:rFonts w:hint="cs"/>
          <w:rtl/>
          <w:lang w:eastAsia="he-IL"/>
        </w:rPr>
        <w:t xml:space="preserve">יש לנו במקומות האלה, </w:t>
      </w:r>
      <w:bookmarkStart w:id="11586" w:name="_ETM_Q33_701346"/>
      <w:bookmarkEnd w:id="11586"/>
      <w:r>
        <w:rPr>
          <w:rFonts w:hint="cs"/>
          <w:rtl/>
          <w:lang w:eastAsia="he-IL"/>
        </w:rPr>
        <w:t xml:space="preserve">יש הוכחות שהעם הזה היה כאן הרבה </w:t>
      </w:r>
      <w:proofErr w:type="spellStart"/>
      <w:r>
        <w:rPr>
          <w:rFonts w:hint="cs"/>
          <w:rtl/>
          <w:lang w:eastAsia="he-IL"/>
        </w:rPr>
        <w:t>הרבה</w:t>
      </w:r>
      <w:proofErr w:type="spellEnd"/>
      <w:r>
        <w:rPr>
          <w:rFonts w:hint="cs"/>
          <w:rtl/>
          <w:lang w:eastAsia="he-IL"/>
        </w:rPr>
        <w:t xml:space="preserve"> לפני שהאסלאם בכלל חיפש את מקומו. </w:t>
      </w:r>
    </w:p>
    <w:p w:rsidR="00DC6748" w:rsidRDefault="00DC6748" w:rsidP="00FC26BF">
      <w:pPr>
        <w:rPr>
          <w:rtl/>
          <w:lang w:eastAsia="he-IL"/>
        </w:rPr>
      </w:pPr>
      <w:bookmarkStart w:id="11587" w:name="_ETM_Q33_711650"/>
      <w:bookmarkStart w:id="11588" w:name="_ETM_Q33_711703"/>
      <w:bookmarkEnd w:id="11587"/>
      <w:bookmarkEnd w:id="11588"/>
    </w:p>
    <w:p w:rsidR="00DC6748" w:rsidRDefault="00DC6748" w:rsidP="00FC26BF">
      <w:pPr>
        <w:pStyle w:val="af6"/>
        <w:rPr>
          <w:rtl/>
        </w:rPr>
      </w:pPr>
      <w:bookmarkStart w:id="11589" w:name="ET_interruption_5854_44"/>
      <w:r w:rsidRPr="00C438CD">
        <w:rPr>
          <w:rStyle w:val="TagStyle"/>
          <w:rtl/>
        </w:rPr>
        <w:t xml:space="preserve"> &lt;&lt; קריאה &gt;&gt;</w:t>
      </w:r>
      <w:r w:rsidRPr="00BC681A">
        <w:rPr>
          <w:rStyle w:val="TagStyle"/>
          <w:rtl/>
        </w:rPr>
        <w:t xml:space="preserve"> </w:t>
      </w:r>
      <w:r>
        <w:rPr>
          <w:rtl/>
        </w:rPr>
        <w:t>ווליד טאהא (הרשימה המשותפת):</w:t>
      </w:r>
      <w:r w:rsidRPr="00BC681A">
        <w:rPr>
          <w:rStyle w:val="TagStyle"/>
          <w:rtl/>
        </w:rPr>
        <w:t xml:space="preserve"> </w:t>
      </w:r>
      <w:r w:rsidRPr="00C438CD">
        <w:rPr>
          <w:rStyle w:val="TagStyle"/>
          <w:rtl/>
        </w:rPr>
        <w:t>&lt;&lt; קריאה &gt;&gt;</w:t>
      </w:r>
      <w:r>
        <w:rPr>
          <w:rtl/>
        </w:rPr>
        <w:t xml:space="preserve">  </w:t>
      </w:r>
      <w:bookmarkEnd w:id="11589"/>
    </w:p>
    <w:p w:rsidR="00DC6748" w:rsidRDefault="00DC6748" w:rsidP="00806E2A">
      <w:pPr>
        <w:rPr>
          <w:rtl/>
          <w:lang w:eastAsia="he-IL"/>
        </w:rPr>
      </w:pPr>
    </w:p>
    <w:p w:rsidR="00DC6748" w:rsidRDefault="00DC6748" w:rsidP="00CB5AFC">
      <w:pPr>
        <w:rPr>
          <w:rtl/>
        </w:rPr>
      </w:pPr>
      <w:r>
        <w:rPr>
          <w:rFonts w:hint="cs"/>
          <w:rtl/>
        </w:rPr>
        <w:t>לא, לא, אתה לא צודק</w:t>
      </w:r>
      <w:r w:rsidR="00CB5AFC">
        <w:rPr>
          <w:rFonts w:hint="cs"/>
          <w:rtl/>
        </w:rPr>
        <w:t>.</w:t>
      </w:r>
      <w:r>
        <w:rPr>
          <w:rFonts w:hint="cs"/>
          <w:rtl/>
        </w:rPr>
        <w:t xml:space="preserve"> אתם פה 3,000 שנה </w:t>
      </w:r>
      <w:bookmarkStart w:id="11590" w:name="_ETM_Q33_709822"/>
      <w:bookmarkEnd w:id="11590"/>
      <w:r w:rsidR="00B65238">
        <w:rPr>
          <w:rFonts w:hint="eastAsia"/>
          <w:rtl/>
        </w:rPr>
        <w:t>–</w:t>
      </w:r>
      <w:r w:rsidR="00CB5AFC">
        <w:rPr>
          <w:rFonts w:hint="eastAsia"/>
          <w:rtl/>
        </w:rPr>
        <w:t xml:space="preserve"> </w:t>
      </w:r>
      <w:r>
        <w:rPr>
          <w:rFonts w:hint="cs"/>
          <w:rtl/>
        </w:rPr>
        <w:t>הערבים פה 5,000 שנים</w:t>
      </w:r>
      <w:r w:rsidR="00CB5AFC">
        <w:rPr>
          <w:rFonts w:hint="cs"/>
          <w:rtl/>
        </w:rPr>
        <w:t>,</w:t>
      </w:r>
      <w:r>
        <w:rPr>
          <w:rFonts w:hint="cs"/>
          <w:rtl/>
        </w:rPr>
        <w:t xml:space="preserve"> אז עזוב את המנטרה הזאת. </w:t>
      </w:r>
    </w:p>
    <w:p w:rsidR="00DC6748" w:rsidRDefault="00DC6748" w:rsidP="00FC26BF">
      <w:pPr>
        <w:rPr>
          <w:rtl/>
        </w:rPr>
      </w:pPr>
      <w:bookmarkStart w:id="11591" w:name="_ETM_Q33_716977"/>
      <w:bookmarkStart w:id="11592" w:name="_ETM_Q33_717045"/>
      <w:bookmarkEnd w:id="11591"/>
      <w:bookmarkEnd w:id="11592"/>
    </w:p>
    <w:p w:rsidR="00DC6748" w:rsidRDefault="00DC6748" w:rsidP="00FC26BF">
      <w:pPr>
        <w:pStyle w:val="-"/>
        <w:rPr>
          <w:rtl/>
        </w:rPr>
      </w:pPr>
      <w:bookmarkStart w:id="11593" w:name="ET_speakercontinue_5984_45"/>
      <w:r w:rsidRPr="00C438CD">
        <w:rPr>
          <w:rStyle w:val="TagStyle"/>
          <w:rtl/>
        </w:rPr>
        <w:t xml:space="preserve"> &lt;&lt; דובר_המשך &gt;&gt;</w:t>
      </w:r>
      <w:r w:rsidRPr="00BC681A">
        <w:rPr>
          <w:rStyle w:val="TagStyle"/>
          <w:rtl/>
        </w:rPr>
        <w:t xml:space="preserve"> </w:t>
      </w:r>
      <w:r>
        <w:rPr>
          <w:rtl/>
        </w:rPr>
        <w:t>השר לירושלים ומורשת רפי פרץ:</w:t>
      </w:r>
      <w:r w:rsidRPr="00BC681A">
        <w:rPr>
          <w:rStyle w:val="TagStyle"/>
          <w:rtl/>
        </w:rPr>
        <w:t xml:space="preserve"> </w:t>
      </w:r>
      <w:r w:rsidRPr="00C438CD">
        <w:rPr>
          <w:rStyle w:val="TagStyle"/>
          <w:rtl/>
        </w:rPr>
        <w:t>&lt;&lt; דובר_המשך &gt;&gt;</w:t>
      </w:r>
      <w:r>
        <w:rPr>
          <w:rtl/>
        </w:rPr>
        <w:t xml:space="preserve">  </w:t>
      </w:r>
      <w:bookmarkEnd w:id="11593"/>
    </w:p>
    <w:p w:rsidR="00DC6748" w:rsidRDefault="00DC6748" w:rsidP="00806E2A">
      <w:pPr>
        <w:rPr>
          <w:rtl/>
          <w:lang w:eastAsia="he-IL"/>
        </w:rPr>
      </w:pPr>
    </w:p>
    <w:p w:rsidR="00DC6748" w:rsidRDefault="00DC6748" w:rsidP="00FC26BF">
      <w:pPr>
        <w:rPr>
          <w:rtl/>
          <w:lang w:eastAsia="he-IL"/>
        </w:rPr>
      </w:pPr>
      <w:bookmarkStart w:id="11594" w:name="_ETM_Q33_717766"/>
      <w:bookmarkEnd w:id="11594"/>
      <w:r>
        <w:rPr>
          <w:rFonts w:hint="cs"/>
          <w:rtl/>
          <w:lang w:eastAsia="he-IL"/>
        </w:rPr>
        <w:t xml:space="preserve">תבדוק כמה זמן הערבים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p>
    <w:p w:rsidR="00DC6748" w:rsidRDefault="00DC6748" w:rsidP="00FC26BF">
      <w:pPr>
        <w:rPr>
          <w:rtl/>
          <w:lang w:eastAsia="he-IL"/>
        </w:rPr>
      </w:pPr>
      <w:bookmarkStart w:id="11595" w:name="_ETM_Q33_717834"/>
      <w:bookmarkStart w:id="11596" w:name="_ETM_Q33_717904"/>
      <w:bookmarkEnd w:id="11595"/>
      <w:bookmarkEnd w:id="11596"/>
    </w:p>
    <w:p w:rsidR="00DC6748" w:rsidRDefault="00DC6748" w:rsidP="00FC26BF">
      <w:pPr>
        <w:pStyle w:val="af6"/>
        <w:rPr>
          <w:rtl/>
        </w:rPr>
      </w:pPr>
      <w:bookmarkStart w:id="11597" w:name="ET_interruption_5854_46"/>
      <w:r w:rsidRPr="00C438CD">
        <w:rPr>
          <w:rStyle w:val="TagStyle"/>
          <w:rtl/>
        </w:rPr>
        <w:t xml:space="preserve"> &lt;&lt; קריאה &gt;&gt;</w:t>
      </w:r>
      <w:r w:rsidRPr="00BC681A">
        <w:rPr>
          <w:rStyle w:val="TagStyle"/>
          <w:rtl/>
        </w:rPr>
        <w:t xml:space="preserve"> </w:t>
      </w:r>
      <w:r>
        <w:rPr>
          <w:rtl/>
        </w:rPr>
        <w:t>ווליד טאהא (הרשימה המשותפת):</w:t>
      </w:r>
      <w:r w:rsidRPr="00BC681A">
        <w:rPr>
          <w:rStyle w:val="TagStyle"/>
          <w:rtl/>
        </w:rPr>
        <w:t xml:space="preserve"> </w:t>
      </w:r>
      <w:r w:rsidRPr="00C438CD">
        <w:rPr>
          <w:rStyle w:val="TagStyle"/>
          <w:rtl/>
        </w:rPr>
        <w:t>&lt;&lt; קריאה &gt;&gt;</w:t>
      </w:r>
      <w:r>
        <w:rPr>
          <w:rtl/>
        </w:rPr>
        <w:t xml:space="preserve">  </w:t>
      </w:r>
      <w:bookmarkEnd w:id="11597"/>
    </w:p>
    <w:p w:rsidR="00DC6748" w:rsidRDefault="00DC6748" w:rsidP="00806E2A">
      <w:pPr>
        <w:rPr>
          <w:rtl/>
          <w:lang w:eastAsia="he-IL"/>
        </w:rPr>
      </w:pPr>
    </w:p>
    <w:p w:rsidR="00DC6748" w:rsidRDefault="00DC6748" w:rsidP="00CB5AFC">
      <w:pPr>
        <w:rPr>
          <w:rtl/>
        </w:rPr>
      </w:pPr>
      <w:bookmarkStart w:id="11598" w:name="_ETM_Q33_722082"/>
      <w:bookmarkStart w:id="11599" w:name="_ETM_Q33_722365"/>
      <w:bookmarkStart w:id="11600" w:name="_ETM_Q33_722419"/>
      <w:bookmarkStart w:id="11601" w:name="_ETM_Q33_718306"/>
      <w:bookmarkStart w:id="11602" w:name="_ETM_Q33_718366"/>
      <w:bookmarkEnd w:id="11598"/>
      <w:bookmarkEnd w:id="11599"/>
      <w:bookmarkEnd w:id="11600"/>
      <w:bookmarkEnd w:id="11601"/>
      <w:bookmarkEnd w:id="11602"/>
      <w:proofErr w:type="spellStart"/>
      <w:r>
        <w:rPr>
          <w:rFonts w:hint="cs"/>
          <w:rtl/>
        </w:rPr>
        <w:t>היבוסים</w:t>
      </w:r>
      <w:proofErr w:type="spellEnd"/>
      <w:r>
        <w:rPr>
          <w:rFonts w:hint="cs"/>
          <w:rtl/>
        </w:rPr>
        <w:t xml:space="preserve"> הם אלו שבנו את ירושלים, הם אלה ששמו את האבן הראשונה</w:t>
      </w:r>
      <w:r w:rsidR="00CB5AFC">
        <w:rPr>
          <w:rFonts w:hint="cs"/>
          <w:rtl/>
        </w:rPr>
        <w:t>.</w:t>
      </w:r>
      <w:r>
        <w:rPr>
          <w:rFonts w:hint="cs"/>
          <w:rtl/>
        </w:rPr>
        <w:t xml:space="preserve"> לא היו יהודים בארץ הזאת. </w:t>
      </w:r>
    </w:p>
    <w:p w:rsidR="00DC6748" w:rsidRDefault="00DC6748" w:rsidP="00FC26BF">
      <w:pPr>
        <w:rPr>
          <w:rtl/>
        </w:rPr>
      </w:pPr>
      <w:bookmarkStart w:id="11603" w:name="_ETM_Q33_725251"/>
      <w:bookmarkStart w:id="11604" w:name="_ETM_Q33_725309"/>
      <w:bookmarkEnd w:id="11603"/>
      <w:bookmarkEnd w:id="11604"/>
    </w:p>
    <w:p w:rsidR="00DC6748" w:rsidRDefault="00DC6748" w:rsidP="00FC26BF">
      <w:pPr>
        <w:pStyle w:val="af7"/>
        <w:rPr>
          <w:rtl/>
        </w:rPr>
      </w:pPr>
      <w:r w:rsidRPr="00C438CD">
        <w:rPr>
          <w:rStyle w:val="TagStyle"/>
          <w:rtl/>
        </w:rPr>
        <w:t xml:space="preserve"> &lt;&lt; יור &gt;&gt;</w:t>
      </w:r>
      <w:r w:rsidRPr="00BC681A">
        <w:rPr>
          <w:rStyle w:val="TagStyle"/>
          <w:rtl/>
        </w:rPr>
        <w:t xml:space="preserve"> </w:t>
      </w:r>
      <w:r>
        <w:rPr>
          <w:rtl/>
        </w:rPr>
        <w:t>היו"ר משה ארבל:</w:t>
      </w:r>
      <w:r w:rsidRPr="00BC681A">
        <w:rPr>
          <w:rStyle w:val="TagStyle"/>
          <w:rtl/>
        </w:rPr>
        <w:t xml:space="preserve"> </w:t>
      </w:r>
      <w:r w:rsidRPr="00C438CD">
        <w:rPr>
          <w:rStyle w:val="TagStyle"/>
          <w:rtl/>
        </w:rPr>
        <w:t>&lt;&lt; יור &gt;&gt;</w:t>
      </w:r>
      <w:r>
        <w:rPr>
          <w:rtl/>
        </w:rPr>
        <w:t xml:space="preserve">  </w:t>
      </w:r>
    </w:p>
    <w:p w:rsidR="00DC6748" w:rsidRDefault="00DC6748" w:rsidP="00806E2A">
      <w:pPr>
        <w:rPr>
          <w:rtl/>
          <w:lang w:eastAsia="he-IL"/>
        </w:rPr>
      </w:pPr>
    </w:p>
    <w:p w:rsidR="00DC6748" w:rsidRPr="00BC681A" w:rsidRDefault="00DC6748" w:rsidP="00FC26BF">
      <w:pPr>
        <w:rPr>
          <w:rtl/>
          <w:lang w:eastAsia="he-IL"/>
        </w:rPr>
      </w:pPr>
      <w:r>
        <w:rPr>
          <w:rFonts w:hint="cs"/>
          <w:rtl/>
          <w:lang w:eastAsia="he-IL"/>
        </w:rPr>
        <w:t>חבר הכנסת וולי</w:t>
      </w:r>
      <w:bookmarkStart w:id="11605" w:name="_ETM_Q33_723613"/>
      <w:bookmarkEnd w:id="11605"/>
      <w:r>
        <w:rPr>
          <w:rFonts w:hint="cs"/>
          <w:rtl/>
          <w:lang w:eastAsia="he-IL"/>
        </w:rPr>
        <w:t xml:space="preserve">ד טאהא, אני קורא אותך לסדר פעם ראשונה. </w:t>
      </w:r>
    </w:p>
    <w:p w:rsidR="00DC6748" w:rsidRDefault="00DC6748" w:rsidP="00FC26BF">
      <w:pPr>
        <w:rPr>
          <w:rtl/>
        </w:rPr>
      </w:pPr>
    </w:p>
    <w:p w:rsidR="00DC6748" w:rsidRDefault="00DC6748" w:rsidP="00FC26BF">
      <w:pPr>
        <w:pStyle w:val="af6"/>
        <w:rPr>
          <w:rtl/>
        </w:rPr>
      </w:pPr>
      <w:bookmarkStart w:id="11606" w:name="_ETM_Q33_727416"/>
      <w:bookmarkStart w:id="11607" w:name="_ETM_Q33_727477"/>
      <w:bookmarkStart w:id="11608" w:name="ET_interruption_קר_אה_48"/>
      <w:bookmarkEnd w:id="11606"/>
      <w:bookmarkEnd w:id="11607"/>
      <w:r w:rsidRPr="00C438CD">
        <w:rPr>
          <w:rStyle w:val="TagStyle"/>
          <w:rtl/>
        </w:rPr>
        <w:t xml:space="preserve"> &lt;&lt; קריאה &gt;&gt;</w:t>
      </w:r>
      <w:r w:rsidRPr="00BC681A">
        <w:rPr>
          <w:rStyle w:val="TagStyle"/>
          <w:rtl/>
        </w:rPr>
        <w:t xml:space="preserve"> </w:t>
      </w:r>
      <w:r>
        <w:rPr>
          <w:rtl/>
        </w:rPr>
        <w:t>קריאה:</w:t>
      </w:r>
      <w:r w:rsidRPr="00BC681A">
        <w:rPr>
          <w:rStyle w:val="TagStyle"/>
          <w:rtl/>
        </w:rPr>
        <w:t xml:space="preserve"> </w:t>
      </w:r>
      <w:r w:rsidRPr="00C438CD">
        <w:rPr>
          <w:rStyle w:val="TagStyle"/>
          <w:rtl/>
        </w:rPr>
        <w:t>&lt;&lt; קריאה &gt;&gt;</w:t>
      </w:r>
      <w:r>
        <w:rPr>
          <w:rtl/>
        </w:rPr>
        <w:t xml:space="preserve">  </w:t>
      </w:r>
      <w:bookmarkEnd w:id="11608"/>
    </w:p>
    <w:p w:rsidR="00DC6748" w:rsidRDefault="00DC6748" w:rsidP="00806E2A">
      <w:pPr>
        <w:rPr>
          <w:rtl/>
          <w:lang w:eastAsia="he-IL"/>
        </w:rPr>
      </w:pPr>
    </w:p>
    <w:p w:rsidR="00DC6748" w:rsidRDefault="00DC6748" w:rsidP="00FC26BF">
      <w:pPr>
        <w:rPr>
          <w:rtl/>
          <w:lang w:eastAsia="he-IL"/>
        </w:rPr>
      </w:pPr>
      <w:bookmarkStart w:id="11609" w:name="_ETM_Q33_730354"/>
      <w:bookmarkStart w:id="11610" w:name="_ETM_Q33_730700"/>
      <w:bookmarkEnd w:id="11609"/>
      <w:bookmarkEnd w:id="11610"/>
      <w:r>
        <w:rPr>
          <w:rFonts w:hint="cs"/>
          <w:rtl/>
          <w:lang w:eastAsia="he-IL"/>
        </w:rPr>
        <w:t>איך</w:t>
      </w:r>
      <w:bookmarkStart w:id="11611" w:name="_ETM_Q33_730795"/>
      <w:bookmarkEnd w:id="11611"/>
      <w:r>
        <w:rPr>
          <w:rFonts w:hint="cs"/>
          <w:rtl/>
          <w:lang w:eastAsia="he-IL"/>
        </w:rPr>
        <w:t xml:space="preserve"> 5,000</w:t>
      </w:r>
      <w:bookmarkStart w:id="11612" w:name="_ETM_Q33_728282"/>
      <w:bookmarkEnd w:id="11612"/>
      <w:r w:rsidR="00CB5AFC">
        <w:rPr>
          <w:rFonts w:hint="cs"/>
          <w:rtl/>
          <w:lang w:eastAsia="he-IL"/>
        </w:rPr>
        <w:t>?</w:t>
      </w:r>
      <w:r>
        <w:rPr>
          <w:rFonts w:hint="cs"/>
          <w:rtl/>
          <w:lang w:eastAsia="he-IL"/>
        </w:rPr>
        <w:t xml:space="preserve"> מאיפה לקחת את זה? </w:t>
      </w:r>
    </w:p>
    <w:p w:rsidR="00DC6748" w:rsidRDefault="00DC6748" w:rsidP="00FC26BF">
      <w:pPr>
        <w:rPr>
          <w:rtl/>
          <w:lang w:eastAsia="he-IL"/>
        </w:rPr>
      </w:pPr>
      <w:bookmarkStart w:id="11613" w:name="_ETM_Q33_730340"/>
      <w:bookmarkStart w:id="11614" w:name="_ETM_Q33_730425"/>
      <w:bookmarkEnd w:id="11613"/>
      <w:bookmarkEnd w:id="11614"/>
    </w:p>
    <w:p w:rsidR="00DC6748" w:rsidRDefault="00DC6748" w:rsidP="00FC26BF">
      <w:pPr>
        <w:pStyle w:val="af6"/>
        <w:rPr>
          <w:rtl/>
        </w:rPr>
      </w:pPr>
      <w:bookmarkStart w:id="11615" w:name="ET_interruption_5854_49"/>
      <w:r w:rsidRPr="00C438CD">
        <w:rPr>
          <w:rStyle w:val="TagStyle"/>
          <w:rtl/>
        </w:rPr>
        <w:t xml:space="preserve"> &lt;&lt; קריאה &gt;&gt;</w:t>
      </w:r>
      <w:r w:rsidRPr="00BC681A">
        <w:rPr>
          <w:rStyle w:val="TagStyle"/>
          <w:rtl/>
        </w:rPr>
        <w:t xml:space="preserve"> </w:t>
      </w:r>
      <w:r>
        <w:rPr>
          <w:rtl/>
        </w:rPr>
        <w:t>ווליד טאהא (הרשימה המשותפת):</w:t>
      </w:r>
      <w:r w:rsidRPr="00BC681A">
        <w:rPr>
          <w:rStyle w:val="TagStyle"/>
          <w:rtl/>
        </w:rPr>
        <w:t xml:space="preserve"> </w:t>
      </w:r>
      <w:r w:rsidRPr="00C438CD">
        <w:rPr>
          <w:rStyle w:val="TagStyle"/>
          <w:rtl/>
        </w:rPr>
        <w:t>&lt;&lt; קריאה &gt;&gt;</w:t>
      </w:r>
      <w:r>
        <w:rPr>
          <w:rtl/>
        </w:rPr>
        <w:t xml:space="preserve">  </w:t>
      </w:r>
      <w:bookmarkEnd w:id="11615"/>
    </w:p>
    <w:p w:rsidR="00DC6748" w:rsidRDefault="00DC6748" w:rsidP="00806E2A">
      <w:pPr>
        <w:rPr>
          <w:rtl/>
          <w:lang w:eastAsia="he-IL"/>
        </w:rPr>
      </w:pPr>
    </w:p>
    <w:p w:rsidR="00DC6748" w:rsidRDefault="00DC6748" w:rsidP="00FC26BF">
      <w:pPr>
        <w:rPr>
          <w:rtl/>
        </w:rPr>
      </w:pPr>
      <w:bookmarkStart w:id="11616" w:name="_ETM_Q33_731874"/>
      <w:bookmarkStart w:id="11617" w:name="_ETM_Q33_732139"/>
      <w:bookmarkStart w:id="11618" w:name="_ETM_Q33_732182"/>
      <w:bookmarkStart w:id="11619" w:name="_ETM_Q33_730215"/>
      <w:bookmarkStart w:id="11620" w:name="_ETM_Q33_730276"/>
      <w:bookmarkEnd w:id="11616"/>
      <w:bookmarkEnd w:id="11617"/>
      <w:bookmarkEnd w:id="11618"/>
      <w:bookmarkEnd w:id="11619"/>
      <w:bookmarkEnd w:id="11620"/>
      <w:proofErr w:type="spellStart"/>
      <w:r>
        <w:rPr>
          <w:rFonts w:hint="cs"/>
          <w:rtl/>
        </w:rPr>
        <w:t>היבוסים</w:t>
      </w:r>
      <w:proofErr w:type="spellEnd"/>
      <w:r>
        <w:rPr>
          <w:rFonts w:hint="cs"/>
          <w:rtl/>
        </w:rPr>
        <w:t xml:space="preserve">, הערבים </w:t>
      </w:r>
      <w:proofErr w:type="spellStart"/>
      <w:r>
        <w:rPr>
          <w:rFonts w:hint="cs"/>
          <w:rtl/>
        </w:rPr>
        <w:t>היבוסים</w:t>
      </w:r>
      <w:proofErr w:type="spellEnd"/>
      <w:r>
        <w:rPr>
          <w:rFonts w:hint="cs"/>
          <w:rtl/>
        </w:rPr>
        <w:t xml:space="preserve"> היו בירושלים לפני 5,000 שנה. </w:t>
      </w:r>
    </w:p>
    <w:p w:rsidR="00DC6748" w:rsidRDefault="00DC6748" w:rsidP="00FC26BF">
      <w:pPr>
        <w:rPr>
          <w:rtl/>
        </w:rPr>
      </w:pPr>
    </w:p>
    <w:p w:rsidR="00DC6748" w:rsidRDefault="00DC6748" w:rsidP="00FC26BF">
      <w:pPr>
        <w:pStyle w:val="af7"/>
        <w:rPr>
          <w:rtl/>
        </w:rPr>
      </w:pPr>
      <w:bookmarkStart w:id="11621" w:name="_ETM_Q33_734398"/>
      <w:bookmarkStart w:id="11622" w:name="_ETM_Q33_734471"/>
      <w:bookmarkEnd w:id="11621"/>
      <w:bookmarkEnd w:id="11622"/>
      <w:r w:rsidRPr="00C438CD">
        <w:rPr>
          <w:rStyle w:val="TagStyle"/>
          <w:rtl/>
        </w:rPr>
        <w:t xml:space="preserve"> &lt;&lt; יור &gt;&gt;</w:t>
      </w:r>
      <w:r w:rsidRPr="00BC681A">
        <w:rPr>
          <w:rStyle w:val="TagStyle"/>
          <w:rtl/>
        </w:rPr>
        <w:t xml:space="preserve"> </w:t>
      </w:r>
      <w:r>
        <w:rPr>
          <w:rtl/>
        </w:rPr>
        <w:t>היו"ר משה ארבל:</w:t>
      </w:r>
      <w:r w:rsidRPr="00BC681A">
        <w:rPr>
          <w:rStyle w:val="TagStyle"/>
          <w:rtl/>
        </w:rPr>
        <w:t xml:space="preserve"> </w:t>
      </w:r>
      <w:r w:rsidRPr="00C438CD">
        <w:rPr>
          <w:rStyle w:val="TagStyle"/>
          <w:rtl/>
        </w:rPr>
        <w:t>&lt;&lt; יור &gt;&gt;</w:t>
      </w:r>
      <w:r>
        <w:rPr>
          <w:rtl/>
        </w:rPr>
        <w:t xml:space="preserve">  </w:t>
      </w:r>
    </w:p>
    <w:p w:rsidR="00DC6748" w:rsidRDefault="00DC6748" w:rsidP="00806E2A">
      <w:pPr>
        <w:rPr>
          <w:rtl/>
          <w:lang w:eastAsia="he-IL"/>
        </w:rPr>
      </w:pPr>
    </w:p>
    <w:p w:rsidR="00DC6748" w:rsidRDefault="00DC6748" w:rsidP="00FC26BF">
      <w:pPr>
        <w:rPr>
          <w:rtl/>
          <w:lang w:eastAsia="he-IL"/>
        </w:rPr>
      </w:pPr>
      <w:bookmarkStart w:id="11623" w:name="_ETM_Q33_735759"/>
      <w:bookmarkEnd w:id="11623"/>
      <w:r>
        <w:rPr>
          <w:rFonts w:hint="cs"/>
          <w:rtl/>
          <w:lang w:eastAsia="he-IL"/>
        </w:rPr>
        <w:t xml:space="preserve">חבר הכנסת </w:t>
      </w:r>
      <w:bookmarkStart w:id="11624" w:name="_ETM_Q33_735028"/>
      <w:bookmarkEnd w:id="11624"/>
      <w:r>
        <w:rPr>
          <w:rFonts w:hint="cs"/>
          <w:rtl/>
          <w:lang w:eastAsia="he-IL"/>
        </w:rPr>
        <w:t>ווליד טאהא, אני קורא אותך</w:t>
      </w:r>
      <w:bookmarkStart w:id="11625" w:name="_ETM_Q33_737729"/>
      <w:bookmarkEnd w:id="11625"/>
      <w:r>
        <w:rPr>
          <w:rFonts w:hint="cs"/>
          <w:rtl/>
          <w:lang w:eastAsia="he-IL"/>
        </w:rPr>
        <w:t xml:space="preserve"> לסדר פעם שנייה. </w:t>
      </w:r>
    </w:p>
    <w:p w:rsidR="00DC6748" w:rsidRDefault="00DC6748" w:rsidP="00FC26BF">
      <w:pPr>
        <w:rPr>
          <w:rtl/>
          <w:lang w:eastAsia="he-IL"/>
        </w:rPr>
      </w:pPr>
      <w:bookmarkStart w:id="11626" w:name="_ETM_Q33_745222"/>
      <w:bookmarkStart w:id="11627" w:name="_ETM_Q33_745284"/>
      <w:bookmarkEnd w:id="11626"/>
      <w:bookmarkEnd w:id="11627"/>
    </w:p>
    <w:p w:rsidR="00DC6748" w:rsidRDefault="00DC6748" w:rsidP="00FC26BF">
      <w:pPr>
        <w:pStyle w:val="af6"/>
        <w:keepNext/>
        <w:rPr>
          <w:rtl/>
        </w:rPr>
      </w:pPr>
      <w:bookmarkStart w:id="11628" w:name="ET_interruption_5854_15"/>
      <w:bookmarkStart w:id="11629" w:name="ET_speakercontinue_5984_7"/>
      <w:bookmarkStart w:id="11630" w:name="ET_speaker_5984_6"/>
      <w:r w:rsidRPr="004233C1">
        <w:rPr>
          <w:rStyle w:val="TagStyle"/>
          <w:rtl/>
        </w:rPr>
        <w:t xml:space="preserve">&lt;&lt; קריאה &gt;&gt; </w:t>
      </w:r>
      <w:r w:rsidRPr="007A2FA4">
        <w:rPr>
          <w:rtl/>
        </w:rPr>
        <w:t>ווליד טאהא (הרשימה המשותפת):</w:t>
      </w:r>
      <w:r w:rsidRPr="004233C1">
        <w:rPr>
          <w:rStyle w:val="TagStyle"/>
          <w:rtl/>
        </w:rPr>
        <w:t xml:space="preserve"> &lt;&lt; קריאה &gt;&gt;</w:t>
      </w:r>
      <w:r>
        <w:rPr>
          <w:rStyle w:val="TagStyle"/>
          <w:rtl/>
        </w:rPr>
        <w:t xml:space="preserve">   </w:t>
      </w:r>
      <w:bookmarkEnd w:id="11628"/>
    </w:p>
    <w:p w:rsidR="00DC6748" w:rsidRDefault="00DC6748" w:rsidP="00FC26BF">
      <w:pPr>
        <w:rPr>
          <w:rtl/>
          <w:lang w:eastAsia="he-IL"/>
        </w:rPr>
      </w:pPr>
    </w:p>
    <w:p w:rsidR="00DC6748" w:rsidRPr="004233C1" w:rsidRDefault="00B65238" w:rsidP="00FC26BF">
      <w:pPr>
        <w:rPr>
          <w:rtl/>
          <w:lang w:eastAsia="he-IL"/>
        </w:rPr>
      </w:pPr>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keepNext/>
        <w:rPr>
          <w:rtl/>
        </w:rPr>
      </w:pPr>
    </w:p>
    <w:p w:rsidR="00DC6748" w:rsidRDefault="00DC6748" w:rsidP="00FC26BF">
      <w:pPr>
        <w:pStyle w:val="-"/>
        <w:keepNext/>
        <w:rPr>
          <w:rtl/>
        </w:rPr>
      </w:pPr>
      <w:r w:rsidRPr="00437C34">
        <w:rPr>
          <w:rStyle w:val="TagStyle"/>
          <w:rtl/>
        </w:rPr>
        <w:t xml:space="preserve"> &lt;&lt; דובר_המשך &gt;&gt; </w:t>
      </w:r>
      <w:r>
        <w:rPr>
          <w:rtl/>
        </w:rPr>
        <w:t>השר לירושלים ומורשת רפי פרץ:</w:t>
      </w:r>
      <w:r w:rsidRPr="00437C34">
        <w:rPr>
          <w:rStyle w:val="TagStyle"/>
          <w:rtl/>
        </w:rPr>
        <w:t xml:space="preserve"> &lt;&lt; דובר_המשך &gt;&gt;</w:t>
      </w:r>
      <w:r>
        <w:rPr>
          <w:rtl/>
        </w:rPr>
        <w:t xml:space="preserve">   </w:t>
      </w:r>
      <w:bookmarkEnd w:id="11629"/>
    </w:p>
    <w:p w:rsidR="00DC6748" w:rsidRDefault="00DC6748" w:rsidP="00FC26BF">
      <w:pPr>
        <w:rPr>
          <w:rtl/>
        </w:rPr>
      </w:pPr>
    </w:p>
    <w:p w:rsidR="00DC6748" w:rsidRDefault="00DC6748" w:rsidP="00FC26BF">
      <w:pPr>
        <w:rPr>
          <w:rtl/>
        </w:rPr>
      </w:pPr>
      <w:bookmarkStart w:id="11631" w:name="_ETM_Q34_108000"/>
      <w:bookmarkStart w:id="11632" w:name="_ETM_Q34_104000"/>
      <w:bookmarkEnd w:id="11630"/>
      <w:bookmarkEnd w:id="11631"/>
      <w:bookmarkEnd w:id="11632"/>
      <w:r>
        <w:rPr>
          <w:rFonts w:hint="cs"/>
          <w:rtl/>
        </w:rPr>
        <w:t xml:space="preserve">תבדוק את ההיסטוריה. אי-אפשר כל הזמן לשכתב את ההיסטוריה, כדאי לבדוק אותה. ההיסטוריה היא ברורה </w:t>
      </w:r>
      <w:bookmarkStart w:id="11633" w:name="_ETM_Q34_147000"/>
      <w:bookmarkEnd w:id="11633"/>
      <w:r w:rsidR="00B65238">
        <w:rPr>
          <w:rtl/>
        </w:rPr>
        <w:t>–</w:t>
      </w:r>
      <w:r>
        <w:rPr>
          <w:rFonts w:hint="cs"/>
          <w:rtl/>
        </w:rPr>
        <w:t xml:space="preserve"> אנחנו היינו ונישאר בעלי הארץ הזאת.</w:t>
      </w:r>
    </w:p>
    <w:p w:rsidR="00DC6748" w:rsidRDefault="00DC6748" w:rsidP="00FC26BF">
      <w:pPr>
        <w:rPr>
          <w:rtl/>
        </w:rPr>
      </w:pPr>
    </w:p>
    <w:p w:rsidR="00DC6748" w:rsidRDefault="00DC6748" w:rsidP="00CB5AFC">
      <w:pPr>
        <w:rPr>
          <w:rtl/>
        </w:rPr>
      </w:pPr>
      <w:bookmarkStart w:id="11634" w:name="_ETM_Q34_152000"/>
      <w:bookmarkEnd w:id="11634"/>
      <w:r>
        <w:rPr>
          <w:rFonts w:hint="cs"/>
          <w:rtl/>
        </w:rPr>
        <w:t xml:space="preserve">מתרחב </w:t>
      </w:r>
      <w:bookmarkStart w:id="11635" w:name="_ETM_Q34_151000"/>
      <w:bookmarkEnd w:id="11635"/>
      <w:r>
        <w:rPr>
          <w:rFonts w:hint="cs"/>
          <w:rtl/>
        </w:rPr>
        <w:t xml:space="preserve">הרס העתיקות ביהודה ושומרון והופך לתופעה ממוסדת, שיטתית, מעוגנת ורחבה ביותר. כמעט מדי יום מתבצע שוד והרס של אתרים </w:t>
      </w:r>
      <w:bookmarkStart w:id="11636" w:name="_ETM_Q34_160000"/>
      <w:bookmarkEnd w:id="11636"/>
      <w:r>
        <w:rPr>
          <w:rFonts w:hint="cs"/>
          <w:rtl/>
        </w:rPr>
        <w:t>באתרי עתיקות, כך שנכסי העתיקות נעלמים לנצח. משאיות יוצאות מהאזו</w:t>
      </w:r>
      <w:bookmarkStart w:id="11637" w:name="_ETM_Q34_177000"/>
      <w:bookmarkEnd w:id="11637"/>
      <w:r>
        <w:rPr>
          <w:rFonts w:hint="cs"/>
          <w:rtl/>
        </w:rPr>
        <w:t xml:space="preserve">ר האחורי של הר הבית לכיוון של עמק צורים, ואנחנו </w:t>
      </w:r>
      <w:bookmarkStart w:id="11638" w:name="_ETM_Q34_180000"/>
      <w:bookmarkEnd w:id="11638"/>
      <w:r>
        <w:rPr>
          <w:rFonts w:hint="cs"/>
          <w:rtl/>
        </w:rPr>
        <w:t>רואים שם את כל ההרס ואת כל ההשמדה של האתרים</w:t>
      </w:r>
      <w:r w:rsidR="00CB5AFC">
        <w:rPr>
          <w:rFonts w:hint="cs"/>
          <w:rtl/>
        </w:rPr>
        <w:t>,</w:t>
      </w:r>
      <w:r>
        <w:rPr>
          <w:rFonts w:hint="cs"/>
          <w:rtl/>
        </w:rPr>
        <w:t xml:space="preserve"> </w:t>
      </w:r>
      <w:bookmarkStart w:id="11639" w:name="_ETM_Q34_190000"/>
      <w:bookmarkEnd w:id="11639"/>
      <w:r>
        <w:rPr>
          <w:rFonts w:hint="cs"/>
          <w:rtl/>
        </w:rPr>
        <w:t xml:space="preserve">אתרים כל כך יקרים. אנשים שלנו מסננים שם את העפר </w:t>
      </w:r>
      <w:bookmarkStart w:id="11640" w:name="_ETM_Q34_193000"/>
      <w:bookmarkEnd w:id="11640"/>
      <w:r>
        <w:rPr>
          <w:rFonts w:hint="cs"/>
          <w:rtl/>
        </w:rPr>
        <w:t xml:space="preserve">ומוצאים אוצרות, אוצרות, שמעידים על אלפי שנות קיום של </w:t>
      </w:r>
      <w:bookmarkStart w:id="11641" w:name="_ETM_Q34_201000"/>
      <w:bookmarkEnd w:id="11641"/>
      <w:r>
        <w:rPr>
          <w:rFonts w:hint="cs"/>
          <w:rtl/>
        </w:rPr>
        <w:t>העם הזה במקומות הללו.</w:t>
      </w:r>
      <w:r w:rsidR="00CB5AFC">
        <w:rPr>
          <w:rFonts w:hint="cs"/>
          <w:rtl/>
        </w:rPr>
        <w:t xml:space="preserve"> </w:t>
      </w:r>
      <w:r>
        <w:rPr>
          <w:rFonts w:hint="cs"/>
          <w:rtl/>
        </w:rPr>
        <w:t>לעיתים נעשה שוד העתיקות בעבור בצע כסף</w:t>
      </w:r>
      <w:r w:rsidR="00CB5AFC">
        <w:rPr>
          <w:rFonts w:hint="cs"/>
          <w:rtl/>
        </w:rPr>
        <w:t>.</w:t>
      </w:r>
    </w:p>
    <w:p w:rsidR="00DC6748" w:rsidRDefault="00DC6748" w:rsidP="00FC26BF">
      <w:pPr>
        <w:rPr>
          <w:rtl/>
        </w:rPr>
      </w:pPr>
    </w:p>
    <w:p w:rsidR="00DC6748" w:rsidRDefault="00DC6748" w:rsidP="00FC26BF">
      <w:pPr>
        <w:pStyle w:val="af6"/>
        <w:keepNext/>
        <w:rPr>
          <w:rtl/>
        </w:rPr>
      </w:pPr>
      <w:bookmarkStart w:id="11642" w:name="ET_interruption_5854_8"/>
      <w:r w:rsidRPr="00EA7601">
        <w:rPr>
          <w:rStyle w:val="TagStyle"/>
          <w:rtl/>
        </w:rPr>
        <w:t xml:space="preserve"> &lt;&lt; קריאה &gt;&gt; </w:t>
      </w:r>
      <w:r>
        <w:rPr>
          <w:rtl/>
        </w:rPr>
        <w:t>ווליד טאהא (הרשימה המשותפת):</w:t>
      </w:r>
      <w:r w:rsidRPr="00EA7601">
        <w:rPr>
          <w:rStyle w:val="TagStyle"/>
          <w:rtl/>
        </w:rPr>
        <w:t xml:space="preserve"> &lt;&lt; קריאה &gt;&gt;</w:t>
      </w:r>
      <w:r>
        <w:rPr>
          <w:rtl/>
        </w:rPr>
        <w:t xml:space="preserve">   </w:t>
      </w:r>
      <w:bookmarkEnd w:id="11642"/>
    </w:p>
    <w:p w:rsidR="00DC6748" w:rsidRDefault="00DC6748" w:rsidP="00806E2A">
      <w:pPr>
        <w:rPr>
          <w:rtl/>
          <w:lang w:eastAsia="he-IL"/>
        </w:rPr>
      </w:pPr>
    </w:p>
    <w:p w:rsidR="00DC6748" w:rsidRPr="00EA7601" w:rsidRDefault="00B65238" w:rsidP="00FC26BF">
      <w:pPr>
        <w:rPr>
          <w:rtl/>
          <w:lang w:eastAsia="he-IL"/>
        </w:rPr>
      </w:pPr>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rPr>
      </w:pPr>
    </w:p>
    <w:p w:rsidR="00DC6748" w:rsidRDefault="00DC6748" w:rsidP="00FC26BF">
      <w:pPr>
        <w:pStyle w:val="-"/>
        <w:keepNext/>
        <w:rPr>
          <w:rtl/>
        </w:rPr>
      </w:pPr>
      <w:bookmarkStart w:id="11643" w:name="ET_speakercontinue_5984_9"/>
      <w:r w:rsidRPr="00EA7601">
        <w:rPr>
          <w:rStyle w:val="TagStyle"/>
          <w:rtl/>
        </w:rPr>
        <w:t xml:space="preserve"> &lt;&lt; דובר_המשך &gt;&gt; </w:t>
      </w:r>
      <w:r>
        <w:rPr>
          <w:rtl/>
        </w:rPr>
        <w:t>השר לירושלים ומורשת רפי פרץ:</w:t>
      </w:r>
      <w:r w:rsidRPr="00EA7601">
        <w:rPr>
          <w:rStyle w:val="TagStyle"/>
          <w:rtl/>
        </w:rPr>
        <w:t xml:space="preserve"> &lt;&lt; דובר_המשך &gt;&gt;</w:t>
      </w:r>
      <w:r>
        <w:rPr>
          <w:rtl/>
        </w:rPr>
        <w:t xml:space="preserve">   </w:t>
      </w:r>
      <w:bookmarkEnd w:id="11643"/>
    </w:p>
    <w:p w:rsidR="00DC6748" w:rsidRDefault="00DC6748" w:rsidP="00806E2A">
      <w:pPr>
        <w:rPr>
          <w:rtl/>
          <w:lang w:eastAsia="he-IL"/>
        </w:rPr>
      </w:pPr>
    </w:p>
    <w:p w:rsidR="00DC6748" w:rsidRDefault="00DC6748" w:rsidP="00FC26BF">
      <w:pPr>
        <w:rPr>
          <w:rtl/>
        </w:rPr>
      </w:pPr>
      <w:r>
        <w:rPr>
          <w:rFonts w:hint="cs"/>
          <w:rtl/>
        </w:rPr>
        <w:t xml:space="preserve">יחד עם זאת, אני אומר את זה בצער, בכאב אך בוודאות גמורה: בחלק מהמקרים המתועדים </w:t>
      </w:r>
      <w:bookmarkStart w:id="11644" w:name="_ETM_Q34_211000"/>
      <w:bookmarkEnd w:id="11644"/>
      <w:r>
        <w:rPr>
          <w:rFonts w:hint="cs"/>
          <w:rtl/>
        </w:rPr>
        <w:t>הפגיעה בעתיקות נעשית ממניעים לאומניים וכן משיקולים טריטוריאליים, על ידי גורמים עוינים, כפי שנעשה בתל א-רומה</w:t>
      </w:r>
      <w:r w:rsidR="00CB5AFC">
        <w:rPr>
          <w:rFonts w:hint="cs"/>
          <w:rtl/>
        </w:rPr>
        <w:t>,</w:t>
      </w:r>
      <w:r>
        <w:rPr>
          <w:rFonts w:hint="cs"/>
          <w:rtl/>
        </w:rPr>
        <w:t xml:space="preserve"> הנמצא בשטח </w:t>
      </w:r>
      <w:r>
        <w:rPr>
          <w:rFonts w:hint="cs"/>
        </w:rPr>
        <w:t>B</w:t>
      </w:r>
      <w:r>
        <w:rPr>
          <w:rFonts w:hint="cs"/>
          <w:rtl/>
        </w:rPr>
        <w:t xml:space="preserve">, </w:t>
      </w:r>
      <w:bookmarkStart w:id="11645" w:name="_ETM_Q34_217000"/>
      <w:bookmarkEnd w:id="11645"/>
      <w:r>
        <w:rPr>
          <w:rFonts w:hint="cs"/>
          <w:rtl/>
        </w:rPr>
        <w:t xml:space="preserve">במטרה לקבוע עובדות בשטח ולהעלים שרידים ארכיאולוגיים שאינם עולים בקנה אחד עם </w:t>
      </w:r>
      <w:bookmarkStart w:id="11646" w:name="_ETM_Q34_235000"/>
      <w:bookmarkEnd w:id="11646"/>
      <w:r>
        <w:rPr>
          <w:rFonts w:hint="cs"/>
          <w:rtl/>
        </w:rPr>
        <w:t>עמדת חלק מהיושבים באולם הזה.</w:t>
      </w:r>
    </w:p>
    <w:p w:rsidR="00DC6748" w:rsidRDefault="00DC6748" w:rsidP="00FC26BF">
      <w:pPr>
        <w:rPr>
          <w:rtl/>
        </w:rPr>
      </w:pPr>
    </w:p>
    <w:p w:rsidR="00DC6748" w:rsidRDefault="00DC6748" w:rsidP="00FC26BF">
      <w:pPr>
        <w:pStyle w:val="a4"/>
        <w:keepNext/>
        <w:rPr>
          <w:rtl/>
        </w:rPr>
      </w:pPr>
      <w:bookmarkStart w:id="11647" w:name="ET_speaker_5856_10"/>
      <w:r w:rsidRPr="00432D3F">
        <w:rPr>
          <w:rStyle w:val="TagStyle"/>
          <w:rtl/>
        </w:rPr>
        <w:t xml:space="preserve"> &lt;&lt; דובר &gt;&gt; </w:t>
      </w:r>
      <w:bookmarkStart w:id="11648" w:name="_Toc45180105"/>
      <w:bookmarkStart w:id="11649" w:name="_Toc45192757"/>
      <w:r>
        <w:rPr>
          <w:rtl/>
        </w:rPr>
        <w:t>ג'אבר עסאקלה (הרשימה המשותפת):</w:t>
      </w:r>
      <w:bookmarkEnd w:id="11648"/>
      <w:bookmarkEnd w:id="11649"/>
      <w:r w:rsidRPr="00432D3F">
        <w:rPr>
          <w:rStyle w:val="TagStyle"/>
          <w:rtl/>
        </w:rPr>
        <w:t xml:space="preserve"> &lt;&lt; דובר &gt;&gt;</w:t>
      </w:r>
      <w:r>
        <w:rPr>
          <w:rtl/>
        </w:rPr>
        <w:t xml:space="preserve">   </w:t>
      </w:r>
      <w:bookmarkEnd w:id="11647"/>
    </w:p>
    <w:p w:rsidR="00DC6748" w:rsidRDefault="00DC6748" w:rsidP="00806E2A">
      <w:pPr>
        <w:rPr>
          <w:rtl/>
          <w:lang w:eastAsia="he-IL"/>
        </w:rPr>
      </w:pPr>
    </w:p>
    <w:p w:rsidR="00DC6748" w:rsidRDefault="00B65238" w:rsidP="00FC26BF">
      <w:pPr>
        <w:rPr>
          <w:rtl/>
          <w:lang w:eastAsia="he-IL"/>
        </w:rPr>
      </w:pPr>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lang w:eastAsia="he-IL"/>
        </w:rPr>
      </w:pPr>
    </w:p>
    <w:p w:rsidR="00DC6748" w:rsidRDefault="00DC6748" w:rsidP="00FC26BF">
      <w:pPr>
        <w:pStyle w:val="af6"/>
        <w:keepNext/>
        <w:rPr>
          <w:rtl/>
        </w:rPr>
      </w:pPr>
      <w:bookmarkStart w:id="11650" w:name="ET_interruption_5854_11"/>
      <w:r w:rsidRPr="00432D3F">
        <w:rPr>
          <w:rStyle w:val="TagStyle"/>
          <w:rtl/>
        </w:rPr>
        <w:t xml:space="preserve"> &lt;&lt; קריאה &gt;&gt; </w:t>
      </w:r>
      <w:r>
        <w:rPr>
          <w:rtl/>
        </w:rPr>
        <w:t>ווליד טאהא (הרשימה המשותפת):</w:t>
      </w:r>
      <w:r w:rsidRPr="00432D3F">
        <w:rPr>
          <w:rStyle w:val="TagStyle"/>
          <w:rtl/>
        </w:rPr>
        <w:t xml:space="preserve"> &lt;&lt; קריאה &gt;&gt;</w:t>
      </w:r>
      <w:r>
        <w:rPr>
          <w:rtl/>
        </w:rPr>
        <w:t xml:space="preserve">   </w:t>
      </w:r>
      <w:bookmarkEnd w:id="11650"/>
    </w:p>
    <w:p w:rsidR="00DC6748" w:rsidRDefault="00DC6748" w:rsidP="00806E2A">
      <w:pPr>
        <w:rPr>
          <w:rtl/>
          <w:lang w:eastAsia="he-IL"/>
        </w:rPr>
      </w:pPr>
    </w:p>
    <w:p w:rsidR="00DC6748" w:rsidRPr="00432D3F" w:rsidRDefault="00B65238" w:rsidP="00FC26BF">
      <w:pPr>
        <w:rPr>
          <w:rtl/>
          <w:lang w:eastAsia="he-IL"/>
        </w:rPr>
      </w:pPr>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rPr>
      </w:pPr>
    </w:p>
    <w:p w:rsidR="00DC6748" w:rsidRDefault="00DC6748" w:rsidP="00FC26BF">
      <w:pPr>
        <w:pStyle w:val="-"/>
        <w:keepNext/>
        <w:rPr>
          <w:rtl/>
        </w:rPr>
      </w:pPr>
      <w:bookmarkStart w:id="11651" w:name="ET_speakercontinue_5984_16"/>
      <w:bookmarkStart w:id="11652" w:name="ET_speaker_5984_15"/>
      <w:bookmarkStart w:id="11653" w:name="ET_speakercontinue_5856_12"/>
      <w:r w:rsidRPr="0067506F">
        <w:rPr>
          <w:rStyle w:val="TagStyle"/>
          <w:rtl/>
        </w:rPr>
        <w:t xml:space="preserve"> &lt;&lt; דובר_המשך &gt;&gt; </w:t>
      </w:r>
      <w:r>
        <w:rPr>
          <w:rtl/>
        </w:rPr>
        <w:t>השר לירושלים ומורשת רפי פרץ:</w:t>
      </w:r>
      <w:r w:rsidRPr="0067506F">
        <w:rPr>
          <w:rStyle w:val="TagStyle"/>
          <w:rtl/>
        </w:rPr>
        <w:t xml:space="preserve"> &lt;&lt; דובר_המשך &gt;&gt;</w:t>
      </w:r>
      <w:r>
        <w:rPr>
          <w:rtl/>
        </w:rPr>
        <w:t xml:space="preserve">   </w:t>
      </w:r>
      <w:bookmarkEnd w:id="11651"/>
    </w:p>
    <w:p w:rsidR="00DC6748" w:rsidRDefault="00DC6748" w:rsidP="00806E2A">
      <w:pPr>
        <w:rPr>
          <w:rtl/>
        </w:rPr>
      </w:pPr>
    </w:p>
    <w:p w:rsidR="00DC6748" w:rsidRDefault="00DC6748" w:rsidP="00CB5AFC">
      <w:pPr>
        <w:rPr>
          <w:rtl/>
        </w:rPr>
      </w:pPr>
      <w:bookmarkStart w:id="11654" w:name="_ETM_Q34_237000"/>
      <w:bookmarkEnd w:id="11652"/>
      <w:bookmarkEnd w:id="11653"/>
      <w:bookmarkEnd w:id="11654"/>
      <w:r>
        <w:rPr>
          <w:rFonts w:hint="cs"/>
          <w:rtl/>
          <w:lang w:eastAsia="he-IL"/>
        </w:rPr>
        <w:t xml:space="preserve">אנחנו מבינים את </w:t>
      </w:r>
      <w:bookmarkStart w:id="11655" w:name="_ETM_Q34_240000"/>
      <w:bookmarkEnd w:id="11655"/>
      <w:r>
        <w:rPr>
          <w:rFonts w:hint="cs"/>
          <w:rtl/>
          <w:lang w:eastAsia="he-IL"/>
        </w:rPr>
        <w:t>זה</w:t>
      </w:r>
      <w:r>
        <w:rPr>
          <w:rFonts w:hint="cs"/>
          <w:rtl/>
        </w:rPr>
        <w:t>. כיום מוכרים על</w:t>
      </w:r>
      <w:r w:rsidR="00CB5AFC">
        <w:rPr>
          <w:rFonts w:hint="cs"/>
          <w:rtl/>
        </w:rPr>
        <w:t xml:space="preserve"> </w:t>
      </w:r>
      <w:r>
        <w:rPr>
          <w:rFonts w:hint="cs"/>
          <w:rtl/>
        </w:rPr>
        <w:t xml:space="preserve">ידי קמ"ט </w:t>
      </w:r>
      <w:proofErr w:type="spellStart"/>
      <w:r>
        <w:rPr>
          <w:rFonts w:hint="cs"/>
          <w:rtl/>
        </w:rPr>
        <w:t>איו</w:t>
      </w:r>
      <w:bookmarkStart w:id="11656" w:name="_ETM_Q34_242000"/>
      <w:bookmarkEnd w:id="11656"/>
      <w:r>
        <w:rPr>
          <w:rFonts w:hint="cs"/>
          <w:rtl/>
        </w:rPr>
        <w:t>"ש</w:t>
      </w:r>
      <w:proofErr w:type="spellEnd"/>
      <w:r>
        <w:rPr>
          <w:rFonts w:hint="cs"/>
          <w:rtl/>
        </w:rPr>
        <w:t xml:space="preserve"> כ-2,600 אתרי עתיקות ואתרים היסטוריים המהווים נכס לאומי של </w:t>
      </w:r>
      <w:bookmarkStart w:id="11657" w:name="_ETM_Q34_254000"/>
      <w:bookmarkEnd w:id="11657"/>
      <w:r>
        <w:rPr>
          <w:rFonts w:hint="cs"/>
          <w:rtl/>
        </w:rPr>
        <w:t xml:space="preserve">התרבות של ארץ ישראל בכלל והעם היהודי בפרט לאורך כל </w:t>
      </w:r>
      <w:bookmarkStart w:id="11658" w:name="_ETM_Q34_261000"/>
      <w:bookmarkEnd w:id="11658"/>
      <w:r>
        <w:rPr>
          <w:rFonts w:hint="cs"/>
          <w:rtl/>
        </w:rPr>
        <w:t xml:space="preserve">יהודה ושומרון </w:t>
      </w:r>
      <w:r w:rsidR="00B65238">
        <w:rPr>
          <w:rFonts w:hint="eastAsia"/>
        </w:rPr>
        <w:t>–</w:t>
      </w:r>
      <w:r>
        <w:rPr>
          <w:rFonts w:hint="cs"/>
          <w:rtl/>
        </w:rPr>
        <w:t xml:space="preserve"> כמו שהזכרת</w:t>
      </w:r>
      <w:r w:rsidR="00CB5AFC">
        <w:rPr>
          <w:rFonts w:hint="cs"/>
          <w:rtl/>
        </w:rPr>
        <w:t>,</w:t>
      </w:r>
      <w:r>
        <w:rPr>
          <w:rFonts w:hint="cs"/>
          <w:rtl/>
        </w:rPr>
        <w:t xml:space="preserve"> מיכל שיר</w:t>
      </w:r>
      <w:r w:rsidR="00CB5AFC">
        <w:rPr>
          <w:rFonts w:hint="cs"/>
          <w:rtl/>
        </w:rPr>
        <w:t>,</w:t>
      </w:r>
      <w:r>
        <w:rPr>
          <w:rFonts w:hint="cs"/>
          <w:rtl/>
        </w:rPr>
        <w:t xml:space="preserve"> את המזבח בהר עיבל</w:t>
      </w:r>
      <w:bookmarkStart w:id="11659" w:name="_ETM_Q34_270000"/>
      <w:bookmarkEnd w:id="11659"/>
      <w:r w:rsidR="00CB5AFC">
        <w:rPr>
          <w:rFonts w:hint="cs"/>
          <w:rtl/>
        </w:rPr>
        <w:t>,</w:t>
      </w:r>
      <w:r>
        <w:rPr>
          <w:rFonts w:hint="cs"/>
          <w:rtl/>
        </w:rPr>
        <w:t xml:space="preserve"> המזבח הזה</w:t>
      </w:r>
      <w:r w:rsidR="00CB5AFC">
        <w:rPr>
          <w:rFonts w:hint="cs"/>
          <w:rtl/>
        </w:rPr>
        <w:t>,</w:t>
      </w:r>
      <w:r>
        <w:rPr>
          <w:rFonts w:hint="cs"/>
          <w:rtl/>
        </w:rPr>
        <w:t xml:space="preserve"> שנמצאו בו עתיקות רבות, מזבח מימות יהושע </w:t>
      </w:r>
      <w:bookmarkStart w:id="11660" w:name="_ETM_Q34_280000"/>
      <w:bookmarkEnd w:id="11660"/>
      <w:r>
        <w:rPr>
          <w:rFonts w:hint="cs"/>
          <w:rtl/>
        </w:rPr>
        <w:t>בן נון</w:t>
      </w:r>
      <w:r w:rsidR="00CB5AFC">
        <w:rPr>
          <w:rFonts w:hint="cs"/>
          <w:rtl/>
        </w:rPr>
        <w:t>,</w:t>
      </w:r>
      <w:r>
        <w:rPr>
          <w:rFonts w:hint="cs"/>
          <w:rtl/>
        </w:rPr>
        <w:t xml:space="preserve"> מזבח שאומר על הצעדים הראשונים שלנו</w:t>
      </w:r>
      <w:r w:rsidR="00CB5AFC">
        <w:rPr>
          <w:rFonts w:hint="cs"/>
          <w:rtl/>
        </w:rPr>
        <w:t>;</w:t>
      </w:r>
      <w:r>
        <w:rPr>
          <w:rFonts w:hint="cs"/>
          <w:rtl/>
        </w:rPr>
        <w:t xml:space="preserve"> שילה העתיקה, שומרון, סבסטיה </w:t>
      </w:r>
      <w:r w:rsidR="00B65238">
        <w:rPr>
          <w:rtl/>
        </w:rPr>
        <w:t>–</w:t>
      </w:r>
      <w:r>
        <w:rPr>
          <w:rFonts w:hint="cs"/>
          <w:rtl/>
        </w:rPr>
        <w:t xml:space="preserve"> מקומות שבהם אנחנו התהלכנו. אבותינו התהלכו בשכם, </w:t>
      </w:r>
      <w:bookmarkStart w:id="11661" w:name="_ETM_Q34_295000"/>
      <w:bookmarkEnd w:id="11661"/>
      <w:r>
        <w:rPr>
          <w:rFonts w:hint="cs"/>
          <w:rtl/>
        </w:rPr>
        <w:t xml:space="preserve">בחברון, ודאי וודאי בהר הבית. בכל המקומות הללו נמצאים רבים </w:t>
      </w:r>
      <w:bookmarkStart w:id="11662" w:name="_ETM_Q34_300000"/>
      <w:bookmarkEnd w:id="11662"/>
      <w:r>
        <w:rPr>
          <w:rFonts w:hint="cs"/>
          <w:rtl/>
        </w:rPr>
        <w:t>מהאתרים החשובים מראשית דרכו של עם ישראל.</w:t>
      </w:r>
    </w:p>
    <w:p w:rsidR="00DC6748" w:rsidRPr="00432D3F" w:rsidRDefault="00DC6748" w:rsidP="00FC26BF">
      <w:pPr>
        <w:rPr>
          <w:rtl/>
        </w:rPr>
      </w:pPr>
      <w:bookmarkStart w:id="11663" w:name="_ETM_Q34_307000"/>
      <w:bookmarkEnd w:id="11663"/>
    </w:p>
    <w:p w:rsidR="00DC6748" w:rsidRDefault="00DC6748" w:rsidP="00CB5AFC">
      <w:pPr>
        <w:rPr>
          <w:rtl/>
        </w:rPr>
      </w:pPr>
      <w:bookmarkStart w:id="11664" w:name="_ETM_Q34_246000"/>
      <w:bookmarkEnd w:id="11664"/>
      <w:r>
        <w:rPr>
          <w:rFonts w:hint="cs"/>
          <w:rtl/>
        </w:rPr>
        <w:t xml:space="preserve">בשבוע שעבר </w:t>
      </w:r>
      <w:r w:rsidR="00B65238">
        <w:rPr>
          <w:rFonts w:hint="eastAsia"/>
        </w:rPr>
        <w:t>–</w:t>
      </w:r>
      <w:r>
        <w:rPr>
          <w:rFonts w:hint="cs"/>
          <w:rtl/>
        </w:rPr>
        <w:t xml:space="preserve"> חברת הכנסת מיכל שיר, לגבי דברים שנעשו </w:t>
      </w:r>
      <w:r w:rsidR="00B65238">
        <w:rPr>
          <w:rtl/>
        </w:rPr>
        <w:t>–</w:t>
      </w:r>
      <w:r>
        <w:rPr>
          <w:rFonts w:hint="cs"/>
          <w:rtl/>
        </w:rPr>
        <w:t xml:space="preserve"> בשבוע שעבר פניתי במכתב דחוף לשר הביטחון וראש הממשלה החלופי בני גנץ בדרישה לטפל בהשתלטות הפלסטינית על </w:t>
      </w:r>
      <w:bookmarkStart w:id="11665" w:name="_ETM_Q34_322000"/>
      <w:bookmarkEnd w:id="11665"/>
      <w:r>
        <w:rPr>
          <w:rFonts w:hint="cs"/>
          <w:rtl/>
        </w:rPr>
        <w:t xml:space="preserve">שטחי </w:t>
      </w:r>
      <w:r>
        <w:rPr>
          <w:rFonts w:hint="cs"/>
        </w:rPr>
        <w:t>C</w:t>
      </w:r>
      <w:r>
        <w:rPr>
          <w:rFonts w:hint="cs"/>
          <w:rtl/>
        </w:rPr>
        <w:t xml:space="preserve">, ובתוך זה הדאגה לאתרי המורשת הנמצאים ביהודה ושומרון. אני בקשר מאוד הדוק עם השר ביטון בסוגיה הזאת, ואנחנו נמצא פתרונות להשתוללות חסרת הרסן ומה שקורה בשטחים הללו. </w:t>
      </w:r>
    </w:p>
    <w:p w:rsidR="00DC6748" w:rsidRDefault="00DC6748" w:rsidP="00FC26BF">
      <w:pPr>
        <w:rPr>
          <w:rtl/>
        </w:rPr>
      </w:pPr>
    </w:p>
    <w:p w:rsidR="00DC6748" w:rsidRDefault="00DC6748" w:rsidP="00CB5AFC">
      <w:pPr>
        <w:rPr>
          <w:rtl/>
        </w:rPr>
      </w:pPr>
      <w:r>
        <w:rPr>
          <w:rFonts w:hint="cs"/>
          <w:rtl/>
        </w:rPr>
        <w:t xml:space="preserve">בימים הקרובים אפגש עם ראש הממשלה נתניהו ושר הביטחון גנץ על מנת להעלות את הנושא בשיחות על תוכנית המאה. אפעל לכך שבהצעת הממשלה על הריבונות </w:t>
      </w:r>
      <w:bookmarkStart w:id="11666" w:name="_ETM_Q34_359000"/>
      <w:bookmarkEnd w:id="11666"/>
      <w:r>
        <w:rPr>
          <w:rFonts w:hint="cs"/>
          <w:rtl/>
        </w:rPr>
        <w:t xml:space="preserve">יעוגן סעיף מיוחד עבור הטיפול והשימור של אתרי המורשת ביהודה ושומרון. כשר ירושלים ומורשת, אינני ממתין לתוכנית המאה </w:t>
      </w:r>
      <w:bookmarkStart w:id="11667" w:name="_ETM_Q34_376914"/>
      <w:bookmarkEnd w:id="11667"/>
      <w:r w:rsidR="00B65238">
        <w:rPr>
          <w:rFonts w:hint="eastAsia"/>
          <w:rtl/>
        </w:rPr>
        <w:t>–</w:t>
      </w:r>
      <w:r>
        <w:rPr>
          <w:rFonts w:hint="cs"/>
          <w:rtl/>
        </w:rPr>
        <w:t xml:space="preserve"> אני אשמח מאוד שהריבונות הזאת תגיע להצבעה</w:t>
      </w:r>
      <w:r w:rsidR="00CB5AFC">
        <w:rPr>
          <w:rFonts w:hint="cs"/>
          <w:rtl/>
        </w:rPr>
        <w:t>,</w:t>
      </w:r>
      <w:r>
        <w:rPr>
          <w:rFonts w:hint="cs"/>
          <w:rtl/>
        </w:rPr>
        <w:t xml:space="preserve"> ואני אצביע עליה בגאון רב, כי כל יישוב ביהודה ושומרון ראוי שיהיה תחת ריבונות ישראלי</w:t>
      </w:r>
      <w:r w:rsidR="00CB5AFC">
        <w:rPr>
          <w:rFonts w:hint="cs"/>
          <w:rtl/>
        </w:rPr>
        <w:t>,</w:t>
      </w:r>
      <w:r>
        <w:rPr>
          <w:rFonts w:hint="cs"/>
          <w:rtl/>
        </w:rPr>
        <w:t xml:space="preserve"> עם כל הבעיות שיש, שניתן להם מענה.</w:t>
      </w:r>
    </w:p>
    <w:p w:rsidR="00DC6748" w:rsidRDefault="00DC6748" w:rsidP="00FC26BF">
      <w:pPr>
        <w:rPr>
          <w:rtl/>
        </w:rPr>
      </w:pPr>
    </w:p>
    <w:p w:rsidR="00DC6748" w:rsidRDefault="00DC6748" w:rsidP="00FC26BF">
      <w:pPr>
        <w:rPr>
          <w:rtl/>
        </w:rPr>
      </w:pPr>
      <w:r>
        <w:rPr>
          <w:rFonts w:hint="cs"/>
          <w:rtl/>
        </w:rPr>
        <w:t xml:space="preserve">המשרד מבצע כיום הסדרה של אתרים אשר נמצאים בסכנה. בין </w:t>
      </w:r>
      <w:bookmarkStart w:id="11668" w:name="_ETM_Q34_396000"/>
      <w:bookmarkEnd w:id="11668"/>
      <w:r>
        <w:rPr>
          <w:rFonts w:hint="cs"/>
          <w:rtl/>
        </w:rPr>
        <w:t xml:space="preserve">האתרים אפשר למצוא את חלום יעקב בבית אל </w:t>
      </w:r>
      <w:r w:rsidR="00B65238">
        <w:rPr>
          <w:rFonts w:hint="cs"/>
          <w:rtl/>
        </w:rPr>
        <w:t>–</w:t>
      </w:r>
      <w:r w:rsidR="000B317C">
        <w:rPr>
          <w:rFonts w:hint="cs"/>
          <w:rtl/>
        </w:rPr>
        <w:t xml:space="preserve"> </w:t>
      </w:r>
      <w:r w:rsidR="00B65238">
        <w:rPr>
          <w:rFonts w:hint="cs"/>
          <w:rtl/>
        </w:rPr>
        <w:t>–</w:t>
      </w:r>
    </w:p>
    <w:p w:rsidR="00DC6748" w:rsidRDefault="00DC6748" w:rsidP="00FC26BF">
      <w:pPr>
        <w:rPr>
          <w:rtl/>
        </w:rPr>
      </w:pPr>
    </w:p>
    <w:p w:rsidR="00DC6748" w:rsidRDefault="00DC6748" w:rsidP="00FC26BF">
      <w:pPr>
        <w:pStyle w:val="af6"/>
        <w:keepNext/>
        <w:rPr>
          <w:rtl/>
        </w:rPr>
      </w:pPr>
      <w:bookmarkStart w:id="11669" w:name="ET_interruption_5850_13"/>
      <w:r w:rsidRPr="0067506F">
        <w:rPr>
          <w:rStyle w:val="TagStyle"/>
          <w:rtl/>
        </w:rPr>
        <w:t xml:space="preserve"> &lt;&lt; קריאה &gt;&gt; </w:t>
      </w:r>
      <w:r>
        <w:rPr>
          <w:rtl/>
        </w:rPr>
        <w:t>סמי אבו שחאדה (הרשימה המשותפת):</w:t>
      </w:r>
      <w:r w:rsidRPr="0067506F">
        <w:rPr>
          <w:rStyle w:val="TagStyle"/>
          <w:rtl/>
        </w:rPr>
        <w:t xml:space="preserve"> &lt;&lt; קריאה &gt;&gt;</w:t>
      </w:r>
      <w:r>
        <w:rPr>
          <w:rtl/>
        </w:rPr>
        <w:t xml:space="preserve">   </w:t>
      </w:r>
      <w:bookmarkEnd w:id="11669"/>
    </w:p>
    <w:p w:rsidR="00DC6748" w:rsidRDefault="00DC6748" w:rsidP="00806E2A">
      <w:pPr>
        <w:rPr>
          <w:rtl/>
          <w:lang w:eastAsia="he-IL"/>
        </w:rPr>
      </w:pPr>
    </w:p>
    <w:p w:rsidR="00DC6748" w:rsidRDefault="00B65238" w:rsidP="00FC26BF">
      <w:pPr>
        <w:rPr>
          <w:rtl/>
          <w:lang w:eastAsia="he-IL"/>
        </w:rPr>
      </w:pPr>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lang w:eastAsia="he-IL"/>
        </w:rPr>
      </w:pPr>
    </w:p>
    <w:p w:rsidR="00DC6748" w:rsidRDefault="00DC6748" w:rsidP="00FC26BF">
      <w:pPr>
        <w:pStyle w:val="-"/>
        <w:keepNext/>
        <w:rPr>
          <w:rtl/>
        </w:rPr>
      </w:pPr>
      <w:bookmarkStart w:id="11670" w:name="ET_speakercontinue_5984_17"/>
      <w:bookmarkStart w:id="11671" w:name="ET_speakercontinue_5856_14"/>
      <w:r w:rsidRPr="0067506F">
        <w:rPr>
          <w:rStyle w:val="TagStyle"/>
          <w:rtl/>
        </w:rPr>
        <w:t xml:space="preserve"> &lt;&lt; דובר_המשך &gt;&gt; </w:t>
      </w:r>
      <w:r>
        <w:rPr>
          <w:rtl/>
        </w:rPr>
        <w:t>השר לירושלים ומורשת רפי פרץ:</w:t>
      </w:r>
      <w:r w:rsidRPr="0067506F">
        <w:rPr>
          <w:rStyle w:val="TagStyle"/>
          <w:rtl/>
        </w:rPr>
        <w:t xml:space="preserve"> &lt;&lt; דובר_המשך &gt;&gt;</w:t>
      </w:r>
      <w:r>
        <w:rPr>
          <w:rtl/>
        </w:rPr>
        <w:t xml:space="preserve">   </w:t>
      </w:r>
      <w:bookmarkEnd w:id="11670"/>
    </w:p>
    <w:p w:rsidR="00DC6748" w:rsidRDefault="00DC6748" w:rsidP="00806E2A">
      <w:pPr>
        <w:rPr>
          <w:rtl/>
        </w:rPr>
      </w:pPr>
    </w:p>
    <w:bookmarkEnd w:id="11671"/>
    <w:p w:rsidR="00DC6748" w:rsidRDefault="00B65238" w:rsidP="00CB5AFC">
      <w:pPr>
        <w:rPr>
          <w:rtl/>
        </w:rPr>
      </w:pPr>
      <w:r>
        <w:rPr>
          <w:rFonts w:hint="cs"/>
          <w:rtl/>
        </w:rPr>
        <w:t>–</w:t>
      </w:r>
      <w:r w:rsidR="000B317C">
        <w:rPr>
          <w:rFonts w:hint="cs"/>
          <w:rtl/>
        </w:rPr>
        <w:t xml:space="preserve"> </w:t>
      </w:r>
      <w:r>
        <w:rPr>
          <w:rFonts w:hint="cs"/>
          <w:rtl/>
        </w:rPr>
        <w:t>–</w:t>
      </w:r>
      <w:r w:rsidR="00DC6748">
        <w:rPr>
          <w:rFonts w:hint="cs"/>
          <w:rtl/>
        </w:rPr>
        <w:t xml:space="preserve"> חלום יעקב, שבו </w:t>
      </w:r>
      <w:bookmarkStart w:id="11672" w:name="_ETM_Q34_405000"/>
      <w:bookmarkEnd w:id="11672"/>
      <w:r w:rsidR="00DC6748">
        <w:rPr>
          <w:rFonts w:hint="cs"/>
          <w:rtl/>
        </w:rPr>
        <w:t xml:space="preserve">אבי האומה יעקב אבינו שוכב ומקבל הבטחה על כל הארץ </w:t>
      </w:r>
      <w:bookmarkStart w:id="11673" w:name="_ETM_Q34_413000"/>
      <w:bookmarkEnd w:id="11673"/>
      <w:r w:rsidR="00DC6748">
        <w:rPr>
          <w:rFonts w:hint="cs"/>
          <w:rtl/>
        </w:rPr>
        <w:t xml:space="preserve">הזאת. אנחנו חיים פה מהבטחה הרבה לפני שהלכנו כאן. בהמשך </w:t>
      </w:r>
      <w:bookmarkStart w:id="11674" w:name="_ETM_Q34_421000"/>
      <w:bookmarkEnd w:id="11674"/>
      <w:r w:rsidR="00DC6748">
        <w:rPr>
          <w:rFonts w:hint="cs"/>
          <w:rtl/>
        </w:rPr>
        <w:t xml:space="preserve">גם קיבל אברהם אבינו את האמירה הגדולה: קום התהלך בארץ </w:t>
      </w:r>
      <w:bookmarkStart w:id="11675" w:name="_ETM_Q34_423000"/>
      <w:bookmarkEnd w:id="11675"/>
      <w:r w:rsidR="00DC6748">
        <w:rPr>
          <w:rFonts w:hint="cs"/>
          <w:rtl/>
        </w:rPr>
        <w:t xml:space="preserve">לאורכה ולרוחבה כי לך </w:t>
      </w:r>
      <w:proofErr w:type="spellStart"/>
      <w:r w:rsidR="00DC6748">
        <w:rPr>
          <w:rFonts w:hint="cs"/>
          <w:rtl/>
        </w:rPr>
        <w:t>אתננה</w:t>
      </w:r>
      <w:proofErr w:type="spellEnd"/>
      <w:r w:rsidR="00DC6748">
        <w:rPr>
          <w:rFonts w:hint="cs"/>
          <w:rtl/>
        </w:rPr>
        <w:t xml:space="preserve"> </w:t>
      </w:r>
      <w:r>
        <w:rPr>
          <w:rFonts w:hint="eastAsia"/>
          <w:rtl/>
        </w:rPr>
        <w:t>–</w:t>
      </w:r>
      <w:r w:rsidR="00DC6748">
        <w:rPr>
          <w:rFonts w:hint="cs"/>
          <w:rtl/>
        </w:rPr>
        <w:t xml:space="preserve"> ואנחנו מהלכים שם, ואני אדאג שנלך באתרים </w:t>
      </w:r>
      <w:bookmarkStart w:id="11676" w:name="_ETM_Q34_431000"/>
      <w:bookmarkEnd w:id="11676"/>
      <w:r w:rsidR="00DC6748">
        <w:rPr>
          <w:rFonts w:hint="cs"/>
          <w:rtl/>
        </w:rPr>
        <w:t>האלה. אני אדאג שכל יהודי יגיע אליהם</w:t>
      </w:r>
      <w:r w:rsidR="00CB5AFC">
        <w:rPr>
          <w:rFonts w:hint="cs"/>
          <w:rtl/>
        </w:rPr>
        <w:t>,</w:t>
      </w:r>
      <w:r w:rsidR="00DC6748">
        <w:rPr>
          <w:rFonts w:hint="cs"/>
          <w:rtl/>
        </w:rPr>
        <w:t xml:space="preserve"> שתהיה הנגשה ושיהיה </w:t>
      </w:r>
      <w:bookmarkStart w:id="11677" w:name="_ETM_Q34_440000"/>
      <w:bookmarkEnd w:id="11677"/>
      <w:r w:rsidR="00DC6748">
        <w:rPr>
          <w:rFonts w:hint="cs"/>
          <w:rtl/>
        </w:rPr>
        <w:t>אפשר באמת בכבוד ובגאון לדעת את מורשתנו ההיסטורית.</w:t>
      </w:r>
    </w:p>
    <w:p w:rsidR="00DC6748" w:rsidRDefault="00DC6748" w:rsidP="00FC26BF">
      <w:pPr>
        <w:rPr>
          <w:rtl/>
        </w:rPr>
      </w:pPr>
    </w:p>
    <w:p w:rsidR="00DC6748" w:rsidRDefault="00DC6748" w:rsidP="00860FC0">
      <w:pPr>
        <w:rPr>
          <w:rtl/>
        </w:rPr>
      </w:pPr>
      <w:r>
        <w:rPr>
          <w:rFonts w:hint="cs"/>
          <w:rtl/>
        </w:rPr>
        <w:t xml:space="preserve">מתרחשת האצת עבודות בסוסיא </w:t>
      </w:r>
      <w:r w:rsidR="00B65238">
        <w:rPr>
          <w:rFonts w:hint="eastAsia"/>
          <w:rtl/>
        </w:rPr>
        <w:t>–</w:t>
      </w:r>
      <w:r w:rsidR="00CB5AFC">
        <w:rPr>
          <w:rFonts w:hint="eastAsia"/>
          <w:rtl/>
        </w:rPr>
        <w:t xml:space="preserve"> </w:t>
      </w:r>
      <w:r w:rsidR="00CB5AFC">
        <w:rPr>
          <w:rFonts w:hint="cs"/>
          <w:rtl/>
        </w:rPr>
        <w:t>ו</w:t>
      </w:r>
      <w:r>
        <w:rPr>
          <w:rFonts w:hint="cs"/>
          <w:rtl/>
        </w:rPr>
        <w:t xml:space="preserve">אנחנו משקיעים בזה כסף </w:t>
      </w:r>
      <w:r w:rsidR="00B65238">
        <w:rPr>
          <w:rFonts w:hint="eastAsia"/>
          <w:rtl/>
        </w:rPr>
        <w:t>–</w:t>
      </w:r>
      <w:r w:rsidR="00CB5AFC">
        <w:rPr>
          <w:rFonts w:hint="eastAsia"/>
          <w:rtl/>
        </w:rPr>
        <w:t xml:space="preserve"> </w:t>
      </w:r>
      <w:r>
        <w:rPr>
          <w:rFonts w:hint="cs"/>
          <w:rtl/>
        </w:rPr>
        <w:t xml:space="preserve">שימור </w:t>
      </w:r>
      <w:bookmarkStart w:id="11678" w:name="_ETM_Q34_449000"/>
      <w:bookmarkEnd w:id="11678"/>
      <w:r>
        <w:rPr>
          <w:rFonts w:hint="cs"/>
          <w:rtl/>
        </w:rPr>
        <w:t xml:space="preserve">תחנת הרכבת בסבסטיה וקידום פרויקט בעפרה. נוסף אליהם אני בוחן בימים הללו </w:t>
      </w:r>
      <w:bookmarkStart w:id="11679" w:name="_ETM_Q34_457000"/>
      <w:bookmarkEnd w:id="11679"/>
      <w:r>
        <w:rPr>
          <w:rFonts w:hint="cs"/>
          <w:rtl/>
        </w:rPr>
        <w:t xml:space="preserve">מסלול רגלי וגישה נוחה לאתר ארמונות החשמונאים הנמצאים ביריחו. הייתי שם, הלכתי שם ברגל, ראיתי את האתר הזה </w:t>
      </w:r>
      <w:r w:rsidR="00B65238">
        <w:rPr>
          <w:rtl/>
        </w:rPr>
        <w:t>–</w:t>
      </w:r>
      <w:r>
        <w:rPr>
          <w:rFonts w:hint="cs"/>
          <w:rtl/>
        </w:rPr>
        <w:t xml:space="preserve"> 120 דונם של אתר מימות החשמונאים. אין לנו הרבה אתרים כאלה. האתר הזה בעל משמעות היסטורית גדולה, ולצערי הרב האתר הזה, חלקו נמצא בשטח </w:t>
      </w:r>
      <w:r>
        <w:rPr>
          <w:rFonts w:hint="cs"/>
        </w:rPr>
        <w:t>A</w:t>
      </w:r>
      <w:r>
        <w:rPr>
          <w:rFonts w:hint="cs"/>
          <w:rtl/>
        </w:rPr>
        <w:t xml:space="preserve"> וכבר ננגס וטופל, </w:t>
      </w:r>
      <w:bookmarkStart w:id="11680" w:name="_ETM_Q34_484000"/>
      <w:bookmarkEnd w:id="11680"/>
      <w:r>
        <w:rPr>
          <w:rFonts w:hint="cs"/>
          <w:rtl/>
        </w:rPr>
        <w:t xml:space="preserve">לצערי הרב, על ידי המתיישבים המקומיים, אבל הוא בעל משמעות היסטורית גדולה. אנחנו בהחלט </w:t>
      </w:r>
      <w:proofErr w:type="spellStart"/>
      <w:r>
        <w:rPr>
          <w:rFonts w:hint="cs"/>
          <w:rtl/>
        </w:rPr>
        <w:t>בהחלט</w:t>
      </w:r>
      <w:proofErr w:type="spellEnd"/>
      <w:r>
        <w:rPr>
          <w:rFonts w:hint="cs"/>
          <w:rtl/>
        </w:rPr>
        <w:t xml:space="preserve"> נדאג שהמורשת של מלכי חשמונאי והורדוס תהיה במקום הראוי לה.</w:t>
      </w:r>
      <w:r w:rsidR="00860FC0">
        <w:rPr>
          <w:rFonts w:hint="cs"/>
          <w:rtl/>
        </w:rPr>
        <w:t xml:space="preserve"> </w:t>
      </w:r>
      <w:r>
        <w:rPr>
          <w:rFonts w:hint="cs"/>
          <w:rtl/>
        </w:rPr>
        <w:t xml:space="preserve">בשבוע שעבר סיירתי בחברון, עיר האבות, באתר הארכיאולוגי המרשים ליד תל </w:t>
      </w:r>
      <w:proofErr w:type="spellStart"/>
      <w:r>
        <w:rPr>
          <w:rFonts w:hint="cs"/>
          <w:rtl/>
        </w:rPr>
        <w:t>רומיידה</w:t>
      </w:r>
      <w:proofErr w:type="spellEnd"/>
      <w:r>
        <w:rPr>
          <w:rFonts w:hint="cs"/>
          <w:rtl/>
        </w:rPr>
        <w:t xml:space="preserve">. המשרד שלי משקיע בפיתוח האתרים בחברון </w:t>
      </w:r>
      <w:proofErr w:type="spellStart"/>
      <w:r>
        <w:rPr>
          <w:rFonts w:hint="cs"/>
          <w:rtl/>
        </w:rPr>
        <w:t>והנגשתם</w:t>
      </w:r>
      <w:proofErr w:type="spellEnd"/>
      <w:r>
        <w:rPr>
          <w:rFonts w:hint="cs"/>
          <w:rtl/>
        </w:rPr>
        <w:t xml:space="preserve">, ואך טבעי לי שהריבונות תחול על כל מרחב חברון ואתריו. </w:t>
      </w:r>
      <w:bookmarkStart w:id="11681" w:name="_ETM_Q34_530000"/>
      <w:bookmarkEnd w:id="11681"/>
    </w:p>
    <w:p w:rsidR="00DC6748" w:rsidRDefault="00DC6748" w:rsidP="00FC26BF">
      <w:pPr>
        <w:rPr>
          <w:rtl/>
        </w:rPr>
      </w:pPr>
    </w:p>
    <w:p w:rsidR="00DC6748" w:rsidRDefault="00DC6748" w:rsidP="00FC26BF">
      <w:pPr>
        <w:rPr>
          <w:rtl/>
        </w:rPr>
      </w:pPr>
      <w:r>
        <w:rPr>
          <w:rFonts w:hint="cs"/>
          <w:rtl/>
        </w:rPr>
        <w:t xml:space="preserve">ומעל לכל מה שתיארתי כאן, התכנון שלי הוא לטפל בהקדם בהבאה של החלטת ממשלה שתוציא לפועל בטווח קצר פעילות למניעת שוד עתיקות ביהודה ושומרון, ותפעל ליצירת עדכון חקיקה, לקיים מנגנון לטיפול בתופעה. גם בזה אני בקשר עם המשרדים השונים, כמובן עם השר לענייני ביטחון, השר ביטון. אנחנו נפעל לקידום שיקום, שמירה ופיתוח האתרים הללו. הריבונות שלנו צריכה להיות במעשים ולא בדיבורים. </w:t>
      </w:r>
    </w:p>
    <w:p w:rsidR="00DC6748" w:rsidRDefault="00DC6748" w:rsidP="00FC26BF">
      <w:pPr>
        <w:rPr>
          <w:rtl/>
        </w:rPr>
      </w:pPr>
      <w:bookmarkStart w:id="11682" w:name="_ETM_Q34_576502"/>
      <w:bookmarkStart w:id="11683" w:name="_ETM_Q34_576553"/>
      <w:bookmarkEnd w:id="11682"/>
      <w:bookmarkEnd w:id="11683"/>
    </w:p>
    <w:p w:rsidR="00DC6748" w:rsidRDefault="00DC6748" w:rsidP="00860FC0">
      <w:pPr>
        <w:rPr>
          <w:rtl/>
        </w:rPr>
      </w:pPr>
      <w:bookmarkStart w:id="11684" w:name="_ETM_Q34_576765"/>
      <w:bookmarkStart w:id="11685" w:name="_ETM_Q34_576808"/>
      <w:bookmarkEnd w:id="11684"/>
      <w:bookmarkEnd w:id="11685"/>
      <w:r>
        <w:rPr>
          <w:rFonts w:hint="cs"/>
          <w:rtl/>
        </w:rPr>
        <w:t xml:space="preserve">אתרי </w:t>
      </w:r>
      <w:bookmarkStart w:id="11686" w:name="_ETM_Q34_576000"/>
      <w:bookmarkEnd w:id="11686"/>
      <w:r>
        <w:rPr>
          <w:rFonts w:hint="cs"/>
          <w:rtl/>
        </w:rPr>
        <w:t xml:space="preserve">המורשת הם החיבור שלנו למורשת ולהיסטוריה של עמנו, ומחובתנו לדאוג </w:t>
      </w:r>
      <w:bookmarkStart w:id="11687" w:name="_ETM_Q34_582000"/>
      <w:bookmarkEnd w:id="11687"/>
      <w:r>
        <w:rPr>
          <w:rFonts w:hint="cs"/>
          <w:rtl/>
        </w:rPr>
        <w:t xml:space="preserve">לכך שהאתרים יהיו מונגשים לכל עם ישראל. איפה שנצעד </w:t>
      </w:r>
      <w:r w:rsidR="00B65238">
        <w:rPr>
          <w:rFonts w:hint="eastAsia"/>
        </w:rPr>
        <w:t>–</w:t>
      </w:r>
      <w:r>
        <w:rPr>
          <w:rFonts w:hint="cs"/>
          <w:rtl/>
        </w:rPr>
        <w:t xml:space="preserve"> לא </w:t>
      </w:r>
      <w:bookmarkStart w:id="11688" w:name="_ETM_Q34_588000"/>
      <w:bookmarkEnd w:id="11688"/>
      <w:r>
        <w:rPr>
          <w:rFonts w:hint="cs"/>
          <w:rtl/>
        </w:rPr>
        <w:t xml:space="preserve">תהיה שאלה של מי המקום הזה. אתרים היסטוריים שנתייחס אליהם כאל שלנו </w:t>
      </w:r>
      <w:r w:rsidR="00B65238">
        <w:rPr>
          <w:rtl/>
        </w:rPr>
        <w:t>–</w:t>
      </w:r>
      <w:r>
        <w:rPr>
          <w:rFonts w:hint="cs"/>
          <w:rtl/>
        </w:rPr>
        <w:t xml:space="preserve"> הם יהיו שלנו. פעם זו הייתה מחרשה שקבעה את הגבול, היום זו המחרשה, ההתיישבות והיחס </w:t>
      </w:r>
      <w:bookmarkStart w:id="11689" w:name="_ETM_Q34_605000"/>
      <w:bookmarkEnd w:id="11689"/>
      <w:r>
        <w:rPr>
          <w:rFonts w:hint="cs"/>
          <w:rtl/>
        </w:rPr>
        <w:t xml:space="preserve">שלנו לאתרי המורשת שלנו. עם היודע את שורשיו ומורשתו, ראוי ומוכן לעתידו. </w:t>
      </w:r>
      <w:bookmarkStart w:id="11690" w:name="_ETM_Q34_610638"/>
      <w:bookmarkStart w:id="11691" w:name="_ETM_Q34_610708"/>
      <w:bookmarkStart w:id="11692" w:name="_ETM_Q34_610885"/>
      <w:bookmarkStart w:id="11693" w:name="_ETM_Q34_610925"/>
      <w:bookmarkEnd w:id="11690"/>
      <w:bookmarkEnd w:id="11691"/>
      <w:bookmarkEnd w:id="11692"/>
      <w:bookmarkEnd w:id="11693"/>
      <w:r>
        <w:rPr>
          <w:rFonts w:hint="cs"/>
          <w:rtl/>
        </w:rPr>
        <w:t xml:space="preserve">תודה רבה. תודה רבה לך, אדוני היושב-ראש. תודה רבה לכנסת. </w:t>
      </w:r>
    </w:p>
    <w:p w:rsidR="00DC6748" w:rsidRDefault="00DC6748" w:rsidP="00FC26BF">
      <w:pPr>
        <w:rPr>
          <w:rtl/>
        </w:rPr>
      </w:pPr>
    </w:p>
    <w:p w:rsidR="00DC6748" w:rsidRDefault="00DC6748" w:rsidP="00FC26BF">
      <w:pPr>
        <w:pStyle w:val="af7"/>
        <w:keepNext/>
        <w:rPr>
          <w:rtl/>
        </w:rPr>
      </w:pPr>
      <w:bookmarkStart w:id="11694" w:name="ET_yor_6026_2"/>
      <w:r w:rsidRPr="004952C1">
        <w:rPr>
          <w:rStyle w:val="TagStyle"/>
          <w:rtl/>
        </w:rPr>
        <w:t xml:space="preserve"> &lt;&lt; יור &gt;&gt; </w:t>
      </w:r>
      <w:r>
        <w:rPr>
          <w:rtl/>
        </w:rPr>
        <w:t>היו"ר משה ארבל:</w:t>
      </w:r>
      <w:r w:rsidRPr="004952C1">
        <w:rPr>
          <w:rStyle w:val="TagStyle"/>
          <w:rtl/>
        </w:rPr>
        <w:t xml:space="preserve"> &lt;&lt; יור &gt;&gt;</w:t>
      </w:r>
      <w:r>
        <w:rPr>
          <w:rtl/>
        </w:rPr>
        <w:t xml:space="preserve"> </w:t>
      </w:r>
      <w:bookmarkEnd w:id="11694"/>
    </w:p>
    <w:p w:rsidR="00DC6748" w:rsidRDefault="00DC6748" w:rsidP="00806E2A">
      <w:pPr>
        <w:rPr>
          <w:rtl/>
        </w:rPr>
      </w:pPr>
    </w:p>
    <w:p w:rsidR="00DC6748" w:rsidRDefault="00DC6748" w:rsidP="00860FC0">
      <w:pPr>
        <w:rPr>
          <w:rtl/>
        </w:rPr>
      </w:pPr>
      <w:r>
        <w:rPr>
          <w:rFonts w:hint="cs"/>
          <w:rtl/>
        </w:rPr>
        <w:t xml:space="preserve">תודה רבה </w:t>
      </w:r>
      <w:bookmarkStart w:id="11695" w:name="_ETM_Q34_618000"/>
      <w:bookmarkEnd w:id="11695"/>
      <w:r>
        <w:rPr>
          <w:rFonts w:hint="cs"/>
          <w:rtl/>
        </w:rPr>
        <w:t xml:space="preserve">לכבוד השר. אני אאפשר להצביע מאולם המליאה ולא להטריח את </w:t>
      </w:r>
      <w:bookmarkStart w:id="11696" w:name="_ETM_Q34_617000"/>
      <w:bookmarkEnd w:id="11696"/>
      <w:r>
        <w:rPr>
          <w:rFonts w:hint="cs"/>
          <w:rtl/>
        </w:rPr>
        <w:t xml:space="preserve">חברי הכנסת לעבור ממקום למקום. </w:t>
      </w:r>
      <w:bookmarkStart w:id="11697" w:name="_ETM_Q34_624000"/>
      <w:bookmarkEnd w:id="11697"/>
      <w:r>
        <w:rPr>
          <w:rFonts w:hint="cs"/>
          <w:rtl/>
        </w:rPr>
        <w:t xml:space="preserve">דעה נוספת לחבר הכנסת אוסאמה סעדי </w:t>
      </w:r>
      <w:r w:rsidR="00B65238">
        <w:rPr>
          <w:rFonts w:hint="eastAsia"/>
        </w:rPr>
        <w:t>–</w:t>
      </w:r>
      <w:r>
        <w:rPr>
          <w:rFonts w:hint="cs"/>
          <w:rtl/>
        </w:rPr>
        <w:t xml:space="preserve"> אחרי ההצבעה. מה התקנון אומר?</w:t>
      </w:r>
      <w:r w:rsidR="00806E2A">
        <w:rPr>
          <w:rFonts w:hint="cs"/>
          <w:rtl/>
        </w:rPr>
        <w:t xml:space="preserve"> </w:t>
      </w:r>
      <w:bookmarkStart w:id="11698" w:name="_ETM_Q34_641614"/>
      <w:bookmarkStart w:id="11699" w:name="_ETM_Q34_641666"/>
      <w:bookmarkStart w:id="11700" w:name="_ETM_Q34_641789"/>
      <w:bookmarkStart w:id="11701" w:name="_ETM_Q34_641838"/>
      <w:bookmarkEnd w:id="11698"/>
      <w:bookmarkEnd w:id="11699"/>
      <w:bookmarkEnd w:id="11700"/>
      <w:bookmarkEnd w:id="11701"/>
      <w:r>
        <w:rPr>
          <w:rFonts w:hint="cs"/>
          <w:rtl/>
        </w:rPr>
        <w:t xml:space="preserve">דעה נוספת לחבר הכנסת אוסאמה סעדי </w:t>
      </w:r>
      <w:r w:rsidR="00B65238">
        <w:rPr>
          <w:rtl/>
        </w:rPr>
        <w:t>–</w:t>
      </w:r>
      <w:r>
        <w:rPr>
          <w:rFonts w:hint="cs"/>
          <w:rtl/>
        </w:rPr>
        <w:t xml:space="preserve"> מוותר. </w:t>
      </w:r>
      <w:bookmarkStart w:id="11702" w:name="_ETM_Q34_637000"/>
      <w:bookmarkEnd w:id="11702"/>
      <w:r>
        <w:rPr>
          <w:rFonts w:hint="cs"/>
          <w:rtl/>
        </w:rPr>
        <w:t xml:space="preserve">חבר הכנסת </w:t>
      </w:r>
      <w:bookmarkStart w:id="11703" w:name="_ETM_Q34_638000"/>
      <w:bookmarkEnd w:id="11703"/>
      <w:r>
        <w:rPr>
          <w:rFonts w:hint="cs"/>
          <w:rtl/>
        </w:rPr>
        <w:t>יבגני סובה</w:t>
      </w:r>
      <w:r w:rsidR="00860FC0">
        <w:rPr>
          <w:rFonts w:hint="cs"/>
          <w:rtl/>
        </w:rPr>
        <w:t>,</w:t>
      </w:r>
      <w:r>
        <w:rPr>
          <w:rFonts w:hint="cs"/>
          <w:rtl/>
        </w:rPr>
        <w:t xml:space="preserve"> יש לאדוני דעה נוספת? </w:t>
      </w:r>
    </w:p>
    <w:p w:rsidR="00DC6748" w:rsidRDefault="00DC6748" w:rsidP="00FC26BF">
      <w:pPr>
        <w:rPr>
          <w:rtl/>
        </w:rPr>
      </w:pPr>
      <w:bookmarkStart w:id="11704" w:name="_ETM_Q34_674213"/>
      <w:bookmarkStart w:id="11705" w:name="_ETM_Q34_674290"/>
      <w:bookmarkEnd w:id="11704"/>
      <w:bookmarkEnd w:id="11705"/>
    </w:p>
    <w:p w:rsidR="00DC6748" w:rsidRDefault="00DC6748" w:rsidP="00FC26BF">
      <w:pPr>
        <w:pStyle w:val="af6"/>
        <w:keepNext/>
        <w:rPr>
          <w:rtl/>
        </w:rPr>
      </w:pPr>
      <w:bookmarkStart w:id="11706" w:name="_ETM_Q34_651182"/>
      <w:bookmarkStart w:id="11707" w:name="_ETM_Q34_651237"/>
      <w:bookmarkStart w:id="11708" w:name="ET_interruption_5792_16"/>
      <w:bookmarkEnd w:id="11706"/>
      <w:bookmarkEnd w:id="11707"/>
      <w:r w:rsidRPr="006B7D29">
        <w:rPr>
          <w:rStyle w:val="TagStyle"/>
          <w:rtl/>
        </w:rPr>
        <w:t xml:space="preserve"> &lt;&lt; קריאה &gt;&gt; </w:t>
      </w:r>
      <w:r>
        <w:rPr>
          <w:rtl/>
        </w:rPr>
        <w:t>יבגני סובה (ישראל ביתנו):</w:t>
      </w:r>
      <w:r w:rsidRPr="006B7D29">
        <w:rPr>
          <w:rStyle w:val="TagStyle"/>
          <w:rtl/>
        </w:rPr>
        <w:t xml:space="preserve"> &lt;&lt; קריאה &gt;&gt;</w:t>
      </w:r>
      <w:r>
        <w:rPr>
          <w:rtl/>
        </w:rPr>
        <w:t xml:space="preserve">   </w:t>
      </w:r>
      <w:bookmarkEnd w:id="11708"/>
    </w:p>
    <w:p w:rsidR="00DC6748" w:rsidRDefault="00DC6748" w:rsidP="00806E2A">
      <w:pPr>
        <w:rPr>
          <w:rtl/>
          <w:lang w:eastAsia="he-IL"/>
        </w:rPr>
      </w:pPr>
    </w:p>
    <w:p w:rsidR="00DC6748" w:rsidRPr="006B7D29" w:rsidRDefault="00B65238" w:rsidP="00FC26BF">
      <w:pPr>
        <w:rPr>
          <w:rtl/>
          <w:lang w:eastAsia="he-IL"/>
        </w:rPr>
      </w:pPr>
      <w:bookmarkStart w:id="11709" w:name="_ETM_Q34_666485"/>
      <w:bookmarkEnd w:id="11709"/>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rPr>
      </w:pPr>
      <w:bookmarkStart w:id="11710" w:name="_ETM_Q34_651326"/>
      <w:bookmarkStart w:id="11711" w:name="_ETM_Q34_651399"/>
      <w:bookmarkEnd w:id="11710"/>
      <w:bookmarkEnd w:id="11711"/>
    </w:p>
    <w:p w:rsidR="00DC6748" w:rsidRDefault="00DC6748" w:rsidP="00FC26BF">
      <w:pPr>
        <w:pStyle w:val="af7"/>
        <w:keepNext/>
        <w:rPr>
          <w:rtl/>
        </w:rPr>
      </w:pPr>
      <w:bookmarkStart w:id="11712" w:name="_ETM_Q34_651461"/>
      <w:bookmarkStart w:id="11713" w:name="_ETM_Q34_651511"/>
      <w:bookmarkEnd w:id="11712"/>
      <w:bookmarkEnd w:id="11713"/>
      <w:r w:rsidRPr="004952C1">
        <w:rPr>
          <w:rStyle w:val="TagStyle"/>
          <w:rtl/>
        </w:rPr>
        <w:t xml:space="preserve">&lt;&lt; יור &gt;&gt; </w:t>
      </w:r>
      <w:r>
        <w:rPr>
          <w:rtl/>
        </w:rPr>
        <w:t>היו"ר משה ארבל:</w:t>
      </w:r>
      <w:r w:rsidRPr="004952C1">
        <w:rPr>
          <w:rStyle w:val="TagStyle"/>
          <w:rtl/>
        </w:rPr>
        <w:t xml:space="preserve"> &lt;&lt; יור &gt;&gt;</w:t>
      </w:r>
      <w:r>
        <w:rPr>
          <w:rtl/>
        </w:rPr>
        <w:t xml:space="preserve"> </w:t>
      </w:r>
    </w:p>
    <w:p w:rsidR="00DC6748" w:rsidRDefault="00DC6748" w:rsidP="00FC26BF">
      <w:pPr>
        <w:rPr>
          <w:rtl/>
        </w:rPr>
      </w:pPr>
    </w:p>
    <w:p w:rsidR="00DC6748" w:rsidRDefault="00DC6748" w:rsidP="00FC26BF">
      <w:pPr>
        <w:rPr>
          <w:rtl/>
        </w:rPr>
      </w:pPr>
      <w:bookmarkStart w:id="11714" w:name="_ETM_Q34_651598"/>
      <w:bookmarkStart w:id="11715" w:name="_ETM_Q34_651650"/>
      <w:bookmarkEnd w:id="11714"/>
      <w:bookmarkEnd w:id="11715"/>
      <w:r>
        <w:rPr>
          <w:rFonts w:hint="cs"/>
          <w:rtl/>
        </w:rPr>
        <w:t>הצעה לסדר-היום.</w:t>
      </w:r>
    </w:p>
    <w:p w:rsidR="00DC6748" w:rsidRDefault="00DC6748" w:rsidP="00FC26BF">
      <w:pPr>
        <w:rPr>
          <w:rtl/>
        </w:rPr>
      </w:pPr>
      <w:bookmarkStart w:id="11716" w:name="_ETM_Q34_655000"/>
      <w:bookmarkEnd w:id="11716"/>
    </w:p>
    <w:p w:rsidR="00DC6748" w:rsidRDefault="00DC6748" w:rsidP="00FC26BF">
      <w:pPr>
        <w:rPr>
          <w:rtl/>
        </w:rPr>
      </w:pPr>
      <w:bookmarkStart w:id="11717" w:name="_ETM_Q34_656000"/>
      <w:bookmarkEnd w:id="11717"/>
      <w:r>
        <w:rPr>
          <w:rFonts w:hint="cs"/>
          <w:rtl/>
        </w:rPr>
        <w:t xml:space="preserve">אני עובר להצבעה </w:t>
      </w:r>
      <w:bookmarkStart w:id="11718" w:name="_ETM_Q34_652000"/>
      <w:bookmarkEnd w:id="11718"/>
      <w:r>
        <w:rPr>
          <w:rFonts w:hint="cs"/>
          <w:rtl/>
        </w:rPr>
        <w:t xml:space="preserve">על הצעה לסדר-היום בנושא: גורלם של אתרי המורשת באזורי </w:t>
      </w:r>
      <w:bookmarkStart w:id="11719" w:name="_ETM_Q34_658000"/>
      <w:bookmarkEnd w:id="11719"/>
      <w:proofErr w:type="spellStart"/>
      <w:r>
        <w:rPr>
          <w:rFonts w:hint="cs"/>
          <w:rtl/>
        </w:rPr>
        <w:t>איו"ש</w:t>
      </w:r>
      <w:proofErr w:type="spellEnd"/>
      <w:r>
        <w:rPr>
          <w:rFonts w:hint="cs"/>
          <w:rtl/>
        </w:rPr>
        <w:t xml:space="preserve"> כתוצאה מתוכנית טראמפ. בקשת המציעים היא להעביר לוועדת החוץ </w:t>
      </w:r>
      <w:bookmarkStart w:id="11720" w:name="_ETM_Q34_661000"/>
      <w:bookmarkEnd w:id="11720"/>
      <w:r>
        <w:rPr>
          <w:rFonts w:hint="cs"/>
          <w:rtl/>
        </w:rPr>
        <w:t>והביטחון. אני עובר להצבעה.</w:t>
      </w:r>
    </w:p>
    <w:p w:rsidR="00DC6748" w:rsidRDefault="00DC6748" w:rsidP="00FC26BF">
      <w:pPr>
        <w:rPr>
          <w:rtl/>
        </w:rPr>
      </w:pPr>
    </w:p>
    <w:p w:rsidR="00DC6748" w:rsidRDefault="00DC6748" w:rsidP="00FC26BF">
      <w:pPr>
        <w:pStyle w:val="af2"/>
        <w:keepNext/>
        <w:rPr>
          <w:rtl/>
        </w:rPr>
      </w:pPr>
      <w:r>
        <w:rPr>
          <w:rtl/>
        </w:rPr>
        <w:t>הצבעה מס'</w:t>
      </w:r>
      <w:r>
        <w:rPr>
          <w:rFonts w:hint="cs"/>
          <w:rtl/>
        </w:rPr>
        <w:t xml:space="preserve"> 12</w:t>
      </w:r>
    </w:p>
    <w:p w:rsidR="00DC6748" w:rsidRDefault="00DC6748" w:rsidP="00FC26BF">
      <w:pPr>
        <w:pStyle w:val="--"/>
        <w:keepNext/>
        <w:rPr>
          <w:rtl/>
        </w:rPr>
      </w:pPr>
    </w:p>
    <w:p w:rsidR="00DC6748" w:rsidRDefault="00DC6748" w:rsidP="00FC26BF">
      <w:pPr>
        <w:pStyle w:val="--"/>
        <w:keepNext/>
        <w:rPr>
          <w:rtl/>
        </w:rPr>
      </w:pPr>
      <w:r>
        <w:rPr>
          <w:rtl/>
        </w:rPr>
        <w:t>בעד</w:t>
      </w:r>
      <w:r>
        <w:rPr>
          <w:rFonts w:hint="cs"/>
          <w:rtl/>
        </w:rPr>
        <w:t xml:space="preserve"> ההצעה להעביר את הנושא לוועדה</w:t>
      </w:r>
      <w:r>
        <w:rPr>
          <w:rtl/>
        </w:rPr>
        <w:t xml:space="preserve"> </w:t>
      </w:r>
      <w:r w:rsidR="00B65238">
        <w:rPr>
          <w:rtl/>
        </w:rPr>
        <w:t>–</w:t>
      </w:r>
      <w:r>
        <w:rPr>
          <w:rtl/>
        </w:rPr>
        <w:t xml:space="preserve"> </w:t>
      </w:r>
      <w:r>
        <w:rPr>
          <w:rFonts w:hint="cs"/>
          <w:rtl/>
        </w:rPr>
        <w:t>7</w:t>
      </w:r>
    </w:p>
    <w:p w:rsidR="00DC6748" w:rsidRDefault="00DC6748" w:rsidP="00FC26BF">
      <w:pPr>
        <w:pStyle w:val="--"/>
        <w:keepNext/>
        <w:rPr>
          <w:rtl/>
        </w:rPr>
      </w:pPr>
      <w:r>
        <w:rPr>
          <w:rFonts w:hint="cs"/>
          <w:rtl/>
        </w:rPr>
        <w:t>בעד ההצעה שלא לכלול את הנושא בסדר-היום</w:t>
      </w:r>
      <w:r>
        <w:rPr>
          <w:rtl/>
        </w:rPr>
        <w:t xml:space="preserve"> </w:t>
      </w:r>
      <w:r w:rsidR="00B65238">
        <w:rPr>
          <w:rtl/>
        </w:rPr>
        <w:t>–</w:t>
      </w:r>
      <w:r>
        <w:rPr>
          <w:rtl/>
        </w:rPr>
        <w:t xml:space="preserve"> </w:t>
      </w:r>
      <w:r>
        <w:rPr>
          <w:rFonts w:hint="cs"/>
          <w:rtl/>
        </w:rPr>
        <w:t>10</w:t>
      </w:r>
    </w:p>
    <w:p w:rsidR="00DC6748" w:rsidRDefault="00DC6748" w:rsidP="00FC26BF">
      <w:pPr>
        <w:pStyle w:val="--"/>
        <w:keepNext/>
        <w:rPr>
          <w:rtl/>
        </w:rPr>
      </w:pPr>
      <w:r>
        <w:rPr>
          <w:rtl/>
        </w:rPr>
        <w:t xml:space="preserve">נמנעים </w:t>
      </w:r>
      <w:r w:rsidR="00B65238">
        <w:rPr>
          <w:rtl/>
        </w:rPr>
        <w:t>–</w:t>
      </w:r>
      <w:r>
        <w:rPr>
          <w:rtl/>
        </w:rPr>
        <w:t xml:space="preserve"> </w:t>
      </w:r>
      <w:r>
        <w:rPr>
          <w:rFonts w:hint="cs"/>
          <w:rtl/>
        </w:rPr>
        <w:t>אין</w:t>
      </w:r>
    </w:p>
    <w:p w:rsidR="00DC6748" w:rsidRPr="00E147FF" w:rsidRDefault="00DC6748" w:rsidP="00FC26BF">
      <w:pPr>
        <w:pStyle w:val="af3"/>
        <w:rPr>
          <w:rtl/>
        </w:rPr>
      </w:pPr>
      <w:r w:rsidRPr="00342C16">
        <w:rPr>
          <w:rFonts w:hint="cs"/>
          <w:rtl/>
        </w:rPr>
        <w:t>ההצעה להעביר את הנושא לוועדת החוץ והביטחון נתקבלה.</w:t>
      </w:r>
    </w:p>
    <w:p w:rsidR="00DC6748" w:rsidRDefault="00DC6748" w:rsidP="00375502">
      <w:pPr>
        <w:rPr>
          <w:rtl/>
        </w:rPr>
      </w:pPr>
    </w:p>
    <w:p w:rsidR="00DC6748" w:rsidRDefault="00DC6748" w:rsidP="00FC26BF">
      <w:pPr>
        <w:pStyle w:val="af7"/>
        <w:keepNext/>
        <w:rPr>
          <w:rtl/>
        </w:rPr>
      </w:pPr>
      <w:bookmarkStart w:id="11721" w:name="ET_halsi_619043_3"/>
      <w:r w:rsidRPr="00BC2F5E">
        <w:rPr>
          <w:rStyle w:val="TagStyle"/>
          <w:rtl/>
        </w:rPr>
        <w:t xml:space="preserve">&lt;&lt; יור &gt;&gt; </w:t>
      </w:r>
      <w:r>
        <w:rPr>
          <w:rtl/>
        </w:rPr>
        <w:t>היו"ר משה ארבל:</w:t>
      </w:r>
      <w:r w:rsidRPr="00BC2F5E">
        <w:rPr>
          <w:rStyle w:val="TagStyle"/>
          <w:rtl/>
        </w:rPr>
        <w:t xml:space="preserve"> &lt;&lt; יור &gt;&gt;</w:t>
      </w:r>
      <w:r>
        <w:rPr>
          <w:rtl/>
        </w:rPr>
        <w:t xml:space="preserve">   </w:t>
      </w:r>
    </w:p>
    <w:p w:rsidR="00DC6748" w:rsidRDefault="00DC6748" w:rsidP="00806E2A">
      <w:pPr>
        <w:rPr>
          <w:rtl/>
          <w:lang w:eastAsia="he-IL"/>
        </w:rPr>
      </w:pPr>
    </w:p>
    <w:p w:rsidR="00DC6748" w:rsidRDefault="00DC6748" w:rsidP="00860FC0">
      <w:pPr>
        <w:rPr>
          <w:rtl/>
        </w:rPr>
      </w:pPr>
      <w:r>
        <w:rPr>
          <w:rFonts w:hint="cs"/>
          <w:rtl/>
        </w:rPr>
        <w:t xml:space="preserve">תוצאות ההצבעה האלקטרונית </w:t>
      </w:r>
      <w:bookmarkStart w:id="11722" w:name="_ETM_Q35_77438"/>
      <w:bookmarkEnd w:id="11722"/>
      <w:r>
        <w:rPr>
          <w:rFonts w:hint="cs"/>
          <w:rtl/>
        </w:rPr>
        <w:t xml:space="preserve">הן כדלקמן </w:t>
      </w:r>
      <w:r w:rsidR="00B65238">
        <w:rPr>
          <w:rtl/>
        </w:rPr>
        <w:t>–</w:t>
      </w:r>
      <w:r w:rsidR="00860FC0">
        <w:rPr>
          <w:rFonts w:hint="cs"/>
          <w:rtl/>
        </w:rPr>
        <w:t xml:space="preserve"> </w:t>
      </w:r>
      <w:r>
        <w:rPr>
          <w:rFonts w:hint="cs"/>
          <w:rtl/>
        </w:rPr>
        <w:t>אנחנו נוסיף רק לאחר הכרזה</w:t>
      </w:r>
      <w:r w:rsidR="00860FC0">
        <w:rPr>
          <w:rFonts w:hint="cs"/>
          <w:rtl/>
        </w:rPr>
        <w:t>:</w:t>
      </w:r>
      <w:r>
        <w:rPr>
          <w:rFonts w:hint="cs"/>
          <w:rtl/>
        </w:rPr>
        <w:t xml:space="preserve"> </w:t>
      </w:r>
      <w:bookmarkStart w:id="11723" w:name="_ETM_Q35_24322"/>
      <w:bookmarkStart w:id="11724" w:name="_ETM_Q35_24401"/>
      <w:bookmarkEnd w:id="11723"/>
      <w:bookmarkEnd w:id="11724"/>
      <w:r>
        <w:rPr>
          <w:rFonts w:hint="cs"/>
          <w:rtl/>
        </w:rPr>
        <w:t xml:space="preserve">שבעה בעד, עשרה מתנגדים, ואני מוסיף </w:t>
      </w:r>
      <w:r w:rsidR="00860FC0">
        <w:rPr>
          <w:rFonts w:hint="cs"/>
          <w:rtl/>
        </w:rPr>
        <w:t xml:space="preserve">כתומכים </w:t>
      </w:r>
      <w:r>
        <w:rPr>
          <w:rFonts w:hint="cs"/>
          <w:rtl/>
        </w:rPr>
        <w:t xml:space="preserve">את חברי הכנסת אוריאל </w:t>
      </w:r>
      <w:bookmarkStart w:id="11725" w:name="_ETM_Q35_93988"/>
      <w:bookmarkEnd w:id="11725"/>
      <w:r>
        <w:rPr>
          <w:rFonts w:hint="cs"/>
          <w:rtl/>
        </w:rPr>
        <w:t xml:space="preserve">בוסו, ינון אזולאי, קרן ברק, מיכל שיר, בצלאל סמוטריץ', יואב </w:t>
      </w:r>
      <w:bookmarkStart w:id="11726" w:name="_ETM_Q35_97168"/>
      <w:bookmarkEnd w:id="11726"/>
      <w:r>
        <w:rPr>
          <w:rFonts w:hint="cs"/>
          <w:rtl/>
        </w:rPr>
        <w:t xml:space="preserve">קיש, שרן השכל, וכן </w:t>
      </w:r>
      <w:r w:rsidR="00860FC0">
        <w:rPr>
          <w:rFonts w:hint="cs"/>
          <w:rtl/>
        </w:rPr>
        <w:t xml:space="preserve">את </w:t>
      </w:r>
      <w:r>
        <w:rPr>
          <w:rFonts w:hint="cs"/>
          <w:rtl/>
        </w:rPr>
        <w:t>חבר</w:t>
      </w:r>
      <w:r w:rsidR="00860FC0">
        <w:rPr>
          <w:rFonts w:hint="cs"/>
          <w:rtl/>
        </w:rPr>
        <w:t>ו</w:t>
      </w:r>
      <w:r>
        <w:rPr>
          <w:rFonts w:hint="cs"/>
          <w:rtl/>
        </w:rPr>
        <w:t>ת הכנסת אתי חוה עטייה</w:t>
      </w:r>
      <w:r>
        <w:rPr>
          <w:rFonts w:hint="eastAsia"/>
          <w:rtl/>
        </w:rPr>
        <w:t xml:space="preserve"> </w:t>
      </w:r>
      <w:r w:rsidR="00860FC0">
        <w:rPr>
          <w:rFonts w:hint="cs"/>
          <w:rtl/>
        </w:rPr>
        <w:t>ו</w:t>
      </w:r>
      <w:r>
        <w:rPr>
          <w:rFonts w:hint="cs"/>
          <w:rtl/>
        </w:rPr>
        <w:t xml:space="preserve">הילה שי וזאן, וכן </w:t>
      </w:r>
      <w:r w:rsidR="00860FC0">
        <w:rPr>
          <w:rFonts w:hint="cs"/>
          <w:rtl/>
        </w:rPr>
        <w:t xml:space="preserve">את </w:t>
      </w:r>
      <w:r>
        <w:rPr>
          <w:rFonts w:hint="cs"/>
          <w:rtl/>
        </w:rPr>
        <w:t xml:space="preserve">תהלה פרידמן. </w:t>
      </w:r>
    </w:p>
    <w:p w:rsidR="00DC6748" w:rsidRPr="00BB0FCB" w:rsidRDefault="00DC6748" w:rsidP="00FC26BF">
      <w:pPr>
        <w:ind w:firstLine="0"/>
        <w:rPr>
          <w:rtl/>
          <w:lang w:eastAsia="he-IL"/>
        </w:rPr>
      </w:pPr>
      <w:bookmarkStart w:id="11727" w:name="_ETM_Q35_117603"/>
      <w:bookmarkStart w:id="11728" w:name="_ETM_Q35_117700"/>
      <w:bookmarkStart w:id="11729" w:name="_ETM_Q35_117723"/>
      <w:bookmarkStart w:id="11730" w:name="_ETM_Q35_117787"/>
      <w:bookmarkStart w:id="11731" w:name="_ETM_Q35_119442"/>
      <w:bookmarkStart w:id="11732" w:name="_ETM_Q35_119518"/>
      <w:bookmarkEnd w:id="11727"/>
      <w:bookmarkEnd w:id="11728"/>
      <w:bookmarkEnd w:id="11729"/>
      <w:bookmarkEnd w:id="11730"/>
      <w:bookmarkEnd w:id="11731"/>
      <w:bookmarkEnd w:id="11732"/>
    </w:p>
    <w:p w:rsidR="00DC6748" w:rsidRDefault="00DC6748" w:rsidP="00FC26BF">
      <w:pPr>
        <w:pStyle w:val="af6"/>
        <w:keepNext/>
        <w:rPr>
          <w:rtl/>
        </w:rPr>
      </w:pPr>
      <w:bookmarkStart w:id="11733" w:name="_ETM_Q35_119561"/>
      <w:bookmarkStart w:id="11734" w:name="_ETM_Q35_119642"/>
      <w:bookmarkStart w:id="11735" w:name="ET_interruption_5292_15"/>
      <w:bookmarkEnd w:id="11733"/>
      <w:bookmarkEnd w:id="11734"/>
      <w:r w:rsidRPr="00455B78">
        <w:rPr>
          <w:rStyle w:val="TagStyle"/>
          <w:rtl/>
        </w:rPr>
        <w:t xml:space="preserve"> &lt;&lt; קריאה &gt;&gt; </w:t>
      </w:r>
      <w:r>
        <w:rPr>
          <w:rtl/>
        </w:rPr>
        <w:t>אוסאמה סעדי (הרשימה המשותפת):</w:t>
      </w:r>
      <w:r w:rsidRPr="00455B78">
        <w:rPr>
          <w:rStyle w:val="TagStyle"/>
          <w:rtl/>
        </w:rPr>
        <w:t xml:space="preserve"> &lt;&lt; קריאה &gt;&gt;</w:t>
      </w:r>
      <w:r>
        <w:rPr>
          <w:rtl/>
        </w:rPr>
        <w:t xml:space="preserve"> </w:t>
      </w:r>
      <w:bookmarkEnd w:id="11735"/>
    </w:p>
    <w:p w:rsidR="00DC6748" w:rsidRPr="00455B78" w:rsidRDefault="00DC6748" w:rsidP="00FC26BF">
      <w:pPr>
        <w:ind w:firstLine="0"/>
        <w:rPr>
          <w:rtl/>
          <w:lang w:eastAsia="he-IL"/>
        </w:rPr>
      </w:pPr>
      <w:bookmarkStart w:id="11736" w:name="_ETM_Q35_118979"/>
      <w:bookmarkEnd w:id="11736"/>
    </w:p>
    <w:p w:rsidR="00DC6748" w:rsidRDefault="00DC6748" w:rsidP="00FC26BF">
      <w:pPr>
        <w:rPr>
          <w:rtl/>
        </w:rPr>
      </w:pPr>
      <w:bookmarkStart w:id="11737" w:name="_ETM_Q35_120066"/>
      <w:bookmarkStart w:id="11738" w:name="_ETM_Q35_120144"/>
      <w:bookmarkEnd w:id="11737"/>
      <w:bookmarkEnd w:id="11738"/>
      <w:r>
        <w:rPr>
          <w:rFonts w:hint="cs"/>
          <w:rtl/>
        </w:rPr>
        <w:t xml:space="preserve">זה לא נחשב, כי הן לא הצביעו ממקומן. </w:t>
      </w:r>
    </w:p>
    <w:p w:rsidR="00DC6748" w:rsidRDefault="00DC6748" w:rsidP="00FC26BF">
      <w:pPr>
        <w:ind w:firstLine="0"/>
        <w:rPr>
          <w:rtl/>
        </w:rPr>
      </w:pPr>
    </w:p>
    <w:p w:rsidR="00DC6748" w:rsidRDefault="00DC6748" w:rsidP="00FC26BF">
      <w:pPr>
        <w:pStyle w:val="af7"/>
        <w:keepNext/>
        <w:rPr>
          <w:rtl/>
        </w:rPr>
      </w:pPr>
      <w:bookmarkStart w:id="11739" w:name="_ETM_Q35_117460"/>
      <w:bookmarkStart w:id="11740" w:name="_ETM_Q35_117531"/>
      <w:bookmarkEnd w:id="11739"/>
      <w:bookmarkEnd w:id="11740"/>
      <w:r w:rsidRPr="00455B78">
        <w:rPr>
          <w:rStyle w:val="TagStyle"/>
          <w:rtl/>
        </w:rPr>
        <w:t xml:space="preserve"> &lt;&lt; יור &gt;&gt; </w:t>
      </w:r>
      <w:r>
        <w:rPr>
          <w:rtl/>
        </w:rPr>
        <w:t>היו"ר משה ארבל:</w:t>
      </w:r>
      <w:r w:rsidRPr="00455B78">
        <w:rPr>
          <w:rStyle w:val="TagStyle"/>
          <w:rtl/>
        </w:rPr>
        <w:t xml:space="preserve"> &lt;&lt; יור &gt;&gt;</w:t>
      </w:r>
      <w:r>
        <w:rPr>
          <w:rtl/>
        </w:rPr>
        <w:t xml:space="preserve"> </w:t>
      </w:r>
    </w:p>
    <w:p w:rsidR="00DC6748" w:rsidRPr="00455B78" w:rsidRDefault="00DC6748" w:rsidP="00FC26BF">
      <w:pPr>
        <w:ind w:firstLine="0"/>
        <w:rPr>
          <w:rtl/>
          <w:lang w:eastAsia="he-IL"/>
        </w:rPr>
      </w:pPr>
      <w:bookmarkStart w:id="11741" w:name="_ETM_Q35_118825"/>
      <w:bookmarkEnd w:id="11741"/>
    </w:p>
    <w:p w:rsidR="00DC6748" w:rsidRDefault="00DC6748" w:rsidP="00FC26BF">
      <w:pPr>
        <w:rPr>
          <w:rtl/>
        </w:rPr>
      </w:pPr>
      <w:bookmarkStart w:id="11742" w:name="_ETM_Q35_117579"/>
      <w:bookmarkStart w:id="11743" w:name="_ETM_Q35_117647"/>
      <w:bookmarkEnd w:id="11742"/>
      <w:bookmarkEnd w:id="11743"/>
      <w:r>
        <w:rPr>
          <w:rFonts w:hint="cs"/>
          <w:rtl/>
        </w:rPr>
        <w:t xml:space="preserve">חברות הכנסת </w:t>
      </w:r>
      <w:bookmarkStart w:id="11744" w:name="_ETM_Q35_117185"/>
      <w:bookmarkEnd w:id="11744"/>
      <w:r>
        <w:rPr>
          <w:rFonts w:hint="cs"/>
          <w:rtl/>
        </w:rPr>
        <w:t>הללו.</w:t>
      </w:r>
    </w:p>
    <w:p w:rsidR="00DC6748" w:rsidRDefault="00DC6748" w:rsidP="00FC26BF">
      <w:pPr>
        <w:rPr>
          <w:rtl/>
        </w:rPr>
      </w:pPr>
    </w:p>
    <w:p w:rsidR="00DC6748" w:rsidRDefault="00DC6748" w:rsidP="007912B1">
      <w:pPr>
        <w:pStyle w:val="af6"/>
        <w:keepNext/>
        <w:rPr>
          <w:rtl/>
        </w:rPr>
      </w:pPr>
      <w:bookmarkStart w:id="11745" w:name="_ETM_Q35_122203"/>
      <w:bookmarkStart w:id="11746" w:name="_ETM_Q35_122258"/>
      <w:bookmarkEnd w:id="11745"/>
      <w:bookmarkEnd w:id="11746"/>
      <w:r w:rsidRPr="00455B78">
        <w:rPr>
          <w:rStyle w:val="TagStyle"/>
          <w:rtl/>
        </w:rPr>
        <w:t xml:space="preserve">&lt;&lt; קריאה &gt;&gt; </w:t>
      </w:r>
      <w:r>
        <w:rPr>
          <w:rtl/>
        </w:rPr>
        <w:t>אוסאמה סעדי (הרשימה המשותפת):</w:t>
      </w:r>
      <w:r w:rsidRPr="00455B78">
        <w:rPr>
          <w:rStyle w:val="TagStyle"/>
          <w:rtl/>
        </w:rPr>
        <w:t xml:space="preserve"> &lt;&lt; קריאה &gt;&gt;</w:t>
      </w:r>
      <w:r>
        <w:rPr>
          <w:rtl/>
        </w:rPr>
        <w:t xml:space="preserve"> </w:t>
      </w:r>
    </w:p>
    <w:p w:rsidR="00DC6748" w:rsidRPr="00455B78" w:rsidRDefault="00DC6748" w:rsidP="007912B1">
      <w:pPr>
        <w:rPr>
          <w:rtl/>
          <w:lang w:eastAsia="he-IL"/>
        </w:rPr>
      </w:pPr>
    </w:p>
    <w:p w:rsidR="00DC6748" w:rsidRDefault="00DC6748" w:rsidP="00FC26BF">
      <w:pPr>
        <w:rPr>
          <w:rtl/>
        </w:rPr>
      </w:pPr>
      <w:bookmarkStart w:id="11747" w:name="_ETM_Q35_24465"/>
      <w:bookmarkStart w:id="11748" w:name="_ETM_Q35_24522"/>
      <w:bookmarkEnd w:id="11747"/>
      <w:bookmarkEnd w:id="11748"/>
      <w:r>
        <w:rPr>
          <w:rFonts w:hint="cs"/>
          <w:rtl/>
        </w:rPr>
        <w:t xml:space="preserve">זה </w:t>
      </w:r>
      <w:bookmarkStart w:id="11749" w:name="_ETM_Q35_119498"/>
      <w:bookmarkEnd w:id="11749"/>
      <w:r>
        <w:rPr>
          <w:rFonts w:hint="cs"/>
          <w:rtl/>
        </w:rPr>
        <w:t>לא נחשב.</w:t>
      </w:r>
      <w:bookmarkStart w:id="11750" w:name="_ETM_Q35_116471"/>
      <w:bookmarkStart w:id="11751" w:name="_ETM_Q35_116550"/>
      <w:bookmarkStart w:id="11752" w:name="_ETM_Q35_116616"/>
      <w:bookmarkStart w:id="11753" w:name="_ETM_Q35_116695"/>
      <w:bookmarkEnd w:id="11750"/>
      <w:bookmarkEnd w:id="11751"/>
      <w:bookmarkEnd w:id="11752"/>
      <w:bookmarkEnd w:id="11753"/>
    </w:p>
    <w:p w:rsidR="00DC6748" w:rsidRDefault="00DC6748" w:rsidP="00FC26BF">
      <w:pPr>
        <w:rPr>
          <w:rtl/>
        </w:rPr>
      </w:pPr>
    </w:p>
    <w:p w:rsidR="00DC6748" w:rsidRDefault="00DC6748" w:rsidP="00FC26BF">
      <w:pPr>
        <w:pStyle w:val="af7"/>
        <w:keepNext/>
        <w:rPr>
          <w:rtl/>
        </w:rPr>
      </w:pPr>
      <w:bookmarkStart w:id="11754" w:name="_ETM_Q35_120641"/>
      <w:bookmarkEnd w:id="11754"/>
      <w:r w:rsidRPr="00455B78">
        <w:rPr>
          <w:rStyle w:val="TagStyle"/>
          <w:rtl/>
        </w:rPr>
        <w:t xml:space="preserve"> &lt;&lt; יור &gt;&gt; </w:t>
      </w:r>
      <w:r>
        <w:rPr>
          <w:rtl/>
        </w:rPr>
        <w:t>היו"ר משה ארבל:</w:t>
      </w:r>
      <w:r w:rsidRPr="00455B78">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אני הכרזתי את התומכים. המתנגדים, מן הסתם</w:t>
      </w:r>
      <w:bookmarkStart w:id="11755" w:name="_ETM_Q35_121063"/>
      <w:bookmarkEnd w:id="11755"/>
      <w:r>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bookmarkStart w:id="11756" w:name="_ETM_Q35_123999"/>
      <w:bookmarkStart w:id="11757" w:name="_ETM_Q35_124073"/>
      <w:bookmarkEnd w:id="11756"/>
      <w:bookmarkEnd w:id="11757"/>
    </w:p>
    <w:p w:rsidR="00DC6748" w:rsidRDefault="00DC6748" w:rsidP="00FC26BF">
      <w:pPr>
        <w:pStyle w:val="af6"/>
        <w:keepNext/>
        <w:rPr>
          <w:rtl/>
        </w:rPr>
      </w:pPr>
      <w:bookmarkStart w:id="11758" w:name="_ETM_Q35_124118"/>
      <w:bookmarkStart w:id="11759" w:name="_ETM_Q35_124176"/>
      <w:bookmarkStart w:id="11760" w:name="ET_interruption_קריאות_18"/>
      <w:bookmarkEnd w:id="11758"/>
      <w:bookmarkEnd w:id="11759"/>
      <w:r w:rsidRPr="00455B78">
        <w:rPr>
          <w:rStyle w:val="TagStyle"/>
          <w:rtl/>
        </w:rPr>
        <w:t xml:space="preserve"> &lt;&lt; קריאה &gt;&gt; </w:t>
      </w:r>
      <w:r>
        <w:rPr>
          <w:rtl/>
        </w:rPr>
        <w:t>קריאות:</w:t>
      </w:r>
      <w:r w:rsidRPr="00455B78">
        <w:rPr>
          <w:rStyle w:val="TagStyle"/>
          <w:rtl/>
        </w:rPr>
        <w:t xml:space="preserve"> &lt;&lt; קריאה &gt;&gt;</w:t>
      </w:r>
      <w:r>
        <w:rPr>
          <w:rtl/>
        </w:rPr>
        <w:t xml:space="preserve"> </w:t>
      </w:r>
      <w:bookmarkEnd w:id="11760"/>
    </w:p>
    <w:p w:rsidR="00DC6748" w:rsidRDefault="00DC6748" w:rsidP="00806E2A">
      <w:pPr>
        <w:rPr>
          <w:rtl/>
          <w:lang w:eastAsia="he-IL"/>
        </w:rPr>
      </w:pPr>
    </w:p>
    <w:p w:rsidR="00DC6748" w:rsidRDefault="00B65238" w:rsidP="00FC26BF">
      <w:pPr>
        <w:rPr>
          <w:rtl/>
          <w:lang w:eastAsia="he-IL"/>
        </w:rPr>
      </w:pPr>
      <w:bookmarkStart w:id="11761" w:name="_ETM_Q35_124634"/>
      <w:bookmarkStart w:id="11762" w:name="_ETM_Q35_124917"/>
      <w:bookmarkStart w:id="11763" w:name="_ETM_Q35_124990"/>
      <w:bookmarkEnd w:id="11761"/>
      <w:bookmarkEnd w:id="11762"/>
      <w:bookmarkEnd w:id="11763"/>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w:t>
      </w:r>
    </w:p>
    <w:p w:rsidR="00DC6748" w:rsidRDefault="00DC6748" w:rsidP="00FC26BF">
      <w:pPr>
        <w:rPr>
          <w:rtl/>
          <w:lang w:eastAsia="he-IL"/>
        </w:rPr>
      </w:pPr>
      <w:bookmarkStart w:id="11764" w:name="_ETM_Q35_120609"/>
      <w:bookmarkStart w:id="11765" w:name="_ETM_Q35_120671"/>
      <w:bookmarkEnd w:id="11764"/>
      <w:bookmarkEnd w:id="11765"/>
    </w:p>
    <w:p w:rsidR="00DC6748" w:rsidRDefault="00DC6748" w:rsidP="00FC26BF">
      <w:pPr>
        <w:pStyle w:val="af6"/>
        <w:keepNext/>
        <w:rPr>
          <w:rtl/>
        </w:rPr>
      </w:pPr>
      <w:bookmarkStart w:id="11766" w:name="_ETM_Q35_120729"/>
      <w:bookmarkStart w:id="11767" w:name="_ETM_Q35_120791"/>
      <w:bookmarkStart w:id="11768" w:name="ET_interruption_5292_19"/>
      <w:bookmarkEnd w:id="11766"/>
      <w:bookmarkEnd w:id="11767"/>
      <w:r w:rsidRPr="00455B78">
        <w:rPr>
          <w:rStyle w:val="TagStyle"/>
          <w:rtl/>
        </w:rPr>
        <w:t xml:space="preserve"> &lt;&lt; קריאה &gt;&gt; </w:t>
      </w:r>
      <w:r>
        <w:rPr>
          <w:rtl/>
        </w:rPr>
        <w:t>אוסאמה סעדי (הרשימה המשותפת):</w:t>
      </w:r>
      <w:r w:rsidRPr="00455B78">
        <w:rPr>
          <w:rStyle w:val="TagStyle"/>
          <w:rtl/>
        </w:rPr>
        <w:t xml:space="preserve"> &lt;&lt; קריאה &gt;&gt;</w:t>
      </w:r>
      <w:r>
        <w:rPr>
          <w:rtl/>
        </w:rPr>
        <w:t xml:space="preserve"> </w:t>
      </w:r>
      <w:bookmarkEnd w:id="11768"/>
    </w:p>
    <w:p w:rsidR="00DC6748" w:rsidRDefault="00DC6748" w:rsidP="00806E2A">
      <w:pPr>
        <w:rPr>
          <w:rtl/>
          <w:lang w:eastAsia="he-IL"/>
        </w:rPr>
      </w:pPr>
    </w:p>
    <w:p w:rsidR="00DC6748" w:rsidRDefault="00DC6748" w:rsidP="00FC26BF">
      <w:pPr>
        <w:rPr>
          <w:rtl/>
          <w:lang w:eastAsia="he-IL"/>
        </w:rPr>
      </w:pPr>
      <w:bookmarkStart w:id="11769" w:name="_ETM_Q35_123464"/>
      <w:bookmarkEnd w:id="11769"/>
      <w:r>
        <w:rPr>
          <w:rFonts w:hint="cs"/>
          <w:rtl/>
          <w:lang w:eastAsia="he-IL"/>
        </w:rPr>
        <w:t>למה לא מהמקום?</w:t>
      </w:r>
    </w:p>
    <w:p w:rsidR="00DC6748" w:rsidRDefault="00DC6748" w:rsidP="00FC26BF">
      <w:pPr>
        <w:rPr>
          <w:rtl/>
          <w:lang w:eastAsia="he-IL"/>
        </w:rPr>
      </w:pPr>
    </w:p>
    <w:p w:rsidR="00DC6748" w:rsidRDefault="00DC6748" w:rsidP="00FC26BF">
      <w:pPr>
        <w:pStyle w:val="af6"/>
        <w:keepNext/>
        <w:rPr>
          <w:rtl/>
        </w:rPr>
      </w:pPr>
      <w:bookmarkStart w:id="11770" w:name="_ETM_Q35_121094"/>
      <w:bookmarkStart w:id="11771" w:name="_ETM_Q35_121167"/>
      <w:bookmarkStart w:id="11772" w:name="ET_interruption_קריאות_21"/>
      <w:bookmarkEnd w:id="11770"/>
      <w:bookmarkEnd w:id="11771"/>
      <w:r w:rsidRPr="00455B78">
        <w:rPr>
          <w:rStyle w:val="TagStyle"/>
          <w:rtl/>
        </w:rPr>
        <w:t xml:space="preserve"> &lt;&lt; קריאה &gt;&gt; </w:t>
      </w:r>
      <w:r>
        <w:rPr>
          <w:rtl/>
        </w:rPr>
        <w:t>קריאות:</w:t>
      </w:r>
      <w:r w:rsidRPr="00455B78">
        <w:rPr>
          <w:rStyle w:val="TagStyle"/>
          <w:rtl/>
        </w:rPr>
        <w:t xml:space="preserve"> &lt;&lt; קריאה &gt;&gt;</w:t>
      </w:r>
      <w:r>
        <w:rPr>
          <w:rtl/>
        </w:rPr>
        <w:t xml:space="preserve"> </w:t>
      </w:r>
      <w:bookmarkEnd w:id="11772"/>
    </w:p>
    <w:p w:rsidR="00DC6748" w:rsidRDefault="00DC6748" w:rsidP="00806E2A">
      <w:pPr>
        <w:rPr>
          <w:rtl/>
          <w:lang w:eastAsia="he-IL"/>
        </w:rPr>
      </w:pPr>
    </w:p>
    <w:p w:rsidR="00DC6748" w:rsidRDefault="00B65238" w:rsidP="00FC26BF">
      <w:pPr>
        <w:rPr>
          <w:rtl/>
          <w:lang w:eastAsia="he-IL"/>
        </w:rPr>
      </w:pPr>
      <w:bookmarkStart w:id="11773" w:name="_ETM_Q35_126290"/>
      <w:bookmarkEnd w:id="11773"/>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lang w:eastAsia="he-IL"/>
        </w:rPr>
      </w:pPr>
    </w:p>
    <w:p w:rsidR="00DC6748" w:rsidRDefault="00DC6748" w:rsidP="00FC26BF">
      <w:pPr>
        <w:pStyle w:val="af7"/>
        <w:keepNext/>
        <w:rPr>
          <w:rtl/>
        </w:rPr>
      </w:pPr>
      <w:bookmarkStart w:id="11774" w:name="_ETM_Q35_124233"/>
      <w:bookmarkStart w:id="11775" w:name="_ETM_Q35_124347"/>
      <w:bookmarkEnd w:id="11774"/>
      <w:bookmarkEnd w:id="11775"/>
      <w:r w:rsidRPr="00455B78">
        <w:rPr>
          <w:rStyle w:val="TagStyle"/>
          <w:rtl/>
        </w:rPr>
        <w:t xml:space="preserve"> &lt;&lt; יור &gt;&gt; </w:t>
      </w:r>
      <w:r>
        <w:rPr>
          <w:rtl/>
        </w:rPr>
        <w:t>היו"ר משה ארבל:</w:t>
      </w:r>
      <w:r w:rsidRPr="00455B78">
        <w:rPr>
          <w:rStyle w:val="TagStyle"/>
          <w:rtl/>
        </w:rPr>
        <w:t xml:space="preserve"> &lt;&lt; יור &gt;&gt;</w:t>
      </w:r>
      <w:r>
        <w:rPr>
          <w:rtl/>
        </w:rPr>
        <w:t xml:space="preserve"> </w:t>
      </w:r>
    </w:p>
    <w:p w:rsidR="00DC6748" w:rsidRDefault="00DC6748" w:rsidP="00806E2A">
      <w:pPr>
        <w:rPr>
          <w:rtl/>
          <w:lang w:eastAsia="he-IL"/>
        </w:rPr>
      </w:pPr>
    </w:p>
    <w:p w:rsidR="00DC6748" w:rsidRPr="00455B78" w:rsidRDefault="00DC6748" w:rsidP="00FC26BF">
      <w:pPr>
        <w:rPr>
          <w:rtl/>
          <w:lang w:eastAsia="he-IL"/>
        </w:rPr>
      </w:pPr>
      <w:bookmarkStart w:id="11776" w:name="_ETM_Q35_125226"/>
      <w:bookmarkEnd w:id="11776"/>
      <w:r>
        <w:rPr>
          <w:rFonts w:hint="cs"/>
          <w:rtl/>
          <w:lang w:eastAsia="he-IL"/>
        </w:rPr>
        <w:t xml:space="preserve">המתנגדים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bookmarkStart w:id="11777" w:name="_ETM_Q35_122367"/>
      <w:bookmarkStart w:id="11778" w:name="_ETM_Q35_122473"/>
      <w:bookmarkEnd w:id="11777"/>
      <w:bookmarkEnd w:id="11778"/>
    </w:p>
    <w:p w:rsidR="00DC6748" w:rsidRDefault="00DC6748" w:rsidP="00FC26BF">
      <w:pPr>
        <w:pStyle w:val="af6"/>
        <w:keepNext/>
        <w:rPr>
          <w:rtl/>
        </w:rPr>
      </w:pPr>
      <w:bookmarkStart w:id="11779" w:name="_ETM_Q35_122523"/>
      <w:bookmarkStart w:id="11780" w:name="_ETM_Q35_122607"/>
      <w:bookmarkStart w:id="11781" w:name="ET_interruption_5292_22"/>
      <w:bookmarkEnd w:id="11779"/>
      <w:bookmarkEnd w:id="11780"/>
      <w:r w:rsidRPr="00455B78">
        <w:rPr>
          <w:rStyle w:val="TagStyle"/>
          <w:rtl/>
        </w:rPr>
        <w:t xml:space="preserve"> &lt;&lt; קריאה &gt;&gt; </w:t>
      </w:r>
      <w:r>
        <w:rPr>
          <w:rtl/>
        </w:rPr>
        <w:t>אוסאמה סעדי (הרשימה המשותפת):</w:t>
      </w:r>
      <w:r w:rsidRPr="00455B78">
        <w:rPr>
          <w:rStyle w:val="TagStyle"/>
          <w:rtl/>
        </w:rPr>
        <w:t xml:space="preserve"> &lt;&lt; קריאה &gt;&gt;</w:t>
      </w:r>
      <w:r>
        <w:rPr>
          <w:rtl/>
        </w:rPr>
        <w:t xml:space="preserve"> </w:t>
      </w:r>
      <w:bookmarkEnd w:id="11781"/>
    </w:p>
    <w:p w:rsidR="00DC6748" w:rsidRDefault="00DC6748" w:rsidP="00806E2A">
      <w:pPr>
        <w:rPr>
          <w:rtl/>
          <w:lang w:eastAsia="he-IL"/>
        </w:rPr>
      </w:pPr>
    </w:p>
    <w:p w:rsidR="00DC6748" w:rsidRDefault="00DC6748" w:rsidP="00FC26BF">
      <w:pPr>
        <w:rPr>
          <w:rtl/>
          <w:lang w:eastAsia="he-IL"/>
        </w:rPr>
      </w:pPr>
      <w:bookmarkStart w:id="11782" w:name="_ETM_Q35_125820"/>
      <w:bookmarkEnd w:id="11782"/>
      <w:r>
        <w:rPr>
          <w:rFonts w:hint="cs"/>
          <w:rtl/>
          <w:lang w:eastAsia="he-IL"/>
        </w:rPr>
        <w:t>למה לא מהמקום?</w:t>
      </w:r>
    </w:p>
    <w:p w:rsidR="00DC6748" w:rsidRDefault="00DC6748" w:rsidP="00FC26BF">
      <w:pPr>
        <w:rPr>
          <w:rtl/>
          <w:lang w:eastAsia="he-IL"/>
        </w:rPr>
      </w:pPr>
    </w:p>
    <w:p w:rsidR="00DC6748" w:rsidRDefault="00DC6748" w:rsidP="00FC26BF">
      <w:pPr>
        <w:pStyle w:val="af7"/>
        <w:keepNext/>
        <w:rPr>
          <w:rtl/>
        </w:rPr>
      </w:pPr>
      <w:bookmarkStart w:id="11783" w:name="_ETM_Q35_126103"/>
      <w:bookmarkEnd w:id="11783"/>
      <w:r w:rsidRPr="00455B78">
        <w:rPr>
          <w:rStyle w:val="TagStyle"/>
          <w:rtl/>
        </w:rPr>
        <w:t xml:space="preserve">&lt;&lt; יור &gt;&gt; </w:t>
      </w:r>
      <w:r>
        <w:rPr>
          <w:rtl/>
        </w:rPr>
        <w:t>היו"ר משה ארבל:</w:t>
      </w:r>
      <w:r w:rsidRPr="00455B78">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bookmarkStart w:id="11784" w:name="_ETM_Q35_124671"/>
      <w:bookmarkStart w:id="11785" w:name="_ETM_Q35_125779"/>
      <w:bookmarkEnd w:id="11784"/>
      <w:bookmarkEnd w:id="11785"/>
      <w:r>
        <w:rPr>
          <w:rFonts w:hint="cs"/>
          <w:rtl/>
          <w:lang w:eastAsia="he-IL"/>
        </w:rPr>
        <w:t xml:space="preserve">חבר הכנסת סעדי, אני הודעתי מראש שאני אאפשר </w:t>
      </w:r>
      <w:bookmarkStart w:id="11786" w:name="_ETM_Q35_131521"/>
      <w:bookmarkEnd w:id="11786"/>
      <w:r>
        <w:rPr>
          <w:rFonts w:hint="cs"/>
          <w:rtl/>
          <w:lang w:eastAsia="he-IL"/>
        </w:rPr>
        <w:t xml:space="preserve">לחבר כנסת שנמצא במליאה להצביע. הודעתי, ולכן אני מאפשר את זה. זה </w:t>
      </w:r>
      <w:bookmarkStart w:id="11787" w:name="_ETM_Q35_134153"/>
      <w:bookmarkEnd w:id="11787"/>
      <w:r>
        <w:rPr>
          <w:rFonts w:hint="cs"/>
          <w:rtl/>
          <w:lang w:eastAsia="he-IL"/>
        </w:rPr>
        <w:t xml:space="preserve">חל גם עליך. אני מבקש לצרף את המתנגדים שלא ישבו </w:t>
      </w:r>
      <w:bookmarkStart w:id="11788" w:name="_ETM_Q35_138483"/>
      <w:bookmarkEnd w:id="11788"/>
      <w:r>
        <w:rPr>
          <w:rFonts w:hint="cs"/>
          <w:rtl/>
          <w:lang w:eastAsia="he-IL"/>
        </w:rPr>
        <w:t xml:space="preserve">במקומם: חבר הכנסת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p>
    <w:p w:rsidR="00DC6748" w:rsidRDefault="00DC6748" w:rsidP="00FC26BF">
      <w:pPr>
        <w:rPr>
          <w:rtl/>
          <w:lang w:eastAsia="he-IL"/>
        </w:rPr>
      </w:pPr>
      <w:bookmarkStart w:id="11789" w:name="_ETM_Q35_145428"/>
      <w:bookmarkStart w:id="11790" w:name="_ETM_Q35_145482"/>
      <w:bookmarkEnd w:id="11789"/>
      <w:bookmarkEnd w:id="11790"/>
    </w:p>
    <w:p w:rsidR="00DC6748" w:rsidRDefault="00DC6748" w:rsidP="00FC26BF">
      <w:pPr>
        <w:pStyle w:val="af6"/>
        <w:keepNext/>
        <w:rPr>
          <w:rtl/>
        </w:rPr>
      </w:pPr>
      <w:bookmarkStart w:id="11791" w:name="_ETM_Q35_145571"/>
      <w:bookmarkStart w:id="11792" w:name="_ETM_Q35_145626"/>
      <w:bookmarkStart w:id="11793" w:name="ET_interruption_5792_24"/>
      <w:bookmarkEnd w:id="11791"/>
      <w:bookmarkEnd w:id="11792"/>
      <w:r w:rsidRPr="005870C1">
        <w:rPr>
          <w:rStyle w:val="TagStyle"/>
          <w:rtl/>
        </w:rPr>
        <w:t xml:space="preserve"> &lt;&lt; קריאה &gt;&gt; </w:t>
      </w:r>
      <w:r>
        <w:rPr>
          <w:rtl/>
        </w:rPr>
        <w:t>יבגני סובה (ישראל ביתנו):</w:t>
      </w:r>
      <w:r w:rsidRPr="005870C1">
        <w:rPr>
          <w:rStyle w:val="TagStyle"/>
          <w:rtl/>
        </w:rPr>
        <w:t xml:space="preserve"> &lt;&lt; קריאה &gt;&gt;</w:t>
      </w:r>
      <w:r>
        <w:rPr>
          <w:rtl/>
        </w:rPr>
        <w:t xml:space="preserve"> </w:t>
      </w:r>
      <w:bookmarkEnd w:id="11793"/>
    </w:p>
    <w:p w:rsidR="00DC6748" w:rsidRDefault="00DC6748" w:rsidP="00806E2A">
      <w:pPr>
        <w:rPr>
          <w:rtl/>
          <w:lang w:eastAsia="he-IL"/>
        </w:rPr>
      </w:pPr>
    </w:p>
    <w:p w:rsidR="00DC6748" w:rsidRDefault="00DC6748" w:rsidP="00FC26BF">
      <w:pPr>
        <w:rPr>
          <w:rtl/>
          <w:lang w:eastAsia="he-IL"/>
        </w:rPr>
      </w:pPr>
      <w:bookmarkStart w:id="11794" w:name="_ETM_Q35_145187"/>
      <w:bookmarkStart w:id="11795" w:name="_ETM_Q35_145480"/>
      <w:bookmarkStart w:id="11796" w:name="_ETM_Q35_145551"/>
      <w:bookmarkEnd w:id="11794"/>
      <w:bookmarkEnd w:id="11795"/>
      <w:bookmarkEnd w:id="11796"/>
      <w:r>
        <w:rPr>
          <w:rFonts w:hint="cs"/>
          <w:rtl/>
          <w:lang w:eastAsia="he-IL"/>
        </w:rPr>
        <w:t xml:space="preserve">לא, אבל יש את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bookmarkStart w:id="11797" w:name="_ETM_Q35_143525"/>
      <w:bookmarkStart w:id="11798" w:name="_ETM_Q35_143600"/>
      <w:bookmarkEnd w:id="11797"/>
      <w:bookmarkEnd w:id="11798"/>
    </w:p>
    <w:p w:rsidR="00DC6748" w:rsidRDefault="00DC6748" w:rsidP="00FC26BF">
      <w:pPr>
        <w:pStyle w:val="af6"/>
        <w:keepNext/>
        <w:rPr>
          <w:rtl/>
        </w:rPr>
      </w:pPr>
      <w:bookmarkStart w:id="11799" w:name="_ETM_Q35_143620"/>
      <w:bookmarkStart w:id="11800" w:name="_ETM_Q35_143692"/>
      <w:bookmarkStart w:id="11801" w:name="ET_interruption_5944_25"/>
      <w:bookmarkEnd w:id="11799"/>
      <w:bookmarkEnd w:id="11800"/>
      <w:r w:rsidRPr="005870C1">
        <w:rPr>
          <w:rStyle w:val="TagStyle"/>
          <w:rtl/>
        </w:rPr>
        <w:t xml:space="preserve"> &lt;&lt; קריאה &gt;&gt; </w:t>
      </w:r>
      <w:r>
        <w:rPr>
          <w:rtl/>
        </w:rPr>
        <w:t>אנדרי קוז'ינוב (יש עתיד-תל"ם):</w:t>
      </w:r>
      <w:r w:rsidRPr="005870C1">
        <w:rPr>
          <w:rStyle w:val="TagStyle"/>
          <w:rtl/>
        </w:rPr>
        <w:t xml:space="preserve"> &lt;&lt; קריאה &gt;&gt;</w:t>
      </w:r>
      <w:r>
        <w:rPr>
          <w:rtl/>
        </w:rPr>
        <w:t xml:space="preserve"> </w:t>
      </w:r>
      <w:bookmarkEnd w:id="11801"/>
    </w:p>
    <w:p w:rsidR="00DC6748" w:rsidRDefault="00DC6748" w:rsidP="00806E2A">
      <w:pPr>
        <w:rPr>
          <w:rtl/>
          <w:lang w:eastAsia="he-IL"/>
        </w:rPr>
      </w:pPr>
    </w:p>
    <w:p w:rsidR="00DC6748" w:rsidRDefault="00B65238" w:rsidP="00FC26BF">
      <w:pPr>
        <w:rPr>
          <w:rtl/>
          <w:lang w:eastAsia="he-IL"/>
        </w:rPr>
      </w:pPr>
      <w:bookmarkStart w:id="11802" w:name="_ETM_Q35_143149"/>
      <w:bookmarkStart w:id="11803" w:name="_ETM_Q35_143440"/>
      <w:bookmarkStart w:id="11804" w:name="_ETM_Q35_143512"/>
      <w:bookmarkEnd w:id="11802"/>
      <w:bookmarkEnd w:id="11803"/>
      <w:bookmarkEnd w:id="11804"/>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lang w:eastAsia="he-IL"/>
        </w:rPr>
      </w:pPr>
    </w:p>
    <w:p w:rsidR="00DC6748" w:rsidRDefault="00DC6748" w:rsidP="00FC26BF">
      <w:pPr>
        <w:pStyle w:val="af7"/>
        <w:keepNext/>
        <w:rPr>
          <w:rtl/>
        </w:rPr>
      </w:pPr>
      <w:bookmarkStart w:id="11805" w:name="_ETM_Q35_144272"/>
      <w:bookmarkStart w:id="11806" w:name="_ETM_Q35_144371"/>
      <w:bookmarkEnd w:id="11805"/>
      <w:bookmarkEnd w:id="11806"/>
      <w:r w:rsidRPr="005870C1">
        <w:rPr>
          <w:rStyle w:val="TagStyle"/>
          <w:rtl/>
        </w:rPr>
        <w:t xml:space="preserve"> &lt;&lt; יור &gt;&gt; </w:t>
      </w:r>
      <w:r>
        <w:rPr>
          <w:rtl/>
        </w:rPr>
        <w:t>היו"ר משה ארבל:</w:t>
      </w:r>
      <w:r w:rsidRPr="005870C1">
        <w:rPr>
          <w:rStyle w:val="TagStyle"/>
          <w:rtl/>
        </w:rPr>
        <w:t xml:space="preserve"> &lt;&lt; יור &gt;&gt;</w:t>
      </w:r>
      <w:r>
        <w:rPr>
          <w:rtl/>
        </w:rPr>
        <w:t xml:space="preserve"> </w:t>
      </w:r>
    </w:p>
    <w:p w:rsidR="00DC6748" w:rsidRPr="005870C1" w:rsidRDefault="00DC6748" w:rsidP="00FC26BF">
      <w:pPr>
        <w:rPr>
          <w:rtl/>
          <w:lang w:eastAsia="he-IL"/>
        </w:rPr>
      </w:pPr>
      <w:bookmarkStart w:id="11807" w:name="_ETM_Q35_145248"/>
      <w:bookmarkEnd w:id="11807"/>
    </w:p>
    <w:p w:rsidR="00DC6748" w:rsidRDefault="00DC6748" w:rsidP="00860FC0">
      <w:pPr>
        <w:rPr>
          <w:rtl/>
          <w:lang w:eastAsia="he-IL"/>
        </w:rPr>
      </w:pPr>
      <w:bookmarkStart w:id="11808" w:name="_ETM_Q35_145715"/>
      <w:bookmarkStart w:id="11809" w:name="_ETM_Q35_145775"/>
      <w:bookmarkEnd w:id="11808"/>
      <w:bookmarkEnd w:id="11809"/>
      <w:r>
        <w:rPr>
          <w:rFonts w:hint="cs"/>
          <w:rtl/>
          <w:lang w:eastAsia="he-IL"/>
        </w:rPr>
        <w:t>כתומך: חבר הכנסת אופיר סופר</w:t>
      </w:r>
      <w:r w:rsidR="00860FC0">
        <w:rPr>
          <w:rFonts w:hint="cs"/>
          <w:rtl/>
          <w:lang w:eastAsia="he-IL"/>
        </w:rPr>
        <w:t>.</w:t>
      </w:r>
      <w:r>
        <w:rPr>
          <w:rFonts w:hint="cs"/>
          <w:rtl/>
          <w:lang w:eastAsia="he-IL"/>
        </w:rPr>
        <w:t xml:space="preserve"> </w:t>
      </w:r>
      <w:bookmarkStart w:id="11810" w:name="_ETM_Q35_146203"/>
      <w:bookmarkEnd w:id="11810"/>
      <w:r>
        <w:rPr>
          <w:rFonts w:hint="cs"/>
          <w:rtl/>
          <w:lang w:eastAsia="he-IL"/>
        </w:rPr>
        <w:t xml:space="preserve">היית כאן בזמן ההצבעה? </w:t>
      </w:r>
    </w:p>
    <w:p w:rsidR="00DC6748" w:rsidRDefault="00DC6748" w:rsidP="00FC26BF">
      <w:pPr>
        <w:rPr>
          <w:rtl/>
          <w:lang w:eastAsia="he-IL"/>
        </w:rPr>
      </w:pPr>
      <w:bookmarkStart w:id="11811" w:name="_ETM_Q35_148097"/>
      <w:bookmarkStart w:id="11812" w:name="_ETM_Q35_148180"/>
      <w:bookmarkEnd w:id="11811"/>
      <w:bookmarkEnd w:id="11812"/>
    </w:p>
    <w:p w:rsidR="00DC6748" w:rsidRDefault="00DC6748" w:rsidP="00FC26BF">
      <w:pPr>
        <w:pStyle w:val="af6"/>
        <w:keepNext/>
        <w:rPr>
          <w:rtl/>
        </w:rPr>
      </w:pPr>
      <w:bookmarkStart w:id="11813" w:name="_ETM_Q35_148217"/>
      <w:bookmarkStart w:id="11814" w:name="_ETM_Q35_148288"/>
      <w:bookmarkStart w:id="11815" w:name="ET_interruption_קר_אה_28"/>
      <w:bookmarkEnd w:id="11813"/>
      <w:bookmarkEnd w:id="11814"/>
      <w:r w:rsidRPr="005870C1">
        <w:rPr>
          <w:rStyle w:val="TagStyle"/>
          <w:rtl/>
        </w:rPr>
        <w:t xml:space="preserve"> &lt;&lt; קריאה &gt;&gt; </w:t>
      </w:r>
      <w:r>
        <w:rPr>
          <w:rtl/>
        </w:rPr>
        <w:t>קריאה:</w:t>
      </w:r>
      <w:r w:rsidRPr="005870C1">
        <w:rPr>
          <w:rStyle w:val="TagStyle"/>
          <w:rtl/>
        </w:rPr>
        <w:t xml:space="preserve"> &lt;&lt; קריאה &gt;&gt;</w:t>
      </w:r>
      <w:r>
        <w:rPr>
          <w:rtl/>
        </w:rPr>
        <w:t xml:space="preserve"> </w:t>
      </w:r>
      <w:bookmarkEnd w:id="11815"/>
    </w:p>
    <w:p w:rsidR="00DC6748" w:rsidRDefault="00DC6748" w:rsidP="00806E2A">
      <w:pPr>
        <w:rPr>
          <w:rtl/>
          <w:lang w:eastAsia="he-IL"/>
        </w:rPr>
      </w:pPr>
    </w:p>
    <w:p w:rsidR="00DC6748" w:rsidRDefault="00B65238" w:rsidP="00FC26BF">
      <w:pPr>
        <w:rPr>
          <w:rtl/>
          <w:lang w:eastAsia="he-IL"/>
        </w:rPr>
      </w:pPr>
      <w:bookmarkStart w:id="11816" w:name="_ETM_Q35_143322"/>
      <w:bookmarkEnd w:id="11816"/>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lang w:eastAsia="he-IL"/>
        </w:rPr>
      </w:pPr>
      <w:bookmarkStart w:id="11817" w:name="_ETM_Q35_144352"/>
      <w:bookmarkStart w:id="11818" w:name="_ETM_Q35_144438"/>
      <w:bookmarkEnd w:id="11817"/>
      <w:bookmarkEnd w:id="11818"/>
    </w:p>
    <w:p w:rsidR="00DC6748" w:rsidRDefault="00DC6748" w:rsidP="00FC26BF">
      <w:pPr>
        <w:pStyle w:val="af7"/>
        <w:keepNext/>
        <w:rPr>
          <w:rtl/>
        </w:rPr>
      </w:pPr>
      <w:bookmarkStart w:id="11819" w:name="_ETM_Q35_144472"/>
      <w:bookmarkStart w:id="11820" w:name="_ETM_Q35_144551"/>
      <w:bookmarkEnd w:id="11819"/>
      <w:bookmarkEnd w:id="11820"/>
      <w:r w:rsidRPr="00E50897">
        <w:rPr>
          <w:rStyle w:val="TagStyle"/>
          <w:rtl/>
        </w:rPr>
        <w:t xml:space="preserve"> &lt;&lt; יור &gt;&gt; </w:t>
      </w:r>
      <w:r>
        <w:rPr>
          <w:rtl/>
        </w:rPr>
        <w:t>היו"ר משה ארבל:</w:t>
      </w:r>
      <w:r w:rsidRPr="00E50897">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bookmarkStart w:id="11821" w:name="_ETM_Q35_145904"/>
      <w:bookmarkEnd w:id="11821"/>
      <w:r>
        <w:rPr>
          <w:rFonts w:hint="cs"/>
          <w:rtl/>
          <w:lang w:eastAsia="he-IL"/>
        </w:rPr>
        <w:t xml:space="preserve">מאה אחוז. אז כתומך. מתנגדים: </w:t>
      </w:r>
      <w:bookmarkStart w:id="11822" w:name="_ETM_Q35_147414"/>
      <w:bookmarkEnd w:id="11822"/>
      <w:r>
        <w:rPr>
          <w:rFonts w:hint="cs"/>
          <w:rtl/>
          <w:lang w:eastAsia="he-IL"/>
        </w:rPr>
        <w:t xml:space="preserve">חבר הכנסת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bookmarkStart w:id="11823" w:name="_ETM_Q35_149714"/>
      <w:bookmarkStart w:id="11824" w:name="_ETM_Q35_149803"/>
      <w:bookmarkEnd w:id="11823"/>
      <w:bookmarkEnd w:id="11824"/>
    </w:p>
    <w:p w:rsidR="00DC6748" w:rsidRDefault="00DC6748" w:rsidP="00FC26BF">
      <w:pPr>
        <w:pStyle w:val="af6"/>
        <w:keepNext/>
        <w:rPr>
          <w:rtl/>
        </w:rPr>
      </w:pPr>
      <w:bookmarkStart w:id="11825" w:name="_ETM_Q35_149834"/>
      <w:bookmarkStart w:id="11826" w:name="_ETM_Q35_149927"/>
      <w:bookmarkStart w:id="11827" w:name="ET_interruption_5792_33"/>
      <w:bookmarkEnd w:id="11825"/>
      <w:bookmarkEnd w:id="11826"/>
      <w:r w:rsidRPr="00E50897">
        <w:rPr>
          <w:rStyle w:val="TagStyle"/>
          <w:rtl/>
        </w:rPr>
        <w:t xml:space="preserve"> &lt;&lt; קריאה &gt;&gt; </w:t>
      </w:r>
      <w:r>
        <w:rPr>
          <w:rtl/>
        </w:rPr>
        <w:t>יבגני סובה (ישראל ביתנו):</w:t>
      </w:r>
      <w:r w:rsidRPr="00E50897">
        <w:rPr>
          <w:rStyle w:val="TagStyle"/>
          <w:rtl/>
        </w:rPr>
        <w:t xml:space="preserve"> &lt;&lt; קריאה &gt;&gt;</w:t>
      </w:r>
      <w:r>
        <w:rPr>
          <w:rtl/>
        </w:rPr>
        <w:t xml:space="preserve"> </w:t>
      </w:r>
      <w:bookmarkEnd w:id="11827"/>
    </w:p>
    <w:p w:rsidR="00DC6748" w:rsidRPr="00E50897" w:rsidRDefault="00DC6748" w:rsidP="00FC26BF">
      <w:pPr>
        <w:rPr>
          <w:rtl/>
          <w:lang w:eastAsia="he-IL"/>
        </w:rPr>
      </w:pPr>
    </w:p>
    <w:p w:rsidR="00DC6748" w:rsidRDefault="00DC6748" w:rsidP="00FC26BF">
      <w:pPr>
        <w:rPr>
          <w:rtl/>
          <w:lang w:eastAsia="he-IL"/>
        </w:rPr>
      </w:pPr>
      <w:bookmarkStart w:id="11828" w:name="_ETM_Q35_150283"/>
      <w:bookmarkEnd w:id="11828"/>
      <w:r>
        <w:rPr>
          <w:rFonts w:hint="cs"/>
          <w:rtl/>
          <w:lang w:eastAsia="he-IL"/>
        </w:rPr>
        <w:t>לא הוספת אותנו.</w:t>
      </w:r>
    </w:p>
    <w:p w:rsidR="00DC6748" w:rsidRDefault="00DC6748" w:rsidP="00FC26BF">
      <w:pPr>
        <w:rPr>
          <w:rtl/>
          <w:lang w:eastAsia="he-IL"/>
        </w:rPr>
      </w:pPr>
      <w:bookmarkStart w:id="11829" w:name="_ETM_Q35_152998"/>
      <w:bookmarkStart w:id="11830" w:name="_ETM_Q35_153094"/>
      <w:bookmarkEnd w:id="11829"/>
      <w:bookmarkEnd w:id="11830"/>
    </w:p>
    <w:p w:rsidR="00DC6748" w:rsidRDefault="00DC6748" w:rsidP="00FC26BF">
      <w:pPr>
        <w:pStyle w:val="af7"/>
        <w:keepNext/>
        <w:rPr>
          <w:rtl/>
        </w:rPr>
      </w:pPr>
      <w:bookmarkStart w:id="11831" w:name="_ETM_Q35_153117"/>
      <w:bookmarkStart w:id="11832" w:name="_ETM_Q35_153197"/>
      <w:bookmarkEnd w:id="11831"/>
      <w:bookmarkEnd w:id="11832"/>
      <w:r w:rsidRPr="00E50897">
        <w:rPr>
          <w:rStyle w:val="TagStyle"/>
          <w:rtl/>
        </w:rPr>
        <w:t xml:space="preserve"> &lt;&lt; יור &gt;&gt; </w:t>
      </w:r>
      <w:r>
        <w:rPr>
          <w:rtl/>
        </w:rPr>
        <w:t>היו"ר משה ארבל:</w:t>
      </w:r>
      <w:r w:rsidRPr="00E50897">
        <w:rPr>
          <w:rStyle w:val="TagStyle"/>
          <w:rtl/>
        </w:rPr>
        <w:t xml:space="preserve"> &lt;&lt; יור &gt;&gt;</w:t>
      </w:r>
      <w:r>
        <w:rPr>
          <w:rtl/>
        </w:rPr>
        <w:t xml:space="preserve"> </w:t>
      </w:r>
    </w:p>
    <w:p w:rsidR="00DC6748" w:rsidRDefault="00DC6748" w:rsidP="00806E2A">
      <w:pPr>
        <w:rPr>
          <w:rtl/>
          <w:lang w:eastAsia="he-IL"/>
        </w:rPr>
      </w:pPr>
    </w:p>
    <w:p w:rsidR="00DC6748" w:rsidRDefault="00DC6748" w:rsidP="007912B1">
      <w:pPr>
        <w:rPr>
          <w:rtl/>
          <w:lang w:eastAsia="he-IL"/>
        </w:rPr>
      </w:pPr>
      <w:r>
        <w:rPr>
          <w:rFonts w:hint="cs"/>
          <w:rtl/>
          <w:lang w:eastAsia="he-IL"/>
        </w:rPr>
        <w:t xml:space="preserve">אתם כתומכים? חבר הכנסת </w:t>
      </w:r>
      <w:bookmarkStart w:id="11833" w:name="_ETM_Q35_149355"/>
      <w:bookmarkEnd w:id="11833"/>
      <w:r>
        <w:rPr>
          <w:rFonts w:hint="cs"/>
          <w:rtl/>
          <w:lang w:eastAsia="he-IL"/>
        </w:rPr>
        <w:t xml:space="preserve">יבגני סובה ואנדרי קוז'ינוב גם כן תומכים. </w:t>
      </w:r>
      <w:bookmarkStart w:id="11834" w:name="_ETM_Q35_158145"/>
      <w:bookmarkStart w:id="11835" w:name="_ETM_Q35_158239"/>
      <w:bookmarkStart w:id="11836" w:name="_ETM_Q35_158289"/>
      <w:bookmarkStart w:id="11837" w:name="_ETM_Q35_158353"/>
      <w:bookmarkEnd w:id="11834"/>
      <w:bookmarkEnd w:id="11835"/>
      <w:bookmarkEnd w:id="11836"/>
      <w:bookmarkEnd w:id="11837"/>
      <w:r>
        <w:rPr>
          <w:rFonts w:hint="cs"/>
          <w:rtl/>
          <w:lang w:eastAsia="he-IL"/>
        </w:rPr>
        <w:t xml:space="preserve">כמתנגד </w:t>
      </w:r>
      <w:r w:rsidR="00B65238">
        <w:rPr>
          <w:rFonts w:hint="cs"/>
          <w:rtl/>
          <w:lang w:eastAsia="he-IL"/>
        </w:rPr>
        <w:t>–</w:t>
      </w:r>
      <w:r>
        <w:rPr>
          <w:rFonts w:hint="cs"/>
          <w:rtl/>
          <w:lang w:eastAsia="he-IL"/>
        </w:rPr>
        <w:t xml:space="preserve"> חבר הכנסת </w:t>
      </w:r>
      <w:bookmarkStart w:id="11838" w:name="_ETM_Q35_157459"/>
      <w:bookmarkEnd w:id="11838"/>
      <w:r>
        <w:rPr>
          <w:rFonts w:hint="cs"/>
          <w:rtl/>
          <w:lang w:eastAsia="he-IL"/>
        </w:rPr>
        <w:t xml:space="preserve">ניצן הורוביץ. </w:t>
      </w:r>
      <w:bookmarkStart w:id="11839" w:name="_ETM_Q35_162019"/>
      <w:bookmarkStart w:id="11840" w:name="_ETM_Q35_162089"/>
      <w:bookmarkStart w:id="11841" w:name="_ETM_Q35_162164"/>
      <w:bookmarkStart w:id="11842" w:name="_ETM_Q35_162250"/>
      <w:bookmarkEnd w:id="11839"/>
      <w:bookmarkEnd w:id="11840"/>
      <w:bookmarkEnd w:id="11841"/>
      <w:bookmarkEnd w:id="11842"/>
      <w:r>
        <w:rPr>
          <w:rFonts w:hint="cs"/>
          <w:rtl/>
          <w:lang w:eastAsia="he-IL"/>
        </w:rPr>
        <w:t xml:space="preserve">מזכירת הכנסת תיתן לנו את תוצאות ההצבעה.  </w:t>
      </w:r>
    </w:p>
    <w:p w:rsidR="00DC6748" w:rsidRDefault="00DC6748" w:rsidP="00FC26BF">
      <w:pPr>
        <w:rPr>
          <w:rtl/>
          <w:lang w:eastAsia="he-IL"/>
        </w:rPr>
      </w:pPr>
    </w:p>
    <w:p w:rsidR="00DC6748" w:rsidRDefault="00DC6748" w:rsidP="00FC26BF">
      <w:pPr>
        <w:rPr>
          <w:rtl/>
          <w:lang w:eastAsia="he-IL"/>
        </w:rPr>
      </w:pPr>
      <w:r>
        <w:rPr>
          <w:rFonts w:hint="cs"/>
          <w:rtl/>
          <w:lang w:eastAsia="he-IL"/>
        </w:rPr>
        <w:t xml:space="preserve">14 </w:t>
      </w:r>
      <w:bookmarkStart w:id="11843" w:name="_ETM_Q35_164222"/>
      <w:bookmarkEnd w:id="11843"/>
      <w:r>
        <w:rPr>
          <w:rFonts w:hint="cs"/>
          <w:rtl/>
          <w:lang w:eastAsia="he-IL"/>
        </w:rPr>
        <w:t>תומכים, 11 מתנגדים, ואשר על כן ההצעה לסדר-היום התקבלה</w:t>
      </w:r>
      <w:r w:rsidR="00860FC0">
        <w:rPr>
          <w:rFonts w:hint="cs"/>
          <w:rtl/>
          <w:lang w:eastAsia="he-IL"/>
        </w:rPr>
        <w:t>,</w:t>
      </w:r>
      <w:r>
        <w:rPr>
          <w:rFonts w:hint="cs"/>
          <w:rtl/>
          <w:lang w:eastAsia="he-IL"/>
        </w:rPr>
        <w:t xml:space="preserve"> ותעבור </w:t>
      </w:r>
      <w:bookmarkStart w:id="11844" w:name="_ETM_Q35_169296"/>
      <w:bookmarkEnd w:id="11844"/>
      <w:r>
        <w:rPr>
          <w:rFonts w:hint="cs"/>
          <w:rtl/>
          <w:lang w:eastAsia="he-IL"/>
        </w:rPr>
        <w:t>לדיון בוועדת החוץ והביטחון של הכנסת. תודה.</w:t>
      </w:r>
    </w:p>
    <w:p w:rsidR="00DC6748" w:rsidRDefault="00DC6748" w:rsidP="00FC26BF">
      <w:pPr>
        <w:rPr>
          <w:rtl/>
          <w:lang w:eastAsia="he-IL"/>
        </w:rPr>
      </w:pPr>
    </w:p>
    <w:p w:rsidR="00DC6748" w:rsidRDefault="00DC6748" w:rsidP="00FC26BF">
      <w:pPr>
        <w:rPr>
          <w:rtl/>
          <w:lang w:eastAsia="he-IL"/>
        </w:rPr>
      </w:pPr>
    </w:p>
    <w:p w:rsidR="00DC6748" w:rsidRDefault="00DC6748" w:rsidP="00FC26BF">
      <w:pPr>
        <w:pStyle w:val="a7"/>
        <w:rPr>
          <w:rtl/>
        </w:rPr>
      </w:pPr>
      <w:bookmarkStart w:id="11845" w:name="_ETM_Q35_152796"/>
      <w:bookmarkStart w:id="11846" w:name="_ETM_Q35_152878"/>
      <w:bookmarkStart w:id="11847" w:name="_ETM_Q35_152916"/>
      <w:bookmarkStart w:id="11848" w:name="_ETM_Q35_153008"/>
      <w:bookmarkStart w:id="11849" w:name="_ETM_Q35_144980"/>
      <w:bookmarkStart w:id="11850" w:name="_ETM_Q35_145069"/>
      <w:bookmarkStart w:id="11851" w:name="_ETM_Q35_145123"/>
      <w:bookmarkStart w:id="11852" w:name="_ETM_Q35_145185"/>
      <w:bookmarkStart w:id="11853" w:name="_ETM_Q35_126210"/>
      <w:bookmarkStart w:id="11854" w:name="_ETM_Q35_126295"/>
      <w:bookmarkStart w:id="11855" w:name="ET_halsi_619043_7"/>
      <w:bookmarkEnd w:id="11845"/>
      <w:bookmarkEnd w:id="11846"/>
      <w:bookmarkEnd w:id="11847"/>
      <w:bookmarkEnd w:id="11848"/>
      <w:bookmarkEnd w:id="11849"/>
      <w:bookmarkEnd w:id="11850"/>
      <w:bookmarkEnd w:id="11851"/>
      <w:bookmarkEnd w:id="11852"/>
      <w:bookmarkEnd w:id="11853"/>
      <w:bookmarkEnd w:id="11854"/>
      <w:r w:rsidRPr="008748AE">
        <w:rPr>
          <w:rStyle w:val="TagStyle"/>
          <w:rtl/>
        </w:rPr>
        <w:t xml:space="preserve">&lt;&lt; הלסי &gt;&gt; </w:t>
      </w:r>
      <w:bookmarkStart w:id="11856" w:name="_Toc45180106"/>
      <w:bookmarkStart w:id="11857" w:name="_Toc45192758"/>
      <w:r>
        <w:rPr>
          <w:rtl/>
        </w:rPr>
        <w:t>הצע</w:t>
      </w:r>
      <w:r>
        <w:rPr>
          <w:rFonts w:hint="cs"/>
          <w:rtl/>
        </w:rPr>
        <w:t>ות</w:t>
      </w:r>
      <w:r>
        <w:rPr>
          <w:rtl/>
        </w:rPr>
        <w:t xml:space="preserve"> לסדר-היום</w:t>
      </w:r>
      <w:bookmarkEnd w:id="11856"/>
      <w:bookmarkEnd w:id="11857"/>
      <w:r w:rsidRPr="008748AE">
        <w:rPr>
          <w:rStyle w:val="TagStyle"/>
          <w:rtl/>
        </w:rPr>
        <w:t xml:space="preserve"> &lt;&lt; הלסי &gt;&gt;</w:t>
      </w:r>
      <w:r>
        <w:rPr>
          <w:rtl/>
        </w:rPr>
        <w:t xml:space="preserve"> </w:t>
      </w:r>
      <w:bookmarkEnd w:id="11855"/>
    </w:p>
    <w:p w:rsidR="00DC6748" w:rsidRDefault="00DC6748" w:rsidP="00FC26BF">
      <w:pPr>
        <w:pStyle w:val="a7"/>
        <w:rPr>
          <w:rtl/>
        </w:rPr>
      </w:pPr>
      <w:bookmarkStart w:id="11858" w:name="ET_halsi_619043_8"/>
      <w:r w:rsidRPr="008748AE">
        <w:rPr>
          <w:rStyle w:val="TagStyle"/>
          <w:rtl/>
        </w:rPr>
        <w:t xml:space="preserve"> &lt;&lt; הלסי &gt;&gt; </w:t>
      </w:r>
      <w:bookmarkStart w:id="11859" w:name="_Toc45180107"/>
      <w:bookmarkStart w:id="11860" w:name="_Toc45192759"/>
      <w:r>
        <w:rPr>
          <w:rtl/>
        </w:rPr>
        <w:t xml:space="preserve">מתן פתרון </w:t>
      </w:r>
      <w:proofErr w:type="spellStart"/>
      <w:r>
        <w:rPr>
          <w:rtl/>
        </w:rPr>
        <w:t>מיידי</w:t>
      </w:r>
      <w:proofErr w:type="spellEnd"/>
      <w:r>
        <w:rPr>
          <w:rtl/>
        </w:rPr>
        <w:t xml:space="preserve"> לזוגות לפני הנישואים שנמנע מהם לרשום את הנישואים גם בחו"ל עקב משבר הקורונה</w:t>
      </w:r>
      <w:bookmarkEnd w:id="11859"/>
      <w:bookmarkEnd w:id="11860"/>
      <w:r w:rsidRPr="008748AE">
        <w:rPr>
          <w:rStyle w:val="TagStyle"/>
          <w:rtl/>
        </w:rPr>
        <w:t xml:space="preserve"> &lt;&lt; הלסי &gt;&gt;</w:t>
      </w:r>
      <w:r>
        <w:rPr>
          <w:rtl/>
        </w:rPr>
        <w:t xml:space="preserve"> </w:t>
      </w:r>
      <w:bookmarkEnd w:id="11858"/>
    </w:p>
    <w:p w:rsidR="00DC6748" w:rsidRDefault="00DC6748" w:rsidP="00806E2A">
      <w:pPr>
        <w:rPr>
          <w:rtl/>
        </w:rPr>
      </w:pPr>
    </w:p>
    <w:p w:rsidR="00DC6748" w:rsidRDefault="00DC6748" w:rsidP="00FC26BF">
      <w:pPr>
        <w:pStyle w:val="af7"/>
        <w:keepNext/>
        <w:rPr>
          <w:rtl/>
        </w:rPr>
      </w:pPr>
      <w:r w:rsidRPr="008748AE">
        <w:rPr>
          <w:rStyle w:val="TagStyle"/>
          <w:rtl/>
        </w:rPr>
        <w:t xml:space="preserve"> &lt;&lt; יור &gt;&gt; </w:t>
      </w:r>
      <w:r>
        <w:rPr>
          <w:rtl/>
        </w:rPr>
        <w:t>היו"ר משה ארבל:</w:t>
      </w:r>
      <w:r w:rsidRPr="008748AE">
        <w:rPr>
          <w:rStyle w:val="TagStyle"/>
          <w:rtl/>
        </w:rPr>
        <w:t xml:space="preserve"> &lt;&lt; יור &gt;&gt;</w:t>
      </w:r>
      <w:r>
        <w:rPr>
          <w:rtl/>
        </w:rPr>
        <w:t xml:space="preserve"> </w:t>
      </w:r>
    </w:p>
    <w:p w:rsidR="00DC6748" w:rsidRDefault="00DC6748" w:rsidP="00806E2A">
      <w:pPr>
        <w:rPr>
          <w:rtl/>
        </w:rPr>
      </w:pPr>
    </w:p>
    <w:p w:rsidR="00DC6748" w:rsidRDefault="00DC6748" w:rsidP="00FC26BF">
      <w:pPr>
        <w:rPr>
          <w:rtl/>
        </w:rPr>
      </w:pPr>
      <w:r>
        <w:rPr>
          <w:rFonts w:hint="cs"/>
          <w:rtl/>
        </w:rPr>
        <w:t xml:space="preserve">ההצעות הבאות לסדר-היום הן </w:t>
      </w:r>
      <w:bookmarkStart w:id="11861" w:name="_ETM_Q35_177163"/>
      <w:bookmarkEnd w:id="11861"/>
      <w:r>
        <w:rPr>
          <w:rtl/>
        </w:rPr>
        <w:t xml:space="preserve">בנושא: מתן פתרון </w:t>
      </w:r>
      <w:proofErr w:type="spellStart"/>
      <w:r>
        <w:rPr>
          <w:rtl/>
        </w:rPr>
        <w:t>מיידי</w:t>
      </w:r>
      <w:proofErr w:type="spellEnd"/>
      <w:r>
        <w:rPr>
          <w:rtl/>
        </w:rPr>
        <w:t xml:space="preserve"> לזוגות לפני הנישואים שנמנע מהם לרשום את הנישואים גם בחו"ל עקב משבר הקורונה</w:t>
      </w:r>
      <w:r>
        <w:rPr>
          <w:rFonts w:hint="cs"/>
          <w:rtl/>
        </w:rPr>
        <w:t xml:space="preserve"> </w:t>
      </w:r>
      <w:r w:rsidR="00B65238">
        <w:rPr>
          <w:rtl/>
        </w:rPr>
        <w:t>–</w:t>
      </w:r>
      <w:r>
        <w:rPr>
          <w:rFonts w:hint="cs"/>
          <w:rtl/>
        </w:rPr>
        <w:t xml:space="preserve"> הצעות לסדר-היום מס</w:t>
      </w:r>
      <w:r>
        <w:rPr>
          <w:rtl/>
        </w:rPr>
        <w:t>' 582, 588, 604 ו-626</w:t>
      </w:r>
      <w:r>
        <w:rPr>
          <w:rFonts w:hint="cs"/>
          <w:rtl/>
        </w:rPr>
        <w:t>. חבר הכנסת יבגני סובה יעלה ויבוא.</w:t>
      </w:r>
    </w:p>
    <w:bookmarkEnd w:id="11721"/>
    <w:p w:rsidR="00DC6748" w:rsidRPr="002265E3" w:rsidRDefault="00DC6748" w:rsidP="00FC26BF">
      <w:pPr>
        <w:rPr>
          <w:rtl/>
        </w:rPr>
      </w:pPr>
      <w:r>
        <w:rPr>
          <w:rtl/>
        </w:rPr>
        <w:t xml:space="preserve"> </w:t>
      </w:r>
    </w:p>
    <w:p w:rsidR="00DC6748" w:rsidRDefault="00DC6748" w:rsidP="00FC26BF">
      <w:pPr>
        <w:pStyle w:val="a4"/>
        <w:keepNext/>
        <w:rPr>
          <w:rtl/>
        </w:rPr>
      </w:pPr>
      <w:bookmarkStart w:id="11862" w:name="ET_speaker_5792_6"/>
      <w:r w:rsidRPr="005203F8">
        <w:rPr>
          <w:rStyle w:val="TagStyle"/>
          <w:rtl/>
        </w:rPr>
        <w:t xml:space="preserve">&lt;&lt; דובר &gt;&gt; </w:t>
      </w:r>
      <w:bookmarkStart w:id="11863" w:name="_Toc45180108"/>
      <w:bookmarkStart w:id="11864" w:name="_Toc45192760"/>
      <w:r>
        <w:rPr>
          <w:rtl/>
        </w:rPr>
        <w:t>יבגני סובה (ישראל ביתנו):</w:t>
      </w:r>
      <w:bookmarkEnd w:id="11863"/>
      <w:bookmarkEnd w:id="11864"/>
      <w:r w:rsidRPr="005203F8">
        <w:rPr>
          <w:rStyle w:val="TagStyle"/>
          <w:rtl/>
        </w:rPr>
        <w:t xml:space="preserve"> &lt;&lt; דובר &gt;&gt;</w:t>
      </w:r>
      <w:r>
        <w:rPr>
          <w:rtl/>
        </w:rPr>
        <w:t xml:space="preserve"> </w:t>
      </w:r>
      <w:bookmarkEnd w:id="11862"/>
    </w:p>
    <w:p w:rsidR="00DC6748" w:rsidRDefault="00DC6748" w:rsidP="00806E2A">
      <w:pPr>
        <w:rPr>
          <w:rtl/>
        </w:rPr>
      </w:pPr>
    </w:p>
    <w:p w:rsidR="00DC6748" w:rsidRDefault="00DC6748" w:rsidP="00FC26BF">
      <w:pPr>
        <w:rPr>
          <w:rtl/>
        </w:rPr>
      </w:pPr>
      <w:r>
        <w:rPr>
          <w:rFonts w:hint="cs"/>
          <w:rtl/>
        </w:rPr>
        <w:t xml:space="preserve">כמה דקות יש לי? </w:t>
      </w:r>
    </w:p>
    <w:p w:rsidR="00DC6748" w:rsidRDefault="00DC6748" w:rsidP="00FC26BF">
      <w:pPr>
        <w:rPr>
          <w:rtl/>
        </w:rPr>
      </w:pPr>
    </w:p>
    <w:p w:rsidR="00DC6748" w:rsidRDefault="00DC6748" w:rsidP="00FC26BF">
      <w:pPr>
        <w:pStyle w:val="af7"/>
        <w:keepNext/>
        <w:rPr>
          <w:rtl/>
        </w:rPr>
      </w:pPr>
      <w:r w:rsidRPr="00BD3B81">
        <w:rPr>
          <w:rStyle w:val="TagStyle"/>
          <w:rtl/>
        </w:rPr>
        <w:t xml:space="preserve"> &lt;&lt; יור &gt;&gt; </w:t>
      </w:r>
      <w:r>
        <w:rPr>
          <w:rtl/>
        </w:rPr>
        <w:t>היו"ר משה ארבל:</w:t>
      </w:r>
      <w:r w:rsidRPr="00BD3B81">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r>
        <w:rPr>
          <w:rFonts w:hint="cs"/>
          <w:rtl/>
          <w:lang w:eastAsia="he-IL"/>
        </w:rPr>
        <w:t>שלוש דקות מלאות. בבקשה, אדוני.</w:t>
      </w:r>
    </w:p>
    <w:p w:rsidR="00DC6748" w:rsidRDefault="00DC6748" w:rsidP="00806E2A">
      <w:pPr>
        <w:rPr>
          <w:rtl/>
          <w:lang w:eastAsia="he-IL"/>
        </w:rPr>
      </w:pPr>
    </w:p>
    <w:p w:rsidR="00DC6748" w:rsidRDefault="00DC6748" w:rsidP="00FC26BF">
      <w:pPr>
        <w:pStyle w:val="-"/>
        <w:keepNext/>
        <w:rPr>
          <w:rtl/>
        </w:rPr>
      </w:pPr>
      <w:bookmarkStart w:id="11865" w:name="ET_speakercontinue_5792_38"/>
      <w:r w:rsidRPr="00BD3B81">
        <w:rPr>
          <w:rStyle w:val="TagStyle"/>
          <w:rtl/>
        </w:rPr>
        <w:t xml:space="preserve"> &lt;&lt; דובר_המשך &gt;&gt; </w:t>
      </w:r>
      <w:r>
        <w:rPr>
          <w:rtl/>
        </w:rPr>
        <w:t>יבגני סובה (ישראל ביתנו):</w:t>
      </w:r>
      <w:r w:rsidRPr="00BD3B81">
        <w:rPr>
          <w:rStyle w:val="TagStyle"/>
          <w:rtl/>
        </w:rPr>
        <w:t xml:space="preserve"> &lt;&lt; דובר_המשך &gt;&gt;</w:t>
      </w:r>
      <w:r>
        <w:rPr>
          <w:rtl/>
        </w:rPr>
        <w:t xml:space="preserve"> </w:t>
      </w:r>
      <w:bookmarkEnd w:id="11865"/>
    </w:p>
    <w:p w:rsidR="00DC6748" w:rsidRDefault="00DC6748" w:rsidP="00806E2A">
      <w:pPr>
        <w:rPr>
          <w:rtl/>
          <w:lang w:eastAsia="he-IL"/>
        </w:rPr>
      </w:pPr>
    </w:p>
    <w:p w:rsidR="00DC6748" w:rsidRDefault="00DC6748" w:rsidP="00860FC0">
      <w:pPr>
        <w:rPr>
          <w:rtl/>
          <w:lang w:eastAsia="he-IL"/>
        </w:rPr>
      </w:pPr>
      <w:r w:rsidRPr="00BD3B81">
        <w:rPr>
          <w:rtl/>
          <w:lang w:eastAsia="he-IL"/>
        </w:rPr>
        <w:t>אדוני היושב-ראש</w:t>
      </w:r>
      <w:r>
        <w:rPr>
          <w:rFonts w:hint="cs"/>
          <w:rtl/>
          <w:lang w:eastAsia="he-IL"/>
        </w:rPr>
        <w:t>,</w:t>
      </w:r>
      <w:r w:rsidRPr="00BD3B81">
        <w:rPr>
          <w:rtl/>
          <w:lang w:eastAsia="he-IL"/>
        </w:rPr>
        <w:t xml:space="preserve"> חבריי חברי הכנסת</w:t>
      </w:r>
      <w:r>
        <w:rPr>
          <w:rFonts w:hint="cs"/>
          <w:rtl/>
          <w:lang w:eastAsia="he-IL"/>
        </w:rPr>
        <w:t>,</w:t>
      </w:r>
      <w:r w:rsidRPr="00BD3B81">
        <w:rPr>
          <w:rtl/>
          <w:lang w:eastAsia="he-IL"/>
        </w:rPr>
        <w:t xml:space="preserve"> תראו במה הממשלה הזאת מתעסקת</w:t>
      </w:r>
      <w:r>
        <w:rPr>
          <w:rFonts w:hint="cs"/>
          <w:rtl/>
          <w:lang w:eastAsia="he-IL"/>
        </w:rPr>
        <w:t>:</w:t>
      </w:r>
      <w:r w:rsidRPr="00BD3B81">
        <w:rPr>
          <w:rtl/>
          <w:lang w:eastAsia="he-IL"/>
        </w:rPr>
        <w:t xml:space="preserve"> מתווכחים בתוך הממשלה</w:t>
      </w:r>
      <w:r>
        <w:rPr>
          <w:rFonts w:hint="cs"/>
          <w:rtl/>
          <w:lang w:eastAsia="he-IL"/>
        </w:rPr>
        <w:t>,</w:t>
      </w:r>
      <w:r w:rsidRPr="00BD3B81">
        <w:rPr>
          <w:rtl/>
          <w:lang w:eastAsia="he-IL"/>
        </w:rPr>
        <w:t xml:space="preserve"> מדברים על כל מיני שטויות</w:t>
      </w:r>
      <w:r>
        <w:rPr>
          <w:rFonts w:hint="cs"/>
          <w:rtl/>
          <w:lang w:eastAsia="he-IL"/>
        </w:rPr>
        <w:t>,</w:t>
      </w:r>
      <w:r w:rsidRPr="00BD3B81">
        <w:rPr>
          <w:rtl/>
          <w:lang w:eastAsia="he-IL"/>
        </w:rPr>
        <w:t xml:space="preserve"> בזמן שעם ישראל והרבה אזרחי ישראל מצפים לפתרונות</w:t>
      </w:r>
      <w:r>
        <w:rPr>
          <w:rFonts w:hint="cs"/>
          <w:rtl/>
          <w:lang w:eastAsia="he-IL"/>
        </w:rPr>
        <w:t>.</w:t>
      </w:r>
      <w:r w:rsidRPr="00BD3B81">
        <w:rPr>
          <w:rtl/>
          <w:lang w:eastAsia="he-IL"/>
        </w:rPr>
        <w:t xml:space="preserve"> אני חייב לגלות לכם</w:t>
      </w:r>
      <w:r>
        <w:rPr>
          <w:rFonts w:hint="cs"/>
          <w:rtl/>
          <w:lang w:eastAsia="he-IL"/>
        </w:rPr>
        <w:t xml:space="preserve"> </w:t>
      </w:r>
      <w:r w:rsidR="00B65238">
        <w:rPr>
          <w:rFonts w:hint="cs"/>
          <w:rtl/>
          <w:lang w:eastAsia="he-IL"/>
        </w:rPr>
        <w:t>–</w:t>
      </w:r>
      <w:r>
        <w:rPr>
          <w:rtl/>
          <w:lang w:eastAsia="he-IL"/>
        </w:rPr>
        <w:t xml:space="preserve"> יכול</w:t>
      </w:r>
      <w:r>
        <w:rPr>
          <w:rFonts w:hint="cs"/>
          <w:rtl/>
          <w:lang w:eastAsia="he-IL"/>
        </w:rPr>
        <w:t xml:space="preserve"> להיות</w:t>
      </w:r>
      <w:r>
        <w:rPr>
          <w:rtl/>
          <w:lang w:eastAsia="he-IL"/>
        </w:rPr>
        <w:t xml:space="preserve"> שחל</w:t>
      </w:r>
      <w:r>
        <w:rPr>
          <w:rFonts w:hint="cs"/>
          <w:rtl/>
          <w:lang w:eastAsia="he-IL"/>
        </w:rPr>
        <w:t>קכ</w:t>
      </w:r>
      <w:r w:rsidRPr="00BD3B81">
        <w:rPr>
          <w:rtl/>
          <w:lang w:eastAsia="he-IL"/>
        </w:rPr>
        <w:t>ם לא יודעים</w:t>
      </w:r>
      <w:r>
        <w:rPr>
          <w:rFonts w:hint="cs"/>
          <w:rtl/>
          <w:lang w:eastAsia="he-IL"/>
        </w:rPr>
        <w:t xml:space="preserve"> </w:t>
      </w:r>
      <w:r w:rsidR="00B65238">
        <w:rPr>
          <w:rFonts w:hint="cs"/>
          <w:rtl/>
          <w:lang w:eastAsia="he-IL"/>
        </w:rPr>
        <w:t>–</w:t>
      </w:r>
      <w:r w:rsidRPr="00BD3B81">
        <w:rPr>
          <w:rtl/>
          <w:lang w:eastAsia="he-IL"/>
        </w:rPr>
        <w:t xml:space="preserve"> כמעט </w:t>
      </w:r>
      <w:r>
        <w:rPr>
          <w:rFonts w:hint="cs"/>
          <w:rtl/>
          <w:lang w:eastAsia="he-IL"/>
        </w:rPr>
        <w:t>9,000</w:t>
      </w:r>
      <w:r w:rsidRPr="00BD3B81">
        <w:rPr>
          <w:rtl/>
          <w:lang w:eastAsia="he-IL"/>
        </w:rPr>
        <w:t xml:space="preserve"> זוגות מדי שנה נאלצים </w:t>
      </w:r>
      <w:r w:rsidR="00B65238">
        <w:rPr>
          <w:rtl/>
          <w:lang w:eastAsia="he-IL"/>
        </w:rPr>
        <w:t>–</w:t>
      </w:r>
      <w:r>
        <w:rPr>
          <w:rFonts w:hint="cs"/>
          <w:rtl/>
          <w:lang w:eastAsia="he-IL"/>
        </w:rPr>
        <w:t xml:space="preserve"> </w:t>
      </w:r>
      <w:bookmarkStart w:id="11866" w:name="_ETM_Q35_226248"/>
      <w:bookmarkEnd w:id="11866"/>
      <w:r w:rsidRPr="00BD3B81">
        <w:rPr>
          <w:rtl/>
          <w:lang w:eastAsia="he-IL"/>
        </w:rPr>
        <w:t>אני מדגיש את המילה הזאת</w:t>
      </w:r>
      <w:r>
        <w:rPr>
          <w:rFonts w:hint="cs"/>
          <w:rtl/>
          <w:lang w:eastAsia="he-IL"/>
        </w:rPr>
        <w:t xml:space="preserve">: </w:t>
      </w:r>
      <w:r w:rsidRPr="00BD3B81">
        <w:rPr>
          <w:rtl/>
          <w:lang w:eastAsia="he-IL"/>
        </w:rPr>
        <w:t>נאלצים</w:t>
      </w:r>
      <w:r>
        <w:rPr>
          <w:rFonts w:hint="cs"/>
          <w:rtl/>
          <w:lang w:eastAsia="he-IL"/>
        </w:rPr>
        <w:t xml:space="preserve"> </w:t>
      </w:r>
      <w:r w:rsidR="00B65238">
        <w:rPr>
          <w:rFonts w:hint="cs"/>
          <w:rtl/>
          <w:lang w:eastAsia="he-IL"/>
        </w:rPr>
        <w:t>–</w:t>
      </w:r>
      <w:r w:rsidRPr="00BD3B81">
        <w:rPr>
          <w:rtl/>
          <w:lang w:eastAsia="he-IL"/>
        </w:rPr>
        <w:t xml:space="preserve"> לנסוע לחוץ לארץ בשביל לעשות את הדבר המינימלי ביותר</w:t>
      </w:r>
      <w:r>
        <w:rPr>
          <w:rFonts w:hint="cs"/>
          <w:rtl/>
          <w:lang w:eastAsia="he-IL"/>
        </w:rPr>
        <w:t>:</w:t>
      </w:r>
      <w:r w:rsidRPr="00BD3B81">
        <w:rPr>
          <w:rtl/>
          <w:lang w:eastAsia="he-IL"/>
        </w:rPr>
        <w:t xml:space="preserve"> להתחתן</w:t>
      </w:r>
      <w:r>
        <w:rPr>
          <w:rFonts w:hint="cs"/>
          <w:rtl/>
          <w:lang w:eastAsia="he-IL"/>
        </w:rPr>
        <w:t>.</w:t>
      </w:r>
      <w:r w:rsidRPr="00BD3B81">
        <w:rPr>
          <w:rtl/>
          <w:lang w:eastAsia="he-IL"/>
        </w:rPr>
        <w:t xml:space="preserve"> למה</w:t>
      </w:r>
      <w:r>
        <w:rPr>
          <w:rFonts w:hint="cs"/>
          <w:rtl/>
          <w:lang w:eastAsia="he-IL"/>
        </w:rPr>
        <w:t>?</w:t>
      </w:r>
      <w:r w:rsidRPr="00BD3B81">
        <w:rPr>
          <w:rtl/>
          <w:lang w:eastAsia="he-IL"/>
        </w:rPr>
        <w:t xml:space="preserve"> כי מדינת ישראל לא מאפשרת להם להתחתן</w:t>
      </w:r>
      <w:r>
        <w:rPr>
          <w:rFonts w:hint="cs"/>
          <w:rtl/>
          <w:lang w:eastAsia="he-IL"/>
        </w:rPr>
        <w:t>.</w:t>
      </w:r>
      <w:r w:rsidRPr="00BD3B81">
        <w:rPr>
          <w:rtl/>
          <w:lang w:eastAsia="he-IL"/>
        </w:rPr>
        <w:t xml:space="preserve"> לא מספיק שאתה משלם מ</w:t>
      </w:r>
      <w:r>
        <w:rPr>
          <w:rFonts w:hint="cs"/>
          <w:rtl/>
          <w:lang w:eastAsia="he-IL"/>
        </w:rPr>
        <w:t>י</w:t>
      </w:r>
      <w:r w:rsidRPr="00BD3B81">
        <w:rPr>
          <w:rtl/>
          <w:lang w:eastAsia="he-IL"/>
        </w:rPr>
        <w:t>סים</w:t>
      </w:r>
      <w:r>
        <w:rPr>
          <w:rFonts w:hint="cs"/>
          <w:rtl/>
          <w:lang w:eastAsia="he-IL"/>
        </w:rPr>
        <w:t>,</w:t>
      </w:r>
      <w:r w:rsidRPr="00BD3B81">
        <w:rPr>
          <w:rtl/>
          <w:lang w:eastAsia="he-IL"/>
        </w:rPr>
        <w:t xml:space="preserve"> משרת בצבא</w:t>
      </w:r>
      <w:r>
        <w:rPr>
          <w:rFonts w:hint="cs"/>
          <w:rtl/>
          <w:lang w:eastAsia="he-IL"/>
        </w:rPr>
        <w:t>,</w:t>
      </w:r>
      <w:r w:rsidRPr="00BD3B81">
        <w:rPr>
          <w:rtl/>
          <w:lang w:eastAsia="he-IL"/>
        </w:rPr>
        <w:t xml:space="preserve"> חס וחלילה מותר לך להיפצע</w:t>
      </w:r>
      <w:r>
        <w:rPr>
          <w:rFonts w:hint="cs"/>
          <w:rtl/>
          <w:lang w:eastAsia="he-IL"/>
        </w:rPr>
        <w:t>,</w:t>
      </w:r>
      <w:r w:rsidRPr="00BD3B81">
        <w:rPr>
          <w:rtl/>
          <w:lang w:eastAsia="he-IL"/>
        </w:rPr>
        <w:t xml:space="preserve"> ויש כאלה גם שנהרגים </w:t>
      </w:r>
      <w:r>
        <w:rPr>
          <w:rFonts w:hint="cs"/>
          <w:rtl/>
          <w:lang w:eastAsia="he-IL"/>
        </w:rPr>
        <w:t>ב</w:t>
      </w:r>
      <w:r w:rsidRPr="00BD3B81">
        <w:rPr>
          <w:rtl/>
          <w:lang w:eastAsia="he-IL"/>
        </w:rPr>
        <w:t>עבור המדינה הזאת</w:t>
      </w:r>
      <w:r>
        <w:rPr>
          <w:rFonts w:hint="cs"/>
          <w:rtl/>
          <w:lang w:eastAsia="he-IL"/>
        </w:rPr>
        <w:t>,</w:t>
      </w:r>
      <w:r w:rsidRPr="00BD3B81">
        <w:rPr>
          <w:rtl/>
          <w:lang w:eastAsia="he-IL"/>
        </w:rPr>
        <w:t xml:space="preserve"> אבל מה שכן</w:t>
      </w:r>
      <w:r>
        <w:rPr>
          <w:rFonts w:hint="cs"/>
          <w:rtl/>
          <w:lang w:eastAsia="he-IL"/>
        </w:rPr>
        <w:t>,</w:t>
      </w:r>
      <w:r w:rsidRPr="00BD3B81">
        <w:rPr>
          <w:rtl/>
          <w:lang w:eastAsia="he-IL"/>
        </w:rPr>
        <w:t xml:space="preserve"> א</w:t>
      </w:r>
      <w:r>
        <w:rPr>
          <w:rtl/>
          <w:lang w:eastAsia="he-IL"/>
        </w:rPr>
        <w:t>ם אתה לא</w:t>
      </w:r>
      <w:r>
        <w:rPr>
          <w:rFonts w:hint="cs"/>
          <w:rtl/>
          <w:lang w:eastAsia="he-IL"/>
        </w:rPr>
        <w:t xml:space="preserve"> </w:t>
      </w:r>
      <w:r w:rsidRPr="00BD3B81">
        <w:rPr>
          <w:rtl/>
          <w:lang w:eastAsia="he-IL"/>
        </w:rPr>
        <w:t>יהודי לפי ההלכה</w:t>
      </w:r>
      <w:r>
        <w:rPr>
          <w:rFonts w:hint="cs"/>
          <w:rtl/>
          <w:lang w:eastAsia="he-IL"/>
        </w:rPr>
        <w:t>,</w:t>
      </w:r>
      <w:r w:rsidRPr="00BD3B81">
        <w:rPr>
          <w:rtl/>
          <w:lang w:eastAsia="he-IL"/>
        </w:rPr>
        <w:t xml:space="preserve"> מדינת ישראל שאתה אזרח בה לא מאפשרת לך להתחתן ולרשום את הנישואים</w:t>
      </w:r>
      <w:r>
        <w:rPr>
          <w:rFonts w:hint="cs"/>
          <w:rtl/>
          <w:lang w:eastAsia="he-IL"/>
        </w:rPr>
        <w:t>.</w:t>
      </w:r>
      <w:r w:rsidRPr="00BD3B81">
        <w:rPr>
          <w:rtl/>
          <w:lang w:eastAsia="he-IL"/>
        </w:rPr>
        <w:t xml:space="preserve"> </w:t>
      </w:r>
    </w:p>
    <w:p w:rsidR="00DC6748" w:rsidRDefault="00DC6748" w:rsidP="00FC26BF">
      <w:pPr>
        <w:rPr>
          <w:rtl/>
          <w:lang w:eastAsia="he-IL"/>
        </w:rPr>
      </w:pPr>
      <w:bookmarkStart w:id="11867" w:name="_ETM_Q35_255873"/>
      <w:bookmarkEnd w:id="11867"/>
    </w:p>
    <w:p w:rsidR="00DC6748" w:rsidRDefault="00DC6748" w:rsidP="00860FC0">
      <w:pPr>
        <w:rPr>
          <w:rtl/>
          <w:lang w:eastAsia="he-IL"/>
        </w:rPr>
      </w:pPr>
      <w:bookmarkStart w:id="11868" w:name="_ETM_Q35_256069"/>
      <w:bookmarkStart w:id="11869" w:name="_ETM_Q35_256102"/>
      <w:bookmarkStart w:id="11870" w:name="_ETM_Q35_256129"/>
      <w:bookmarkEnd w:id="11868"/>
      <w:bookmarkEnd w:id="11869"/>
      <w:bookmarkEnd w:id="11870"/>
      <w:r w:rsidRPr="00BD3B81">
        <w:rPr>
          <w:rtl/>
          <w:lang w:eastAsia="he-IL"/>
        </w:rPr>
        <w:t>המצב הזה נמשך שנים על גבי שנים</w:t>
      </w:r>
      <w:r>
        <w:rPr>
          <w:rFonts w:hint="cs"/>
          <w:rtl/>
          <w:lang w:eastAsia="he-IL"/>
        </w:rPr>
        <w:t>,</w:t>
      </w:r>
      <w:r w:rsidRPr="00BD3B81">
        <w:rPr>
          <w:rtl/>
          <w:lang w:eastAsia="he-IL"/>
        </w:rPr>
        <w:t xml:space="preserve"> עד שבא</w:t>
      </w:r>
      <w:r>
        <w:rPr>
          <w:rFonts w:hint="cs"/>
          <w:rtl/>
          <w:lang w:eastAsia="he-IL"/>
        </w:rPr>
        <w:t>ה</w:t>
      </w:r>
      <w:r w:rsidRPr="00BD3B81">
        <w:rPr>
          <w:rtl/>
          <w:lang w:eastAsia="he-IL"/>
        </w:rPr>
        <w:t xml:space="preserve"> </w:t>
      </w:r>
      <w:r>
        <w:rPr>
          <w:rFonts w:hint="cs"/>
          <w:rtl/>
          <w:lang w:eastAsia="he-IL"/>
        </w:rPr>
        <w:t>הקורונה. באה</w:t>
      </w:r>
      <w:r>
        <w:rPr>
          <w:rtl/>
          <w:lang w:eastAsia="he-IL"/>
        </w:rPr>
        <w:t xml:space="preserve"> </w:t>
      </w:r>
      <w:r>
        <w:rPr>
          <w:rFonts w:hint="cs"/>
          <w:rtl/>
          <w:lang w:eastAsia="he-IL"/>
        </w:rPr>
        <w:t>ה</w:t>
      </w:r>
      <w:r w:rsidRPr="00BD3B81">
        <w:rPr>
          <w:rtl/>
          <w:lang w:eastAsia="he-IL"/>
        </w:rPr>
        <w:t xml:space="preserve">קורונה </w:t>
      </w:r>
      <w:r w:rsidR="00B65238">
        <w:rPr>
          <w:rFonts w:hint="cs"/>
          <w:rtl/>
          <w:lang w:eastAsia="he-IL"/>
        </w:rPr>
        <w:t>–</w:t>
      </w:r>
      <w:r>
        <w:rPr>
          <w:rFonts w:hint="cs"/>
          <w:rtl/>
          <w:lang w:eastAsia="he-IL"/>
        </w:rPr>
        <w:t xml:space="preserve"> </w:t>
      </w:r>
      <w:r w:rsidRPr="00BD3B81">
        <w:rPr>
          <w:rtl/>
          <w:lang w:eastAsia="he-IL"/>
        </w:rPr>
        <w:t xml:space="preserve">ואני רואה פה </w:t>
      </w:r>
      <w:r>
        <w:rPr>
          <w:rFonts w:hint="cs"/>
          <w:rtl/>
          <w:lang w:eastAsia="he-IL"/>
        </w:rPr>
        <w:t xml:space="preserve">את </w:t>
      </w:r>
      <w:r w:rsidRPr="00BD3B81">
        <w:rPr>
          <w:rtl/>
          <w:lang w:eastAsia="he-IL"/>
        </w:rPr>
        <w:t>סגן שר הפנים</w:t>
      </w:r>
      <w:r>
        <w:rPr>
          <w:rFonts w:hint="cs"/>
          <w:rtl/>
          <w:lang w:eastAsia="he-IL"/>
        </w:rPr>
        <w:t>,</w:t>
      </w:r>
      <w:r w:rsidRPr="00BD3B81">
        <w:rPr>
          <w:rtl/>
          <w:lang w:eastAsia="he-IL"/>
        </w:rPr>
        <w:t xml:space="preserve"> אדוני יואב בן צור</w:t>
      </w:r>
      <w:r>
        <w:rPr>
          <w:rFonts w:hint="cs"/>
          <w:rtl/>
          <w:lang w:eastAsia="he-IL"/>
        </w:rPr>
        <w:t>,</w:t>
      </w:r>
      <w:r>
        <w:rPr>
          <w:rtl/>
          <w:lang w:eastAsia="he-IL"/>
        </w:rPr>
        <w:t xml:space="preserve"> שת</w:t>
      </w:r>
      <w:r w:rsidRPr="00BD3B81">
        <w:rPr>
          <w:rtl/>
          <w:lang w:eastAsia="he-IL"/>
        </w:rPr>
        <w:t xml:space="preserve">כף אני מניח </w:t>
      </w:r>
      <w:r>
        <w:rPr>
          <w:rFonts w:hint="cs"/>
          <w:rtl/>
          <w:lang w:eastAsia="he-IL"/>
        </w:rPr>
        <w:t>ש</w:t>
      </w:r>
      <w:r w:rsidRPr="00BD3B81">
        <w:rPr>
          <w:rtl/>
          <w:lang w:eastAsia="he-IL"/>
        </w:rPr>
        <w:t xml:space="preserve">יתייחס לדברים </w:t>
      </w:r>
      <w:r w:rsidR="00B65238">
        <w:rPr>
          <w:rtl/>
          <w:lang w:eastAsia="he-IL"/>
        </w:rPr>
        <w:t>–</w:t>
      </w:r>
      <w:r>
        <w:rPr>
          <w:rFonts w:hint="cs"/>
          <w:rtl/>
          <w:lang w:eastAsia="he-IL"/>
        </w:rPr>
        <w:t xml:space="preserve"> באה ה</w:t>
      </w:r>
      <w:r>
        <w:rPr>
          <w:rtl/>
          <w:lang w:eastAsia="he-IL"/>
        </w:rPr>
        <w:t>קורונה ו</w:t>
      </w:r>
      <w:r>
        <w:rPr>
          <w:rFonts w:hint="cs"/>
          <w:rtl/>
          <w:lang w:eastAsia="he-IL"/>
        </w:rPr>
        <w:t>אי</w:t>
      </w:r>
      <w:r w:rsidRPr="00BD3B81">
        <w:rPr>
          <w:rtl/>
          <w:lang w:eastAsia="he-IL"/>
        </w:rPr>
        <w:t>ן טיסות לחוץ לארץ</w:t>
      </w:r>
      <w:r>
        <w:rPr>
          <w:rFonts w:hint="cs"/>
          <w:rtl/>
          <w:lang w:eastAsia="he-IL"/>
        </w:rPr>
        <w:t>.</w:t>
      </w:r>
      <w:r w:rsidRPr="00BD3B81">
        <w:rPr>
          <w:rtl/>
          <w:lang w:eastAsia="he-IL"/>
        </w:rPr>
        <w:t xml:space="preserve"> אין טיסות</w:t>
      </w:r>
      <w:r>
        <w:rPr>
          <w:rFonts w:hint="cs"/>
          <w:rtl/>
          <w:lang w:eastAsia="he-IL"/>
        </w:rPr>
        <w:t>.</w:t>
      </w:r>
      <w:r w:rsidRPr="00BD3B81">
        <w:rPr>
          <w:rtl/>
          <w:lang w:eastAsia="he-IL"/>
        </w:rPr>
        <w:t xml:space="preserve"> פנו אלי</w:t>
      </w:r>
      <w:r>
        <w:rPr>
          <w:rFonts w:hint="cs"/>
          <w:rtl/>
          <w:lang w:eastAsia="he-IL"/>
        </w:rPr>
        <w:t>י</w:t>
      </w:r>
      <w:r w:rsidRPr="00BD3B81">
        <w:rPr>
          <w:rtl/>
          <w:lang w:eastAsia="he-IL"/>
        </w:rPr>
        <w:t xml:space="preserve"> לא מעט אנשים שאומרים</w:t>
      </w:r>
      <w:r>
        <w:rPr>
          <w:lang w:eastAsia="he-IL"/>
        </w:rPr>
        <w:t>:</w:t>
      </w:r>
      <w:r w:rsidRPr="00BD3B81">
        <w:rPr>
          <w:rtl/>
          <w:lang w:eastAsia="he-IL"/>
        </w:rPr>
        <w:t xml:space="preserve"> אנחנו רצינו כבר</w:t>
      </w:r>
      <w:r>
        <w:rPr>
          <w:rFonts w:hint="cs"/>
          <w:rtl/>
          <w:lang w:eastAsia="he-IL"/>
        </w:rPr>
        <w:t xml:space="preserve"> </w:t>
      </w:r>
      <w:r w:rsidR="00B65238">
        <w:rPr>
          <w:rFonts w:hint="cs"/>
          <w:rtl/>
          <w:lang w:eastAsia="he-IL"/>
        </w:rPr>
        <w:t>–</w:t>
      </w:r>
      <w:r w:rsidRPr="00BD3B81">
        <w:rPr>
          <w:rtl/>
          <w:lang w:eastAsia="he-IL"/>
        </w:rPr>
        <w:t xml:space="preserve"> ויתר</w:t>
      </w:r>
      <w:r>
        <w:rPr>
          <w:rtl/>
          <w:lang w:eastAsia="he-IL"/>
        </w:rPr>
        <w:t>נו על הזכות להתחתן במדינת ישראל</w:t>
      </w:r>
      <w:r>
        <w:rPr>
          <w:rFonts w:hint="cs"/>
          <w:rtl/>
          <w:lang w:eastAsia="he-IL"/>
        </w:rPr>
        <w:t>, ה</w:t>
      </w:r>
      <w:r w:rsidRPr="00BD3B81">
        <w:rPr>
          <w:rtl/>
          <w:lang w:eastAsia="he-IL"/>
        </w:rPr>
        <w:t>מדינה שלנו</w:t>
      </w:r>
      <w:r w:rsidR="00860FC0">
        <w:rPr>
          <w:rFonts w:hint="cs"/>
          <w:rtl/>
          <w:lang w:eastAsia="he-IL"/>
        </w:rPr>
        <w:t>,</w:t>
      </w:r>
      <w:r w:rsidRPr="00BD3B81">
        <w:rPr>
          <w:rtl/>
          <w:lang w:eastAsia="he-IL"/>
        </w:rPr>
        <w:t xml:space="preserve"> והזמנו כרטיסים לאפריל</w:t>
      </w:r>
      <w:r>
        <w:rPr>
          <w:rFonts w:hint="cs"/>
          <w:rtl/>
          <w:lang w:eastAsia="he-IL"/>
        </w:rPr>
        <w:t>,</w:t>
      </w:r>
      <w:r w:rsidRPr="00BD3B81">
        <w:rPr>
          <w:rtl/>
          <w:lang w:eastAsia="he-IL"/>
        </w:rPr>
        <w:t xml:space="preserve"> </w:t>
      </w:r>
      <w:r>
        <w:rPr>
          <w:rFonts w:hint="cs"/>
          <w:rtl/>
          <w:lang w:eastAsia="he-IL"/>
        </w:rPr>
        <w:t xml:space="preserve">למאי, </w:t>
      </w:r>
      <w:r w:rsidRPr="00BD3B81">
        <w:rPr>
          <w:rtl/>
          <w:lang w:eastAsia="he-IL"/>
        </w:rPr>
        <w:t>ליוני</w:t>
      </w:r>
      <w:r>
        <w:rPr>
          <w:rFonts w:hint="cs"/>
          <w:rtl/>
          <w:lang w:eastAsia="he-IL"/>
        </w:rPr>
        <w:t>,</w:t>
      </w:r>
      <w:r w:rsidRPr="00BD3B81">
        <w:rPr>
          <w:rtl/>
          <w:lang w:eastAsia="he-IL"/>
        </w:rPr>
        <w:t xml:space="preserve"> ולא יכולים לנסוע</w:t>
      </w:r>
      <w:r>
        <w:rPr>
          <w:rFonts w:hint="cs"/>
          <w:rtl/>
          <w:lang w:eastAsia="he-IL"/>
        </w:rPr>
        <w:t>,</w:t>
      </w:r>
      <w:r w:rsidRPr="00BD3B81">
        <w:rPr>
          <w:rtl/>
          <w:lang w:eastAsia="he-IL"/>
        </w:rPr>
        <w:t xml:space="preserve"> לטוס לחוץ לארץ להתחתן</w:t>
      </w:r>
      <w:r>
        <w:rPr>
          <w:rFonts w:hint="cs"/>
          <w:rtl/>
          <w:lang w:eastAsia="he-IL"/>
        </w:rPr>
        <w:t>.</w:t>
      </w:r>
      <w:r w:rsidRPr="00BD3B81">
        <w:rPr>
          <w:rtl/>
          <w:lang w:eastAsia="he-IL"/>
        </w:rPr>
        <w:t xml:space="preserve"> </w:t>
      </w:r>
    </w:p>
    <w:p w:rsidR="00DC6748" w:rsidRDefault="00DC6748" w:rsidP="00FC26BF">
      <w:pPr>
        <w:rPr>
          <w:rtl/>
          <w:lang w:eastAsia="he-IL"/>
        </w:rPr>
      </w:pPr>
      <w:bookmarkStart w:id="11871" w:name="_ETM_Q35_290822"/>
      <w:bookmarkStart w:id="11872" w:name="_ETM_Q35_290923"/>
      <w:bookmarkEnd w:id="11871"/>
      <w:bookmarkEnd w:id="11872"/>
    </w:p>
    <w:p w:rsidR="00DC6748" w:rsidRDefault="00DC6748" w:rsidP="00860FC0">
      <w:pPr>
        <w:rPr>
          <w:rtl/>
          <w:lang w:eastAsia="he-IL"/>
        </w:rPr>
      </w:pPr>
      <w:bookmarkStart w:id="11873" w:name="_ETM_Q35_290967"/>
      <w:bookmarkStart w:id="11874" w:name="_ETM_Q35_291076"/>
      <w:bookmarkEnd w:id="11873"/>
      <w:bookmarkEnd w:id="11874"/>
      <w:r w:rsidRPr="00BD3B81">
        <w:rPr>
          <w:rtl/>
          <w:lang w:eastAsia="he-IL"/>
        </w:rPr>
        <w:t>אז אני פונה אליך</w:t>
      </w:r>
      <w:r>
        <w:rPr>
          <w:rFonts w:hint="cs"/>
          <w:rtl/>
          <w:lang w:eastAsia="he-IL"/>
        </w:rPr>
        <w:t>,</w:t>
      </w:r>
      <w:r w:rsidRPr="00BD3B81">
        <w:rPr>
          <w:rtl/>
          <w:lang w:eastAsia="he-IL"/>
        </w:rPr>
        <w:t xml:space="preserve"> אדוני סגן השר</w:t>
      </w:r>
      <w:r w:rsidR="00860FC0">
        <w:rPr>
          <w:rFonts w:hint="cs"/>
          <w:rtl/>
          <w:lang w:eastAsia="he-IL"/>
        </w:rPr>
        <w:t>:</w:t>
      </w:r>
      <w:r w:rsidRPr="00BD3B81">
        <w:rPr>
          <w:rtl/>
          <w:lang w:eastAsia="he-IL"/>
        </w:rPr>
        <w:t xml:space="preserve"> בוא נמצא פתרון זמני</w:t>
      </w:r>
      <w:r>
        <w:rPr>
          <w:rFonts w:hint="cs"/>
          <w:rtl/>
          <w:lang w:eastAsia="he-IL"/>
        </w:rPr>
        <w:t>.</w:t>
      </w:r>
      <w:r w:rsidRPr="00BD3B81">
        <w:rPr>
          <w:rtl/>
          <w:lang w:eastAsia="he-IL"/>
        </w:rPr>
        <w:t xml:space="preserve"> אני לא נכנס לנושא ההלכה</w:t>
      </w:r>
      <w:r w:rsidR="00860FC0">
        <w:rPr>
          <w:rFonts w:hint="cs"/>
          <w:rtl/>
          <w:lang w:eastAsia="he-IL"/>
        </w:rPr>
        <w:t>.</w:t>
      </w:r>
      <w:r w:rsidRPr="00BD3B81">
        <w:rPr>
          <w:rtl/>
          <w:lang w:eastAsia="he-IL"/>
        </w:rPr>
        <w:t xml:space="preserve"> אני לא רוצה שאתה או </w:t>
      </w:r>
      <w:r>
        <w:rPr>
          <w:rFonts w:hint="cs"/>
          <w:rtl/>
          <w:lang w:eastAsia="he-IL"/>
        </w:rPr>
        <w:t>ה</w:t>
      </w:r>
      <w:r w:rsidRPr="00BD3B81">
        <w:rPr>
          <w:rtl/>
          <w:lang w:eastAsia="he-IL"/>
        </w:rPr>
        <w:t>חברים של</w:t>
      </w:r>
      <w:r>
        <w:rPr>
          <w:rtl/>
          <w:lang w:eastAsia="he-IL"/>
        </w:rPr>
        <w:t xml:space="preserve">ך או שר הפנים יכירו </w:t>
      </w:r>
      <w:r>
        <w:rPr>
          <w:rFonts w:hint="cs"/>
          <w:rtl/>
          <w:lang w:eastAsia="he-IL"/>
        </w:rPr>
        <w:t>ב</w:t>
      </w:r>
      <w:r>
        <w:rPr>
          <w:rtl/>
          <w:lang w:eastAsia="he-IL"/>
        </w:rPr>
        <w:t xml:space="preserve">אנשים </w:t>
      </w:r>
      <w:r>
        <w:rPr>
          <w:rFonts w:hint="cs"/>
          <w:rtl/>
          <w:lang w:eastAsia="he-IL"/>
        </w:rPr>
        <w:t>האלה</w:t>
      </w:r>
      <w:r>
        <w:rPr>
          <w:rtl/>
          <w:lang w:eastAsia="he-IL"/>
        </w:rPr>
        <w:t xml:space="preserve"> </w:t>
      </w:r>
      <w:r>
        <w:rPr>
          <w:rFonts w:hint="cs"/>
          <w:rtl/>
          <w:lang w:eastAsia="he-IL"/>
        </w:rPr>
        <w:t>כ</w:t>
      </w:r>
      <w:r w:rsidRPr="00BD3B81">
        <w:rPr>
          <w:rtl/>
          <w:lang w:eastAsia="he-IL"/>
        </w:rPr>
        <w:t>יהודים</w:t>
      </w:r>
      <w:r>
        <w:rPr>
          <w:rFonts w:hint="cs"/>
          <w:rtl/>
          <w:lang w:eastAsia="he-IL"/>
        </w:rPr>
        <w:t>,</w:t>
      </w:r>
      <w:r w:rsidRPr="00BD3B81">
        <w:rPr>
          <w:rtl/>
          <w:lang w:eastAsia="he-IL"/>
        </w:rPr>
        <w:t xml:space="preserve"> כי זה נושא </w:t>
      </w:r>
      <w:r>
        <w:rPr>
          <w:rFonts w:hint="cs"/>
          <w:rtl/>
          <w:lang w:eastAsia="he-IL"/>
        </w:rPr>
        <w:t xml:space="preserve">הלכתי שלא </w:t>
      </w:r>
      <w:r>
        <w:rPr>
          <w:rtl/>
          <w:lang w:eastAsia="he-IL"/>
        </w:rPr>
        <w:t>ניתן לפתור</w:t>
      </w:r>
      <w:r>
        <w:rPr>
          <w:rFonts w:hint="cs"/>
          <w:rtl/>
          <w:lang w:eastAsia="he-IL"/>
        </w:rPr>
        <w:t xml:space="preserve">. </w:t>
      </w:r>
      <w:r w:rsidRPr="00BD3B81">
        <w:rPr>
          <w:rtl/>
          <w:lang w:eastAsia="he-IL"/>
        </w:rPr>
        <w:t xml:space="preserve">אבל בואו נמצא מנגנון שיאפשר לזוגות האלה לרשום את </w:t>
      </w:r>
      <w:r>
        <w:rPr>
          <w:rFonts w:hint="cs"/>
          <w:rtl/>
          <w:lang w:eastAsia="he-IL"/>
        </w:rPr>
        <w:t>הנישואים</w:t>
      </w:r>
      <w:r w:rsidRPr="00BD3B81">
        <w:rPr>
          <w:rtl/>
          <w:lang w:eastAsia="he-IL"/>
        </w:rPr>
        <w:t xml:space="preserve"> לפחות בתקופת </w:t>
      </w:r>
      <w:r>
        <w:rPr>
          <w:rFonts w:hint="cs"/>
          <w:rtl/>
          <w:lang w:eastAsia="he-IL"/>
        </w:rPr>
        <w:t>ה</w:t>
      </w:r>
      <w:r w:rsidRPr="00BD3B81">
        <w:rPr>
          <w:rtl/>
          <w:lang w:eastAsia="he-IL"/>
        </w:rPr>
        <w:t>קורונה</w:t>
      </w:r>
      <w:r>
        <w:rPr>
          <w:rFonts w:hint="cs"/>
          <w:rtl/>
          <w:lang w:eastAsia="he-IL"/>
        </w:rPr>
        <w:t>,</w:t>
      </w:r>
      <w:r w:rsidRPr="00BD3B81">
        <w:rPr>
          <w:rtl/>
          <w:lang w:eastAsia="he-IL"/>
        </w:rPr>
        <w:t xml:space="preserve"> כי אין טיסות</w:t>
      </w:r>
      <w:r>
        <w:rPr>
          <w:rFonts w:hint="cs"/>
          <w:rtl/>
          <w:lang w:eastAsia="he-IL"/>
        </w:rPr>
        <w:t>.</w:t>
      </w:r>
      <w:r w:rsidRPr="00BD3B81">
        <w:rPr>
          <w:rtl/>
          <w:lang w:eastAsia="he-IL"/>
        </w:rPr>
        <w:t xml:space="preserve"> אין טיסות</w:t>
      </w:r>
      <w:r>
        <w:rPr>
          <w:rFonts w:hint="cs"/>
          <w:rtl/>
          <w:lang w:eastAsia="he-IL"/>
        </w:rPr>
        <w:t>,</w:t>
      </w:r>
      <w:r w:rsidRPr="00BD3B81">
        <w:rPr>
          <w:rtl/>
          <w:lang w:eastAsia="he-IL"/>
        </w:rPr>
        <w:t xml:space="preserve"> אבל הם צריכים להתחתן</w:t>
      </w:r>
      <w:r>
        <w:rPr>
          <w:rFonts w:hint="cs"/>
          <w:rtl/>
          <w:lang w:eastAsia="he-IL"/>
        </w:rPr>
        <w:t>.</w:t>
      </w:r>
      <w:r>
        <w:rPr>
          <w:rtl/>
          <w:lang w:eastAsia="he-IL"/>
        </w:rPr>
        <w:t xml:space="preserve"> הם רוצים</w:t>
      </w:r>
      <w:r w:rsidRPr="00BD3B81">
        <w:rPr>
          <w:rtl/>
          <w:lang w:eastAsia="he-IL"/>
        </w:rPr>
        <w:t xml:space="preserve"> לעשות ילדים</w:t>
      </w:r>
      <w:r>
        <w:rPr>
          <w:rFonts w:hint="cs"/>
          <w:rtl/>
          <w:lang w:eastAsia="he-IL"/>
        </w:rPr>
        <w:t>;</w:t>
      </w:r>
      <w:r w:rsidRPr="00BD3B81">
        <w:rPr>
          <w:rtl/>
          <w:lang w:eastAsia="he-IL"/>
        </w:rPr>
        <w:t xml:space="preserve"> הם רוצים שהילדים שלהם ילכו לגנים</w:t>
      </w:r>
      <w:r>
        <w:rPr>
          <w:rFonts w:hint="cs"/>
          <w:rtl/>
          <w:lang w:eastAsia="he-IL"/>
        </w:rPr>
        <w:t>;</w:t>
      </w:r>
      <w:r w:rsidRPr="00BD3B81">
        <w:rPr>
          <w:rtl/>
          <w:lang w:eastAsia="he-IL"/>
        </w:rPr>
        <w:t xml:space="preserve"> הם רוצים להירשם כזוג נשוי לכל דבר</w:t>
      </w:r>
      <w:r>
        <w:rPr>
          <w:rFonts w:hint="cs"/>
          <w:rtl/>
          <w:lang w:eastAsia="he-IL"/>
        </w:rPr>
        <w:t>.</w:t>
      </w:r>
      <w:r w:rsidRPr="00BD3B81">
        <w:rPr>
          <w:rtl/>
          <w:lang w:eastAsia="he-IL"/>
        </w:rPr>
        <w:t xml:space="preserve"> </w:t>
      </w:r>
    </w:p>
    <w:p w:rsidR="00DC6748" w:rsidRDefault="00DC6748" w:rsidP="00FC26BF">
      <w:pPr>
        <w:rPr>
          <w:rtl/>
          <w:lang w:eastAsia="he-IL"/>
        </w:rPr>
      </w:pPr>
      <w:bookmarkStart w:id="11875" w:name="_ETM_Q35_324574"/>
      <w:bookmarkStart w:id="11876" w:name="_ETM_Q35_324668"/>
      <w:bookmarkEnd w:id="11875"/>
      <w:bookmarkEnd w:id="11876"/>
    </w:p>
    <w:p w:rsidR="00DC6748" w:rsidRDefault="00DC6748" w:rsidP="00860FC0">
      <w:pPr>
        <w:rPr>
          <w:rtl/>
          <w:lang w:eastAsia="he-IL"/>
        </w:rPr>
      </w:pPr>
      <w:bookmarkStart w:id="11877" w:name="_ETM_Q35_324717"/>
      <w:bookmarkStart w:id="11878" w:name="_ETM_Q35_324779"/>
      <w:bookmarkEnd w:id="11877"/>
      <w:bookmarkEnd w:id="11878"/>
      <w:r>
        <w:rPr>
          <w:rtl/>
          <w:lang w:eastAsia="he-IL"/>
        </w:rPr>
        <w:t xml:space="preserve">על פי </w:t>
      </w:r>
      <w:r>
        <w:rPr>
          <w:rFonts w:hint="cs"/>
          <w:rtl/>
          <w:lang w:eastAsia="he-IL"/>
        </w:rPr>
        <w:t>ה</w:t>
      </w:r>
      <w:r>
        <w:rPr>
          <w:rtl/>
          <w:lang w:eastAsia="he-IL"/>
        </w:rPr>
        <w:t>נתונים של 2018</w:t>
      </w:r>
      <w:r>
        <w:rPr>
          <w:rFonts w:hint="cs"/>
          <w:rtl/>
          <w:lang w:eastAsia="he-IL"/>
        </w:rPr>
        <w:t xml:space="preserve">, </w:t>
      </w:r>
      <w:r w:rsidRPr="00BD3B81">
        <w:rPr>
          <w:rtl/>
          <w:lang w:eastAsia="he-IL"/>
        </w:rPr>
        <w:t>אדוני סגן השר</w:t>
      </w:r>
      <w:r>
        <w:rPr>
          <w:rFonts w:hint="cs"/>
          <w:rtl/>
          <w:lang w:eastAsia="he-IL"/>
        </w:rPr>
        <w:t xml:space="preserve"> </w:t>
      </w:r>
      <w:r w:rsidR="00B65238">
        <w:rPr>
          <w:rFonts w:hint="cs"/>
          <w:rtl/>
          <w:lang w:eastAsia="he-IL"/>
        </w:rPr>
        <w:t>–</w:t>
      </w:r>
      <w:r w:rsidRPr="00BD3B81">
        <w:rPr>
          <w:rtl/>
          <w:lang w:eastAsia="he-IL"/>
        </w:rPr>
        <w:t xml:space="preserve"> ואת זה אני לוקח </w:t>
      </w:r>
      <w:r>
        <w:rPr>
          <w:rFonts w:hint="cs"/>
          <w:rtl/>
          <w:lang w:eastAsia="he-IL"/>
        </w:rPr>
        <w:t>מה</w:t>
      </w:r>
      <w:r w:rsidRPr="00BD3B81">
        <w:rPr>
          <w:rtl/>
          <w:lang w:eastAsia="he-IL"/>
        </w:rPr>
        <w:t xml:space="preserve">לשכה </w:t>
      </w:r>
      <w:r>
        <w:rPr>
          <w:rFonts w:hint="cs"/>
          <w:rtl/>
          <w:lang w:eastAsia="he-IL"/>
        </w:rPr>
        <w:t>ה</w:t>
      </w:r>
      <w:r w:rsidRPr="00BD3B81">
        <w:rPr>
          <w:rtl/>
          <w:lang w:eastAsia="he-IL"/>
        </w:rPr>
        <w:t>מרכזית לסטטיסטיקה</w:t>
      </w:r>
      <w:r>
        <w:rPr>
          <w:rFonts w:hint="cs"/>
          <w:rtl/>
          <w:lang w:eastAsia="he-IL"/>
        </w:rPr>
        <w:t xml:space="preserve"> </w:t>
      </w:r>
      <w:r w:rsidR="00B65238">
        <w:rPr>
          <w:rFonts w:hint="cs"/>
          <w:rtl/>
          <w:lang w:eastAsia="he-IL"/>
        </w:rPr>
        <w:t>–</w:t>
      </w:r>
      <w:r w:rsidRPr="00BD3B81">
        <w:rPr>
          <w:rtl/>
          <w:lang w:eastAsia="he-IL"/>
        </w:rPr>
        <w:t xml:space="preserve"> במרשם האוכלוסין נרשמו </w:t>
      </w:r>
      <w:r w:rsidR="00B65238">
        <w:rPr>
          <w:rFonts w:hint="cs"/>
          <w:rtl/>
          <w:lang w:eastAsia="he-IL"/>
        </w:rPr>
        <w:t>–</w:t>
      </w:r>
      <w:r>
        <w:rPr>
          <w:rFonts w:hint="cs"/>
          <w:rtl/>
          <w:lang w:eastAsia="he-IL"/>
        </w:rPr>
        <w:t xml:space="preserve"> </w:t>
      </w:r>
      <w:r>
        <w:rPr>
          <w:rtl/>
          <w:lang w:eastAsia="he-IL"/>
        </w:rPr>
        <w:t>ב-2017</w:t>
      </w:r>
      <w:r>
        <w:rPr>
          <w:rFonts w:hint="cs"/>
          <w:rtl/>
          <w:lang w:eastAsia="he-IL"/>
        </w:rPr>
        <w:t xml:space="preserve">, </w:t>
      </w:r>
      <w:bookmarkStart w:id="11879" w:name="_ETM_Q35_332146"/>
      <w:bookmarkEnd w:id="11879"/>
      <w:r w:rsidRPr="00BD3B81">
        <w:rPr>
          <w:rtl/>
          <w:lang w:eastAsia="he-IL"/>
        </w:rPr>
        <w:t>סליחה</w:t>
      </w:r>
      <w:r>
        <w:rPr>
          <w:rFonts w:hint="cs"/>
          <w:rtl/>
          <w:lang w:eastAsia="he-IL"/>
        </w:rPr>
        <w:t xml:space="preserve">, </w:t>
      </w:r>
      <w:r>
        <w:rPr>
          <w:rtl/>
          <w:lang w:eastAsia="he-IL"/>
        </w:rPr>
        <w:t xml:space="preserve">כי </w:t>
      </w:r>
      <w:r>
        <w:rPr>
          <w:rFonts w:hint="cs"/>
          <w:rtl/>
          <w:lang w:eastAsia="he-IL"/>
        </w:rPr>
        <w:t>אלו</w:t>
      </w:r>
      <w:r>
        <w:rPr>
          <w:rtl/>
          <w:lang w:eastAsia="he-IL"/>
        </w:rPr>
        <w:t xml:space="preserve"> הנתונים הכי </w:t>
      </w:r>
      <w:r>
        <w:rPr>
          <w:rFonts w:hint="cs"/>
          <w:rtl/>
          <w:lang w:eastAsia="he-IL"/>
        </w:rPr>
        <w:t xml:space="preserve">עדכניים </w:t>
      </w:r>
      <w:r w:rsidR="00B65238">
        <w:rPr>
          <w:rtl/>
          <w:lang w:eastAsia="he-IL"/>
        </w:rPr>
        <w:t>–</w:t>
      </w:r>
      <w:r>
        <w:rPr>
          <w:rFonts w:hint="cs"/>
          <w:rtl/>
          <w:lang w:eastAsia="he-IL"/>
        </w:rPr>
        <w:t xml:space="preserve"> </w:t>
      </w:r>
      <w:bookmarkStart w:id="11880" w:name="_ETM_Q35_338468"/>
      <w:bookmarkEnd w:id="11880"/>
      <w:r>
        <w:rPr>
          <w:rFonts w:hint="cs"/>
          <w:rtl/>
          <w:lang w:eastAsia="he-IL"/>
        </w:rPr>
        <w:t>8,849</w:t>
      </w:r>
      <w:r w:rsidRPr="00BD3B81">
        <w:rPr>
          <w:rtl/>
          <w:lang w:eastAsia="he-IL"/>
        </w:rPr>
        <w:t xml:space="preserve"> </w:t>
      </w:r>
      <w:r>
        <w:rPr>
          <w:rtl/>
          <w:lang w:eastAsia="he-IL"/>
        </w:rPr>
        <w:t xml:space="preserve">זוגות </w:t>
      </w:r>
      <w:r>
        <w:rPr>
          <w:rFonts w:hint="cs"/>
          <w:rtl/>
          <w:lang w:eastAsia="he-IL"/>
        </w:rPr>
        <w:t>ש</w:t>
      </w:r>
      <w:r>
        <w:rPr>
          <w:rtl/>
          <w:lang w:eastAsia="he-IL"/>
        </w:rPr>
        <w:t>הנישואים</w:t>
      </w:r>
      <w:r>
        <w:rPr>
          <w:rFonts w:hint="cs"/>
          <w:rtl/>
          <w:lang w:eastAsia="he-IL"/>
        </w:rPr>
        <w:t xml:space="preserve"> </w:t>
      </w:r>
      <w:bookmarkStart w:id="11881" w:name="_ETM_Q35_296058"/>
      <w:bookmarkEnd w:id="11881"/>
      <w:r>
        <w:rPr>
          <w:rFonts w:hint="cs"/>
          <w:rtl/>
          <w:lang w:eastAsia="he-IL"/>
        </w:rPr>
        <w:t>שלהם</w:t>
      </w:r>
      <w:r>
        <w:rPr>
          <w:rtl/>
          <w:lang w:eastAsia="he-IL"/>
        </w:rPr>
        <w:t xml:space="preserve"> </w:t>
      </w:r>
      <w:r w:rsidRPr="00BD3B81">
        <w:rPr>
          <w:rtl/>
          <w:lang w:eastAsia="he-IL"/>
        </w:rPr>
        <w:t>נערכו בחוץ לארץ</w:t>
      </w:r>
      <w:r>
        <w:rPr>
          <w:rFonts w:hint="cs"/>
          <w:rtl/>
          <w:lang w:eastAsia="he-IL"/>
        </w:rPr>
        <w:t>.</w:t>
      </w:r>
      <w:r w:rsidRPr="00BD3B81">
        <w:rPr>
          <w:rtl/>
          <w:lang w:eastAsia="he-IL"/>
        </w:rPr>
        <w:t xml:space="preserve"> הנתון בשנת 2018 ו-</w:t>
      </w:r>
      <w:r>
        <w:rPr>
          <w:rFonts w:hint="cs"/>
          <w:rtl/>
          <w:lang w:eastAsia="he-IL"/>
        </w:rPr>
        <w:t>2019</w:t>
      </w:r>
      <w:r w:rsidRPr="00BD3B81">
        <w:rPr>
          <w:rtl/>
          <w:lang w:eastAsia="he-IL"/>
        </w:rPr>
        <w:t xml:space="preserve"> היה כמעט </w:t>
      </w:r>
      <w:r w:rsidR="00B65238">
        <w:rPr>
          <w:rtl/>
          <w:lang w:eastAsia="he-IL"/>
        </w:rPr>
        <w:t>–</w:t>
      </w:r>
      <w:r w:rsidR="00860FC0">
        <w:rPr>
          <w:rFonts w:hint="cs"/>
          <w:rtl/>
          <w:lang w:eastAsia="he-IL"/>
        </w:rPr>
        <w:t xml:space="preserve"> </w:t>
      </w:r>
      <w:r w:rsidRPr="00BD3B81">
        <w:rPr>
          <w:rtl/>
          <w:lang w:eastAsia="he-IL"/>
        </w:rPr>
        <w:t>דומה</w:t>
      </w:r>
      <w:r>
        <w:rPr>
          <w:rFonts w:hint="cs"/>
          <w:rtl/>
          <w:lang w:eastAsia="he-IL"/>
        </w:rPr>
        <w:t>.</w:t>
      </w:r>
      <w:r w:rsidRPr="00BD3B81">
        <w:rPr>
          <w:rtl/>
          <w:lang w:eastAsia="he-IL"/>
        </w:rPr>
        <w:t xml:space="preserve"> אז אנחנו כרגע במחצית של שנת </w:t>
      </w:r>
      <w:r>
        <w:rPr>
          <w:rFonts w:hint="cs"/>
          <w:rtl/>
          <w:lang w:eastAsia="he-IL"/>
        </w:rPr>
        <w:t>2020,</w:t>
      </w:r>
      <w:r w:rsidRPr="00BD3B81">
        <w:rPr>
          <w:rtl/>
          <w:lang w:eastAsia="he-IL"/>
        </w:rPr>
        <w:t xml:space="preserve"> זה פחות או יותר המצב</w:t>
      </w:r>
      <w:r w:rsidR="00860FC0">
        <w:rPr>
          <w:rFonts w:hint="cs"/>
          <w:rtl/>
          <w:lang w:eastAsia="he-IL"/>
        </w:rPr>
        <w:t>:</w:t>
      </w:r>
      <w:r w:rsidRPr="00BD3B81">
        <w:rPr>
          <w:rtl/>
          <w:lang w:eastAsia="he-IL"/>
        </w:rPr>
        <w:t xml:space="preserve"> כמעט </w:t>
      </w:r>
      <w:r>
        <w:rPr>
          <w:rFonts w:hint="cs"/>
          <w:rtl/>
          <w:lang w:eastAsia="he-IL"/>
        </w:rPr>
        <w:t>מ-3,000</w:t>
      </w:r>
      <w:r w:rsidRPr="00BD3B81">
        <w:rPr>
          <w:rtl/>
          <w:lang w:eastAsia="he-IL"/>
        </w:rPr>
        <w:t xml:space="preserve"> זוגות נמנע</w:t>
      </w:r>
      <w:r>
        <w:rPr>
          <w:rFonts w:hint="cs"/>
          <w:rtl/>
          <w:lang w:eastAsia="he-IL"/>
        </w:rPr>
        <w:t>ה</w:t>
      </w:r>
      <w:r w:rsidRPr="00BD3B81">
        <w:rPr>
          <w:rtl/>
          <w:lang w:eastAsia="he-IL"/>
        </w:rPr>
        <w:t xml:space="preserve"> </w:t>
      </w:r>
      <w:r>
        <w:rPr>
          <w:rFonts w:hint="cs"/>
          <w:rtl/>
          <w:lang w:eastAsia="he-IL"/>
        </w:rPr>
        <w:t>ה</w:t>
      </w:r>
      <w:r>
        <w:rPr>
          <w:rtl/>
          <w:lang w:eastAsia="he-IL"/>
        </w:rPr>
        <w:t>זכות להתחתן</w:t>
      </w:r>
      <w:r>
        <w:rPr>
          <w:rFonts w:hint="cs"/>
          <w:rtl/>
          <w:lang w:eastAsia="he-IL"/>
        </w:rPr>
        <w:t xml:space="preserve">, </w:t>
      </w:r>
      <w:r w:rsidRPr="00BD3B81">
        <w:rPr>
          <w:rtl/>
          <w:lang w:eastAsia="he-IL"/>
        </w:rPr>
        <w:t>כי הטיסות בוטלו</w:t>
      </w:r>
      <w:r w:rsidR="00860FC0">
        <w:rPr>
          <w:rFonts w:hint="cs"/>
          <w:rtl/>
          <w:lang w:eastAsia="he-IL"/>
        </w:rPr>
        <w:t>,</w:t>
      </w:r>
      <w:r w:rsidRPr="00BD3B81">
        <w:rPr>
          <w:rtl/>
          <w:lang w:eastAsia="he-IL"/>
        </w:rPr>
        <w:t xml:space="preserve"> ואני מניח שעוד קרוב </w:t>
      </w:r>
      <w:r>
        <w:rPr>
          <w:rFonts w:hint="cs"/>
          <w:rtl/>
          <w:lang w:eastAsia="he-IL"/>
        </w:rPr>
        <w:t xml:space="preserve">ל-3,000, 4,000 זוגות </w:t>
      </w:r>
      <w:r w:rsidRPr="00BD3B81">
        <w:rPr>
          <w:rtl/>
          <w:lang w:eastAsia="he-IL"/>
        </w:rPr>
        <w:t>לא יוכלו לעשות את זה בחודשים הקרובים</w:t>
      </w:r>
      <w:r>
        <w:rPr>
          <w:rFonts w:hint="cs"/>
          <w:rtl/>
          <w:lang w:eastAsia="he-IL"/>
        </w:rPr>
        <w:t>.</w:t>
      </w:r>
      <w:r w:rsidRPr="00BD3B81">
        <w:rPr>
          <w:rtl/>
          <w:lang w:eastAsia="he-IL"/>
        </w:rPr>
        <w:t xml:space="preserve"> </w:t>
      </w:r>
    </w:p>
    <w:p w:rsidR="00DC6748" w:rsidRDefault="00DC6748" w:rsidP="00FC26BF">
      <w:pPr>
        <w:rPr>
          <w:rtl/>
          <w:lang w:eastAsia="he-IL"/>
        </w:rPr>
      </w:pPr>
      <w:bookmarkStart w:id="11882" w:name="_ETM_Q35_364018"/>
      <w:bookmarkStart w:id="11883" w:name="_ETM_Q35_364128"/>
      <w:bookmarkEnd w:id="11882"/>
      <w:bookmarkEnd w:id="11883"/>
    </w:p>
    <w:p w:rsidR="00DC6748" w:rsidRDefault="00DC6748" w:rsidP="00860FC0">
      <w:pPr>
        <w:rPr>
          <w:rtl/>
          <w:lang w:eastAsia="he-IL"/>
        </w:rPr>
      </w:pPr>
      <w:bookmarkStart w:id="11884" w:name="_ETM_Q35_364166"/>
      <w:bookmarkStart w:id="11885" w:name="_ETM_Q35_364223"/>
      <w:bookmarkEnd w:id="11884"/>
      <w:bookmarkEnd w:id="11885"/>
      <w:r w:rsidRPr="00BD3B81">
        <w:rPr>
          <w:rtl/>
          <w:lang w:eastAsia="he-IL"/>
        </w:rPr>
        <w:t xml:space="preserve">הבקשה שלי </w:t>
      </w:r>
      <w:r>
        <w:rPr>
          <w:rFonts w:hint="cs"/>
          <w:rtl/>
          <w:lang w:eastAsia="he-IL"/>
        </w:rPr>
        <w:t xml:space="preserve">היא </w:t>
      </w:r>
      <w:r w:rsidRPr="00BD3B81">
        <w:rPr>
          <w:rtl/>
          <w:lang w:eastAsia="he-IL"/>
        </w:rPr>
        <w:t xml:space="preserve">בקשה </w:t>
      </w:r>
      <w:r>
        <w:rPr>
          <w:rFonts w:hint="cs"/>
          <w:rtl/>
          <w:lang w:eastAsia="he-IL"/>
        </w:rPr>
        <w:t>צנועה</w:t>
      </w:r>
      <w:r w:rsidRPr="00CE69DD">
        <w:rPr>
          <w:rtl/>
          <w:lang w:eastAsia="he-IL"/>
        </w:rPr>
        <w:t xml:space="preserve"> </w:t>
      </w:r>
      <w:r w:rsidRPr="00BD3B81">
        <w:rPr>
          <w:rtl/>
          <w:lang w:eastAsia="he-IL"/>
        </w:rPr>
        <w:t>מאוד</w:t>
      </w:r>
      <w:r w:rsidR="00860FC0">
        <w:rPr>
          <w:rFonts w:hint="cs"/>
          <w:rtl/>
          <w:lang w:eastAsia="he-IL"/>
        </w:rPr>
        <w:t>:</w:t>
      </w:r>
      <w:r>
        <w:rPr>
          <w:rtl/>
          <w:lang w:eastAsia="he-IL"/>
        </w:rPr>
        <w:t xml:space="preserve"> בואו ביחד נשב ונמצא </w:t>
      </w:r>
      <w:r w:rsidRPr="00BD3B81">
        <w:rPr>
          <w:rtl/>
          <w:lang w:eastAsia="he-IL"/>
        </w:rPr>
        <w:t>פתרון</w:t>
      </w:r>
      <w:r w:rsidR="00860FC0">
        <w:rPr>
          <w:rFonts w:hint="cs"/>
          <w:rtl/>
          <w:lang w:eastAsia="he-IL"/>
        </w:rPr>
        <w:t xml:space="preserve">, </w:t>
      </w:r>
      <w:r>
        <w:rPr>
          <w:rtl/>
          <w:lang w:eastAsia="he-IL"/>
        </w:rPr>
        <w:t xml:space="preserve">אם זה בשטח של </w:t>
      </w:r>
      <w:r w:rsidRPr="00BD3B81">
        <w:rPr>
          <w:rtl/>
          <w:lang w:eastAsia="he-IL"/>
        </w:rPr>
        <w:t>שגרירות צ'כיה</w:t>
      </w:r>
      <w:r>
        <w:rPr>
          <w:rFonts w:hint="cs"/>
          <w:rtl/>
          <w:lang w:eastAsia="he-IL"/>
        </w:rPr>
        <w:t>,</w:t>
      </w:r>
      <w:r w:rsidRPr="00BD3B81">
        <w:rPr>
          <w:rtl/>
          <w:lang w:eastAsia="he-IL"/>
        </w:rPr>
        <w:t xml:space="preserve"> קפריסין או כל מדינה שמארחת את האנשים האלה</w:t>
      </w:r>
      <w:r>
        <w:rPr>
          <w:rFonts w:hint="cs"/>
          <w:rtl/>
          <w:lang w:eastAsia="he-IL"/>
        </w:rPr>
        <w:t>.</w:t>
      </w:r>
      <w:r w:rsidRPr="00BD3B81">
        <w:rPr>
          <w:rtl/>
          <w:lang w:eastAsia="he-IL"/>
        </w:rPr>
        <w:t xml:space="preserve"> בואו נמצא פתרון</w:t>
      </w:r>
      <w:r>
        <w:rPr>
          <w:rFonts w:hint="cs"/>
          <w:rtl/>
          <w:lang w:eastAsia="he-IL"/>
        </w:rPr>
        <w:t>,</w:t>
      </w:r>
      <w:r w:rsidRPr="00BD3B81">
        <w:rPr>
          <w:rtl/>
          <w:lang w:eastAsia="he-IL"/>
        </w:rPr>
        <w:t xml:space="preserve"> כי אין טיסות</w:t>
      </w:r>
      <w:r>
        <w:rPr>
          <w:rFonts w:hint="cs"/>
          <w:rtl/>
          <w:lang w:eastAsia="he-IL"/>
        </w:rPr>
        <w:t>.</w:t>
      </w:r>
      <w:r>
        <w:rPr>
          <w:rtl/>
          <w:lang w:eastAsia="he-IL"/>
        </w:rPr>
        <w:t xml:space="preserve"> אי</w:t>
      </w:r>
      <w:r>
        <w:rPr>
          <w:rFonts w:hint="cs"/>
          <w:rtl/>
          <w:lang w:eastAsia="he-IL"/>
        </w:rPr>
        <w:t>-</w:t>
      </w:r>
      <w:r w:rsidRPr="00BD3B81">
        <w:rPr>
          <w:rtl/>
          <w:lang w:eastAsia="he-IL"/>
        </w:rPr>
        <w:t xml:space="preserve">אפשר לשלוח </w:t>
      </w:r>
      <w:r>
        <w:rPr>
          <w:rFonts w:hint="cs"/>
          <w:rtl/>
          <w:lang w:eastAsia="he-IL"/>
        </w:rPr>
        <w:t xml:space="preserve">עכשיו </w:t>
      </w:r>
      <w:r w:rsidRPr="00BD3B81">
        <w:rPr>
          <w:rtl/>
          <w:lang w:eastAsia="he-IL"/>
        </w:rPr>
        <w:t>מטוס פרטי לרשום את הנישואים</w:t>
      </w:r>
      <w:r>
        <w:rPr>
          <w:rFonts w:hint="cs"/>
          <w:rtl/>
          <w:lang w:eastAsia="he-IL"/>
        </w:rPr>
        <w:t>.</w:t>
      </w:r>
      <w:r w:rsidRPr="00BD3B81">
        <w:rPr>
          <w:rtl/>
          <w:lang w:eastAsia="he-IL"/>
        </w:rPr>
        <w:t xml:space="preserve"> </w:t>
      </w:r>
      <w:bookmarkStart w:id="11886" w:name="_ETM_Q35_386022"/>
      <w:bookmarkStart w:id="11887" w:name="_ETM_Q35_386118"/>
      <w:bookmarkStart w:id="11888" w:name="_ETM_Q35_386170"/>
      <w:bookmarkStart w:id="11889" w:name="_ETM_Q35_386225"/>
      <w:bookmarkEnd w:id="11886"/>
      <w:bookmarkEnd w:id="11887"/>
      <w:bookmarkEnd w:id="11888"/>
      <w:bookmarkEnd w:id="11889"/>
      <w:r w:rsidRPr="00BD3B81">
        <w:rPr>
          <w:rtl/>
          <w:lang w:eastAsia="he-IL"/>
        </w:rPr>
        <w:t>אני קורא לאדוני סגן שר הפנים</w:t>
      </w:r>
      <w:r>
        <w:rPr>
          <w:rFonts w:hint="cs"/>
          <w:rtl/>
          <w:lang w:eastAsia="he-IL"/>
        </w:rPr>
        <w:t>,</w:t>
      </w:r>
      <w:r>
        <w:rPr>
          <w:rtl/>
          <w:lang w:eastAsia="he-IL"/>
        </w:rPr>
        <w:t xml:space="preserve"> אני קורא לכל חבר</w:t>
      </w:r>
      <w:r>
        <w:rPr>
          <w:rFonts w:hint="cs"/>
          <w:rtl/>
          <w:lang w:eastAsia="he-IL"/>
        </w:rPr>
        <w:t>יי,</w:t>
      </w:r>
      <w:r w:rsidRPr="00BD3B81">
        <w:rPr>
          <w:rtl/>
          <w:lang w:eastAsia="he-IL"/>
        </w:rPr>
        <w:t xml:space="preserve"> אני קורא גם לאדוני היושב-ראש</w:t>
      </w:r>
      <w:r>
        <w:rPr>
          <w:rFonts w:hint="cs"/>
          <w:rtl/>
          <w:lang w:eastAsia="he-IL"/>
        </w:rPr>
        <w:t>,</w:t>
      </w:r>
      <w:r w:rsidRPr="00BD3B81">
        <w:rPr>
          <w:rtl/>
          <w:lang w:eastAsia="he-IL"/>
        </w:rPr>
        <w:t xml:space="preserve"> שאתה מש"ס</w:t>
      </w:r>
      <w:r w:rsidR="00860FC0">
        <w:rPr>
          <w:rFonts w:hint="cs"/>
          <w:rtl/>
          <w:lang w:eastAsia="he-IL"/>
        </w:rPr>
        <w:t>:</w:t>
      </w:r>
      <w:r w:rsidRPr="00BD3B81">
        <w:rPr>
          <w:rtl/>
          <w:lang w:eastAsia="he-IL"/>
        </w:rPr>
        <w:t xml:space="preserve"> בואו נשב בוועדה המתאימה </w:t>
      </w:r>
      <w:r w:rsidR="00B65238">
        <w:rPr>
          <w:rtl/>
          <w:lang w:eastAsia="he-IL"/>
        </w:rPr>
        <w:t>–</w:t>
      </w:r>
      <w:r w:rsidR="00860FC0">
        <w:rPr>
          <w:rFonts w:hint="cs"/>
          <w:rtl/>
          <w:lang w:eastAsia="he-IL"/>
        </w:rPr>
        <w:t xml:space="preserve"> </w:t>
      </w:r>
      <w:r w:rsidRPr="00BD3B81">
        <w:rPr>
          <w:rtl/>
          <w:lang w:eastAsia="he-IL"/>
        </w:rPr>
        <w:t>אני חושב שוועדת הפנים היא הכי מתאימה</w:t>
      </w:r>
      <w:r>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bookmarkStart w:id="11890" w:name="_ETM_Q35_395060"/>
      <w:bookmarkStart w:id="11891" w:name="_ETM_Q35_395161"/>
      <w:bookmarkEnd w:id="11890"/>
      <w:bookmarkEnd w:id="11891"/>
    </w:p>
    <w:p w:rsidR="00DC6748" w:rsidRDefault="00DC6748" w:rsidP="00FC26BF">
      <w:pPr>
        <w:pStyle w:val="af7"/>
        <w:keepNext/>
        <w:rPr>
          <w:rtl/>
        </w:rPr>
      </w:pPr>
      <w:bookmarkStart w:id="11892" w:name="_ETM_Q35_395204"/>
      <w:bookmarkStart w:id="11893" w:name="_ETM_Q35_395297"/>
      <w:bookmarkEnd w:id="11892"/>
      <w:bookmarkEnd w:id="11893"/>
      <w:r w:rsidRPr="00D66122">
        <w:rPr>
          <w:rStyle w:val="TagStyle"/>
          <w:rtl/>
        </w:rPr>
        <w:t xml:space="preserve"> &lt;&lt; יור &gt;&gt; </w:t>
      </w:r>
      <w:r>
        <w:rPr>
          <w:rtl/>
        </w:rPr>
        <w:t>היו"ר משה ארבל:</w:t>
      </w:r>
      <w:r w:rsidRPr="00D66122">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bookmarkStart w:id="11894" w:name="_ETM_Q35_396761"/>
      <w:bookmarkEnd w:id="11894"/>
      <w:r>
        <w:rPr>
          <w:rFonts w:hint="cs"/>
          <w:rtl/>
          <w:lang w:eastAsia="he-IL"/>
        </w:rPr>
        <w:t>תודה.</w:t>
      </w:r>
    </w:p>
    <w:p w:rsidR="00DC6748" w:rsidRDefault="00DC6748" w:rsidP="00FC26BF">
      <w:pPr>
        <w:rPr>
          <w:rtl/>
          <w:lang w:eastAsia="he-IL"/>
        </w:rPr>
      </w:pPr>
      <w:bookmarkStart w:id="11895" w:name="_ETM_Q35_392552"/>
      <w:bookmarkStart w:id="11896" w:name="_ETM_Q35_392635"/>
      <w:bookmarkEnd w:id="11895"/>
      <w:bookmarkEnd w:id="11896"/>
    </w:p>
    <w:p w:rsidR="00DC6748" w:rsidRDefault="00DC6748" w:rsidP="00FC26BF">
      <w:pPr>
        <w:pStyle w:val="-"/>
        <w:keepNext/>
        <w:rPr>
          <w:rtl/>
        </w:rPr>
      </w:pPr>
      <w:bookmarkStart w:id="11897" w:name="_ETM_Q35_392673"/>
      <w:bookmarkStart w:id="11898" w:name="_ETM_Q35_392759"/>
      <w:bookmarkStart w:id="11899" w:name="ET_speakercontinue_5792_40"/>
      <w:bookmarkEnd w:id="11897"/>
      <w:bookmarkEnd w:id="11898"/>
      <w:r w:rsidRPr="00D66122">
        <w:rPr>
          <w:rStyle w:val="TagStyle"/>
          <w:rtl/>
        </w:rPr>
        <w:t xml:space="preserve"> &lt;&lt; דובר_המשך &gt;&gt; </w:t>
      </w:r>
      <w:r>
        <w:rPr>
          <w:rtl/>
        </w:rPr>
        <w:t>יבגני סובה (ישראל ביתנו):</w:t>
      </w:r>
      <w:r w:rsidRPr="00D66122">
        <w:rPr>
          <w:rStyle w:val="TagStyle"/>
          <w:rtl/>
        </w:rPr>
        <w:t xml:space="preserve"> &lt;&lt; דובר_המשך &gt;&gt;</w:t>
      </w:r>
      <w:r>
        <w:rPr>
          <w:rtl/>
        </w:rPr>
        <w:t xml:space="preserve"> </w:t>
      </w:r>
      <w:bookmarkEnd w:id="11899"/>
    </w:p>
    <w:p w:rsidR="00DC6748" w:rsidRPr="00D66122" w:rsidRDefault="00DC6748" w:rsidP="00FC26BF">
      <w:pPr>
        <w:rPr>
          <w:rtl/>
          <w:lang w:eastAsia="he-IL"/>
        </w:rPr>
      </w:pPr>
      <w:bookmarkStart w:id="11900" w:name="_ETM_Q35_393723"/>
      <w:bookmarkEnd w:id="11900"/>
    </w:p>
    <w:p w:rsidR="00DC6748" w:rsidRDefault="00B65238" w:rsidP="00FC26BF">
      <w:pPr>
        <w:rPr>
          <w:rtl/>
          <w:lang w:eastAsia="he-IL"/>
        </w:rPr>
      </w:pPr>
      <w:bookmarkStart w:id="11901" w:name="_ETM_Q35_395347"/>
      <w:bookmarkStart w:id="11902" w:name="_ETM_Q35_395438"/>
      <w:bookmarkEnd w:id="11901"/>
      <w:bookmarkEnd w:id="11902"/>
      <w:r>
        <w:rPr>
          <w:rFonts w:hint="cs"/>
          <w:rtl/>
          <w:lang w:eastAsia="he-IL"/>
        </w:rPr>
        <w:t>–</w:t>
      </w:r>
      <w:r w:rsidR="000B317C">
        <w:rPr>
          <w:rFonts w:hint="cs"/>
          <w:rtl/>
          <w:lang w:eastAsia="he-IL"/>
        </w:rPr>
        <w:t xml:space="preserve"> </w:t>
      </w:r>
      <w:r>
        <w:rPr>
          <w:rFonts w:hint="cs"/>
          <w:rtl/>
          <w:lang w:eastAsia="he-IL"/>
        </w:rPr>
        <w:t>–</w:t>
      </w:r>
      <w:r w:rsidR="00DC6748" w:rsidRPr="00BD3B81">
        <w:rPr>
          <w:rtl/>
          <w:lang w:eastAsia="he-IL"/>
        </w:rPr>
        <w:t xml:space="preserve"> ונמצא פתרון לזוגות הצעירים האלה</w:t>
      </w:r>
      <w:r w:rsidR="00DC6748">
        <w:rPr>
          <w:rFonts w:hint="cs"/>
          <w:rtl/>
          <w:lang w:eastAsia="he-IL"/>
        </w:rPr>
        <w:t>.</w:t>
      </w:r>
      <w:r w:rsidR="00DC6748">
        <w:rPr>
          <w:rtl/>
          <w:lang w:eastAsia="he-IL"/>
        </w:rPr>
        <w:t xml:space="preserve"> תודה רבה </w:t>
      </w:r>
      <w:r w:rsidR="00DC6748">
        <w:rPr>
          <w:rFonts w:hint="cs"/>
          <w:rtl/>
          <w:lang w:eastAsia="he-IL"/>
        </w:rPr>
        <w:t xml:space="preserve">לכם. </w:t>
      </w:r>
      <w:bookmarkStart w:id="11903" w:name="_ETM_Q35_396045"/>
      <w:bookmarkStart w:id="11904" w:name="_ETM_Q35_396428"/>
      <w:bookmarkEnd w:id="11903"/>
      <w:bookmarkEnd w:id="11904"/>
    </w:p>
    <w:p w:rsidR="00DC6748" w:rsidRDefault="00DC6748" w:rsidP="00FC26BF">
      <w:pPr>
        <w:rPr>
          <w:rtl/>
          <w:lang w:eastAsia="he-IL"/>
        </w:rPr>
      </w:pPr>
      <w:bookmarkStart w:id="11905" w:name="_ETM_Q35_396559"/>
      <w:bookmarkEnd w:id="11905"/>
    </w:p>
    <w:p w:rsidR="00DC6748" w:rsidRDefault="00DC6748" w:rsidP="00FC26BF">
      <w:pPr>
        <w:pStyle w:val="af7"/>
        <w:keepNext/>
        <w:rPr>
          <w:rtl/>
        </w:rPr>
      </w:pPr>
      <w:bookmarkStart w:id="11906" w:name="_ETM_Q35_396610"/>
      <w:bookmarkStart w:id="11907" w:name="_ETM_Q35_396677"/>
      <w:bookmarkEnd w:id="11906"/>
      <w:bookmarkEnd w:id="11907"/>
      <w:r w:rsidRPr="00D66122">
        <w:rPr>
          <w:rStyle w:val="TagStyle"/>
          <w:rtl/>
        </w:rPr>
        <w:t xml:space="preserve"> &lt;&lt; יור &gt;&gt; </w:t>
      </w:r>
      <w:r>
        <w:rPr>
          <w:rtl/>
        </w:rPr>
        <w:t>היו"ר משה ארבל:</w:t>
      </w:r>
      <w:r w:rsidRPr="00D66122">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bookmarkStart w:id="11908" w:name="_ETM_Q35_398138"/>
      <w:bookmarkEnd w:id="11908"/>
      <w:r>
        <w:rPr>
          <w:rFonts w:hint="cs"/>
          <w:rtl/>
          <w:lang w:eastAsia="he-IL"/>
        </w:rPr>
        <w:t xml:space="preserve">תודה רבה לחבר הכנסת </w:t>
      </w:r>
      <w:bookmarkStart w:id="11909" w:name="_ETM_Q35_396716"/>
      <w:bookmarkStart w:id="11910" w:name="_ETM_Q35_396808"/>
      <w:bookmarkEnd w:id="11909"/>
      <w:bookmarkEnd w:id="11910"/>
      <w:r w:rsidRPr="00BD3B81">
        <w:rPr>
          <w:rtl/>
          <w:lang w:eastAsia="he-IL"/>
        </w:rPr>
        <w:t>יבגני סובה</w:t>
      </w:r>
      <w:r>
        <w:rPr>
          <w:rFonts w:hint="cs"/>
          <w:rtl/>
          <w:lang w:eastAsia="he-IL"/>
        </w:rPr>
        <w:t>.</w:t>
      </w:r>
      <w:r>
        <w:rPr>
          <w:rtl/>
          <w:lang w:eastAsia="he-IL"/>
        </w:rPr>
        <w:t xml:space="preserve"> חבר הכנסת אדרי קו</w:t>
      </w:r>
      <w:r>
        <w:rPr>
          <w:rFonts w:hint="cs"/>
          <w:rtl/>
          <w:lang w:eastAsia="he-IL"/>
        </w:rPr>
        <w:t>ז'י</w:t>
      </w:r>
      <w:r w:rsidRPr="00BD3B81">
        <w:rPr>
          <w:rtl/>
          <w:lang w:eastAsia="he-IL"/>
        </w:rPr>
        <w:t>נוב יעלה ויבוא</w:t>
      </w:r>
      <w:r>
        <w:rPr>
          <w:rFonts w:hint="cs"/>
          <w:rtl/>
          <w:lang w:eastAsia="he-IL"/>
        </w:rPr>
        <w:t>.</w:t>
      </w:r>
      <w:bookmarkStart w:id="11911" w:name="_ETM_Q35_406400"/>
      <w:bookmarkStart w:id="11912" w:name="_ETM_Q35_406544"/>
      <w:bookmarkStart w:id="11913" w:name="_ETM_Q35_406643"/>
      <w:bookmarkStart w:id="11914" w:name="_ETM_Q35_406687"/>
      <w:bookmarkEnd w:id="11911"/>
      <w:bookmarkEnd w:id="11912"/>
      <w:bookmarkEnd w:id="11913"/>
      <w:bookmarkEnd w:id="11914"/>
      <w:r w:rsidRPr="00BD3B81">
        <w:rPr>
          <w:rtl/>
          <w:lang w:eastAsia="he-IL"/>
        </w:rPr>
        <w:t xml:space="preserve"> </w:t>
      </w:r>
    </w:p>
    <w:p w:rsidR="00DC6748" w:rsidRDefault="00DC6748" w:rsidP="00FC26BF">
      <w:pPr>
        <w:rPr>
          <w:rtl/>
          <w:lang w:eastAsia="he-IL"/>
        </w:rPr>
      </w:pPr>
    </w:p>
    <w:p w:rsidR="00DC6748" w:rsidRDefault="00DC6748" w:rsidP="00FC26BF">
      <w:pPr>
        <w:pStyle w:val="af6"/>
        <w:keepNext/>
        <w:rPr>
          <w:rtl/>
        </w:rPr>
      </w:pPr>
      <w:bookmarkStart w:id="11915" w:name="_ETM_Q35_418713"/>
      <w:bookmarkStart w:id="11916" w:name="_ETM_Q35_418810"/>
      <w:bookmarkStart w:id="11917" w:name="ET_interruption_5792_44"/>
      <w:bookmarkEnd w:id="11915"/>
      <w:bookmarkEnd w:id="11916"/>
      <w:r w:rsidRPr="00D66122">
        <w:rPr>
          <w:rStyle w:val="TagStyle"/>
          <w:rtl/>
        </w:rPr>
        <w:t xml:space="preserve"> &lt;&lt; קריאה &gt;&gt; </w:t>
      </w:r>
      <w:r>
        <w:rPr>
          <w:rtl/>
        </w:rPr>
        <w:t>יבגני סובה (ישראל ביתנו):</w:t>
      </w:r>
      <w:r w:rsidRPr="00D66122">
        <w:rPr>
          <w:rStyle w:val="TagStyle"/>
          <w:rtl/>
        </w:rPr>
        <w:t xml:space="preserve"> &lt;&lt; קריאה &gt;&gt;</w:t>
      </w:r>
      <w:r>
        <w:rPr>
          <w:rtl/>
        </w:rPr>
        <w:t xml:space="preserve"> </w:t>
      </w:r>
      <w:bookmarkEnd w:id="11917"/>
    </w:p>
    <w:p w:rsidR="00DC6748" w:rsidRDefault="00DC6748" w:rsidP="00806E2A">
      <w:pPr>
        <w:rPr>
          <w:rtl/>
          <w:lang w:eastAsia="he-IL"/>
        </w:rPr>
      </w:pPr>
    </w:p>
    <w:p w:rsidR="00DC6748" w:rsidRPr="00D66122" w:rsidRDefault="00DC6748" w:rsidP="00860FC0">
      <w:pPr>
        <w:rPr>
          <w:rtl/>
          <w:lang w:eastAsia="he-IL"/>
        </w:rPr>
      </w:pPr>
      <w:bookmarkStart w:id="11918" w:name="_ETM_Q35_417314"/>
      <w:bookmarkStart w:id="11919" w:name="_ETM_Q35_417597"/>
      <w:bookmarkEnd w:id="11918"/>
      <w:bookmarkEnd w:id="11919"/>
      <w:r>
        <w:rPr>
          <w:rFonts w:hint="cs"/>
          <w:rtl/>
          <w:lang w:eastAsia="he-IL"/>
        </w:rPr>
        <w:t>א</w:t>
      </w:r>
      <w:bookmarkStart w:id="11920" w:name="_ETM_Q35_417674"/>
      <w:bookmarkEnd w:id="11920"/>
      <w:r>
        <w:rPr>
          <w:rFonts w:hint="cs"/>
          <w:rtl/>
          <w:lang w:eastAsia="he-IL"/>
        </w:rPr>
        <w:t>ל תשפטו</w:t>
      </w:r>
      <w:r w:rsidR="00860FC0">
        <w:rPr>
          <w:rFonts w:hint="cs"/>
          <w:rtl/>
          <w:lang w:eastAsia="he-IL"/>
        </w:rPr>
        <w:t>.</w:t>
      </w:r>
      <w:r>
        <w:rPr>
          <w:rFonts w:hint="cs"/>
          <w:rtl/>
          <w:lang w:eastAsia="he-IL"/>
        </w:rPr>
        <w:t xml:space="preserve"> בוא</w:t>
      </w:r>
      <w:r w:rsidR="00860FC0">
        <w:rPr>
          <w:rFonts w:hint="cs"/>
          <w:rtl/>
          <w:lang w:eastAsia="he-IL"/>
        </w:rPr>
        <w:t>ו</w:t>
      </w:r>
      <w:r>
        <w:rPr>
          <w:rFonts w:hint="cs"/>
          <w:rtl/>
          <w:lang w:eastAsia="he-IL"/>
        </w:rPr>
        <w:t xml:space="preserve"> נמצא פתרון.</w:t>
      </w:r>
    </w:p>
    <w:p w:rsidR="00DC6748" w:rsidRDefault="00DC6748" w:rsidP="00FC26BF">
      <w:pPr>
        <w:rPr>
          <w:rtl/>
          <w:lang w:eastAsia="he-IL"/>
        </w:rPr>
      </w:pPr>
      <w:bookmarkStart w:id="11921" w:name="_ETM_Q35_411368"/>
      <w:bookmarkStart w:id="11922" w:name="_ETM_Q35_411475"/>
      <w:bookmarkEnd w:id="11921"/>
      <w:bookmarkEnd w:id="11922"/>
    </w:p>
    <w:p w:rsidR="00DC6748" w:rsidRDefault="00DC6748" w:rsidP="00FC26BF">
      <w:pPr>
        <w:pStyle w:val="af7"/>
        <w:keepNext/>
        <w:rPr>
          <w:rtl/>
        </w:rPr>
      </w:pPr>
      <w:r w:rsidRPr="00D66122">
        <w:rPr>
          <w:rStyle w:val="TagStyle"/>
          <w:rtl/>
        </w:rPr>
        <w:t xml:space="preserve"> &lt;&lt; יור &gt;&gt; </w:t>
      </w:r>
      <w:r>
        <w:rPr>
          <w:rtl/>
        </w:rPr>
        <w:t>היו"ר משה ארבל:</w:t>
      </w:r>
      <w:r w:rsidRPr="00D66122">
        <w:rPr>
          <w:rStyle w:val="TagStyle"/>
          <w:rtl/>
        </w:rPr>
        <w:t xml:space="preserve"> &lt;&lt; יור &gt;&gt;</w:t>
      </w:r>
      <w:r>
        <w:rPr>
          <w:rtl/>
        </w:rPr>
        <w:t xml:space="preserve"> </w:t>
      </w:r>
    </w:p>
    <w:p w:rsidR="00DC6748" w:rsidRPr="00D66122" w:rsidRDefault="00DC6748" w:rsidP="00FC26BF">
      <w:pPr>
        <w:ind w:firstLine="0"/>
        <w:rPr>
          <w:rtl/>
          <w:lang w:eastAsia="he-IL"/>
        </w:rPr>
      </w:pPr>
    </w:p>
    <w:p w:rsidR="00DC6748" w:rsidRDefault="00DC6748" w:rsidP="00FC26BF">
      <w:pPr>
        <w:rPr>
          <w:rtl/>
          <w:lang w:eastAsia="he-IL"/>
        </w:rPr>
      </w:pPr>
      <w:r>
        <w:rPr>
          <w:rFonts w:hint="cs"/>
          <w:rtl/>
          <w:lang w:eastAsia="he-IL"/>
        </w:rPr>
        <w:t xml:space="preserve">שלוש דקות </w:t>
      </w:r>
      <w:bookmarkStart w:id="11923" w:name="_ETM_Q35_422214"/>
      <w:bookmarkEnd w:id="11923"/>
      <w:r>
        <w:rPr>
          <w:rFonts w:hint="cs"/>
          <w:rtl/>
          <w:lang w:eastAsia="he-IL"/>
        </w:rPr>
        <w:t>לרשותך, אדוני, בבקשה.</w:t>
      </w:r>
      <w:r w:rsidRPr="00BD3B81">
        <w:rPr>
          <w:rtl/>
          <w:lang w:eastAsia="he-IL"/>
        </w:rPr>
        <w:t xml:space="preserve"> </w:t>
      </w:r>
    </w:p>
    <w:p w:rsidR="00DC6748" w:rsidRDefault="00DC6748" w:rsidP="00FC26BF">
      <w:pPr>
        <w:rPr>
          <w:rtl/>
          <w:lang w:eastAsia="he-IL"/>
        </w:rPr>
      </w:pPr>
      <w:bookmarkStart w:id="11924" w:name="_ETM_Q35_413528"/>
      <w:bookmarkStart w:id="11925" w:name="_ETM_Q35_413618"/>
      <w:bookmarkEnd w:id="11924"/>
      <w:bookmarkEnd w:id="11925"/>
    </w:p>
    <w:p w:rsidR="00DC6748" w:rsidRDefault="00DC6748" w:rsidP="00FC26BF">
      <w:pPr>
        <w:pStyle w:val="a4"/>
        <w:keepNext/>
        <w:rPr>
          <w:rtl/>
        </w:rPr>
      </w:pPr>
      <w:bookmarkStart w:id="11926" w:name="_ETM_Q35_413673"/>
      <w:bookmarkStart w:id="11927" w:name="_ETM_Q35_413765"/>
      <w:bookmarkStart w:id="11928" w:name="_ETM_Q35_416336"/>
      <w:bookmarkStart w:id="11929" w:name="ET_speaker_5944_42"/>
      <w:bookmarkEnd w:id="11926"/>
      <w:bookmarkEnd w:id="11927"/>
      <w:bookmarkEnd w:id="11928"/>
      <w:r w:rsidRPr="00D66122">
        <w:rPr>
          <w:rStyle w:val="TagStyle"/>
          <w:rtl/>
        </w:rPr>
        <w:t xml:space="preserve"> &lt;&lt; דובר &gt;&gt; </w:t>
      </w:r>
      <w:bookmarkStart w:id="11930" w:name="_Toc45180109"/>
      <w:bookmarkStart w:id="11931" w:name="_Toc45192761"/>
      <w:r>
        <w:rPr>
          <w:rtl/>
        </w:rPr>
        <w:t>אנדרי קוז'ינוב (יש עתיד-תל"ם):</w:t>
      </w:r>
      <w:bookmarkEnd w:id="11930"/>
      <w:bookmarkEnd w:id="11931"/>
      <w:r w:rsidRPr="00D66122">
        <w:rPr>
          <w:rStyle w:val="TagStyle"/>
          <w:rtl/>
        </w:rPr>
        <w:t xml:space="preserve"> &lt;&lt; דובר &gt;&gt;</w:t>
      </w:r>
      <w:r>
        <w:rPr>
          <w:rtl/>
        </w:rPr>
        <w:t xml:space="preserve"> </w:t>
      </w:r>
      <w:bookmarkEnd w:id="11929"/>
    </w:p>
    <w:p w:rsidR="00DC6748" w:rsidRPr="00D66122" w:rsidRDefault="00DC6748" w:rsidP="00FC26BF">
      <w:pPr>
        <w:rPr>
          <w:rtl/>
          <w:lang w:eastAsia="he-IL"/>
        </w:rPr>
      </w:pPr>
      <w:bookmarkStart w:id="11932" w:name="_ETM_Q35_416980"/>
      <w:bookmarkStart w:id="11933" w:name="_ETM_Q35_417045"/>
      <w:bookmarkEnd w:id="11932"/>
      <w:bookmarkEnd w:id="11933"/>
    </w:p>
    <w:p w:rsidR="00DC6748" w:rsidRDefault="00DC6748" w:rsidP="00860FC0">
      <w:pPr>
        <w:rPr>
          <w:rtl/>
          <w:lang w:eastAsia="he-IL"/>
        </w:rPr>
      </w:pPr>
      <w:bookmarkStart w:id="11934" w:name="_ETM_Q35_413840"/>
      <w:bookmarkStart w:id="11935" w:name="_ETM_Q35_413952"/>
      <w:bookmarkEnd w:id="11934"/>
      <w:bookmarkEnd w:id="11935"/>
      <w:r w:rsidRPr="00BD3B81">
        <w:rPr>
          <w:rtl/>
          <w:lang w:eastAsia="he-IL"/>
        </w:rPr>
        <w:t>תודה רבה</w:t>
      </w:r>
      <w:r>
        <w:rPr>
          <w:rFonts w:hint="cs"/>
          <w:rtl/>
          <w:lang w:eastAsia="he-IL"/>
        </w:rPr>
        <w:t>. תודה רבה,</w:t>
      </w:r>
      <w:r w:rsidRPr="00BD3B81">
        <w:rPr>
          <w:rtl/>
          <w:lang w:eastAsia="he-IL"/>
        </w:rPr>
        <w:t xml:space="preserve"> אדוני היושב-ראש</w:t>
      </w:r>
      <w:r w:rsidR="00860FC0">
        <w:rPr>
          <w:rFonts w:hint="cs"/>
          <w:rtl/>
          <w:lang w:eastAsia="he-IL"/>
        </w:rPr>
        <w:t>.</w:t>
      </w:r>
      <w:r>
        <w:rPr>
          <w:rFonts w:hint="cs"/>
          <w:rtl/>
          <w:lang w:eastAsia="he-IL"/>
        </w:rPr>
        <w:t xml:space="preserve"> זה</w:t>
      </w:r>
      <w:r>
        <w:rPr>
          <w:rtl/>
          <w:lang w:eastAsia="he-IL"/>
        </w:rPr>
        <w:t xml:space="preserve"> נושא שמעלה לא מעט</w:t>
      </w:r>
      <w:r>
        <w:rPr>
          <w:rFonts w:hint="cs"/>
          <w:rtl/>
          <w:lang w:eastAsia="he-IL"/>
        </w:rPr>
        <w:t xml:space="preserve"> אמוציות, ולצערי האולם </w:t>
      </w:r>
      <w:bookmarkStart w:id="11936" w:name="_ETM_Q35_429256"/>
      <w:bookmarkEnd w:id="11936"/>
      <w:r>
        <w:rPr>
          <w:rFonts w:hint="cs"/>
          <w:rtl/>
          <w:lang w:eastAsia="he-IL"/>
        </w:rPr>
        <w:t>כמעט ריק.</w:t>
      </w:r>
      <w:r w:rsidRPr="00BD3B81">
        <w:rPr>
          <w:rtl/>
          <w:lang w:eastAsia="he-IL"/>
        </w:rPr>
        <w:t xml:space="preserve"> </w:t>
      </w:r>
      <w:r>
        <w:rPr>
          <w:rFonts w:hint="cs"/>
          <w:rtl/>
          <w:lang w:eastAsia="he-IL"/>
        </w:rPr>
        <w:t xml:space="preserve">בתחילת השבוע שר הפנים אריה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bookmarkStart w:id="11937" w:name="_ETM_Q35_428495"/>
      <w:bookmarkStart w:id="11938" w:name="_ETM_Q35_428588"/>
      <w:bookmarkEnd w:id="11937"/>
      <w:bookmarkEnd w:id="11938"/>
    </w:p>
    <w:p w:rsidR="00DC6748" w:rsidRDefault="00DC6748" w:rsidP="00FC26BF">
      <w:pPr>
        <w:pStyle w:val="af6"/>
        <w:keepNext/>
        <w:rPr>
          <w:rtl/>
        </w:rPr>
      </w:pPr>
      <w:bookmarkStart w:id="11939" w:name="_ETM_Q35_428617"/>
      <w:bookmarkStart w:id="11940" w:name="_ETM_Q35_428704"/>
      <w:bookmarkStart w:id="11941" w:name="ET_interruption_5726_45"/>
      <w:bookmarkEnd w:id="11939"/>
      <w:bookmarkEnd w:id="11940"/>
      <w:r w:rsidRPr="00537319">
        <w:rPr>
          <w:rStyle w:val="TagStyle"/>
          <w:rtl/>
        </w:rPr>
        <w:t xml:space="preserve"> &lt;&lt; קריאה &gt;&gt; </w:t>
      </w:r>
      <w:r>
        <w:rPr>
          <w:rtl/>
        </w:rPr>
        <w:t>ינון אזולאי (ש"ס):</w:t>
      </w:r>
      <w:r w:rsidRPr="00537319">
        <w:rPr>
          <w:rStyle w:val="TagStyle"/>
          <w:rtl/>
        </w:rPr>
        <w:t xml:space="preserve"> &lt;&lt; קריאה &gt;&gt;</w:t>
      </w:r>
      <w:r>
        <w:rPr>
          <w:rtl/>
        </w:rPr>
        <w:t xml:space="preserve"> </w:t>
      </w:r>
      <w:bookmarkEnd w:id="11941"/>
    </w:p>
    <w:p w:rsidR="00DC6748" w:rsidRDefault="00DC6748" w:rsidP="00806E2A">
      <w:pPr>
        <w:rPr>
          <w:rtl/>
          <w:lang w:eastAsia="he-IL"/>
        </w:rPr>
      </w:pPr>
    </w:p>
    <w:p w:rsidR="00DC6748" w:rsidRDefault="00B65238" w:rsidP="00FC26BF">
      <w:pPr>
        <w:rPr>
          <w:rtl/>
          <w:lang w:eastAsia="he-IL"/>
        </w:rPr>
      </w:pPr>
      <w:bookmarkStart w:id="11942" w:name="_ETM_Q35_430624"/>
      <w:bookmarkEnd w:id="11942"/>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r w:rsidR="00DC6748">
        <w:rPr>
          <w:rFonts w:hint="cs"/>
          <w:rtl/>
          <w:lang w:eastAsia="he-IL"/>
        </w:rPr>
        <w:t xml:space="preserve"> ז</w:t>
      </w:r>
      <w:bookmarkStart w:id="11943" w:name="_ETM_Q35_430923"/>
      <w:bookmarkEnd w:id="11943"/>
      <w:r w:rsidR="00DC6748">
        <w:rPr>
          <w:rFonts w:hint="cs"/>
          <w:rtl/>
          <w:lang w:eastAsia="he-IL"/>
        </w:rPr>
        <w:t>ה</w:t>
      </w:r>
      <w:bookmarkStart w:id="11944" w:name="_ETM_Q35_431023"/>
      <w:bookmarkEnd w:id="11944"/>
      <w:r w:rsidR="00DC6748">
        <w:rPr>
          <w:rFonts w:hint="cs"/>
          <w:rtl/>
          <w:lang w:eastAsia="he-IL"/>
        </w:rPr>
        <w:t xml:space="preserve"> עדיין מלא פה.</w:t>
      </w:r>
    </w:p>
    <w:p w:rsidR="00DC6748" w:rsidRDefault="00DC6748" w:rsidP="00FC26BF">
      <w:pPr>
        <w:rPr>
          <w:rtl/>
          <w:lang w:eastAsia="he-IL"/>
        </w:rPr>
      </w:pPr>
      <w:bookmarkStart w:id="11945" w:name="_ETM_Q35_428473"/>
      <w:bookmarkStart w:id="11946" w:name="_ETM_Q35_428574"/>
      <w:bookmarkEnd w:id="11945"/>
      <w:bookmarkEnd w:id="11946"/>
    </w:p>
    <w:p w:rsidR="00DC6748" w:rsidRDefault="00DC6748" w:rsidP="00FC26BF">
      <w:pPr>
        <w:pStyle w:val="-"/>
        <w:keepNext/>
        <w:rPr>
          <w:rtl/>
        </w:rPr>
      </w:pPr>
      <w:bookmarkStart w:id="11947" w:name="_ETM_Q35_428666"/>
      <w:bookmarkStart w:id="11948" w:name="_ETM_Q35_428757"/>
      <w:bookmarkStart w:id="11949" w:name="ET_speakercontinue_5944_46"/>
      <w:bookmarkEnd w:id="11947"/>
      <w:bookmarkEnd w:id="11948"/>
      <w:r w:rsidRPr="00537319">
        <w:rPr>
          <w:rStyle w:val="TagStyle"/>
          <w:rtl/>
        </w:rPr>
        <w:t xml:space="preserve"> &lt;&lt; דובר_המשך &gt;&gt; </w:t>
      </w:r>
      <w:r>
        <w:rPr>
          <w:rtl/>
        </w:rPr>
        <w:t>אנדרי קוז'ינוב (יש עתיד-תל"ם):</w:t>
      </w:r>
      <w:r w:rsidRPr="00537319">
        <w:rPr>
          <w:rStyle w:val="TagStyle"/>
          <w:rtl/>
        </w:rPr>
        <w:t xml:space="preserve"> &lt;&lt; דובר_המשך &gt;&gt;</w:t>
      </w:r>
      <w:r>
        <w:rPr>
          <w:rtl/>
        </w:rPr>
        <w:t xml:space="preserve"> </w:t>
      </w:r>
      <w:bookmarkEnd w:id="11949"/>
    </w:p>
    <w:p w:rsidR="00DC6748" w:rsidRDefault="00DC6748" w:rsidP="00FC26BF">
      <w:pPr>
        <w:rPr>
          <w:rtl/>
          <w:lang w:eastAsia="he-IL"/>
        </w:rPr>
      </w:pPr>
      <w:bookmarkStart w:id="11950" w:name="_ETM_Q35_431109"/>
      <w:bookmarkStart w:id="11951" w:name="_ETM_Q35_431204"/>
      <w:bookmarkEnd w:id="11950"/>
      <w:bookmarkEnd w:id="11951"/>
    </w:p>
    <w:p w:rsidR="00DC6748" w:rsidRDefault="00DC6748" w:rsidP="00860FC0">
      <w:pPr>
        <w:rPr>
          <w:rtl/>
          <w:lang w:eastAsia="he-IL"/>
        </w:rPr>
      </w:pPr>
      <w:bookmarkStart w:id="11952" w:name="_ETM_Q35_431256"/>
      <w:bookmarkStart w:id="11953" w:name="_ETM_Q35_431316"/>
      <w:bookmarkEnd w:id="11952"/>
      <w:bookmarkEnd w:id="11953"/>
      <w:r>
        <w:rPr>
          <w:rFonts w:hint="cs"/>
          <w:rtl/>
          <w:lang w:eastAsia="he-IL"/>
        </w:rPr>
        <w:t xml:space="preserve">מלא פה, כן. </w:t>
      </w:r>
      <w:r w:rsidRPr="00BD3B81">
        <w:rPr>
          <w:rtl/>
          <w:lang w:eastAsia="he-IL"/>
        </w:rPr>
        <w:t xml:space="preserve">בתחילת השבוע שר הפנים אריה דרעי </w:t>
      </w:r>
      <w:r>
        <w:rPr>
          <w:rFonts w:hint="cs"/>
          <w:rtl/>
          <w:lang w:eastAsia="he-IL"/>
        </w:rPr>
        <w:t>ה</w:t>
      </w:r>
      <w:r w:rsidRPr="00BD3B81">
        <w:rPr>
          <w:rtl/>
          <w:lang w:eastAsia="he-IL"/>
        </w:rPr>
        <w:t>שתתף בצערם של הזוגות שלא יכולים להתחתן בארץ עקב הסגר וביטול האולמות והחתונות</w:t>
      </w:r>
      <w:r>
        <w:rPr>
          <w:rFonts w:hint="cs"/>
          <w:rtl/>
          <w:lang w:eastAsia="he-IL"/>
        </w:rPr>
        <w:t>,</w:t>
      </w:r>
      <w:r w:rsidRPr="00BD3B81">
        <w:rPr>
          <w:rtl/>
          <w:lang w:eastAsia="he-IL"/>
        </w:rPr>
        <w:t xml:space="preserve"> אבל במשך העשור האחרון</w:t>
      </w:r>
      <w:r>
        <w:rPr>
          <w:rFonts w:hint="cs"/>
          <w:rtl/>
          <w:lang w:eastAsia="he-IL"/>
        </w:rPr>
        <w:t xml:space="preserve"> בארץ</w:t>
      </w:r>
      <w:r w:rsidRPr="00BD3B81">
        <w:rPr>
          <w:rtl/>
          <w:lang w:eastAsia="he-IL"/>
        </w:rPr>
        <w:t xml:space="preserve"> יש כ-</w:t>
      </w:r>
      <w:r>
        <w:rPr>
          <w:rFonts w:hint="cs"/>
          <w:rtl/>
          <w:lang w:eastAsia="he-IL"/>
        </w:rPr>
        <w:t>400,000</w:t>
      </w:r>
      <w:r w:rsidRPr="00BD3B81">
        <w:rPr>
          <w:rtl/>
          <w:lang w:eastAsia="he-IL"/>
        </w:rPr>
        <w:t xml:space="preserve"> </w:t>
      </w:r>
      <w:r>
        <w:rPr>
          <w:rFonts w:hint="cs"/>
          <w:rtl/>
          <w:lang w:eastAsia="he-IL"/>
        </w:rPr>
        <w:t>פסולי חיתון</w:t>
      </w:r>
      <w:r w:rsidRPr="00BD3B81">
        <w:rPr>
          <w:rtl/>
          <w:lang w:eastAsia="he-IL"/>
        </w:rPr>
        <w:t xml:space="preserve"> שלא יכולים לממש את זכותם הטבעית</w:t>
      </w:r>
      <w:r>
        <w:rPr>
          <w:rFonts w:hint="cs"/>
          <w:rtl/>
          <w:lang w:eastAsia="he-IL"/>
        </w:rPr>
        <w:t>.</w:t>
      </w:r>
      <w:r>
        <w:rPr>
          <w:rtl/>
          <w:lang w:eastAsia="he-IL"/>
        </w:rPr>
        <w:t xml:space="preserve"> </w:t>
      </w:r>
      <w:r w:rsidRPr="00BD3B81">
        <w:rPr>
          <w:rtl/>
          <w:lang w:eastAsia="he-IL"/>
        </w:rPr>
        <w:t>בצערם</w:t>
      </w:r>
      <w:r>
        <w:rPr>
          <w:rtl/>
          <w:lang w:eastAsia="he-IL"/>
        </w:rPr>
        <w:t xml:space="preserve"> אף שר </w:t>
      </w:r>
      <w:r>
        <w:rPr>
          <w:rFonts w:hint="cs"/>
          <w:rtl/>
          <w:lang w:eastAsia="he-IL"/>
        </w:rPr>
        <w:t>אחד ב</w:t>
      </w:r>
      <w:r w:rsidRPr="00BD3B81">
        <w:rPr>
          <w:rtl/>
          <w:lang w:eastAsia="he-IL"/>
        </w:rPr>
        <w:t>ממשלה לא משתתף</w:t>
      </w:r>
      <w:r>
        <w:rPr>
          <w:rFonts w:hint="cs"/>
          <w:rtl/>
          <w:lang w:eastAsia="he-IL"/>
        </w:rPr>
        <w:t>,</w:t>
      </w:r>
      <w:r w:rsidRPr="00BD3B81">
        <w:rPr>
          <w:rtl/>
          <w:lang w:eastAsia="he-IL"/>
        </w:rPr>
        <w:t xml:space="preserve"> כי הנושא הזה לא נפתר במשך עשור</w:t>
      </w:r>
      <w:r>
        <w:rPr>
          <w:rFonts w:hint="cs"/>
          <w:rtl/>
          <w:lang w:eastAsia="he-IL"/>
        </w:rPr>
        <w:t>,</w:t>
      </w:r>
      <w:r w:rsidRPr="00BD3B81">
        <w:rPr>
          <w:rtl/>
          <w:lang w:eastAsia="he-IL"/>
        </w:rPr>
        <w:t xml:space="preserve"> למרות שהדרישה עולה כל הזמן</w:t>
      </w:r>
      <w:r>
        <w:rPr>
          <w:rFonts w:hint="cs"/>
          <w:rtl/>
          <w:lang w:eastAsia="he-IL"/>
        </w:rPr>
        <w:t>.</w:t>
      </w:r>
      <w:r w:rsidRPr="00BD3B81">
        <w:rPr>
          <w:rtl/>
          <w:lang w:eastAsia="he-IL"/>
        </w:rPr>
        <w:t xml:space="preserve"> </w:t>
      </w:r>
    </w:p>
    <w:p w:rsidR="00DC6748" w:rsidRDefault="00DC6748" w:rsidP="00FC26BF">
      <w:pPr>
        <w:rPr>
          <w:rtl/>
          <w:lang w:eastAsia="he-IL"/>
        </w:rPr>
      </w:pPr>
      <w:bookmarkStart w:id="11954" w:name="_ETM_Q35_464221"/>
      <w:bookmarkStart w:id="11955" w:name="_ETM_Q35_464306"/>
      <w:bookmarkEnd w:id="11954"/>
      <w:bookmarkEnd w:id="11955"/>
    </w:p>
    <w:p w:rsidR="00DC6748" w:rsidRDefault="00DC6748" w:rsidP="00860FC0">
      <w:pPr>
        <w:rPr>
          <w:rtl/>
          <w:lang w:eastAsia="he-IL"/>
        </w:rPr>
      </w:pPr>
      <w:bookmarkStart w:id="11956" w:name="_ETM_Q35_464341"/>
      <w:bookmarkStart w:id="11957" w:name="_ETM_Q35_464413"/>
      <w:bookmarkEnd w:id="11956"/>
      <w:bookmarkEnd w:id="11957"/>
      <w:r>
        <w:rPr>
          <w:rtl/>
          <w:lang w:eastAsia="he-IL"/>
        </w:rPr>
        <w:t xml:space="preserve">אנחנו חיים במדינה </w:t>
      </w:r>
      <w:r w:rsidRPr="00BD3B81">
        <w:rPr>
          <w:rtl/>
          <w:lang w:eastAsia="he-IL"/>
        </w:rPr>
        <w:t xml:space="preserve">שהרבנות למעשה שולטת בכל המוסד של </w:t>
      </w:r>
      <w:r>
        <w:rPr>
          <w:rFonts w:hint="cs"/>
          <w:rtl/>
          <w:lang w:eastAsia="he-IL"/>
        </w:rPr>
        <w:t>ה</w:t>
      </w:r>
      <w:r w:rsidRPr="00BD3B81">
        <w:rPr>
          <w:rtl/>
          <w:lang w:eastAsia="he-IL"/>
        </w:rPr>
        <w:t>נישואים</w:t>
      </w:r>
      <w:r>
        <w:rPr>
          <w:rFonts w:hint="cs"/>
          <w:rtl/>
          <w:lang w:eastAsia="he-IL"/>
        </w:rPr>
        <w:t>. אוקיי, יש מונופול</w:t>
      </w:r>
      <w:r w:rsidRPr="00BD3B81">
        <w:rPr>
          <w:rtl/>
          <w:lang w:eastAsia="he-IL"/>
        </w:rPr>
        <w:t xml:space="preserve"> של הרבנות</w:t>
      </w:r>
      <w:r>
        <w:rPr>
          <w:rFonts w:hint="cs"/>
          <w:rtl/>
          <w:lang w:eastAsia="he-IL"/>
        </w:rPr>
        <w:t>,</w:t>
      </w:r>
      <w:bookmarkStart w:id="11958" w:name="_ETM_Q35_467691"/>
      <w:bookmarkStart w:id="11959" w:name="_ETM_Q35_467821"/>
      <w:bookmarkEnd w:id="11958"/>
      <w:bookmarkEnd w:id="11959"/>
      <w:r>
        <w:rPr>
          <w:rtl/>
          <w:lang w:eastAsia="he-IL"/>
        </w:rPr>
        <w:t xml:space="preserve"> יש את הסטטוס</w:t>
      </w:r>
      <w:r>
        <w:rPr>
          <w:rFonts w:hint="cs"/>
          <w:rtl/>
          <w:lang w:eastAsia="he-IL"/>
        </w:rPr>
        <w:t xml:space="preserve"> </w:t>
      </w:r>
      <w:r w:rsidRPr="00BD3B81">
        <w:rPr>
          <w:rtl/>
          <w:lang w:eastAsia="he-IL"/>
        </w:rPr>
        <w:t>קו</w:t>
      </w:r>
      <w:r>
        <w:rPr>
          <w:rtl/>
          <w:lang w:eastAsia="he-IL"/>
        </w:rPr>
        <w:t>ו</w:t>
      </w:r>
      <w:r>
        <w:rPr>
          <w:rFonts w:hint="cs"/>
          <w:rtl/>
          <w:lang w:eastAsia="he-IL"/>
        </w:rPr>
        <w:t>,</w:t>
      </w:r>
      <w:r>
        <w:rPr>
          <w:rtl/>
          <w:lang w:eastAsia="he-IL"/>
        </w:rPr>
        <w:t xml:space="preserve"> שאתם כחברי כנסת מהקואליציה </w:t>
      </w:r>
      <w:proofErr w:type="spellStart"/>
      <w:r>
        <w:rPr>
          <w:rtl/>
          <w:lang w:eastAsia="he-IL"/>
        </w:rPr>
        <w:t>מג</w:t>
      </w:r>
      <w:r w:rsidR="00860FC0">
        <w:rPr>
          <w:rFonts w:hint="cs"/>
          <w:rtl/>
          <w:lang w:eastAsia="he-IL"/>
        </w:rPr>
        <w:t>י</w:t>
      </w:r>
      <w:r>
        <w:rPr>
          <w:rtl/>
          <w:lang w:eastAsia="he-IL"/>
        </w:rPr>
        <w:t>נים</w:t>
      </w:r>
      <w:proofErr w:type="spellEnd"/>
      <w:r>
        <w:rPr>
          <w:rtl/>
          <w:lang w:eastAsia="he-IL"/>
        </w:rPr>
        <w:t xml:space="preserve"> עלי</w:t>
      </w:r>
      <w:r>
        <w:rPr>
          <w:rFonts w:hint="cs"/>
          <w:rtl/>
          <w:lang w:eastAsia="he-IL"/>
        </w:rPr>
        <w:t xml:space="preserve">ו כבר עשורים, אבל בכל זאת, יש </w:t>
      </w:r>
      <w:r>
        <w:rPr>
          <w:rtl/>
          <w:lang w:eastAsia="he-IL"/>
        </w:rPr>
        <w:t>פה גם אזרחים שהם לא</w:t>
      </w:r>
      <w:r>
        <w:rPr>
          <w:rFonts w:hint="cs"/>
          <w:rtl/>
          <w:lang w:eastAsia="he-IL"/>
        </w:rPr>
        <w:t xml:space="preserve"> </w:t>
      </w:r>
      <w:bookmarkStart w:id="11960" w:name="_ETM_Q35_489000"/>
      <w:bookmarkEnd w:id="11960"/>
      <w:r w:rsidRPr="00BD3B81">
        <w:rPr>
          <w:rtl/>
          <w:lang w:eastAsia="he-IL"/>
        </w:rPr>
        <w:t>יהודים לפי ההלכה</w:t>
      </w:r>
      <w:r>
        <w:rPr>
          <w:rFonts w:hint="cs"/>
          <w:rtl/>
          <w:lang w:eastAsia="he-IL"/>
        </w:rPr>
        <w:t>,</w:t>
      </w:r>
      <w:r w:rsidRPr="00BD3B81">
        <w:rPr>
          <w:rtl/>
          <w:lang w:eastAsia="he-IL"/>
        </w:rPr>
        <w:t xml:space="preserve"> שמשרתים</w:t>
      </w:r>
      <w:r>
        <w:rPr>
          <w:rFonts w:hint="cs"/>
          <w:rtl/>
          <w:lang w:eastAsia="he-IL"/>
        </w:rPr>
        <w:t>,</w:t>
      </w:r>
      <w:r w:rsidRPr="00BD3B81">
        <w:rPr>
          <w:rtl/>
          <w:lang w:eastAsia="he-IL"/>
        </w:rPr>
        <w:t xml:space="preserve"> משלמים מ</w:t>
      </w:r>
      <w:r>
        <w:rPr>
          <w:rFonts w:hint="cs"/>
          <w:rtl/>
          <w:lang w:eastAsia="he-IL"/>
        </w:rPr>
        <w:t>י</w:t>
      </w:r>
      <w:r w:rsidRPr="00BD3B81">
        <w:rPr>
          <w:rtl/>
          <w:lang w:eastAsia="he-IL"/>
        </w:rPr>
        <w:t>סים</w:t>
      </w:r>
      <w:r>
        <w:rPr>
          <w:rFonts w:hint="cs"/>
          <w:rtl/>
          <w:lang w:eastAsia="he-IL"/>
        </w:rPr>
        <w:t>,</w:t>
      </w:r>
      <w:r w:rsidRPr="00BD3B81">
        <w:rPr>
          <w:rtl/>
          <w:lang w:eastAsia="he-IL"/>
        </w:rPr>
        <w:t xml:space="preserve"> עושים כל דבר</w:t>
      </w:r>
      <w:r w:rsidR="00860FC0">
        <w:rPr>
          <w:rFonts w:hint="cs"/>
          <w:rtl/>
          <w:lang w:eastAsia="he-IL"/>
        </w:rPr>
        <w:t>,</w:t>
      </w:r>
      <w:r>
        <w:rPr>
          <w:rtl/>
          <w:lang w:eastAsia="he-IL"/>
        </w:rPr>
        <w:t xml:space="preserve"> אזרחים לכל דבר ועניין</w:t>
      </w:r>
      <w:r w:rsidR="00860FC0">
        <w:rPr>
          <w:rFonts w:hint="cs"/>
          <w:rtl/>
          <w:lang w:eastAsia="he-IL"/>
        </w:rPr>
        <w:t>,</w:t>
      </w:r>
      <w:r>
        <w:rPr>
          <w:rFonts w:hint="cs"/>
          <w:rtl/>
          <w:lang w:eastAsia="he-IL"/>
        </w:rPr>
        <w:t xml:space="preserve"> </w:t>
      </w:r>
      <w:r w:rsidRPr="00BD3B81">
        <w:rPr>
          <w:rtl/>
          <w:lang w:eastAsia="he-IL"/>
        </w:rPr>
        <w:t>רק מה</w:t>
      </w:r>
      <w:r>
        <w:rPr>
          <w:rFonts w:hint="cs"/>
          <w:rtl/>
          <w:lang w:eastAsia="he-IL"/>
        </w:rPr>
        <w:t>?</w:t>
      </w:r>
      <w:r w:rsidRPr="00BD3B81">
        <w:rPr>
          <w:rtl/>
          <w:lang w:eastAsia="he-IL"/>
        </w:rPr>
        <w:t xml:space="preserve"> הם לא יכולים להתחתן ולממש את הזכות הזאת</w:t>
      </w:r>
      <w:r>
        <w:rPr>
          <w:rFonts w:hint="cs"/>
          <w:rtl/>
          <w:lang w:eastAsia="he-IL"/>
        </w:rPr>
        <w:t>.</w:t>
      </w:r>
      <w:r w:rsidRPr="00BD3B81">
        <w:rPr>
          <w:rtl/>
          <w:lang w:eastAsia="he-IL"/>
        </w:rPr>
        <w:t xml:space="preserve"> </w:t>
      </w:r>
    </w:p>
    <w:p w:rsidR="00DC6748" w:rsidRDefault="00DC6748" w:rsidP="00FC26BF">
      <w:pPr>
        <w:rPr>
          <w:rtl/>
          <w:lang w:eastAsia="he-IL"/>
        </w:rPr>
      </w:pPr>
      <w:bookmarkStart w:id="11961" w:name="_ETM_Q35_496395"/>
      <w:bookmarkStart w:id="11962" w:name="_ETM_Q35_496478"/>
      <w:bookmarkEnd w:id="11961"/>
      <w:bookmarkEnd w:id="11962"/>
    </w:p>
    <w:p w:rsidR="00DC6748" w:rsidRDefault="00DC6748" w:rsidP="00860FC0">
      <w:pPr>
        <w:rPr>
          <w:rtl/>
          <w:lang w:eastAsia="he-IL"/>
        </w:rPr>
      </w:pPr>
      <w:bookmarkStart w:id="11963" w:name="_ETM_Q35_496540"/>
      <w:bookmarkStart w:id="11964" w:name="_ETM_Q35_496623"/>
      <w:bookmarkEnd w:id="11963"/>
      <w:bookmarkEnd w:id="11964"/>
      <w:r w:rsidRPr="00BD3B81">
        <w:rPr>
          <w:rtl/>
          <w:lang w:eastAsia="he-IL"/>
        </w:rPr>
        <w:t>והזכו</w:t>
      </w:r>
      <w:r>
        <w:rPr>
          <w:rtl/>
          <w:lang w:eastAsia="he-IL"/>
        </w:rPr>
        <w:t>ת הזאת הוכרה כזכות אוניברסלית ע</w:t>
      </w:r>
      <w:r>
        <w:rPr>
          <w:rFonts w:hint="cs"/>
          <w:rtl/>
          <w:lang w:eastAsia="he-IL"/>
        </w:rPr>
        <w:t>ל ידי</w:t>
      </w:r>
      <w:r>
        <w:rPr>
          <w:rtl/>
          <w:lang w:eastAsia="he-IL"/>
        </w:rPr>
        <w:t xml:space="preserve"> כל מוסדות האו"ם </w:t>
      </w:r>
      <w:r>
        <w:rPr>
          <w:rFonts w:hint="cs"/>
          <w:rtl/>
          <w:lang w:eastAsia="he-IL"/>
        </w:rPr>
        <w:t>וה</w:t>
      </w:r>
      <w:r w:rsidRPr="00BD3B81">
        <w:rPr>
          <w:rtl/>
          <w:lang w:eastAsia="he-IL"/>
        </w:rPr>
        <w:t>עולם ומה שלא יהיה</w:t>
      </w:r>
      <w:r>
        <w:rPr>
          <w:rFonts w:hint="cs"/>
          <w:rtl/>
          <w:lang w:eastAsia="he-IL"/>
        </w:rPr>
        <w:t>.</w:t>
      </w:r>
      <w:r>
        <w:rPr>
          <w:rtl/>
          <w:lang w:eastAsia="he-IL"/>
        </w:rPr>
        <w:t xml:space="preserve"> אי</w:t>
      </w:r>
      <w:r>
        <w:rPr>
          <w:rFonts w:hint="cs"/>
          <w:rtl/>
          <w:lang w:eastAsia="he-IL"/>
        </w:rPr>
        <w:t>-</w:t>
      </w:r>
      <w:r>
        <w:rPr>
          <w:rtl/>
          <w:lang w:eastAsia="he-IL"/>
        </w:rPr>
        <w:t>אפשר למנוע מבן</w:t>
      </w:r>
      <w:r>
        <w:rPr>
          <w:rFonts w:hint="cs"/>
          <w:rtl/>
          <w:lang w:eastAsia="he-IL"/>
        </w:rPr>
        <w:t xml:space="preserve"> </w:t>
      </w:r>
      <w:r w:rsidRPr="00BD3B81">
        <w:rPr>
          <w:rtl/>
          <w:lang w:eastAsia="he-IL"/>
        </w:rPr>
        <w:t>אדם להתחתן עם בחירת ליבו</w:t>
      </w:r>
      <w:r>
        <w:rPr>
          <w:rFonts w:hint="cs"/>
          <w:rtl/>
          <w:lang w:eastAsia="he-IL"/>
        </w:rPr>
        <w:t>.</w:t>
      </w:r>
      <w:r>
        <w:rPr>
          <w:rtl/>
          <w:lang w:eastAsia="he-IL"/>
        </w:rPr>
        <w:t xml:space="preserve"> </w:t>
      </w:r>
      <w:r w:rsidRPr="00BD3B81">
        <w:rPr>
          <w:rtl/>
          <w:lang w:eastAsia="he-IL"/>
        </w:rPr>
        <w:t>עד היום למדינה היה תירוץ מצוין</w:t>
      </w:r>
      <w:r w:rsidR="00860FC0">
        <w:rPr>
          <w:rFonts w:hint="cs"/>
          <w:rtl/>
          <w:lang w:eastAsia="he-IL"/>
        </w:rPr>
        <w:t>:</w:t>
      </w:r>
      <w:r>
        <w:rPr>
          <w:rtl/>
          <w:lang w:eastAsia="he-IL"/>
        </w:rPr>
        <w:t xml:space="preserve"> ל</w:t>
      </w:r>
      <w:r>
        <w:rPr>
          <w:rFonts w:hint="cs"/>
          <w:rtl/>
          <w:lang w:eastAsia="he-IL"/>
        </w:rPr>
        <w:t>כו</w:t>
      </w:r>
      <w:r w:rsidRPr="00BD3B81">
        <w:rPr>
          <w:rtl/>
          <w:lang w:eastAsia="he-IL"/>
        </w:rPr>
        <w:t xml:space="preserve"> תתחתנו בחו"ל</w:t>
      </w:r>
      <w:r>
        <w:rPr>
          <w:rtl/>
          <w:lang w:eastAsia="he-IL"/>
        </w:rPr>
        <w:t xml:space="preserve"> </w:t>
      </w:r>
      <w:r w:rsidR="00B65238">
        <w:rPr>
          <w:rFonts w:hint="cs"/>
          <w:rtl/>
          <w:lang w:eastAsia="he-IL"/>
        </w:rPr>
        <w:t>–</w:t>
      </w:r>
      <w:r w:rsidR="00860FC0">
        <w:rPr>
          <w:rFonts w:hint="cs"/>
          <w:rtl/>
          <w:lang w:eastAsia="he-IL"/>
        </w:rPr>
        <w:t xml:space="preserve"> </w:t>
      </w:r>
      <w:r>
        <w:rPr>
          <w:rtl/>
          <w:lang w:eastAsia="he-IL"/>
        </w:rPr>
        <w:t xml:space="preserve">משרד הפנים </w:t>
      </w:r>
      <w:r>
        <w:rPr>
          <w:rFonts w:hint="cs"/>
          <w:rtl/>
          <w:lang w:eastAsia="he-IL"/>
        </w:rPr>
        <w:t>י</w:t>
      </w:r>
      <w:r w:rsidRPr="00BD3B81">
        <w:rPr>
          <w:rtl/>
          <w:lang w:eastAsia="he-IL"/>
        </w:rPr>
        <w:t>רשום אתכם</w:t>
      </w:r>
      <w:r>
        <w:rPr>
          <w:rFonts w:hint="cs"/>
          <w:rtl/>
          <w:lang w:eastAsia="he-IL"/>
        </w:rPr>
        <w:t>.</w:t>
      </w:r>
      <w:r w:rsidRPr="00BD3B81">
        <w:rPr>
          <w:rtl/>
          <w:lang w:eastAsia="he-IL"/>
        </w:rPr>
        <w:t xml:space="preserve"> נקבל את זה איכשהו</w:t>
      </w:r>
      <w:r>
        <w:rPr>
          <w:rFonts w:hint="cs"/>
          <w:rtl/>
          <w:lang w:eastAsia="he-IL"/>
        </w:rPr>
        <w:t>.</w:t>
      </w:r>
      <w:r w:rsidRPr="00BD3B81">
        <w:rPr>
          <w:rtl/>
          <w:lang w:eastAsia="he-IL"/>
        </w:rPr>
        <w:t xml:space="preserve"> בחריק</w:t>
      </w:r>
      <w:r>
        <w:rPr>
          <w:rtl/>
          <w:lang w:eastAsia="he-IL"/>
        </w:rPr>
        <w:t xml:space="preserve">ת שיניים </w:t>
      </w:r>
      <w:r>
        <w:rPr>
          <w:rFonts w:hint="cs"/>
          <w:rtl/>
          <w:lang w:eastAsia="he-IL"/>
        </w:rPr>
        <w:t>נ</w:t>
      </w:r>
      <w:r w:rsidRPr="00BD3B81">
        <w:rPr>
          <w:rtl/>
          <w:lang w:eastAsia="he-IL"/>
        </w:rPr>
        <w:t>קבל את זה</w:t>
      </w:r>
      <w:r>
        <w:rPr>
          <w:rFonts w:hint="cs"/>
          <w:rtl/>
          <w:lang w:eastAsia="he-IL"/>
        </w:rPr>
        <w:t>.</w:t>
      </w:r>
      <w:r w:rsidRPr="00BD3B81">
        <w:rPr>
          <w:rtl/>
          <w:lang w:eastAsia="he-IL"/>
        </w:rPr>
        <w:t xml:space="preserve"> אין</w:t>
      </w:r>
      <w:r>
        <w:rPr>
          <w:rFonts w:hint="cs"/>
          <w:rtl/>
          <w:lang w:eastAsia="he-IL"/>
        </w:rPr>
        <w:t>,</w:t>
      </w:r>
      <w:r w:rsidRPr="00BD3B81">
        <w:rPr>
          <w:rtl/>
          <w:lang w:eastAsia="he-IL"/>
        </w:rPr>
        <w:t xml:space="preserve"> אין טיסות</w:t>
      </w:r>
      <w:r w:rsidR="00860FC0">
        <w:rPr>
          <w:rFonts w:hint="cs"/>
          <w:rtl/>
          <w:lang w:eastAsia="he-IL"/>
        </w:rPr>
        <w:t>.</w:t>
      </w:r>
      <w:r w:rsidRPr="00BD3B81">
        <w:rPr>
          <w:rtl/>
          <w:lang w:eastAsia="he-IL"/>
        </w:rPr>
        <w:t xml:space="preserve"> לא יקרה</w:t>
      </w:r>
      <w:r>
        <w:rPr>
          <w:rFonts w:hint="cs"/>
          <w:rtl/>
          <w:lang w:eastAsia="he-IL"/>
        </w:rPr>
        <w:t>.</w:t>
      </w:r>
      <w:r w:rsidRPr="00BD3B81">
        <w:rPr>
          <w:rtl/>
          <w:lang w:eastAsia="he-IL"/>
        </w:rPr>
        <w:t xml:space="preserve"> עכשיו אנחנו בוכים</w:t>
      </w:r>
      <w:r>
        <w:rPr>
          <w:rFonts w:hint="cs"/>
          <w:rtl/>
          <w:lang w:eastAsia="he-IL"/>
        </w:rPr>
        <w:t>,</w:t>
      </w:r>
      <w:r w:rsidRPr="00BD3B81">
        <w:rPr>
          <w:rtl/>
          <w:lang w:eastAsia="he-IL"/>
        </w:rPr>
        <w:t xml:space="preserve"> וזה עולה בטלוויזיה כל הזמן</w:t>
      </w:r>
      <w:r>
        <w:rPr>
          <w:rFonts w:hint="cs"/>
          <w:rtl/>
          <w:lang w:eastAsia="he-IL"/>
        </w:rPr>
        <w:t>,</w:t>
      </w:r>
      <w:r>
        <w:rPr>
          <w:rtl/>
          <w:lang w:eastAsia="he-IL"/>
        </w:rPr>
        <w:t xml:space="preserve"> וזה על סדר</w:t>
      </w:r>
      <w:r>
        <w:rPr>
          <w:rFonts w:hint="cs"/>
          <w:rtl/>
          <w:lang w:eastAsia="he-IL"/>
        </w:rPr>
        <w:t>-</w:t>
      </w:r>
      <w:r w:rsidRPr="00BD3B81">
        <w:rPr>
          <w:rtl/>
          <w:lang w:eastAsia="he-IL"/>
        </w:rPr>
        <w:t>היום</w:t>
      </w:r>
      <w:r>
        <w:rPr>
          <w:rFonts w:hint="cs"/>
          <w:rtl/>
          <w:lang w:eastAsia="he-IL"/>
        </w:rPr>
        <w:t>.</w:t>
      </w:r>
    </w:p>
    <w:p w:rsidR="00DC6748" w:rsidRDefault="00DC6748" w:rsidP="00FC26BF">
      <w:pPr>
        <w:rPr>
          <w:rtl/>
          <w:lang w:eastAsia="he-IL"/>
        </w:rPr>
      </w:pPr>
      <w:bookmarkStart w:id="11965" w:name="_ETM_Q35_462755"/>
      <w:bookmarkStart w:id="11966" w:name="_ETM_Q35_462825"/>
      <w:bookmarkStart w:id="11967" w:name="_ETM_Q35_463097"/>
      <w:bookmarkEnd w:id="11965"/>
      <w:bookmarkEnd w:id="11966"/>
      <w:bookmarkEnd w:id="11967"/>
    </w:p>
    <w:p w:rsidR="00DC6748" w:rsidRDefault="00DC6748" w:rsidP="00860FC0">
      <w:pPr>
        <w:rPr>
          <w:rtl/>
          <w:lang w:eastAsia="he-IL"/>
        </w:rPr>
      </w:pPr>
      <w:bookmarkStart w:id="11968" w:name="_ETM_Q35_463179"/>
      <w:bookmarkEnd w:id="11968"/>
      <w:r w:rsidRPr="00BD3B81">
        <w:rPr>
          <w:rtl/>
          <w:lang w:eastAsia="he-IL"/>
        </w:rPr>
        <w:t>הזוגות הצעירים קבעו חתונה</w:t>
      </w:r>
      <w:r>
        <w:rPr>
          <w:rFonts w:hint="cs"/>
          <w:rtl/>
          <w:lang w:eastAsia="he-IL"/>
        </w:rPr>
        <w:t>,</w:t>
      </w:r>
      <w:r>
        <w:rPr>
          <w:rtl/>
          <w:lang w:eastAsia="he-IL"/>
        </w:rPr>
        <w:t xml:space="preserve"> זה </w:t>
      </w:r>
      <w:r>
        <w:rPr>
          <w:rFonts w:hint="cs"/>
          <w:rtl/>
          <w:lang w:eastAsia="he-IL"/>
        </w:rPr>
        <w:t>ה</w:t>
      </w:r>
      <w:r w:rsidRPr="00BD3B81">
        <w:rPr>
          <w:rtl/>
          <w:lang w:eastAsia="he-IL"/>
        </w:rPr>
        <w:t>תבטל פעם</w:t>
      </w:r>
      <w:r>
        <w:rPr>
          <w:rFonts w:hint="cs"/>
          <w:rtl/>
          <w:lang w:eastAsia="he-IL"/>
        </w:rPr>
        <w:t xml:space="preserve">, פעמיים, </w:t>
      </w:r>
      <w:r w:rsidR="00860FC0">
        <w:rPr>
          <w:rFonts w:hint="cs"/>
          <w:rtl/>
          <w:lang w:eastAsia="he-IL"/>
        </w:rPr>
        <w:t>ו</w:t>
      </w:r>
      <w:r>
        <w:rPr>
          <w:rFonts w:hint="cs"/>
          <w:rtl/>
          <w:lang w:eastAsia="he-IL"/>
        </w:rPr>
        <w:t>צריך למצוא פתרון. מה עם הזוגו</w:t>
      </w:r>
      <w:bookmarkStart w:id="11969" w:name="_ETM_Q35_525488"/>
      <w:bookmarkEnd w:id="11969"/>
      <w:r>
        <w:rPr>
          <w:rFonts w:hint="cs"/>
          <w:rtl/>
          <w:lang w:eastAsia="he-IL"/>
        </w:rPr>
        <w:t xml:space="preserve">ת </w:t>
      </w:r>
      <w:r w:rsidRPr="00784EC6">
        <w:rPr>
          <w:rtl/>
          <w:lang w:eastAsia="he-IL"/>
        </w:rPr>
        <w:t>שתכננו לנסוע</w:t>
      </w:r>
      <w:r>
        <w:rPr>
          <w:rFonts w:hint="cs"/>
          <w:rtl/>
          <w:lang w:eastAsia="he-IL"/>
        </w:rPr>
        <w:t>,</w:t>
      </w:r>
      <w:r w:rsidRPr="00784EC6">
        <w:rPr>
          <w:rtl/>
          <w:lang w:eastAsia="he-IL"/>
        </w:rPr>
        <w:t xml:space="preserve"> להירשם או להינשא בחו"ל </w:t>
      </w:r>
      <w:r>
        <w:rPr>
          <w:rFonts w:hint="cs"/>
          <w:rtl/>
          <w:lang w:eastAsia="he-IL"/>
        </w:rPr>
        <w:t>ו</w:t>
      </w:r>
      <w:r w:rsidRPr="00784EC6">
        <w:rPr>
          <w:rtl/>
          <w:lang w:eastAsia="he-IL"/>
        </w:rPr>
        <w:t>להירשם פה בארץ</w:t>
      </w:r>
      <w:r>
        <w:rPr>
          <w:rFonts w:hint="cs"/>
          <w:rtl/>
          <w:lang w:eastAsia="he-IL"/>
        </w:rPr>
        <w:t>?</w:t>
      </w:r>
      <w:r w:rsidRPr="00784EC6">
        <w:rPr>
          <w:rtl/>
          <w:lang w:eastAsia="he-IL"/>
        </w:rPr>
        <w:t xml:space="preserve"> להם בכלל אין שום פתרון</w:t>
      </w:r>
      <w:r>
        <w:rPr>
          <w:rFonts w:hint="cs"/>
          <w:rtl/>
          <w:lang w:eastAsia="he-IL"/>
        </w:rPr>
        <w:t>.</w:t>
      </w:r>
      <w:r>
        <w:rPr>
          <w:rtl/>
          <w:lang w:eastAsia="he-IL"/>
        </w:rPr>
        <w:t xml:space="preserve"> פה לפחות </w:t>
      </w:r>
      <w:r>
        <w:rPr>
          <w:rFonts w:hint="cs"/>
          <w:rtl/>
          <w:lang w:eastAsia="he-IL"/>
        </w:rPr>
        <w:t xml:space="preserve">עוד </w:t>
      </w:r>
      <w:r>
        <w:rPr>
          <w:rtl/>
          <w:lang w:eastAsia="he-IL"/>
        </w:rPr>
        <w:t>מוצאים א</w:t>
      </w:r>
      <w:r>
        <w:rPr>
          <w:rFonts w:hint="cs"/>
          <w:rtl/>
          <w:lang w:eastAsia="he-IL"/>
        </w:rPr>
        <w:t>יזה</w:t>
      </w:r>
      <w:r>
        <w:rPr>
          <w:rtl/>
          <w:lang w:eastAsia="he-IL"/>
        </w:rPr>
        <w:t xml:space="preserve"> פלס</w:t>
      </w:r>
      <w:r>
        <w:rPr>
          <w:rFonts w:hint="cs"/>
          <w:rtl/>
          <w:lang w:eastAsia="he-IL"/>
        </w:rPr>
        <w:t>ט</w:t>
      </w:r>
      <w:r w:rsidRPr="00784EC6">
        <w:rPr>
          <w:rtl/>
          <w:lang w:eastAsia="he-IL"/>
        </w:rPr>
        <w:t>ר</w:t>
      </w:r>
      <w:r>
        <w:rPr>
          <w:rFonts w:hint="cs"/>
          <w:rtl/>
          <w:lang w:eastAsia="he-IL"/>
        </w:rPr>
        <w:t>:</w:t>
      </w:r>
      <w:r w:rsidRPr="00784EC6">
        <w:rPr>
          <w:rtl/>
          <w:lang w:eastAsia="he-IL"/>
        </w:rPr>
        <w:t xml:space="preserve"> 20 </w:t>
      </w:r>
      <w:r>
        <w:rPr>
          <w:rFonts w:hint="cs"/>
          <w:rtl/>
          <w:lang w:eastAsia="he-IL"/>
        </w:rPr>
        <w:t>א</w:t>
      </w:r>
      <w:r w:rsidRPr="00784EC6">
        <w:rPr>
          <w:rtl/>
          <w:lang w:eastAsia="he-IL"/>
        </w:rPr>
        <w:t>יש בחתונה</w:t>
      </w:r>
      <w:r>
        <w:rPr>
          <w:rFonts w:hint="cs"/>
          <w:rtl/>
          <w:lang w:eastAsia="he-IL"/>
        </w:rPr>
        <w:t>,</w:t>
      </w:r>
      <w:r w:rsidRPr="00784EC6">
        <w:rPr>
          <w:rtl/>
          <w:lang w:eastAsia="he-IL"/>
        </w:rPr>
        <w:t xml:space="preserve"> 50 </w:t>
      </w:r>
      <w:r>
        <w:rPr>
          <w:rFonts w:hint="cs"/>
          <w:rtl/>
          <w:lang w:eastAsia="he-IL"/>
        </w:rPr>
        <w:t>א</w:t>
      </w:r>
      <w:r w:rsidRPr="00784EC6">
        <w:rPr>
          <w:rtl/>
          <w:lang w:eastAsia="he-IL"/>
        </w:rPr>
        <w:t>יש בחתונה</w:t>
      </w:r>
      <w:r>
        <w:rPr>
          <w:rFonts w:hint="cs"/>
          <w:rtl/>
          <w:lang w:eastAsia="he-IL"/>
        </w:rPr>
        <w:t>,</w:t>
      </w:r>
      <w:r w:rsidRPr="00784EC6">
        <w:rPr>
          <w:rtl/>
          <w:lang w:eastAsia="he-IL"/>
        </w:rPr>
        <w:t xml:space="preserve"> </w:t>
      </w:r>
      <w:r>
        <w:rPr>
          <w:rFonts w:hint="cs"/>
          <w:rtl/>
          <w:lang w:eastAsia="he-IL"/>
        </w:rPr>
        <w:t>ה</w:t>
      </w:r>
      <w:r w:rsidRPr="00784EC6">
        <w:rPr>
          <w:rtl/>
          <w:lang w:eastAsia="he-IL"/>
        </w:rPr>
        <w:t>אולם נפתח</w:t>
      </w:r>
      <w:r>
        <w:rPr>
          <w:rFonts w:hint="cs"/>
          <w:rtl/>
          <w:lang w:eastAsia="he-IL"/>
        </w:rPr>
        <w:t>,</w:t>
      </w:r>
      <w:r w:rsidRPr="00784EC6">
        <w:rPr>
          <w:rtl/>
          <w:lang w:eastAsia="he-IL"/>
        </w:rPr>
        <w:t xml:space="preserve"> </w:t>
      </w:r>
      <w:r>
        <w:rPr>
          <w:rFonts w:hint="cs"/>
          <w:rtl/>
          <w:lang w:eastAsia="he-IL"/>
        </w:rPr>
        <w:t>ה</w:t>
      </w:r>
      <w:r w:rsidRPr="00784EC6">
        <w:rPr>
          <w:rtl/>
          <w:lang w:eastAsia="he-IL"/>
        </w:rPr>
        <w:t>אולם לא נפתח</w:t>
      </w:r>
      <w:r>
        <w:rPr>
          <w:rFonts w:hint="cs"/>
          <w:rtl/>
          <w:lang w:eastAsia="he-IL"/>
        </w:rPr>
        <w:t>.</w:t>
      </w:r>
      <w:r w:rsidRPr="00784EC6">
        <w:rPr>
          <w:rtl/>
          <w:lang w:eastAsia="he-IL"/>
        </w:rPr>
        <w:t xml:space="preserve"> אבל בסופו של דבר פה נמנעת הזכות הבסיסית של להביא את הדברים האלה לידי ביטוי</w:t>
      </w:r>
      <w:r>
        <w:rPr>
          <w:rFonts w:hint="cs"/>
          <w:rtl/>
          <w:lang w:eastAsia="he-IL"/>
        </w:rPr>
        <w:t>.</w:t>
      </w:r>
      <w:r w:rsidRPr="00784EC6">
        <w:rPr>
          <w:rtl/>
          <w:lang w:eastAsia="he-IL"/>
        </w:rPr>
        <w:t xml:space="preserve"> והתירוץ הזה הוא פג תוקף</w:t>
      </w:r>
      <w:r>
        <w:rPr>
          <w:rtl/>
          <w:lang w:eastAsia="he-IL"/>
        </w:rPr>
        <w:t xml:space="preserve"> </w:t>
      </w:r>
      <w:r w:rsidR="00B65238">
        <w:rPr>
          <w:rFonts w:hint="cs"/>
          <w:rtl/>
          <w:lang w:eastAsia="he-IL"/>
        </w:rPr>
        <w:t>–</w:t>
      </w:r>
      <w:r w:rsidR="00C8039F">
        <w:rPr>
          <w:rFonts w:hint="cs"/>
          <w:rtl/>
          <w:lang w:eastAsia="he-IL"/>
        </w:rPr>
        <w:t xml:space="preserve"> </w:t>
      </w:r>
      <w:r>
        <w:rPr>
          <w:rtl/>
          <w:lang w:eastAsia="he-IL"/>
        </w:rPr>
        <w:t>אי</w:t>
      </w:r>
      <w:r>
        <w:rPr>
          <w:rFonts w:hint="cs"/>
          <w:rtl/>
          <w:lang w:eastAsia="he-IL"/>
        </w:rPr>
        <w:t>-</w:t>
      </w:r>
      <w:r w:rsidRPr="00784EC6">
        <w:rPr>
          <w:rtl/>
          <w:lang w:eastAsia="he-IL"/>
        </w:rPr>
        <w:t>אפשר להינשא בחו"ל</w:t>
      </w:r>
      <w:r>
        <w:rPr>
          <w:rFonts w:hint="cs"/>
          <w:rtl/>
          <w:lang w:eastAsia="he-IL"/>
        </w:rPr>
        <w:t>, ואי-אפשר</w:t>
      </w:r>
      <w:r w:rsidRPr="00784EC6">
        <w:rPr>
          <w:rtl/>
          <w:lang w:eastAsia="he-IL"/>
        </w:rPr>
        <w:t xml:space="preserve"> להירשם בארץ</w:t>
      </w:r>
      <w:r>
        <w:rPr>
          <w:rFonts w:hint="cs"/>
          <w:rtl/>
          <w:lang w:eastAsia="he-IL"/>
        </w:rPr>
        <w:t>.</w:t>
      </w:r>
      <w:r w:rsidRPr="00784EC6">
        <w:rPr>
          <w:rtl/>
          <w:lang w:eastAsia="he-IL"/>
        </w:rPr>
        <w:t xml:space="preserve"> </w:t>
      </w:r>
    </w:p>
    <w:p w:rsidR="00DC6748" w:rsidRDefault="00DC6748" w:rsidP="00FC26BF">
      <w:pPr>
        <w:rPr>
          <w:rtl/>
          <w:lang w:eastAsia="he-IL"/>
        </w:rPr>
      </w:pPr>
      <w:bookmarkStart w:id="11970" w:name="_ETM_Q35_551238"/>
      <w:bookmarkStart w:id="11971" w:name="_ETM_Q35_551360"/>
      <w:bookmarkEnd w:id="11970"/>
      <w:bookmarkEnd w:id="11971"/>
    </w:p>
    <w:p w:rsidR="00DC6748" w:rsidRDefault="00DC6748" w:rsidP="00F20908">
      <w:pPr>
        <w:rPr>
          <w:rtl/>
          <w:lang w:eastAsia="he-IL"/>
        </w:rPr>
      </w:pPr>
      <w:bookmarkStart w:id="11972" w:name="_ETM_Q35_551431"/>
      <w:bookmarkStart w:id="11973" w:name="_ETM_Q35_551527"/>
      <w:bookmarkEnd w:id="11972"/>
      <w:bookmarkEnd w:id="11973"/>
      <w:r w:rsidRPr="00784EC6">
        <w:rPr>
          <w:rtl/>
          <w:lang w:eastAsia="he-IL"/>
        </w:rPr>
        <w:t>לכן</w:t>
      </w:r>
      <w:r>
        <w:rPr>
          <w:rFonts w:hint="cs"/>
          <w:rtl/>
          <w:lang w:eastAsia="he-IL"/>
        </w:rPr>
        <w:t>,</w:t>
      </w:r>
      <w:r>
        <w:rPr>
          <w:rtl/>
          <w:lang w:eastAsia="he-IL"/>
        </w:rPr>
        <w:t xml:space="preserve"> כמו חברי </w:t>
      </w:r>
      <w:r>
        <w:rPr>
          <w:rFonts w:hint="cs"/>
          <w:rtl/>
          <w:lang w:eastAsia="he-IL"/>
        </w:rPr>
        <w:t>יב</w:t>
      </w:r>
      <w:r w:rsidRPr="00784EC6">
        <w:rPr>
          <w:rtl/>
          <w:lang w:eastAsia="he-IL"/>
        </w:rPr>
        <w:t>גני סובה</w:t>
      </w:r>
      <w:r>
        <w:rPr>
          <w:rFonts w:hint="cs"/>
          <w:rtl/>
          <w:lang w:eastAsia="he-IL"/>
        </w:rPr>
        <w:t>,</w:t>
      </w:r>
      <w:r w:rsidRPr="00784EC6">
        <w:rPr>
          <w:rtl/>
          <w:lang w:eastAsia="he-IL"/>
        </w:rPr>
        <w:t xml:space="preserve"> אני מבקש למצוא פתרון לדבר הזה</w:t>
      </w:r>
      <w:r>
        <w:rPr>
          <w:rFonts w:hint="cs"/>
          <w:rtl/>
          <w:lang w:eastAsia="he-IL"/>
        </w:rPr>
        <w:t>,</w:t>
      </w:r>
      <w:r w:rsidRPr="00784EC6">
        <w:rPr>
          <w:rtl/>
          <w:lang w:eastAsia="he-IL"/>
        </w:rPr>
        <w:t xml:space="preserve"> כי זה דבר מתבקש</w:t>
      </w:r>
      <w:r>
        <w:rPr>
          <w:rFonts w:hint="cs"/>
          <w:rtl/>
          <w:lang w:eastAsia="he-IL"/>
        </w:rPr>
        <w:t>.</w:t>
      </w:r>
      <w:r>
        <w:rPr>
          <w:rtl/>
          <w:lang w:eastAsia="he-IL"/>
        </w:rPr>
        <w:t xml:space="preserve"> </w:t>
      </w:r>
      <w:r w:rsidRPr="00784EC6">
        <w:rPr>
          <w:rtl/>
          <w:lang w:eastAsia="he-IL"/>
        </w:rPr>
        <w:t xml:space="preserve">יש לזה גם השלכות כלכליות </w:t>
      </w:r>
      <w:r w:rsidR="00B65238">
        <w:rPr>
          <w:rFonts w:hint="cs"/>
          <w:rtl/>
          <w:lang w:eastAsia="he-IL"/>
        </w:rPr>
        <w:t>–</w:t>
      </w:r>
      <w:r w:rsidR="00F20908">
        <w:rPr>
          <w:rFonts w:hint="cs"/>
          <w:rtl/>
          <w:lang w:eastAsia="he-IL"/>
        </w:rPr>
        <w:t xml:space="preserve"> </w:t>
      </w:r>
      <w:r w:rsidRPr="00784EC6">
        <w:rPr>
          <w:rtl/>
          <w:lang w:eastAsia="he-IL"/>
        </w:rPr>
        <w:t>לרישום כזוג נשוי במשרד הפנים יש השלכות כלכליות מבחינת מ</w:t>
      </w:r>
      <w:r>
        <w:rPr>
          <w:rFonts w:hint="cs"/>
          <w:rtl/>
          <w:lang w:eastAsia="he-IL"/>
        </w:rPr>
        <w:t>י</w:t>
      </w:r>
      <w:r w:rsidRPr="00784EC6">
        <w:rPr>
          <w:rtl/>
          <w:lang w:eastAsia="he-IL"/>
        </w:rPr>
        <w:t>סים</w:t>
      </w:r>
      <w:r>
        <w:rPr>
          <w:rFonts w:hint="cs"/>
          <w:rtl/>
          <w:lang w:eastAsia="he-IL"/>
        </w:rPr>
        <w:t>,</w:t>
      </w:r>
      <w:r w:rsidRPr="00784EC6">
        <w:rPr>
          <w:rtl/>
          <w:lang w:eastAsia="he-IL"/>
        </w:rPr>
        <w:t xml:space="preserve"> מבחינת תשלומים</w:t>
      </w:r>
      <w:r>
        <w:rPr>
          <w:rFonts w:hint="cs"/>
          <w:rtl/>
          <w:lang w:eastAsia="he-IL"/>
        </w:rPr>
        <w:t>,</w:t>
      </w:r>
      <w:r w:rsidRPr="00784EC6">
        <w:rPr>
          <w:rtl/>
          <w:lang w:eastAsia="he-IL"/>
        </w:rPr>
        <w:t xml:space="preserve"> מבחינת ההטבות</w:t>
      </w:r>
      <w:r>
        <w:rPr>
          <w:rFonts w:hint="cs"/>
          <w:rtl/>
          <w:lang w:eastAsia="he-IL"/>
        </w:rPr>
        <w:t>.</w:t>
      </w:r>
      <w:r w:rsidRPr="00784EC6">
        <w:rPr>
          <w:rtl/>
          <w:lang w:eastAsia="he-IL"/>
        </w:rPr>
        <w:t xml:space="preserve"> למה כל הדבר הזה נמנע</w:t>
      </w:r>
      <w:r>
        <w:rPr>
          <w:rFonts w:hint="cs"/>
          <w:rtl/>
          <w:lang w:eastAsia="he-IL"/>
        </w:rPr>
        <w:t>?</w:t>
      </w:r>
      <w:r w:rsidRPr="00784EC6">
        <w:rPr>
          <w:rtl/>
          <w:lang w:eastAsia="he-IL"/>
        </w:rPr>
        <w:t xml:space="preserve"> אני לא מדבר מבחינה דתית</w:t>
      </w:r>
      <w:r>
        <w:rPr>
          <w:rFonts w:hint="cs"/>
          <w:rtl/>
          <w:lang w:eastAsia="he-IL"/>
        </w:rPr>
        <w:t>,</w:t>
      </w:r>
      <w:r w:rsidRPr="00784EC6">
        <w:rPr>
          <w:rtl/>
          <w:lang w:eastAsia="he-IL"/>
        </w:rPr>
        <w:t xml:space="preserve"> אני מדבר מבחינה אזרחית נטו</w:t>
      </w:r>
      <w:r>
        <w:rPr>
          <w:rFonts w:hint="cs"/>
          <w:rtl/>
          <w:lang w:eastAsia="he-IL"/>
        </w:rPr>
        <w:t>.</w:t>
      </w:r>
      <w:r w:rsidRPr="00784EC6">
        <w:rPr>
          <w:rtl/>
          <w:lang w:eastAsia="he-IL"/>
        </w:rPr>
        <w:t xml:space="preserve"> למה זה נמנע</w:t>
      </w:r>
      <w:r>
        <w:rPr>
          <w:rFonts w:hint="cs"/>
          <w:rtl/>
          <w:lang w:eastAsia="he-IL"/>
        </w:rPr>
        <w:t>?</w:t>
      </w:r>
      <w:r w:rsidRPr="00784EC6">
        <w:rPr>
          <w:rtl/>
          <w:lang w:eastAsia="he-IL"/>
        </w:rPr>
        <w:t xml:space="preserve"> אז בואו נמצא פתרון</w:t>
      </w:r>
      <w:r>
        <w:rPr>
          <w:rFonts w:hint="cs"/>
          <w:rtl/>
          <w:lang w:eastAsia="he-IL"/>
        </w:rPr>
        <w:t>.</w:t>
      </w:r>
      <w:r w:rsidRPr="00784EC6">
        <w:rPr>
          <w:rtl/>
          <w:lang w:eastAsia="he-IL"/>
        </w:rPr>
        <w:t xml:space="preserve"> הפתרון הראוי </w:t>
      </w:r>
      <w:r w:rsidR="00B65238">
        <w:rPr>
          <w:rFonts w:hint="cs"/>
          <w:rtl/>
          <w:lang w:eastAsia="he-IL"/>
        </w:rPr>
        <w:t>–</w:t>
      </w:r>
      <w:r w:rsidR="00F20908">
        <w:rPr>
          <w:rFonts w:hint="cs"/>
          <w:rtl/>
          <w:lang w:eastAsia="he-IL"/>
        </w:rPr>
        <w:t xml:space="preserve"> </w:t>
      </w:r>
      <w:r w:rsidRPr="00784EC6">
        <w:rPr>
          <w:rtl/>
          <w:lang w:eastAsia="he-IL"/>
        </w:rPr>
        <w:t>למצוא שטח של מדינה זרה בארץ</w:t>
      </w:r>
      <w:r>
        <w:rPr>
          <w:rFonts w:hint="cs"/>
          <w:rtl/>
          <w:lang w:eastAsia="he-IL"/>
        </w:rPr>
        <w:t>,</w:t>
      </w:r>
      <w:r w:rsidRPr="00784EC6">
        <w:rPr>
          <w:rtl/>
          <w:lang w:eastAsia="he-IL"/>
        </w:rPr>
        <w:t xml:space="preserve"> שטח ריבוני</w:t>
      </w:r>
      <w:r>
        <w:rPr>
          <w:rFonts w:hint="cs"/>
          <w:rtl/>
          <w:lang w:eastAsia="he-IL"/>
        </w:rPr>
        <w:t>,</w:t>
      </w:r>
      <w:r>
        <w:rPr>
          <w:rtl/>
          <w:lang w:eastAsia="he-IL"/>
        </w:rPr>
        <w:t xml:space="preserve"> שהמדינה </w:t>
      </w:r>
      <w:r>
        <w:rPr>
          <w:rFonts w:hint="cs"/>
          <w:rtl/>
          <w:lang w:eastAsia="he-IL"/>
        </w:rPr>
        <w:t>ה</w:t>
      </w:r>
      <w:r>
        <w:rPr>
          <w:rtl/>
          <w:lang w:eastAsia="he-IL"/>
        </w:rPr>
        <w:t xml:space="preserve">זרה תסכים לערוך </w:t>
      </w:r>
      <w:r>
        <w:rPr>
          <w:rFonts w:hint="cs"/>
          <w:rtl/>
          <w:lang w:eastAsia="he-IL"/>
        </w:rPr>
        <w:t xml:space="preserve">בו </w:t>
      </w:r>
      <w:r>
        <w:rPr>
          <w:rtl/>
          <w:lang w:eastAsia="he-IL"/>
        </w:rPr>
        <w:t>את הני</w:t>
      </w:r>
      <w:r>
        <w:rPr>
          <w:rFonts w:hint="cs"/>
          <w:rtl/>
          <w:lang w:eastAsia="he-IL"/>
        </w:rPr>
        <w:t>ש</w:t>
      </w:r>
      <w:r w:rsidRPr="00784EC6">
        <w:rPr>
          <w:rtl/>
          <w:lang w:eastAsia="he-IL"/>
        </w:rPr>
        <w:t>ו</w:t>
      </w:r>
      <w:r>
        <w:rPr>
          <w:rFonts w:hint="cs"/>
          <w:rtl/>
          <w:lang w:eastAsia="he-IL"/>
        </w:rPr>
        <w:t>א</w:t>
      </w:r>
      <w:r w:rsidRPr="00784EC6">
        <w:rPr>
          <w:rtl/>
          <w:lang w:eastAsia="he-IL"/>
        </w:rPr>
        <w:t>ים בשטחה</w:t>
      </w:r>
      <w:r>
        <w:rPr>
          <w:rtl/>
          <w:lang w:eastAsia="he-IL"/>
        </w:rPr>
        <w:t xml:space="preserve"> בארץ</w:t>
      </w:r>
      <w:r>
        <w:rPr>
          <w:rFonts w:hint="cs"/>
          <w:rtl/>
          <w:lang w:eastAsia="he-IL"/>
        </w:rPr>
        <w:t>, ו</w:t>
      </w:r>
      <w:r>
        <w:rPr>
          <w:rtl/>
          <w:lang w:eastAsia="he-IL"/>
        </w:rPr>
        <w:t xml:space="preserve">משרד הפנים </w:t>
      </w:r>
      <w:r>
        <w:rPr>
          <w:rFonts w:hint="cs"/>
          <w:rtl/>
          <w:lang w:eastAsia="he-IL"/>
        </w:rPr>
        <w:t>י</w:t>
      </w:r>
      <w:r w:rsidRPr="00784EC6">
        <w:rPr>
          <w:rtl/>
          <w:lang w:eastAsia="he-IL"/>
        </w:rPr>
        <w:t>רשום את זה</w:t>
      </w:r>
      <w:r>
        <w:rPr>
          <w:rFonts w:hint="cs"/>
          <w:rtl/>
          <w:lang w:eastAsia="he-IL"/>
        </w:rPr>
        <w:t>.</w:t>
      </w:r>
      <w:r w:rsidRPr="00784EC6">
        <w:rPr>
          <w:rtl/>
          <w:lang w:eastAsia="he-IL"/>
        </w:rPr>
        <w:t xml:space="preserve"> זה פתרון</w:t>
      </w:r>
      <w:r w:rsidR="00F20908">
        <w:rPr>
          <w:rFonts w:hint="cs"/>
          <w:rtl/>
          <w:lang w:eastAsia="he-IL"/>
        </w:rPr>
        <w:t>,</w:t>
      </w:r>
      <w:r w:rsidRPr="00784EC6">
        <w:rPr>
          <w:rtl/>
          <w:lang w:eastAsia="he-IL"/>
        </w:rPr>
        <w:t xml:space="preserve"> וזה פתרון שאני מציע להעביר לדיון בוועדת הפנים של הכנסת</w:t>
      </w:r>
      <w:r>
        <w:rPr>
          <w:rFonts w:hint="cs"/>
          <w:rtl/>
          <w:lang w:eastAsia="he-IL"/>
        </w:rPr>
        <w:t>,</w:t>
      </w:r>
      <w:r>
        <w:rPr>
          <w:rtl/>
          <w:lang w:eastAsia="he-IL"/>
        </w:rPr>
        <w:t xml:space="preserve"> וייתכן ש</w:t>
      </w:r>
      <w:r w:rsidRPr="00784EC6">
        <w:rPr>
          <w:rtl/>
          <w:lang w:eastAsia="he-IL"/>
        </w:rPr>
        <w:t>תבוא הישועה</w:t>
      </w:r>
      <w:r>
        <w:rPr>
          <w:rFonts w:hint="cs"/>
          <w:rtl/>
          <w:lang w:eastAsia="he-IL"/>
        </w:rPr>
        <w:t>.</w:t>
      </w:r>
      <w:r w:rsidRPr="00784EC6">
        <w:rPr>
          <w:rtl/>
          <w:lang w:eastAsia="he-IL"/>
        </w:rPr>
        <w:t xml:space="preserve"> תודה רבה</w:t>
      </w:r>
      <w:r>
        <w:rPr>
          <w:rFonts w:hint="cs"/>
          <w:rtl/>
          <w:lang w:eastAsia="he-IL"/>
        </w:rPr>
        <w:t>.</w:t>
      </w:r>
      <w:r w:rsidRPr="00784EC6">
        <w:rPr>
          <w:rtl/>
          <w:lang w:eastAsia="he-IL"/>
        </w:rPr>
        <w:t xml:space="preserve"> </w:t>
      </w:r>
    </w:p>
    <w:p w:rsidR="00DC6748" w:rsidRDefault="00DC6748" w:rsidP="00FC26BF">
      <w:pPr>
        <w:rPr>
          <w:rtl/>
          <w:lang w:eastAsia="he-IL"/>
        </w:rPr>
      </w:pPr>
      <w:bookmarkStart w:id="11974" w:name="_ETM_Q35_595374"/>
      <w:bookmarkStart w:id="11975" w:name="_ETM_Q35_595459"/>
      <w:bookmarkEnd w:id="11974"/>
      <w:bookmarkEnd w:id="11975"/>
    </w:p>
    <w:p w:rsidR="00DC6748" w:rsidRDefault="00DC6748" w:rsidP="00FC26BF">
      <w:pPr>
        <w:pStyle w:val="af7"/>
        <w:keepNext/>
        <w:rPr>
          <w:rtl/>
        </w:rPr>
      </w:pPr>
      <w:bookmarkStart w:id="11976" w:name="_ETM_Q35_595542"/>
      <w:bookmarkStart w:id="11977" w:name="_ETM_Q35_595621"/>
      <w:bookmarkEnd w:id="11976"/>
      <w:bookmarkEnd w:id="11977"/>
      <w:r w:rsidRPr="000C2ACB">
        <w:rPr>
          <w:rStyle w:val="TagStyle"/>
          <w:rtl/>
        </w:rPr>
        <w:t xml:space="preserve"> &lt;&lt; יור &gt;&gt; </w:t>
      </w:r>
      <w:r>
        <w:rPr>
          <w:rtl/>
        </w:rPr>
        <w:t>היו"ר משה ארבל:</w:t>
      </w:r>
      <w:r w:rsidRPr="000C2ACB">
        <w:rPr>
          <w:rStyle w:val="TagStyle"/>
          <w:rtl/>
        </w:rPr>
        <w:t xml:space="preserve"> &lt;&lt; יור &gt;&gt;</w:t>
      </w:r>
      <w:r>
        <w:rPr>
          <w:rtl/>
        </w:rPr>
        <w:t xml:space="preserve"> </w:t>
      </w:r>
    </w:p>
    <w:p w:rsidR="00DC6748" w:rsidRPr="000C2ACB" w:rsidRDefault="00DC6748" w:rsidP="00FC26BF">
      <w:pPr>
        <w:ind w:firstLine="0"/>
        <w:rPr>
          <w:rtl/>
          <w:lang w:eastAsia="he-IL"/>
        </w:rPr>
      </w:pPr>
      <w:bookmarkStart w:id="11978" w:name="_ETM_Q35_598194"/>
      <w:bookmarkEnd w:id="11978"/>
    </w:p>
    <w:p w:rsidR="00DC6748" w:rsidRDefault="00DC6748" w:rsidP="00FC26BF">
      <w:pPr>
        <w:rPr>
          <w:rtl/>
        </w:rPr>
      </w:pPr>
      <w:bookmarkStart w:id="11979" w:name="_ETM_Q35_595686"/>
      <w:bookmarkStart w:id="11980" w:name="_ETM_Q35_595753"/>
      <w:bookmarkEnd w:id="11979"/>
      <w:bookmarkEnd w:id="11980"/>
      <w:r w:rsidRPr="00784EC6">
        <w:rPr>
          <w:rtl/>
          <w:lang w:eastAsia="he-IL"/>
        </w:rPr>
        <w:t>תודה רבה</w:t>
      </w:r>
      <w:r>
        <w:rPr>
          <w:rFonts w:hint="cs"/>
          <w:rtl/>
          <w:lang w:eastAsia="he-IL"/>
        </w:rPr>
        <w:t xml:space="preserve"> לחבר הכנסת אנדרי קוז'ינוב. </w:t>
      </w:r>
      <w:bookmarkStart w:id="11981" w:name="_ETM_Q35_599802"/>
      <w:bookmarkEnd w:id="11981"/>
      <w:r>
        <w:rPr>
          <w:rFonts w:hint="cs"/>
          <w:rtl/>
          <w:lang w:eastAsia="he-IL"/>
        </w:rPr>
        <w:t>חבר הכנסת ניצן הורוביץ, בבקשה, אדוני, שלוש דקות לרשות</w:t>
      </w:r>
      <w:bookmarkStart w:id="11982" w:name="_ETM_Q35_603844"/>
      <w:bookmarkEnd w:id="11982"/>
      <w:r>
        <w:rPr>
          <w:rFonts w:hint="cs"/>
          <w:rtl/>
          <w:lang w:eastAsia="he-IL"/>
        </w:rPr>
        <w:t xml:space="preserve">ך. </w:t>
      </w:r>
      <w:bookmarkStart w:id="11983" w:name="_ETM_Q35_520070"/>
      <w:bookmarkStart w:id="11984" w:name="_ETM_Q35_520166"/>
      <w:bookmarkEnd w:id="11983"/>
      <w:bookmarkEnd w:id="11984"/>
    </w:p>
    <w:p w:rsidR="00DC6748" w:rsidRDefault="00DC6748" w:rsidP="00FC26BF">
      <w:pPr>
        <w:rPr>
          <w:rtl/>
        </w:rPr>
      </w:pPr>
      <w:bookmarkStart w:id="11985" w:name="_ETM_Q35_612318"/>
      <w:bookmarkEnd w:id="11985"/>
    </w:p>
    <w:p w:rsidR="00DC6748" w:rsidRDefault="00DC6748" w:rsidP="00F20908">
      <w:pPr>
        <w:rPr>
          <w:rtl/>
        </w:rPr>
      </w:pPr>
      <w:bookmarkStart w:id="11986" w:name="_ETM_Q35_613060"/>
      <w:bookmarkStart w:id="11987" w:name="_ETM_Q35_613748"/>
      <w:bookmarkStart w:id="11988" w:name="_ETM_Q35_613774"/>
      <w:bookmarkEnd w:id="11986"/>
      <w:bookmarkEnd w:id="11987"/>
      <w:bookmarkEnd w:id="11988"/>
      <w:r>
        <w:rPr>
          <w:rFonts w:hint="cs"/>
          <w:rtl/>
        </w:rPr>
        <w:t>רק ברשותך, אדוני, לפני תחילת הדברים</w:t>
      </w:r>
      <w:bookmarkStart w:id="11989" w:name="_ETM_Q35_627025"/>
      <w:bookmarkEnd w:id="11989"/>
      <w:r>
        <w:rPr>
          <w:rFonts w:hint="cs"/>
          <w:rtl/>
        </w:rPr>
        <w:t xml:space="preserve">, אני מבקש לתקן לפרוטוקול את תוצאות ההצבעה על ההצעה לסדר-היום </w:t>
      </w:r>
      <w:bookmarkStart w:id="11990" w:name="_ETM_Q35_628113"/>
      <w:bookmarkEnd w:id="11990"/>
      <w:r>
        <w:rPr>
          <w:rFonts w:hint="cs"/>
          <w:rtl/>
        </w:rPr>
        <w:t xml:space="preserve">הקודמת עקב בלבול בספירת הקולות. מזכירת הכנסת הסבה את תשומת ליבי שבסך הכול 21 חברי כנסת תומכים, </w:t>
      </w:r>
      <w:bookmarkStart w:id="11991" w:name="_ETM_Q35_644674"/>
      <w:bookmarkEnd w:id="11991"/>
      <w:r>
        <w:rPr>
          <w:rFonts w:hint="cs"/>
          <w:rtl/>
        </w:rPr>
        <w:t>יחד עם חברי הכנסת שהצביעו בעד בהצבעה האלקטרונית, ועשרה מתנגדים</w:t>
      </w:r>
      <w:r w:rsidR="00F20908">
        <w:rPr>
          <w:rFonts w:hint="cs"/>
          <w:rtl/>
        </w:rPr>
        <w:t>,</w:t>
      </w:r>
      <w:r>
        <w:rPr>
          <w:rFonts w:hint="cs"/>
          <w:rtl/>
        </w:rPr>
        <w:t xml:space="preserve"> אז שיירשם בפרוטוקול. </w:t>
      </w:r>
    </w:p>
    <w:p w:rsidR="00DC6748" w:rsidRDefault="00DC6748" w:rsidP="00FC26BF">
      <w:pPr>
        <w:rPr>
          <w:rtl/>
        </w:rPr>
      </w:pPr>
      <w:bookmarkStart w:id="11992" w:name="_ETM_Q35_652967"/>
      <w:bookmarkStart w:id="11993" w:name="_ETM_Q35_653055"/>
      <w:bookmarkEnd w:id="11992"/>
      <w:bookmarkEnd w:id="11993"/>
    </w:p>
    <w:p w:rsidR="00DC6748" w:rsidRDefault="00DC6748" w:rsidP="00FC26BF">
      <w:pPr>
        <w:rPr>
          <w:rtl/>
        </w:rPr>
      </w:pPr>
      <w:bookmarkStart w:id="11994" w:name="_ETM_Q35_653087"/>
      <w:bookmarkStart w:id="11995" w:name="_ETM_Q35_653147"/>
      <w:bookmarkEnd w:id="11994"/>
      <w:bookmarkEnd w:id="11995"/>
      <w:r>
        <w:rPr>
          <w:rFonts w:hint="cs"/>
          <w:rtl/>
        </w:rPr>
        <w:t xml:space="preserve">בבקשה, אדוני, </w:t>
      </w:r>
      <w:bookmarkStart w:id="11996" w:name="_ETM_Q35_649945"/>
      <w:bookmarkEnd w:id="11996"/>
      <w:r>
        <w:rPr>
          <w:rFonts w:hint="cs"/>
          <w:rtl/>
        </w:rPr>
        <w:t>שלוש דקות לרשותך.</w:t>
      </w:r>
    </w:p>
    <w:p w:rsidR="00DC6748" w:rsidRDefault="00DC6748" w:rsidP="00FC26BF">
      <w:pPr>
        <w:ind w:firstLine="0"/>
        <w:rPr>
          <w:rtl/>
        </w:rPr>
      </w:pPr>
    </w:p>
    <w:p w:rsidR="00DC6748" w:rsidRDefault="00DC6748" w:rsidP="00FC26BF">
      <w:pPr>
        <w:pStyle w:val="a4"/>
        <w:keepNext/>
        <w:rPr>
          <w:rtl/>
        </w:rPr>
      </w:pPr>
      <w:bookmarkStart w:id="11997" w:name="ET_speaker_5948_20"/>
      <w:r w:rsidRPr="00940166">
        <w:rPr>
          <w:rStyle w:val="TagStyle"/>
          <w:rtl/>
        </w:rPr>
        <w:t xml:space="preserve"> &lt;&lt; דובר &gt;&gt; </w:t>
      </w:r>
      <w:bookmarkStart w:id="11998" w:name="_Toc45180110"/>
      <w:bookmarkStart w:id="11999" w:name="_Toc45192762"/>
      <w:r>
        <w:rPr>
          <w:rtl/>
        </w:rPr>
        <w:t>ניצן הורוביץ (מרצ):</w:t>
      </w:r>
      <w:bookmarkEnd w:id="11998"/>
      <w:bookmarkEnd w:id="11999"/>
      <w:r w:rsidRPr="00940166">
        <w:rPr>
          <w:rStyle w:val="TagStyle"/>
          <w:rtl/>
        </w:rPr>
        <w:t xml:space="preserve"> &lt;&lt; דובר &gt;&gt;</w:t>
      </w:r>
      <w:r>
        <w:rPr>
          <w:rtl/>
        </w:rPr>
        <w:t xml:space="preserve"> </w:t>
      </w:r>
      <w:bookmarkEnd w:id="11997"/>
    </w:p>
    <w:p w:rsidR="00DC6748" w:rsidRDefault="00DC6748" w:rsidP="00806E2A">
      <w:pPr>
        <w:rPr>
          <w:rtl/>
        </w:rPr>
      </w:pPr>
    </w:p>
    <w:p w:rsidR="00DC6748" w:rsidRDefault="00DC6748" w:rsidP="00F20908">
      <w:pPr>
        <w:rPr>
          <w:rtl/>
        </w:rPr>
      </w:pPr>
      <w:r>
        <w:rPr>
          <w:rtl/>
        </w:rPr>
        <w:t>תודה רבה</w:t>
      </w:r>
      <w:r>
        <w:rPr>
          <w:rFonts w:hint="cs"/>
          <w:rtl/>
        </w:rPr>
        <w:t>.</w:t>
      </w:r>
      <w:r>
        <w:rPr>
          <w:rtl/>
        </w:rPr>
        <w:t xml:space="preserve"> בשנה רגילה בערך </w:t>
      </w:r>
      <w:r>
        <w:rPr>
          <w:rFonts w:hint="cs"/>
          <w:rtl/>
        </w:rPr>
        <w:t>10,000</w:t>
      </w:r>
      <w:r>
        <w:rPr>
          <w:rtl/>
        </w:rPr>
        <w:t xml:space="preserve"> זוגות של אזרחים ישראלים</w:t>
      </w:r>
      <w:r>
        <w:rPr>
          <w:rFonts w:hint="cs"/>
          <w:rtl/>
        </w:rPr>
        <w:t>,</w:t>
      </w:r>
      <w:r>
        <w:rPr>
          <w:rtl/>
        </w:rPr>
        <w:t xml:space="preserve"> ששני בני הזוג </w:t>
      </w:r>
      <w:r>
        <w:rPr>
          <w:rFonts w:hint="cs"/>
          <w:rtl/>
        </w:rPr>
        <w:t>ה</w:t>
      </w:r>
      <w:r>
        <w:rPr>
          <w:rtl/>
        </w:rPr>
        <w:t>ם אזרחים ישראלים</w:t>
      </w:r>
      <w:r>
        <w:rPr>
          <w:rFonts w:hint="cs"/>
          <w:rtl/>
        </w:rPr>
        <w:t>,</w:t>
      </w:r>
      <w:r>
        <w:rPr>
          <w:rtl/>
        </w:rPr>
        <w:t xml:space="preserve"> מתחתנים בחו"ל ואחר כך נרשמים כ</w:t>
      </w:r>
      <w:r>
        <w:rPr>
          <w:rFonts w:hint="cs"/>
          <w:rtl/>
        </w:rPr>
        <w:t>א</w:t>
      </w:r>
      <w:r>
        <w:rPr>
          <w:rtl/>
        </w:rPr>
        <w:t>ן</w:t>
      </w:r>
      <w:r w:rsidR="00F20908">
        <w:rPr>
          <w:rFonts w:hint="cs"/>
          <w:rtl/>
        </w:rPr>
        <w:t>;</w:t>
      </w:r>
      <w:r>
        <w:rPr>
          <w:rtl/>
        </w:rPr>
        <w:t xml:space="preserve"> המספר הזה </w:t>
      </w:r>
      <w:r>
        <w:rPr>
          <w:rFonts w:hint="cs"/>
          <w:rtl/>
        </w:rPr>
        <w:t>אינו</w:t>
      </w:r>
      <w:r>
        <w:rPr>
          <w:rtl/>
        </w:rPr>
        <w:t xml:space="preserve"> כולל זוגות מאותו מין</w:t>
      </w:r>
      <w:r>
        <w:rPr>
          <w:rFonts w:hint="cs"/>
          <w:rtl/>
        </w:rPr>
        <w:t>.</w:t>
      </w:r>
      <w:r>
        <w:rPr>
          <w:rtl/>
        </w:rPr>
        <w:t xml:space="preserve"> זא</w:t>
      </w:r>
      <w:r>
        <w:rPr>
          <w:rFonts w:hint="cs"/>
          <w:rtl/>
        </w:rPr>
        <w:t>ת אומרת,</w:t>
      </w:r>
      <w:r>
        <w:rPr>
          <w:rtl/>
        </w:rPr>
        <w:t xml:space="preserve"> </w:t>
      </w:r>
      <w:r>
        <w:rPr>
          <w:rFonts w:hint="cs"/>
          <w:rtl/>
        </w:rPr>
        <w:t>10,000</w:t>
      </w:r>
      <w:r>
        <w:rPr>
          <w:rtl/>
        </w:rPr>
        <w:t xml:space="preserve"> חתונות של אזרחים ישראלים</w:t>
      </w:r>
      <w:r w:rsidRPr="00CE69DD">
        <w:rPr>
          <w:rtl/>
        </w:rPr>
        <w:t xml:space="preserve"> </w:t>
      </w:r>
      <w:r>
        <w:rPr>
          <w:rtl/>
        </w:rPr>
        <w:t xml:space="preserve">בחו"ל </w:t>
      </w:r>
      <w:r w:rsidR="00B65238">
        <w:rPr>
          <w:rFonts w:hint="cs"/>
          <w:rtl/>
        </w:rPr>
        <w:t>–</w:t>
      </w:r>
      <w:r w:rsidR="00F20908">
        <w:rPr>
          <w:rFonts w:hint="cs"/>
          <w:rtl/>
        </w:rPr>
        <w:t xml:space="preserve"> </w:t>
      </w:r>
      <w:r>
        <w:rPr>
          <w:rtl/>
        </w:rPr>
        <w:t>רובם כי הרבנות לא מאפשרת להם</w:t>
      </w:r>
      <w:r w:rsidR="00F20908">
        <w:rPr>
          <w:rFonts w:hint="cs"/>
          <w:rtl/>
        </w:rPr>
        <w:t>,</w:t>
      </w:r>
      <w:r>
        <w:rPr>
          <w:rtl/>
        </w:rPr>
        <w:t xml:space="preserve"> הרבנות </w:t>
      </w:r>
      <w:r>
        <w:rPr>
          <w:rFonts w:hint="cs"/>
          <w:rtl/>
        </w:rPr>
        <w:t xml:space="preserve">או </w:t>
      </w:r>
      <w:r>
        <w:rPr>
          <w:rtl/>
        </w:rPr>
        <w:t>בתי הדין האחרים לא מאפשר</w:t>
      </w:r>
      <w:r>
        <w:rPr>
          <w:rFonts w:hint="cs"/>
          <w:rtl/>
        </w:rPr>
        <w:t>ים להם להתחתן בישראל, כי זה</w:t>
      </w:r>
      <w:bookmarkStart w:id="12000" w:name="_ETM_Q35_683492"/>
      <w:bookmarkEnd w:id="12000"/>
      <w:r>
        <w:rPr>
          <w:rFonts w:hint="cs"/>
          <w:rtl/>
        </w:rPr>
        <w:t xml:space="preserve"> הדין</w:t>
      </w:r>
      <w:r>
        <w:rPr>
          <w:rtl/>
        </w:rPr>
        <w:t xml:space="preserve"> אצלנו</w:t>
      </w:r>
      <w:r>
        <w:rPr>
          <w:rFonts w:hint="cs"/>
          <w:rtl/>
        </w:rPr>
        <w:t>.</w:t>
      </w:r>
      <w:r>
        <w:rPr>
          <w:rtl/>
        </w:rPr>
        <w:t xml:space="preserve"> </w:t>
      </w:r>
    </w:p>
    <w:p w:rsidR="00DC6748" w:rsidRDefault="00DC6748" w:rsidP="00FC26BF">
      <w:pPr>
        <w:rPr>
          <w:rtl/>
        </w:rPr>
      </w:pPr>
      <w:bookmarkStart w:id="12001" w:name="_ETM_Q35_689368"/>
      <w:bookmarkStart w:id="12002" w:name="_ETM_Q35_689465"/>
      <w:bookmarkEnd w:id="12001"/>
      <w:bookmarkEnd w:id="12002"/>
    </w:p>
    <w:p w:rsidR="00DC6748" w:rsidRDefault="00DC6748" w:rsidP="00F20908">
      <w:pPr>
        <w:rPr>
          <w:rtl/>
        </w:rPr>
      </w:pPr>
      <w:bookmarkStart w:id="12003" w:name="_ETM_Q35_689513"/>
      <w:bookmarkStart w:id="12004" w:name="_ETM_Q35_689611"/>
      <w:bookmarkEnd w:id="12003"/>
      <w:bookmarkEnd w:id="12004"/>
      <w:r>
        <w:rPr>
          <w:rtl/>
        </w:rPr>
        <w:t>בשנה הזאת של הקורונה</w:t>
      </w:r>
      <w:r>
        <w:rPr>
          <w:rFonts w:hint="cs"/>
          <w:rtl/>
        </w:rPr>
        <w:t>,</w:t>
      </w:r>
      <w:r>
        <w:rPr>
          <w:rtl/>
        </w:rPr>
        <w:t xml:space="preserve"> בגלל שאין טיסות</w:t>
      </w:r>
      <w:r>
        <w:rPr>
          <w:rFonts w:hint="cs"/>
          <w:rtl/>
        </w:rPr>
        <w:t>,</w:t>
      </w:r>
      <w:r>
        <w:rPr>
          <w:rtl/>
        </w:rPr>
        <w:t xml:space="preserve"> אין לאנשים האלה אפשרות להינשא</w:t>
      </w:r>
      <w:r>
        <w:rPr>
          <w:rFonts w:hint="cs"/>
          <w:rtl/>
        </w:rPr>
        <w:t>.</w:t>
      </w:r>
      <w:r>
        <w:rPr>
          <w:rtl/>
        </w:rPr>
        <w:t xml:space="preserve"> עכשיו</w:t>
      </w:r>
      <w:r>
        <w:rPr>
          <w:rFonts w:hint="cs"/>
          <w:rtl/>
        </w:rPr>
        <w:t>,</w:t>
      </w:r>
      <w:r>
        <w:rPr>
          <w:rtl/>
        </w:rPr>
        <w:t xml:space="preserve"> אלה אנשים שהרבנות איננה מעוניינת להשיא אותם</w:t>
      </w:r>
      <w:r w:rsidR="00F20908">
        <w:rPr>
          <w:rFonts w:hint="cs"/>
          <w:rtl/>
        </w:rPr>
        <w:t>.</w:t>
      </w:r>
      <w:r>
        <w:rPr>
          <w:rtl/>
        </w:rPr>
        <w:t xml:space="preserve"> הרבנות הוציאה אותם מ</w:t>
      </w:r>
      <w:r>
        <w:rPr>
          <w:rFonts w:hint="cs"/>
          <w:rtl/>
        </w:rPr>
        <w:t>ה</w:t>
      </w:r>
      <w:r>
        <w:rPr>
          <w:rtl/>
        </w:rPr>
        <w:t xml:space="preserve">גדר של </w:t>
      </w:r>
      <w:r w:rsidR="00B65238">
        <w:rPr>
          <w:rtl/>
        </w:rPr>
        <w:t>–</w:t>
      </w:r>
      <w:r>
        <w:rPr>
          <w:rFonts w:hint="cs"/>
          <w:rtl/>
        </w:rPr>
        <w:t xml:space="preserve"> </w:t>
      </w:r>
      <w:r>
        <w:rPr>
          <w:rtl/>
        </w:rPr>
        <w:t xml:space="preserve">אני יודע מה </w:t>
      </w:r>
      <w:r w:rsidR="00B65238">
        <w:rPr>
          <w:rtl/>
        </w:rPr>
        <w:t>–</w:t>
      </w:r>
      <w:r>
        <w:rPr>
          <w:rFonts w:hint="cs"/>
          <w:rtl/>
        </w:rPr>
        <w:t xml:space="preserve"> </w:t>
      </w:r>
      <w:r>
        <w:rPr>
          <w:rtl/>
        </w:rPr>
        <w:t>של היהדות</w:t>
      </w:r>
      <w:r>
        <w:rPr>
          <w:rFonts w:hint="cs"/>
          <w:rtl/>
        </w:rPr>
        <w:t>.</w:t>
      </w:r>
      <w:r>
        <w:rPr>
          <w:rtl/>
        </w:rPr>
        <w:t xml:space="preserve"> אז מה רוצים מהם</w:t>
      </w:r>
      <w:r>
        <w:rPr>
          <w:rFonts w:hint="cs"/>
          <w:rtl/>
        </w:rPr>
        <w:t>?</w:t>
      </w:r>
      <w:r>
        <w:rPr>
          <w:rtl/>
        </w:rPr>
        <w:t xml:space="preserve"> מה מבקשים מהם</w:t>
      </w:r>
      <w:r>
        <w:rPr>
          <w:rFonts w:hint="cs"/>
          <w:rtl/>
        </w:rPr>
        <w:t>?</w:t>
      </w:r>
      <w:r>
        <w:rPr>
          <w:rtl/>
        </w:rPr>
        <w:t xml:space="preserve"> הם אזרחים ישראלים</w:t>
      </w:r>
      <w:r>
        <w:rPr>
          <w:rFonts w:hint="cs"/>
          <w:rtl/>
        </w:rPr>
        <w:t>. הם</w:t>
      </w:r>
      <w:r>
        <w:rPr>
          <w:rtl/>
        </w:rPr>
        <w:t xml:space="preserve"> אזרחים</w:t>
      </w:r>
      <w:r>
        <w:rPr>
          <w:rFonts w:hint="cs"/>
          <w:rtl/>
        </w:rPr>
        <w:t>.</w:t>
      </w:r>
      <w:r>
        <w:rPr>
          <w:rtl/>
        </w:rPr>
        <w:t xml:space="preserve"> צריך לתת פתרון</w:t>
      </w:r>
      <w:r>
        <w:rPr>
          <w:rFonts w:hint="cs"/>
          <w:rtl/>
        </w:rPr>
        <w:t>.</w:t>
      </w:r>
      <w:r>
        <w:rPr>
          <w:rtl/>
        </w:rPr>
        <w:t xml:space="preserve"> יש</w:t>
      </w:r>
      <w:r>
        <w:rPr>
          <w:rFonts w:hint="cs"/>
          <w:rtl/>
        </w:rPr>
        <w:t xml:space="preserve"> </w:t>
      </w:r>
      <w:r>
        <w:rPr>
          <w:rtl/>
        </w:rPr>
        <w:t xml:space="preserve">למשל </w:t>
      </w:r>
      <w:r w:rsidR="00B65238">
        <w:rPr>
          <w:rFonts w:hint="cs"/>
          <w:rtl/>
        </w:rPr>
        <w:t>–</w:t>
      </w:r>
      <w:r w:rsidR="00F20908">
        <w:rPr>
          <w:rFonts w:hint="cs"/>
          <w:rtl/>
        </w:rPr>
        <w:t xml:space="preserve"> </w:t>
      </w:r>
      <w:r>
        <w:rPr>
          <w:rtl/>
        </w:rPr>
        <w:t xml:space="preserve">אני אציע מין דבר </w:t>
      </w:r>
      <w:r w:rsidR="00B65238">
        <w:rPr>
          <w:rFonts w:hint="cs"/>
          <w:rtl/>
        </w:rPr>
        <w:t>–</w:t>
      </w:r>
      <w:r w:rsidR="00F20908">
        <w:rPr>
          <w:rFonts w:hint="cs"/>
          <w:rtl/>
        </w:rPr>
        <w:t xml:space="preserve"> </w:t>
      </w:r>
      <w:r>
        <w:rPr>
          <w:rtl/>
        </w:rPr>
        <w:t>עבר לפני כמה שנים רישום נישואין לחסרי דת</w:t>
      </w:r>
      <w:r>
        <w:rPr>
          <w:rFonts w:hint="cs"/>
          <w:rtl/>
        </w:rPr>
        <w:t>.</w:t>
      </w:r>
      <w:r>
        <w:rPr>
          <w:rtl/>
        </w:rPr>
        <w:t xml:space="preserve"> </w:t>
      </w:r>
      <w:r>
        <w:rPr>
          <w:rFonts w:hint="cs"/>
          <w:rtl/>
        </w:rPr>
        <w:t>כ</w:t>
      </w:r>
      <w:r>
        <w:rPr>
          <w:rtl/>
        </w:rPr>
        <w:t>ששני בני הזוג הם חסרי דת</w:t>
      </w:r>
      <w:r>
        <w:rPr>
          <w:rFonts w:hint="cs"/>
          <w:rtl/>
        </w:rPr>
        <w:t>,</w:t>
      </w:r>
      <w:r>
        <w:rPr>
          <w:rtl/>
        </w:rPr>
        <w:t xml:space="preserve"> </w:t>
      </w:r>
      <w:r>
        <w:rPr>
          <w:rFonts w:hint="cs"/>
          <w:rtl/>
        </w:rPr>
        <w:t>אפשר</w:t>
      </w:r>
      <w:r>
        <w:rPr>
          <w:rtl/>
        </w:rPr>
        <w:t xml:space="preserve"> לעשות רישומים בישראל </w:t>
      </w:r>
      <w:r w:rsidR="00F20908">
        <w:rPr>
          <w:rFonts w:hint="cs"/>
          <w:rtl/>
        </w:rPr>
        <w:t>ש</w:t>
      </w:r>
      <w:r>
        <w:rPr>
          <w:rtl/>
        </w:rPr>
        <w:t>לא דרך בית דין דתי</w:t>
      </w:r>
      <w:r w:rsidR="00F20908">
        <w:rPr>
          <w:rFonts w:hint="cs"/>
          <w:rtl/>
        </w:rPr>
        <w:t>,</w:t>
      </w:r>
      <w:r>
        <w:rPr>
          <w:rtl/>
        </w:rPr>
        <w:t xml:space="preserve"> ז</w:t>
      </w:r>
      <w:r>
        <w:rPr>
          <w:rFonts w:hint="cs"/>
          <w:rtl/>
        </w:rPr>
        <w:t>את אומרת</w:t>
      </w:r>
      <w:r>
        <w:rPr>
          <w:rtl/>
        </w:rPr>
        <w:t xml:space="preserve"> יהודי או דרוזי או מוסלמי או </w:t>
      </w:r>
      <w:r>
        <w:rPr>
          <w:rFonts w:hint="cs"/>
          <w:rtl/>
        </w:rPr>
        <w:t>אחד</w:t>
      </w:r>
      <w:r>
        <w:rPr>
          <w:rtl/>
        </w:rPr>
        <w:t xml:space="preserve"> מבתי הדין הנוצרי</w:t>
      </w:r>
      <w:r w:rsidR="00F20908">
        <w:rPr>
          <w:rFonts w:hint="cs"/>
          <w:rtl/>
        </w:rPr>
        <w:t>י</w:t>
      </w:r>
      <w:r>
        <w:rPr>
          <w:rtl/>
        </w:rPr>
        <w:t>ם</w:t>
      </w:r>
      <w:r w:rsidR="00F20908">
        <w:rPr>
          <w:rFonts w:hint="cs"/>
          <w:rtl/>
        </w:rPr>
        <w:t>,</w:t>
      </w:r>
      <w:r>
        <w:rPr>
          <w:rFonts w:hint="cs"/>
          <w:rtl/>
        </w:rPr>
        <w:t xml:space="preserve"> אלא</w:t>
      </w:r>
      <w:r>
        <w:rPr>
          <w:rtl/>
        </w:rPr>
        <w:t xml:space="preserve"> רישום נישואים במשרד המשפטים ע</w:t>
      </w:r>
      <w:r>
        <w:rPr>
          <w:rFonts w:hint="cs"/>
          <w:rtl/>
        </w:rPr>
        <w:t xml:space="preserve">ל </w:t>
      </w:r>
      <w:bookmarkStart w:id="12005" w:name="_ETM_Q35_739210"/>
      <w:bookmarkEnd w:id="12005"/>
      <w:r>
        <w:rPr>
          <w:rtl/>
        </w:rPr>
        <w:t>י</w:t>
      </w:r>
      <w:r>
        <w:rPr>
          <w:rFonts w:hint="cs"/>
          <w:rtl/>
        </w:rPr>
        <w:t>די</w:t>
      </w:r>
      <w:r>
        <w:rPr>
          <w:rtl/>
        </w:rPr>
        <w:t xml:space="preserve"> רשם אזרחי לשני בני זוג שהם חסרי דת</w:t>
      </w:r>
      <w:r>
        <w:rPr>
          <w:rFonts w:hint="cs"/>
          <w:rtl/>
        </w:rPr>
        <w:t>.</w:t>
      </w:r>
      <w:r>
        <w:rPr>
          <w:rtl/>
        </w:rPr>
        <w:t xml:space="preserve"> </w:t>
      </w:r>
      <w:bookmarkStart w:id="12006" w:name="_ETM_Q35_745253"/>
      <w:bookmarkStart w:id="12007" w:name="_ETM_Q35_745345"/>
      <w:bookmarkStart w:id="12008" w:name="_ETM_Q35_745421"/>
      <w:bookmarkStart w:id="12009" w:name="_ETM_Q35_745508"/>
      <w:bookmarkStart w:id="12010" w:name="_ETM_Q35_745548"/>
      <w:bookmarkStart w:id="12011" w:name="_ETM_Q35_745620"/>
      <w:bookmarkStart w:id="12012" w:name="TOR_Q36"/>
      <w:bookmarkEnd w:id="12006"/>
      <w:bookmarkEnd w:id="12007"/>
      <w:bookmarkEnd w:id="12008"/>
      <w:bookmarkEnd w:id="12009"/>
      <w:bookmarkEnd w:id="12010"/>
      <w:bookmarkEnd w:id="12011"/>
      <w:bookmarkEnd w:id="12012"/>
      <w:r>
        <w:rPr>
          <w:rFonts w:hint="cs"/>
          <w:rtl/>
        </w:rPr>
        <w:t xml:space="preserve">ניתן באותה צורה בדיוק לרשום את כל מי שלא יכול להתחתן. אני חושב שיש זכות </w:t>
      </w:r>
      <w:r w:rsidR="00F20908">
        <w:rPr>
          <w:rFonts w:hint="cs"/>
          <w:rtl/>
        </w:rPr>
        <w:t xml:space="preserve">גם </w:t>
      </w:r>
      <w:r>
        <w:rPr>
          <w:rFonts w:hint="cs"/>
          <w:rtl/>
        </w:rPr>
        <w:t xml:space="preserve">למי שלא רוצה להתחתן בנישואים דתיים להתחתן בנישואין אזרחיים, אבל נעזוב, לא ניכנס איתכם עכשיו לוויכוח הזה. אנחנו עכשיו מדברים על מניעה בגלל הקורונה. </w:t>
      </w:r>
    </w:p>
    <w:p w:rsidR="00DC6748" w:rsidRDefault="00DC6748" w:rsidP="009635F5">
      <w:pPr>
        <w:rPr>
          <w:rtl/>
        </w:rPr>
      </w:pPr>
    </w:p>
    <w:p w:rsidR="00DC6748" w:rsidRDefault="00DC6748" w:rsidP="00F20908">
      <w:pPr>
        <w:rPr>
          <w:rtl/>
        </w:rPr>
      </w:pPr>
      <w:r>
        <w:rPr>
          <w:rFonts w:hint="cs"/>
          <w:rtl/>
        </w:rPr>
        <w:t>עכשיו תראו, זה לא עניין של איזה פריבילגיה</w:t>
      </w:r>
      <w:r w:rsidR="00F20908">
        <w:rPr>
          <w:rFonts w:hint="cs"/>
          <w:rtl/>
        </w:rPr>
        <w:t>,</w:t>
      </w:r>
      <w:r>
        <w:rPr>
          <w:rFonts w:hint="cs"/>
          <w:rtl/>
        </w:rPr>
        <w:t xml:space="preserve"> לעשות חתונה </w:t>
      </w:r>
      <w:r w:rsidR="00B65238">
        <w:rPr>
          <w:rFonts w:hint="eastAsia"/>
          <w:rtl/>
        </w:rPr>
        <w:t>–</w:t>
      </w:r>
      <w:r w:rsidR="00F20908">
        <w:rPr>
          <w:rFonts w:hint="eastAsia"/>
          <w:rtl/>
        </w:rPr>
        <w:t xml:space="preserve"> </w:t>
      </w:r>
      <w:r>
        <w:rPr>
          <w:rFonts w:hint="cs"/>
          <w:rtl/>
        </w:rPr>
        <w:t xml:space="preserve">נחמד לעשות חתונה, באמת זה דבר נחמד </w:t>
      </w:r>
      <w:r w:rsidR="00B65238">
        <w:rPr>
          <w:rFonts w:hint="eastAsia"/>
          <w:rtl/>
        </w:rPr>
        <w:t>–</w:t>
      </w:r>
      <w:r w:rsidR="00F20908">
        <w:rPr>
          <w:rFonts w:hint="eastAsia"/>
          <w:rtl/>
        </w:rPr>
        <w:t xml:space="preserve"> </w:t>
      </w:r>
      <w:r>
        <w:rPr>
          <w:rFonts w:hint="cs"/>
          <w:rtl/>
        </w:rPr>
        <w:t xml:space="preserve">אלא על זכויות שאחר כך נובעות מהנישואין. זאת </w:t>
      </w:r>
      <w:bookmarkStart w:id="12013" w:name="_ETM_Q36_178308"/>
      <w:bookmarkEnd w:id="12013"/>
      <w:r>
        <w:rPr>
          <w:rFonts w:hint="cs"/>
          <w:rtl/>
        </w:rPr>
        <w:t xml:space="preserve">אומרת, האנשים האלה שלא יכולים להתחתן בגלל הקורונה הם אזרחים ישראלים </w:t>
      </w:r>
      <w:r w:rsidR="00B65238">
        <w:rPr>
          <w:rFonts w:hint="eastAsia"/>
          <w:rtl/>
        </w:rPr>
        <w:t>–</w:t>
      </w:r>
      <w:r w:rsidR="00F20908">
        <w:rPr>
          <w:rFonts w:hint="eastAsia"/>
          <w:rtl/>
        </w:rPr>
        <w:t xml:space="preserve"> </w:t>
      </w:r>
      <w:r>
        <w:rPr>
          <w:rFonts w:hint="cs"/>
          <w:rtl/>
        </w:rPr>
        <w:t xml:space="preserve">זה לא למטרות הגירה או למטרות אחרות, זה למטרות נישואין בין בעל לאשתו </w:t>
      </w:r>
      <w:r w:rsidR="00B65238">
        <w:rPr>
          <w:rFonts w:hint="eastAsia"/>
          <w:rtl/>
        </w:rPr>
        <w:t>–</w:t>
      </w:r>
      <w:r w:rsidR="00F20908">
        <w:rPr>
          <w:rFonts w:hint="eastAsia"/>
          <w:rtl/>
        </w:rPr>
        <w:t xml:space="preserve"> </w:t>
      </w:r>
      <w:r>
        <w:rPr>
          <w:rFonts w:hint="cs"/>
          <w:rtl/>
        </w:rPr>
        <w:t xml:space="preserve">נמנעת מהם הזכות </w:t>
      </w:r>
      <w:bookmarkStart w:id="12014" w:name="_ETM_Q36_191180"/>
      <w:bookmarkEnd w:id="12014"/>
      <w:r>
        <w:rPr>
          <w:rFonts w:hint="cs"/>
          <w:rtl/>
        </w:rPr>
        <w:t xml:space="preserve">הזאת, וזאת פגיעה חמורה ביותר. </w:t>
      </w:r>
    </w:p>
    <w:p w:rsidR="00DC6748" w:rsidRDefault="00DC6748" w:rsidP="009635F5">
      <w:pPr>
        <w:rPr>
          <w:rtl/>
        </w:rPr>
      </w:pPr>
    </w:p>
    <w:p w:rsidR="00DC6748" w:rsidRDefault="00DC6748" w:rsidP="00F20908">
      <w:pPr>
        <w:rPr>
          <w:rtl/>
        </w:rPr>
      </w:pPr>
      <w:r>
        <w:rPr>
          <w:rFonts w:hint="cs"/>
          <w:rtl/>
        </w:rPr>
        <w:t xml:space="preserve">בכל הדיונים </w:t>
      </w:r>
      <w:r w:rsidR="00B65238">
        <w:rPr>
          <w:rFonts w:hint="eastAsia"/>
        </w:rPr>
        <w:t>–</w:t>
      </w:r>
      <w:r>
        <w:rPr>
          <w:rFonts w:hint="cs"/>
          <w:rtl/>
        </w:rPr>
        <w:t xml:space="preserve"> למשל בהצעות החוק שלי לנישואין אזרחיים בישראל </w:t>
      </w:r>
      <w:r w:rsidR="00B65238">
        <w:rPr>
          <w:rFonts w:hint="eastAsia"/>
        </w:rPr>
        <w:t>–</w:t>
      </w:r>
      <w:r>
        <w:rPr>
          <w:rFonts w:hint="cs"/>
          <w:rtl/>
        </w:rPr>
        <w:t xml:space="preserve"> תמיד אמרתם: הם </w:t>
      </w:r>
      <w:bookmarkStart w:id="12015" w:name="_ETM_Q36_200367"/>
      <w:bookmarkEnd w:id="12015"/>
      <w:r>
        <w:rPr>
          <w:rFonts w:hint="cs"/>
          <w:rtl/>
        </w:rPr>
        <w:t>יכולים לנסוע לחו"ל ואנחנו אחר כך רושמים אותם, שזה באמת מה שקורה. זאת אומרת, דה</w:t>
      </w:r>
      <w:r w:rsidR="00F20908">
        <w:rPr>
          <w:rFonts w:hint="cs"/>
          <w:rtl/>
        </w:rPr>
        <w:t xml:space="preserve"> </w:t>
      </w:r>
      <w:r>
        <w:rPr>
          <w:rFonts w:hint="cs"/>
          <w:rtl/>
        </w:rPr>
        <w:t xml:space="preserve">פקטו אתם מכירים בנישואין בחו"ל, אבל </w:t>
      </w:r>
      <w:bookmarkStart w:id="12016" w:name="_ETM_Q36_208983"/>
      <w:bookmarkEnd w:id="12016"/>
      <w:r>
        <w:rPr>
          <w:rFonts w:hint="cs"/>
          <w:rtl/>
        </w:rPr>
        <w:t>עכשיו אי-אפש</w:t>
      </w:r>
      <w:r w:rsidR="00F20908">
        <w:rPr>
          <w:rFonts w:hint="cs"/>
          <w:rtl/>
        </w:rPr>
        <w:t xml:space="preserve">ר טכנית לנסוע לחו"ל, וכנראה שלא יהיה </w:t>
      </w:r>
      <w:r>
        <w:rPr>
          <w:rFonts w:hint="cs"/>
          <w:rtl/>
        </w:rPr>
        <w:t>אפשר גם בחצי שנה הקרובה לפחות.</w:t>
      </w:r>
      <w:r w:rsidR="00F20908">
        <w:rPr>
          <w:rFonts w:hint="cs"/>
          <w:rtl/>
        </w:rPr>
        <w:t xml:space="preserve"> </w:t>
      </w:r>
      <w:r>
        <w:rPr>
          <w:rFonts w:hint="cs"/>
          <w:rtl/>
        </w:rPr>
        <w:t xml:space="preserve">צריך למצוא לאנשים האלה פתרון. סגן השר בן צור, אני לא בא ואומר לך: תכיר בהם כיהודים, אל תכיר </w:t>
      </w:r>
      <w:bookmarkStart w:id="12017" w:name="_ETM_Q36_226341"/>
      <w:bookmarkEnd w:id="12017"/>
      <w:r>
        <w:rPr>
          <w:rFonts w:hint="cs"/>
          <w:rtl/>
        </w:rPr>
        <w:t>בהם כיהודים</w:t>
      </w:r>
      <w:r w:rsidR="00F20908">
        <w:rPr>
          <w:rFonts w:hint="cs"/>
          <w:rtl/>
        </w:rPr>
        <w:t>;</w:t>
      </w:r>
      <w:r>
        <w:rPr>
          <w:rFonts w:hint="cs"/>
          <w:rtl/>
        </w:rPr>
        <w:t xml:space="preserve"> בעיניי זה גם לא כל כך חשוב, אבל לא משנה, בעיניך זה חשוב. אתה לא נותן להם הכרה כיהודים או </w:t>
      </w:r>
      <w:bookmarkStart w:id="12018" w:name="_ETM_Q36_234643"/>
      <w:bookmarkEnd w:id="12018"/>
      <w:r>
        <w:rPr>
          <w:rFonts w:hint="cs"/>
          <w:rtl/>
        </w:rPr>
        <w:t xml:space="preserve">משהו מהסוג הזה, אתה פשוט מאפשר להם כאזרחים </w:t>
      </w:r>
      <w:r w:rsidR="00B65238">
        <w:rPr>
          <w:rFonts w:hint="eastAsia"/>
          <w:rtl/>
        </w:rPr>
        <w:t>–</w:t>
      </w:r>
      <w:r>
        <w:rPr>
          <w:rFonts w:hint="cs"/>
          <w:rtl/>
        </w:rPr>
        <w:t xml:space="preserve"> אחד מוכר כיהודי והשנייה לא מוכרת כיהודייה</w:t>
      </w:r>
      <w:r w:rsidR="00F20908">
        <w:rPr>
          <w:rFonts w:hint="cs"/>
          <w:rtl/>
        </w:rPr>
        <w:t>,</w:t>
      </w:r>
      <w:r>
        <w:rPr>
          <w:rFonts w:hint="cs"/>
          <w:rtl/>
        </w:rPr>
        <w:t xml:space="preserve"> נגיד הרבה עולים מברית </w:t>
      </w:r>
      <w:bookmarkStart w:id="12019" w:name="_ETM_Q36_243078"/>
      <w:bookmarkEnd w:id="12019"/>
      <w:r>
        <w:rPr>
          <w:rFonts w:hint="cs"/>
          <w:rtl/>
        </w:rPr>
        <w:t>המועצות</w:t>
      </w:r>
      <w:r w:rsidR="00F20908">
        <w:rPr>
          <w:rFonts w:hint="cs"/>
          <w:rtl/>
        </w:rPr>
        <w:t>,</w:t>
      </w:r>
      <w:r>
        <w:rPr>
          <w:rFonts w:hint="cs"/>
          <w:rtl/>
        </w:rPr>
        <w:t xml:space="preserve"> מרוסיה </w:t>
      </w:r>
      <w:r w:rsidR="00B65238">
        <w:rPr>
          <w:rFonts w:hint="eastAsia"/>
          <w:rtl/>
        </w:rPr>
        <w:t>–</w:t>
      </w:r>
      <w:r w:rsidR="00F20908">
        <w:rPr>
          <w:rFonts w:hint="eastAsia"/>
          <w:rtl/>
        </w:rPr>
        <w:t xml:space="preserve"> </w:t>
      </w:r>
      <w:r>
        <w:rPr>
          <w:rFonts w:hint="cs"/>
          <w:rtl/>
        </w:rPr>
        <w:t xml:space="preserve">אתה מאפשר להם פשוט להתחתן. </w:t>
      </w:r>
    </w:p>
    <w:p w:rsidR="00DC6748" w:rsidRDefault="00DC6748" w:rsidP="00FC26BF">
      <w:pPr>
        <w:rPr>
          <w:rtl/>
        </w:rPr>
      </w:pPr>
      <w:bookmarkStart w:id="12020" w:name="_ETM_Q36_245502"/>
      <w:bookmarkStart w:id="12021" w:name="_ETM_Q36_245595"/>
      <w:bookmarkEnd w:id="12020"/>
      <w:bookmarkEnd w:id="12021"/>
    </w:p>
    <w:p w:rsidR="00DC6748" w:rsidRDefault="00DC6748" w:rsidP="00FC26BF">
      <w:pPr>
        <w:pStyle w:val="af7"/>
        <w:keepNext/>
        <w:rPr>
          <w:rtl/>
        </w:rPr>
      </w:pPr>
      <w:bookmarkStart w:id="12022" w:name="_ETM_Q36_246390"/>
      <w:bookmarkStart w:id="12023" w:name="_ETM_Q36_246505"/>
      <w:bookmarkEnd w:id="12022"/>
      <w:bookmarkEnd w:id="12023"/>
      <w:r w:rsidRPr="00CB522E">
        <w:rPr>
          <w:rStyle w:val="TagStyle"/>
          <w:rtl/>
        </w:rPr>
        <w:t xml:space="preserve"> &lt;&lt; יור &gt;&gt; </w:t>
      </w:r>
      <w:r>
        <w:rPr>
          <w:rtl/>
        </w:rPr>
        <w:t>היו"ר משה ארבל:</w:t>
      </w:r>
      <w:r w:rsidRPr="00CB522E">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bookmarkStart w:id="12024" w:name="_ETM_Q36_247397"/>
      <w:bookmarkEnd w:id="12024"/>
      <w:r>
        <w:rPr>
          <w:rFonts w:hint="cs"/>
          <w:rtl/>
          <w:lang w:eastAsia="he-IL"/>
        </w:rPr>
        <w:t xml:space="preserve">נא לסכם. </w:t>
      </w:r>
    </w:p>
    <w:p w:rsidR="00DC6748" w:rsidRDefault="00DC6748" w:rsidP="00FC26BF">
      <w:pPr>
        <w:rPr>
          <w:rtl/>
          <w:lang w:eastAsia="he-IL"/>
        </w:rPr>
      </w:pPr>
      <w:bookmarkStart w:id="12025" w:name="_ETM_Q36_248566"/>
      <w:bookmarkStart w:id="12026" w:name="_ETM_Q36_248674"/>
      <w:bookmarkEnd w:id="12025"/>
      <w:bookmarkEnd w:id="12026"/>
    </w:p>
    <w:p w:rsidR="00DC6748" w:rsidRDefault="00DC6748" w:rsidP="00FC26BF">
      <w:pPr>
        <w:pStyle w:val="-"/>
        <w:keepNext/>
        <w:rPr>
          <w:rtl/>
        </w:rPr>
      </w:pPr>
      <w:bookmarkStart w:id="12027" w:name="_ETM_Q36_248702"/>
      <w:bookmarkStart w:id="12028" w:name="_ETM_Q36_248794"/>
      <w:bookmarkStart w:id="12029" w:name="ET_speakercontinue_5948_20"/>
      <w:bookmarkEnd w:id="12027"/>
      <w:bookmarkEnd w:id="12028"/>
      <w:r w:rsidRPr="00CB522E">
        <w:rPr>
          <w:rStyle w:val="TagStyle"/>
          <w:rtl/>
        </w:rPr>
        <w:t xml:space="preserve"> &lt;&lt; דובר_המשך &gt;&gt; </w:t>
      </w:r>
      <w:r>
        <w:rPr>
          <w:rtl/>
        </w:rPr>
        <w:t>ניצן הורוביץ (מרצ):</w:t>
      </w:r>
      <w:r w:rsidRPr="00CB522E">
        <w:rPr>
          <w:rStyle w:val="TagStyle"/>
          <w:rtl/>
        </w:rPr>
        <w:t xml:space="preserve"> &lt;&lt; דובר_המשך &gt;&gt;</w:t>
      </w:r>
      <w:r>
        <w:rPr>
          <w:rtl/>
        </w:rPr>
        <w:t xml:space="preserve">   </w:t>
      </w:r>
      <w:bookmarkEnd w:id="12029"/>
    </w:p>
    <w:p w:rsidR="00DC6748" w:rsidRDefault="00DC6748" w:rsidP="00806E2A">
      <w:pPr>
        <w:rPr>
          <w:rtl/>
          <w:lang w:eastAsia="he-IL"/>
        </w:rPr>
      </w:pPr>
    </w:p>
    <w:p w:rsidR="00DC6748" w:rsidRDefault="00DC6748" w:rsidP="00F20908">
      <w:pPr>
        <w:rPr>
          <w:rtl/>
        </w:rPr>
      </w:pPr>
      <w:bookmarkStart w:id="12030" w:name="_ETM_Q36_247564"/>
      <w:bookmarkStart w:id="12031" w:name="_ETM_Q36_245767"/>
      <w:bookmarkStart w:id="12032" w:name="_ETM_Q36_246054"/>
      <w:bookmarkStart w:id="12033" w:name="_ETM_Q36_246113"/>
      <w:bookmarkStart w:id="12034" w:name="_ETM_Q36_246775"/>
      <w:bookmarkStart w:id="12035" w:name="_ETM_Q36_245646"/>
      <w:bookmarkStart w:id="12036" w:name="_ETM_Q36_245727"/>
      <w:bookmarkEnd w:id="12030"/>
      <w:bookmarkEnd w:id="12031"/>
      <w:bookmarkEnd w:id="12032"/>
      <w:bookmarkEnd w:id="12033"/>
      <w:bookmarkEnd w:id="12034"/>
      <w:bookmarkEnd w:id="12035"/>
      <w:bookmarkEnd w:id="12036"/>
      <w:r>
        <w:rPr>
          <w:rFonts w:hint="cs"/>
          <w:rtl/>
        </w:rPr>
        <w:t xml:space="preserve">אני רוצה לשמוע מה הפתרון, </w:t>
      </w:r>
      <w:bookmarkStart w:id="12037" w:name="_ETM_Q36_252840"/>
      <w:bookmarkEnd w:id="12037"/>
      <w:r>
        <w:rPr>
          <w:rFonts w:hint="cs"/>
          <w:rtl/>
        </w:rPr>
        <w:t>פתרון לאזרחי ישראל שפשוט בתי הדין הדתיים לא רוצים ולא יכולים להשיא אותם</w:t>
      </w:r>
      <w:r w:rsidR="00F20908">
        <w:rPr>
          <w:rFonts w:hint="cs"/>
          <w:rtl/>
        </w:rPr>
        <w:t>.</w:t>
      </w:r>
      <w:r>
        <w:rPr>
          <w:rFonts w:hint="cs"/>
          <w:rtl/>
        </w:rPr>
        <w:t xml:space="preserve"> מה אתה מציע להם בעצם? תודה. </w:t>
      </w:r>
    </w:p>
    <w:p w:rsidR="00DC6748" w:rsidRDefault="00DC6748" w:rsidP="009635F5">
      <w:pPr>
        <w:rPr>
          <w:rtl/>
        </w:rPr>
      </w:pPr>
    </w:p>
    <w:p w:rsidR="00DC6748" w:rsidRDefault="00DC6748" w:rsidP="00FC26BF">
      <w:pPr>
        <w:pStyle w:val="af7"/>
        <w:keepNext/>
        <w:rPr>
          <w:rtl/>
        </w:rPr>
      </w:pPr>
      <w:r w:rsidRPr="00C70929">
        <w:rPr>
          <w:rStyle w:val="TagStyle"/>
          <w:rtl/>
        </w:rPr>
        <w:t xml:space="preserve"> &lt;&lt; יור &gt;&gt; </w:t>
      </w:r>
      <w:r>
        <w:rPr>
          <w:rtl/>
        </w:rPr>
        <w:t>היו"ר משה ארבל:</w:t>
      </w:r>
      <w:r w:rsidRPr="00C70929">
        <w:rPr>
          <w:rStyle w:val="TagStyle"/>
          <w:rtl/>
        </w:rPr>
        <w:t xml:space="preserve"> &lt;&lt; יור &gt;&gt;</w:t>
      </w:r>
      <w:r>
        <w:rPr>
          <w:rtl/>
        </w:rPr>
        <w:t xml:space="preserve"> </w:t>
      </w:r>
    </w:p>
    <w:p w:rsidR="00DC6748" w:rsidRDefault="00DC6748" w:rsidP="00806E2A">
      <w:pPr>
        <w:rPr>
          <w:rtl/>
        </w:rPr>
      </w:pPr>
    </w:p>
    <w:p w:rsidR="00DC6748" w:rsidRDefault="00DC6748" w:rsidP="007912B1">
      <w:pPr>
        <w:rPr>
          <w:rtl/>
        </w:rPr>
      </w:pPr>
      <w:r>
        <w:rPr>
          <w:rFonts w:hint="cs"/>
          <w:rtl/>
        </w:rPr>
        <w:t xml:space="preserve">תודה רבה לחבר הכנסת ניצן הורוביץ. </w:t>
      </w:r>
      <w:bookmarkStart w:id="12038" w:name="_ETM_Q36_263793"/>
      <w:bookmarkStart w:id="12039" w:name="_ETM_Q36_263852"/>
      <w:bookmarkStart w:id="12040" w:name="_ETM_Q36_263920"/>
      <w:bookmarkStart w:id="12041" w:name="_ETM_Q36_263974"/>
      <w:bookmarkEnd w:id="12038"/>
      <w:bookmarkEnd w:id="12039"/>
      <w:bookmarkEnd w:id="12040"/>
      <w:bookmarkEnd w:id="12041"/>
      <w:r>
        <w:rPr>
          <w:rFonts w:hint="cs"/>
          <w:rtl/>
        </w:rPr>
        <w:t xml:space="preserve">חברת הכנסת שרן השכל, בבקשה, גברתי, </w:t>
      </w:r>
      <w:bookmarkStart w:id="12042" w:name="_ETM_Q36_267906"/>
      <w:bookmarkEnd w:id="12042"/>
      <w:r>
        <w:rPr>
          <w:rFonts w:hint="cs"/>
          <w:rtl/>
        </w:rPr>
        <w:t xml:space="preserve">שלוש דקות לרשותך. </w:t>
      </w:r>
    </w:p>
    <w:p w:rsidR="00DC6748" w:rsidRDefault="00DC6748" w:rsidP="00806E2A">
      <w:pPr>
        <w:rPr>
          <w:rtl/>
          <w:lang w:eastAsia="he-IL"/>
        </w:rPr>
      </w:pPr>
    </w:p>
    <w:p w:rsidR="00DC6748" w:rsidRDefault="00DC6748" w:rsidP="00FC26BF">
      <w:pPr>
        <w:pStyle w:val="af6"/>
        <w:keepNext/>
        <w:rPr>
          <w:rtl/>
        </w:rPr>
      </w:pPr>
      <w:bookmarkStart w:id="12043" w:name="ET_interruption_5792_7"/>
      <w:r w:rsidRPr="00776975">
        <w:rPr>
          <w:rStyle w:val="TagStyle"/>
          <w:rtl/>
        </w:rPr>
        <w:t xml:space="preserve"> &lt;&lt; קריאה &gt;&gt; </w:t>
      </w:r>
      <w:r>
        <w:rPr>
          <w:rtl/>
        </w:rPr>
        <w:t>יבגני סובה (ישראל ביתנו):</w:t>
      </w:r>
      <w:r w:rsidRPr="00776975">
        <w:rPr>
          <w:rStyle w:val="TagStyle"/>
          <w:rtl/>
        </w:rPr>
        <w:t xml:space="preserve"> &lt;&lt; קריאה &gt;&gt;</w:t>
      </w:r>
      <w:r>
        <w:rPr>
          <w:rtl/>
        </w:rPr>
        <w:t xml:space="preserve"> </w:t>
      </w:r>
      <w:bookmarkEnd w:id="12043"/>
    </w:p>
    <w:p w:rsidR="00DC6748" w:rsidRDefault="00DC6748" w:rsidP="00806E2A">
      <w:pPr>
        <w:rPr>
          <w:rtl/>
        </w:rPr>
      </w:pPr>
    </w:p>
    <w:p w:rsidR="00DC6748" w:rsidRDefault="00DC6748" w:rsidP="00FC26BF">
      <w:pPr>
        <w:rPr>
          <w:rtl/>
        </w:rPr>
      </w:pPr>
      <w:r>
        <w:rPr>
          <w:rFonts w:hint="cs"/>
          <w:rtl/>
        </w:rPr>
        <w:t xml:space="preserve">שרן, את לא מצביעה נגד, נכון? להעביר את זה </w:t>
      </w:r>
      <w:bookmarkStart w:id="12044" w:name="_ETM_Q36_272801"/>
      <w:bookmarkEnd w:id="12044"/>
      <w:r>
        <w:rPr>
          <w:rFonts w:hint="cs"/>
          <w:rtl/>
        </w:rPr>
        <w:t xml:space="preserve">לוועדת הפנים. </w:t>
      </w:r>
    </w:p>
    <w:p w:rsidR="00DC6748" w:rsidRDefault="00DC6748" w:rsidP="00FC26BF">
      <w:pPr>
        <w:rPr>
          <w:rtl/>
        </w:rPr>
      </w:pPr>
      <w:bookmarkStart w:id="12045" w:name="_ETM_Q36_275251"/>
      <w:bookmarkStart w:id="12046" w:name="_ETM_Q36_275344"/>
      <w:bookmarkEnd w:id="12045"/>
      <w:bookmarkEnd w:id="12046"/>
    </w:p>
    <w:p w:rsidR="00DC6748" w:rsidRDefault="00DC6748" w:rsidP="00FC26BF">
      <w:pPr>
        <w:pStyle w:val="af6"/>
        <w:keepNext/>
        <w:rPr>
          <w:rtl/>
        </w:rPr>
      </w:pPr>
      <w:bookmarkStart w:id="12047" w:name="ET_interruption_5519_21"/>
      <w:r w:rsidRPr="00CB522E">
        <w:rPr>
          <w:rStyle w:val="TagStyle"/>
          <w:rtl/>
        </w:rPr>
        <w:t xml:space="preserve"> &lt;&lt; קריאה &gt;&gt; </w:t>
      </w:r>
      <w:r>
        <w:rPr>
          <w:rtl/>
        </w:rPr>
        <w:t>שרן מרים השכל (הליכוד):</w:t>
      </w:r>
      <w:r w:rsidRPr="00CB522E">
        <w:rPr>
          <w:rStyle w:val="TagStyle"/>
          <w:rtl/>
        </w:rPr>
        <w:t xml:space="preserve"> &lt;&lt; קריאה &gt;&gt;</w:t>
      </w:r>
      <w:r>
        <w:rPr>
          <w:rtl/>
        </w:rPr>
        <w:t xml:space="preserve">   </w:t>
      </w:r>
      <w:bookmarkEnd w:id="12047"/>
    </w:p>
    <w:p w:rsidR="00DC6748" w:rsidRDefault="00DC6748" w:rsidP="00806E2A">
      <w:pPr>
        <w:rPr>
          <w:rtl/>
          <w:lang w:eastAsia="he-IL"/>
        </w:rPr>
      </w:pPr>
    </w:p>
    <w:p w:rsidR="00DC6748" w:rsidRDefault="00DC6748" w:rsidP="00FC26BF">
      <w:pPr>
        <w:rPr>
          <w:rtl/>
          <w:lang w:eastAsia="he-IL"/>
        </w:rPr>
      </w:pPr>
      <w:bookmarkStart w:id="12048" w:name="_ETM_Q36_276288"/>
      <w:bookmarkStart w:id="12049" w:name="_ETM_Q36_276590"/>
      <w:bookmarkStart w:id="12050" w:name="_ETM_Q36_276665"/>
      <w:bookmarkEnd w:id="12048"/>
      <w:bookmarkEnd w:id="12049"/>
      <w:bookmarkEnd w:id="12050"/>
      <w:r>
        <w:rPr>
          <w:rFonts w:hint="cs"/>
          <w:rtl/>
          <w:lang w:eastAsia="he-IL"/>
        </w:rPr>
        <w:t xml:space="preserve">לוועדת הפנים? לי לא משנה. </w:t>
      </w:r>
    </w:p>
    <w:p w:rsidR="00DC6748" w:rsidRDefault="00DC6748" w:rsidP="00FC26BF">
      <w:pPr>
        <w:rPr>
          <w:rtl/>
          <w:lang w:eastAsia="he-IL"/>
        </w:rPr>
      </w:pPr>
      <w:bookmarkStart w:id="12051" w:name="_ETM_Q36_278794"/>
      <w:bookmarkStart w:id="12052" w:name="_ETM_Q36_278911"/>
      <w:bookmarkEnd w:id="12051"/>
      <w:bookmarkEnd w:id="12052"/>
    </w:p>
    <w:p w:rsidR="00DC6748" w:rsidRDefault="00DC6748" w:rsidP="00FC26BF">
      <w:pPr>
        <w:pStyle w:val="af6"/>
        <w:keepNext/>
        <w:rPr>
          <w:rtl/>
        </w:rPr>
      </w:pPr>
      <w:bookmarkStart w:id="12053" w:name="_ETM_Q36_278956"/>
      <w:bookmarkStart w:id="12054" w:name="_ETM_Q36_279068"/>
      <w:bookmarkStart w:id="12055" w:name="ET_interruption_5792_22"/>
      <w:bookmarkEnd w:id="12053"/>
      <w:bookmarkEnd w:id="12054"/>
      <w:r w:rsidRPr="00CB522E">
        <w:rPr>
          <w:rStyle w:val="TagStyle"/>
          <w:rtl/>
        </w:rPr>
        <w:t xml:space="preserve"> &lt;&lt; קריאה &gt;&gt; </w:t>
      </w:r>
      <w:r>
        <w:rPr>
          <w:rtl/>
        </w:rPr>
        <w:t>יבגני סובה (ישראל ביתנו):</w:t>
      </w:r>
      <w:r w:rsidRPr="00CB522E">
        <w:rPr>
          <w:rStyle w:val="TagStyle"/>
          <w:rtl/>
        </w:rPr>
        <w:t xml:space="preserve"> &lt;&lt; קריאה &gt;&gt;</w:t>
      </w:r>
      <w:r>
        <w:rPr>
          <w:rtl/>
        </w:rPr>
        <w:t xml:space="preserve">   </w:t>
      </w:r>
      <w:bookmarkEnd w:id="12055"/>
    </w:p>
    <w:p w:rsidR="00DC6748" w:rsidRDefault="00DC6748" w:rsidP="00806E2A">
      <w:pPr>
        <w:rPr>
          <w:rtl/>
          <w:lang w:eastAsia="he-IL"/>
        </w:rPr>
      </w:pPr>
    </w:p>
    <w:p w:rsidR="00DC6748" w:rsidRDefault="00DC6748" w:rsidP="00FC26BF">
      <w:pPr>
        <w:rPr>
          <w:rtl/>
        </w:rPr>
      </w:pPr>
      <w:bookmarkStart w:id="12056" w:name="_ETM_Q36_278509"/>
      <w:bookmarkStart w:id="12057" w:name="_ETM_Q36_278806"/>
      <w:bookmarkStart w:id="12058" w:name="_ETM_Q36_275426"/>
      <w:bookmarkStart w:id="12059" w:name="_ETM_Q36_275522"/>
      <w:bookmarkStart w:id="12060" w:name="_ETM_Q36_278862"/>
      <w:bookmarkEnd w:id="12056"/>
      <w:bookmarkEnd w:id="12057"/>
      <w:bookmarkEnd w:id="12058"/>
      <w:bookmarkEnd w:id="12059"/>
      <w:bookmarkEnd w:id="12060"/>
      <w:r>
        <w:rPr>
          <w:rFonts w:hint="cs"/>
          <w:rtl/>
        </w:rPr>
        <w:t xml:space="preserve">לא חשבתי שאת נגד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r>
        <w:rPr>
          <w:rFonts w:hint="cs"/>
          <w:rtl/>
        </w:rPr>
        <w:t xml:space="preserve"> </w:t>
      </w:r>
      <w:bookmarkStart w:id="12061" w:name="_ETM_Q36_283801"/>
      <w:bookmarkEnd w:id="12061"/>
    </w:p>
    <w:p w:rsidR="00DC6748" w:rsidRDefault="00DC6748" w:rsidP="00FC26BF">
      <w:pPr>
        <w:rPr>
          <w:rtl/>
        </w:rPr>
      </w:pPr>
      <w:bookmarkStart w:id="12062" w:name="_ETM_Q36_285491"/>
      <w:bookmarkStart w:id="12063" w:name="_ETM_Q36_285562"/>
      <w:bookmarkStart w:id="12064" w:name="_ETM_Q36_286354"/>
      <w:bookmarkEnd w:id="12062"/>
      <w:bookmarkEnd w:id="12063"/>
      <w:bookmarkEnd w:id="12064"/>
    </w:p>
    <w:p w:rsidR="00DC6748" w:rsidRDefault="00DC6748" w:rsidP="00FC26BF">
      <w:pPr>
        <w:pStyle w:val="af6"/>
        <w:rPr>
          <w:rtl/>
        </w:rPr>
      </w:pPr>
      <w:bookmarkStart w:id="12065" w:name="_ETM_Q36_286455"/>
      <w:bookmarkStart w:id="12066" w:name="ET_interruption_5519_23"/>
      <w:bookmarkEnd w:id="12065"/>
      <w:r w:rsidRPr="00CB522E">
        <w:rPr>
          <w:rStyle w:val="TagStyle"/>
          <w:rtl/>
        </w:rPr>
        <w:t xml:space="preserve"> &lt;&lt; קריאה &gt;&gt; </w:t>
      </w:r>
      <w:r>
        <w:rPr>
          <w:rtl/>
        </w:rPr>
        <w:t>שרן מרים השכל (הליכוד):</w:t>
      </w:r>
      <w:r w:rsidRPr="00CB522E">
        <w:rPr>
          <w:rStyle w:val="TagStyle"/>
          <w:rtl/>
        </w:rPr>
        <w:t xml:space="preserve"> &lt;&lt; קריאה &gt;&gt;</w:t>
      </w:r>
      <w:r>
        <w:rPr>
          <w:rtl/>
        </w:rPr>
        <w:t xml:space="preserve">   </w:t>
      </w:r>
      <w:bookmarkEnd w:id="12066"/>
    </w:p>
    <w:p w:rsidR="00DC6748" w:rsidRDefault="00DC6748" w:rsidP="00806E2A">
      <w:pPr>
        <w:rPr>
          <w:rtl/>
          <w:lang w:eastAsia="he-IL"/>
        </w:rPr>
      </w:pPr>
    </w:p>
    <w:p w:rsidR="00DC6748" w:rsidRDefault="00DC6748" w:rsidP="00FC26BF">
      <w:pPr>
        <w:rPr>
          <w:rtl/>
          <w:lang w:eastAsia="he-IL"/>
        </w:rPr>
      </w:pPr>
      <w:bookmarkStart w:id="12067" w:name="_ETM_Q36_283080"/>
      <w:bookmarkStart w:id="12068" w:name="_ETM_Q36_283375"/>
      <w:bookmarkStart w:id="12069" w:name="_ETM_Q36_283451"/>
      <w:bookmarkEnd w:id="12067"/>
      <w:bookmarkEnd w:id="12068"/>
      <w:bookmarkEnd w:id="12069"/>
      <w:r>
        <w:rPr>
          <w:rFonts w:hint="cs"/>
          <w:rtl/>
          <w:lang w:eastAsia="he-IL"/>
        </w:rPr>
        <w:t xml:space="preserve">לא הייתי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אם </w:t>
      </w:r>
      <w:bookmarkStart w:id="12070" w:name="_ETM_Q36_286193"/>
      <w:bookmarkEnd w:id="12070"/>
      <w:r>
        <w:rPr>
          <w:rFonts w:hint="cs"/>
          <w:rtl/>
          <w:lang w:eastAsia="he-IL"/>
        </w:rPr>
        <w:t xml:space="preserve">זה לא היה נושא שחשוב. </w:t>
      </w:r>
    </w:p>
    <w:p w:rsidR="00DC6748" w:rsidRDefault="00DC6748" w:rsidP="00FC26BF">
      <w:pPr>
        <w:rPr>
          <w:rtl/>
          <w:lang w:eastAsia="he-IL"/>
        </w:rPr>
      </w:pPr>
      <w:bookmarkStart w:id="12071" w:name="_ETM_Q36_285352"/>
      <w:bookmarkStart w:id="12072" w:name="_ETM_Q36_285460"/>
      <w:bookmarkEnd w:id="12071"/>
      <w:bookmarkEnd w:id="12072"/>
    </w:p>
    <w:p w:rsidR="00DC6748" w:rsidRDefault="00DC6748" w:rsidP="00FC26BF">
      <w:pPr>
        <w:pStyle w:val="af7"/>
        <w:rPr>
          <w:rtl/>
        </w:rPr>
      </w:pPr>
      <w:bookmarkStart w:id="12073" w:name="_ETM_Q36_285512"/>
      <w:bookmarkStart w:id="12074" w:name="_ETM_Q36_285651"/>
      <w:bookmarkEnd w:id="12073"/>
      <w:bookmarkEnd w:id="12074"/>
      <w:r w:rsidRPr="00CB522E">
        <w:rPr>
          <w:rStyle w:val="TagStyle"/>
          <w:rtl/>
        </w:rPr>
        <w:t xml:space="preserve"> &lt;&lt; יור &gt;&gt; </w:t>
      </w:r>
      <w:r>
        <w:rPr>
          <w:rtl/>
        </w:rPr>
        <w:t>היו"ר משה ארבל:</w:t>
      </w:r>
      <w:r w:rsidRPr="00CB522E">
        <w:rPr>
          <w:rStyle w:val="TagStyle"/>
          <w:rtl/>
        </w:rPr>
        <w:t xml:space="preserve"> &lt;&lt; יור &gt;&gt;</w:t>
      </w:r>
      <w:r>
        <w:rPr>
          <w:rtl/>
        </w:rPr>
        <w:t xml:space="preserve">   </w:t>
      </w:r>
    </w:p>
    <w:p w:rsidR="00DC6748" w:rsidRDefault="00DC6748" w:rsidP="00806E2A">
      <w:pPr>
        <w:rPr>
          <w:rtl/>
          <w:lang w:eastAsia="he-IL"/>
        </w:rPr>
      </w:pPr>
    </w:p>
    <w:p w:rsidR="00DC6748" w:rsidRDefault="00DC6748" w:rsidP="00FC26BF">
      <w:pPr>
        <w:rPr>
          <w:rtl/>
          <w:lang w:eastAsia="he-IL"/>
        </w:rPr>
      </w:pPr>
      <w:bookmarkStart w:id="12075" w:name="_ETM_Q36_287371"/>
      <w:bookmarkEnd w:id="12075"/>
      <w:r>
        <w:rPr>
          <w:rFonts w:hint="cs"/>
          <w:rtl/>
        </w:rPr>
        <w:t>גברתי, שלוש דקות לרשותך</w:t>
      </w:r>
      <w:r>
        <w:rPr>
          <w:rFonts w:hint="cs"/>
          <w:rtl/>
          <w:lang w:eastAsia="he-IL"/>
        </w:rPr>
        <w:t>. בבקשה.</w:t>
      </w:r>
    </w:p>
    <w:p w:rsidR="00DC6748" w:rsidRDefault="00DC6748" w:rsidP="00FC26BF">
      <w:pPr>
        <w:pStyle w:val="a4"/>
        <w:rPr>
          <w:rtl/>
        </w:rPr>
      </w:pPr>
      <w:bookmarkStart w:id="12076" w:name="ET_speaker_5519_25"/>
    </w:p>
    <w:p w:rsidR="00DC6748" w:rsidRDefault="00DC6748" w:rsidP="00FC26BF">
      <w:pPr>
        <w:pStyle w:val="a4"/>
        <w:rPr>
          <w:rtl/>
        </w:rPr>
      </w:pPr>
      <w:r w:rsidRPr="00CB522E">
        <w:rPr>
          <w:rStyle w:val="TagStyle"/>
          <w:rtl/>
        </w:rPr>
        <w:t xml:space="preserve">&lt;&lt; דובר &gt;&gt; </w:t>
      </w:r>
      <w:bookmarkStart w:id="12077" w:name="_Toc45180111"/>
      <w:bookmarkStart w:id="12078" w:name="_Toc45192763"/>
      <w:r>
        <w:rPr>
          <w:rtl/>
        </w:rPr>
        <w:t>שרן מרים השכל (הליכוד):</w:t>
      </w:r>
      <w:bookmarkEnd w:id="12077"/>
      <w:bookmarkEnd w:id="12078"/>
      <w:r w:rsidRPr="00CB522E">
        <w:rPr>
          <w:rStyle w:val="TagStyle"/>
          <w:rtl/>
        </w:rPr>
        <w:t xml:space="preserve"> &lt;&lt; דובר &gt;&gt;</w:t>
      </w:r>
      <w:r>
        <w:rPr>
          <w:rtl/>
        </w:rPr>
        <w:t xml:space="preserve">   </w:t>
      </w:r>
      <w:bookmarkEnd w:id="12076"/>
    </w:p>
    <w:p w:rsidR="00DC6748" w:rsidRDefault="00DC6748" w:rsidP="00806E2A">
      <w:pPr>
        <w:rPr>
          <w:rtl/>
        </w:rPr>
      </w:pPr>
    </w:p>
    <w:p w:rsidR="00DC6748" w:rsidRDefault="00DC6748" w:rsidP="00F20908">
      <w:pPr>
        <w:rPr>
          <w:rtl/>
        </w:rPr>
      </w:pPr>
      <w:bookmarkStart w:id="12079" w:name="_ETM_Q36_290754"/>
      <w:bookmarkStart w:id="12080" w:name="_ETM_Q36_291045"/>
      <w:bookmarkStart w:id="12081" w:name="_ETM_Q36_291099"/>
      <w:bookmarkEnd w:id="12079"/>
      <w:bookmarkEnd w:id="12080"/>
      <w:bookmarkEnd w:id="12081"/>
      <w:r>
        <w:rPr>
          <w:rFonts w:hint="cs"/>
          <w:rtl/>
        </w:rPr>
        <w:t>תודה רבה, היושב</w:t>
      </w:r>
      <w:bookmarkStart w:id="12082" w:name="_ETM_Q36_291188"/>
      <w:bookmarkEnd w:id="12082"/>
      <w:r>
        <w:rPr>
          <w:rFonts w:hint="cs"/>
          <w:rtl/>
        </w:rPr>
        <w:t xml:space="preserve"> בראש. היה לי חשוב להצטרף להצעה לסדר-היום הז</w:t>
      </w:r>
      <w:r w:rsidR="00F20908">
        <w:rPr>
          <w:rFonts w:hint="cs"/>
          <w:rtl/>
        </w:rPr>
        <w:t>את</w:t>
      </w:r>
      <w:r>
        <w:rPr>
          <w:rFonts w:hint="cs"/>
          <w:rtl/>
        </w:rPr>
        <w:t xml:space="preserve"> מכמה </w:t>
      </w:r>
      <w:bookmarkStart w:id="12083" w:name="_ETM_Q36_298307"/>
      <w:bookmarkEnd w:id="12083"/>
      <w:r>
        <w:rPr>
          <w:rFonts w:hint="cs"/>
          <w:rtl/>
        </w:rPr>
        <w:t xml:space="preserve">סיבות. הראשונה היא שאני חושבת שגם במדינת ישראל, שבה לא </w:t>
      </w:r>
      <w:bookmarkStart w:id="12084" w:name="_ETM_Q36_303834"/>
      <w:bookmarkEnd w:id="12084"/>
      <w:r>
        <w:rPr>
          <w:rFonts w:hint="cs"/>
          <w:rtl/>
        </w:rPr>
        <w:t xml:space="preserve">ניתן לרשום חלק מהזוגות הנשואים, צריך להגיע לאיזושהי פשרה. </w:t>
      </w:r>
      <w:bookmarkStart w:id="12085" w:name="_ETM_Q36_308347"/>
      <w:bookmarkStart w:id="12086" w:name="_ETM_Q36_308394"/>
      <w:bookmarkStart w:id="12087" w:name="_ETM_Q36_308483"/>
      <w:bookmarkStart w:id="12088" w:name="_ETM_Q36_308566"/>
      <w:bookmarkEnd w:id="12085"/>
      <w:bookmarkEnd w:id="12086"/>
      <w:bookmarkEnd w:id="12087"/>
      <w:bookmarkEnd w:id="12088"/>
      <w:r>
        <w:rPr>
          <w:rFonts w:hint="cs"/>
          <w:rtl/>
        </w:rPr>
        <w:t xml:space="preserve">אני </w:t>
      </w:r>
      <w:bookmarkStart w:id="12089" w:name="_ETM_Q36_308898"/>
      <w:bookmarkEnd w:id="12089"/>
      <w:r>
        <w:rPr>
          <w:rFonts w:hint="cs"/>
          <w:rtl/>
        </w:rPr>
        <w:t>הגשתי הצעת חוק שמדברת בדיוק על הפשרה הז</w:t>
      </w:r>
      <w:r w:rsidR="00F20908">
        <w:rPr>
          <w:rFonts w:hint="cs"/>
          <w:rtl/>
        </w:rPr>
        <w:t>את</w:t>
      </w:r>
      <w:r>
        <w:rPr>
          <w:rFonts w:hint="cs"/>
          <w:rtl/>
        </w:rPr>
        <w:t xml:space="preserve">. היא מדברת </w:t>
      </w:r>
      <w:bookmarkStart w:id="12090" w:name="_ETM_Q36_313330"/>
      <w:bookmarkEnd w:id="12090"/>
      <w:r>
        <w:rPr>
          <w:rFonts w:hint="cs"/>
          <w:rtl/>
        </w:rPr>
        <w:t xml:space="preserve">בעצם על נישואין אזרחיים אך ורק בתחומי שגרירויות, וזה ייתן איזשהו פתרון ומענה, </w:t>
      </w:r>
      <w:bookmarkStart w:id="12091" w:name="_ETM_Q36_317175"/>
      <w:bookmarkEnd w:id="12091"/>
      <w:r>
        <w:rPr>
          <w:rFonts w:hint="cs"/>
          <w:rtl/>
        </w:rPr>
        <w:t>כך שהם לא מתחתנים בישראל אלא בשטח השגרירות</w:t>
      </w:r>
      <w:r w:rsidR="00F20908">
        <w:rPr>
          <w:rFonts w:hint="cs"/>
          <w:rtl/>
        </w:rPr>
        <w:t>,</w:t>
      </w:r>
      <w:r>
        <w:rPr>
          <w:rFonts w:hint="cs"/>
          <w:rtl/>
        </w:rPr>
        <w:t xml:space="preserve"> הם חתומים על תעודת נישואים ממדינה זרה, ואז הם יכולים להיות רשומים פה. </w:t>
      </w:r>
    </w:p>
    <w:p w:rsidR="00DC6748" w:rsidRDefault="00DC6748" w:rsidP="00806E2A">
      <w:pPr>
        <w:rPr>
          <w:rtl/>
        </w:rPr>
      </w:pPr>
      <w:bookmarkStart w:id="12092" w:name="_ETM_Q36_326911"/>
      <w:bookmarkStart w:id="12093" w:name="_ETM_Q36_326989"/>
      <w:bookmarkEnd w:id="12092"/>
      <w:bookmarkEnd w:id="12093"/>
    </w:p>
    <w:p w:rsidR="00DC6748" w:rsidRDefault="00DC6748" w:rsidP="000B317C">
      <w:pPr>
        <w:rPr>
          <w:rtl/>
        </w:rPr>
      </w:pPr>
      <w:bookmarkStart w:id="12094" w:name="_ETM_Q36_327110"/>
      <w:bookmarkStart w:id="12095" w:name="_ETM_Q36_327180"/>
      <w:bookmarkEnd w:id="12094"/>
      <w:bookmarkEnd w:id="12095"/>
      <w:r>
        <w:rPr>
          <w:rFonts w:hint="cs"/>
          <w:rtl/>
        </w:rPr>
        <w:t xml:space="preserve">אני חושבת שזאת הצעת פשרה טובה. </w:t>
      </w:r>
      <w:bookmarkStart w:id="12096" w:name="_ETM_Q36_328948"/>
      <w:bookmarkEnd w:id="12096"/>
      <w:r>
        <w:rPr>
          <w:rFonts w:hint="cs"/>
          <w:rtl/>
        </w:rPr>
        <w:t xml:space="preserve">אני חושבת שזה משהו שצריך לדון בו אחרי משבר הקורונה. אבל תוך כדי משבר הקורונה נוצרו כמה בעיות, ופה גם פניתי לכמה מקומות. הייתה לי אתמול בלילה שיחה לא פשוטה עם אבא שחמישה חודשים לא ראה את הילדים שלו, </w:t>
      </w:r>
      <w:r w:rsidR="00F20908">
        <w:rPr>
          <w:rFonts w:hint="cs"/>
          <w:rtl/>
        </w:rPr>
        <w:t>ו</w:t>
      </w:r>
      <w:r>
        <w:rPr>
          <w:rFonts w:hint="cs"/>
          <w:rtl/>
        </w:rPr>
        <w:t xml:space="preserve">בסוף השבוע האחרון, ממש לפני שלושה ימים, הבת שלו חגגה יום הולדת, הנכד שלו </w:t>
      </w:r>
      <w:bookmarkStart w:id="12097" w:name="_ETM_Q36_356912"/>
      <w:bookmarkEnd w:id="12097"/>
      <w:r w:rsidR="00F20908">
        <w:rPr>
          <w:rFonts w:hint="cs"/>
          <w:rtl/>
        </w:rPr>
        <w:t>לפני שבועיים חגג בר-</w:t>
      </w:r>
      <w:r>
        <w:rPr>
          <w:rFonts w:hint="cs"/>
          <w:rtl/>
        </w:rPr>
        <w:t>מצווה, והוא לא יכול היה להיות</w:t>
      </w:r>
      <w:r w:rsidR="00F20908">
        <w:rPr>
          <w:rFonts w:hint="cs"/>
          <w:rtl/>
        </w:rPr>
        <w:t>-</w:t>
      </w:r>
      <w:r>
        <w:rPr>
          <w:rFonts w:hint="cs"/>
          <w:rtl/>
        </w:rPr>
        <w:t xml:space="preserve">מצווה, </w:t>
      </w:r>
      <w:bookmarkStart w:id="12098" w:name="_ETM_Q36_363248"/>
      <w:bookmarkEnd w:id="12098"/>
      <w:r>
        <w:rPr>
          <w:rFonts w:hint="cs"/>
          <w:rtl/>
        </w:rPr>
        <w:t xml:space="preserve">והוא בטלפון איתי </w:t>
      </w:r>
      <w:r w:rsidR="00F20908">
        <w:rPr>
          <w:rFonts w:hint="cs"/>
          <w:rtl/>
        </w:rPr>
        <w:t>ב</w:t>
      </w:r>
      <w:r>
        <w:rPr>
          <w:rFonts w:hint="cs"/>
          <w:rtl/>
        </w:rPr>
        <w:t xml:space="preserve">בכי. כמוהו באמת עשרות אם לא מאות של זוגות, שהם לא נשואים </w:t>
      </w:r>
      <w:bookmarkStart w:id="12099" w:name="_ETM_Q36_375068"/>
      <w:bookmarkEnd w:id="12099"/>
      <w:r w:rsidR="00B65238">
        <w:rPr>
          <w:rFonts w:hint="eastAsia"/>
          <w:rtl/>
        </w:rPr>
        <w:t>–</w:t>
      </w:r>
      <w:r>
        <w:rPr>
          <w:rFonts w:hint="cs"/>
          <w:rtl/>
        </w:rPr>
        <w:t xml:space="preserve"> או שהם כן נשואים, אבל נשואים אזרחית </w:t>
      </w:r>
      <w:r w:rsidR="00B65238">
        <w:rPr>
          <w:rFonts w:hint="eastAsia"/>
        </w:rPr>
        <w:t>–</w:t>
      </w:r>
      <w:r>
        <w:rPr>
          <w:rFonts w:hint="cs"/>
          <w:rtl/>
        </w:rPr>
        <w:t xml:space="preserve"> לא רשומים במשרד הפנים, או כאלה שהם לא נשואים ויש להם ילדים. יש להם תעודות, מראים שיש להם ילדים פה, מראים איזשהו דוקומנט, איזשהו מסמך, ועדיין משרד הפנים כבר יותר מכמה חודשים מאז שביקשנו לא מוציא הנחיות ברורות </w:t>
      </w:r>
      <w:r w:rsidR="00B65238">
        <w:rPr>
          <w:rtl/>
        </w:rPr>
        <w:t>–</w:t>
      </w:r>
      <w:r>
        <w:rPr>
          <w:rFonts w:hint="cs"/>
          <w:rtl/>
        </w:rPr>
        <w:t xml:space="preserve"> </w:t>
      </w:r>
      <w:bookmarkStart w:id="12100" w:name="_ETM_Q36_397458"/>
      <w:bookmarkEnd w:id="12100"/>
      <w:r>
        <w:rPr>
          <w:rFonts w:hint="cs"/>
          <w:rtl/>
        </w:rPr>
        <w:t>לא לתיירים</w:t>
      </w:r>
      <w:r w:rsidR="00F20908">
        <w:rPr>
          <w:rFonts w:hint="cs"/>
          <w:rtl/>
        </w:rPr>
        <w:t>;</w:t>
      </w:r>
      <w:r>
        <w:rPr>
          <w:rFonts w:hint="cs"/>
          <w:rtl/>
        </w:rPr>
        <w:t xml:space="preserve"> לאלה שיש להם בני משפחה, משפחה קטנה פה</w:t>
      </w:r>
      <w:r w:rsidR="00F20908">
        <w:rPr>
          <w:rFonts w:hint="cs"/>
          <w:rtl/>
        </w:rPr>
        <w:t>,</w:t>
      </w:r>
      <w:r>
        <w:rPr>
          <w:rFonts w:hint="cs"/>
          <w:rtl/>
        </w:rPr>
        <w:t xml:space="preserve"> במדינת ישראל. </w:t>
      </w:r>
    </w:p>
    <w:p w:rsidR="00DC6748" w:rsidRDefault="00DC6748" w:rsidP="00FC26BF">
      <w:pPr>
        <w:rPr>
          <w:rtl/>
        </w:rPr>
      </w:pPr>
    </w:p>
    <w:p w:rsidR="00DC6748" w:rsidRDefault="00DC6748" w:rsidP="00F20908">
      <w:pPr>
        <w:rPr>
          <w:rtl/>
        </w:rPr>
      </w:pPr>
      <w:r>
        <w:rPr>
          <w:rFonts w:hint="cs"/>
          <w:rtl/>
        </w:rPr>
        <w:t xml:space="preserve">השתתפתי בדיון שהיה בשבוע שעבר </w:t>
      </w:r>
      <w:bookmarkStart w:id="12101" w:name="_ETM_Q36_407702"/>
      <w:bookmarkEnd w:id="12101"/>
      <w:r>
        <w:rPr>
          <w:rFonts w:hint="cs"/>
          <w:rtl/>
        </w:rPr>
        <w:t>בוועדת הקורונה, ודרשנו ממשרד הפנים לבוא ולהביא הנחיות עד יום שני. אני יודעת</w:t>
      </w:r>
      <w:r w:rsidR="00F20908">
        <w:rPr>
          <w:rFonts w:hint="cs"/>
          <w:rtl/>
        </w:rPr>
        <w:t>,</w:t>
      </w:r>
      <w:r>
        <w:rPr>
          <w:rFonts w:hint="cs"/>
          <w:rtl/>
        </w:rPr>
        <w:t xml:space="preserve"> סגן השר, </w:t>
      </w:r>
      <w:r w:rsidR="00F20908">
        <w:rPr>
          <w:rFonts w:hint="cs"/>
          <w:rtl/>
        </w:rPr>
        <w:t>ש</w:t>
      </w:r>
      <w:r>
        <w:rPr>
          <w:rFonts w:hint="cs"/>
          <w:rtl/>
        </w:rPr>
        <w:t xml:space="preserve">אתה עשית מאמץ כביר בעזרה </w:t>
      </w:r>
      <w:r w:rsidR="00F20908">
        <w:rPr>
          <w:rFonts w:hint="cs"/>
          <w:rtl/>
        </w:rPr>
        <w:t xml:space="preserve">גם </w:t>
      </w:r>
      <w:r>
        <w:rPr>
          <w:rFonts w:hint="cs"/>
          <w:rtl/>
        </w:rPr>
        <w:t>בפנייה הז</w:t>
      </w:r>
      <w:r w:rsidR="00F20908">
        <w:rPr>
          <w:rFonts w:hint="cs"/>
          <w:rtl/>
        </w:rPr>
        <w:t>את.</w:t>
      </w:r>
      <w:r>
        <w:rPr>
          <w:rFonts w:hint="cs"/>
          <w:rtl/>
        </w:rPr>
        <w:t xml:space="preserve"> הבעיה היא שכמוהו יש עוד כמה עשרות של פניות שהגיעו אלי, וזה קשה לטפל פנייה</w:t>
      </w:r>
      <w:bookmarkStart w:id="12102" w:name="_ETM_Q36_426516"/>
      <w:bookmarkEnd w:id="12102"/>
      <w:r w:rsidR="00F20908">
        <w:rPr>
          <w:rFonts w:hint="cs"/>
          <w:rtl/>
        </w:rPr>
        <w:t>-</w:t>
      </w:r>
      <w:r>
        <w:rPr>
          <w:rFonts w:hint="cs"/>
          <w:rtl/>
        </w:rPr>
        <w:t xml:space="preserve">פנייה </w:t>
      </w:r>
      <w:r w:rsidR="00F20908">
        <w:rPr>
          <w:rFonts w:hint="cs"/>
          <w:rtl/>
        </w:rPr>
        <w:t xml:space="preserve">בפניות </w:t>
      </w:r>
      <w:r>
        <w:rPr>
          <w:rFonts w:hint="cs"/>
          <w:rtl/>
        </w:rPr>
        <w:t>שמגיע</w:t>
      </w:r>
      <w:r w:rsidR="00F20908">
        <w:rPr>
          <w:rFonts w:hint="cs"/>
          <w:rtl/>
        </w:rPr>
        <w:t>ות</w:t>
      </w:r>
      <w:r>
        <w:rPr>
          <w:rFonts w:hint="cs"/>
          <w:rtl/>
        </w:rPr>
        <w:t xml:space="preserve"> אלינו. כל אחד זה עולם ומלואו. </w:t>
      </w:r>
    </w:p>
    <w:p w:rsidR="00DC6748" w:rsidRDefault="00DC6748" w:rsidP="00FC26BF">
      <w:pPr>
        <w:rPr>
          <w:rtl/>
        </w:rPr>
      </w:pPr>
      <w:bookmarkStart w:id="12103" w:name="_ETM_Q36_429604"/>
      <w:bookmarkStart w:id="12104" w:name="_ETM_Q36_429699"/>
      <w:bookmarkEnd w:id="12103"/>
      <w:bookmarkEnd w:id="12104"/>
    </w:p>
    <w:p w:rsidR="00DC6748" w:rsidRDefault="00DC6748" w:rsidP="00F20908">
      <w:pPr>
        <w:rPr>
          <w:rtl/>
        </w:rPr>
      </w:pPr>
      <w:bookmarkStart w:id="12105" w:name="_ETM_Q36_429723"/>
      <w:bookmarkStart w:id="12106" w:name="_ETM_Q36_429818"/>
      <w:bookmarkEnd w:id="12105"/>
      <w:bookmarkEnd w:id="12106"/>
      <w:r>
        <w:rPr>
          <w:rFonts w:hint="cs"/>
          <w:rtl/>
        </w:rPr>
        <w:t xml:space="preserve">אבל אני מבקשת ממך, בהזדמנות הזאת של הדיון הזה, לוודא שאנשי משרד הפנים עד יום שני גג מפרסמים לכולם הנחיות ברורות לאנשים נשואים, גם אם הם לא רשומים במשרד הפנים, ולהורים לילדים במדינת ישראל שרוצים לבוא ולבקר את הילדים שלהם כאשר הם לא אזרחים. תודה רבה. </w:t>
      </w:r>
    </w:p>
    <w:p w:rsidR="00DC6748" w:rsidRDefault="00DC6748" w:rsidP="00FC26BF">
      <w:pPr>
        <w:rPr>
          <w:rtl/>
        </w:rPr>
      </w:pPr>
    </w:p>
    <w:p w:rsidR="00DC6748" w:rsidRDefault="00DC6748" w:rsidP="00FC26BF">
      <w:pPr>
        <w:pStyle w:val="af7"/>
        <w:keepNext/>
        <w:rPr>
          <w:rtl/>
        </w:rPr>
      </w:pPr>
      <w:r w:rsidRPr="00E65D60">
        <w:rPr>
          <w:rStyle w:val="TagStyle"/>
          <w:rtl/>
        </w:rPr>
        <w:t xml:space="preserve"> &lt;&lt; יור &gt;&gt; </w:t>
      </w:r>
      <w:r>
        <w:rPr>
          <w:rtl/>
        </w:rPr>
        <w:t>היו"ר משה ארבל:</w:t>
      </w:r>
      <w:r w:rsidRPr="00E65D60">
        <w:rPr>
          <w:rStyle w:val="TagStyle"/>
          <w:rtl/>
        </w:rPr>
        <w:t xml:space="preserve"> &lt;&lt; יור &gt;&gt;</w:t>
      </w:r>
      <w:r>
        <w:rPr>
          <w:rtl/>
        </w:rPr>
        <w:t xml:space="preserve"> </w:t>
      </w:r>
    </w:p>
    <w:p w:rsidR="00DC6748" w:rsidRDefault="00DC6748" w:rsidP="00806E2A">
      <w:pPr>
        <w:rPr>
          <w:rtl/>
        </w:rPr>
      </w:pPr>
    </w:p>
    <w:p w:rsidR="00DC6748" w:rsidRDefault="00DC6748" w:rsidP="007912B1">
      <w:pPr>
        <w:rPr>
          <w:rtl/>
        </w:rPr>
      </w:pPr>
      <w:r>
        <w:rPr>
          <w:rFonts w:hint="cs"/>
          <w:rtl/>
        </w:rPr>
        <w:t xml:space="preserve">תודה רבה לחברת הכנסת שרן השכל. ישיב סגן שר הפנים, מורי ורבי יואב בן צור, בכבוד. </w:t>
      </w:r>
    </w:p>
    <w:p w:rsidR="00DC6748" w:rsidRDefault="00DC6748" w:rsidP="00FC26BF">
      <w:pPr>
        <w:rPr>
          <w:rtl/>
        </w:rPr>
      </w:pPr>
    </w:p>
    <w:p w:rsidR="00DC6748" w:rsidRDefault="00DC6748" w:rsidP="00FC26BF">
      <w:pPr>
        <w:pStyle w:val="a4"/>
        <w:keepNext/>
        <w:rPr>
          <w:rtl/>
        </w:rPr>
      </w:pPr>
      <w:bookmarkStart w:id="12107" w:name="ET_speaker_6006_9"/>
      <w:r w:rsidRPr="00E65D60">
        <w:rPr>
          <w:rStyle w:val="TagStyle"/>
          <w:rtl/>
        </w:rPr>
        <w:t xml:space="preserve"> &lt;&lt; דובר &gt;&gt; </w:t>
      </w:r>
      <w:bookmarkStart w:id="12108" w:name="_Toc45180112"/>
      <w:bookmarkStart w:id="12109" w:name="_Toc45192764"/>
      <w:r>
        <w:rPr>
          <w:rtl/>
        </w:rPr>
        <w:t>סגן שר הפנים יואב בן צור:</w:t>
      </w:r>
      <w:bookmarkEnd w:id="12108"/>
      <w:bookmarkEnd w:id="12109"/>
      <w:r w:rsidRPr="00E65D60">
        <w:rPr>
          <w:rStyle w:val="TagStyle"/>
          <w:rtl/>
        </w:rPr>
        <w:t xml:space="preserve"> &lt;&lt; דובר &gt;&gt;</w:t>
      </w:r>
      <w:r>
        <w:rPr>
          <w:rtl/>
        </w:rPr>
        <w:t xml:space="preserve"> </w:t>
      </w:r>
      <w:bookmarkEnd w:id="12107"/>
    </w:p>
    <w:p w:rsidR="00DC6748" w:rsidRDefault="00DC6748" w:rsidP="00806E2A">
      <w:pPr>
        <w:rPr>
          <w:rtl/>
        </w:rPr>
      </w:pPr>
    </w:p>
    <w:p w:rsidR="00DC6748" w:rsidRDefault="00DC6748" w:rsidP="002A1CFC">
      <w:pPr>
        <w:rPr>
          <w:rtl/>
        </w:rPr>
      </w:pPr>
      <w:r>
        <w:rPr>
          <w:rFonts w:hint="cs"/>
          <w:rtl/>
        </w:rPr>
        <w:t xml:space="preserve">אדוני היושב-ראש, תלמידי, </w:t>
      </w:r>
      <w:bookmarkStart w:id="12110" w:name="_ETM_Q36_480957"/>
      <w:bookmarkEnd w:id="12110"/>
      <w:r>
        <w:rPr>
          <w:rFonts w:hint="cs"/>
          <w:rtl/>
        </w:rPr>
        <w:t>חביבי, עוזרי לשעבר, יש עכשיו דרישה מוגברת להיות עוזרים שלי</w:t>
      </w:r>
      <w:r w:rsidR="002A1CFC">
        <w:rPr>
          <w:rFonts w:hint="cs"/>
          <w:rtl/>
        </w:rPr>
        <w:t>.</w:t>
      </w:r>
      <w:r>
        <w:rPr>
          <w:rFonts w:hint="cs"/>
          <w:rtl/>
        </w:rPr>
        <w:t xml:space="preserve"> רואים איזה עוזר, לאן הוא מגיע </w:t>
      </w:r>
      <w:r w:rsidR="00B65238">
        <w:rPr>
          <w:rFonts w:hint="eastAsia"/>
          <w:rtl/>
        </w:rPr>
        <w:t>–</w:t>
      </w:r>
      <w:r w:rsidR="002A1CFC">
        <w:rPr>
          <w:rFonts w:hint="eastAsia"/>
          <w:rtl/>
        </w:rPr>
        <w:t xml:space="preserve"> </w:t>
      </w:r>
      <w:r>
        <w:rPr>
          <w:rFonts w:hint="cs"/>
          <w:rtl/>
        </w:rPr>
        <w:t xml:space="preserve">כולם רוצים להצטרף להצלחה הזאת. אז אנחנו </w:t>
      </w:r>
      <w:bookmarkStart w:id="12111" w:name="_ETM_Q36_493912"/>
      <w:bookmarkEnd w:id="12111"/>
      <w:r>
        <w:rPr>
          <w:rFonts w:hint="cs"/>
          <w:rtl/>
        </w:rPr>
        <w:t xml:space="preserve">גאים שאתה יושב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r>
        <w:rPr>
          <w:rFonts w:hint="cs"/>
          <w:rtl/>
        </w:rPr>
        <w:t xml:space="preserve"> </w:t>
      </w:r>
    </w:p>
    <w:p w:rsidR="00DC6748" w:rsidRDefault="00DC6748" w:rsidP="00FC26BF">
      <w:pPr>
        <w:rPr>
          <w:rtl/>
        </w:rPr>
      </w:pPr>
    </w:p>
    <w:p w:rsidR="00DC6748" w:rsidRDefault="00DC6748" w:rsidP="00FC26BF">
      <w:pPr>
        <w:pStyle w:val="af6"/>
        <w:keepNext/>
        <w:rPr>
          <w:rtl/>
        </w:rPr>
      </w:pPr>
      <w:bookmarkStart w:id="12112" w:name="ET_interruption_5726_10"/>
      <w:r w:rsidRPr="00E65D60">
        <w:rPr>
          <w:rStyle w:val="TagStyle"/>
          <w:rtl/>
        </w:rPr>
        <w:t xml:space="preserve"> &lt;&lt; קריאה &gt;&gt; </w:t>
      </w:r>
      <w:r>
        <w:rPr>
          <w:rtl/>
        </w:rPr>
        <w:t>ינון אזולאי (ש"ס):</w:t>
      </w:r>
      <w:r w:rsidRPr="00E65D60">
        <w:rPr>
          <w:rStyle w:val="TagStyle"/>
          <w:rtl/>
        </w:rPr>
        <w:t xml:space="preserve"> &lt;&lt; קריאה &gt;&gt;</w:t>
      </w:r>
      <w:r>
        <w:rPr>
          <w:rtl/>
        </w:rPr>
        <w:t xml:space="preserve"> </w:t>
      </w:r>
      <w:bookmarkEnd w:id="12112"/>
    </w:p>
    <w:p w:rsidR="00DC6748" w:rsidRDefault="00DC6748" w:rsidP="00806E2A">
      <w:pPr>
        <w:rPr>
          <w:rtl/>
        </w:rPr>
      </w:pPr>
    </w:p>
    <w:p w:rsidR="00DC6748" w:rsidRDefault="00DC6748" w:rsidP="00FC26BF">
      <w:pPr>
        <w:rPr>
          <w:rtl/>
        </w:rPr>
      </w:pPr>
      <w:r>
        <w:rPr>
          <w:rFonts w:hint="cs"/>
          <w:rtl/>
        </w:rPr>
        <w:t xml:space="preserve">הם אמרו לי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FC26BF">
      <w:pPr>
        <w:rPr>
          <w:rtl/>
        </w:rPr>
      </w:pPr>
      <w:bookmarkStart w:id="12113" w:name="_ETM_Q36_496160"/>
      <w:bookmarkStart w:id="12114" w:name="_ETM_Q36_496264"/>
      <w:bookmarkEnd w:id="12113"/>
      <w:bookmarkEnd w:id="12114"/>
    </w:p>
    <w:p w:rsidR="00DC6748" w:rsidRDefault="00DC6748" w:rsidP="00FC26BF">
      <w:pPr>
        <w:pStyle w:val="-"/>
        <w:keepNext/>
        <w:rPr>
          <w:rtl/>
        </w:rPr>
      </w:pPr>
      <w:bookmarkStart w:id="12115" w:name="ET_speakercontinue_6006_11"/>
      <w:r w:rsidRPr="00E65D60">
        <w:rPr>
          <w:rStyle w:val="TagStyle"/>
          <w:rtl/>
        </w:rPr>
        <w:t xml:space="preserve"> &lt;&lt; דובר_המשך &gt;&gt; </w:t>
      </w:r>
      <w:r>
        <w:rPr>
          <w:rtl/>
        </w:rPr>
        <w:t>סגן שר הפנים יואב בן צור:</w:t>
      </w:r>
      <w:r w:rsidRPr="00E65D60">
        <w:rPr>
          <w:rStyle w:val="TagStyle"/>
          <w:rtl/>
        </w:rPr>
        <w:t xml:space="preserve"> &lt;&lt; דובר_המשך &gt;&gt;</w:t>
      </w:r>
      <w:r>
        <w:rPr>
          <w:rtl/>
        </w:rPr>
        <w:t xml:space="preserve"> </w:t>
      </w:r>
      <w:bookmarkEnd w:id="12115"/>
    </w:p>
    <w:p w:rsidR="00DC6748" w:rsidRDefault="00DC6748" w:rsidP="00806E2A">
      <w:pPr>
        <w:rPr>
          <w:rtl/>
        </w:rPr>
      </w:pPr>
    </w:p>
    <w:p w:rsidR="00DC6748" w:rsidRDefault="00DC6748" w:rsidP="002A1CFC">
      <w:pPr>
        <w:rPr>
          <w:rtl/>
        </w:rPr>
      </w:pPr>
      <w:r>
        <w:rPr>
          <w:rFonts w:hint="cs"/>
          <w:rtl/>
        </w:rPr>
        <w:t xml:space="preserve">יש לי גם תלמיד </w:t>
      </w:r>
      <w:r w:rsidR="00B65238">
        <w:rPr>
          <w:rFonts w:hint="eastAsia"/>
          <w:rtl/>
        </w:rPr>
        <w:t>–</w:t>
      </w:r>
      <w:r w:rsidR="002A1CFC">
        <w:rPr>
          <w:rFonts w:hint="eastAsia"/>
          <w:rtl/>
        </w:rPr>
        <w:t xml:space="preserve"> </w:t>
      </w:r>
      <w:r>
        <w:rPr>
          <w:rFonts w:hint="cs"/>
          <w:rtl/>
        </w:rPr>
        <w:t>הינה התלמיד ינון אזולאי</w:t>
      </w:r>
      <w:r w:rsidR="002A1CFC">
        <w:rPr>
          <w:rFonts w:hint="cs"/>
          <w:rtl/>
        </w:rPr>
        <w:t>,</w:t>
      </w:r>
      <w:r>
        <w:rPr>
          <w:rFonts w:hint="cs"/>
          <w:rtl/>
        </w:rPr>
        <w:t xml:space="preserve"> שהייתי מחנך שלו, ומשה ארבל</w:t>
      </w:r>
      <w:r w:rsidR="002A1CFC">
        <w:rPr>
          <w:rFonts w:hint="cs"/>
          <w:rtl/>
        </w:rPr>
        <w:t>,</w:t>
      </w:r>
      <w:r>
        <w:rPr>
          <w:rFonts w:hint="cs"/>
          <w:rtl/>
        </w:rPr>
        <w:t xml:space="preserve"> שעבדתי איתו</w:t>
      </w:r>
      <w:r w:rsidR="002A1CFC">
        <w:rPr>
          <w:rFonts w:hint="cs"/>
          <w:rtl/>
        </w:rPr>
        <w:t>,</w:t>
      </w:r>
      <w:r>
        <w:rPr>
          <w:rFonts w:hint="cs"/>
          <w:rtl/>
        </w:rPr>
        <w:t xml:space="preserve"> שהיה עוזרי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FC26BF">
      <w:pPr>
        <w:rPr>
          <w:rtl/>
        </w:rPr>
      </w:pPr>
      <w:bookmarkStart w:id="12116" w:name="_ETM_Q36_505099"/>
      <w:bookmarkStart w:id="12117" w:name="_ETM_Q36_505186"/>
      <w:bookmarkEnd w:id="12116"/>
      <w:bookmarkEnd w:id="12117"/>
    </w:p>
    <w:p w:rsidR="00DC6748" w:rsidRDefault="00DC6748" w:rsidP="00FC26BF">
      <w:pPr>
        <w:pStyle w:val="af6"/>
        <w:keepNext/>
        <w:rPr>
          <w:rtl/>
        </w:rPr>
      </w:pPr>
      <w:bookmarkStart w:id="12118" w:name="_ETM_Q36_505250"/>
      <w:bookmarkStart w:id="12119" w:name="_ETM_Q36_505336"/>
      <w:bookmarkStart w:id="12120" w:name="ET_interruption_5792_26"/>
      <w:bookmarkEnd w:id="12118"/>
      <w:bookmarkEnd w:id="12119"/>
      <w:r w:rsidRPr="00B25D0D">
        <w:rPr>
          <w:rStyle w:val="TagStyle"/>
          <w:rtl/>
        </w:rPr>
        <w:t xml:space="preserve"> &lt;&lt; קריאה &gt;&gt; </w:t>
      </w:r>
      <w:r>
        <w:rPr>
          <w:rtl/>
        </w:rPr>
        <w:t>יבגני סובה (ישראל ביתנו):</w:t>
      </w:r>
      <w:r w:rsidRPr="00B25D0D">
        <w:rPr>
          <w:rStyle w:val="TagStyle"/>
          <w:rtl/>
        </w:rPr>
        <w:t xml:space="preserve"> &lt;&lt; קריאה &gt;&gt;</w:t>
      </w:r>
      <w:r>
        <w:rPr>
          <w:rtl/>
        </w:rPr>
        <w:t xml:space="preserve">   </w:t>
      </w:r>
      <w:bookmarkEnd w:id="12120"/>
    </w:p>
    <w:p w:rsidR="00DC6748" w:rsidRDefault="00DC6748" w:rsidP="00806E2A">
      <w:pPr>
        <w:rPr>
          <w:rtl/>
          <w:lang w:eastAsia="he-IL"/>
        </w:rPr>
      </w:pPr>
    </w:p>
    <w:p w:rsidR="00DC6748" w:rsidRDefault="00B65238" w:rsidP="00FC26BF">
      <w:pPr>
        <w:rPr>
          <w:rtl/>
          <w:lang w:eastAsia="he-IL"/>
        </w:rPr>
      </w:pPr>
      <w:bookmarkStart w:id="12121" w:name="_ETM_Q36_508606"/>
      <w:bookmarkStart w:id="12122" w:name="_ETM_Q36_508883"/>
      <w:bookmarkStart w:id="12123" w:name="_ETM_Q36_508953"/>
      <w:bookmarkEnd w:id="12121"/>
      <w:bookmarkEnd w:id="12122"/>
      <w:bookmarkEnd w:id="12123"/>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DC6748" w:rsidRDefault="00DC6748" w:rsidP="00FC26BF">
      <w:pPr>
        <w:rPr>
          <w:rtl/>
          <w:lang w:eastAsia="he-IL"/>
        </w:rPr>
      </w:pPr>
      <w:bookmarkStart w:id="12124" w:name="_ETM_Q36_507637"/>
      <w:bookmarkStart w:id="12125" w:name="_ETM_Q36_507726"/>
      <w:bookmarkEnd w:id="12124"/>
      <w:bookmarkEnd w:id="12125"/>
    </w:p>
    <w:p w:rsidR="00DC6748" w:rsidRDefault="00DC6748" w:rsidP="00FC26BF">
      <w:pPr>
        <w:pStyle w:val="af6"/>
        <w:keepNext/>
        <w:rPr>
          <w:rtl/>
        </w:rPr>
      </w:pPr>
      <w:bookmarkStart w:id="12126" w:name="_ETM_Q36_498649"/>
      <w:bookmarkStart w:id="12127" w:name="_ETM_Q36_498730"/>
      <w:bookmarkStart w:id="12128" w:name="ET_interruption_5726_27"/>
      <w:bookmarkEnd w:id="12126"/>
      <w:bookmarkEnd w:id="12127"/>
      <w:r w:rsidRPr="00B25D0D">
        <w:rPr>
          <w:rStyle w:val="TagStyle"/>
          <w:rtl/>
        </w:rPr>
        <w:t xml:space="preserve"> &lt;&lt; קריאה &gt;&gt; </w:t>
      </w:r>
      <w:r>
        <w:rPr>
          <w:rtl/>
        </w:rPr>
        <w:t>ינון אזולאי (ש"ס):</w:t>
      </w:r>
      <w:r w:rsidRPr="00B25D0D">
        <w:rPr>
          <w:rStyle w:val="TagStyle"/>
          <w:rtl/>
        </w:rPr>
        <w:t xml:space="preserve"> &lt;&lt; קריאה &gt;&gt;</w:t>
      </w:r>
      <w:r>
        <w:rPr>
          <w:rtl/>
        </w:rPr>
        <w:t xml:space="preserve">   </w:t>
      </w:r>
      <w:bookmarkEnd w:id="12128"/>
    </w:p>
    <w:p w:rsidR="00DC6748" w:rsidRDefault="00DC6748" w:rsidP="00806E2A">
      <w:pPr>
        <w:rPr>
          <w:rtl/>
          <w:lang w:eastAsia="he-IL"/>
        </w:rPr>
      </w:pPr>
    </w:p>
    <w:p w:rsidR="00DC6748" w:rsidRDefault="00DC6748" w:rsidP="00FC26BF">
      <w:pPr>
        <w:rPr>
          <w:rtl/>
          <w:lang w:eastAsia="he-IL"/>
        </w:rPr>
      </w:pPr>
      <w:r>
        <w:rPr>
          <w:rFonts w:hint="cs"/>
          <w:rtl/>
          <w:lang w:eastAsia="he-IL"/>
        </w:rPr>
        <w:t xml:space="preserve">אל תביך, אל תביך. </w:t>
      </w:r>
    </w:p>
    <w:p w:rsidR="00DC6748" w:rsidRDefault="00DC6748" w:rsidP="00FC26BF">
      <w:pPr>
        <w:rPr>
          <w:rtl/>
          <w:lang w:eastAsia="he-IL"/>
        </w:rPr>
      </w:pPr>
      <w:bookmarkStart w:id="12129" w:name="_ETM_Q36_512028"/>
      <w:bookmarkStart w:id="12130" w:name="_ETM_Q36_512124"/>
      <w:bookmarkEnd w:id="12129"/>
      <w:bookmarkEnd w:id="12130"/>
    </w:p>
    <w:p w:rsidR="00DC6748" w:rsidRDefault="00DC6748" w:rsidP="00FC26BF">
      <w:pPr>
        <w:pStyle w:val="-"/>
        <w:keepNext/>
        <w:rPr>
          <w:rtl/>
        </w:rPr>
      </w:pPr>
      <w:bookmarkStart w:id="12131" w:name="_ETM_Q36_500668"/>
      <w:bookmarkStart w:id="12132" w:name="_ETM_Q36_500949"/>
      <w:bookmarkStart w:id="12133" w:name="_ETM_Q36_501000"/>
      <w:bookmarkStart w:id="12134" w:name="ET_speakercontinue_6006_30"/>
      <w:bookmarkEnd w:id="12131"/>
      <w:bookmarkEnd w:id="12132"/>
      <w:bookmarkEnd w:id="12133"/>
      <w:r w:rsidRPr="00B25D0D">
        <w:rPr>
          <w:rStyle w:val="TagStyle"/>
          <w:rtl/>
        </w:rPr>
        <w:t xml:space="preserve"> &lt;&lt; דובר_המשך &gt;&gt; </w:t>
      </w:r>
      <w:r>
        <w:rPr>
          <w:rtl/>
        </w:rPr>
        <w:t>סגן שר הפנים יואב בן צור:</w:t>
      </w:r>
      <w:r w:rsidRPr="00B25D0D">
        <w:rPr>
          <w:rStyle w:val="TagStyle"/>
          <w:rtl/>
        </w:rPr>
        <w:t xml:space="preserve"> &lt;&lt; דובר_המשך &gt;&gt;</w:t>
      </w:r>
      <w:r>
        <w:rPr>
          <w:rtl/>
        </w:rPr>
        <w:t xml:space="preserve">   </w:t>
      </w:r>
      <w:bookmarkEnd w:id="12134"/>
    </w:p>
    <w:p w:rsidR="00DC6748" w:rsidRDefault="00DC6748" w:rsidP="00806E2A">
      <w:pPr>
        <w:rPr>
          <w:rtl/>
          <w:lang w:eastAsia="he-IL"/>
        </w:rPr>
      </w:pPr>
    </w:p>
    <w:p w:rsidR="00DC6748" w:rsidRDefault="00DC6748" w:rsidP="002A1CFC">
      <w:pPr>
        <w:rPr>
          <w:rtl/>
        </w:rPr>
      </w:pPr>
      <w:bookmarkStart w:id="12135" w:name="_ETM_Q36_510074"/>
      <w:bookmarkStart w:id="12136" w:name="_ETM_Q36_508451"/>
      <w:bookmarkStart w:id="12137" w:name="_ETM_Q36_508727"/>
      <w:bookmarkStart w:id="12138" w:name="_ETM_Q36_508779"/>
      <w:bookmarkStart w:id="12139" w:name="_ETM_Q36_502922"/>
      <w:bookmarkStart w:id="12140" w:name="_ETM_Q36_507797"/>
      <w:bookmarkStart w:id="12141" w:name="_ETM_Q36_507863"/>
      <w:bookmarkEnd w:id="12135"/>
      <w:bookmarkEnd w:id="12136"/>
      <w:bookmarkEnd w:id="12137"/>
      <w:bookmarkEnd w:id="12138"/>
      <w:bookmarkEnd w:id="12139"/>
      <w:bookmarkEnd w:id="12140"/>
      <w:bookmarkEnd w:id="12141"/>
      <w:r>
        <w:rPr>
          <w:rFonts w:hint="cs"/>
          <w:rtl/>
        </w:rPr>
        <w:t>גילים שונים.</w:t>
      </w:r>
    </w:p>
    <w:p w:rsidR="00DC6748" w:rsidRDefault="00DC6748" w:rsidP="00FC26BF">
      <w:pPr>
        <w:rPr>
          <w:rtl/>
        </w:rPr>
      </w:pPr>
    </w:p>
    <w:p w:rsidR="00DC6748" w:rsidRDefault="00DC6748" w:rsidP="00FC26BF">
      <w:pPr>
        <w:pStyle w:val="af6"/>
        <w:keepNext/>
        <w:rPr>
          <w:rtl/>
        </w:rPr>
      </w:pPr>
      <w:bookmarkStart w:id="12142" w:name="_ETM_Q36_511730"/>
      <w:bookmarkStart w:id="12143" w:name="_ETM_Q36_511799"/>
      <w:bookmarkStart w:id="12144" w:name="ET_interruption_5792_31"/>
      <w:bookmarkEnd w:id="12142"/>
      <w:bookmarkEnd w:id="12143"/>
      <w:r w:rsidRPr="00B25D0D">
        <w:rPr>
          <w:rStyle w:val="TagStyle"/>
          <w:rtl/>
        </w:rPr>
        <w:t xml:space="preserve"> &lt;&lt; קריאה &gt;&gt; </w:t>
      </w:r>
      <w:r>
        <w:rPr>
          <w:rtl/>
        </w:rPr>
        <w:t>יבגני סובה (ישראל ביתנו):</w:t>
      </w:r>
      <w:r w:rsidRPr="00B25D0D">
        <w:rPr>
          <w:rStyle w:val="TagStyle"/>
          <w:rtl/>
        </w:rPr>
        <w:t xml:space="preserve"> &lt;&lt; קריאה &gt;&gt;</w:t>
      </w:r>
      <w:r>
        <w:rPr>
          <w:rtl/>
        </w:rPr>
        <w:t xml:space="preserve">   </w:t>
      </w:r>
      <w:bookmarkEnd w:id="12144"/>
    </w:p>
    <w:p w:rsidR="00DC6748" w:rsidRDefault="00DC6748" w:rsidP="00806E2A">
      <w:pPr>
        <w:rPr>
          <w:rtl/>
          <w:lang w:eastAsia="he-IL"/>
        </w:rPr>
      </w:pPr>
    </w:p>
    <w:p w:rsidR="00DC6748" w:rsidRDefault="00DC6748" w:rsidP="00FC26BF">
      <w:pPr>
        <w:rPr>
          <w:rtl/>
          <w:lang w:eastAsia="he-IL"/>
        </w:rPr>
      </w:pPr>
      <w:bookmarkStart w:id="12145" w:name="_ETM_Q36_512194"/>
      <w:bookmarkEnd w:id="12145"/>
      <w:r>
        <w:rPr>
          <w:rFonts w:hint="cs"/>
          <w:rtl/>
          <w:lang w:eastAsia="he-IL"/>
        </w:rPr>
        <w:t>ב</w:t>
      </w:r>
      <w:bookmarkStart w:id="12146" w:name="_ETM_Q36_512465"/>
      <w:bookmarkStart w:id="12147" w:name="_ETM_Q36_512525"/>
      <w:bookmarkEnd w:id="12146"/>
      <w:bookmarkEnd w:id="12147"/>
      <w:r>
        <w:rPr>
          <w:rFonts w:hint="cs"/>
          <w:rtl/>
          <w:lang w:eastAsia="he-IL"/>
        </w:rPr>
        <w:t xml:space="preserve">כנסת כולנו פה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p>
    <w:p w:rsidR="00DC6748" w:rsidRDefault="00DC6748" w:rsidP="00FC26BF">
      <w:pPr>
        <w:pStyle w:val="-"/>
        <w:keepNext/>
        <w:rPr>
          <w:rtl/>
        </w:rPr>
      </w:pPr>
      <w:bookmarkStart w:id="12148" w:name="_ETM_Q36_512590"/>
      <w:bookmarkStart w:id="12149" w:name="_ETM_Q36_512678"/>
      <w:bookmarkStart w:id="12150" w:name="ET_speakercontinue_6006_32"/>
      <w:bookmarkEnd w:id="12148"/>
      <w:bookmarkEnd w:id="12149"/>
      <w:r w:rsidRPr="00B25D0D">
        <w:rPr>
          <w:rStyle w:val="TagStyle"/>
          <w:rtl/>
        </w:rPr>
        <w:t xml:space="preserve"> &lt;&lt; דובר_המשך &gt;&gt; </w:t>
      </w:r>
      <w:r>
        <w:rPr>
          <w:rtl/>
        </w:rPr>
        <w:t>סגן שר הפנים יואב בן צור:</w:t>
      </w:r>
      <w:r w:rsidRPr="00B25D0D">
        <w:rPr>
          <w:rStyle w:val="TagStyle"/>
          <w:rtl/>
        </w:rPr>
        <w:t xml:space="preserve"> &lt;&lt; דובר_המשך &gt;&gt;</w:t>
      </w:r>
      <w:r>
        <w:rPr>
          <w:rtl/>
        </w:rPr>
        <w:t xml:space="preserve">   </w:t>
      </w:r>
      <w:bookmarkEnd w:id="12150"/>
    </w:p>
    <w:p w:rsidR="00DC6748" w:rsidRDefault="00DC6748" w:rsidP="00806E2A">
      <w:pPr>
        <w:rPr>
          <w:rtl/>
          <w:lang w:eastAsia="he-IL"/>
        </w:rPr>
      </w:pPr>
    </w:p>
    <w:p w:rsidR="00DC6748" w:rsidRDefault="00DC6748" w:rsidP="002A1CFC">
      <w:pPr>
        <w:rPr>
          <w:rtl/>
        </w:rPr>
      </w:pPr>
      <w:bookmarkStart w:id="12151" w:name="_ETM_Q36_513826"/>
      <w:bookmarkStart w:id="12152" w:name="_ETM_Q36_511239"/>
      <w:bookmarkStart w:id="12153" w:name="_ETM_Q36_514885"/>
      <w:bookmarkEnd w:id="12151"/>
      <w:bookmarkEnd w:id="12152"/>
      <w:bookmarkEnd w:id="12153"/>
      <w:r>
        <w:rPr>
          <w:rFonts w:hint="cs"/>
          <w:rtl/>
        </w:rPr>
        <w:t xml:space="preserve">זה היה בגילים שונים. </w:t>
      </w:r>
      <w:bookmarkStart w:id="12154" w:name="_ETM_Q36_513375"/>
      <w:bookmarkEnd w:id="12154"/>
      <w:r>
        <w:rPr>
          <w:rFonts w:hint="cs"/>
          <w:rtl/>
        </w:rPr>
        <w:t>מה אתם רוצים</w:t>
      </w:r>
      <w:r w:rsidR="002A1CFC">
        <w:rPr>
          <w:rFonts w:hint="cs"/>
          <w:rtl/>
        </w:rPr>
        <w:t>,</w:t>
      </w:r>
      <w:r>
        <w:rPr>
          <w:rFonts w:hint="cs"/>
          <w:rtl/>
        </w:rPr>
        <w:t xml:space="preserve"> שאני אספר לכם מה </w:t>
      </w:r>
      <w:bookmarkStart w:id="12155" w:name="_ETM_Q36_515890"/>
      <w:bookmarkEnd w:id="12155"/>
      <w:r>
        <w:rPr>
          <w:rFonts w:hint="cs"/>
          <w:rtl/>
        </w:rPr>
        <w:t>היה לפני 40 שנה</w:t>
      </w:r>
      <w:r w:rsidR="002A1CFC">
        <w:rPr>
          <w:rFonts w:hint="cs"/>
          <w:rtl/>
        </w:rPr>
        <w:t>,</w:t>
      </w:r>
      <w:r>
        <w:rPr>
          <w:rFonts w:hint="cs"/>
          <w:rtl/>
        </w:rPr>
        <w:t xml:space="preserve"> 30 שנה? עזוב. </w:t>
      </w:r>
    </w:p>
    <w:p w:rsidR="00DC6748" w:rsidRDefault="00DC6748" w:rsidP="00FC26BF">
      <w:pPr>
        <w:rPr>
          <w:rtl/>
        </w:rPr>
      </w:pPr>
      <w:bookmarkStart w:id="12156" w:name="_ETM_Q36_513982"/>
      <w:bookmarkStart w:id="12157" w:name="_ETM_Q36_514044"/>
      <w:bookmarkEnd w:id="12156"/>
      <w:bookmarkEnd w:id="12157"/>
    </w:p>
    <w:p w:rsidR="00DC6748" w:rsidRDefault="00DC6748" w:rsidP="002A1CFC">
      <w:pPr>
        <w:rPr>
          <w:rtl/>
        </w:rPr>
      </w:pPr>
      <w:bookmarkStart w:id="12158" w:name="_ETM_Q36_514111"/>
      <w:bookmarkStart w:id="12159" w:name="_ETM_Q36_514175"/>
      <w:bookmarkEnd w:id="12158"/>
      <w:bookmarkEnd w:id="12159"/>
      <w:r>
        <w:rPr>
          <w:rFonts w:hint="cs"/>
          <w:rtl/>
        </w:rPr>
        <w:t xml:space="preserve">אדוני היושב-ראש, חבריי חברי </w:t>
      </w:r>
      <w:bookmarkStart w:id="12160" w:name="_ETM_Q36_523287"/>
      <w:bookmarkEnd w:id="12160"/>
      <w:r>
        <w:rPr>
          <w:rFonts w:hint="cs"/>
          <w:rtl/>
        </w:rPr>
        <w:t xml:space="preserve">הכנסת, אין ספק שהדברים האלה הם דברים כואבים. כל אחד </w:t>
      </w:r>
      <w:bookmarkStart w:id="12161" w:name="_ETM_Q36_531448"/>
      <w:bookmarkEnd w:id="12161"/>
      <w:r>
        <w:rPr>
          <w:rFonts w:hint="cs"/>
          <w:rtl/>
        </w:rPr>
        <w:t xml:space="preserve">מנקודת המבט שלו, שיסתכל ויראה איך אנשים צריכים להתמודד </w:t>
      </w:r>
      <w:bookmarkStart w:id="12162" w:name="_ETM_Q36_538775"/>
      <w:bookmarkEnd w:id="12162"/>
      <w:r>
        <w:rPr>
          <w:rFonts w:hint="cs"/>
          <w:rtl/>
        </w:rPr>
        <w:t xml:space="preserve">בתקופה הזאת עם מגוון שלם של נושאים שהם לא דומים </w:t>
      </w:r>
      <w:bookmarkStart w:id="12163" w:name="_ETM_Q36_543846"/>
      <w:bookmarkEnd w:id="12163"/>
      <w:r>
        <w:rPr>
          <w:rFonts w:hint="cs"/>
          <w:rtl/>
        </w:rPr>
        <w:t xml:space="preserve">ולא קיימים </w:t>
      </w:r>
      <w:r w:rsidR="00B65238">
        <w:rPr>
          <w:rFonts w:hint="eastAsia"/>
          <w:rtl/>
        </w:rPr>
        <w:t>–</w:t>
      </w:r>
      <w:r w:rsidR="002A1CFC">
        <w:rPr>
          <w:rFonts w:hint="eastAsia"/>
          <w:rtl/>
        </w:rPr>
        <w:t xml:space="preserve"> </w:t>
      </w:r>
      <w:r>
        <w:rPr>
          <w:rFonts w:hint="cs"/>
          <w:rtl/>
        </w:rPr>
        <w:t xml:space="preserve">בתקופה הזאת, בגלל המשבר שבו אנחנו נמצאים. </w:t>
      </w:r>
      <w:bookmarkStart w:id="12164" w:name="_ETM_Q36_549064"/>
      <w:bookmarkStart w:id="12165" w:name="_ETM_Q36_549134"/>
      <w:bookmarkStart w:id="12166" w:name="_ETM_Q36_549208"/>
      <w:bookmarkStart w:id="12167" w:name="_ETM_Q36_549280"/>
      <w:bookmarkEnd w:id="12164"/>
      <w:bookmarkEnd w:id="12165"/>
      <w:bookmarkEnd w:id="12166"/>
      <w:bookmarkEnd w:id="12167"/>
      <w:r>
        <w:rPr>
          <w:rFonts w:hint="cs"/>
          <w:rtl/>
        </w:rPr>
        <w:t>יש אנשים שרוצים להגיע לארץ מסיבות שונות ולא יכולים להגיע</w:t>
      </w:r>
      <w:r w:rsidR="002A1CFC">
        <w:rPr>
          <w:rFonts w:hint="cs"/>
          <w:rtl/>
        </w:rPr>
        <w:t>.</w:t>
      </w:r>
      <w:r>
        <w:rPr>
          <w:rFonts w:hint="cs"/>
          <w:rtl/>
        </w:rPr>
        <w:t xml:space="preserve"> יש אנשים שרוצים לצאת מהארץ מסיבות שונות ופוחדים שאם הם יצאו</w:t>
      </w:r>
      <w:r w:rsidR="002A1CFC">
        <w:rPr>
          <w:rFonts w:hint="cs"/>
          <w:rtl/>
        </w:rPr>
        <w:t xml:space="preserve"> הם</w:t>
      </w:r>
      <w:r>
        <w:rPr>
          <w:rFonts w:hint="cs"/>
          <w:rtl/>
        </w:rPr>
        <w:t xml:space="preserve"> לא יוכלו לחזור. </w:t>
      </w:r>
      <w:bookmarkStart w:id="12168" w:name="_ETM_Q36_564656"/>
      <w:bookmarkStart w:id="12169" w:name="_ETM_Q36_564730"/>
      <w:bookmarkStart w:id="12170" w:name="_ETM_Q36_564816"/>
      <w:bookmarkStart w:id="12171" w:name="_ETM_Q36_564853"/>
      <w:bookmarkEnd w:id="12168"/>
      <w:bookmarkEnd w:id="12169"/>
      <w:bookmarkEnd w:id="12170"/>
      <w:bookmarkEnd w:id="12171"/>
      <w:r>
        <w:rPr>
          <w:rFonts w:hint="cs"/>
          <w:rtl/>
        </w:rPr>
        <w:t xml:space="preserve">אז </w:t>
      </w:r>
      <w:bookmarkStart w:id="12172" w:name="_ETM_Q36_561757"/>
      <w:bookmarkEnd w:id="12172"/>
      <w:r>
        <w:rPr>
          <w:rFonts w:hint="cs"/>
          <w:rtl/>
        </w:rPr>
        <w:t xml:space="preserve">אנחנו במצב מורכב, במצב לא רגיל, במצב לא פשוט. אי-אפשר, אי-אפשר לשנות סדרי עולם בגלל מצב נתון, שאנחנו מקווים שהוא ייגמר </w:t>
      </w:r>
      <w:r w:rsidR="00B65238">
        <w:rPr>
          <w:rFonts w:hint="eastAsia"/>
          <w:rtl/>
        </w:rPr>
        <w:t>–</w:t>
      </w:r>
      <w:r w:rsidR="002A1CFC">
        <w:rPr>
          <w:rFonts w:hint="eastAsia"/>
          <w:rtl/>
        </w:rPr>
        <w:t xml:space="preserve"> </w:t>
      </w:r>
      <w:r>
        <w:rPr>
          <w:rFonts w:hint="cs"/>
          <w:rtl/>
        </w:rPr>
        <w:t>עוד חודש, עוד חודשיים, עוד שלושה</w:t>
      </w:r>
      <w:r w:rsidR="002A1CFC">
        <w:rPr>
          <w:rFonts w:hint="cs"/>
          <w:rtl/>
        </w:rPr>
        <w:t>,</w:t>
      </w:r>
      <w:r>
        <w:rPr>
          <w:rFonts w:hint="cs"/>
          <w:rtl/>
        </w:rPr>
        <w:t xml:space="preserve"> אבל הוא ייגמר. </w:t>
      </w:r>
    </w:p>
    <w:p w:rsidR="00DC6748" w:rsidRDefault="00DC6748" w:rsidP="00FC26BF">
      <w:pPr>
        <w:rPr>
          <w:rtl/>
        </w:rPr>
      </w:pPr>
    </w:p>
    <w:p w:rsidR="00DC6748" w:rsidRDefault="00DC6748" w:rsidP="002A1CFC">
      <w:pPr>
        <w:rPr>
          <w:rtl/>
        </w:rPr>
      </w:pPr>
      <w:r>
        <w:rPr>
          <w:rFonts w:hint="cs"/>
          <w:rtl/>
        </w:rPr>
        <w:t>אני לא יודע איזה סוג של פתרון ביניים אפשר לתת כשיש לנו חוק ברור כשכתוב בו מה קורה במקרה כזה. מה החוק היבש אומר</w:t>
      </w:r>
      <w:r w:rsidR="002A1CFC">
        <w:rPr>
          <w:rFonts w:hint="cs"/>
          <w:rtl/>
        </w:rPr>
        <w:t>?</w:t>
      </w:r>
      <w:r>
        <w:rPr>
          <w:rFonts w:hint="cs"/>
          <w:rtl/>
        </w:rPr>
        <w:t xml:space="preserve"> בהתאם לסעיף 19ג לחוק מרשם האוכלוסין</w:t>
      </w:r>
      <w:r w:rsidR="002A1CFC">
        <w:rPr>
          <w:rFonts w:hint="cs"/>
          <w:rtl/>
        </w:rPr>
        <w:t>,</w:t>
      </w:r>
      <w:r>
        <w:rPr>
          <w:rFonts w:hint="cs"/>
          <w:rtl/>
        </w:rPr>
        <w:t xml:space="preserve"> שינוי בפרט </w:t>
      </w:r>
      <w:bookmarkStart w:id="12173" w:name="_ETM_Q36_593926"/>
      <w:bookmarkEnd w:id="12173"/>
      <w:r>
        <w:rPr>
          <w:rFonts w:hint="cs"/>
          <w:rtl/>
        </w:rPr>
        <w:t xml:space="preserve">רישום במרשם האוכלוסין ייעשה על יסוד תעודה ציבורית המעידה </w:t>
      </w:r>
      <w:bookmarkStart w:id="12174" w:name="_ETM_Q36_599678"/>
      <w:bookmarkEnd w:id="12174"/>
      <w:r>
        <w:rPr>
          <w:rFonts w:hint="cs"/>
          <w:rtl/>
        </w:rPr>
        <w:t xml:space="preserve">על השינוי שחל. במקרה של שינוי בפרט המצב האישי, השינוי יכול להיעשות על יסוד תעודת נישואין המונפקת </w:t>
      </w:r>
      <w:bookmarkStart w:id="12175" w:name="_ETM_Q36_608407"/>
      <w:bookmarkEnd w:id="12175"/>
      <w:r>
        <w:rPr>
          <w:rFonts w:hint="cs"/>
          <w:rtl/>
        </w:rPr>
        <w:t>על ידי הרשות המוסמכת לכך בהתאם לפקודת הנישואין והגירושין</w:t>
      </w:r>
      <w:r w:rsidR="002A1CFC">
        <w:rPr>
          <w:rFonts w:hint="cs"/>
          <w:rtl/>
        </w:rPr>
        <w:t>,</w:t>
      </w:r>
      <w:r>
        <w:rPr>
          <w:rFonts w:hint="cs"/>
          <w:rtl/>
        </w:rPr>
        <w:t xml:space="preserve"> על יסוד החלטות שיפוטיות המעידות על השינוי שחל </w:t>
      </w:r>
      <w:bookmarkStart w:id="12176" w:name="_ETM_Q36_615783"/>
      <w:bookmarkEnd w:id="12176"/>
      <w:r>
        <w:rPr>
          <w:rFonts w:hint="cs"/>
          <w:rtl/>
        </w:rPr>
        <w:t xml:space="preserve">שניתנות על ידי ערכאות מוסמכות או על יסוד תעודה ציבורית </w:t>
      </w:r>
      <w:bookmarkStart w:id="12177" w:name="_ETM_Q36_621700"/>
      <w:bookmarkEnd w:id="12177"/>
      <w:r>
        <w:rPr>
          <w:rFonts w:hint="cs"/>
          <w:rtl/>
        </w:rPr>
        <w:t xml:space="preserve">המעידה על השינוי שניתנה בחו"ל ושאומתה כדין </w:t>
      </w:r>
      <w:r w:rsidR="00B65238">
        <w:rPr>
          <w:rFonts w:hint="eastAsia"/>
          <w:rtl/>
        </w:rPr>
        <w:t>–</w:t>
      </w:r>
      <w:r w:rsidR="002A1CFC">
        <w:rPr>
          <w:rFonts w:hint="eastAsia"/>
          <w:rtl/>
        </w:rPr>
        <w:t xml:space="preserve"> </w:t>
      </w:r>
      <w:r>
        <w:rPr>
          <w:rFonts w:hint="cs"/>
          <w:rtl/>
        </w:rPr>
        <w:t xml:space="preserve">זאת אומרת, אי-אפשר לשלוח את זה במייל. בהיעדר תעודה </w:t>
      </w:r>
      <w:bookmarkStart w:id="12178" w:name="_ETM_Q36_629566"/>
      <w:bookmarkEnd w:id="12178"/>
      <w:r>
        <w:rPr>
          <w:rFonts w:hint="cs"/>
          <w:rtl/>
        </w:rPr>
        <w:t xml:space="preserve">ציבורית מאומתת המעידה על השינוי שחל במצב האישי ואשר נדרשת בהתאם להוראות החוק האמור, אין בסמכותו של פקיד הרישום לבצע </w:t>
      </w:r>
      <w:bookmarkStart w:id="12179" w:name="_ETM_Q36_640111"/>
      <w:bookmarkEnd w:id="12179"/>
      <w:r>
        <w:rPr>
          <w:rFonts w:hint="cs"/>
          <w:rtl/>
        </w:rPr>
        <w:t>שינוי במצבו האישי של התושב. אז מה אנחנו רוצים עכשיו</w:t>
      </w:r>
      <w:r w:rsidR="002A1CFC">
        <w:rPr>
          <w:rFonts w:hint="cs"/>
          <w:rtl/>
        </w:rPr>
        <w:t>,</w:t>
      </w:r>
      <w:r>
        <w:rPr>
          <w:rFonts w:hint="cs"/>
          <w:rtl/>
        </w:rPr>
        <w:t xml:space="preserve"> לשנות את החוק?</w:t>
      </w:r>
    </w:p>
    <w:p w:rsidR="00DC6748" w:rsidRDefault="00DC6748" w:rsidP="00FC26BF">
      <w:pPr>
        <w:rPr>
          <w:rtl/>
        </w:rPr>
      </w:pPr>
    </w:p>
    <w:p w:rsidR="00DC6748" w:rsidRDefault="00DC6748" w:rsidP="00FC26BF">
      <w:pPr>
        <w:pStyle w:val="af6"/>
        <w:keepNext/>
        <w:rPr>
          <w:rtl/>
        </w:rPr>
      </w:pPr>
      <w:bookmarkStart w:id="12180" w:name="ET_interruption_5948_12"/>
      <w:r w:rsidRPr="00E65D60">
        <w:rPr>
          <w:rStyle w:val="TagStyle"/>
          <w:rtl/>
        </w:rPr>
        <w:t xml:space="preserve"> &lt;&lt; קריאה &gt;&gt; </w:t>
      </w:r>
      <w:r>
        <w:rPr>
          <w:rtl/>
        </w:rPr>
        <w:t>ניצן הורוביץ (מרצ):</w:t>
      </w:r>
      <w:r w:rsidRPr="00E65D60">
        <w:rPr>
          <w:rStyle w:val="TagStyle"/>
          <w:rtl/>
        </w:rPr>
        <w:t xml:space="preserve"> &lt;&lt; קריאה &gt;&gt;</w:t>
      </w:r>
      <w:r>
        <w:rPr>
          <w:rtl/>
        </w:rPr>
        <w:t xml:space="preserve"> </w:t>
      </w:r>
      <w:bookmarkEnd w:id="12180"/>
    </w:p>
    <w:p w:rsidR="00DC6748" w:rsidRDefault="00DC6748" w:rsidP="00806E2A">
      <w:pPr>
        <w:rPr>
          <w:rtl/>
        </w:rPr>
      </w:pPr>
    </w:p>
    <w:p w:rsidR="00DC6748" w:rsidRDefault="00DC6748" w:rsidP="00FC26BF">
      <w:pPr>
        <w:rPr>
          <w:rtl/>
        </w:rPr>
      </w:pPr>
      <w:r>
        <w:rPr>
          <w:rFonts w:hint="cs"/>
          <w:rtl/>
        </w:rPr>
        <w:t>אפשר.</w:t>
      </w:r>
    </w:p>
    <w:p w:rsidR="00DC6748" w:rsidRDefault="00DC6748" w:rsidP="00FC26BF">
      <w:pPr>
        <w:rPr>
          <w:rtl/>
        </w:rPr>
      </w:pPr>
      <w:bookmarkStart w:id="12181" w:name="_ETM_Q36_649764"/>
      <w:bookmarkStart w:id="12182" w:name="_ETM_Q36_649849"/>
      <w:bookmarkEnd w:id="12181"/>
      <w:bookmarkEnd w:id="12182"/>
    </w:p>
    <w:p w:rsidR="00DC6748" w:rsidRDefault="00DC6748" w:rsidP="00FC26BF">
      <w:pPr>
        <w:pStyle w:val="-"/>
        <w:keepNext/>
        <w:rPr>
          <w:rtl/>
        </w:rPr>
      </w:pPr>
      <w:bookmarkStart w:id="12183" w:name="_ETM_Q36_646948"/>
      <w:bookmarkStart w:id="12184" w:name="_ETM_Q36_647033"/>
      <w:bookmarkStart w:id="12185" w:name="ET_speakercontinue_6006_33"/>
      <w:bookmarkEnd w:id="12183"/>
      <w:bookmarkEnd w:id="12184"/>
      <w:r w:rsidRPr="00762C58">
        <w:rPr>
          <w:rStyle w:val="TagStyle"/>
          <w:rtl/>
        </w:rPr>
        <w:t xml:space="preserve"> &lt;&lt; דובר_המשך &gt;&gt; </w:t>
      </w:r>
      <w:r>
        <w:rPr>
          <w:rtl/>
        </w:rPr>
        <w:t>סגן שר הפנים יואב בן צור:</w:t>
      </w:r>
      <w:r w:rsidRPr="00762C58">
        <w:rPr>
          <w:rStyle w:val="TagStyle"/>
          <w:rtl/>
        </w:rPr>
        <w:t xml:space="preserve"> &lt;&lt; דובר_המשך &gt;&gt;</w:t>
      </w:r>
      <w:r>
        <w:rPr>
          <w:rtl/>
        </w:rPr>
        <w:t xml:space="preserve">   </w:t>
      </w:r>
      <w:bookmarkEnd w:id="12185"/>
    </w:p>
    <w:p w:rsidR="00DC6748" w:rsidRDefault="00DC6748" w:rsidP="00806E2A">
      <w:pPr>
        <w:rPr>
          <w:rtl/>
          <w:lang w:eastAsia="he-IL"/>
        </w:rPr>
      </w:pPr>
    </w:p>
    <w:p w:rsidR="00DC6748" w:rsidRDefault="00DC6748" w:rsidP="00FC26BF">
      <w:pPr>
        <w:rPr>
          <w:rtl/>
          <w:lang w:eastAsia="he-IL"/>
        </w:rPr>
      </w:pPr>
      <w:bookmarkStart w:id="12186" w:name="_ETM_Q36_647910"/>
      <w:bookmarkEnd w:id="12186"/>
      <w:r>
        <w:rPr>
          <w:rFonts w:hint="cs"/>
          <w:rtl/>
          <w:lang w:eastAsia="he-IL"/>
        </w:rPr>
        <w:t>אפשר?</w:t>
      </w:r>
      <w:bookmarkStart w:id="12187" w:name="_ETM_Q36_649468"/>
      <w:bookmarkEnd w:id="12187"/>
    </w:p>
    <w:p w:rsidR="00DC6748" w:rsidRDefault="00DC6748" w:rsidP="00FC26BF">
      <w:pPr>
        <w:rPr>
          <w:rtl/>
          <w:lang w:eastAsia="he-IL"/>
        </w:rPr>
      </w:pPr>
      <w:bookmarkStart w:id="12188" w:name="_ETM_Q36_649552"/>
      <w:bookmarkStart w:id="12189" w:name="_ETM_Q36_646676"/>
      <w:bookmarkEnd w:id="12188"/>
      <w:bookmarkEnd w:id="12189"/>
    </w:p>
    <w:p w:rsidR="00DC6748" w:rsidRDefault="00DC6748" w:rsidP="00FC26BF">
      <w:pPr>
        <w:pStyle w:val="af6"/>
        <w:keepNext/>
        <w:rPr>
          <w:rtl/>
        </w:rPr>
      </w:pPr>
      <w:bookmarkStart w:id="12190" w:name="_ETM_Q36_646735"/>
      <w:bookmarkStart w:id="12191" w:name="ET_interruption_5948_34"/>
      <w:bookmarkEnd w:id="12190"/>
      <w:r w:rsidRPr="00762C58">
        <w:rPr>
          <w:rStyle w:val="TagStyle"/>
          <w:rtl/>
        </w:rPr>
        <w:t xml:space="preserve"> &lt;&lt; קריאה &gt;&gt; </w:t>
      </w:r>
      <w:r>
        <w:rPr>
          <w:rtl/>
        </w:rPr>
        <w:t>ניצן הורוביץ (מרצ):</w:t>
      </w:r>
      <w:r w:rsidRPr="00762C58">
        <w:rPr>
          <w:rStyle w:val="TagStyle"/>
          <w:rtl/>
        </w:rPr>
        <w:t xml:space="preserve"> &lt;&lt; קריאה &gt;&gt;</w:t>
      </w:r>
      <w:r>
        <w:rPr>
          <w:rtl/>
        </w:rPr>
        <w:t xml:space="preserve">   </w:t>
      </w:r>
      <w:bookmarkEnd w:id="12191"/>
    </w:p>
    <w:p w:rsidR="00DC6748" w:rsidRDefault="00DC6748" w:rsidP="00806E2A">
      <w:pPr>
        <w:rPr>
          <w:rtl/>
          <w:lang w:eastAsia="he-IL"/>
        </w:rPr>
      </w:pPr>
    </w:p>
    <w:p w:rsidR="00DC6748" w:rsidRDefault="00DC6748" w:rsidP="00FC26BF">
      <w:pPr>
        <w:rPr>
          <w:rtl/>
        </w:rPr>
      </w:pPr>
      <w:bookmarkStart w:id="12192" w:name="_ETM_Q36_649724"/>
      <w:bookmarkStart w:id="12193" w:name="_ETM_Q36_649991"/>
      <w:bookmarkStart w:id="12194" w:name="_ETM_Q36_650041"/>
      <w:bookmarkEnd w:id="12192"/>
      <w:bookmarkEnd w:id="12193"/>
      <w:bookmarkEnd w:id="12194"/>
      <w:r>
        <w:rPr>
          <w:rFonts w:hint="cs"/>
          <w:rtl/>
        </w:rPr>
        <w:t xml:space="preserve">אתם עושים את זה הרבה. תראה איזה חוקים עברו פה בשבועות האחרונים. </w:t>
      </w:r>
    </w:p>
    <w:p w:rsidR="00DC6748" w:rsidRDefault="00DC6748" w:rsidP="00FC26BF">
      <w:pPr>
        <w:rPr>
          <w:rtl/>
        </w:rPr>
      </w:pPr>
      <w:bookmarkStart w:id="12195" w:name="_ETM_Q36_651182"/>
      <w:bookmarkStart w:id="12196" w:name="_ETM_Q36_651244"/>
      <w:bookmarkEnd w:id="12195"/>
      <w:bookmarkEnd w:id="12196"/>
    </w:p>
    <w:p w:rsidR="00DC6748" w:rsidRDefault="00DC6748" w:rsidP="00FC26BF">
      <w:pPr>
        <w:pStyle w:val="-"/>
        <w:keepNext/>
        <w:rPr>
          <w:rtl/>
        </w:rPr>
      </w:pPr>
      <w:bookmarkStart w:id="12197" w:name="_ETM_Q36_651917"/>
      <w:bookmarkStart w:id="12198" w:name="_ETM_Q36_651993"/>
      <w:bookmarkStart w:id="12199" w:name="ET_speakercontinue_6006_35"/>
      <w:bookmarkEnd w:id="12197"/>
      <w:bookmarkEnd w:id="12198"/>
      <w:r w:rsidRPr="00762C58">
        <w:rPr>
          <w:rStyle w:val="TagStyle"/>
          <w:rtl/>
        </w:rPr>
        <w:t xml:space="preserve"> &lt;&lt; דובר_המשך &gt;&gt; </w:t>
      </w:r>
      <w:r>
        <w:rPr>
          <w:rtl/>
        </w:rPr>
        <w:t>סגן שר הפנים יואב בן צור:</w:t>
      </w:r>
      <w:r w:rsidRPr="00762C58">
        <w:rPr>
          <w:rStyle w:val="TagStyle"/>
          <w:rtl/>
        </w:rPr>
        <w:t xml:space="preserve"> &lt;&lt; דובר_המשך &gt;&gt;</w:t>
      </w:r>
      <w:r>
        <w:rPr>
          <w:rtl/>
        </w:rPr>
        <w:t xml:space="preserve">   </w:t>
      </w:r>
      <w:bookmarkEnd w:id="12199"/>
    </w:p>
    <w:p w:rsidR="00DC6748" w:rsidRDefault="00DC6748" w:rsidP="00806E2A">
      <w:pPr>
        <w:rPr>
          <w:rtl/>
          <w:lang w:eastAsia="he-IL"/>
        </w:rPr>
      </w:pPr>
    </w:p>
    <w:p w:rsidR="00DC6748" w:rsidRDefault="00DC6748" w:rsidP="002A1CFC">
      <w:pPr>
        <w:rPr>
          <w:rtl/>
          <w:lang w:eastAsia="he-IL"/>
        </w:rPr>
      </w:pPr>
      <w:bookmarkStart w:id="12200" w:name="_ETM_Q36_652823"/>
      <w:bookmarkEnd w:id="12200"/>
      <w:r>
        <w:rPr>
          <w:rFonts w:hint="cs"/>
          <w:rtl/>
          <w:lang w:eastAsia="he-IL"/>
        </w:rPr>
        <w:t xml:space="preserve">אתה </w:t>
      </w:r>
      <w:bookmarkStart w:id="12201" w:name="_ETM_Q36_653726"/>
      <w:bookmarkEnd w:id="12201"/>
      <w:r>
        <w:rPr>
          <w:rFonts w:hint="cs"/>
          <w:rtl/>
          <w:lang w:eastAsia="he-IL"/>
        </w:rPr>
        <w:t>צודק</w:t>
      </w:r>
      <w:r w:rsidR="002A1CFC">
        <w:rPr>
          <w:rFonts w:hint="cs"/>
          <w:rtl/>
          <w:lang w:eastAsia="he-IL"/>
        </w:rPr>
        <w:t>.</w:t>
      </w:r>
      <w:r>
        <w:rPr>
          <w:rFonts w:hint="cs"/>
          <w:rtl/>
          <w:lang w:eastAsia="he-IL"/>
        </w:rPr>
        <w:t xml:space="preserve"> אוקיי</w:t>
      </w:r>
      <w:bookmarkStart w:id="12202" w:name="_ETM_Q36_652374"/>
      <w:bookmarkStart w:id="12203" w:name="_ETM_Q36_652467"/>
      <w:bookmarkEnd w:id="12202"/>
      <w:bookmarkEnd w:id="12203"/>
      <w:r>
        <w:rPr>
          <w:rFonts w:hint="cs"/>
          <w:rtl/>
          <w:lang w:eastAsia="he-IL"/>
        </w:rPr>
        <w:t xml:space="preserve">. </w:t>
      </w:r>
    </w:p>
    <w:p w:rsidR="00DC6748" w:rsidRDefault="00DC6748" w:rsidP="00FC26BF">
      <w:pPr>
        <w:rPr>
          <w:rtl/>
          <w:lang w:eastAsia="he-IL"/>
        </w:rPr>
      </w:pPr>
      <w:bookmarkStart w:id="12204" w:name="_ETM_Q36_654270"/>
      <w:bookmarkStart w:id="12205" w:name="_ETM_Q36_654360"/>
      <w:bookmarkEnd w:id="12204"/>
      <w:bookmarkEnd w:id="12205"/>
    </w:p>
    <w:p w:rsidR="00DC6748" w:rsidRDefault="00DC6748" w:rsidP="00FC26BF">
      <w:pPr>
        <w:pStyle w:val="af6"/>
        <w:keepNext/>
        <w:rPr>
          <w:rtl/>
        </w:rPr>
      </w:pPr>
      <w:bookmarkStart w:id="12206" w:name="_ETM_Q36_654430"/>
      <w:bookmarkStart w:id="12207" w:name="_ETM_Q36_654520"/>
      <w:bookmarkEnd w:id="12206"/>
      <w:bookmarkEnd w:id="12207"/>
      <w:r w:rsidRPr="00762C58">
        <w:rPr>
          <w:rStyle w:val="TagStyle"/>
          <w:rtl/>
        </w:rPr>
        <w:t xml:space="preserve"> &lt;&lt; קריאה &gt;&gt; </w:t>
      </w:r>
      <w:r>
        <w:rPr>
          <w:rtl/>
        </w:rPr>
        <w:t>ניצן הורוביץ (מרצ):</w:t>
      </w:r>
      <w:r w:rsidRPr="00762C58">
        <w:rPr>
          <w:rStyle w:val="TagStyle"/>
          <w:rtl/>
        </w:rPr>
        <w:t xml:space="preserve"> &lt;&lt; קריאה &gt;&gt;</w:t>
      </w:r>
      <w:r>
        <w:rPr>
          <w:rtl/>
        </w:rPr>
        <w:t xml:space="preserve">   </w:t>
      </w:r>
    </w:p>
    <w:p w:rsidR="00DC6748" w:rsidRDefault="00DC6748" w:rsidP="00806E2A">
      <w:pPr>
        <w:rPr>
          <w:rtl/>
          <w:lang w:eastAsia="he-IL"/>
        </w:rPr>
      </w:pPr>
    </w:p>
    <w:p w:rsidR="00DC6748" w:rsidRDefault="00DC6748" w:rsidP="002A1CFC">
      <w:pPr>
        <w:rPr>
          <w:rtl/>
        </w:rPr>
      </w:pPr>
      <w:bookmarkStart w:id="12208" w:name="_ETM_Q36_653287"/>
      <w:bookmarkStart w:id="12209" w:name="_ETM_Q36_653570"/>
      <w:bookmarkStart w:id="12210" w:name="_ETM_Q36_651325"/>
      <w:bookmarkStart w:id="12211" w:name="_ETM_Q36_651390"/>
      <w:bookmarkStart w:id="12212" w:name="_ETM_Q36_653620"/>
      <w:bookmarkEnd w:id="12208"/>
      <w:bookmarkEnd w:id="12209"/>
      <w:bookmarkEnd w:id="12210"/>
      <w:bookmarkEnd w:id="12211"/>
      <w:bookmarkEnd w:id="12212"/>
      <w:r>
        <w:rPr>
          <w:rFonts w:hint="cs"/>
          <w:rtl/>
        </w:rPr>
        <w:t>שיניתם סדרי עולם בכנסת</w:t>
      </w:r>
      <w:r w:rsidR="002A1CFC">
        <w:rPr>
          <w:rFonts w:hint="cs"/>
          <w:rtl/>
        </w:rPr>
        <w:t>.</w:t>
      </w:r>
      <w:r>
        <w:rPr>
          <w:rFonts w:hint="cs"/>
          <w:rtl/>
        </w:rPr>
        <w:t xml:space="preserve"> </w:t>
      </w:r>
      <w:bookmarkStart w:id="12213" w:name="_ETM_Q36_660310"/>
      <w:bookmarkEnd w:id="12213"/>
      <w:r>
        <w:rPr>
          <w:rFonts w:hint="cs"/>
          <w:rtl/>
        </w:rPr>
        <w:t xml:space="preserve">זה דבר קטן.  </w:t>
      </w:r>
    </w:p>
    <w:p w:rsidR="00DC6748" w:rsidRDefault="00DC6748" w:rsidP="00FC26BF">
      <w:pPr>
        <w:rPr>
          <w:rtl/>
        </w:rPr>
      </w:pPr>
    </w:p>
    <w:p w:rsidR="00DC6748" w:rsidRDefault="00DC6748" w:rsidP="00FC26BF">
      <w:pPr>
        <w:pStyle w:val="af6"/>
        <w:keepNext/>
        <w:rPr>
          <w:rtl/>
        </w:rPr>
      </w:pPr>
      <w:bookmarkStart w:id="12214" w:name="ET_interruption_5792_13"/>
      <w:r w:rsidRPr="00E65D60">
        <w:rPr>
          <w:rStyle w:val="TagStyle"/>
          <w:rtl/>
        </w:rPr>
        <w:t xml:space="preserve"> &lt;&lt; קריאה &gt;&gt; </w:t>
      </w:r>
      <w:r>
        <w:rPr>
          <w:rtl/>
        </w:rPr>
        <w:t>יבגני סובה (ישראל ביתנו):</w:t>
      </w:r>
      <w:r w:rsidRPr="00E65D60">
        <w:rPr>
          <w:rStyle w:val="TagStyle"/>
          <w:rtl/>
        </w:rPr>
        <w:t xml:space="preserve"> &lt;&lt; קריאה &gt;&gt;</w:t>
      </w:r>
      <w:r>
        <w:rPr>
          <w:rtl/>
        </w:rPr>
        <w:t xml:space="preserve"> </w:t>
      </w:r>
      <w:bookmarkEnd w:id="12214"/>
    </w:p>
    <w:p w:rsidR="00DC6748" w:rsidRDefault="00DC6748" w:rsidP="00806E2A">
      <w:pPr>
        <w:rPr>
          <w:rtl/>
        </w:rPr>
      </w:pPr>
    </w:p>
    <w:p w:rsidR="00DC6748" w:rsidRDefault="00DC6748" w:rsidP="00FC26BF">
      <w:pPr>
        <w:rPr>
          <w:rtl/>
        </w:rPr>
      </w:pPr>
      <w:r>
        <w:rPr>
          <w:rFonts w:hint="cs"/>
          <w:rtl/>
        </w:rPr>
        <w:t xml:space="preserve">חוקים ש-70 </w:t>
      </w:r>
      <w:bookmarkStart w:id="12215" w:name="_ETM_Q36_654720"/>
      <w:bookmarkEnd w:id="12215"/>
      <w:r>
        <w:rPr>
          <w:rFonts w:hint="cs"/>
          <w:rtl/>
        </w:rPr>
        <w:t>שנה לא עברו, אז מה?</w:t>
      </w:r>
      <w:bookmarkStart w:id="12216" w:name="_ETM_Q36_658345"/>
      <w:bookmarkEnd w:id="12216"/>
      <w:r>
        <w:rPr>
          <w:rFonts w:hint="cs"/>
          <w:rtl/>
        </w:rPr>
        <w:t xml:space="preserve"> </w:t>
      </w:r>
      <w:bookmarkStart w:id="12217" w:name="_ETM_Q36_659006"/>
      <w:bookmarkEnd w:id="12217"/>
    </w:p>
    <w:p w:rsidR="00DC6748" w:rsidRDefault="00DC6748" w:rsidP="00FC26BF">
      <w:pPr>
        <w:rPr>
          <w:rtl/>
        </w:rPr>
      </w:pPr>
      <w:bookmarkStart w:id="12218" w:name="_ETM_Q36_660269"/>
      <w:bookmarkStart w:id="12219" w:name="_ETM_Q36_660337"/>
      <w:bookmarkEnd w:id="12218"/>
      <w:bookmarkEnd w:id="12219"/>
    </w:p>
    <w:p w:rsidR="00DC6748" w:rsidRDefault="00DC6748" w:rsidP="00FC26BF">
      <w:pPr>
        <w:pStyle w:val="-"/>
        <w:keepNext/>
        <w:rPr>
          <w:rtl/>
        </w:rPr>
      </w:pPr>
      <w:bookmarkStart w:id="12220" w:name="_ETM_Q36_655323"/>
      <w:bookmarkStart w:id="12221" w:name="_ETM_Q36_655372"/>
      <w:bookmarkStart w:id="12222" w:name="ET_speakercontinue_6006_37"/>
      <w:bookmarkEnd w:id="12220"/>
      <w:bookmarkEnd w:id="12221"/>
      <w:r w:rsidRPr="00762C58">
        <w:rPr>
          <w:rStyle w:val="TagStyle"/>
          <w:rtl/>
        </w:rPr>
        <w:t xml:space="preserve"> &lt;&lt; דובר_המשך &gt;&gt; </w:t>
      </w:r>
      <w:r>
        <w:rPr>
          <w:rtl/>
        </w:rPr>
        <w:t>סגן שר הפנים יואב בן צור:</w:t>
      </w:r>
      <w:r w:rsidRPr="00762C58">
        <w:rPr>
          <w:rStyle w:val="TagStyle"/>
          <w:rtl/>
        </w:rPr>
        <w:t xml:space="preserve"> &lt;&lt; דובר_המשך &gt;&gt;</w:t>
      </w:r>
      <w:r>
        <w:rPr>
          <w:rtl/>
        </w:rPr>
        <w:t xml:space="preserve">   </w:t>
      </w:r>
      <w:bookmarkEnd w:id="12222"/>
    </w:p>
    <w:p w:rsidR="00DC6748" w:rsidRDefault="00DC6748" w:rsidP="00806E2A">
      <w:pPr>
        <w:rPr>
          <w:rtl/>
          <w:lang w:eastAsia="he-IL"/>
        </w:rPr>
      </w:pPr>
    </w:p>
    <w:p w:rsidR="00DC6748" w:rsidRDefault="00DC6748" w:rsidP="00FC26BF">
      <w:pPr>
        <w:rPr>
          <w:rtl/>
          <w:lang w:eastAsia="he-IL"/>
        </w:rPr>
      </w:pPr>
      <w:bookmarkStart w:id="12223" w:name="_ETM_Q36_656061"/>
      <w:bookmarkEnd w:id="12223"/>
      <w:r>
        <w:rPr>
          <w:rFonts w:hint="cs"/>
          <w:rtl/>
          <w:lang w:eastAsia="he-IL"/>
        </w:rPr>
        <w:t xml:space="preserve">רבותיי, אני שמעתי את הבקשות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bookmarkStart w:id="12224" w:name="_ETM_Q36_660768"/>
      <w:bookmarkStart w:id="12225" w:name="_ETM_Q36_660861"/>
      <w:bookmarkEnd w:id="12224"/>
      <w:bookmarkEnd w:id="12225"/>
    </w:p>
    <w:p w:rsidR="00DC6748" w:rsidRDefault="00DC6748" w:rsidP="00FC26BF">
      <w:pPr>
        <w:pStyle w:val="af6"/>
        <w:keepNext/>
        <w:rPr>
          <w:rtl/>
        </w:rPr>
      </w:pPr>
      <w:bookmarkStart w:id="12226" w:name="_ETM_Q36_660951"/>
      <w:bookmarkStart w:id="12227" w:name="_ETM_Q36_661043"/>
      <w:bookmarkStart w:id="12228" w:name="ET_interruption_5792_38"/>
      <w:bookmarkEnd w:id="12226"/>
      <w:bookmarkEnd w:id="12227"/>
      <w:r w:rsidRPr="00762C58">
        <w:rPr>
          <w:rStyle w:val="TagStyle"/>
          <w:rtl/>
        </w:rPr>
        <w:t xml:space="preserve"> &lt;&lt; קריאה &gt;&gt; </w:t>
      </w:r>
      <w:r>
        <w:rPr>
          <w:rtl/>
        </w:rPr>
        <w:t>יבגני סובה (ישראל ביתנו):</w:t>
      </w:r>
      <w:r w:rsidRPr="00762C58">
        <w:rPr>
          <w:rStyle w:val="TagStyle"/>
          <w:rtl/>
        </w:rPr>
        <w:t xml:space="preserve"> &lt;&lt; קריאה &gt;&gt;</w:t>
      </w:r>
      <w:r>
        <w:rPr>
          <w:rtl/>
        </w:rPr>
        <w:t xml:space="preserve">   </w:t>
      </w:r>
      <w:bookmarkEnd w:id="12228"/>
    </w:p>
    <w:p w:rsidR="00DC6748" w:rsidRDefault="00DC6748" w:rsidP="00806E2A">
      <w:pPr>
        <w:rPr>
          <w:rtl/>
          <w:lang w:eastAsia="he-IL"/>
        </w:rPr>
      </w:pPr>
    </w:p>
    <w:p w:rsidR="00DC6748" w:rsidRDefault="00DC6748" w:rsidP="002A1CFC">
      <w:pPr>
        <w:rPr>
          <w:rtl/>
        </w:rPr>
      </w:pPr>
      <w:bookmarkStart w:id="12229" w:name="_ETM_Q36_659718"/>
      <w:bookmarkStart w:id="12230" w:name="_ETM_Q36_659989"/>
      <w:bookmarkStart w:id="12231" w:name="_ETM_Q36_660037"/>
      <w:bookmarkStart w:id="12232" w:name="_ETM_Q36_660414"/>
      <w:bookmarkStart w:id="12233" w:name="_ETM_Q36_660505"/>
      <w:bookmarkEnd w:id="12229"/>
      <w:bookmarkEnd w:id="12230"/>
      <w:bookmarkEnd w:id="12231"/>
      <w:bookmarkEnd w:id="12232"/>
      <w:bookmarkEnd w:id="12233"/>
      <w:r>
        <w:rPr>
          <w:rFonts w:hint="cs"/>
          <w:rtl/>
        </w:rPr>
        <w:t>תגיד שאתה נגד, אבל אל תנסה להסביר את זה מבחינ</w:t>
      </w:r>
      <w:bookmarkStart w:id="12234" w:name="_ETM_Q36_660666"/>
      <w:bookmarkEnd w:id="12234"/>
      <w:r>
        <w:rPr>
          <w:rFonts w:hint="cs"/>
          <w:rtl/>
        </w:rPr>
        <w:t>ת חוק שאי-אפשר לשנות</w:t>
      </w:r>
      <w:r w:rsidR="002A1CFC">
        <w:rPr>
          <w:rFonts w:hint="cs"/>
          <w:rtl/>
        </w:rPr>
        <w:t>.</w:t>
      </w:r>
      <w:r>
        <w:rPr>
          <w:rFonts w:hint="cs"/>
          <w:rtl/>
        </w:rPr>
        <w:t xml:space="preserve"> לא. </w:t>
      </w:r>
    </w:p>
    <w:p w:rsidR="00DC6748" w:rsidRDefault="00DC6748" w:rsidP="00FC26BF">
      <w:pPr>
        <w:rPr>
          <w:rtl/>
        </w:rPr>
      </w:pPr>
      <w:bookmarkStart w:id="12235" w:name="_ETM_Q36_658432"/>
      <w:bookmarkEnd w:id="12235"/>
    </w:p>
    <w:p w:rsidR="00DC6748" w:rsidRDefault="00DC6748" w:rsidP="00FC26BF">
      <w:pPr>
        <w:pStyle w:val="-"/>
        <w:keepNext/>
        <w:rPr>
          <w:rtl/>
        </w:rPr>
      </w:pPr>
      <w:bookmarkStart w:id="12236" w:name="ET_speakercontinue_6006_14"/>
      <w:r w:rsidRPr="00E65D60">
        <w:rPr>
          <w:rStyle w:val="TagStyle"/>
          <w:rtl/>
        </w:rPr>
        <w:t xml:space="preserve"> &lt;&lt; דובר_המשך &gt;&gt; </w:t>
      </w:r>
      <w:r>
        <w:rPr>
          <w:rtl/>
        </w:rPr>
        <w:t>סגן שר הפנים יואב בן צור:</w:t>
      </w:r>
      <w:r w:rsidRPr="00E65D60">
        <w:rPr>
          <w:rStyle w:val="TagStyle"/>
          <w:rtl/>
        </w:rPr>
        <w:t xml:space="preserve"> &lt;&lt; דובר_המשך &gt;&gt;</w:t>
      </w:r>
      <w:r>
        <w:rPr>
          <w:rtl/>
        </w:rPr>
        <w:t xml:space="preserve"> </w:t>
      </w:r>
      <w:bookmarkEnd w:id="12236"/>
    </w:p>
    <w:p w:rsidR="00DC6748" w:rsidRDefault="00DC6748" w:rsidP="00806E2A">
      <w:pPr>
        <w:rPr>
          <w:rtl/>
        </w:rPr>
      </w:pPr>
    </w:p>
    <w:p w:rsidR="00DC6748" w:rsidRDefault="00DC6748" w:rsidP="00FC26BF">
      <w:pPr>
        <w:rPr>
          <w:rtl/>
        </w:rPr>
      </w:pPr>
      <w:bookmarkStart w:id="12237" w:name="_ETM_Q36_661743"/>
      <w:bookmarkEnd w:id="12237"/>
      <w:r>
        <w:rPr>
          <w:rFonts w:hint="cs"/>
          <w:rtl/>
        </w:rPr>
        <w:t>רגע</w:t>
      </w:r>
      <w:r w:rsidR="002A1CFC">
        <w:rPr>
          <w:rFonts w:hint="cs"/>
          <w:rtl/>
        </w:rPr>
        <w:t>,</w:t>
      </w:r>
      <w:r>
        <w:rPr>
          <w:rFonts w:hint="cs"/>
          <w:rtl/>
        </w:rPr>
        <w:t xml:space="preserve"> רגע, לא, למה אתה חושב שאני נגד?</w:t>
      </w:r>
      <w:bookmarkStart w:id="12238" w:name="_ETM_Q36_665981"/>
      <w:bookmarkEnd w:id="12238"/>
      <w:r>
        <w:rPr>
          <w:rFonts w:hint="cs"/>
          <w:rtl/>
        </w:rPr>
        <w:t xml:space="preserve"> למה </w:t>
      </w:r>
      <w:bookmarkStart w:id="12239" w:name="_ETM_Q36_665669"/>
      <w:bookmarkEnd w:id="12239"/>
      <w:r>
        <w:rPr>
          <w:rFonts w:hint="cs"/>
          <w:rtl/>
        </w:rPr>
        <w:t xml:space="preserve">אתה חושב? </w:t>
      </w:r>
      <w:bookmarkStart w:id="12240" w:name="_ETM_Q36_665747"/>
      <w:bookmarkEnd w:id="12240"/>
    </w:p>
    <w:p w:rsidR="00DC6748" w:rsidRDefault="00DC6748" w:rsidP="00FC26BF">
      <w:pPr>
        <w:rPr>
          <w:rtl/>
        </w:rPr>
      </w:pPr>
      <w:bookmarkStart w:id="12241" w:name="_ETM_Q36_665819"/>
      <w:bookmarkEnd w:id="12241"/>
    </w:p>
    <w:p w:rsidR="00DC6748" w:rsidRDefault="00DC6748" w:rsidP="00FC26BF">
      <w:pPr>
        <w:pStyle w:val="af6"/>
        <w:keepNext/>
        <w:rPr>
          <w:rtl/>
        </w:rPr>
      </w:pPr>
      <w:bookmarkStart w:id="12242" w:name="_ETM_Q36_666707"/>
      <w:bookmarkStart w:id="12243" w:name="_ETM_Q36_666801"/>
      <w:bookmarkStart w:id="12244" w:name="ET_interruption_5792_39"/>
      <w:bookmarkEnd w:id="12242"/>
      <w:bookmarkEnd w:id="12243"/>
      <w:r w:rsidRPr="00762C58">
        <w:rPr>
          <w:rStyle w:val="TagStyle"/>
          <w:rtl/>
        </w:rPr>
        <w:t xml:space="preserve"> &lt;&lt; קריאה &gt;&gt; </w:t>
      </w:r>
      <w:r>
        <w:rPr>
          <w:rtl/>
        </w:rPr>
        <w:t>יבגני סובה (ישראל ביתנו):</w:t>
      </w:r>
      <w:r w:rsidRPr="00762C58">
        <w:rPr>
          <w:rStyle w:val="TagStyle"/>
          <w:rtl/>
        </w:rPr>
        <w:t xml:space="preserve"> &lt;&lt; קריאה &gt;&gt;</w:t>
      </w:r>
      <w:r>
        <w:rPr>
          <w:rtl/>
        </w:rPr>
        <w:t xml:space="preserve">   </w:t>
      </w:r>
      <w:bookmarkEnd w:id="12244"/>
    </w:p>
    <w:p w:rsidR="00DC6748" w:rsidRDefault="00DC6748" w:rsidP="00806E2A">
      <w:pPr>
        <w:rPr>
          <w:rtl/>
          <w:lang w:eastAsia="he-IL"/>
        </w:rPr>
      </w:pPr>
    </w:p>
    <w:p w:rsidR="00DC6748" w:rsidRDefault="00DC6748" w:rsidP="00FC26BF">
      <w:pPr>
        <w:rPr>
          <w:rtl/>
          <w:lang w:eastAsia="he-IL"/>
        </w:rPr>
      </w:pPr>
      <w:bookmarkStart w:id="12245" w:name="_ETM_Q36_666087"/>
      <w:bookmarkEnd w:id="12245"/>
      <w:r>
        <w:rPr>
          <w:rFonts w:hint="cs"/>
          <w:rtl/>
          <w:lang w:eastAsia="he-IL"/>
        </w:rPr>
        <w:t xml:space="preserve">לא, אם אתה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FC26BF">
      <w:pPr>
        <w:rPr>
          <w:rtl/>
          <w:lang w:eastAsia="he-IL"/>
        </w:rPr>
      </w:pPr>
      <w:bookmarkStart w:id="12246" w:name="_ETM_Q36_665296"/>
      <w:bookmarkStart w:id="12247" w:name="_ETM_Q36_665389"/>
      <w:bookmarkEnd w:id="12246"/>
      <w:bookmarkEnd w:id="12247"/>
    </w:p>
    <w:p w:rsidR="00DC6748" w:rsidRDefault="00DC6748" w:rsidP="00FC26BF">
      <w:pPr>
        <w:pStyle w:val="-"/>
        <w:keepNext/>
        <w:rPr>
          <w:rtl/>
        </w:rPr>
      </w:pPr>
      <w:bookmarkStart w:id="12248" w:name="_ETM_Q36_665424"/>
      <w:bookmarkStart w:id="12249" w:name="_ETM_Q36_665521"/>
      <w:bookmarkStart w:id="12250" w:name="ET_speakercontinue_6006_40"/>
      <w:bookmarkEnd w:id="12248"/>
      <w:bookmarkEnd w:id="12249"/>
      <w:r w:rsidRPr="00762C58">
        <w:rPr>
          <w:rStyle w:val="TagStyle"/>
          <w:rtl/>
        </w:rPr>
        <w:t xml:space="preserve"> &lt;&lt; דובר_המשך &gt;&gt; </w:t>
      </w:r>
      <w:r>
        <w:rPr>
          <w:rtl/>
        </w:rPr>
        <w:t>סגן שר הפנים יואב בן צור:</w:t>
      </w:r>
      <w:r w:rsidRPr="00762C58">
        <w:rPr>
          <w:rStyle w:val="TagStyle"/>
          <w:rtl/>
        </w:rPr>
        <w:t xml:space="preserve"> &lt;&lt; דובר_המשך &gt;&gt;</w:t>
      </w:r>
      <w:r>
        <w:rPr>
          <w:rtl/>
        </w:rPr>
        <w:t xml:space="preserve">   </w:t>
      </w:r>
      <w:bookmarkEnd w:id="12250"/>
    </w:p>
    <w:p w:rsidR="00DC6748" w:rsidRDefault="00DC6748" w:rsidP="00806E2A">
      <w:pPr>
        <w:rPr>
          <w:rtl/>
          <w:lang w:eastAsia="he-IL"/>
        </w:rPr>
      </w:pPr>
    </w:p>
    <w:p w:rsidR="00DC6748" w:rsidRDefault="00DC6748" w:rsidP="00FC26BF">
      <w:pPr>
        <w:rPr>
          <w:rtl/>
        </w:rPr>
      </w:pPr>
      <w:bookmarkStart w:id="12251" w:name="_ETM_Q36_666258"/>
      <w:bookmarkStart w:id="12252" w:name="_ETM_Q36_665899"/>
      <w:bookmarkStart w:id="12253" w:name="_ETM_Q36_665982"/>
      <w:bookmarkEnd w:id="12251"/>
      <w:bookmarkEnd w:id="12252"/>
      <w:bookmarkEnd w:id="12253"/>
      <w:r>
        <w:rPr>
          <w:rFonts w:hint="cs"/>
          <w:rtl/>
        </w:rPr>
        <w:t xml:space="preserve">שמעת אותי אומר שאני נגד? אמרתי שאני מכיר וכואב. </w:t>
      </w:r>
    </w:p>
    <w:p w:rsidR="00DC6748" w:rsidRDefault="00DC6748" w:rsidP="00FC26BF">
      <w:pPr>
        <w:rPr>
          <w:rtl/>
        </w:rPr>
      </w:pPr>
      <w:bookmarkStart w:id="12254" w:name="_ETM_Q36_669046"/>
      <w:bookmarkStart w:id="12255" w:name="_ETM_Q36_669150"/>
      <w:bookmarkEnd w:id="12254"/>
      <w:bookmarkEnd w:id="12255"/>
    </w:p>
    <w:p w:rsidR="00DC6748" w:rsidRDefault="00DC6748" w:rsidP="00FC26BF">
      <w:pPr>
        <w:pStyle w:val="af6"/>
        <w:keepNext/>
        <w:rPr>
          <w:rtl/>
        </w:rPr>
      </w:pPr>
      <w:bookmarkStart w:id="12256" w:name="_ETM_Q36_670750"/>
      <w:bookmarkStart w:id="12257" w:name="_ETM_Q36_670823"/>
      <w:bookmarkStart w:id="12258" w:name="ET_interruption_5792_41"/>
      <w:bookmarkEnd w:id="12256"/>
      <w:bookmarkEnd w:id="12257"/>
      <w:r w:rsidRPr="00762C58">
        <w:rPr>
          <w:rStyle w:val="TagStyle"/>
          <w:rtl/>
        </w:rPr>
        <w:t xml:space="preserve"> &lt;&lt; קריאה &gt;&gt; </w:t>
      </w:r>
      <w:r>
        <w:rPr>
          <w:rtl/>
        </w:rPr>
        <w:t>יבגני סובה (ישראל ביתנו):</w:t>
      </w:r>
      <w:r w:rsidRPr="00762C58">
        <w:rPr>
          <w:rStyle w:val="TagStyle"/>
          <w:rtl/>
        </w:rPr>
        <w:t xml:space="preserve"> &lt;&lt; קריאה &gt;&gt;</w:t>
      </w:r>
      <w:r>
        <w:rPr>
          <w:rtl/>
        </w:rPr>
        <w:t xml:space="preserve">   </w:t>
      </w:r>
      <w:bookmarkEnd w:id="12258"/>
    </w:p>
    <w:p w:rsidR="00DC6748" w:rsidRDefault="00DC6748" w:rsidP="00806E2A">
      <w:pPr>
        <w:rPr>
          <w:rtl/>
          <w:lang w:eastAsia="he-IL"/>
        </w:rPr>
      </w:pPr>
    </w:p>
    <w:p w:rsidR="00DC6748" w:rsidRDefault="00DC6748" w:rsidP="00FC26BF">
      <w:pPr>
        <w:rPr>
          <w:rtl/>
          <w:lang w:eastAsia="he-IL"/>
        </w:rPr>
      </w:pPr>
      <w:bookmarkStart w:id="12259" w:name="_ETM_Q36_670007"/>
      <w:bookmarkStart w:id="12260" w:name="_ETM_Q36_670286"/>
      <w:bookmarkStart w:id="12261" w:name="_ETM_Q36_670333"/>
      <w:bookmarkEnd w:id="12259"/>
      <w:bookmarkEnd w:id="12260"/>
      <w:bookmarkEnd w:id="12261"/>
      <w:r>
        <w:rPr>
          <w:rFonts w:hint="cs"/>
          <w:rtl/>
          <w:lang w:eastAsia="he-IL"/>
        </w:rPr>
        <w:t>אדוני סגן השר</w:t>
      </w:r>
      <w:bookmarkStart w:id="12262" w:name="_ETM_Q36_672492"/>
      <w:bookmarkEnd w:id="12262"/>
      <w:r>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שאי-אפשר לשנות סדרי עולם. </w:t>
      </w:r>
    </w:p>
    <w:p w:rsidR="00DC6748" w:rsidRDefault="00DC6748" w:rsidP="00FC26BF">
      <w:pPr>
        <w:rPr>
          <w:rtl/>
          <w:lang w:eastAsia="he-IL"/>
        </w:rPr>
      </w:pPr>
    </w:p>
    <w:p w:rsidR="00DC6748" w:rsidRDefault="00DC6748" w:rsidP="00FC26BF">
      <w:pPr>
        <w:pStyle w:val="-"/>
        <w:keepNext/>
        <w:rPr>
          <w:rtl/>
        </w:rPr>
      </w:pPr>
      <w:bookmarkStart w:id="12263" w:name="_ETM_Q36_671667"/>
      <w:bookmarkStart w:id="12264" w:name="_ETM_Q36_671692"/>
      <w:bookmarkStart w:id="12265" w:name="ET_speakercontinue_6006_42"/>
      <w:bookmarkEnd w:id="12263"/>
      <w:bookmarkEnd w:id="12264"/>
      <w:r w:rsidRPr="00F16660">
        <w:rPr>
          <w:rStyle w:val="TagStyle"/>
          <w:rtl/>
        </w:rPr>
        <w:t xml:space="preserve"> &lt;&lt; דובר_המשך &gt;&gt; </w:t>
      </w:r>
      <w:r>
        <w:rPr>
          <w:rtl/>
        </w:rPr>
        <w:t>סגן שר הפנים יואב בן צור:</w:t>
      </w:r>
      <w:r w:rsidRPr="00F16660">
        <w:rPr>
          <w:rStyle w:val="TagStyle"/>
          <w:rtl/>
        </w:rPr>
        <w:t xml:space="preserve"> &lt;&lt; דובר_המשך &gt;&gt;</w:t>
      </w:r>
      <w:r>
        <w:rPr>
          <w:rtl/>
        </w:rPr>
        <w:t xml:space="preserve">   </w:t>
      </w:r>
      <w:bookmarkEnd w:id="12265"/>
    </w:p>
    <w:p w:rsidR="00DC6748" w:rsidRDefault="00DC6748" w:rsidP="00806E2A">
      <w:pPr>
        <w:rPr>
          <w:rtl/>
          <w:lang w:eastAsia="he-IL"/>
        </w:rPr>
      </w:pPr>
    </w:p>
    <w:p w:rsidR="00DC6748" w:rsidRDefault="00DC6748" w:rsidP="002A1CFC">
      <w:pPr>
        <w:rPr>
          <w:rtl/>
        </w:rPr>
      </w:pPr>
      <w:bookmarkStart w:id="12266" w:name="_ETM_Q36_672862"/>
      <w:bookmarkStart w:id="12267" w:name="_ETM_Q36_669181"/>
      <w:bookmarkStart w:id="12268" w:name="_ETM_Q36_669275"/>
      <w:bookmarkStart w:id="12269" w:name="_ETM_Q36_666053"/>
      <w:bookmarkStart w:id="12270" w:name="_ETM_Q36_666125"/>
      <w:bookmarkStart w:id="12271" w:name="_ETM_Q36_666193"/>
      <w:bookmarkEnd w:id="12266"/>
      <w:bookmarkEnd w:id="12267"/>
      <w:bookmarkEnd w:id="12268"/>
      <w:bookmarkEnd w:id="12269"/>
      <w:bookmarkEnd w:id="12270"/>
      <w:bookmarkEnd w:id="12271"/>
      <w:r>
        <w:rPr>
          <w:rFonts w:hint="cs"/>
          <w:rtl/>
        </w:rPr>
        <w:t xml:space="preserve">אני מכיר וכואב את המצוקה של אותם זוגות </w:t>
      </w:r>
      <w:bookmarkStart w:id="12272" w:name="_ETM_Q36_678432"/>
      <w:bookmarkEnd w:id="12272"/>
      <w:r>
        <w:rPr>
          <w:rFonts w:hint="cs"/>
          <w:rtl/>
        </w:rPr>
        <w:t>נשואים, בלי להיכנס לפרטי אותם זוגות</w:t>
      </w:r>
      <w:r w:rsidR="002A1CFC">
        <w:rPr>
          <w:rFonts w:hint="cs"/>
          <w:rtl/>
        </w:rPr>
        <w:t xml:space="preserve"> עכשיו</w:t>
      </w:r>
      <w:r>
        <w:rPr>
          <w:rFonts w:hint="cs"/>
          <w:rtl/>
        </w:rPr>
        <w:t xml:space="preserve">. </w:t>
      </w:r>
    </w:p>
    <w:p w:rsidR="00DC6748" w:rsidRDefault="00DC6748" w:rsidP="00FC26BF">
      <w:pPr>
        <w:rPr>
          <w:rtl/>
        </w:rPr>
      </w:pPr>
      <w:bookmarkStart w:id="12273" w:name="_ETM_Q36_680029"/>
      <w:bookmarkStart w:id="12274" w:name="_ETM_Q36_680099"/>
      <w:bookmarkEnd w:id="12273"/>
      <w:bookmarkEnd w:id="12274"/>
    </w:p>
    <w:p w:rsidR="00DC6748" w:rsidRDefault="00DC6748" w:rsidP="00FC26BF">
      <w:pPr>
        <w:pStyle w:val="af6"/>
        <w:keepNext/>
        <w:rPr>
          <w:rtl/>
        </w:rPr>
      </w:pPr>
      <w:bookmarkStart w:id="12275" w:name="_ETM_Q36_680166"/>
      <w:bookmarkStart w:id="12276" w:name="_ETM_Q36_680225"/>
      <w:bookmarkStart w:id="12277" w:name="ET_interruption_5792_43"/>
      <w:bookmarkEnd w:id="12275"/>
      <w:bookmarkEnd w:id="12276"/>
      <w:r w:rsidRPr="00F16660">
        <w:rPr>
          <w:rStyle w:val="TagStyle"/>
          <w:rtl/>
        </w:rPr>
        <w:t xml:space="preserve"> &lt;&lt; קריאה &gt;&gt; </w:t>
      </w:r>
      <w:r>
        <w:rPr>
          <w:rtl/>
        </w:rPr>
        <w:t>יבגני סובה (ישראל ביתנו):</w:t>
      </w:r>
      <w:r w:rsidRPr="00F16660">
        <w:rPr>
          <w:rStyle w:val="TagStyle"/>
          <w:rtl/>
        </w:rPr>
        <w:t xml:space="preserve"> &lt;&lt; קריאה &gt;&gt;</w:t>
      </w:r>
      <w:r>
        <w:rPr>
          <w:rtl/>
        </w:rPr>
        <w:t xml:space="preserve">   </w:t>
      </w:r>
      <w:bookmarkEnd w:id="12277"/>
    </w:p>
    <w:p w:rsidR="00DC6748" w:rsidRDefault="00DC6748" w:rsidP="00806E2A">
      <w:pPr>
        <w:rPr>
          <w:rtl/>
        </w:rPr>
      </w:pPr>
    </w:p>
    <w:p w:rsidR="00DC6748" w:rsidRDefault="00DC6748" w:rsidP="002A1CFC">
      <w:pPr>
        <w:rPr>
          <w:rtl/>
        </w:rPr>
      </w:pPr>
      <w:bookmarkStart w:id="12278" w:name="_ETM_Q36_679490"/>
      <w:bookmarkStart w:id="12279" w:name="_ETM_Q36_679771"/>
      <w:bookmarkEnd w:id="12278"/>
      <w:bookmarkEnd w:id="12279"/>
      <w:r>
        <w:rPr>
          <w:rFonts w:hint="cs"/>
          <w:rtl/>
        </w:rPr>
        <w:t>א</w:t>
      </w:r>
      <w:bookmarkStart w:id="12280" w:name="_ETM_Q36_679845"/>
      <w:bookmarkEnd w:id="12280"/>
      <w:r>
        <w:rPr>
          <w:rFonts w:hint="cs"/>
          <w:rtl/>
        </w:rPr>
        <w:t>ז בוא נעזור להם</w:t>
      </w:r>
      <w:r w:rsidR="002A1CFC">
        <w:rPr>
          <w:rFonts w:hint="cs"/>
          <w:rtl/>
        </w:rPr>
        <w:t>.</w:t>
      </w:r>
      <w:r>
        <w:rPr>
          <w:rFonts w:hint="cs"/>
          <w:rtl/>
        </w:rPr>
        <w:t xml:space="preserve"> בוא נעזור. </w:t>
      </w:r>
      <w:bookmarkStart w:id="12281" w:name="_ETM_Q36_679210"/>
      <w:bookmarkEnd w:id="12281"/>
    </w:p>
    <w:p w:rsidR="00DC6748" w:rsidRDefault="00DC6748" w:rsidP="00FC26BF">
      <w:pPr>
        <w:rPr>
          <w:rtl/>
        </w:rPr>
      </w:pPr>
      <w:bookmarkStart w:id="12282" w:name="_ETM_Q36_679427"/>
      <w:bookmarkStart w:id="12283" w:name="_ETM_Q36_679504"/>
      <w:bookmarkEnd w:id="12282"/>
      <w:bookmarkEnd w:id="12283"/>
    </w:p>
    <w:p w:rsidR="00DC6748" w:rsidRDefault="00DC6748" w:rsidP="00FC26BF">
      <w:pPr>
        <w:pStyle w:val="-"/>
        <w:keepNext/>
        <w:rPr>
          <w:rtl/>
        </w:rPr>
      </w:pPr>
      <w:bookmarkStart w:id="12284" w:name="_ETM_Q36_680170"/>
      <w:bookmarkStart w:id="12285" w:name="_ETM_Q36_680273"/>
      <w:bookmarkStart w:id="12286" w:name="ET_speakercontinue_6006_44"/>
      <w:bookmarkEnd w:id="12284"/>
      <w:bookmarkEnd w:id="12285"/>
      <w:r w:rsidRPr="00F16660">
        <w:rPr>
          <w:rStyle w:val="TagStyle"/>
          <w:rtl/>
        </w:rPr>
        <w:t xml:space="preserve"> &lt;&lt; דובר_המשך &gt;&gt; </w:t>
      </w:r>
      <w:r>
        <w:rPr>
          <w:rtl/>
        </w:rPr>
        <w:t>סגן שר הפנים יואב בן צור:</w:t>
      </w:r>
      <w:r w:rsidRPr="00F16660">
        <w:rPr>
          <w:rStyle w:val="TagStyle"/>
          <w:rtl/>
        </w:rPr>
        <w:t xml:space="preserve"> &lt;&lt; דובר_המשך &gt;&gt;</w:t>
      </w:r>
      <w:r>
        <w:rPr>
          <w:rtl/>
        </w:rPr>
        <w:t xml:space="preserve">   </w:t>
      </w:r>
      <w:bookmarkEnd w:id="12286"/>
    </w:p>
    <w:p w:rsidR="00DC6748" w:rsidRDefault="00DC6748" w:rsidP="00806E2A">
      <w:pPr>
        <w:rPr>
          <w:rtl/>
          <w:lang w:eastAsia="he-IL"/>
        </w:rPr>
      </w:pPr>
    </w:p>
    <w:p w:rsidR="00DC6748" w:rsidRDefault="00DC6748" w:rsidP="002A1CFC">
      <w:pPr>
        <w:rPr>
          <w:rtl/>
        </w:rPr>
      </w:pPr>
      <w:bookmarkStart w:id="12287" w:name="_ETM_Q36_681049"/>
      <w:bookmarkStart w:id="12288" w:name="_ETM_Q36_679562"/>
      <w:bookmarkStart w:id="12289" w:name="_ETM_Q36_679651"/>
      <w:bookmarkEnd w:id="12287"/>
      <w:bookmarkEnd w:id="12288"/>
      <w:bookmarkEnd w:id="12289"/>
      <w:r>
        <w:rPr>
          <w:rFonts w:hint="cs"/>
          <w:rtl/>
        </w:rPr>
        <w:t xml:space="preserve">עזוב, אני לא נכנס לפרטים של אותם זוגות, אני לא מכניס את החשיבה האישית </w:t>
      </w:r>
      <w:bookmarkStart w:id="12290" w:name="_ETM_Q36_684778"/>
      <w:bookmarkEnd w:id="12290"/>
      <w:r>
        <w:rPr>
          <w:rFonts w:hint="cs"/>
          <w:rtl/>
        </w:rPr>
        <w:t xml:space="preserve">שלי, המחשבה האישית שלי או ההנהגה האישית שלי, מה אני חושב לגבי אותם </w:t>
      </w:r>
      <w:bookmarkStart w:id="12291" w:name="_ETM_Q36_691066"/>
      <w:bookmarkEnd w:id="12291"/>
      <w:r>
        <w:rPr>
          <w:rFonts w:hint="cs"/>
          <w:rtl/>
        </w:rPr>
        <w:t>זוגות</w:t>
      </w:r>
      <w:r w:rsidR="002A1CFC">
        <w:rPr>
          <w:rFonts w:hint="cs"/>
          <w:rtl/>
        </w:rPr>
        <w:t>.</w:t>
      </w:r>
      <w:r>
        <w:rPr>
          <w:rFonts w:hint="cs"/>
          <w:rtl/>
        </w:rPr>
        <w:t xml:space="preserve"> אין לזה קשר. </w:t>
      </w:r>
    </w:p>
    <w:p w:rsidR="00DC6748" w:rsidRDefault="00DC6748" w:rsidP="00FC26BF">
      <w:pPr>
        <w:rPr>
          <w:rtl/>
        </w:rPr>
      </w:pPr>
    </w:p>
    <w:p w:rsidR="00DC6748" w:rsidRDefault="00DC6748" w:rsidP="00FC26BF">
      <w:pPr>
        <w:pStyle w:val="af6"/>
        <w:keepNext/>
        <w:rPr>
          <w:rtl/>
        </w:rPr>
      </w:pPr>
      <w:bookmarkStart w:id="12292" w:name="ET_interruption_5792_15"/>
      <w:r w:rsidRPr="00E65D60">
        <w:rPr>
          <w:rStyle w:val="TagStyle"/>
          <w:rtl/>
        </w:rPr>
        <w:t xml:space="preserve"> &lt;&lt; קריאה &gt;&gt; </w:t>
      </w:r>
      <w:r>
        <w:rPr>
          <w:rtl/>
        </w:rPr>
        <w:t>יבגני סובה (ישראל ביתנו):</w:t>
      </w:r>
      <w:r w:rsidRPr="00E65D60">
        <w:rPr>
          <w:rStyle w:val="TagStyle"/>
          <w:rtl/>
        </w:rPr>
        <w:t xml:space="preserve"> &lt;&lt; קריאה &gt;&gt;</w:t>
      </w:r>
      <w:r>
        <w:rPr>
          <w:rtl/>
        </w:rPr>
        <w:t xml:space="preserve"> </w:t>
      </w:r>
      <w:bookmarkEnd w:id="12292"/>
    </w:p>
    <w:p w:rsidR="00DC6748" w:rsidRDefault="00DC6748" w:rsidP="00806E2A">
      <w:pPr>
        <w:rPr>
          <w:rtl/>
        </w:rPr>
      </w:pPr>
    </w:p>
    <w:p w:rsidR="00DC6748" w:rsidRDefault="00DC6748" w:rsidP="00FC26BF">
      <w:pPr>
        <w:rPr>
          <w:rtl/>
        </w:rPr>
      </w:pPr>
      <w:r>
        <w:rPr>
          <w:rFonts w:hint="cs"/>
          <w:rtl/>
        </w:rPr>
        <w:t xml:space="preserve">למה? אתה בעל סמכות. </w:t>
      </w:r>
    </w:p>
    <w:p w:rsidR="00DC6748" w:rsidRDefault="00DC6748" w:rsidP="00FC26BF">
      <w:pPr>
        <w:rPr>
          <w:rtl/>
        </w:rPr>
      </w:pPr>
    </w:p>
    <w:p w:rsidR="00DC6748" w:rsidRDefault="00DC6748" w:rsidP="00FC26BF">
      <w:pPr>
        <w:pStyle w:val="-"/>
        <w:keepNext/>
        <w:rPr>
          <w:rtl/>
        </w:rPr>
      </w:pPr>
      <w:bookmarkStart w:id="12293" w:name="ET_speakercontinue_6006_16"/>
      <w:r w:rsidRPr="00E65D60">
        <w:rPr>
          <w:rStyle w:val="TagStyle"/>
          <w:rtl/>
        </w:rPr>
        <w:t xml:space="preserve"> &lt;&lt; דובר_המשך &gt;&gt; </w:t>
      </w:r>
      <w:r>
        <w:rPr>
          <w:rtl/>
        </w:rPr>
        <w:t>סגן שר הפנים יואב בן צור:</w:t>
      </w:r>
      <w:r w:rsidRPr="00E65D60">
        <w:rPr>
          <w:rStyle w:val="TagStyle"/>
          <w:rtl/>
        </w:rPr>
        <w:t xml:space="preserve"> &lt;&lt; דובר_המשך &gt;&gt;</w:t>
      </w:r>
      <w:r>
        <w:rPr>
          <w:rtl/>
        </w:rPr>
        <w:t xml:space="preserve"> </w:t>
      </w:r>
      <w:bookmarkEnd w:id="12293"/>
    </w:p>
    <w:p w:rsidR="00DC6748" w:rsidRDefault="00DC6748" w:rsidP="00806E2A">
      <w:pPr>
        <w:rPr>
          <w:rtl/>
        </w:rPr>
      </w:pPr>
    </w:p>
    <w:p w:rsidR="00DC6748" w:rsidRDefault="00DC6748" w:rsidP="002A1CFC">
      <w:pPr>
        <w:rPr>
          <w:rtl/>
        </w:rPr>
      </w:pPr>
      <w:r>
        <w:rPr>
          <w:rFonts w:hint="cs"/>
          <w:rtl/>
        </w:rPr>
        <w:t xml:space="preserve">אין לזה קשר. אני בעל סמכות, נכון, אבל כדי </w:t>
      </w:r>
      <w:bookmarkStart w:id="12294" w:name="_ETM_Q36_696516"/>
      <w:bookmarkEnd w:id="12294"/>
      <w:r>
        <w:rPr>
          <w:rFonts w:hint="cs"/>
          <w:rtl/>
        </w:rPr>
        <w:t>לבצע את הסמכות הזאת אני צריך לשנות את החוק</w:t>
      </w:r>
      <w:r w:rsidR="002A1CFC">
        <w:rPr>
          <w:rFonts w:hint="cs"/>
          <w:rtl/>
        </w:rPr>
        <w:t>,</w:t>
      </w:r>
      <w:r>
        <w:rPr>
          <w:rFonts w:hint="cs"/>
          <w:rtl/>
        </w:rPr>
        <w:t xml:space="preserve"> לשנות </w:t>
      </w:r>
      <w:bookmarkStart w:id="12295" w:name="_ETM_Q36_701236"/>
      <w:bookmarkEnd w:id="12295"/>
      <w:r>
        <w:rPr>
          <w:rFonts w:hint="cs"/>
          <w:rtl/>
        </w:rPr>
        <w:t xml:space="preserve">כך שיהיה איזשהו פתרון אחר לאותם אלה שלא יכולים לנסוע לחו"ל. </w:t>
      </w:r>
    </w:p>
    <w:p w:rsidR="00DC6748" w:rsidRDefault="00DC6748" w:rsidP="00FC26BF">
      <w:pPr>
        <w:rPr>
          <w:rtl/>
        </w:rPr>
      </w:pPr>
    </w:p>
    <w:p w:rsidR="00DC6748" w:rsidRDefault="00DC6748" w:rsidP="00FC26BF">
      <w:pPr>
        <w:pStyle w:val="af6"/>
        <w:keepNext/>
        <w:rPr>
          <w:rtl/>
        </w:rPr>
      </w:pPr>
      <w:bookmarkStart w:id="12296" w:name="ET_interruption_5792_17"/>
      <w:r w:rsidRPr="00E65D60">
        <w:rPr>
          <w:rStyle w:val="TagStyle"/>
          <w:rtl/>
        </w:rPr>
        <w:t xml:space="preserve"> &lt;&lt; קריאה &gt;&gt; </w:t>
      </w:r>
      <w:r>
        <w:rPr>
          <w:rtl/>
        </w:rPr>
        <w:t>יבגני סובה (ישראל ביתנו):</w:t>
      </w:r>
      <w:r w:rsidRPr="00E65D60">
        <w:rPr>
          <w:rStyle w:val="TagStyle"/>
          <w:rtl/>
        </w:rPr>
        <w:t xml:space="preserve"> &lt;&lt; קריאה &gt;&gt;</w:t>
      </w:r>
      <w:r>
        <w:rPr>
          <w:rtl/>
        </w:rPr>
        <w:t xml:space="preserve"> </w:t>
      </w:r>
      <w:bookmarkEnd w:id="12296"/>
    </w:p>
    <w:p w:rsidR="00DC6748" w:rsidRDefault="00DC6748" w:rsidP="00806E2A">
      <w:pPr>
        <w:rPr>
          <w:rtl/>
        </w:rPr>
      </w:pPr>
    </w:p>
    <w:p w:rsidR="00DC6748" w:rsidRDefault="00B65238" w:rsidP="00FC26BF">
      <w:pPr>
        <w:rPr>
          <w:rtl/>
        </w:rPr>
      </w:pPr>
      <w:r>
        <w:rPr>
          <w:rFonts w:hint="cs"/>
          <w:rtl/>
        </w:rPr>
        <w:t>–</w:t>
      </w:r>
      <w:r w:rsidR="000B317C">
        <w:rPr>
          <w:rFonts w:hint="cs"/>
          <w:rtl/>
        </w:rPr>
        <w:t xml:space="preserve"> </w:t>
      </w:r>
      <w:r>
        <w:rPr>
          <w:rFonts w:hint="cs"/>
          <w:rtl/>
        </w:rPr>
        <w:t>–</w:t>
      </w:r>
      <w:r w:rsidR="000B317C">
        <w:rPr>
          <w:rFonts w:hint="cs"/>
          <w:rtl/>
        </w:rPr>
        <w:t xml:space="preserve"> </w:t>
      </w:r>
      <w:r>
        <w:rPr>
          <w:rFonts w:hint="cs"/>
          <w:rtl/>
        </w:rPr>
        <w:t>–</w:t>
      </w:r>
    </w:p>
    <w:p w:rsidR="00DC6748" w:rsidRDefault="00DC6748" w:rsidP="00FC26BF">
      <w:pPr>
        <w:rPr>
          <w:rtl/>
        </w:rPr>
      </w:pPr>
      <w:bookmarkStart w:id="12297" w:name="_ETM_Q36_704483"/>
      <w:bookmarkStart w:id="12298" w:name="_ETM_Q36_704554"/>
      <w:bookmarkEnd w:id="12297"/>
      <w:bookmarkEnd w:id="12298"/>
    </w:p>
    <w:p w:rsidR="00DC6748" w:rsidRDefault="00DC6748" w:rsidP="00FC26BF">
      <w:pPr>
        <w:pStyle w:val="-"/>
        <w:keepNext/>
        <w:rPr>
          <w:rtl/>
        </w:rPr>
      </w:pPr>
      <w:bookmarkStart w:id="12299" w:name="_ETM_Q36_705226"/>
      <w:bookmarkStart w:id="12300" w:name="_ETM_Q36_705311"/>
      <w:bookmarkStart w:id="12301" w:name="ET_speakercontinue_6006_45"/>
      <w:bookmarkEnd w:id="12299"/>
      <w:bookmarkEnd w:id="12300"/>
      <w:r w:rsidRPr="00F16660">
        <w:rPr>
          <w:rStyle w:val="TagStyle"/>
          <w:rtl/>
        </w:rPr>
        <w:t xml:space="preserve"> &lt;&lt; דובר_המשך &gt;&gt; </w:t>
      </w:r>
      <w:r>
        <w:rPr>
          <w:rtl/>
        </w:rPr>
        <w:t>סגן שר הפנים יואב בן צור:</w:t>
      </w:r>
      <w:r w:rsidRPr="00F16660">
        <w:rPr>
          <w:rStyle w:val="TagStyle"/>
          <w:rtl/>
        </w:rPr>
        <w:t xml:space="preserve"> &lt;&lt; דובר_המשך &gt;&gt;</w:t>
      </w:r>
      <w:r>
        <w:rPr>
          <w:rtl/>
        </w:rPr>
        <w:t xml:space="preserve">   </w:t>
      </w:r>
      <w:bookmarkEnd w:id="12301"/>
    </w:p>
    <w:p w:rsidR="00DC6748" w:rsidRDefault="00DC6748" w:rsidP="00806E2A">
      <w:pPr>
        <w:rPr>
          <w:rtl/>
          <w:lang w:eastAsia="he-IL"/>
        </w:rPr>
      </w:pPr>
    </w:p>
    <w:p w:rsidR="00DC6748" w:rsidRDefault="00DC6748" w:rsidP="00FC26BF">
      <w:pPr>
        <w:rPr>
          <w:rtl/>
        </w:rPr>
      </w:pPr>
      <w:bookmarkStart w:id="12302" w:name="_ETM_Q36_703272"/>
      <w:bookmarkStart w:id="12303" w:name="_ETM_Q36_704635"/>
      <w:bookmarkStart w:id="12304" w:name="_ETM_Q36_704709"/>
      <w:bookmarkEnd w:id="12302"/>
      <w:bookmarkEnd w:id="12303"/>
      <w:bookmarkEnd w:id="12304"/>
      <w:r>
        <w:rPr>
          <w:rFonts w:hint="cs"/>
          <w:rtl/>
        </w:rPr>
        <w:t xml:space="preserve">לא, יבגני, אני מכבד אותך, ואני רוצה לומר </w:t>
      </w:r>
      <w:bookmarkStart w:id="12305" w:name="_ETM_Q36_706275"/>
      <w:bookmarkEnd w:id="12305"/>
      <w:r>
        <w:rPr>
          <w:rFonts w:hint="cs"/>
          <w:rtl/>
        </w:rPr>
        <w:t>לך</w:t>
      </w:r>
      <w:r w:rsidR="000A156F">
        <w:rPr>
          <w:rFonts w:hint="cs"/>
          <w:rtl/>
        </w:rPr>
        <w:t xml:space="preserve"> </w:t>
      </w:r>
      <w:r w:rsidR="000A156F">
        <w:rPr>
          <w:rFonts w:hint="eastAsia"/>
          <w:rtl/>
        </w:rPr>
        <w:t>–</w:t>
      </w:r>
      <w:r>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FC26BF">
      <w:pPr>
        <w:rPr>
          <w:rtl/>
        </w:rPr>
      </w:pPr>
      <w:bookmarkStart w:id="12306" w:name="_ETM_Q36_705425"/>
      <w:bookmarkStart w:id="12307" w:name="_ETM_Q36_705489"/>
      <w:bookmarkEnd w:id="12306"/>
      <w:bookmarkEnd w:id="12307"/>
    </w:p>
    <w:p w:rsidR="00DC6748" w:rsidRDefault="00DC6748" w:rsidP="00FC26BF">
      <w:pPr>
        <w:pStyle w:val="af6"/>
        <w:keepNext/>
        <w:rPr>
          <w:rtl/>
        </w:rPr>
      </w:pPr>
      <w:bookmarkStart w:id="12308" w:name="_ETM_Q36_706097"/>
      <w:bookmarkStart w:id="12309" w:name="_ETM_Q36_706160"/>
      <w:bookmarkStart w:id="12310" w:name="ET_interruption_5792_46"/>
      <w:bookmarkEnd w:id="12308"/>
      <w:bookmarkEnd w:id="12309"/>
      <w:r w:rsidRPr="00F16660">
        <w:rPr>
          <w:rStyle w:val="TagStyle"/>
          <w:rtl/>
        </w:rPr>
        <w:t xml:space="preserve"> &lt;&lt; קריאה &gt;&gt; </w:t>
      </w:r>
      <w:r>
        <w:rPr>
          <w:rtl/>
        </w:rPr>
        <w:t>יבגני סובה (ישראל ביתנו):</w:t>
      </w:r>
      <w:r w:rsidRPr="00F16660">
        <w:rPr>
          <w:rStyle w:val="TagStyle"/>
          <w:rtl/>
        </w:rPr>
        <w:t xml:space="preserve"> &lt;&lt; קריאה &gt;&gt;</w:t>
      </w:r>
      <w:r>
        <w:rPr>
          <w:rtl/>
        </w:rPr>
        <w:t xml:space="preserve">   </w:t>
      </w:r>
      <w:bookmarkEnd w:id="12310"/>
    </w:p>
    <w:p w:rsidR="00DC6748" w:rsidRDefault="00DC6748" w:rsidP="00806E2A">
      <w:pPr>
        <w:rPr>
          <w:rtl/>
          <w:lang w:eastAsia="he-IL"/>
        </w:rPr>
      </w:pPr>
    </w:p>
    <w:p w:rsidR="00DC6748" w:rsidRDefault="002A1CFC" w:rsidP="002A1CFC">
      <w:pPr>
        <w:rPr>
          <w:rtl/>
        </w:rPr>
      </w:pPr>
      <w:bookmarkStart w:id="12311" w:name="_ETM_Q36_704708"/>
      <w:bookmarkStart w:id="12312" w:name="_ETM_Q36_705545"/>
      <w:bookmarkStart w:id="12313" w:name="_ETM_Q36_705603"/>
      <w:bookmarkEnd w:id="12311"/>
      <w:bookmarkEnd w:id="12312"/>
      <w:bookmarkEnd w:id="12313"/>
      <w:r>
        <w:rPr>
          <w:rFonts w:hint="cs"/>
          <w:rtl/>
        </w:rPr>
        <w:t xml:space="preserve">גם </w:t>
      </w:r>
      <w:r w:rsidR="00DC6748">
        <w:rPr>
          <w:rFonts w:hint="cs"/>
          <w:rtl/>
        </w:rPr>
        <w:t xml:space="preserve">אני מכבד אותך. </w:t>
      </w:r>
    </w:p>
    <w:p w:rsidR="00DC6748" w:rsidRDefault="00DC6748" w:rsidP="00FC26BF">
      <w:pPr>
        <w:rPr>
          <w:rtl/>
        </w:rPr>
      </w:pPr>
    </w:p>
    <w:p w:rsidR="00DC6748" w:rsidRDefault="00DC6748" w:rsidP="00FC26BF">
      <w:pPr>
        <w:pStyle w:val="-"/>
        <w:keepNext/>
        <w:rPr>
          <w:rtl/>
        </w:rPr>
      </w:pPr>
      <w:r w:rsidRPr="00E65D60">
        <w:rPr>
          <w:rStyle w:val="TagStyle"/>
          <w:rtl/>
        </w:rPr>
        <w:t xml:space="preserve"> &lt;&lt; דובר_המשך &gt;&gt; </w:t>
      </w:r>
      <w:r>
        <w:rPr>
          <w:rtl/>
        </w:rPr>
        <w:t>סגן שר הפנים יואב בן צור:</w:t>
      </w:r>
      <w:r w:rsidRPr="00E65D60">
        <w:rPr>
          <w:rStyle w:val="TagStyle"/>
          <w:rtl/>
        </w:rPr>
        <w:t xml:space="preserve"> &lt;&lt; דובר_המשך &gt;&gt;</w:t>
      </w:r>
      <w:r>
        <w:rPr>
          <w:rtl/>
        </w:rPr>
        <w:t xml:space="preserve"> </w:t>
      </w:r>
    </w:p>
    <w:p w:rsidR="00DC6748" w:rsidRDefault="00DC6748" w:rsidP="00806E2A">
      <w:pPr>
        <w:rPr>
          <w:rtl/>
        </w:rPr>
      </w:pPr>
    </w:p>
    <w:p w:rsidR="00DC6748" w:rsidRDefault="00DC6748" w:rsidP="00FC26BF">
      <w:pPr>
        <w:rPr>
          <w:rtl/>
        </w:rPr>
      </w:pPr>
      <w:r>
        <w:rPr>
          <w:rFonts w:hint="cs"/>
          <w:rtl/>
        </w:rPr>
        <w:t xml:space="preserve">לא, אז אני מסביר. </w:t>
      </w:r>
    </w:p>
    <w:p w:rsidR="00DC6748" w:rsidRDefault="00DC6748" w:rsidP="00FC26BF">
      <w:pPr>
        <w:rPr>
          <w:rtl/>
        </w:rPr>
      </w:pPr>
    </w:p>
    <w:p w:rsidR="00DC6748" w:rsidRDefault="00DC6748" w:rsidP="00FC26BF">
      <w:pPr>
        <w:pStyle w:val="af7"/>
        <w:keepNext/>
        <w:rPr>
          <w:rtl/>
        </w:rPr>
      </w:pPr>
      <w:bookmarkStart w:id="12314" w:name="_ETM_Q36_707479"/>
      <w:bookmarkStart w:id="12315" w:name="_ETM_Q36_707540"/>
      <w:bookmarkEnd w:id="12314"/>
      <w:bookmarkEnd w:id="12315"/>
      <w:r w:rsidRPr="00F16660">
        <w:rPr>
          <w:rStyle w:val="TagStyle"/>
          <w:rtl/>
        </w:rPr>
        <w:t xml:space="preserve"> &lt;&lt; יור &gt;&gt; </w:t>
      </w:r>
      <w:r>
        <w:rPr>
          <w:rtl/>
        </w:rPr>
        <w:t>היו"ר משה ארבל:</w:t>
      </w:r>
      <w:r w:rsidRPr="00F16660">
        <w:rPr>
          <w:rStyle w:val="TagStyle"/>
          <w:rtl/>
        </w:rPr>
        <w:t xml:space="preserve"> &lt;&lt; יור &gt;&gt;</w:t>
      </w:r>
      <w:r>
        <w:rPr>
          <w:rtl/>
        </w:rPr>
        <w:t xml:space="preserve">   </w:t>
      </w:r>
    </w:p>
    <w:p w:rsidR="00DC6748" w:rsidRDefault="00DC6748" w:rsidP="00806E2A">
      <w:pPr>
        <w:rPr>
          <w:rtl/>
          <w:lang w:eastAsia="he-IL"/>
        </w:rPr>
      </w:pPr>
    </w:p>
    <w:p w:rsidR="00DC6748" w:rsidRDefault="00DC6748" w:rsidP="002A1CFC">
      <w:pPr>
        <w:rPr>
          <w:rtl/>
          <w:lang w:eastAsia="he-IL"/>
        </w:rPr>
      </w:pPr>
      <w:bookmarkStart w:id="12316" w:name="_ETM_Q36_708306"/>
      <w:bookmarkEnd w:id="12316"/>
      <w:r>
        <w:rPr>
          <w:rFonts w:hint="cs"/>
          <w:rtl/>
          <w:lang w:eastAsia="he-IL"/>
        </w:rPr>
        <w:t xml:space="preserve">חבר הכנסת סובה, </w:t>
      </w:r>
      <w:bookmarkStart w:id="12317" w:name="_ETM_Q36_710167"/>
      <w:bookmarkEnd w:id="12317"/>
      <w:r>
        <w:rPr>
          <w:rFonts w:hint="cs"/>
          <w:rtl/>
          <w:lang w:eastAsia="he-IL"/>
        </w:rPr>
        <w:t>זה לא דיאלוג</w:t>
      </w:r>
      <w:r w:rsidR="002A1CFC">
        <w:rPr>
          <w:rFonts w:hint="cs"/>
          <w:rtl/>
          <w:lang w:eastAsia="he-IL"/>
        </w:rPr>
        <w:t>.</w:t>
      </w:r>
      <w:r>
        <w:rPr>
          <w:rFonts w:hint="cs"/>
          <w:rtl/>
          <w:lang w:eastAsia="he-IL"/>
        </w:rPr>
        <w:t xml:space="preserve"> אני מבקש לאפשר לסגן השר להשיב. </w:t>
      </w:r>
      <w:bookmarkStart w:id="12318" w:name="_ETM_Q36_709615"/>
      <w:bookmarkEnd w:id="12318"/>
    </w:p>
    <w:p w:rsidR="00DC6748" w:rsidRDefault="00DC6748" w:rsidP="00FC26BF">
      <w:pPr>
        <w:rPr>
          <w:rtl/>
          <w:lang w:eastAsia="he-IL"/>
        </w:rPr>
      </w:pPr>
      <w:bookmarkStart w:id="12319" w:name="_ETM_Q36_709872"/>
      <w:bookmarkStart w:id="12320" w:name="_ETM_Q36_709990"/>
      <w:bookmarkEnd w:id="12319"/>
      <w:bookmarkEnd w:id="12320"/>
    </w:p>
    <w:p w:rsidR="00DC6748" w:rsidRDefault="00DC6748" w:rsidP="00FC26BF">
      <w:pPr>
        <w:pStyle w:val="-"/>
        <w:keepNext/>
        <w:rPr>
          <w:rtl/>
        </w:rPr>
      </w:pPr>
      <w:bookmarkStart w:id="12321" w:name="_ETM_Q36_710033"/>
      <w:bookmarkStart w:id="12322" w:name="_ETM_Q36_710126"/>
      <w:bookmarkStart w:id="12323" w:name="ET_speakercontinue_6006_48"/>
      <w:bookmarkEnd w:id="12321"/>
      <w:bookmarkEnd w:id="12322"/>
      <w:r w:rsidRPr="00F16660">
        <w:rPr>
          <w:rStyle w:val="TagStyle"/>
          <w:rtl/>
        </w:rPr>
        <w:t xml:space="preserve"> &lt;&lt; דובר_המשך &gt;&gt; </w:t>
      </w:r>
      <w:r>
        <w:rPr>
          <w:rtl/>
        </w:rPr>
        <w:t>סגן שר הפנים יואב בן צור:</w:t>
      </w:r>
      <w:r w:rsidRPr="00F16660">
        <w:rPr>
          <w:rStyle w:val="TagStyle"/>
          <w:rtl/>
        </w:rPr>
        <w:t xml:space="preserve"> &lt;&lt; דובר_המשך &gt;&gt;</w:t>
      </w:r>
      <w:r>
        <w:rPr>
          <w:rtl/>
        </w:rPr>
        <w:t xml:space="preserve">   </w:t>
      </w:r>
      <w:bookmarkEnd w:id="12323"/>
    </w:p>
    <w:p w:rsidR="00DC6748" w:rsidRDefault="00DC6748" w:rsidP="00806E2A">
      <w:pPr>
        <w:rPr>
          <w:rtl/>
          <w:lang w:eastAsia="he-IL"/>
        </w:rPr>
      </w:pPr>
    </w:p>
    <w:p w:rsidR="00DC6748" w:rsidRDefault="00DC6748" w:rsidP="002A1CFC">
      <w:pPr>
        <w:rPr>
          <w:rtl/>
        </w:rPr>
      </w:pPr>
      <w:bookmarkStart w:id="12324" w:name="_ETM_Q36_711046"/>
      <w:bookmarkEnd w:id="12324"/>
      <w:r>
        <w:rPr>
          <w:rFonts w:hint="cs"/>
          <w:rtl/>
        </w:rPr>
        <w:t xml:space="preserve">דקה, אני מסביר. אני עוד פעם אסביר: </w:t>
      </w:r>
      <w:bookmarkStart w:id="12325" w:name="_ETM_Q36_715756"/>
      <w:bookmarkEnd w:id="12325"/>
      <w:r>
        <w:rPr>
          <w:rFonts w:hint="cs"/>
          <w:rtl/>
        </w:rPr>
        <w:t xml:space="preserve">אני לא נכנס לפרטים של אותם זוגות </w:t>
      </w:r>
      <w:r w:rsidR="00B65238">
        <w:rPr>
          <w:rFonts w:hint="eastAsia"/>
          <w:rtl/>
        </w:rPr>
        <w:t>–</w:t>
      </w:r>
      <w:r w:rsidR="002A1CFC">
        <w:rPr>
          <w:rFonts w:hint="eastAsia"/>
          <w:rtl/>
        </w:rPr>
        <w:t xml:space="preserve"> </w:t>
      </w:r>
      <w:r>
        <w:rPr>
          <w:rFonts w:hint="cs"/>
          <w:rtl/>
        </w:rPr>
        <w:t xml:space="preserve">לא לפרטים של </w:t>
      </w:r>
      <w:bookmarkStart w:id="12326" w:name="_ETM_Q36_720716"/>
      <w:bookmarkEnd w:id="12326"/>
      <w:r>
        <w:rPr>
          <w:rFonts w:hint="cs"/>
          <w:rtl/>
        </w:rPr>
        <w:t xml:space="preserve">איך ולמה הם מתחתנים ולא לפרטים של מי מתחתן עם </w:t>
      </w:r>
      <w:bookmarkStart w:id="12327" w:name="_ETM_Q36_723054"/>
      <w:bookmarkEnd w:id="12327"/>
      <w:r>
        <w:rPr>
          <w:rFonts w:hint="cs"/>
          <w:rtl/>
        </w:rPr>
        <w:t>מי ועם מה</w:t>
      </w:r>
      <w:r w:rsidR="002A1CFC">
        <w:rPr>
          <w:rFonts w:hint="cs"/>
          <w:rtl/>
        </w:rPr>
        <w:t>.</w:t>
      </w:r>
      <w:r>
        <w:rPr>
          <w:rFonts w:hint="cs"/>
          <w:rtl/>
        </w:rPr>
        <w:t xml:space="preserve"> אני לא נכנס לזה בכלל. אני נכנס </w:t>
      </w:r>
      <w:bookmarkStart w:id="12328" w:name="_ETM_Q36_727726"/>
      <w:bookmarkEnd w:id="12328"/>
      <w:r>
        <w:rPr>
          <w:rFonts w:hint="cs"/>
          <w:rtl/>
        </w:rPr>
        <w:t xml:space="preserve">לבעיה בכללותה כדי לנסות למצוא פתרון. </w:t>
      </w:r>
      <w:bookmarkStart w:id="12329" w:name="_ETM_Q36_732406"/>
      <w:bookmarkStart w:id="12330" w:name="_ETM_Q36_732486"/>
      <w:bookmarkStart w:id="12331" w:name="_ETM_Q36_732542"/>
      <w:bookmarkStart w:id="12332" w:name="_ETM_Q36_732607"/>
      <w:bookmarkEnd w:id="12329"/>
      <w:bookmarkEnd w:id="12330"/>
      <w:bookmarkEnd w:id="12331"/>
      <w:bookmarkEnd w:id="12332"/>
      <w:r>
        <w:rPr>
          <w:rFonts w:hint="cs"/>
          <w:rtl/>
        </w:rPr>
        <w:t xml:space="preserve">שמעתי את הפתרונות שהצעתם. שמעתי את הפתרונות שהצעתם. אני אנסה לבדוק </w:t>
      </w:r>
      <w:proofErr w:type="spellStart"/>
      <w:r>
        <w:rPr>
          <w:rFonts w:hint="cs"/>
          <w:rtl/>
        </w:rPr>
        <w:t>במינהל</w:t>
      </w:r>
      <w:proofErr w:type="spellEnd"/>
      <w:r>
        <w:rPr>
          <w:rFonts w:hint="cs"/>
          <w:rtl/>
        </w:rPr>
        <w:t xml:space="preserve"> האוכלוסין ועם היועצים המשפטיים כמה מהרעיונות שהעליתם. אני מקווה, אני </w:t>
      </w:r>
      <w:bookmarkStart w:id="12333" w:name="_ETM_Q36_751462"/>
      <w:bookmarkEnd w:id="12333"/>
      <w:r>
        <w:rPr>
          <w:rFonts w:hint="cs"/>
          <w:rtl/>
        </w:rPr>
        <w:t xml:space="preserve">מקווה שנצליח למצוא איזשהו פתרון. אף אחד לא מנסה להציק לאף אחד, אבל אתם צריכים כולכם לדעת שנכון שהעבירו פה ברוב המקרים חוקים של הגבלות, אבל לא העבירו חוקים אחרים שבעצם פותחים משהו, אלא חוקים של הגבלות. אז נכון שאולי צריכים לעשות איזשהו סוג של התאמות לתקופה הזאת. אני לא יודע לומר </w:t>
      </w:r>
      <w:bookmarkStart w:id="12334" w:name="_ETM_Q36_774763"/>
      <w:bookmarkEnd w:id="12334"/>
      <w:r>
        <w:rPr>
          <w:rFonts w:hint="cs"/>
          <w:rtl/>
        </w:rPr>
        <w:t>אותן</w:t>
      </w:r>
      <w:r w:rsidR="002A1CFC">
        <w:rPr>
          <w:rFonts w:hint="cs"/>
          <w:rtl/>
        </w:rPr>
        <w:t>,</w:t>
      </w:r>
      <w:r>
        <w:rPr>
          <w:rFonts w:hint="cs"/>
          <w:rtl/>
        </w:rPr>
        <w:t xml:space="preserve"> מה ומה נכון. בכל אופן, אני יכול להבטיח דבר אחד </w:t>
      </w:r>
      <w:r w:rsidR="00B65238">
        <w:rPr>
          <w:rFonts w:hint="eastAsia"/>
        </w:rPr>
        <w:t>–</w:t>
      </w:r>
      <w:r>
        <w:rPr>
          <w:rFonts w:hint="cs"/>
          <w:rtl/>
        </w:rPr>
        <w:t xml:space="preserve"> שאנחנו ננסה למצוא איזשהו סוג של פתרון. </w:t>
      </w:r>
    </w:p>
    <w:p w:rsidR="00DC6748" w:rsidRDefault="00DC6748" w:rsidP="00FC26BF">
      <w:pPr>
        <w:rPr>
          <w:rtl/>
        </w:rPr>
      </w:pPr>
    </w:p>
    <w:p w:rsidR="00DC6748" w:rsidRDefault="00DC6748" w:rsidP="002A1CFC">
      <w:pPr>
        <w:rPr>
          <w:rtl/>
        </w:rPr>
      </w:pPr>
      <w:bookmarkStart w:id="12335" w:name="TOR_Q37"/>
      <w:bookmarkEnd w:id="12335"/>
      <w:r>
        <w:rPr>
          <w:rFonts w:hint="cs"/>
          <w:rtl/>
        </w:rPr>
        <w:t xml:space="preserve">אני מקווה שהוא יימצא. אני מקווה שהוא יימצא. אני לא </w:t>
      </w:r>
      <w:bookmarkStart w:id="12336" w:name="_ETM_Q37_188529"/>
      <w:bookmarkEnd w:id="12336"/>
      <w:r>
        <w:rPr>
          <w:rFonts w:hint="cs"/>
          <w:rtl/>
        </w:rPr>
        <w:t xml:space="preserve">יכול להבטיח. אני אמרתי שאנחנו מבטיחים להתאמץ. אנחנו לא </w:t>
      </w:r>
      <w:bookmarkStart w:id="12337" w:name="_ETM_Q37_194219"/>
      <w:bookmarkEnd w:id="12337"/>
      <w:r>
        <w:rPr>
          <w:rFonts w:hint="cs"/>
          <w:rtl/>
        </w:rPr>
        <w:t xml:space="preserve">קבלני הצלחות, אבל אני מקווה שנצליח. זה </w:t>
      </w:r>
      <w:bookmarkStart w:id="12338" w:name="_ETM_Q37_196348"/>
      <w:bookmarkEnd w:id="12338"/>
      <w:r>
        <w:rPr>
          <w:rFonts w:hint="cs"/>
          <w:rtl/>
        </w:rPr>
        <w:t>תלוי בהרבה גורמים, בהרבה פרמטרים</w:t>
      </w:r>
      <w:r w:rsidR="002A1CFC">
        <w:rPr>
          <w:rFonts w:hint="cs"/>
          <w:rtl/>
        </w:rPr>
        <w:t>.</w:t>
      </w:r>
      <w:r>
        <w:rPr>
          <w:rFonts w:hint="cs"/>
          <w:rtl/>
        </w:rPr>
        <w:t xml:space="preserve"> יש לזה השלכות, השלכות הלאה. </w:t>
      </w:r>
      <w:bookmarkStart w:id="12339" w:name="_ETM_Q37_203006"/>
      <w:bookmarkEnd w:id="12339"/>
      <w:r>
        <w:rPr>
          <w:rFonts w:hint="cs"/>
          <w:rtl/>
        </w:rPr>
        <w:t>אתם יודעים, כשעושים משהו, גם כשהוא זמני, אחר כך אומרים</w:t>
      </w:r>
      <w:r w:rsidR="002A1CFC">
        <w:rPr>
          <w:rFonts w:hint="cs"/>
          <w:rtl/>
        </w:rPr>
        <w:t>:</w:t>
      </w:r>
      <w:r>
        <w:rPr>
          <w:rFonts w:hint="cs"/>
          <w:rtl/>
        </w:rPr>
        <w:t xml:space="preserve"> </w:t>
      </w:r>
      <w:bookmarkStart w:id="12340" w:name="_ETM_Q37_205796"/>
      <w:bookmarkEnd w:id="12340"/>
      <w:r>
        <w:rPr>
          <w:rFonts w:hint="cs"/>
          <w:rtl/>
        </w:rPr>
        <w:t xml:space="preserve">הינה, אפשר, יש פתרון, לא צריכים לנסוע לחוץ לארץ, </w:t>
      </w:r>
      <w:bookmarkStart w:id="12341" w:name="_ETM_Q37_207902"/>
      <w:bookmarkEnd w:id="12341"/>
      <w:r>
        <w:rPr>
          <w:rFonts w:hint="cs"/>
          <w:rtl/>
        </w:rPr>
        <w:t xml:space="preserve">נשארים בארץ, נעשה את זה בשגרירות, נעשה באיזה מקום. </w:t>
      </w:r>
      <w:bookmarkStart w:id="12342" w:name="_ETM_Q37_210776"/>
      <w:bookmarkStart w:id="12343" w:name="_ETM_Q37_210792"/>
      <w:bookmarkStart w:id="12344" w:name="_ETM_Q37_210883"/>
      <w:bookmarkStart w:id="12345" w:name="_ETM_Q37_210961"/>
      <w:bookmarkStart w:id="12346" w:name="_ETM_Q37_211023"/>
      <w:bookmarkEnd w:id="12342"/>
      <w:bookmarkEnd w:id="12343"/>
      <w:bookmarkEnd w:id="12344"/>
      <w:bookmarkEnd w:id="12345"/>
      <w:bookmarkEnd w:id="12346"/>
      <w:r>
        <w:rPr>
          <w:rFonts w:hint="cs"/>
          <w:rtl/>
        </w:rPr>
        <w:t>אני לא יודע מה עכשיו מדינת ישראל</w:t>
      </w:r>
      <w:bookmarkStart w:id="12347" w:name="_ETM_Q37_212467"/>
      <w:bookmarkEnd w:id="12347"/>
      <w:r>
        <w:rPr>
          <w:rFonts w:hint="cs"/>
          <w:rtl/>
        </w:rPr>
        <w:t xml:space="preserve"> </w:t>
      </w:r>
      <w:r w:rsidR="00B65238">
        <w:rPr>
          <w:rtl/>
        </w:rPr>
        <w:t>–</w:t>
      </w:r>
      <w:r>
        <w:rPr>
          <w:rFonts w:hint="cs"/>
          <w:rtl/>
        </w:rPr>
        <w:t xml:space="preserve"> אם אנחנו רוצים לפתוח את הנושא </w:t>
      </w:r>
      <w:bookmarkStart w:id="12348" w:name="_ETM_Q37_215007"/>
      <w:bookmarkEnd w:id="12348"/>
      <w:r>
        <w:rPr>
          <w:rFonts w:hint="cs"/>
          <w:rtl/>
        </w:rPr>
        <w:t xml:space="preserve">הזה. כל דבר </w:t>
      </w:r>
      <w:r w:rsidR="00B65238">
        <w:rPr>
          <w:rFonts w:hint="eastAsia"/>
          <w:rtl/>
        </w:rPr>
        <w:t>–</w:t>
      </w:r>
      <w:r w:rsidR="002A1CFC">
        <w:rPr>
          <w:rFonts w:hint="eastAsia"/>
          <w:rtl/>
        </w:rPr>
        <w:t xml:space="preserve"> </w:t>
      </w:r>
      <w:r>
        <w:rPr>
          <w:rFonts w:hint="cs"/>
          <w:rtl/>
        </w:rPr>
        <w:t xml:space="preserve">בסוף גם יהיה אפשר להימלט לחצר השגרירות </w:t>
      </w:r>
      <w:bookmarkStart w:id="12349" w:name="_ETM_Q37_220024"/>
      <w:bookmarkEnd w:id="12349"/>
      <w:r>
        <w:rPr>
          <w:rFonts w:hint="cs"/>
          <w:rtl/>
        </w:rPr>
        <w:t>ולא להיעצר בגלל דברים כאלה ואחרים</w:t>
      </w:r>
      <w:r w:rsidR="002A1CFC">
        <w:rPr>
          <w:rFonts w:hint="cs"/>
          <w:rtl/>
        </w:rPr>
        <w:t>.</w:t>
      </w:r>
      <w:r>
        <w:rPr>
          <w:rFonts w:hint="cs"/>
          <w:rtl/>
        </w:rPr>
        <w:t xml:space="preserve"> זו גם אפשרות, אנחנו מכירים את זה, לא?</w:t>
      </w:r>
    </w:p>
    <w:p w:rsidR="00DC6748" w:rsidRDefault="00DC6748" w:rsidP="009635F5">
      <w:pPr>
        <w:rPr>
          <w:rtl/>
        </w:rPr>
      </w:pPr>
      <w:bookmarkStart w:id="12350" w:name="_ETM_Q37_223049"/>
      <w:bookmarkStart w:id="12351" w:name="_ETM_Q37_223128"/>
      <w:bookmarkEnd w:id="12350"/>
      <w:bookmarkEnd w:id="12351"/>
    </w:p>
    <w:p w:rsidR="00DC6748" w:rsidRDefault="00DC6748" w:rsidP="00221DF7">
      <w:pPr>
        <w:pStyle w:val="af6"/>
        <w:keepNext/>
        <w:rPr>
          <w:rtl/>
        </w:rPr>
      </w:pPr>
      <w:bookmarkStart w:id="12352" w:name="_ETM_Q37_223193"/>
      <w:bookmarkStart w:id="12353" w:name="_ETM_Q37_223267"/>
      <w:bookmarkStart w:id="12354" w:name="ET_interruption_5792_1"/>
      <w:bookmarkEnd w:id="12352"/>
      <w:bookmarkEnd w:id="12353"/>
      <w:r w:rsidRPr="00C17196">
        <w:rPr>
          <w:rStyle w:val="TagStyle"/>
          <w:rtl/>
        </w:rPr>
        <w:t xml:space="preserve"> &lt;&lt; קריאה &gt;&gt; </w:t>
      </w:r>
      <w:r>
        <w:rPr>
          <w:rtl/>
        </w:rPr>
        <w:t>יבגני סובה (ישראל ביתנו):</w:t>
      </w:r>
      <w:r w:rsidRPr="00C17196">
        <w:rPr>
          <w:rStyle w:val="TagStyle"/>
          <w:rtl/>
        </w:rPr>
        <w:t xml:space="preserve"> &lt;&lt; קריאה &gt;&gt;</w:t>
      </w:r>
      <w:r>
        <w:rPr>
          <w:rtl/>
        </w:rPr>
        <w:t xml:space="preserve">   </w:t>
      </w:r>
      <w:bookmarkEnd w:id="12354"/>
    </w:p>
    <w:p w:rsidR="00DC6748" w:rsidRDefault="00DC6748" w:rsidP="00806E2A">
      <w:pPr>
        <w:rPr>
          <w:rtl/>
          <w:lang w:eastAsia="he-IL"/>
        </w:rPr>
      </w:pPr>
    </w:p>
    <w:p w:rsidR="00DC6748" w:rsidRDefault="00DC6748" w:rsidP="00221DF7">
      <w:pPr>
        <w:rPr>
          <w:rtl/>
          <w:lang w:eastAsia="he-IL"/>
        </w:rPr>
      </w:pPr>
      <w:r>
        <w:rPr>
          <w:rFonts w:hint="cs"/>
          <w:rtl/>
          <w:lang w:eastAsia="he-IL"/>
        </w:rPr>
        <w:t xml:space="preserve">אולי הגיע הזמן. </w:t>
      </w:r>
    </w:p>
    <w:p w:rsidR="00DC6748" w:rsidRDefault="00DC6748" w:rsidP="00221DF7">
      <w:pPr>
        <w:rPr>
          <w:rtl/>
          <w:lang w:eastAsia="he-IL"/>
        </w:rPr>
      </w:pPr>
      <w:bookmarkStart w:id="12355" w:name="_ETM_Q37_221116"/>
      <w:bookmarkStart w:id="12356" w:name="_ETM_Q37_221121"/>
      <w:bookmarkEnd w:id="12355"/>
      <w:bookmarkEnd w:id="12356"/>
    </w:p>
    <w:p w:rsidR="00DC6748" w:rsidRDefault="00DC6748" w:rsidP="00221DF7">
      <w:pPr>
        <w:pStyle w:val="-"/>
        <w:keepNext/>
        <w:rPr>
          <w:rtl/>
        </w:rPr>
      </w:pPr>
      <w:bookmarkStart w:id="12357" w:name="_ETM_Q37_221180"/>
      <w:bookmarkStart w:id="12358" w:name="_ETM_Q37_221241"/>
      <w:bookmarkStart w:id="12359" w:name="ET_speakercontinue_6006_2"/>
      <w:bookmarkEnd w:id="12357"/>
      <w:bookmarkEnd w:id="12358"/>
      <w:r w:rsidRPr="00C17196">
        <w:rPr>
          <w:rStyle w:val="TagStyle"/>
          <w:rtl/>
        </w:rPr>
        <w:t xml:space="preserve"> &lt;&lt; דובר_המשך &gt;&gt; </w:t>
      </w:r>
      <w:r>
        <w:rPr>
          <w:rtl/>
        </w:rPr>
        <w:t>סגן שר הפנים יואב בן צור:</w:t>
      </w:r>
      <w:r w:rsidRPr="00C17196">
        <w:rPr>
          <w:rStyle w:val="TagStyle"/>
          <w:rtl/>
        </w:rPr>
        <w:t xml:space="preserve"> &lt;&lt; דובר_המשך &gt;&gt;</w:t>
      </w:r>
      <w:r>
        <w:rPr>
          <w:rtl/>
        </w:rPr>
        <w:t xml:space="preserve">   </w:t>
      </w:r>
      <w:bookmarkEnd w:id="12359"/>
    </w:p>
    <w:p w:rsidR="00DC6748" w:rsidRDefault="00DC6748" w:rsidP="00806E2A">
      <w:pPr>
        <w:rPr>
          <w:rtl/>
          <w:lang w:eastAsia="he-IL"/>
        </w:rPr>
      </w:pPr>
    </w:p>
    <w:p w:rsidR="00DC6748" w:rsidRDefault="00DC6748" w:rsidP="002A1CFC">
      <w:pPr>
        <w:rPr>
          <w:rtl/>
          <w:lang w:eastAsia="he-IL"/>
        </w:rPr>
      </w:pPr>
      <w:bookmarkStart w:id="12360" w:name="_ETM_Q37_222769"/>
      <w:bookmarkEnd w:id="12360"/>
      <w:r>
        <w:rPr>
          <w:rFonts w:hint="cs"/>
          <w:rtl/>
          <w:lang w:eastAsia="he-IL"/>
        </w:rPr>
        <w:t>לא רק מהסרטים. מכירים את זה, נכון</w:t>
      </w:r>
      <w:r w:rsidR="002A1CFC">
        <w:rPr>
          <w:rFonts w:hint="cs"/>
          <w:rtl/>
          <w:lang w:eastAsia="he-IL"/>
        </w:rPr>
        <w:t>?</w:t>
      </w:r>
      <w:r>
        <w:rPr>
          <w:rFonts w:hint="cs"/>
          <w:rtl/>
          <w:lang w:eastAsia="he-IL"/>
        </w:rPr>
        <w:t xml:space="preserve"> פולארד </w:t>
      </w:r>
      <w:proofErr w:type="spellStart"/>
      <w:r>
        <w:rPr>
          <w:rFonts w:hint="cs"/>
          <w:rtl/>
          <w:lang w:eastAsia="he-IL"/>
        </w:rPr>
        <w:t>וכו</w:t>
      </w:r>
      <w:proofErr w:type="spellEnd"/>
      <w:r>
        <w:rPr>
          <w:rFonts w:hint="cs"/>
          <w:rtl/>
          <w:lang w:eastAsia="he-IL"/>
        </w:rPr>
        <w:t xml:space="preserve">'. </w:t>
      </w:r>
      <w:bookmarkStart w:id="12361" w:name="_ETM_Q37_227114"/>
      <w:bookmarkEnd w:id="12361"/>
    </w:p>
    <w:p w:rsidR="00DC6748" w:rsidRDefault="00DC6748" w:rsidP="00221DF7">
      <w:pPr>
        <w:rPr>
          <w:rtl/>
          <w:lang w:eastAsia="he-IL"/>
        </w:rPr>
      </w:pPr>
      <w:bookmarkStart w:id="12362" w:name="_ETM_Q37_227424"/>
      <w:bookmarkStart w:id="12363" w:name="_ETM_Q37_227500"/>
      <w:bookmarkEnd w:id="12362"/>
      <w:bookmarkEnd w:id="12363"/>
    </w:p>
    <w:p w:rsidR="00DC6748" w:rsidRDefault="00DC6748" w:rsidP="00221DF7">
      <w:pPr>
        <w:pStyle w:val="af6"/>
        <w:keepNext/>
        <w:rPr>
          <w:rtl/>
        </w:rPr>
      </w:pPr>
      <w:bookmarkStart w:id="12364" w:name="_ETM_Q37_227567"/>
      <w:bookmarkStart w:id="12365" w:name="_ETM_Q37_227644"/>
      <w:bookmarkStart w:id="12366" w:name="ET_interruption_5792_3"/>
      <w:bookmarkEnd w:id="12364"/>
      <w:bookmarkEnd w:id="12365"/>
      <w:r w:rsidRPr="00C17196">
        <w:rPr>
          <w:rStyle w:val="TagStyle"/>
          <w:rtl/>
        </w:rPr>
        <w:t xml:space="preserve"> &lt;&lt; קריאה &gt;&gt; </w:t>
      </w:r>
      <w:r>
        <w:rPr>
          <w:rtl/>
        </w:rPr>
        <w:t>יבגני סובה (ישראל ביתנו):</w:t>
      </w:r>
      <w:r w:rsidRPr="00C17196">
        <w:rPr>
          <w:rStyle w:val="TagStyle"/>
          <w:rtl/>
        </w:rPr>
        <w:t xml:space="preserve"> &lt;&lt; קריאה &gt;&gt;</w:t>
      </w:r>
      <w:r>
        <w:rPr>
          <w:rtl/>
        </w:rPr>
        <w:t xml:space="preserve">   </w:t>
      </w:r>
      <w:bookmarkEnd w:id="12366"/>
    </w:p>
    <w:p w:rsidR="00DC6748" w:rsidRDefault="00DC6748" w:rsidP="00806E2A">
      <w:pPr>
        <w:rPr>
          <w:rtl/>
          <w:lang w:eastAsia="he-IL"/>
        </w:rPr>
      </w:pPr>
    </w:p>
    <w:p w:rsidR="00DC6748" w:rsidRDefault="00DC6748" w:rsidP="00221DF7">
      <w:pPr>
        <w:rPr>
          <w:rtl/>
          <w:lang w:eastAsia="he-IL"/>
        </w:rPr>
      </w:pPr>
      <w:bookmarkStart w:id="12367" w:name="_ETM_Q37_226855"/>
      <w:bookmarkStart w:id="12368" w:name="_ETM_Q37_227129"/>
      <w:bookmarkStart w:id="12369" w:name="_ETM_Q37_227199"/>
      <w:bookmarkEnd w:id="12367"/>
      <w:bookmarkEnd w:id="12368"/>
      <w:bookmarkEnd w:id="12369"/>
      <w:r>
        <w:rPr>
          <w:rFonts w:hint="cs"/>
          <w:rtl/>
          <w:lang w:eastAsia="he-IL"/>
        </w:rPr>
        <w:t xml:space="preserve">תציע את זה אולי גם כפתרון קבוע, </w:t>
      </w:r>
      <w:bookmarkStart w:id="12370" w:name="_ETM_Q37_228224"/>
      <w:bookmarkEnd w:id="12370"/>
      <w:r>
        <w:rPr>
          <w:rFonts w:hint="cs"/>
          <w:rtl/>
          <w:lang w:eastAsia="he-IL"/>
        </w:rPr>
        <w:t xml:space="preserve">תיכנס גם להיסטוריה של מדינת ישראל. </w:t>
      </w:r>
    </w:p>
    <w:p w:rsidR="00DC6748" w:rsidRDefault="00DC6748" w:rsidP="00221DF7">
      <w:pPr>
        <w:rPr>
          <w:rtl/>
          <w:lang w:eastAsia="he-IL"/>
        </w:rPr>
      </w:pPr>
      <w:bookmarkStart w:id="12371" w:name="_ETM_Q37_234367"/>
      <w:bookmarkStart w:id="12372" w:name="_ETM_Q37_234451"/>
      <w:bookmarkEnd w:id="12371"/>
      <w:bookmarkEnd w:id="12372"/>
    </w:p>
    <w:p w:rsidR="00DC6748" w:rsidRDefault="00DC6748" w:rsidP="00221DF7">
      <w:pPr>
        <w:pStyle w:val="-"/>
        <w:keepNext/>
        <w:rPr>
          <w:rtl/>
        </w:rPr>
      </w:pPr>
      <w:bookmarkStart w:id="12373" w:name="_ETM_Q37_234536"/>
      <w:bookmarkStart w:id="12374" w:name="_ETM_Q37_234614"/>
      <w:bookmarkStart w:id="12375" w:name="ET_speakercontinue_6006_4"/>
      <w:bookmarkEnd w:id="12373"/>
      <w:bookmarkEnd w:id="12374"/>
      <w:r w:rsidRPr="00C17196">
        <w:rPr>
          <w:rStyle w:val="TagStyle"/>
          <w:rtl/>
        </w:rPr>
        <w:t xml:space="preserve"> &lt;&lt; דובר_המשך &gt;&gt; </w:t>
      </w:r>
      <w:r>
        <w:rPr>
          <w:rtl/>
        </w:rPr>
        <w:t>סגן שר הפנים יואב בן צור:</w:t>
      </w:r>
      <w:r w:rsidRPr="00C17196">
        <w:rPr>
          <w:rStyle w:val="TagStyle"/>
          <w:rtl/>
        </w:rPr>
        <w:t xml:space="preserve"> &lt;&lt; דובר_המשך &gt;&gt;</w:t>
      </w:r>
      <w:r>
        <w:rPr>
          <w:rtl/>
        </w:rPr>
        <w:t xml:space="preserve">   </w:t>
      </w:r>
      <w:bookmarkEnd w:id="12375"/>
    </w:p>
    <w:p w:rsidR="00DC6748" w:rsidRDefault="00DC6748" w:rsidP="00806E2A">
      <w:pPr>
        <w:rPr>
          <w:rtl/>
          <w:lang w:eastAsia="he-IL"/>
        </w:rPr>
      </w:pPr>
    </w:p>
    <w:p w:rsidR="00DC6748" w:rsidRDefault="00DC6748" w:rsidP="002A1CFC">
      <w:pPr>
        <w:rPr>
          <w:rtl/>
          <w:lang w:eastAsia="he-IL"/>
        </w:rPr>
      </w:pPr>
      <w:bookmarkStart w:id="12376" w:name="_ETM_Q37_232710"/>
      <w:bookmarkEnd w:id="12376"/>
      <w:r>
        <w:rPr>
          <w:rFonts w:hint="cs"/>
          <w:rtl/>
          <w:lang w:eastAsia="he-IL"/>
        </w:rPr>
        <w:t xml:space="preserve">אני לא יודע אם </w:t>
      </w:r>
      <w:bookmarkStart w:id="12377" w:name="_ETM_Q37_234552"/>
      <w:bookmarkEnd w:id="12377"/>
      <w:r>
        <w:rPr>
          <w:rFonts w:hint="cs"/>
          <w:rtl/>
          <w:lang w:eastAsia="he-IL"/>
        </w:rPr>
        <w:t>אנחנו רוצים שזה ייכנס להיסטוריה של מדינת ישראל</w:t>
      </w:r>
      <w:r w:rsidR="002A1CFC">
        <w:rPr>
          <w:rFonts w:hint="cs"/>
          <w:rtl/>
          <w:lang w:eastAsia="he-IL"/>
        </w:rPr>
        <w:t>.</w:t>
      </w:r>
      <w:r>
        <w:rPr>
          <w:rFonts w:hint="cs"/>
          <w:rtl/>
          <w:lang w:eastAsia="he-IL"/>
        </w:rPr>
        <w:t xml:space="preserve"> עדיין </w:t>
      </w:r>
      <w:bookmarkStart w:id="12378" w:name="_ETM_Q37_238869"/>
      <w:bookmarkEnd w:id="12378"/>
      <w:r>
        <w:rPr>
          <w:rFonts w:hint="cs"/>
          <w:rtl/>
          <w:lang w:eastAsia="he-IL"/>
        </w:rPr>
        <w:t>היא מדינה יהודית</w:t>
      </w:r>
      <w:r w:rsidR="002A1CFC">
        <w:rPr>
          <w:rFonts w:hint="cs"/>
          <w:rtl/>
          <w:lang w:eastAsia="he-IL"/>
        </w:rPr>
        <w:t>,</w:t>
      </w:r>
      <w:r>
        <w:rPr>
          <w:rFonts w:hint="cs"/>
          <w:rtl/>
          <w:lang w:eastAsia="he-IL"/>
        </w:rPr>
        <w:t xml:space="preserve"> ואנחנו חושבים שצריך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221DF7">
      <w:pPr>
        <w:rPr>
          <w:rtl/>
          <w:lang w:eastAsia="he-IL"/>
        </w:rPr>
      </w:pPr>
      <w:bookmarkStart w:id="12379" w:name="_ETM_Q37_237291"/>
      <w:bookmarkEnd w:id="12379"/>
    </w:p>
    <w:p w:rsidR="00DC6748" w:rsidRDefault="00DC6748" w:rsidP="00221DF7">
      <w:pPr>
        <w:pStyle w:val="af6"/>
        <w:keepNext/>
        <w:rPr>
          <w:rtl/>
        </w:rPr>
      </w:pPr>
      <w:bookmarkStart w:id="12380" w:name="_ETM_Q37_237321"/>
      <w:bookmarkStart w:id="12381" w:name="_ETM_Q37_237398"/>
      <w:bookmarkStart w:id="12382" w:name="ET_interruption_5787_5"/>
      <w:bookmarkEnd w:id="12380"/>
      <w:bookmarkEnd w:id="12381"/>
      <w:r w:rsidRPr="00C17196">
        <w:rPr>
          <w:rStyle w:val="TagStyle"/>
          <w:rtl/>
        </w:rPr>
        <w:t xml:space="preserve"> &lt;&lt; קריאה &gt;&gt; </w:t>
      </w:r>
      <w:r>
        <w:rPr>
          <w:rtl/>
        </w:rPr>
        <w:t>יוראי להב הרצנו (יש עתיד-תל"ם):</w:t>
      </w:r>
      <w:r w:rsidRPr="00C17196">
        <w:rPr>
          <w:rStyle w:val="TagStyle"/>
          <w:rtl/>
        </w:rPr>
        <w:t xml:space="preserve"> &lt;&lt; קריאה &gt;&gt;</w:t>
      </w:r>
      <w:r>
        <w:rPr>
          <w:rtl/>
        </w:rPr>
        <w:t xml:space="preserve">   </w:t>
      </w:r>
      <w:bookmarkEnd w:id="12382"/>
    </w:p>
    <w:p w:rsidR="00DC6748" w:rsidRDefault="00DC6748" w:rsidP="00806E2A">
      <w:pPr>
        <w:rPr>
          <w:rtl/>
          <w:lang w:eastAsia="he-IL"/>
        </w:rPr>
      </w:pPr>
    </w:p>
    <w:p w:rsidR="00DC6748" w:rsidRDefault="00DC6748" w:rsidP="00221DF7">
      <w:pPr>
        <w:rPr>
          <w:rtl/>
          <w:lang w:eastAsia="he-IL"/>
        </w:rPr>
      </w:pPr>
      <w:bookmarkStart w:id="12383" w:name="_ETM_Q37_237167"/>
      <w:bookmarkEnd w:id="12383"/>
      <w:r>
        <w:rPr>
          <w:rFonts w:hint="cs"/>
          <w:rtl/>
          <w:lang w:eastAsia="he-IL"/>
        </w:rPr>
        <w:t>מה</w:t>
      </w:r>
      <w:bookmarkStart w:id="12384" w:name="_ETM_Q37_237442"/>
      <w:bookmarkStart w:id="12385" w:name="_ETM_Q37_237532"/>
      <w:bookmarkEnd w:id="12384"/>
      <w:bookmarkEnd w:id="12385"/>
      <w:r>
        <w:rPr>
          <w:rFonts w:hint="cs"/>
          <w:rtl/>
          <w:lang w:eastAsia="he-IL"/>
        </w:rPr>
        <w:t xml:space="preserve"> זה </w:t>
      </w:r>
      <w:bookmarkStart w:id="12386" w:name="_ETM_Q37_237854"/>
      <w:bookmarkEnd w:id="12386"/>
      <w:r>
        <w:rPr>
          <w:rFonts w:hint="cs"/>
          <w:rtl/>
          <w:lang w:eastAsia="he-IL"/>
        </w:rPr>
        <w:t>קשור?</w:t>
      </w:r>
    </w:p>
    <w:p w:rsidR="00DC6748" w:rsidRDefault="00DC6748" w:rsidP="00221DF7">
      <w:pPr>
        <w:rPr>
          <w:rtl/>
          <w:lang w:eastAsia="he-IL"/>
        </w:rPr>
      </w:pPr>
      <w:bookmarkStart w:id="12387" w:name="_ETM_Q37_239244"/>
      <w:bookmarkStart w:id="12388" w:name="_ETM_Q37_239309"/>
      <w:bookmarkEnd w:id="12387"/>
      <w:bookmarkEnd w:id="12388"/>
    </w:p>
    <w:p w:rsidR="00DC6748" w:rsidRDefault="00DC6748" w:rsidP="00221DF7">
      <w:pPr>
        <w:pStyle w:val="-"/>
        <w:keepNext/>
        <w:rPr>
          <w:rtl/>
        </w:rPr>
      </w:pPr>
      <w:bookmarkStart w:id="12389" w:name="_ETM_Q37_239388"/>
      <w:bookmarkStart w:id="12390" w:name="_ETM_Q37_239470"/>
      <w:bookmarkStart w:id="12391" w:name="ET_speakercontinue_6006_6"/>
      <w:bookmarkEnd w:id="12389"/>
      <w:bookmarkEnd w:id="12390"/>
      <w:r w:rsidRPr="00C17196">
        <w:rPr>
          <w:rStyle w:val="TagStyle"/>
          <w:rtl/>
        </w:rPr>
        <w:t xml:space="preserve"> &lt;&lt; דובר_המשך &gt;&gt; </w:t>
      </w:r>
      <w:r>
        <w:rPr>
          <w:rtl/>
        </w:rPr>
        <w:t>סגן שר הפנים יואב בן צור:</w:t>
      </w:r>
      <w:r w:rsidRPr="00C17196">
        <w:rPr>
          <w:rStyle w:val="TagStyle"/>
          <w:rtl/>
        </w:rPr>
        <w:t xml:space="preserve"> &lt;&lt; דובר_המשך &gt;&gt;</w:t>
      </w:r>
      <w:r>
        <w:rPr>
          <w:rtl/>
        </w:rPr>
        <w:t xml:space="preserve">   </w:t>
      </w:r>
      <w:bookmarkEnd w:id="12391"/>
    </w:p>
    <w:p w:rsidR="00DC6748" w:rsidRDefault="00DC6748" w:rsidP="00806E2A">
      <w:pPr>
        <w:rPr>
          <w:rtl/>
          <w:lang w:eastAsia="he-IL"/>
        </w:rPr>
      </w:pPr>
    </w:p>
    <w:p w:rsidR="00DC6748" w:rsidRDefault="00DC6748" w:rsidP="002A1CFC">
      <w:pPr>
        <w:rPr>
          <w:rtl/>
          <w:lang w:eastAsia="he-IL"/>
        </w:rPr>
      </w:pPr>
      <w:bookmarkStart w:id="12392" w:name="_ETM_Q37_240937"/>
      <w:bookmarkEnd w:id="12392"/>
      <w:r>
        <w:rPr>
          <w:rFonts w:hint="cs"/>
          <w:rtl/>
          <w:lang w:eastAsia="he-IL"/>
        </w:rPr>
        <w:t>אנחנו חושבים שהמדינה היהודית הזאת צריכה להתנהג לפי החוק שנמצא עכשיו. אבל בכל מקרה, אמרתי שלנקודה הזאת ננס</w:t>
      </w:r>
      <w:bookmarkStart w:id="12393" w:name="_ETM_Q37_253765"/>
      <w:bookmarkEnd w:id="12393"/>
      <w:r>
        <w:rPr>
          <w:rFonts w:hint="cs"/>
          <w:rtl/>
          <w:lang w:eastAsia="he-IL"/>
        </w:rPr>
        <w:t xml:space="preserve">ה למצוא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221DF7">
      <w:pPr>
        <w:rPr>
          <w:rtl/>
          <w:lang w:eastAsia="he-IL"/>
        </w:rPr>
      </w:pPr>
      <w:bookmarkStart w:id="12394" w:name="_ETM_Q37_251809"/>
      <w:bookmarkStart w:id="12395" w:name="_ETM_Q37_251884"/>
      <w:bookmarkStart w:id="12396" w:name="_ETM_Q37_252000"/>
      <w:bookmarkEnd w:id="12394"/>
      <w:bookmarkEnd w:id="12395"/>
      <w:bookmarkEnd w:id="12396"/>
    </w:p>
    <w:p w:rsidR="00DC6748" w:rsidRDefault="00DC6748" w:rsidP="00221DF7">
      <w:pPr>
        <w:pStyle w:val="af6"/>
        <w:keepNext/>
        <w:rPr>
          <w:rtl/>
        </w:rPr>
      </w:pPr>
      <w:bookmarkStart w:id="12397" w:name="_ETM_Q37_252089"/>
      <w:bookmarkEnd w:id="12397"/>
      <w:r w:rsidRPr="00C17196">
        <w:rPr>
          <w:rStyle w:val="TagStyle"/>
          <w:rtl/>
        </w:rPr>
        <w:t xml:space="preserve"> &lt;&lt; קריאה &gt;&gt; </w:t>
      </w:r>
      <w:r>
        <w:rPr>
          <w:rtl/>
        </w:rPr>
        <w:t>יבגני סובה (ישראל ביתנו):</w:t>
      </w:r>
      <w:r w:rsidRPr="00C17196">
        <w:rPr>
          <w:rStyle w:val="TagStyle"/>
          <w:rtl/>
        </w:rPr>
        <w:t xml:space="preserve"> &lt;&lt; קריאה &gt;&gt;</w:t>
      </w:r>
      <w:r>
        <w:rPr>
          <w:rtl/>
        </w:rPr>
        <w:t xml:space="preserve">   </w:t>
      </w:r>
    </w:p>
    <w:p w:rsidR="00DC6748" w:rsidRDefault="00DC6748" w:rsidP="00806E2A">
      <w:pPr>
        <w:rPr>
          <w:rtl/>
          <w:lang w:eastAsia="he-IL"/>
        </w:rPr>
      </w:pPr>
    </w:p>
    <w:p w:rsidR="00DC6748" w:rsidRDefault="00DC6748" w:rsidP="002A1CFC">
      <w:pPr>
        <w:rPr>
          <w:rtl/>
          <w:lang w:eastAsia="he-IL"/>
        </w:rPr>
      </w:pPr>
      <w:bookmarkStart w:id="12398" w:name="_ETM_Q37_251514"/>
      <w:bookmarkStart w:id="12399" w:name="_ETM_Q37_251808"/>
      <w:bookmarkStart w:id="12400" w:name="_ETM_Q37_251887"/>
      <w:bookmarkEnd w:id="12398"/>
      <w:bookmarkEnd w:id="12399"/>
      <w:bookmarkEnd w:id="12400"/>
      <w:r>
        <w:rPr>
          <w:rFonts w:hint="cs"/>
          <w:rtl/>
          <w:lang w:eastAsia="he-IL"/>
        </w:rPr>
        <w:t xml:space="preserve">אבל אתה מכיר בזוגות האלה, </w:t>
      </w:r>
      <w:bookmarkStart w:id="12401" w:name="_ETM_Q37_254076"/>
      <w:bookmarkEnd w:id="12401"/>
      <w:r>
        <w:rPr>
          <w:rFonts w:hint="cs"/>
          <w:rtl/>
          <w:lang w:eastAsia="he-IL"/>
        </w:rPr>
        <w:t xml:space="preserve">זה לא שאתה לא מכיר. אם אתה אומר שאתה לא </w:t>
      </w:r>
      <w:bookmarkStart w:id="12402" w:name="_ETM_Q37_257784"/>
      <w:bookmarkEnd w:id="12402"/>
      <w:r>
        <w:rPr>
          <w:rFonts w:hint="cs"/>
          <w:rtl/>
          <w:lang w:eastAsia="he-IL"/>
        </w:rPr>
        <w:t xml:space="preserve">מכיר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221DF7">
      <w:pPr>
        <w:rPr>
          <w:rtl/>
          <w:lang w:eastAsia="he-IL"/>
        </w:rPr>
      </w:pPr>
      <w:bookmarkStart w:id="12403" w:name="_ETM_Q37_254963"/>
      <w:bookmarkEnd w:id="12403"/>
    </w:p>
    <w:p w:rsidR="00DC6748" w:rsidRDefault="00DC6748" w:rsidP="00221DF7">
      <w:pPr>
        <w:pStyle w:val="af7"/>
        <w:keepNext/>
        <w:rPr>
          <w:rtl/>
        </w:rPr>
      </w:pPr>
      <w:bookmarkStart w:id="12404" w:name="_ETM_Q37_254974"/>
      <w:bookmarkStart w:id="12405" w:name="_ETM_Q37_255054"/>
      <w:bookmarkEnd w:id="12404"/>
      <w:bookmarkEnd w:id="12405"/>
      <w:r w:rsidRPr="00C17196">
        <w:rPr>
          <w:rStyle w:val="TagStyle"/>
          <w:rtl/>
        </w:rPr>
        <w:t xml:space="preserve"> &lt;&lt; יור &gt;&gt; </w:t>
      </w:r>
      <w:r>
        <w:rPr>
          <w:rtl/>
        </w:rPr>
        <w:t>היו"ר משה ארבל:</w:t>
      </w:r>
      <w:r w:rsidRPr="00C17196">
        <w:rPr>
          <w:rStyle w:val="TagStyle"/>
          <w:rtl/>
        </w:rPr>
        <w:t xml:space="preserve"> &lt;&lt; יור &gt;&gt;</w:t>
      </w:r>
      <w:r>
        <w:rPr>
          <w:rtl/>
        </w:rPr>
        <w:t xml:space="preserve">   </w:t>
      </w:r>
    </w:p>
    <w:p w:rsidR="00DC6748" w:rsidRDefault="00DC6748" w:rsidP="00806E2A">
      <w:pPr>
        <w:rPr>
          <w:rtl/>
          <w:lang w:eastAsia="he-IL"/>
        </w:rPr>
      </w:pPr>
    </w:p>
    <w:p w:rsidR="00DC6748" w:rsidRDefault="00DC6748" w:rsidP="00221DF7">
      <w:pPr>
        <w:rPr>
          <w:rtl/>
          <w:lang w:eastAsia="he-IL"/>
        </w:rPr>
      </w:pPr>
      <w:r>
        <w:rPr>
          <w:rFonts w:hint="cs"/>
          <w:rtl/>
          <w:lang w:eastAsia="he-IL"/>
        </w:rPr>
        <w:t xml:space="preserve">חבר כנסת יבגני סובה, אני </w:t>
      </w:r>
      <w:bookmarkStart w:id="12406" w:name="_ETM_Q37_256911"/>
      <w:bookmarkEnd w:id="12406"/>
      <w:r>
        <w:rPr>
          <w:rFonts w:hint="cs"/>
          <w:rtl/>
          <w:lang w:eastAsia="he-IL"/>
        </w:rPr>
        <w:t xml:space="preserve">מבקש לאפשר לסגן השר להשיב בלי קריאות ביניים. תודה. </w:t>
      </w:r>
    </w:p>
    <w:p w:rsidR="00DC6748" w:rsidRDefault="00DC6748" w:rsidP="00221DF7">
      <w:pPr>
        <w:rPr>
          <w:rtl/>
          <w:lang w:eastAsia="he-IL"/>
        </w:rPr>
      </w:pPr>
      <w:bookmarkStart w:id="12407" w:name="_ETM_Q37_261144"/>
      <w:bookmarkStart w:id="12408" w:name="_ETM_Q37_261240"/>
      <w:bookmarkEnd w:id="12407"/>
      <w:bookmarkEnd w:id="12408"/>
    </w:p>
    <w:p w:rsidR="00DC6748" w:rsidRDefault="00DC6748" w:rsidP="00221DF7">
      <w:pPr>
        <w:pStyle w:val="-"/>
        <w:keepNext/>
        <w:rPr>
          <w:rtl/>
        </w:rPr>
      </w:pPr>
      <w:bookmarkStart w:id="12409" w:name="_ETM_Q37_261311"/>
      <w:bookmarkStart w:id="12410" w:name="_ETM_Q37_261405"/>
      <w:bookmarkStart w:id="12411" w:name="ET_speakercontinue_6006_9"/>
      <w:bookmarkEnd w:id="12409"/>
      <w:bookmarkEnd w:id="12410"/>
      <w:r w:rsidRPr="00C17196">
        <w:rPr>
          <w:rStyle w:val="TagStyle"/>
          <w:rtl/>
        </w:rPr>
        <w:t xml:space="preserve"> &lt;&lt; דובר_המשך &gt;&gt; </w:t>
      </w:r>
      <w:r>
        <w:rPr>
          <w:rtl/>
        </w:rPr>
        <w:t>סגן שר הפנים יואב בן צור:</w:t>
      </w:r>
      <w:r w:rsidRPr="00C17196">
        <w:rPr>
          <w:rStyle w:val="TagStyle"/>
          <w:rtl/>
        </w:rPr>
        <w:t xml:space="preserve"> &lt;&lt; דובר_המשך &gt;&gt;</w:t>
      </w:r>
      <w:r>
        <w:rPr>
          <w:rtl/>
        </w:rPr>
        <w:t xml:space="preserve">   </w:t>
      </w:r>
      <w:bookmarkEnd w:id="12411"/>
    </w:p>
    <w:p w:rsidR="00DC6748" w:rsidRDefault="00DC6748" w:rsidP="00806E2A">
      <w:pPr>
        <w:rPr>
          <w:rtl/>
          <w:lang w:eastAsia="he-IL"/>
        </w:rPr>
      </w:pPr>
    </w:p>
    <w:p w:rsidR="00DC6748" w:rsidRDefault="00DC6748" w:rsidP="00221DF7">
      <w:pPr>
        <w:rPr>
          <w:rtl/>
          <w:lang w:eastAsia="he-IL"/>
        </w:rPr>
      </w:pPr>
      <w:bookmarkStart w:id="12412" w:name="_ETM_Q37_262814"/>
      <w:bookmarkEnd w:id="12412"/>
      <w:r>
        <w:rPr>
          <w:rFonts w:hint="cs"/>
          <w:rtl/>
          <w:lang w:eastAsia="he-IL"/>
        </w:rPr>
        <w:t xml:space="preserve">אני </w:t>
      </w:r>
      <w:bookmarkStart w:id="12413" w:name="_ETM_Q37_263280"/>
      <w:bookmarkEnd w:id="12413"/>
      <w:r>
        <w:rPr>
          <w:rFonts w:hint="cs"/>
          <w:rtl/>
          <w:lang w:eastAsia="he-IL"/>
        </w:rPr>
        <w:t xml:space="preserve">אומר שוב, חברים, ננסה למצוא פתרון. ננסה למצוא פתרון </w:t>
      </w:r>
      <w:bookmarkStart w:id="12414" w:name="_ETM_Q37_266806"/>
      <w:bookmarkEnd w:id="12414"/>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221DF7">
      <w:pPr>
        <w:rPr>
          <w:rtl/>
          <w:lang w:eastAsia="he-IL"/>
        </w:rPr>
      </w:pPr>
      <w:bookmarkStart w:id="12415" w:name="_ETM_Q37_268942"/>
      <w:bookmarkStart w:id="12416" w:name="_ETM_Q37_269050"/>
      <w:bookmarkEnd w:id="12415"/>
      <w:bookmarkEnd w:id="12416"/>
    </w:p>
    <w:p w:rsidR="00DC6748" w:rsidRDefault="00DC6748" w:rsidP="00221DF7">
      <w:pPr>
        <w:pStyle w:val="af6"/>
        <w:keepNext/>
        <w:rPr>
          <w:rtl/>
        </w:rPr>
      </w:pPr>
      <w:bookmarkStart w:id="12417" w:name="_ETM_Q37_269112"/>
      <w:bookmarkStart w:id="12418" w:name="_ETM_Q37_269204"/>
      <w:bookmarkStart w:id="12419" w:name="ET_interruption_5787_10"/>
      <w:bookmarkEnd w:id="12417"/>
      <w:bookmarkEnd w:id="12418"/>
      <w:r w:rsidRPr="00C17196">
        <w:rPr>
          <w:rStyle w:val="TagStyle"/>
          <w:rtl/>
        </w:rPr>
        <w:t xml:space="preserve"> &lt;&lt; קריאה &gt;&gt; </w:t>
      </w:r>
      <w:r>
        <w:rPr>
          <w:rtl/>
        </w:rPr>
        <w:t>יוראי להב הרצנו (יש עתיד-תל"ם):</w:t>
      </w:r>
      <w:r w:rsidRPr="00C17196">
        <w:rPr>
          <w:rStyle w:val="TagStyle"/>
          <w:rtl/>
        </w:rPr>
        <w:t xml:space="preserve"> &lt;&lt; קריאה &gt;&gt;</w:t>
      </w:r>
      <w:r>
        <w:rPr>
          <w:rtl/>
        </w:rPr>
        <w:t xml:space="preserve">   </w:t>
      </w:r>
      <w:bookmarkEnd w:id="12419"/>
    </w:p>
    <w:p w:rsidR="00DC6748" w:rsidRDefault="00DC6748" w:rsidP="00806E2A">
      <w:pPr>
        <w:rPr>
          <w:rtl/>
          <w:lang w:eastAsia="he-IL"/>
        </w:rPr>
      </w:pPr>
    </w:p>
    <w:p w:rsidR="00DC6748" w:rsidRDefault="00DC6748" w:rsidP="00221DF7">
      <w:pPr>
        <w:rPr>
          <w:rtl/>
          <w:lang w:eastAsia="he-IL"/>
        </w:rPr>
      </w:pPr>
      <w:r>
        <w:rPr>
          <w:rFonts w:hint="cs"/>
          <w:rtl/>
          <w:lang w:eastAsia="he-IL"/>
        </w:rPr>
        <w:t xml:space="preserve">מה לא יהודי בזוגות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p>
    <w:p w:rsidR="00DC6748" w:rsidRDefault="00DC6748" w:rsidP="00221DF7">
      <w:pPr>
        <w:rPr>
          <w:rtl/>
          <w:lang w:eastAsia="he-IL"/>
        </w:rPr>
      </w:pPr>
      <w:bookmarkStart w:id="12420" w:name="_ETM_Q37_271145"/>
      <w:bookmarkStart w:id="12421" w:name="_ETM_Q37_271241"/>
      <w:bookmarkEnd w:id="12420"/>
      <w:bookmarkEnd w:id="12421"/>
    </w:p>
    <w:p w:rsidR="00DC6748" w:rsidRDefault="00DC6748" w:rsidP="00221DF7">
      <w:pPr>
        <w:pStyle w:val="-"/>
        <w:keepNext/>
        <w:rPr>
          <w:rtl/>
        </w:rPr>
      </w:pPr>
      <w:bookmarkStart w:id="12422" w:name="_ETM_Q37_271313"/>
      <w:bookmarkStart w:id="12423" w:name="_ETM_Q37_271403"/>
      <w:bookmarkEnd w:id="12422"/>
      <w:bookmarkEnd w:id="12423"/>
      <w:r w:rsidRPr="00C17196">
        <w:rPr>
          <w:rStyle w:val="TagStyle"/>
          <w:rtl/>
        </w:rPr>
        <w:t xml:space="preserve"> &lt;&lt; דובר_המשך &gt;&gt; </w:t>
      </w:r>
      <w:r>
        <w:rPr>
          <w:rtl/>
        </w:rPr>
        <w:t>סגן שר הפנים יואב בן צור:</w:t>
      </w:r>
      <w:r w:rsidRPr="00C17196">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2A1CFC">
      <w:pPr>
        <w:rPr>
          <w:rtl/>
          <w:lang w:eastAsia="he-IL"/>
        </w:rPr>
      </w:pPr>
      <w:bookmarkStart w:id="12424" w:name="_ETM_Q37_272413"/>
      <w:bookmarkEnd w:id="12424"/>
      <w:r>
        <w:rPr>
          <w:rFonts w:hint="cs"/>
          <w:rtl/>
          <w:lang w:eastAsia="he-IL"/>
        </w:rPr>
        <w:t xml:space="preserve">אני </w:t>
      </w:r>
      <w:bookmarkStart w:id="12425" w:name="_ETM_Q37_272921"/>
      <w:bookmarkEnd w:id="12425"/>
      <w:r>
        <w:rPr>
          <w:rFonts w:hint="cs"/>
          <w:rtl/>
          <w:lang w:eastAsia="he-IL"/>
        </w:rPr>
        <w:t xml:space="preserve">לא אמרתי </w:t>
      </w:r>
      <w:r w:rsidR="002A1CFC">
        <w:rPr>
          <w:rFonts w:hint="cs"/>
          <w:rtl/>
          <w:lang w:eastAsia="he-IL"/>
        </w:rPr>
        <w:t>"</w:t>
      </w:r>
      <w:r>
        <w:rPr>
          <w:rFonts w:hint="cs"/>
          <w:rtl/>
          <w:lang w:eastAsia="he-IL"/>
        </w:rPr>
        <w:t>לא יהודי</w:t>
      </w:r>
      <w:r w:rsidR="002A1CFC">
        <w:rPr>
          <w:rFonts w:hint="cs"/>
          <w:rtl/>
          <w:lang w:eastAsia="he-IL"/>
        </w:rPr>
        <w:t>"</w:t>
      </w:r>
      <w:r>
        <w:rPr>
          <w:rFonts w:hint="cs"/>
          <w:rtl/>
          <w:lang w:eastAsia="he-IL"/>
        </w:rPr>
        <w:t xml:space="preserve">. אתה שמעת אותי אומר </w:t>
      </w:r>
      <w:bookmarkStart w:id="12426" w:name="_ETM_Q37_272888"/>
      <w:bookmarkEnd w:id="12426"/>
      <w:r w:rsidR="002A1CFC">
        <w:rPr>
          <w:rFonts w:hint="cs"/>
          <w:rtl/>
          <w:lang w:eastAsia="he-IL"/>
        </w:rPr>
        <w:t>"</w:t>
      </w:r>
      <w:r>
        <w:rPr>
          <w:rFonts w:hint="cs"/>
          <w:rtl/>
          <w:lang w:eastAsia="he-IL"/>
        </w:rPr>
        <w:t>לא יהודי"?</w:t>
      </w:r>
      <w:bookmarkStart w:id="12427" w:name="_ETM_Q37_272097"/>
      <w:bookmarkEnd w:id="12427"/>
    </w:p>
    <w:p w:rsidR="00DC6748" w:rsidRDefault="00DC6748" w:rsidP="00221DF7">
      <w:pPr>
        <w:rPr>
          <w:rtl/>
          <w:lang w:eastAsia="he-IL"/>
        </w:rPr>
      </w:pPr>
      <w:bookmarkStart w:id="12428" w:name="_ETM_Q37_272178"/>
      <w:bookmarkEnd w:id="12428"/>
    </w:p>
    <w:p w:rsidR="00DC6748" w:rsidRDefault="00DC6748" w:rsidP="00221DF7">
      <w:pPr>
        <w:pStyle w:val="af6"/>
        <w:keepNext/>
        <w:rPr>
          <w:rtl/>
        </w:rPr>
      </w:pPr>
      <w:bookmarkStart w:id="12429" w:name="_ETM_Q37_272266"/>
      <w:bookmarkStart w:id="12430" w:name="_ETM_Q37_272372"/>
      <w:bookmarkStart w:id="12431" w:name="ET_interruption_5787_13"/>
      <w:bookmarkEnd w:id="12429"/>
      <w:bookmarkEnd w:id="12430"/>
      <w:r w:rsidRPr="00C17196">
        <w:rPr>
          <w:rStyle w:val="TagStyle"/>
          <w:rtl/>
        </w:rPr>
        <w:t xml:space="preserve"> &lt;&lt; קריאה &gt;&gt; </w:t>
      </w:r>
      <w:r>
        <w:rPr>
          <w:rtl/>
        </w:rPr>
        <w:t>יוראי להב הרצנו (יש עתיד-תל"ם):</w:t>
      </w:r>
      <w:r w:rsidRPr="00C17196">
        <w:rPr>
          <w:rStyle w:val="TagStyle"/>
          <w:rtl/>
        </w:rPr>
        <w:t xml:space="preserve"> &lt;&lt; קריאה &gt;&gt;</w:t>
      </w:r>
      <w:r>
        <w:rPr>
          <w:rtl/>
        </w:rPr>
        <w:t xml:space="preserve">   </w:t>
      </w:r>
      <w:bookmarkEnd w:id="12431"/>
    </w:p>
    <w:p w:rsidR="00DC6748" w:rsidRDefault="00DC6748" w:rsidP="00806E2A">
      <w:pPr>
        <w:rPr>
          <w:rtl/>
          <w:lang w:eastAsia="he-IL"/>
        </w:rPr>
      </w:pPr>
    </w:p>
    <w:p w:rsidR="00DC6748" w:rsidRDefault="00DC6748" w:rsidP="00221DF7">
      <w:pPr>
        <w:rPr>
          <w:rtl/>
          <w:lang w:eastAsia="he-IL"/>
        </w:rPr>
      </w:pPr>
      <w:r>
        <w:rPr>
          <w:rFonts w:hint="cs"/>
          <w:rtl/>
          <w:lang w:eastAsia="he-IL"/>
        </w:rPr>
        <w:t>זה מה שאמרת.</w:t>
      </w:r>
    </w:p>
    <w:p w:rsidR="00DC6748" w:rsidRDefault="00DC6748" w:rsidP="00221DF7">
      <w:pPr>
        <w:rPr>
          <w:rtl/>
          <w:lang w:eastAsia="he-IL"/>
        </w:rPr>
      </w:pPr>
      <w:bookmarkStart w:id="12432" w:name="_ETM_Q37_274856"/>
      <w:bookmarkStart w:id="12433" w:name="_ETM_Q37_274945"/>
      <w:bookmarkEnd w:id="12432"/>
      <w:bookmarkEnd w:id="12433"/>
    </w:p>
    <w:p w:rsidR="00DC6748" w:rsidRDefault="00DC6748" w:rsidP="00221DF7">
      <w:pPr>
        <w:pStyle w:val="-"/>
        <w:keepNext/>
        <w:rPr>
          <w:rtl/>
        </w:rPr>
      </w:pPr>
      <w:bookmarkStart w:id="12434" w:name="_ETM_Q37_275026"/>
      <w:bookmarkStart w:id="12435" w:name="_ETM_Q37_275093"/>
      <w:bookmarkEnd w:id="12434"/>
      <w:bookmarkEnd w:id="12435"/>
      <w:r w:rsidRPr="00C17196">
        <w:rPr>
          <w:rStyle w:val="TagStyle"/>
          <w:rtl/>
        </w:rPr>
        <w:t xml:space="preserve"> &lt;&lt; דובר_המשך &gt;&gt; </w:t>
      </w:r>
      <w:r>
        <w:rPr>
          <w:rtl/>
        </w:rPr>
        <w:t>סגן שר הפנים יואב בן צור:</w:t>
      </w:r>
      <w:r w:rsidRPr="00C17196">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221DF7">
      <w:pPr>
        <w:rPr>
          <w:rtl/>
          <w:lang w:eastAsia="he-IL"/>
        </w:rPr>
      </w:pPr>
      <w:bookmarkStart w:id="12436" w:name="_ETM_Q37_276828"/>
      <w:bookmarkEnd w:id="12436"/>
      <w:r>
        <w:rPr>
          <w:rFonts w:hint="cs"/>
          <w:rtl/>
          <w:lang w:eastAsia="he-IL"/>
        </w:rPr>
        <w:t>אני אמרתי "לא יהודי"?</w:t>
      </w:r>
    </w:p>
    <w:p w:rsidR="00DC6748" w:rsidRDefault="00DC6748" w:rsidP="00221DF7">
      <w:pPr>
        <w:rPr>
          <w:rtl/>
          <w:lang w:eastAsia="he-IL"/>
        </w:rPr>
      </w:pPr>
      <w:bookmarkStart w:id="12437" w:name="_ETM_Q37_274411"/>
      <w:bookmarkStart w:id="12438" w:name="_ETM_Q37_274486"/>
      <w:bookmarkStart w:id="12439" w:name="_ETM_Q37_274579"/>
      <w:bookmarkEnd w:id="12437"/>
      <w:bookmarkEnd w:id="12438"/>
      <w:bookmarkEnd w:id="12439"/>
    </w:p>
    <w:p w:rsidR="00DC6748" w:rsidRDefault="00DC6748" w:rsidP="00221DF7">
      <w:pPr>
        <w:pStyle w:val="af6"/>
        <w:keepNext/>
        <w:rPr>
          <w:rtl/>
        </w:rPr>
      </w:pPr>
      <w:bookmarkStart w:id="12440" w:name="_ETM_Q37_274646"/>
      <w:bookmarkEnd w:id="12440"/>
      <w:r w:rsidRPr="00C17196">
        <w:rPr>
          <w:rStyle w:val="TagStyle"/>
          <w:rtl/>
        </w:rPr>
        <w:t xml:space="preserve"> &lt;&lt; קריאה &gt;&gt; </w:t>
      </w:r>
      <w:r>
        <w:rPr>
          <w:rtl/>
        </w:rPr>
        <w:t>יבגני סובה (ישראל ביתנו):</w:t>
      </w:r>
      <w:r w:rsidRPr="00C17196">
        <w:rPr>
          <w:rStyle w:val="TagStyle"/>
          <w:rtl/>
        </w:rPr>
        <w:t xml:space="preserve"> &lt;&lt; קריאה &gt;&gt;</w:t>
      </w:r>
      <w:r>
        <w:rPr>
          <w:rtl/>
        </w:rPr>
        <w:t xml:space="preserve">   </w:t>
      </w:r>
    </w:p>
    <w:p w:rsidR="00DC6748" w:rsidRDefault="00DC6748" w:rsidP="00806E2A">
      <w:pPr>
        <w:rPr>
          <w:rtl/>
          <w:lang w:eastAsia="he-IL"/>
        </w:rPr>
      </w:pPr>
    </w:p>
    <w:p w:rsidR="00DC6748" w:rsidRDefault="00DC6748" w:rsidP="00221DF7">
      <w:pPr>
        <w:rPr>
          <w:rtl/>
          <w:lang w:eastAsia="he-IL"/>
        </w:rPr>
      </w:pPr>
      <w:bookmarkStart w:id="12441" w:name="_ETM_Q37_274118"/>
      <w:bookmarkStart w:id="12442" w:name="_ETM_Q37_274386"/>
      <w:bookmarkStart w:id="12443" w:name="_ETM_Q37_274453"/>
      <w:bookmarkEnd w:id="12441"/>
      <w:bookmarkEnd w:id="12442"/>
      <w:bookmarkEnd w:id="12443"/>
      <w:r>
        <w:rPr>
          <w:rFonts w:hint="cs"/>
          <w:rtl/>
          <w:lang w:eastAsia="he-IL"/>
        </w:rPr>
        <w:t xml:space="preserve">לא, אמרת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221DF7">
      <w:pPr>
        <w:rPr>
          <w:rtl/>
          <w:lang w:eastAsia="he-IL"/>
        </w:rPr>
      </w:pPr>
      <w:bookmarkStart w:id="12444" w:name="_ETM_Q37_277274"/>
      <w:bookmarkStart w:id="12445" w:name="_ETM_Q37_277349"/>
      <w:bookmarkEnd w:id="12444"/>
      <w:bookmarkEnd w:id="12445"/>
    </w:p>
    <w:p w:rsidR="00DC6748" w:rsidRDefault="00DC6748" w:rsidP="00221DF7">
      <w:pPr>
        <w:pStyle w:val="-"/>
        <w:keepNext/>
        <w:rPr>
          <w:rtl/>
        </w:rPr>
      </w:pPr>
      <w:bookmarkStart w:id="12446" w:name="_ETM_Q37_277443"/>
      <w:bookmarkStart w:id="12447" w:name="_ETM_Q37_277520"/>
      <w:bookmarkEnd w:id="12446"/>
      <w:bookmarkEnd w:id="12447"/>
      <w:r w:rsidRPr="00C17196">
        <w:rPr>
          <w:rStyle w:val="TagStyle"/>
          <w:rtl/>
        </w:rPr>
        <w:t xml:space="preserve"> &lt;&lt; דובר_המשך &gt;&gt; </w:t>
      </w:r>
      <w:r>
        <w:rPr>
          <w:rtl/>
        </w:rPr>
        <w:t>סגן שר הפנים יואב בן צור:</w:t>
      </w:r>
      <w:r w:rsidRPr="00C17196">
        <w:rPr>
          <w:rStyle w:val="TagStyle"/>
          <w:rtl/>
        </w:rPr>
        <w:t xml:space="preserve"> &lt;&lt; דובר_המשך &gt;&gt;</w:t>
      </w:r>
      <w:r>
        <w:rPr>
          <w:rtl/>
        </w:rPr>
        <w:t xml:space="preserve">   </w:t>
      </w:r>
    </w:p>
    <w:p w:rsidR="00DC6748" w:rsidRDefault="00DC6748" w:rsidP="00806E2A">
      <w:pPr>
        <w:rPr>
          <w:rtl/>
          <w:lang w:eastAsia="he-IL"/>
        </w:rPr>
      </w:pPr>
    </w:p>
    <w:p w:rsidR="00DC6748" w:rsidRDefault="00DC6748" w:rsidP="002A1CFC">
      <w:pPr>
        <w:rPr>
          <w:rtl/>
          <w:lang w:eastAsia="he-IL"/>
        </w:rPr>
      </w:pPr>
      <w:bookmarkStart w:id="12448" w:name="_ETM_Q37_279017"/>
      <w:bookmarkEnd w:id="12448"/>
      <w:r>
        <w:rPr>
          <w:rFonts w:hint="cs"/>
          <w:rtl/>
          <w:lang w:eastAsia="he-IL"/>
        </w:rPr>
        <w:t xml:space="preserve">אמרתי שמדינת ישראל צריכה להתנהג לדעתי לפי </w:t>
      </w:r>
      <w:bookmarkStart w:id="12449" w:name="_ETM_Q37_284045"/>
      <w:bookmarkEnd w:id="12449"/>
      <w:r>
        <w:rPr>
          <w:rFonts w:hint="cs"/>
          <w:rtl/>
          <w:lang w:eastAsia="he-IL"/>
        </w:rPr>
        <w:t>החוק הקיים. יש בחוק הקיים גם פתרון לאותם זוגות</w:t>
      </w:r>
      <w:bookmarkStart w:id="12450" w:name="_ETM_Q37_287494"/>
      <w:bookmarkEnd w:id="12450"/>
      <w:r>
        <w:rPr>
          <w:rFonts w:hint="cs"/>
          <w:rtl/>
          <w:lang w:eastAsia="he-IL"/>
        </w:rPr>
        <w:t xml:space="preserve"> שנישאים בחו"ל. יש להם פתרון </w:t>
      </w:r>
      <w:r w:rsidR="00B65238">
        <w:rPr>
          <w:rFonts w:hint="eastAsia"/>
          <w:rtl/>
          <w:lang w:eastAsia="he-IL"/>
        </w:rPr>
        <w:t>–</w:t>
      </w:r>
      <w:r w:rsidR="002A1CFC">
        <w:rPr>
          <w:rFonts w:hint="eastAsia"/>
          <w:rtl/>
          <w:lang w:eastAsia="he-IL"/>
        </w:rPr>
        <w:t xml:space="preserve"> </w:t>
      </w:r>
      <w:r>
        <w:rPr>
          <w:rFonts w:hint="cs"/>
          <w:rtl/>
          <w:lang w:eastAsia="he-IL"/>
        </w:rPr>
        <w:t xml:space="preserve">הם נרשמים כנשואים. </w:t>
      </w:r>
    </w:p>
    <w:p w:rsidR="00DC6748" w:rsidRDefault="00DC6748" w:rsidP="00221DF7">
      <w:pPr>
        <w:rPr>
          <w:rtl/>
          <w:lang w:eastAsia="he-IL"/>
        </w:rPr>
      </w:pPr>
      <w:bookmarkStart w:id="12451" w:name="_ETM_Q37_288396"/>
      <w:bookmarkStart w:id="12452" w:name="_ETM_Q37_288481"/>
      <w:bookmarkEnd w:id="12451"/>
      <w:bookmarkEnd w:id="12452"/>
    </w:p>
    <w:p w:rsidR="00DC6748" w:rsidRDefault="00DC6748" w:rsidP="00221DF7">
      <w:pPr>
        <w:pStyle w:val="af6"/>
        <w:keepNext/>
        <w:rPr>
          <w:rtl/>
        </w:rPr>
      </w:pPr>
      <w:bookmarkStart w:id="12453" w:name="_ETM_Q37_288676"/>
      <w:bookmarkStart w:id="12454" w:name="_ETM_Q37_288784"/>
      <w:bookmarkStart w:id="12455" w:name="ET_interruption_5944_17"/>
      <w:bookmarkEnd w:id="12453"/>
      <w:bookmarkEnd w:id="12454"/>
      <w:r w:rsidRPr="00C17196">
        <w:rPr>
          <w:rStyle w:val="TagStyle"/>
          <w:rtl/>
        </w:rPr>
        <w:t xml:space="preserve"> &lt;&lt; קריאה &gt;&gt; </w:t>
      </w:r>
      <w:r>
        <w:rPr>
          <w:rtl/>
        </w:rPr>
        <w:t>אנדרי קוז'ינוב (יש עתיד-תל"ם):</w:t>
      </w:r>
      <w:r w:rsidRPr="00C17196">
        <w:rPr>
          <w:rStyle w:val="TagStyle"/>
          <w:rtl/>
        </w:rPr>
        <w:t xml:space="preserve"> &lt;&lt; קריאה &gt;&gt;</w:t>
      </w:r>
      <w:r>
        <w:rPr>
          <w:rtl/>
        </w:rPr>
        <w:t xml:space="preserve">   </w:t>
      </w:r>
      <w:bookmarkEnd w:id="12455"/>
    </w:p>
    <w:p w:rsidR="00DC6748" w:rsidRDefault="00DC6748" w:rsidP="00806E2A">
      <w:pPr>
        <w:rPr>
          <w:rtl/>
        </w:rPr>
      </w:pPr>
    </w:p>
    <w:p w:rsidR="00DC6748" w:rsidRDefault="00DC6748" w:rsidP="00221DF7">
      <w:pPr>
        <w:rPr>
          <w:rtl/>
        </w:rPr>
      </w:pPr>
      <w:bookmarkStart w:id="12456" w:name="_ETM_Q37_290010"/>
      <w:bookmarkEnd w:id="12456"/>
      <w:r>
        <w:rPr>
          <w:rFonts w:hint="cs"/>
          <w:rtl/>
        </w:rPr>
        <w:t>א</w:t>
      </w:r>
      <w:bookmarkStart w:id="12457" w:name="_ETM_Q37_290314"/>
      <w:bookmarkStart w:id="12458" w:name="_ETM_Q37_290383"/>
      <w:bookmarkEnd w:id="12457"/>
      <w:bookmarkEnd w:id="12458"/>
      <w:r>
        <w:rPr>
          <w:rFonts w:hint="cs"/>
          <w:rtl/>
        </w:rPr>
        <w:t xml:space="preserve">בל </w:t>
      </w:r>
      <w:bookmarkStart w:id="12459" w:name="_ETM_Q37_290833"/>
      <w:bookmarkEnd w:id="12459"/>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221DF7">
      <w:pPr>
        <w:rPr>
          <w:rtl/>
        </w:rPr>
      </w:pPr>
      <w:bookmarkStart w:id="12460" w:name="_ETM_Q37_291961"/>
      <w:bookmarkStart w:id="12461" w:name="_ETM_Q37_292050"/>
      <w:bookmarkEnd w:id="12460"/>
      <w:bookmarkEnd w:id="12461"/>
    </w:p>
    <w:p w:rsidR="00DC6748" w:rsidRDefault="00DC6748" w:rsidP="00221DF7">
      <w:pPr>
        <w:pStyle w:val="-"/>
        <w:keepNext/>
        <w:rPr>
          <w:rtl/>
        </w:rPr>
      </w:pPr>
      <w:bookmarkStart w:id="12462" w:name="_ETM_Q37_292155"/>
      <w:bookmarkStart w:id="12463" w:name="_ETM_Q37_292250"/>
      <w:bookmarkStart w:id="12464" w:name="ET_speakercontinue_6006_18"/>
      <w:bookmarkEnd w:id="12462"/>
      <w:bookmarkEnd w:id="12463"/>
      <w:r w:rsidRPr="00C17196">
        <w:rPr>
          <w:rStyle w:val="TagStyle"/>
          <w:rtl/>
        </w:rPr>
        <w:t xml:space="preserve"> &lt;&lt; דובר_המשך &gt;&gt; </w:t>
      </w:r>
      <w:r>
        <w:rPr>
          <w:rtl/>
        </w:rPr>
        <w:t>סגן שר הפנים יואב בן צור:</w:t>
      </w:r>
      <w:r w:rsidRPr="00C17196">
        <w:rPr>
          <w:rStyle w:val="TagStyle"/>
          <w:rtl/>
        </w:rPr>
        <w:t xml:space="preserve"> &lt;&lt; דובר_המשך &gt;&gt;</w:t>
      </w:r>
      <w:r>
        <w:rPr>
          <w:rtl/>
        </w:rPr>
        <w:t xml:space="preserve">   </w:t>
      </w:r>
      <w:bookmarkEnd w:id="12464"/>
    </w:p>
    <w:p w:rsidR="00DC6748" w:rsidRDefault="00DC6748" w:rsidP="00806E2A">
      <w:pPr>
        <w:rPr>
          <w:rtl/>
        </w:rPr>
      </w:pPr>
    </w:p>
    <w:p w:rsidR="00DC6748" w:rsidRDefault="00DC6748" w:rsidP="00221DF7">
      <w:pPr>
        <w:rPr>
          <w:rtl/>
        </w:rPr>
      </w:pPr>
      <w:bookmarkStart w:id="12465" w:name="_ETM_Q37_293466"/>
      <w:bookmarkEnd w:id="12465"/>
      <w:r>
        <w:rPr>
          <w:rFonts w:hint="cs"/>
          <w:rtl/>
        </w:rPr>
        <w:t xml:space="preserve">אז אמרתי שצריך עכשיו לתת פתרון נקודתי </w:t>
      </w:r>
      <w:bookmarkStart w:id="12466" w:name="_ETM_Q37_294937"/>
      <w:bookmarkEnd w:id="12466"/>
      <w:r>
        <w:rPr>
          <w:rFonts w:hint="cs"/>
          <w:rtl/>
        </w:rPr>
        <w:t xml:space="preserve">לתקופה הזאת. ננסה למצוא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221DF7">
      <w:pPr>
        <w:rPr>
          <w:rtl/>
        </w:rPr>
      </w:pPr>
      <w:bookmarkStart w:id="12467" w:name="_ETM_Q37_296739"/>
      <w:bookmarkStart w:id="12468" w:name="_ETM_Q37_296848"/>
      <w:bookmarkEnd w:id="12467"/>
      <w:bookmarkEnd w:id="12468"/>
    </w:p>
    <w:p w:rsidR="00DC6748" w:rsidRDefault="00DC6748" w:rsidP="00221DF7">
      <w:pPr>
        <w:pStyle w:val="af6"/>
        <w:keepNext/>
        <w:rPr>
          <w:rtl/>
        </w:rPr>
      </w:pPr>
      <w:bookmarkStart w:id="12469" w:name="_ETM_Q37_296932"/>
      <w:bookmarkStart w:id="12470" w:name="_ETM_Q37_297031"/>
      <w:bookmarkStart w:id="12471" w:name="ET_interruption_6044_19"/>
      <w:bookmarkEnd w:id="12469"/>
      <w:bookmarkEnd w:id="12470"/>
      <w:r w:rsidRPr="00C17196">
        <w:rPr>
          <w:rStyle w:val="TagStyle"/>
          <w:rtl/>
        </w:rPr>
        <w:t xml:space="preserve"> &lt;&lt; קריאה &gt;&gt; </w:t>
      </w:r>
      <w:r>
        <w:rPr>
          <w:rtl/>
        </w:rPr>
        <w:t>אוריאל בוסו (ש"ס):</w:t>
      </w:r>
      <w:r w:rsidRPr="00C17196">
        <w:rPr>
          <w:rStyle w:val="TagStyle"/>
          <w:rtl/>
        </w:rPr>
        <w:t xml:space="preserve"> &lt;&lt; קריאה &gt;&gt;</w:t>
      </w:r>
      <w:r>
        <w:rPr>
          <w:rtl/>
        </w:rPr>
        <w:t xml:space="preserve">   </w:t>
      </w:r>
      <w:bookmarkEnd w:id="12471"/>
    </w:p>
    <w:p w:rsidR="00DC6748" w:rsidRDefault="00DC6748" w:rsidP="00806E2A">
      <w:pPr>
        <w:rPr>
          <w:rtl/>
        </w:rPr>
      </w:pPr>
    </w:p>
    <w:p w:rsidR="00DC6748" w:rsidRDefault="00DC6748" w:rsidP="00221DF7">
      <w:pPr>
        <w:rPr>
          <w:rtl/>
        </w:rPr>
      </w:pPr>
      <w:bookmarkStart w:id="12472" w:name="_ETM_Q37_297127"/>
      <w:bookmarkStart w:id="12473" w:name="_ETM_Q37_297413"/>
      <w:bookmarkStart w:id="12474" w:name="_ETM_Q37_297490"/>
      <w:bookmarkEnd w:id="12472"/>
      <w:bookmarkEnd w:id="12473"/>
      <w:bookmarkEnd w:id="12474"/>
      <w:r>
        <w:rPr>
          <w:rFonts w:hint="cs"/>
          <w:rtl/>
        </w:rPr>
        <w:t xml:space="preserve">כשנגיע </w:t>
      </w:r>
      <w:bookmarkStart w:id="12475" w:name="_ETM_Q37_297627"/>
      <w:bookmarkEnd w:id="12475"/>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r>
        <w:rPr>
          <w:rFonts w:hint="cs"/>
          <w:rtl/>
        </w:rPr>
        <w:t xml:space="preserve"> את המשבר, יפתחו את זה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221DF7">
      <w:pPr>
        <w:rPr>
          <w:rtl/>
        </w:rPr>
      </w:pPr>
      <w:bookmarkStart w:id="12476" w:name="_ETM_Q37_300905"/>
      <w:bookmarkStart w:id="12477" w:name="_ETM_Q37_301002"/>
      <w:bookmarkEnd w:id="12476"/>
      <w:bookmarkEnd w:id="12477"/>
    </w:p>
    <w:p w:rsidR="00DC6748" w:rsidRDefault="00DC6748" w:rsidP="00221DF7">
      <w:pPr>
        <w:pStyle w:val="-"/>
        <w:keepNext/>
        <w:rPr>
          <w:rtl/>
        </w:rPr>
      </w:pPr>
      <w:bookmarkStart w:id="12478" w:name="_ETM_Q37_301073"/>
      <w:bookmarkStart w:id="12479" w:name="_ETM_Q37_301168"/>
      <w:bookmarkStart w:id="12480" w:name="ET_speakercontinue_6006_20"/>
      <w:bookmarkEnd w:id="12478"/>
      <w:bookmarkEnd w:id="12479"/>
      <w:r w:rsidRPr="00C17196">
        <w:rPr>
          <w:rStyle w:val="TagStyle"/>
          <w:rtl/>
        </w:rPr>
        <w:t xml:space="preserve"> &lt;&lt; דובר_המשך &gt;&gt; </w:t>
      </w:r>
      <w:r>
        <w:rPr>
          <w:rtl/>
        </w:rPr>
        <w:t>סגן שר הפנים יואב בן צור:</w:t>
      </w:r>
      <w:r w:rsidRPr="00C17196">
        <w:rPr>
          <w:rStyle w:val="TagStyle"/>
          <w:rtl/>
        </w:rPr>
        <w:t xml:space="preserve"> &lt;&lt; דובר_המשך &gt;&gt;</w:t>
      </w:r>
      <w:r>
        <w:rPr>
          <w:rtl/>
        </w:rPr>
        <w:t xml:space="preserve">   </w:t>
      </w:r>
      <w:bookmarkEnd w:id="12480"/>
    </w:p>
    <w:p w:rsidR="00DC6748" w:rsidRDefault="00DC6748" w:rsidP="00806E2A">
      <w:pPr>
        <w:rPr>
          <w:rtl/>
        </w:rPr>
      </w:pPr>
    </w:p>
    <w:p w:rsidR="00DC6748" w:rsidRDefault="00DC6748" w:rsidP="00221DF7">
      <w:pPr>
        <w:rPr>
          <w:rtl/>
        </w:rPr>
      </w:pPr>
      <w:bookmarkStart w:id="12481" w:name="_ETM_Q37_302986"/>
      <w:bookmarkEnd w:id="12481"/>
      <w:r>
        <w:rPr>
          <w:rFonts w:hint="cs"/>
          <w:rtl/>
        </w:rPr>
        <w:t xml:space="preserve">ננסה למצוא איזה פתרון </w:t>
      </w:r>
      <w:bookmarkStart w:id="12482" w:name="_ETM_Q37_301461"/>
      <w:bookmarkEnd w:id="12482"/>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221DF7">
      <w:pPr>
        <w:rPr>
          <w:rtl/>
        </w:rPr>
      </w:pPr>
    </w:p>
    <w:p w:rsidR="00DC6748" w:rsidRDefault="00DC6748" w:rsidP="00221DF7">
      <w:pPr>
        <w:pStyle w:val="af6"/>
        <w:keepNext/>
        <w:rPr>
          <w:rtl/>
        </w:rPr>
      </w:pPr>
      <w:bookmarkStart w:id="12483" w:name="_ETM_Q37_299406"/>
      <w:bookmarkStart w:id="12484" w:name="ET_interruption_6044_21"/>
      <w:bookmarkEnd w:id="12483"/>
      <w:r w:rsidRPr="00C17196">
        <w:rPr>
          <w:rStyle w:val="TagStyle"/>
          <w:rtl/>
        </w:rPr>
        <w:t xml:space="preserve"> &lt;&lt; קריאה &gt;&gt; </w:t>
      </w:r>
      <w:r>
        <w:rPr>
          <w:rtl/>
        </w:rPr>
        <w:t>אוריאל בוסו (ש"ס):</w:t>
      </w:r>
      <w:r w:rsidRPr="00C17196">
        <w:rPr>
          <w:rStyle w:val="TagStyle"/>
          <w:rtl/>
        </w:rPr>
        <w:t xml:space="preserve"> &lt;&lt; קריאה &gt;&gt;</w:t>
      </w:r>
      <w:r>
        <w:rPr>
          <w:rtl/>
        </w:rPr>
        <w:t xml:space="preserve">   </w:t>
      </w:r>
      <w:bookmarkEnd w:id="12484"/>
    </w:p>
    <w:p w:rsidR="00DC6748" w:rsidRDefault="00DC6748" w:rsidP="00806E2A">
      <w:pPr>
        <w:rPr>
          <w:rtl/>
        </w:rPr>
      </w:pPr>
    </w:p>
    <w:p w:rsidR="00DC6748" w:rsidRDefault="00B65238" w:rsidP="00221DF7">
      <w:pPr>
        <w:rPr>
          <w:rtl/>
        </w:rPr>
      </w:pPr>
      <w:bookmarkStart w:id="12485" w:name="_ETM_Q37_301243"/>
      <w:bookmarkStart w:id="12486" w:name="_ETM_Q37_301531"/>
      <w:bookmarkStart w:id="12487" w:name="_ETM_Q37_301606"/>
      <w:bookmarkEnd w:id="12485"/>
      <w:bookmarkEnd w:id="12486"/>
      <w:bookmarkEnd w:id="12487"/>
      <w:r>
        <w:rPr>
          <w:rFonts w:hint="cs"/>
          <w:rtl/>
        </w:rPr>
        <w:t>–</w:t>
      </w:r>
      <w:r w:rsidR="000B317C">
        <w:rPr>
          <w:rFonts w:hint="cs"/>
          <w:rtl/>
        </w:rPr>
        <w:t xml:space="preserve"> </w:t>
      </w:r>
      <w:r>
        <w:rPr>
          <w:rFonts w:hint="cs"/>
          <w:rtl/>
        </w:rPr>
        <w:t>–</w:t>
      </w:r>
      <w:r w:rsidR="000B317C">
        <w:rPr>
          <w:rFonts w:hint="cs"/>
          <w:rtl/>
        </w:rPr>
        <w:t xml:space="preserve"> </w:t>
      </w:r>
      <w:r>
        <w:rPr>
          <w:rFonts w:hint="cs"/>
          <w:rtl/>
        </w:rPr>
        <w:t>–</w:t>
      </w:r>
      <w:r w:rsidR="00DC6748">
        <w:rPr>
          <w:rFonts w:hint="cs"/>
          <w:rtl/>
        </w:rPr>
        <w:t xml:space="preserve"> מדינה יהודית </w:t>
      </w:r>
      <w:r>
        <w:rPr>
          <w:rFonts w:hint="cs"/>
          <w:rtl/>
        </w:rPr>
        <w:t>–</w:t>
      </w:r>
      <w:r w:rsidR="000B317C">
        <w:rPr>
          <w:rFonts w:hint="cs"/>
          <w:rtl/>
        </w:rPr>
        <w:t xml:space="preserve"> </w:t>
      </w:r>
      <w:r>
        <w:rPr>
          <w:rFonts w:hint="cs"/>
          <w:rtl/>
        </w:rPr>
        <w:t>–</w:t>
      </w:r>
      <w:r w:rsidR="000B317C">
        <w:rPr>
          <w:rFonts w:hint="cs"/>
          <w:rtl/>
        </w:rPr>
        <w:t xml:space="preserve"> </w:t>
      </w:r>
      <w:r>
        <w:rPr>
          <w:rFonts w:hint="cs"/>
          <w:rtl/>
        </w:rPr>
        <w:t>–</w:t>
      </w:r>
    </w:p>
    <w:p w:rsidR="00DC6748" w:rsidRDefault="00DC6748" w:rsidP="00221DF7">
      <w:pPr>
        <w:rPr>
          <w:rtl/>
        </w:rPr>
      </w:pPr>
      <w:bookmarkStart w:id="12488" w:name="_ETM_Q37_302792"/>
      <w:bookmarkStart w:id="12489" w:name="_ETM_Q37_302879"/>
      <w:bookmarkEnd w:id="12488"/>
      <w:bookmarkEnd w:id="12489"/>
    </w:p>
    <w:p w:rsidR="00DC6748" w:rsidRDefault="00DC6748" w:rsidP="00221DF7">
      <w:pPr>
        <w:pStyle w:val="af6"/>
        <w:keepNext/>
        <w:rPr>
          <w:rtl/>
        </w:rPr>
      </w:pPr>
      <w:bookmarkStart w:id="12490" w:name="_ETM_Q37_302960"/>
      <w:bookmarkStart w:id="12491" w:name="_ETM_Q37_303064"/>
      <w:bookmarkStart w:id="12492" w:name="_ETM_Q37_306072"/>
      <w:bookmarkStart w:id="12493" w:name="_ETM_Q37_306129"/>
      <w:bookmarkEnd w:id="12490"/>
      <w:bookmarkEnd w:id="12491"/>
      <w:bookmarkEnd w:id="12492"/>
      <w:bookmarkEnd w:id="12493"/>
      <w:r w:rsidRPr="00C17196">
        <w:rPr>
          <w:rStyle w:val="TagStyle"/>
          <w:rtl/>
        </w:rPr>
        <w:t xml:space="preserve"> &lt;&lt; קריאה &gt;&gt; </w:t>
      </w:r>
      <w:r>
        <w:rPr>
          <w:rtl/>
        </w:rPr>
        <w:t>יבגני סובה (ישראל ביתנו):</w:t>
      </w:r>
      <w:r w:rsidRPr="00C17196">
        <w:rPr>
          <w:rStyle w:val="TagStyle"/>
          <w:rtl/>
        </w:rPr>
        <w:t xml:space="preserve"> &lt;&lt; קריאה &gt;&gt;</w:t>
      </w:r>
      <w:r>
        <w:rPr>
          <w:rtl/>
        </w:rPr>
        <w:t xml:space="preserve">   </w:t>
      </w:r>
    </w:p>
    <w:p w:rsidR="00DC6748" w:rsidRDefault="00DC6748" w:rsidP="00806E2A">
      <w:pPr>
        <w:rPr>
          <w:rtl/>
        </w:rPr>
      </w:pPr>
    </w:p>
    <w:p w:rsidR="00DC6748" w:rsidRDefault="00B65238" w:rsidP="00221DF7">
      <w:pPr>
        <w:rPr>
          <w:rtl/>
        </w:rPr>
      </w:pPr>
      <w:r>
        <w:rPr>
          <w:rFonts w:hint="cs"/>
          <w:rtl/>
        </w:rPr>
        <w:t>–</w:t>
      </w:r>
      <w:r w:rsidR="000B317C">
        <w:rPr>
          <w:rFonts w:hint="cs"/>
          <w:rtl/>
        </w:rPr>
        <w:t xml:space="preserve"> </w:t>
      </w:r>
      <w:r>
        <w:rPr>
          <w:rFonts w:hint="cs"/>
          <w:rtl/>
        </w:rPr>
        <w:t>–</w:t>
      </w:r>
      <w:r w:rsidR="000B317C">
        <w:rPr>
          <w:rFonts w:hint="cs"/>
          <w:rtl/>
        </w:rPr>
        <w:t xml:space="preserve"> </w:t>
      </w:r>
      <w:r>
        <w:rPr>
          <w:rFonts w:hint="cs"/>
          <w:rtl/>
        </w:rPr>
        <w:t>–</w:t>
      </w:r>
    </w:p>
    <w:p w:rsidR="00DC6748" w:rsidRDefault="00DC6748" w:rsidP="00221DF7">
      <w:pPr>
        <w:rPr>
          <w:rtl/>
        </w:rPr>
      </w:pPr>
      <w:bookmarkStart w:id="12494" w:name="_ETM_Q37_304392"/>
      <w:bookmarkStart w:id="12495" w:name="_ETM_Q37_304467"/>
      <w:bookmarkEnd w:id="12494"/>
      <w:bookmarkEnd w:id="12495"/>
    </w:p>
    <w:p w:rsidR="00DC6748" w:rsidRDefault="00DC6748" w:rsidP="00221DF7">
      <w:pPr>
        <w:pStyle w:val="-"/>
        <w:keepNext/>
        <w:rPr>
          <w:rtl/>
        </w:rPr>
      </w:pPr>
      <w:bookmarkStart w:id="12496" w:name="_ETM_Q37_304585"/>
      <w:bookmarkStart w:id="12497" w:name="_ETM_Q37_304658"/>
      <w:bookmarkStart w:id="12498" w:name="ET_speakercontinue_6006_23"/>
      <w:bookmarkEnd w:id="12496"/>
      <w:bookmarkEnd w:id="12497"/>
      <w:r w:rsidRPr="00C17196">
        <w:rPr>
          <w:rStyle w:val="TagStyle"/>
          <w:rtl/>
        </w:rPr>
        <w:t xml:space="preserve"> &lt;&lt; דובר_המשך &gt;&gt; </w:t>
      </w:r>
      <w:r>
        <w:rPr>
          <w:rtl/>
        </w:rPr>
        <w:t>סגן שר הפנים יואב בן צור:</w:t>
      </w:r>
      <w:r w:rsidRPr="00C17196">
        <w:rPr>
          <w:rStyle w:val="TagStyle"/>
          <w:rtl/>
        </w:rPr>
        <w:t xml:space="preserve"> &lt;&lt; דובר_המשך &gt;&gt;</w:t>
      </w:r>
      <w:r>
        <w:rPr>
          <w:rtl/>
        </w:rPr>
        <w:t xml:space="preserve">   </w:t>
      </w:r>
      <w:bookmarkEnd w:id="12498"/>
    </w:p>
    <w:p w:rsidR="00DC6748" w:rsidRDefault="00DC6748" w:rsidP="00806E2A">
      <w:pPr>
        <w:rPr>
          <w:rtl/>
        </w:rPr>
      </w:pPr>
    </w:p>
    <w:p w:rsidR="00DC6748" w:rsidRDefault="00DC6748" w:rsidP="002A1CFC">
      <w:pPr>
        <w:rPr>
          <w:rtl/>
        </w:rPr>
      </w:pPr>
      <w:bookmarkStart w:id="12499" w:name="_ETM_Q37_305957"/>
      <w:bookmarkEnd w:id="12499"/>
      <w:r>
        <w:rPr>
          <w:rFonts w:hint="cs"/>
          <w:rtl/>
        </w:rPr>
        <w:t>ננסה למצוא איזה פתרון זמני לתקופת המשבר הזאת. אנחנו</w:t>
      </w:r>
      <w:bookmarkStart w:id="12500" w:name="_ETM_Q37_313177"/>
      <w:bookmarkEnd w:id="12500"/>
      <w:r>
        <w:rPr>
          <w:rFonts w:hint="cs"/>
          <w:rtl/>
        </w:rPr>
        <w:t xml:space="preserve"> נשתדל לעשות את זה</w:t>
      </w:r>
      <w:r w:rsidR="002A1CFC">
        <w:rPr>
          <w:rFonts w:hint="cs"/>
          <w:rtl/>
        </w:rPr>
        <w:t>.</w:t>
      </w:r>
      <w:r>
        <w:rPr>
          <w:rFonts w:hint="cs"/>
          <w:rtl/>
        </w:rPr>
        <w:t xml:space="preserve"> אני מקווה שנצליח. בכל מקרה, ברור </w:t>
      </w:r>
      <w:bookmarkStart w:id="12501" w:name="_ETM_Q37_320089"/>
      <w:bookmarkEnd w:id="12501"/>
      <w:r>
        <w:rPr>
          <w:rFonts w:hint="cs"/>
          <w:rtl/>
        </w:rPr>
        <w:t xml:space="preserve">שכל פתרון שיהיה יהיה פתרון זמני ולא פתרון של </w:t>
      </w:r>
      <w:bookmarkStart w:id="12502" w:name="_ETM_Q37_321291"/>
      <w:bookmarkEnd w:id="12502"/>
      <w:r>
        <w:rPr>
          <w:rFonts w:hint="cs"/>
          <w:rtl/>
        </w:rPr>
        <w:t>קבע. אנחנו לא הולכים לשנות משהו ולא נשנה משהו</w:t>
      </w:r>
      <w:bookmarkStart w:id="12503" w:name="_ETM_Q37_324519"/>
      <w:bookmarkEnd w:id="12503"/>
      <w:r>
        <w:rPr>
          <w:rFonts w:hint="cs"/>
          <w:rtl/>
        </w:rPr>
        <w:t xml:space="preserve">, אלא הדבר הזה, אם הוא יהיה, הוא יוגבל </w:t>
      </w:r>
      <w:bookmarkStart w:id="12504" w:name="_ETM_Q37_328748"/>
      <w:bookmarkEnd w:id="12504"/>
      <w:r>
        <w:rPr>
          <w:rFonts w:hint="cs"/>
          <w:rtl/>
        </w:rPr>
        <w:t xml:space="preserve">בזמן ובתקופה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221DF7">
      <w:pPr>
        <w:rPr>
          <w:rtl/>
        </w:rPr>
      </w:pPr>
      <w:bookmarkStart w:id="12505" w:name="_ETM_Q37_329447"/>
      <w:bookmarkStart w:id="12506" w:name="_ETM_Q37_329540"/>
      <w:bookmarkEnd w:id="12505"/>
      <w:bookmarkEnd w:id="12506"/>
    </w:p>
    <w:p w:rsidR="00DC6748" w:rsidRDefault="00DC6748" w:rsidP="00221DF7">
      <w:pPr>
        <w:pStyle w:val="af6"/>
        <w:keepNext/>
        <w:rPr>
          <w:rtl/>
        </w:rPr>
      </w:pPr>
      <w:bookmarkStart w:id="12507" w:name="_ETM_Q37_329663"/>
      <w:bookmarkStart w:id="12508" w:name="_ETM_Q37_329766"/>
      <w:bookmarkStart w:id="12509" w:name="ET_interruption_6044_24"/>
      <w:bookmarkEnd w:id="12507"/>
      <w:bookmarkEnd w:id="12508"/>
      <w:r w:rsidRPr="00C17196">
        <w:rPr>
          <w:rStyle w:val="TagStyle"/>
          <w:rtl/>
        </w:rPr>
        <w:t xml:space="preserve"> &lt;&lt; קריאה &gt;&gt; </w:t>
      </w:r>
      <w:r>
        <w:rPr>
          <w:rtl/>
        </w:rPr>
        <w:t>אוריאל בוסו (ש"ס):</w:t>
      </w:r>
      <w:r w:rsidRPr="00C17196">
        <w:rPr>
          <w:rStyle w:val="TagStyle"/>
          <w:rtl/>
        </w:rPr>
        <w:t xml:space="preserve"> &lt;&lt; קריאה &gt;&gt;</w:t>
      </w:r>
      <w:r>
        <w:rPr>
          <w:rtl/>
        </w:rPr>
        <w:t xml:space="preserve">   </w:t>
      </w:r>
      <w:bookmarkEnd w:id="12509"/>
    </w:p>
    <w:p w:rsidR="00DC6748" w:rsidRDefault="00DC6748" w:rsidP="00806E2A">
      <w:pPr>
        <w:rPr>
          <w:rtl/>
        </w:rPr>
      </w:pPr>
    </w:p>
    <w:p w:rsidR="00DC6748" w:rsidRDefault="00DC6748" w:rsidP="002A1CFC">
      <w:pPr>
        <w:rPr>
          <w:rtl/>
        </w:rPr>
      </w:pPr>
      <w:bookmarkStart w:id="12510" w:name="_ETM_Q37_329586"/>
      <w:bookmarkEnd w:id="12510"/>
      <w:r>
        <w:rPr>
          <w:rFonts w:hint="cs"/>
          <w:rtl/>
        </w:rPr>
        <w:t>ג</w:t>
      </w:r>
      <w:bookmarkStart w:id="12511" w:name="_ETM_Q37_329875"/>
      <w:bookmarkEnd w:id="12511"/>
      <w:r>
        <w:rPr>
          <w:rFonts w:hint="cs"/>
          <w:rtl/>
        </w:rPr>
        <w:t>ם</w:t>
      </w:r>
      <w:bookmarkStart w:id="12512" w:name="_ETM_Q37_329940"/>
      <w:bookmarkEnd w:id="12512"/>
      <w:r>
        <w:rPr>
          <w:rFonts w:hint="cs"/>
          <w:rtl/>
        </w:rPr>
        <w:t xml:space="preserve"> ההצעה זה יחסית למשבר ולא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r>
        <w:rPr>
          <w:rFonts w:hint="cs"/>
          <w:rtl/>
        </w:rPr>
        <w:t xml:space="preserve"> </w:t>
      </w:r>
    </w:p>
    <w:p w:rsidR="00DC6748" w:rsidRDefault="00DC6748" w:rsidP="00221DF7">
      <w:pPr>
        <w:rPr>
          <w:rtl/>
        </w:rPr>
      </w:pPr>
      <w:bookmarkStart w:id="12513" w:name="_ETM_Q37_331221"/>
      <w:bookmarkStart w:id="12514" w:name="_ETM_Q37_331313"/>
      <w:bookmarkEnd w:id="12513"/>
      <w:bookmarkEnd w:id="12514"/>
    </w:p>
    <w:p w:rsidR="00DC6748" w:rsidRDefault="00DC6748" w:rsidP="00221DF7">
      <w:pPr>
        <w:pStyle w:val="-"/>
        <w:keepNext/>
        <w:rPr>
          <w:rtl/>
        </w:rPr>
      </w:pPr>
      <w:bookmarkStart w:id="12515" w:name="_ETM_Q37_331558"/>
      <w:bookmarkStart w:id="12516" w:name="_ETM_Q37_331645"/>
      <w:bookmarkStart w:id="12517" w:name="ET_speakercontinue_6006_25"/>
      <w:bookmarkEnd w:id="12515"/>
      <w:bookmarkEnd w:id="12516"/>
      <w:r w:rsidRPr="00C17196">
        <w:rPr>
          <w:rStyle w:val="TagStyle"/>
          <w:rtl/>
        </w:rPr>
        <w:t xml:space="preserve"> &lt;&lt; דובר_המשך &gt;&gt; </w:t>
      </w:r>
      <w:r>
        <w:rPr>
          <w:rtl/>
        </w:rPr>
        <w:t>סגן שר הפנים יואב בן צור:</w:t>
      </w:r>
      <w:r w:rsidRPr="00C17196">
        <w:rPr>
          <w:rStyle w:val="TagStyle"/>
          <w:rtl/>
        </w:rPr>
        <w:t xml:space="preserve"> &lt;&lt; דובר_המשך &gt;&gt;</w:t>
      </w:r>
      <w:r>
        <w:rPr>
          <w:rtl/>
        </w:rPr>
        <w:t xml:space="preserve">   </w:t>
      </w:r>
      <w:bookmarkEnd w:id="12517"/>
    </w:p>
    <w:p w:rsidR="00DC6748" w:rsidRDefault="00DC6748" w:rsidP="00806E2A">
      <w:pPr>
        <w:rPr>
          <w:rtl/>
          <w:lang w:eastAsia="he-IL"/>
        </w:rPr>
      </w:pPr>
    </w:p>
    <w:p w:rsidR="00DC6748" w:rsidRDefault="00DC6748" w:rsidP="002A1CFC">
      <w:pPr>
        <w:rPr>
          <w:rtl/>
          <w:lang w:eastAsia="he-IL"/>
        </w:rPr>
      </w:pPr>
      <w:bookmarkStart w:id="12518" w:name="_ETM_Q37_330243"/>
      <w:bookmarkEnd w:id="12518"/>
      <w:r>
        <w:rPr>
          <w:rFonts w:hint="cs"/>
          <w:rtl/>
          <w:lang w:eastAsia="he-IL"/>
        </w:rPr>
        <w:t>בסדר, כן</w:t>
      </w:r>
      <w:r w:rsidR="002A1CFC">
        <w:rPr>
          <w:rFonts w:hint="cs"/>
          <w:rtl/>
          <w:lang w:eastAsia="he-IL"/>
        </w:rPr>
        <w:t>,</w:t>
      </w:r>
      <w:r>
        <w:rPr>
          <w:rFonts w:hint="cs"/>
          <w:rtl/>
          <w:lang w:eastAsia="he-IL"/>
        </w:rPr>
        <w:t xml:space="preserve"> ואני מקווה שזה יספק אתכם. </w:t>
      </w:r>
      <w:bookmarkStart w:id="12519" w:name="_ETM_Q37_334738"/>
      <w:bookmarkEnd w:id="12519"/>
    </w:p>
    <w:p w:rsidR="00DC6748" w:rsidRDefault="00DC6748" w:rsidP="00221DF7">
      <w:pPr>
        <w:rPr>
          <w:rtl/>
          <w:lang w:eastAsia="he-IL"/>
        </w:rPr>
      </w:pPr>
      <w:bookmarkStart w:id="12520" w:name="_ETM_Q37_334777"/>
      <w:bookmarkStart w:id="12521" w:name="_ETM_Q37_334874"/>
      <w:bookmarkEnd w:id="12520"/>
      <w:bookmarkEnd w:id="12521"/>
    </w:p>
    <w:p w:rsidR="00DC6748" w:rsidRDefault="00DC6748" w:rsidP="00221DF7">
      <w:pPr>
        <w:pStyle w:val="af6"/>
        <w:keepNext/>
        <w:rPr>
          <w:rtl/>
        </w:rPr>
      </w:pPr>
      <w:bookmarkStart w:id="12522" w:name="_ETM_Q37_334945"/>
      <w:bookmarkStart w:id="12523" w:name="_ETM_Q37_335029"/>
      <w:bookmarkEnd w:id="12522"/>
      <w:bookmarkEnd w:id="12523"/>
      <w:r w:rsidRPr="00C17196">
        <w:rPr>
          <w:rStyle w:val="TagStyle"/>
          <w:rtl/>
        </w:rPr>
        <w:t xml:space="preserve"> &lt;&lt; קריאה &gt;&gt; </w:t>
      </w:r>
      <w:r>
        <w:rPr>
          <w:rtl/>
        </w:rPr>
        <w:t>יבגני סובה (ישראל ביתנו):</w:t>
      </w:r>
      <w:r w:rsidRPr="00C17196">
        <w:rPr>
          <w:rStyle w:val="TagStyle"/>
          <w:rtl/>
        </w:rPr>
        <w:t xml:space="preserve"> &lt;&lt; קריאה &gt;&gt;</w:t>
      </w:r>
      <w:r>
        <w:rPr>
          <w:rtl/>
        </w:rPr>
        <w:t xml:space="preserve">   </w:t>
      </w:r>
    </w:p>
    <w:p w:rsidR="00DC6748" w:rsidRDefault="00DC6748" w:rsidP="00806E2A">
      <w:pPr>
        <w:rPr>
          <w:rtl/>
          <w:lang w:eastAsia="he-IL"/>
        </w:rPr>
      </w:pPr>
    </w:p>
    <w:p w:rsidR="00DC6748" w:rsidRDefault="00DC6748" w:rsidP="00221DF7">
      <w:pPr>
        <w:rPr>
          <w:rtl/>
          <w:lang w:eastAsia="he-IL"/>
        </w:rPr>
      </w:pPr>
      <w:bookmarkStart w:id="12524" w:name="_ETM_Q37_333913"/>
      <w:bookmarkStart w:id="12525" w:name="_ETM_Q37_334202"/>
      <w:bookmarkStart w:id="12526" w:name="_ETM_Q37_334280"/>
      <w:bookmarkEnd w:id="12524"/>
      <w:bookmarkEnd w:id="12525"/>
      <w:bookmarkEnd w:id="12526"/>
      <w:r>
        <w:rPr>
          <w:rFonts w:hint="cs"/>
          <w:rtl/>
          <w:lang w:eastAsia="he-IL"/>
        </w:rPr>
        <w:t>אבל</w:t>
      </w:r>
      <w:r w:rsidR="002A1CFC">
        <w:rPr>
          <w:rFonts w:hint="cs"/>
          <w:rtl/>
          <w:lang w:eastAsia="he-IL"/>
        </w:rPr>
        <w:t xml:space="preserve"> המשבר הזה יכול ללוות אותנו שנה-</w:t>
      </w:r>
      <w:r>
        <w:rPr>
          <w:rFonts w:hint="cs"/>
          <w:rtl/>
          <w:lang w:eastAsia="he-IL"/>
        </w:rPr>
        <w:t xml:space="preserve">שנתיים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221DF7">
      <w:pPr>
        <w:rPr>
          <w:rtl/>
          <w:lang w:eastAsia="he-IL"/>
        </w:rPr>
      </w:pPr>
      <w:bookmarkStart w:id="12527" w:name="_ETM_Q37_335693"/>
      <w:bookmarkStart w:id="12528" w:name="_ETM_Q37_335805"/>
      <w:bookmarkEnd w:id="12527"/>
      <w:bookmarkEnd w:id="12528"/>
    </w:p>
    <w:p w:rsidR="00DC6748" w:rsidRDefault="00DC6748" w:rsidP="00221DF7">
      <w:pPr>
        <w:pStyle w:val="-"/>
        <w:keepNext/>
        <w:rPr>
          <w:rtl/>
        </w:rPr>
      </w:pPr>
      <w:bookmarkStart w:id="12529" w:name="_ETM_Q37_335885"/>
      <w:bookmarkStart w:id="12530" w:name="_ETM_Q37_335978"/>
      <w:bookmarkStart w:id="12531" w:name="ET_speakercontinue_6006_27"/>
      <w:bookmarkEnd w:id="12529"/>
      <w:bookmarkEnd w:id="12530"/>
      <w:r w:rsidRPr="004717BA">
        <w:rPr>
          <w:rStyle w:val="TagStyle"/>
          <w:rtl/>
        </w:rPr>
        <w:t xml:space="preserve"> &lt;&lt; דובר_המשך &gt;&gt; </w:t>
      </w:r>
      <w:r>
        <w:rPr>
          <w:rtl/>
        </w:rPr>
        <w:t>סגן שר הפנים יואב בן צור:</w:t>
      </w:r>
      <w:r w:rsidRPr="004717BA">
        <w:rPr>
          <w:rStyle w:val="TagStyle"/>
          <w:rtl/>
        </w:rPr>
        <w:t xml:space="preserve"> &lt;&lt; דובר_המשך &gt;&gt;</w:t>
      </w:r>
      <w:r>
        <w:rPr>
          <w:rtl/>
        </w:rPr>
        <w:t xml:space="preserve">   </w:t>
      </w:r>
      <w:bookmarkEnd w:id="12531"/>
    </w:p>
    <w:p w:rsidR="00DC6748" w:rsidRDefault="00DC6748" w:rsidP="00806E2A">
      <w:pPr>
        <w:rPr>
          <w:rtl/>
          <w:lang w:eastAsia="he-IL"/>
        </w:rPr>
      </w:pPr>
    </w:p>
    <w:p w:rsidR="00DC6748" w:rsidRDefault="00DC6748" w:rsidP="00221DF7">
      <w:pPr>
        <w:rPr>
          <w:rtl/>
          <w:lang w:eastAsia="he-IL"/>
        </w:rPr>
      </w:pPr>
      <w:r>
        <w:rPr>
          <w:rFonts w:hint="cs"/>
          <w:rtl/>
          <w:lang w:eastAsia="he-IL"/>
        </w:rPr>
        <w:t xml:space="preserve">אני </w:t>
      </w:r>
      <w:bookmarkStart w:id="12532" w:name="_ETM_Q37_336508"/>
      <w:bookmarkEnd w:id="12532"/>
      <w:r>
        <w:rPr>
          <w:rFonts w:hint="cs"/>
          <w:rtl/>
          <w:lang w:eastAsia="he-IL"/>
        </w:rPr>
        <w:t xml:space="preserve">מודה לך. תודה, אדוני. </w:t>
      </w:r>
    </w:p>
    <w:p w:rsidR="00DC6748" w:rsidRDefault="00DC6748" w:rsidP="00221DF7">
      <w:pPr>
        <w:rPr>
          <w:rtl/>
          <w:lang w:eastAsia="he-IL"/>
        </w:rPr>
      </w:pPr>
      <w:bookmarkStart w:id="12533" w:name="_ETM_Q37_340931"/>
      <w:bookmarkStart w:id="12534" w:name="_ETM_Q37_341040"/>
      <w:bookmarkEnd w:id="12533"/>
      <w:bookmarkEnd w:id="12534"/>
    </w:p>
    <w:p w:rsidR="00DC6748" w:rsidRDefault="00DC6748" w:rsidP="00221DF7">
      <w:pPr>
        <w:pStyle w:val="af7"/>
        <w:keepNext/>
        <w:rPr>
          <w:rtl/>
        </w:rPr>
      </w:pPr>
      <w:bookmarkStart w:id="12535" w:name="_ETM_Q37_341076"/>
      <w:bookmarkStart w:id="12536" w:name="_ETM_Q37_341185"/>
      <w:bookmarkStart w:id="12537" w:name="ET_yor_6026_28"/>
      <w:bookmarkEnd w:id="12535"/>
      <w:bookmarkEnd w:id="12536"/>
      <w:r w:rsidRPr="004717BA">
        <w:rPr>
          <w:rStyle w:val="TagStyle"/>
          <w:rtl/>
        </w:rPr>
        <w:t xml:space="preserve"> &lt;&lt; יור &gt;&gt; </w:t>
      </w:r>
      <w:r>
        <w:rPr>
          <w:rtl/>
        </w:rPr>
        <w:t>היו"ר משה ארבל:</w:t>
      </w:r>
      <w:r w:rsidRPr="004717BA">
        <w:rPr>
          <w:rStyle w:val="TagStyle"/>
          <w:rtl/>
        </w:rPr>
        <w:t xml:space="preserve"> &lt;&lt; יור &gt;&gt;</w:t>
      </w:r>
      <w:r>
        <w:rPr>
          <w:rtl/>
        </w:rPr>
        <w:t xml:space="preserve">   </w:t>
      </w:r>
      <w:bookmarkEnd w:id="12537"/>
    </w:p>
    <w:p w:rsidR="00DC6748" w:rsidRDefault="00DC6748" w:rsidP="00806E2A">
      <w:pPr>
        <w:rPr>
          <w:rtl/>
          <w:lang w:eastAsia="he-IL"/>
        </w:rPr>
      </w:pPr>
    </w:p>
    <w:p w:rsidR="00DC6748" w:rsidRDefault="00DC6748" w:rsidP="00221DF7">
      <w:pPr>
        <w:rPr>
          <w:rtl/>
          <w:lang w:eastAsia="he-IL"/>
        </w:rPr>
      </w:pPr>
      <w:bookmarkStart w:id="12538" w:name="_ETM_Q37_342508"/>
      <w:bookmarkEnd w:id="12538"/>
      <w:r>
        <w:rPr>
          <w:rFonts w:hint="cs"/>
          <w:rtl/>
          <w:lang w:eastAsia="he-IL"/>
        </w:rPr>
        <w:t xml:space="preserve">תודה רבה לסגן </w:t>
      </w:r>
      <w:bookmarkStart w:id="12539" w:name="_ETM_Q37_340980"/>
      <w:bookmarkEnd w:id="12539"/>
      <w:r>
        <w:rPr>
          <w:rFonts w:hint="cs"/>
          <w:rtl/>
          <w:lang w:eastAsia="he-IL"/>
        </w:rPr>
        <w:t xml:space="preserve">שר הפנים וסגן השר לפיתוח הפריפריה, הנגב והגליל הרב </w:t>
      </w:r>
      <w:bookmarkStart w:id="12540" w:name="_ETM_Q37_342271"/>
      <w:bookmarkEnd w:id="12540"/>
      <w:r>
        <w:rPr>
          <w:rFonts w:hint="cs"/>
          <w:rtl/>
          <w:lang w:eastAsia="he-IL"/>
        </w:rPr>
        <w:t xml:space="preserve">יואב בן צור. אני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221DF7">
      <w:pPr>
        <w:rPr>
          <w:rtl/>
          <w:lang w:eastAsia="he-IL"/>
        </w:rPr>
      </w:pPr>
      <w:bookmarkStart w:id="12541" w:name="_ETM_Q37_344740"/>
      <w:bookmarkStart w:id="12542" w:name="_ETM_Q37_344829"/>
      <w:bookmarkEnd w:id="12541"/>
      <w:bookmarkEnd w:id="12542"/>
    </w:p>
    <w:p w:rsidR="00DC6748" w:rsidRDefault="00DC6748" w:rsidP="00221DF7">
      <w:pPr>
        <w:pStyle w:val="af6"/>
        <w:keepNext/>
        <w:rPr>
          <w:rtl/>
        </w:rPr>
      </w:pPr>
      <w:bookmarkStart w:id="12543" w:name="_ETM_Q37_344957"/>
      <w:bookmarkStart w:id="12544" w:name="_ETM_Q37_345038"/>
      <w:bookmarkStart w:id="12545" w:name="ET_interruption_5792_29"/>
      <w:bookmarkEnd w:id="12543"/>
      <w:bookmarkEnd w:id="12544"/>
      <w:r w:rsidRPr="004717BA">
        <w:rPr>
          <w:rStyle w:val="TagStyle"/>
          <w:rtl/>
        </w:rPr>
        <w:t xml:space="preserve"> &lt;&lt; קריאה &gt;&gt; </w:t>
      </w:r>
      <w:r>
        <w:rPr>
          <w:rtl/>
        </w:rPr>
        <w:t>יבגני סובה (ישראל ביתנו):</w:t>
      </w:r>
      <w:r w:rsidRPr="004717BA">
        <w:rPr>
          <w:rStyle w:val="TagStyle"/>
          <w:rtl/>
        </w:rPr>
        <w:t xml:space="preserve"> &lt;&lt; קריאה &gt;&gt;</w:t>
      </w:r>
      <w:r>
        <w:rPr>
          <w:rtl/>
        </w:rPr>
        <w:t xml:space="preserve">   </w:t>
      </w:r>
      <w:bookmarkEnd w:id="12545"/>
    </w:p>
    <w:p w:rsidR="00DC6748" w:rsidRDefault="00DC6748" w:rsidP="00806E2A">
      <w:pPr>
        <w:rPr>
          <w:rtl/>
          <w:lang w:eastAsia="he-IL"/>
        </w:rPr>
      </w:pPr>
    </w:p>
    <w:p w:rsidR="00DC6748" w:rsidRDefault="00DC6748" w:rsidP="00221DF7">
      <w:pPr>
        <w:rPr>
          <w:rtl/>
          <w:lang w:eastAsia="he-IL"/>
        </w:rPr>
      </w:pPr>
      <w:bookmarkStart w:id="12546" w:name="_ETM_Q37_347485"/>
      <w:bookmarkStart w:id="12547" w:name="_ETM_Q37_347758"/>
      <w:bookmarkEnd w:id="12546"/>
      <w:bookmarkEnd w:id="12547"/>
      <w:r>
        <w:rPr>
          <w:rFonts w:hint="cs"/>
          <w:rtl/>
          <w:lang w:eastAsia="he-IL"/>
        </w:rPr>
        <w:t>ל</w:t>
      </w:r>
      <w:bookmarkStart w:id="12548" w:name="_ETM_Q37_347840"/>
      <w:bookmarkEnd w:id="12548"/>
      <w:r>
        <w:rPr>
          <w:rFonts w:hint="cs"/>
          <w:rtl/>
          <w:lang w:eastAsia="he-IL"/>
        </w:rPr>
        <w:t xml:space="preserve">וועדת הפנים. </w:t>
      </w:r>
      <w:bookmarkStart w:id="12549" w:name="_ETM_Q37_346158"/>
      <w:bookmarkEnd w:id="12549"/>
    </w:p>
    <w:p w:rsidR="00DC6748" w:rsidRDefault="00DC6748" w:rsidP="00221DF7">
      <w:pPr>
        <w:rPr>
          <w:rtl/>
          <w:lang w:eastAsia="he-IL"/>
        </w:rPr>
      </w:pPr>
      <w:bookmarkStart w:id="12550" w:name="_ETM_Q37_346277"/>
      <w:bookmarkStart w:id="12551" w:name="_ETM_Q37_346355"/>
      <w:bookmarkEnd w:id="12550"/>
      <w:bookmarkEnd w:id="12551"/>
    </w:p>
    <w:p w:rsidR="00DC6748" w:rsidRDefault="00DC6748" w:rsidP="00221DF7">
      <w:pPr>
        <w:pStyle w:val="af6"/>
        <w:keepNext/>
        <w:rPr>
          <w:rtl/>
        </w:rPr>
      </w:pPr>
      <w:bookmarkStart w:id="12552" w:name="_ETM_Q37_346419"/>
      <w:bookmarkStart w:id="12553" w:name="_ETM_Q37_346509"/>
      <w:bookmarkStart w:id="12554" w:name="ET_interruption_5944_30"/>
      <w:bookmarkEnd w:id="12552"/>
      <w:bookmarkEnd w:id="12553"/>
      <w:r w:rsidRPr="004717BA">
        <w:rPr>
          <w:rStyle w:val="TagStyle"/>
          <w:rtl/>
        </w:rPr>
        <w:t xml:space="preserve"> &lt;&lt; קריאה &gt;&gt; </w:t>
      </w:r>
      <w:r>
        <w:rPr>
          <w:rtl/>
        </w:rPr>
        <w:t>אנדרי קוז'ינוב (יש עתיד-תל"ם):</w:t>
      </w:r>
      <w:r w:rsidRPr="004717BA">
        <w:rPr>
          <w:rStyle w:val="TagStyle"/>
          <w:rtl/>
        </w:rPr>
        <w:t xml:space="preserve"> &lt;&lt; קריאה &gt;&gt;</w:t>
      </w:r>
      <w:r>
        <w:rPr>
          <w:rtl/>
        </w:rPr>
        <w:t xml:space="preserve">   </w:t>
      </w:r>
      <w:bookmarkEnd w:id="12554"/>
    </w:p>
    <w:p w:rsidR="00DC6748" w:rsidRDefault="00DC6748" w:rsidP="00806E2A">
      <w:pPr>
        <w:rPr>
          <w:rtl/>
          <w:lang w:eastAsia="he-IL"/>
        </w:rPr>
      </w:pPr>
    </w:p>
    <w:p w:rsidR="00DC6748" w:rsidRDefault="00DC6748" w:rsidP="00221DF7">
      <w:pPr>
        <w:rPr>
          <w:rtl/>
          <w:lang w:eastAsia="he-IL"/>
        </w:rPr>
      </w:pPr>
      <w:bookmarkStart w:id="12555" w:name="_ETM_Q37_347204"/>
      <w:bookmarkEnd w:id="12555"/>
      <w:r>
        <w:rPr>
          <w:rFonts w:hint="cs"/>
          <w:rtl/>
          <w:lang w:eastAsia="he-IL"/>
        </w:rPr>
        <w:t>ו</w:t>
      </w:r>
      <w:bookmarkStart w:id="12556" w:name="_ETM_Q37_347483"/>
      <w:bookmarkStart w:id="12557" w:name="_ETM_Q37_347561"/>
      <w:bookmarkEnd w:id="12556"/>
      <w:bookmarkEnd w:id="12557"/>
      <w:r>
        <w:rPr>
          <w:rFonts w:hint="cs"/>
          <w:rtl/>
          <w:lang w:eastAsia="he-IL"/>
        </w:rPr>
        <w:t xml:space="preserve">עדת הפנים. </w:t>
      </w:r>
    </w:p>
    <w:p w:rsidR="00DC6748" w:rsidRDefault="00DC6748" w:rsidP="00221DF7">
      <w:pPr>
        <w:rPr>
          <w:rtl/>
          <w:lang w:eastAsia="he-IL"/>
        </w:rPr>
      </w:pPr>
      <w:bookmarkStart w:id="12558" w:name="_ETM_Q37_349619"/>
      <w:bookmarkStart w:id="12559" w:name="_ETM_Q37_349697"/>
      <w:bookmarkEnd w:id="12558"/>
      <w:bookmarkEnd w:id="12559"/>
    </w:p>
    <w:p w:rsidR="00DC6748" w:rsidRDefault="00DC6748" w:rsidP="00221DF7">
      <w:pPr>
        <w:pStyle w:val="af6"/>
        <w:keepNext/>
        <w:rPr>
          <w:rtl/>
        </w:rPr>
      </w:pPr>
      <w:bookmarkStart w:id="12560" w:name="_ETM_Q37_349812"/>
      <w:bookmarkStart w:id="12561" w:name="_ETM_Q37_349918"/>
      <w:bookmarkStart w:id="12562" w:name="ET_interruption_6044_31"/>
      <w:bookmarkEnd w:id="12560"/>
      <w:bookmarkEnd w:id="12561"/>
      <w:r w:rsidRPr="004717BA">
        <w:rPr>
          <w:rStyle w:val="TagStyle"/>
          <w:rtl/>
        </w:rPr>
        <w:t xml:space="preserve"> &lt;&lt; קריאה &gt;&gt; </w:t>
      </w:r>
      <w:r>
        <w:rPr>
          <w:rtl/>
        </w:rPr>
        <w:t>אוריאל בוסו (ש"ס):</w:t>
      </w:r>
      <w:r w:rsidRPr="004717BA">
        <w:rPr>
          <w:rStyle w:val="TagStyle"/>
          <w:rtl/>
        </w:rPr>
        <w:t xml:space="preserve"> &lt;&lt; קריאה &gt;&gt;</w:t>
      </w:r>
      <w:r>
        <w:rPr>
          <w:rtl/>
        </w:rPr>
        <w:t xml:space="preserve">   </w:t>
      </w:r>
      <w:bookmarkEnd w:id="12562"/>
    </w:p>
    <w:p w:rsidR="00DC6748" w:rsidRDefault="00DC6748" w:rsidP="00806E2A">
      <w:pPr>
        <w:rPr>
          <w:rtl/>
          <w:lang w:eastAsia="he-IL"/>
        </w:rPr>
      </w:pPr>
    </w:p>
    <w:p w:rsidR="00DC6748" w:rsidRDefault="00DC6748" w:rsidP="00221DF7">
      <w:pPr>
        <w:rPr>
          <w:rtl/>
          <w:lang w:eastAsia="he-IL"/>
        </w:rPr>
      </w:pPr>
      <w:bookmarkStart w:id="12563" w:name="_ETM_Q37_348415"/>
      <w:bookmarkEnd w:id="12563"/>
      <w:r>
        <w:rPr>
          <w:rFonts w:hint="cs"/>
          <w:rtl/>
          <w:lang w:eastAsia="he-IL"/>
        </w:rPr>
        <w:t>א</w:t>
      </w:r>
      <w:bookmarkStart w:id="12564" w:name="_ETM_Q37_348704"/>
      <w:bookmarkEnd w:id="12564"/>
      <w:r>
        <w:rPr>
          <w:rFonts w:hint="cs"/>
          <w:rtl/>
          <w:lang w:eastAsia="he-IL"/>
        </w:rPr>
        <w:t>נ</w:t>
      </w:r>
      <w:bookmarkStart w:id="12565" w:name="_ETM_Q37_348785"/>
      <w:bookmarkEnd w:id="12565"/>
      <w:r>
        <w:rPr>
          <w:rFonts w:hint="cs"/>
          <w:rtl/>
          <w:lang w:eastAsia="he-IL"/>
        </w:rPr>
        <w:t>י רוצה את זה לוועדת חוקה.</w:t>
      </w:r>
    </w:p>
    <w:p w:rsidR="00DC6748" w:rsidRDefault="00DC6748" w:rsidP="00221DF7">
      <w:pPr>
        <w:rPr>
          <w:rtl/>
          <w:lang w:eastAsia="he-IL"/>
        </w:rPr>
      </w:pPr>
      <w:bookmarkStart w:id="12566" w:name="_ETM_Q37_352473"/>
      <w:bookmarkStart w:id="12567" w:name="_ETM_Q37_352547"/>
      <w:bookmarkEnd w:id="12566"/>
      <w:bookmarkEnd w:id="12567"/>
    </w:p>
    <w:p w:rsidR="00DC6748" w:rsidRDefault="00DC6748" w:rsidP="00221DF7">
      <w:pPr>
        <w:pStyle w:val="af7"/>
        <w:keepNext/>
        <w:rPr>
          <w:rtl/>
        </w:rPr>
      </w:pPr>
      <w:bookmarkStart w:id="12568" w:name="_ETM_Q37_352642"/>
      <w:bookmarkStart w:id="12569" w:name="_ETM_Q37_352724"/>
      <w:bookmarkStart w:id="12570" w:name="ET_yor_6026_32"/>
      <w:bookmarkEnd w:id="12568"/>
      <w:bookmarkEnd w:id="12569"/>
      <w:r w:rsidRPr="004717BA">
        <w:rPr>
          <w:rStyle w:val="TagStyle"/>
          <w:rtl/>
        </w:rPr>
        <w:t xml:space="preserve"> &lt;&lt; יור &gt;&gt; </w:t>
      </w:r>
      <w:r>
        <w:rPr>
          <w:rtl/>
        </w:rPr>
        <w:t>היו"ר משה ארבל:</w:t>
      </w:r>
      <w:r w:rsidRPr="004717BA">
        <w:rPr>
          <w:rStyle w:val="TagStyle"/>
          <w:rtl/>
        </w:rPr>
        <w:t xml:space="preserve"> &lt;&lt; יור &gt;&gt;</w:t>
      </w:r>
      <w:r>
        <w:rPr>
          <w:rtl/>
        </w:rPr>
        <w:t xml:space="preserve">   </w:t>
      </w:r>
      <w:bookmarkEnd w:id="12570"/>
    </w:p>
    <w:p w:rsidR="00DC6748" w:rsidRDefault="00DC6748" w:rsidP="00806E2A">
      <w:pPr>
        <w:rPr>
          <w:rtl/>
          <w:lang w:eastAsia="he-IL"/>
        </w:rPr>
      </w:pPr>
    </w:p>
    <w:p w:rsidR="00DC6748" w:rsidRDefault="00DC6748" w:rsidP="00221DF7">
      <w:pPr>
        <w:rPr>
          <w:rtl/>
          <w:lang w:eastAsia="he-IL"/>
        </w:rPr>
      </w:pPr>
      <w:bookmarkStart w:id="12571" w:name="_ETM_Q37_353941"/>
      <w:bookmarkEnd w:id="12571"/>
      <w:r>
        <w:rPr>
          <w:rFonts w:hint="cs"/>
          <w:rtl/>
          <w:lang w:eastAsia="he-IL"/>
        </w:rPr>
        <w:t xml:space="preserve">אז מכיוון שיש </w:t>
      </w:r>
      <w:bookmarkStart w:id="12572" w:name="_ETM_Q37_352857"/>
      <w:bookmarkEnd w:id="12572"/>
      <w:r>
        <w:rPr>
          <w:rFonts w:hint="cs"/>
          <w:rtl/>
          <w:lang w:eastAsia="he-IL"/>
        </w:rPr>
        <w:t>כמה בקשות ההצבעה תהיה על העברה של ההצעה לסדר</w:t>
      </w:r>
      <w:bookmarkStart w:id="12573" w:name="_ETM_Q37_357586"/>
      <w:bookmarkEnd w:id="12573"/>
      <w:r w:rsidR="002A1CFC">
        <w:rPr>
          <w:rFonts w:hint="cs"/>
          <w:rtl/>
          <w:lang w:eastAsia="he-IL"/>
        </w:rPr>
        <w:t>-היום</w:t>
      </w:r>
      <w:r>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p>
    <w:p w:rsidR="00DC6748" w:rsidRDefault="00DC6748" w:rsidP="00221DF7">
      <w:pPr>
        <w:rPr>
          <w:rtl/>
          <w:lang w:eastAsia="he-IL"/>
        </w:rPr>
      </w:pPr>
      <w:bookmarkStart w:id="12574" w:name="_ETM_Q37_353627"/>
      <w:bookmarkStart w:id="12575" w:name="_ETM_Q37_353734"/>
      <w:bookmarkEnd w:id="12574"/>
      <w:bookmarkEnd w:id="12575"/>
    </w:p>
    <w:p w:rsidR="00DC6748" w:rsidRDefault="00DC6748" w:rsidP="00221DF7">
      <w:pPr>
        <w:pStyle w:val="af6"/>
        <w:keepNext/>
        <w:rPr>
          <w:rtl/>
        </w:rPr>
      </w:pPr>
      <w:bookmarkStart w:id="12576" w:name="_ETM_Q37_353819"/>
      <w:bookmarkStart w:id="12577" w:name="_ETM_Q37_353940"/>
      <w:bookmarkEnd w:id="12576"/>
      <w:bookmarkEnd w:id="12577"/>
      <w:r w:rsidRPr="004717BA">
        <w:rPr>
          <w:rStyle w:val="TagStyle"/>
          <w:rtl/>
        </w:rPr>
        <w:t xml:space="preserve"> &lt;&lt; קריאה &gt;&gt; </w:t>
      </w:r>
      <w:r>
        <w:rPr>
          <w:rtl/>
        </w:rPr>
        <w:t>יבגני סובה (ישראל ביתנו):</w:t>
      </w:r>
      <w:r w:rsidRPr="004717BA">
        <w:rPr>
          <w:rStyle w:val="TagStyle"/>
          <w:rtl/>
        </w:rPr>
        <w:t xml:space="preserve"> &lt;&lt; קריאה &gt;&gt;</w:t>
      </w:r>
      <w:r>
        <w:rPr>
          <w:rtl/>
        </w:rPr>
        <w:t xml:space="preserve">   </w:t>
      </w:r>
    </w:p>
    <w:p w:rsidR="00DC6748" w:rsidRDefault="00DC6748" w:rsidP="00806E2A">
      <w:pPr>
        <w:rPr>
          <w:rtl/>
          <w:lang w:eastAsia="he-IL"/>
        </w:rPr>
      </w:pPr>
    </w:p>
    <w:p w:rsidR="00DC6748" w:rsidRDefault="00DC6748" w:rsidP="00221DF7">
      <w:pPr>
        <w:rPr>
          <w:rtl/>
          <w:lang w:eastAsia="he-IL"/>
        </w:rPr>
      </w:pPr>
      <w:r>
        <w:rPr>
          <w:rFonts w:hint="cs"/>
          <w:rtl/>
          <w:lang w:eastAsia="he-IL"/>
        </w:rPr>
        <w:t>אפשר להצביע מפה?</w:t>
      </w:r>
      <w:bookmarkStart w:id="12578" w:name="_ETM_Q37_354754"/>
      <w:bookmarkEnd w:id="12578"/>
    </w:p>
    <w:p w:rsidR="00DC6748" w:rsidRDefault="00DC6748" w:rsidP="00221DF7">
      <w:pPr>
        <w:rPr>
          <w:rtl/>
          <w:lang w:eastAsia="he-IL"/>
        </w:rPr>
      </w:pPr>
      <w:bookmarkStart w:id="12579" w:name="_ETM_Q37_354841"/>
      <w:bookmarkEnd w:id="12579"/>
    </w:p>
    <w:p w:rsidR="00DC6748" w:rsidRDefault="00DC6748" w:rsidP="00221DF7">
      <w:pPr>
        <w:pStyle w:val="af7"/>
        <w:keepNext/>
        <w:rPr>
          <w:rtl/>
        </w:rPr>
      </w:pPr>
      <w:bookmarkStart w:id="12580" w:name="_ETM_Q37_354874"/>
      <w:bookmarkStart w:id="12581" w:name="_ETM_Q37_354970"/>
      <w:bookmarkEnd w:id="12580"/>
      <w:bookmarkEnd w:id="12581"/>
      <w:r w:rsidRPr="004717BA">
        <w:rPr>
          <w:rStyle w:val="TagStyle"/>
          <w:rtl/>
        </w:rPr>
        <w:t xml:space="preserve"> &lt;&lt; יור &gt;&gt; </w:t>
      </w:r>
      <w:r>
        <w:rPr>
          <w:rtl/>
        </w:rPr>
        <w:t>היו"ר משה ארבל:</w:t>
      </w:r>
      <w:r w:rsidRPr="004717BA">
        <w:rPr>
          <w:rStyle w:val="TagStyle"/>
          <w:rtl/>
        </w:rPr>
        <w:t xml:space="preserve"> &lt;&lt; יור &gt;&gt;</w:t>
      </w:r>
      <w:r>
        <w:rPr>
          <w:rtl/>
        </w:rPr>
        <w:t xml:space="preserve">   </w:t>
      </w:r>
    </w:p>
    <w:p w:rsidR="00DC6748" w:rsidRDefault="00DC6748" w:rsidP="00806E2A">
      <w:pPr>
        <w:rPr>
          <w:rtl/>
          <w:lang w:eastAsia="he-IL"/>
        </w:rPr>
      </w:pPr>
    </w:p>
    <w:p w:rsidR="00DC6748" w:rsidRDefault="00DC6748" w:rsidP="002A1CFC">
      <w:pPr>
        <w:rPr>
          <w:rtl/>
          <w:lang w:eastAsia="he-IL"/>
        </w:rPr>
      </w:pPr>
      <w:bookmarkStart w:id="12582" w:name="_ETM_Q37_356307"/>
      <w:bookmarkEnd w:id="12582"/>
      <w:r>
        <w:rPr>
          <w:rFonts w:hint="cs"/>
          <w:rtl/>
          <w:lang w:eastAsia="he-IL"/>
        </w:rPr>
        <w:t xml:space="preserve">אפשר להצביע מפה. </w:t>
      </w:r>
      <w:bookmarkStart w:id="12583" w:name="_ETM_Q37_357243"/>
      <w:bookmarkStart w:id="12584" w:name="_ETM_Q37_357332"/>
      <w:bookmarkStart w:id="12585" w:name="_ETM_Q37_357411"/>
      <w:bookmarkStart w:id="12586" w:name="_ETM_Q37_357502"/>
      <w:bookmarkStart w:id="12587" w:name="_ETM_Q37_357532"/>
      <w:bookmarkEnd w:id="12583"/>
      <w:bookmarkEnd w:id="12584"/>
      <w:bookmarkEnd w:id="12585"/>
      <w:bookmarkEnd w:id="12586"/>
      <w:bookmarkEnd w:id="12587"/>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לוועדת הכנסת, כדי שתכריע לאיזו ועדה תעבור</w:t>
      </w:r>
      <w:bookmarkStart w:id="12588" w:name="_ETM_Q37_365115"/>
      <w:bookmarkEnd w:id="12588"/>
      <w:r>
        <w:rPr>
          <w:rFonts w:hint="cs"/>
          <w:rtl/>
          <w:lang w:eastAsia="he-IL"/>
        </w:rPr>
        <w:t xml:space="preserve"> ההצעה</w:t>
      </w:r>
      <w:r w:rsidR="002A1CFC">
        <w:rPr>
          <w:rFonts w:hint="cs"/>
          <w:rtl/>
          <w:lang w:eastAsia="he-IL"/>
        </w:rPr>
        <w:t xml:space="preserve">, אם </w:t>
      </w:r>
      <w:r>
        <w:rPr>
          <w:rFonts w:hint="cs"/>
          <w:rtl/>
          <w:lang w:eastAsia="he-IL"/>
        </w:rPr>
        <w:t xml:space="preserve">היא תתקבל. </w:t>
      </w:r>
    </w:p>
    <w:p w:rsidR="00DC6748" w:rsidRDefault="00DC6748" w:rsidP="00221DF7">
      <w:pPr>
        <w:rPr>
          <w:rtl/>
          <w:lang w:eastAsia="he-IL"/>
        </w:rPr>
      </w:pPr>
    </w:p>
    <w:p w:rsidR="00DC6748" w:rsidRDefault="00DC6748" w:rsidP="00221DF7">
      <w:pPr>
        <w:pStyle w:val="af6"/>
        <w:keepNext/>
        <w:rPr>
          <w:rtl/>
        </w:rPr>
      </w:pPr>
      <w:bookmarkStart w:id="12589" w:name="_ETM_Q37_362608"/>
      <w:bookmarkStart w:id="12590" w:name="ET_interruption_5944_35"/>
      <w:bookmarkEnd w:id="12589"/>
      <w:r w:rsidRPr="004717BA">
        <w:rPr>
          <w:rStyle w:val="TagStyle"/>
          <w:rtl/>
        </w:rPr>
        <w:t xml:space="preserve"> &lt;&lt; קריאה &gt;&gt; </w:t>
      </w:r>
      <w:r>
        <w:rPr>
          <w:rtl/>
        </w:rPr>
        <w:t>אנדרי קוז'ינוב (יש עתיד-תל"ם):</w:t>
      </w:r>
      <w:r w:rsidRPr="004717BA">
        <w:rPr>
          <w:rStyle w:val="TagStyle"/>
          <w:rtl/>
        </w:rPr>
        <w:t xml:space="preserve"> &lt;&lt; קריאה &gt;&gt;</w:t>
      </w:r>
      <w:r>
        <w:rPr>
          <w:rtl/>
        </w:rPr>
        <w:t xml:space="preserve">   </w:t>
      </w:r>
      <w:bookmarkEnd w:id="12590"/>
    </w:p>
    <w:p w:rsidR="00DC6748" w:rsidRDefault="00DC6748" w:rsidP="00806E2A">
      <w:pPr>
        <w:rPr>
          <w:rtl/>
          <w:lang w:eastAsia="he-IL"/>
        </w:rPr>
      </w:pPr>
    </w:p>
    <w:p w:rsidR="00DC6748" w:rsidRDefault="00DC6748" w:rsidP="00221DF7">
      <w:pPr>
        <w:rPr>
          <w:rtl/>
          <w:lang w:eastAsia="he-IL"/>
        </w:rPr>
      </w:pPr>
      <w:bookmarkStart w:id="12591" w:name="_ETM_Q37_365416"/>
      <w:bookmarkEnd w:id="12591"/>
      <w:r>
        <w:rPr>
          <w:rFonts w:hint="cs"/>
          <w:rtl/>
          <w:lang w:eastAsia="he-IL"/>
        </w:rPr>
        <w:t>למ</w:t>
      </w:r>
      <w:bookmarkStart w:id="12592" w:name="_ETM_Q37_365709"/>
      <w:bookmarkEnd w:id="12592"/>
      <w:r>
        <w:rPr>
          <w:rFonts w:hint="cs"/>
          <w:rtl/>
          <w:lang w:eastAsia="he-IL"/>
        </w:rPr>
        <w:t>ה</w:t>
      </w:r>
      <w:bookmarkStart w:id="12593" w:name="_ETM_Q37_365809"/>
      <w:bookmarkEnd w:id="12593"/>
      <w:r>
        <w:rPr>
          <w:rFonts w:hint="cs"/>
          <w:rtl/>
          <w:lang w:eastAsia="he-IL"/>
        </w:rPr>
        <w:t xml:space="preserve"> לוועדת הכנסת?</w:t>
      </w:r>
    </w:p>
    <w:p w:rsidR="00DC6748" w:rsidRDefault="00DC6748" w:rsidP="00221DF7">
      <w:pPr>
        <w:rPr>
          <w:rtl/>
          <w:lang w:eastAsia="he-IL"/>
        </w:rPr>
      </w:pPr>
      <w:bookmarkStart w:id="12594" w:name="_ETM_Q37_364694"/>
      <w:bookmarkStart w:id="12595" w:name="_ETM_Q37_364705"/>
      <w:bookmarkEnd w:id="12594"/>
      <w:bookmarkEnd w:id="12595"/>
    </w:p>
    <w:p w:rsidR="00DC6748" w:rsidRDefault="00DC6748" w:rsidP="00221DF7">
      <w:pPr>
        <w:pStyle w:val="af7"/>
        <w:keepNext/>
        <w:rPr>
          <w:rtl/>
        </w:rPr>
      </w:pPr>
      <w:bookmarkStart w:id="12596" w:name="_ETM_Q37_364731"/>
      <w:bookmarkStart w:id="12597" w:name="_ETM_Q37_364827"/>
      <w:bookmarkEnd w:id="12596"/>
      <w:bookmarkEnd w:id="12597"/>
      <w:r w:rsidRPr="004717BA">
        <w:rPr>
          <w:rStyle w:val="TagStyle"/>
          <w:rtl/>
        </w:rPr>
        <w:t xml:space="preserve"> &lt;&lt; יור &gt;&gt; </w:t>
      </w:r>
      <w:r>
        <w:rPr>
          <w:rtl/>
        </w:rPr>
        <w:t>היו"ר משה ארבל:</w:t>
      </w:r>
      <w:r w:rsidRPr="004717BA">
        <w:rPr>
          <w:rStyle w:val="TagStyle"/>
          <w:rtl/>
        </w:rPr>
        <w:t xml:space="preserve"> &lt;&lt; יור &gt;&gt;</w:t>
      </w:r>
      <w:r>
        <w:rPr>
          <w:rtl/>
        </w:rPr>
        <w:t xml:space="preserve">   </w:t>
      </w:r>
    </w:p>
    <w:p w:rsidR="00DC6748" w:rsidRDefault="00DC6748" w:rsidP="00806E2A">
      <w:pPr>
        <w:rPr>
          <w:rtl/>
          <w:lang w:eastAsia="he-IL"/>
        </w:rPr>
      </w:pPr>
    </w:p>
    <w:p w:rsidR="00DC6748" w:rsidRDefault="00DC6748" w:rsidP="002A1CFC">
      <w:pPr>
        <w:rPr>
          <w:rtl/>
          <w:lang w:eastAsia="he-IL"/>
        </w:rPr>
      </w:pPr>
      <w:bookmarkStart w:id="12598" w:name="_ETM_Q37_366478"/>
      <w:bookmarkEnd w:id="12598"/>
      <w:r>
        <w:rPr>
          <w:rFonts w:hint="cs"/>
          <w:rtl/>
          <w:lang w:eastAsia="he-IL"/>
        </w:rPr>
        <w:t>מי שמצביע בעד מצביע בעד העברת ההצעה לסדר</w:t>
      </w:r>
      <w:r w:rsidR="00B5291C">
        <w:rPr>
          <w:rFonts w:hint="cs"/>
          <w:rtl/>
          <w:lang w:eastAsia="he-IL"/>
        </w:rPr>
        <w:t>-היום</w:t>
      </w:r>
      <w:r>
        <w:rPr>
          <w:rFonts w:hint="cs"/>
          <w:rtl/>
          <w:lang w:eastAsia="he-IL"/>
        </w:rPr>
        <w:t xml:space="preserve"> לוועדת הכנסת</w:t>
      </w:r>
      <w:r w:rsidR="002A1CFC">
        <w:rPr>
          <w:rFonts w:hint="cs"/>
          <w:rtl/>
          <w:lang w:eastAsia="he-IL"/>
        </w:rPr>
        <w:t>.</w:t>
      </w:r>
      <w:r>
        <w:rPr>
          <w:rFonts w:hint="cs"/>
          <w:rtl/>
          <w:lang w:eastAsia="he-IL"/>
        </w:rPr>
        <w:t xml:space="preserve"> </w:t>
      </w:r>
      <w:bookmarkStart w:id="12599" w:name="_ETM_Q37_372970"/>
      <w:bookmarkEnd w:id="12599"/>
      <w:r>
        <w:rPr>
          <w:rFonts w:hint="cs"/>
          <w:rtl/>
          <w:lang w:eastAsia="he-IL"/>
        </w:rPr>
        <w:t xml:space="preserve">מי שמצביע נגד מצביע להסרתה מסדר-היום. אני עובר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221DF7">
      <w:pPr>
        <w:rPr>
          <w:rtl/>
          <w:lang w:eastAsia="he-IL"/>
        </w:rPr>
      </w:pPr>
    </w:p>
    <w:p w:rsidR="00DC6748" w:rsidRDefault="00DC6748" w:rsidP="00221DF7">
      <w:pPr>
        <w:pStyle w:val="af6"/>
        <w:keepNext/>
        <w:rPr>
          <w:rtl/>
        </w:rPr>
      </w:pPr>
      <w:bookmarkStart w:id="12600" w:name="_ETM_Q37_373777"/>
      <w:bookmarkStart w:id="12601" w:name="ET_interruption_5944_37"/>
      <w:bookmarkEnd w:id="12600"/>
      <w:r w:rsidRPr="004717BA">
        <w:rPr>
          <w:rStyle w:val="TagStyle"/>
          <w:rtl/>
        </w:rPr>
        <w:t xml:space="preserve"> &lt;&lt; קריאה &gt;&gt; </w:t>
      </w:r>
      <w:r>
        <w:rPr>
          <w:rtl/>
        </w:rPr>
        <w:t>אנדרי קוז'ינוב (יש עתיד-תל"ם):</w:t>
      </w:r>
      <w:r w:rsidRPr="004717BA">
        <w:rPr>
          <w:rStyle w:val="TagStyle"/>
          <w:rtl/>
        </w:rPr>
        <w:t xml:space="preserve"> &lt;&lt; קריאה &gt;&gt;</w:t>
      </w:r>
      <w:r>
        <w:rPr>
          <w:rtl/>
        </w:rPr>
        <w:t xml:space="preserve">   </w:t>
      </w:r>
      <w:bookmarkEnd w:id="12601"/>
    </w:p>
    <w:p w:rsidR="00DC6748" w:rsidRDefault="00DC6748" w:rsidP="00806E2A">
      <w:pPr>
        <w:rPr>
          <w:rtl/>
          <w:lang w:eastAsia="he-IL"/>
        </w:rPr>
      </w:pPr>
    </w:p>
    <w:p w:rsidR="00DC6748" w:rsidRDefault="00DC6748" w:rsidP="00221DF7">
      <w:pPr>
        <w:rPr>
          <w:rtl/>
          <w:lang w:eastAsia="he-IL"/>
        </w:rPr>
      </w:pPr>
      <w:bookmarkStart w:id="12602" w:name="_ETM_Q37_376372"/>
      <w:bookmarkEnd w:id="12602"/>
      <w:r>
        <w:rPr>
          <w:rFonts w:hint="cs"/>
          <w:rtl/>
          <w:lang w:eastAsia="he-IL"/>
        </w:rPr>
        <w:t>א</w:t>
      </w:r>
      <w:bookmarkStart w:id="12603" w:name="_ETM_Q37_376642"/>
      <w:bookmarkStart w:id="12604" w:name="_ETM_Q37_376725"/>
      <w:bookmarkEnd w:id="12603"/>
      <w:bookmarkEnd w:id="12604"/>
      <w:r>
        <w:rPr>
          <w:rFonts w:hint="cs"/>
          <w:rtl/>
          <w:lang w:eastAsia="he-IL"/>
        </w:rPr>
        <w:t>בל למה אי-אפשר ישירות לפנים?</w:t>
      </w:r>
      <w:bookmarkStart w:id="12605" w:name="_ETM_Q37_378154"/>
      <w:bookmarkEnd w:id="12605"/>
    </w:p>
    <w:p w:rsidR="00DC6748" w:rsidRDefault="00DC6748" w:rsidP="00221DF7">
      <w:pPr>
        <w:rPr>
          <w:rtl/>
          <w:lang w:eastAsia="he-IL"/>
        </w:rPr>
      </w:pPr>
      <w:bookmarkStart w:id="12606" w:name="_ETM_Q37_378238"/>
      <w:bookmarkEnd w:id="12606"/>
    </w:p>
    <w:p w:rsidR="00DC6748" w:rsidRDefault="00DC6748" w:rsidP="00221DF7">
      <w:pPr>
        <w:pStyle w:val="af7"/>
        <w:keepNext/>
        <w:rPr>
          <w:rtl/>
        </w:rPr>
      </w:pPr>
      <w:bookmarkStart w:id="12607" w:name="_ETM_Q37_378321"/>
      <w:bookmarkStart w:id="12608" w:name="_ETM_Q37_378408"/>
      <w:bookmarkEnd w:id="12607"/>
      <w:bookmarkEnd w:id="12608"/>
      <w:r w:rsidRPr="004717BA">
        <w:rPr>
          <w:rStyle w:val="TagStyle"/>
          <w:rtl/>
        </w:rPr>
        <w:t xml:space="preserve"> &lt;&lt; יור &gt;&gt; </w:t>
      </w:r>
      <w:r>
        <w:rPr>
          <w:rtl/>
        </w:rPr>
        <w:t>היו"ר משה ארבל:</w:t>
      </w:r>
      <w:r w:rsidRPr="004717BA">
        <w:rPr>
          <w:rStyle w:val="TagStyle"/>
          <w:rtl/>
        </w:rPr>
        <w:t xml:space="preserve"> &lt;&lt; יור &gt;&gt;</w:t>
      </w:r>
      <w:r>
        <w:rPr>
          <w:rtl/>
        </w:rPr>
        <w:t xml:space="preserve">   </w:t>
      </w:r>
    </w:p>
    <w:p w:rsidR="00DC6748" w:rsidRDefault="00DC6748" w:rsidP="00806E2A">
      <w:pPr>
        <w:rPr>
          <w:rtl/>
          <w:lang w:eastAsia="he-IL"/>
        </w:rPr>
      </w:pPr>
    </w:p>
    <w:p w:rsidR="00DC6748" w:rsidRDefault="00DC6748" w:rsidP="00221DF7">
      <w:pPr>
        <w:rPr>
          <w:rtl/>
          <w:lang w:eastAsia="he-IL"/>
        </w:rPr>
      </w:pPr>
      <w:bookmarkStart w:id="12609" w:name="_ETM_Q37_379890"/>
      <w:bookmarkEnd w:id="12609"/>
      <w:r>
        <w:rPr>
          <w:rFonts w:hint="cs"/>
          <w:rtl/>
          <w:lang w:eastAsia="he-IL"/>
        </w:rPr>
        <w:t xml:space="preserve">כיוון שהיו כמה בקשות </w:t>
      </w:r>
      <w:bookmarkStart w:id="12610" w:name="_ETM_Q37_378523"/>
      <w:bookmarkEnd w:id="12610"/>
      <w:r>
        <w:rPr>
          <w:rFonts w:hint="cs"/>
          <w:rtl/>
          <w:lang w:eastAsia="he-IL"/>
        </w:rPr>
        <w:t xml:space="preserve">של חברי כנסת לוועדות שונות, ולכן ועדת הכנסת היא הגורם </w:t>
      </w:r>
      <w:bookmarkStart w:id="12611" w:name="_ETM_Q37_382782"/>
      <w:bookmarkEnd w:id="12611"/>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221DF7">
      <w:pPr>
        <w:rPr>
          <w:rtl/>
          <w:lang w:eastAsia="he-IL"/>
        </w:rPr>
      </w:pPr>
      <w:bookmarkStart w:id="12612" w:name="_ETM_Q37_382197"/>
      <w:bookmarkStart w:id="12613" w:name="_ETM_Q37_382293"/>
      <w:bookmarkEnd w:id="12612"/>
      <w:bookmarkEnd w:id="12613"/>
    </w:p>
    <w:p w:rsidR="00DC6748" w:rsidRDefault="00DC6748" w:rsidP="00221DF7">
      <w:pPr>
        <w:pStyle w:val="af6"/>
        <w:keepNext/>
        <w:rPr>
          <w:rtl/>
        </w:rPr>
      </w:pPr>
      <w:bookmarkStart w:id="12614" w:name="_ETM_Q37_382412"/>
      <w:bookmarkStart w:id="12615" w:name="_ETM_Q37_382507"/>
      <w:bookmarkEnd w:id="12614"/>
      <w:bookmarkEnd w:id="12615"/>
      <w:r w:rsidRPr="004717BA">
        <w:rPr>
          <w:rStyle w:val="TagStyle"/>
          <w:rtl/>
        </w:rPr>
        <w:t xml:space="preserve"> &lt;&lt; קריאה &gt;&gt; </w:t>
      </w:r>
      <w:r>
        <w:rPr>
          <w:rtl/>
        </w:rPr>
        <w:t>יבגני סובה (ישראל ביתנו):</w:t>
      </w:r>
      <w:r w:rsidRPr="004717BA">
        <w:rPr>
          <w:rStyle w:val="TagStyle"/>
          <w:rtl/>
        </w:rPr>
        <w:t xml:space="preserve"> &lt;&lt; קריאה &gt;&gt;</w:t>
      </w:r>
      <w:r>
        <w:rPr>
          <w:rtl/>
        </w:rPr>
        <w:t xml:space="preserve">   </w:t>
      </w:r>
    </w:p>
    <w:p w:rsidR="00DC6748" w:rsidRDefault="00DC6748" w:rsidP="00806E2A">
      <w:pPr>
        <w:rPr>
          <w:rtl/>
          <w:lang w:eastAsia="he-IL"/>
        </w:rPr>
      </w:pPr>
    </w:p>
    <w:p w:rsidR="00DC6748" w:rsidRDefault="00DC6748" w:rsidP="00221DF7">
      <w:pPr>
        <w:rPr>
          <w:rtl/>
          <w:lang w:eastAsia="he-IL"/>
        </w:rPr>
      </w:pPr>
      <w:bookmarkStart w:id="12616" w:name="_ETM_Q37_384774"/>
      <w:bookmarkEnd w:id="12616"/>
      <w:r>
        <w:rPr>
          <w:rFonts w:hint="cs"/>
          <w:rtl/>
          <w:lang w:eastAsia="he-IL"/>
        </w:rPr>
        <w:t>א</w:t>
      </w:r>
      <w:bookmarkStart w:id="12617" w:name="_ETM_Q37_385053"/>
      <w:bookmarkStart w:id="12618" w:name="_ETM_Q37_385137"/>
      <w:bookmarkEnd w:id="12617"/>
      <w:bookmarkEnd w:id="12618"/>
      <w:r>
        <w:rPr>
          <w:rFonts w:hint="cs"/>
          <w:rtl/>
          <w:lang w:eastAsia="he-IL"/>
        </w:rPr>
        <w:t>ילו עוד ועדות?</w:t>
      </w:r>
    </w:p>
    <w:p w:rsidR="00DC6748" w:rsidRDefault="00DC6748" w:rsidP="00221DF7">
      <w:pPr>
        <w:rPr>
          <w:rtl/>
          <w:lang w:eastAsia="he-IL"/>
        </w:rPr>
      </w:pPr>
      <w:bookmarkStart w:id="12619" w:name="_ETM_Q37_381597"/>
      <w:bookmarkStart w:id="12620" w:name="_ETM_Q37_381691"/>
      <w:bookmarkEnd w:id="12619"/>
      <w:bookmarkEnd w:id="12620"/>
    </w:p>
    <w:p w:rsidR="00DC6748" w:rsidRDefault="00DC6748" w:rsidP="00221DF7">
      <w:pPr>
        <w:pStyle w:val="af6"/>
        <w:keepNext/>
        <w:rPr>
          <w:rtl/>
        </w:rPr>
      </w:pPr>
      <w:bookmarkStart w:id="12621" w:name="_ETM_Q37_381740"/>
      <w:bookmarkStart w:id="12622" w:name="_ETM_Q37_381838"/>
      <w:bookmarkStart w:id="12623" w:name="ET_interruption_5726_40"/>
      <w:bookmarkEnd w:id="12621"/>
      <w:bookmarkEnd w:id="12622"/>
      <w:r w:rsidRPr="004717BA">
        <w:rPr>
          <w:rStyle w:val="TagStyle"/>
          <w:rtl/>
        </w:rPr>
        <w:t xml:space="preserve"> &lt;&lt; קריאה &gt;&gt; </w:t>
      </w:r>
      <w:r>
        <w:rPr>
          <w:rtl/>
        </w:rPr>
        <w:t>ינון אזולאי (ש"ס):</w:t>
      </w:r>
      <w:r w:rsidRPr="004717BA">
        <w:rPr>
          <w:rStyle w:val="TagStyle"/>
          <w:rtl/>
        </w:rPr>
        <w:t xml:space="preserve"> &lt;&lt; קריאה &gt;&gt;</w:t>
      </w:r>
      <w:r>
        <w:rPr>
          <w:rtl/>
        </w:rPr>
        <w:t xml:space="preserve">   </w:t>
      </w:r>
      <w:bookmarkEnd w:id="12623"/>
    </w:p>
    <w:p w:rsidR="00DC6748" w:rsidRDefault="00DC6748" w:rsidP="00806E2A">
      <w:pPr>
        <w:rPr>
          <w:rtl/>
          <w:lang w:eastAsia="he-IL"/>
        </w:rPr>
      </w:pPr>
    </w:p>
    <w:p w:rsidR="00DC6748" w:rsidRDefault="00DC6748" w:rsidP="00221DF7">
      <w:pPr>
        <w:rPr>
          <w:rtl/>
          <w:lang w:eastAsia="he-IL"/>
        </w:rPr>
      </w:pPr>
      <w:bookmarkStart w:id="12624" w:name="_ETM_Q37_383557"/>
      <w:bookmarkEnd w:id="12624"/>
      <w:r>
        <w:rPr>
          <w:rFonts w:hint="cs"/>
          <w:rtl/>
          <w:lang w:eastAsia="he-IL"/>
        </w:rPr>
        <w:t>א</w:t>
      </w:r>
      <w:bookmarkStart w:id="12625" w:name="_ETM_Q37_383830"/>
      <w:bookmarkStart w:id="12626" w:name="_ETM_Q37_383903"/>
      <w:bookmarkEnd w:id="12625"/>
      <w:bookmarkEnd w:id="12626"/>
      <w:r>
        <w:rPr>
          <w:rFonts w:hint="cs"/>
          <w:rtl/>
          <w:lang w:eastAsia="he-IL"/>
        </w:rPr>
        <w:t xml:space="preserve">ני ביקשתי ועדת חוקה. </w:t>
      </w:r>
    </w:p>
    <w:p w:rsidR="00DC6748" w:rsidRDefault="00DC6748" w:rsidP="00221DF7">
      <w:pPr>
        <w:rPr>
          <w:rtl/>
          <w:lang w:eastAsia="he-IL"/>
        </w:rPr>
      </w:pPr>
      <w:bookmarkStart w:id="12627" w:name="_ETM_Q37_384224"/>
      <w:bookmarkStart w:id="12628" w:name="_ETM_Q37_384308"/>
      <w:bookmarkEnd w:id="12627"/>
      <w:bookmarkEnd w:id="12628"/>
    </w:p>
    <w:p w:rsidR="00DC6748" w:rsidRDefault="00DC6748" w:rsidP="00221DF7">
      <w:pPr>
        <w:pStyle w:val="af7"/>
        <w:keepNext/>
        <w:rPr>
          <w:rtl/>
        </w:rPr>
      </w:pPr>
      <w:bookmarkStart w:id="12629" w:name="_ETM_Q37_384385"/>
      <w:bookmarkStart w:id="12630" w:name="_ETM_Q37_384494"/>
      <w:bookmarkEnd w:id="12629"/>
      <w:bookmarkEnd w:id="12630"/>
      <w:r w:rsidRPr="004717BA">
        <w:rPr>
          <w:rStyle w:val="TagStyle"/>
          <w:rtl/>
        </w:rPr>
        <w:t xml:space="preserve"> &lt;&lt; יור &gt;&gt; </w:t>
      </w:r>
      <w:r>
        <w:rPr>
          <w:rtl/>
        </w:rPr>
        <w:t>היו"ר משה ארבל:</w:t>
      </w:r>
      <w:r w:rsidRPr="004717BA">
        <w:rPr>
          <w:rStyle w:val="TagStyle"/>
          <w:rtl/>
        </w:rPr>
        <w:t xml:space="preserve"> &lt;&lt; יור &gt;&gt;</w:t>
      </w:r>
      <w:r>
        <w:rPr>
          <w:rtl/>
        </w:rPr>
        <w:t xml:space="preserve">   </w:t>
      </w:r>
    </w:p>
    <w:p w:rsidR="00DC6748" w:rsidRDefault="00DC6748" w:rsidP="00806E2A">
      <w:pPr>
        <w:rPr>
          <w:rtl/>
          <w:lang w:eastAsia="he-IL"/>
        </w:rPr>
      </w:pPr>
    </w:p>
    <w:p w:rsidR="00DC6748" w:rsidRDefault="00DC6748" w:rsidP="002A1CFC">
      <w:pPr>
        <w:rPr>
          <w:rtl/>
          <w:lang w:eastAsia="he-IL"/>
        </w:rPr>
      </w:pPr>
      <w:r>
        <w:rPr>
          <w:rFonts w:hint="cs"/>
          <w:rtl/>
          <w:lang w:eastAsia="he-IL"/>
        </w:rPr>
        <w:t>ה</w:t>
      </w:r>
      <w:bookmarkStart w:id="12631" w:name="_ETM_Q37_385856"/>
      <w:bookmarkEnd w:id="12631"/>
      <w:r>
        <w:rPr>
          <w:rFonts w:hint="cs"/>
          <w:rtl/>
          <w:lang w:eastAsia="he-IL"/>
        </w:rPr>
        <w:t xml:space="preserve">ייתה בקשה </w:t>
      </w:r>
      <w:bookmarkStart w:id="12632" w:name="_ETM_Q37_387577"/>
      <w:bookmarkEnd w:id="12632"/>
      <w:r>
        <w:rPr>
          <w:rFonts w:hint="cs"/>
          <w:rtl/>
          <w:lang w:eastAsia="he-IL"/>
        </w:rPr>
        <w:t>לוועדת חוקה</w:t>
      </w:r>
      <w:r w:rsidR="002A1CFC">
        <w:rPr>
          <w:rFonts w:hint="cs"/>
          <w:rtl/>
          <w:lang w:eastAsia="he-IL"/>
        </w:rPr>
        <w:t>,</w:t>
      </w:r>
      <w:r>
        <w:rPr>
          <w:rFonts w:hint="cs"/>
          <w:rtl/>
          <w:lang w:eastAsia="he-IL"/>
        </w:rPr>
        <w:t xml:space="preserve"> ולכן ועדת הכנסת היא הגורם המכריע</w:t>
      </w:r>
      <w:r w:rsidR="002A1CFC">
        <w:rPr>
          <w:rFonts w:hint="cs"/>
          <w:rtl/>
          <w:lang w:eastAsia="he-IL"/>
        </w:rPr>
        <w:t>,</w:t>
      </w:r>
      <w:r>
        <w:rPr>
          <w:rFonts w:hint="cs"/>
          <w:rtl/>
          <w:lang w:eastAsia="he-IL"/>
        </w:rPr>
        <w:t xml:space="preserve"> בהתאם לתקנון. </w:t>
      </w:r>
    </w:p>
    <w:p w:rsidR="00DC6748" w:rsidRDefault="00DC6748" w:rsidP="00221DF7">
      <w:pPr>
        <w:rPr>
          <w:rtl/>
          <w:lang w:eastAsia="he-IL"/>
        </w:rPr>
      </w:pPr>
      <w:bookmarkStart w:id="12633" w:name="_ETM_Q37_389707"/>
      <w:bookmarkStart w:id="12634" w:name="_ETM_Q37_389796"/>
      <w:bookmarkEnd w:id="12633"/>
      <w:bookmarkEnd w:id="12634"/>
    </w:p>
    <w:p w:rsidR="00DC6748" w:rsidRDefault="00DC6748" w:rsidP="00221DF7">
      <w:pPr>
        <w:pStyle w:val="af6"/>
        <w:keepNext/>
        <w:rPr>
          <w:rtl/>
        </w:rPr>
      </w:pPr>
      <w:bookmarkStart w:id="12635" w:name="_ETM_Q37_389875"/>
      <w:bookmarkStart w:id="12636" w:name="_ETM_Q37_389967"/>
      <w:bookmarkStart w:id="12637" w:name="ET_interruption_5792_42"/>
      <w:bookmarkEnd w:id="12635"/>
      <w:bookmarkEnd w:id="12636"/>
      <w:r w:rsidRPr="004717BA">
        <w:rPr>
          <w:rStyle w:val="TagStyle"/>
          <w:rtl/>
        </w:rPr>
        <w:t xml:space="preserve"> &lt;&lt; קריאה &gt;&gt; </w:t>
      </w:r>
      <w:r>
        <w:rPr>
          <w:rtl/>
        </w:rPr>
        <w:t>יבגני סובה (ישראל ביתנו):</w:t>
      </w:r>
      <w:r w:rsidRPr="004717BA">
        <w:rPr>
          <w:rStyle w:val="TagStyle"/>
          <w:rtl/>
        </w:rPr>
        <w:t xml:space="preserve"> &lt;&lt; קריאה &gt;&gt;</w:t>
      </w:r>
      <w:r>
        <w:rPr>
          <w:rtl/>
        </w:rPr>
        <w:t xml:space="preserve">   </w:t>
      </w:r>
      <w:bookmarkEnd w:id="12637"/>
    </w:p>
    <w:p w:rsidR="00DC6748" w:rsidRDefault="00DC6748" w:rsidP="00806E2A">
      <w:pPr>
        <w:rPr>
          <w:rtl/>
          <w:lang w:eastAsia="he-IL"/>
        </w:rPr>
      </w:pPr>
    </w:p>
    <w:p w:rsidR="00DC6748" w:rsidRDefault="00DC6748" w:rsidP="002A1CFC">
      <w:pPr>
        <w:rPr>
          <w:rtl/>
          <w:lang w:eastAsia="he-IL"/>
        </w:rPr>
      </w:pPr>
      <w:bookmarkStart w:id="12638" w:name="_ETM_Q37_392420"/>
      <w:bookmarkEnd w:id="12638"/>
      <w:r>
        <w:rPr>
          <w:rFonts w:hint="cs"/>
          <w:rtl/>
          <w:lang w:eastAsia="he-IL"/>
        </w:rPr>
        <w:t xml:space="preserve">מה זה קשור לחוקה? אתה סתם תוקע את </w:t>
      </w:r>
      <w:bookmarkStart w:id="12639" w:name="_ETM_Q37_393826"/>
      <w:bookmarkEnd w:id="12639"/>
      <w:r>
        <w:rPr>
          <w:rFonts w:hint="cs"/>
          <w:rtl/>
          <w:lang w:eastAsia="he-IL"/>
        </w:rPr>
        <w:t xml:space="preserve">זה </w:t>
      </w:r>
      <w:r w:rsidR="00B65238">
        <w:rPr>
          <w:rFonts w:hint="eastAsia"/>
          <w:rtl/>
          <w:lang w:eastAsia="he-IL"/>
        </w:rPr>
        <w:t>–</w:t>
      </w:r>
      <w:r w:rsidR="002A1CFC">
        <w:rPr>
          <w:rFonts w:hint="eastAsia"/>
          <w:rtl/>
          <w:lang w:eastAsia="he-IL"/>
        </w:rPr>
        <w:t xml:space="preserve"> </w:t>
      </w:r>
      <w:r>
        <w:rPr>
          <w:rFonts w:hint="cs"/>
          <w:rtl/>
          <w:lang w:eastAsia="he-IL"/>
        </w:rPr>
        <w:t xml:space="preserve">בגלל זה אתה עושה את זה. אבל לא </w:t>
      </w:r>
      <w:bookmarkStart w:id="12640" w:name="_ETM_Q37_395552"/>
      <w:bookmarkEnd w:id="12640"/>
      <w:r>
        <w:rPr>
          <w:rFonts w:hint="cs"/>
          <w:rtl/>
          <w:lang w:eastAsia="he-IL"/>
        </w:rPr>
        <w:t xml:space="preserve">משנה, אנחנו בעד ועדת הכנסת, בעד להעביר את זה לוועדת </w:t>
      </w:r>
      <w:bookmarkStart w:id="12641" w:name="_ETM_Q37_401625"/>
      <w:bookmarkEnd w:id="12641"/>
      <w:r>
        <w:rPr>
          <w:rFonts w:hint="cs"/>
          <w:rtl/>
          <w:lang w:eastAsia="he-IL"/>
        </w:rPr>
        <w:t xml:space="preserve">הכנסת. </w:t>
      </w:r>
    </w:p>
    <w:p w:rsidR="00DC6748" w:rsidRDefault="00DC6748" w:rsidP="00221DF7">
      <w:pPr>
        <w:rPr>
          <w:rtl/>
          <w:lang w:eastAsia="he-IL"/>
        </w:rPr>
      </w:pPr>
      <w:bookmarkStart w:id="12642" w:name="_ETM_Q37_399642"/>
      <w:bookmarkStart w:id="12643" w:name="_ETM_Q37_399753"/>
      <w:bookmarkEnd w:id="12642"/>
      <w:bookmarkEnd w:id="12643"/>
    </w:p>
    <w:p w:rsidR="00DC6748" w:rsidRDefault="00DC6748" w:rsidP="00221DF7">
      <w:pPr>
        <w:pStyle w:val="af7"/>
        <w:keepNext/>
        <w:rPr>
          <w:rtl/>
        </w:rPr>
      </w:pPr>
      <w:bookmarkStart w:id="12644" w:name="_ETM_Q37_399858"/>
      <w:bookmarkStart w:id="12645" w:name="_ETM_Q37_399964"/>
      <w:bookmarkEnd w:id="12644"/>
      <w:bookmarkEnd w:id="12645"/>
      <w:r w:rsidRPr="004717BA">
        <w:rPr>
          <w:rStyle w:val="TagStyle"/>
          <w:rtl/>
        </w:rPr>
        <w:t xml:space="preserve"> &lt;&lt; יור &gt;&gt; </w:t>
      </w:r>
      <w:r>
        <w:rPr>
          <w:rtl/>
        </w:rPr>
        <w:t>היו"ר משה ארבל:</w:t>
      </w:r>
      <w:r w:rsidRPr="004717BA">
        <w:rPr>
          <w:rStyle w:val="TagStyle"/>
          <w:rtl/>
        </w:rPr>
        <w:t xml:space="preserve"> &lt;&lt; יור &gt;&gt;</w:t>
      </w:r>
      <w:r>
        <w:rPr>
          <w:rtl/>
        </w:rPr>
        <w:t xml:space="preserve">   </w:t>
      </w:r>
    </w:p>
    <w:p w:rsidR="00DC6748" w:rsidRDefault="00DC6748" w:rsidP="00806E2A">
      <w:pPr>
        <w:rPr>
          <w:rtl/>
          <w:lang w:eastAsia="he-IL"/>
        </w:rPr>
      </w:pPr>
    </w:p>
    <w:p w:rsidR="00DC6748" w:rsidRDefault="00DC6748" w:rsidP="00221DF7">
      <w:pPr>
        <w:rPr>
          <w:rtl/>
          <w:lang w:eastAsia="he-IL"/>
        </w:rPr>
      </w:pPr>
      <w:bookmarkStart w:id="12646" w:name="_ETM_Q37_392791"/>
      <w:bookmarkEnd w:id="12646"/>
      <w:r>
        <w:rPr>
          <w:rFonts w:hint="cs"/>
          <w:rtl/>
          <w:lang w:eastAsia="he-IL"/>
        </w:rPr>
        <w:t>אני עובר להצבעה. אני אציין את התוצאות האלקטרוניות ולאח</w:t>
      </w:r>
      <w:bookmarkStart w:id="12647" w:name="_ETM_Q37_403382"/>
      <w:bookmarkEnd w:id="12647"/>
      <w:r>
        <w:rPr>
          <w:rFonts w:hint="cs"/>
          <w:rtl/>
          <w:lang w:eastAsia="he-IL"/>
        </w:rPr>
        <w:t>ר מכן נספור את אצבעות חברי הכנסת התומכים והמתנגדים שנמ</w:t>
      </w:r>
      <w:bookmarkStart w:id="12648" w:name="_ETM_Q37_405766"/>
      <w:bookmarkEnd w:id="12648"/>
      <w:r>
        <w:rPr>
          <w:rFonts w:hint="cs"/>
          <w:rtl/>
          <w:lang w:eastAsia="he-IL"/>
        </w:rPr>
        <w:t xml:space="preserve">צאים במליאה. </w:t>
      </w:r>
    </w:p>
    <w:p w:rsidR="00DC6748" w:rsidRDefault="00DC6748" w:rsidP="00221DF7">
      <w:pPr>
        <w:rPr>
          <w:rtl/>
          <w:lang w:eastAsia="he-IL"/>
        </w:rPr>
      </w:pPr>
      <w:bookmarkStart w:id="12649" w:name="_ETM_Q37_410687"/>
      <w:bookmarkStart w:id="12650" w:name="_ETM_Q37_410787"/>
      <w:bookmarkStart w:id="12651" w:name="_ETM_Q37_411478"/>
      <w:bookmarkEnd w:id="12649"/>
      <w:bookmarkEnd w:id="12650"/>
      <w:bookmarkEnd w:id="12651"/>
    </w:p>
    <w:p w:rsidR="00DC6748" w:rsidRDefault="00DC6748" w:rsidP="00B5291C">
      <w:pPr>
        <w:pStyle w:val="af2"/>
        <w:keepNext/>
        <w:rPr>
          <w:rtl/>
          <w:lang w:eastAsia="he-IL"/>
        </w:rPr>
      </w:pPr>
      <w:bookmarkStart w:id="12652" w:name="_ETM_Q37_411556"/>
      <w:bookmarkEnd w:id="12652"/>
      <w:r>
        <w:rPr>
          <w:rtl/>
          <w:lang w:eastAsia="he-IL"/>
        </w:rPr>
        <w:t>הצבעה מס'</w:t>
      </w:r>
      <w:r>
        <w:rPr>
          <w:rFonts w:hint="cs"/>
          <w:rtl/>
          <w:lang w:eastAsia="he-IL"/>
        </w:rPr>
        <w:t xml:space="preserve"> 13</w:t>
      </w:r>
    </w:p>
    <w:p w:rsidR="00DC6748" w:rsidRDefault="00DC6748" w:rsidP="00221DF7">
      <w:pPr>
        <w:pStyle w:val="--"/>
        <w:keepNext/>
        <w:rPr>
          <w:rtl/>
          <w:lang w:eastAsia="he-IL"/>
        </w:rPr>
      </w:pPr>
    </w:p>
    <w:p w:rsidR="00DC6748" w:rsidRDefault="00DC6748" w:rsidP="00221DF7">
      <w:pPr>
        <w:pStyle w:val="--"/>
        <w:keepNext/>
        <w:rPr>
          <w:rtl/>
          <w:lang w:eastAsia="he-IL"/>
        </w:rPr>
      </w:pPr>
      <w:r>
        <w:rPr>
          <w:rtl/>
          <w:lang w:eastAsia="he-IL"/>
        </w:rPr>
        <w:t>בעד ההצעה להעביר את ה</w:t>
      </w:r>
      <w:r>
        <w:rPr>
          <w:rFonts w:hint="cs"/>
          <w:rtl/>
          <w:lang w:eastAsia="he-IL"/>
        </w:rPr>
        <w:t>נושא לוועדה</w:t>
      </w:r>
      <w:r>
        <w:rPr>
          <w:rtl/>
          <w:lang w:eastAsia="he-IL"/>
        </w:rPr>
        <w:t xml:space="preserve"> </w:t>
      </w:r>
      <w:r w:rsidR="00B65238">
        <w:rPr>
          <w:rtl/>
          <w:lang w:eastAsia="he-IL"/>
        </w:rPr>
        <w:t>–</w:t>
      </w:r>
      <w:r>
        <w:rPr>
          <w:rFonts w:hint="cs"/>
          <w:rtl/>
          <w:lang w:eastAsia="he-IL"/>
        </w:rPr>
        <w:t xml:space="preserve"> 3</w:t>
      </w:r>
    </w:p>
    <w:p w:rsidR="00DC6748" w:rsidRDefault="00DC6748" w:rsidP="00221DF7">
      <w:pPr>
        <w:pStyle w:val="--"/>
        <w:keepNext/>
        <w:rPr>
          <w:rtl/>
          <w:lang w:eastAsia="he-IL"/>
        </w:rPr>
      </w:pPr>
      <w:r>
        <w:rPr>
          <w:rFonts w:hint="cs"/>
          <w:rtl/>
          <w:lang w:eastAsia="he-IL"/>
        </w:rPr>
        <w:t xml:space="preserve">בעד ההצעה לא לכלול את הנושא בסדר-היום </w:t>
      </w:r>
      <w:r>
        <w:rPr>
          <w:rtl/>
          <w:lang w:eastAsia="he-IL"/>
        </w:rPr>
        <w:t xml:space="preserve"> </w:t>
      </w:r>
      <w:r w:rsidR="00B65238">
        <w:rPr>
          <w:rtl/>
          <w:lang w:eastAsia="he-IL"/>
        </w:rPr>
        <w:t>–</w:t>
      </w:r>
      <w:r>
        <w:rPr>
          <w:rtl/>
          <w:lang w:eastAsia="he-IL"/>
        </w:rPr>
        <w:t xml:space="preserve"> </w:t>
      </w:r>
      <w:r>
        <w:rPr>
          <w:rFonts w:hint="cs"/>
          <w:rtl/>
          <w:lang w:eastAsia="he-IL"/>
        </w:rPr>
        <w:t>1</w:t>
      </w:r>
    </w:p>
    <w:p w:rsidR="00DC6748" w:rsidRDefault="00DC6748" w:rsidP="00221DF7">
      <w:pPr>
        <w:pStyle w:val="--"/>
        <w:keepNext/>
        <w:rPr>
          <w:rtl/>
          <w:lang w:eastAsia="he-IL"/>
        </w:rPr>
      </w:pPr>
      <w:r>
        <w:rPr>
          <w:rtl/>
          <w:lang w:eastAsia="he-IL"/>
        </w:rPr>
        <w:t xml:space="preserve">נמנעים </w:t>
      </w:r>
      <w:r w:rsidR="00B65238">
        <w:rPr>
          <w:rtl/>
          <w:lang w:eastAsia="he-IL"/>
        </w:rPr>
        <w:t>–</w:t>
      </w:r>
      <w:r>
        <w:rPr>
          <w:rtl/>
          <w:lang w:eastAsia="he-IL"/>
        </w:rPr>
        <w:t xml:space="preserve"> </w:t>
      </w:r>
      <w:r>
        <w:rPr>
          <w:rFonts w:hint="cs"/>
          <w:rtl/>
          <w:lang w:eastAsia="he-IL"/>
        </w:rPr>
        <w:t>אין</w:t>
      </w:r>
    </w:p>
    <w:p w:rsidR="00DC6748" w:rsidRDefault="00DC6748" w:rsidP="00221DF7">
      <w:pPr>
        <w:pStyle w:val="af3"/>
        <w:rPr>
          <w:rtl/>
          <w:lang w:eastAsia="he-IL"/>
        </w:rPr>
      </w:pPr>
      <w:r>
        <w:rPr>
          <w:rtl/>
          <w:lang w:eastAsia="he-IL"/>
        </w:rPr>
        <w:t xml:space="preserve">ההצעה להעביר את </w:t>
      </w:r>
      <w:r>
        <w:rPr>
          <w:rFonts w:hint="cs"/>
          <w:rtl/>
          <w:lang w:eastAsia="he-IL"/>
        </w:rPr>
        <w:t xml:space="preserve">הנושא לוועדה שתקבע ועדת הכנסת נתקבלה. </w:t>
      </w:r>
    </w:p>
    <w:p w:rsidR="00DC6748" w:rsidRDefault="00DC6748" w:rsidP="00221DF7">
      <w:pPr>
        <w:rPr>
          <w:rtl/>
          <w:lang w:eastAsia="he-IL"/>
        </w:rPr>
      </w:pPr>
    </w:p>
    <w:p w:rsidR="00DC6748" w:rsidRDefault="00DC6748" w:rsidP="00221DF7">
      <w:pPr>
        <w:pStyle w:val="af7"/>
        <w:keepNext/>
        <w:rPr>
          <w:rtl/>
        </w:rPr>
      </w:pPr>
      <w:bookmarkStart w:id="12653" w:name="ET_yor_6026_44"/>
      <w:r w:rsidRPr="004717BA">
        <w:rPr>
          <w:rStyle w:val="TagStyle"/>
          <w:rtl/>
        </w:rPr>
        <w:t xml:space="preserve"> &lt;&lt; יור &gt;&gt; </w:t>
      </w:r>
      <w:r>
        <w:rPr>
          <w:rtl/>
        </w:rPr>
        <w:t>היו"ר משה ארבל:</w:t>
      </w:r>
      <w:r w:rsidRPr="004717BA">
        <w:rPr>
          <w:rStyle w:val="TagStyle"/>
          <w:rtl/>
        </w:rPr>
        <w:t xml:space="preserve"> &lt;&lt; יור &gt;&gt;</w:t>
      </w:r>
      <w:r>
        <w:rPr>
          <w:rtl/>
        </w:rPr>
        <w:t xml:space="preserve">   </w:t>
      </w:r>
      <w:bookmarkEnd w:id="12653"/>
    </w:p>
    <w:p w:rsidR="00DC6748" w:rsidRDefault="00DC6748" w:rsidP="00806E2A">
      <w:pPr>
        <w:rPr>
          <w:rtl/>
          <w:lang w:eastAsia="he-IL"/>
        </w:rPr>
      </w:pPr>
    </w:p>
    <w:p w:rsidR="00DC6748" w:rsidRDefault="00DC6748" w:rsidP="002A1CFC">
      <w:pPr>
        <w:rPr>
          <w:rtl/>
          <w:lang w:eastAsia="he-IL"/>
        </w:rPr>
      </w:pPr>
      <w:bookmarkStart w:id="12654" w:name="_ETM_Q37_410454"/>
      <w:bookmarkEnd w:id="12654"/>
      <w:r>
        <w:rPr>
          <w:rFonts w:hint="cs"/>
          <w:rtl/>
          <w:lang w:eastAsia="he-IL"/>
        </w:rPr>
        <w:t xml:space="preserve">בעד </w:t>
      </w:r>
      <w:r w:rsidR="00B65238">
        <w:rPr>
          <w:rtl/>
          <w:lang w:eastAsia="he-IL"/>
        </w:rPr>
        <w:t>–</w:t>
      </w:r>
      <w:r>
        <w:rPr>
          <w:rFonts w:hint="cs"/>
          <w:rtl/>
          <w:lang w:eastAsia="he-IL"/>
        </w:rPr>
        <w:t xml:space="preserve"> שלושה, מתנגד אחד, אין נמנעים. אני </w:t>
      </w:r>
      <w:bookmarkStart w:id="12655" w:name="_ETM_Q37_418491"/>
      <w:bookmarkEnd w:id="12655"/>
      <w:r>
        <w:rPr>
          <w:rFonts w:hint="cs"/>
          <w:rtl/>
          <w:lang w:eastAsia="he-IL"/>
        </w:rPr>
        <w:t xml:space="preserve">מבקש להוסיף את חברי הכנסת אנדרי קוז'ינוב, יבגני סובה, עידן </w:t>
      </w:r>
      <w:bookmarkStart w:id="12656" w:name="_ETM_Q37_422346"/>
      <w:bookmarkEnd w:id="12656"/>
      <w:r>
        <w:rPr>
          <w:rFonts w:hint="cs"/>
          <w:rtl/>
          <w:lang w:eastAsia="he-IL"/>
        </w:rPr>
        <w:t>רול, יוראי להב</w:t>
      </w:r>
      <w:r w:rsidR="0096055B">
        <w:rPr>
          <w:rFonts w:hint="cs"/>
          <w:rtl/>
          <w:lang w:eastAsia="he-IL"/>
        </w:rPr>
        <w:t xml:space="preserve"> ו</w:t>
      </w:r>
      <w:r>
        <w:rPr>
          <w:rFonts w:hint="cs"/>
          <w:rtl/>
          <w:lang w:eastAsia="he-IL"/>
        </w:rPr>
        <w:t>ניצן הורוביץ כתומכים בהעברה לוועדת</w:t>
      </w:r>
      <w:bookmarkStart w:id="12657" w:name="_ETM_Q37_432464"/>
      <w:bookmarkEnd w:id="12657"/>
      <w:r>
        <w:rPr>
          <w:rFonts w:hint="cs"/>
          <w:rtl/>
          <w:lang w:eastAsia="he-IL"/>
        </w:rPr>
        <w:t xml:space="preserve"> הכנסת. השר רפי פרץ מתנגד</w:t>
      </w:r>
      <w:r w:rsidR="002A1CFC">
        <w:rPr>
          <w:rFonts w:hint="cs"/>
          <w:rtl/>
          <w:lang w:eastAsia="he-IL"/>
        </w:rPr>
        <w:t>;</w:t>
      </w:r>
      <w:r>
        <w:rPr>
          <w:rFonts w:hint="cs"/>
          <w:rtl/>
          <w:lang w:eastAsia="he-IL"/>
        </w:rPr>
        <w:t xml:space="preserve"> חבר הכנסת ינון אזול</w:t>
      </w:r>
      <w:bookmarkStart w:id="12658" w:name="_ETM_Q37_436491"/>
      <w:bookmarkEnd w:id="12658"/>
      <w:r>
        <w:rPr>
          <w:rFonts w:hint="cs"/>
          <w:rtl/>
          <w:lang w:eastAsia="he-IL"/>
        </w:rPr>
        <w:t>אי מתנגד. שרן השכל?</w:t>
      </w:r>
      <w:bookmarkStart w:id="12659" w:name="_ETM_Q37_439584"/>
      <w:bookmarkEnd w:id="12659"/>
    </w:p>
    <w:p w:rsidR="00DC6748" w:rsidRDefault="00DC6748" w:rsidP="00221DF7">
      <w:pPr>
        <w:rPr>
          <w:rtl/>
          <w:lang w:eastAsia="he-IL"/>
        </w:rPr>
      </w:pPr>
      <w:bookmarkStart w:id="12660" w:name="_ETM_Q37_439667"/>
      <w:bookmarkStart w:id="12661" w:name="_ETM_Q37_439730"/>
      <w:bookmarkEnd w:id="12660"/>
      <w:bookmarkEnd w:id="12661"/>
    </w:p>
    <w:p w:rsidR="00DC6748" w:rsidRDefault="00DC6748" w:rsidP="00221DF7">
      <w:pPr>
        <w:pStyle w:val="af6"/>
        <w:keepNext/>
        <w:rPr>
          <w:rtl/>
        </w:rPr>
      </w:pPr>
      <w:bookmarkStart w:id="12662" w:name="_ETM_Q37_439801"/>
      <w:bookmarkStart w:id="12663" w:name="ET_interruption_5519_45"/>
      <w:bookmarkEnd w:id="12662"/>
      <w:r w:rsidRPr="004717BA">
        <w:rPr>
          <w:rStyle w:val="TagStyle"/>
          <w:rtl/>
        </w:rPr>
        <w:t xml:space="preserve"> &lt;&lt; קריאה &gt;&gt; </w:t>
      </w:r>
      <w:r>
        <w:rPr>
          <w:rtl/>
        </w:rPr>
        <w:t>שרן מרים השכל (הליכוד):</w:t>
      </w:r>
      <w:r w:rsidRPr="004717BA">
        <w:rPr>
          <w:rStyle w:val="TagStyle"/>
          <w:rtl/>
        </w:rPr>
        <w:t xml:space="preserve"> &lt;&lt; קריאה &gt;&gt;</w:t>
      </w:r>
      <w:r>
        <w:rPr>
          <w:rtl/>
        </w:rPr>
        <w:t xml:space="preserve">   </w:t>
      </w:r>
      <w:bookmarkEnd w:id="12663"/>
    </w:p>
    <w:p w:rsidR="00DC6748" w:rsidRDefault="00DC6748" w:rsidP="00806E2A">
      <w:pPr>
        <w:rPr>
          <w:rtl/>
          <w:lang w:eastAsia="he-IL"/>
        </w:rPr>
      </w:pPr>
    </w:p>
    <w:p w:rsidR="00DC6748" w:rsidRDefault="00DC6748" w:rsidP="00221DF7">
      <w:pPr>
        <w:rPr>
          <w:rtl/>
          <w:lang w:eastAsia="he-IL"/>
        </w:rPr>
      </w:pPr>
      <w:bookmarkStart w:id="12664" w:name="_ETM_Q37_439540"/>
      <w:bookmarkEnd w:id="12664"/>
      <w:r>
        <w:rPr>
          <w:rFonts w:hint="cs"/>
          <w:rtl/>
          <w:lang w:eastAsia="he-IL"/>
        </w:rPr>
        <w:t xml:space="preserve">בעד. </w:t>
      </w:r>
    </w:p>
    <w:p w:rsidR="00DC6748" w:rsidRDefault="00DC6748" w:rsidP="00221DF7">
      <w:pPr>
        <w:rPr>
          <w:rtl/>
          <w:lang w:eastAsia="he-IL"/>
        </w:rPr>
      </w:pPr>
      <w:bookmarkStart w:id="12665" w:name="_ETM_Q37_440525"/>
      <w:bookmarkStart w:id="12666" w:name="_ETM_Q37_440606"/>
      <w:bookmarkEnd w:id="12665"/>
      <w:bookmarkEnd w:id="12666"/>
    </w:p>
    <w:p w:rsidR="00DC6748" w:rsidRDefault="00DC6748" w:rsidP="00221DF7">
      <w:pPr>
        <w:pStyle w:val="af7"/>
        <w:keepNext/>
        <w:rPr>
          <w:rtl/>
        </w:rPr>
      </w:pPr>
      <w:bookmarkStart w:id="12667" w:name="_ETM_Q37_440695"/>
      <w:bookmarkStart w:id="12668" w:name="_ETM_Q37_440779"/>
      <w:bookmarkEnd w:id="12667"/>
      <w:bookmarkEnd w:id="12668"/>
      <w:r w:rsidRPr="004717BA">
        <w:rPr>
          <w:rStyle w:val="TagStyle"/>
          <w:rtl/>
        </w:rPr>
        <w:t xml:space="preserve"> &lt;&lt; יור &gt;&gt; </w:t>
      </w:r>
      <w:r>
        <w:rPr>
          <w:rtl/>
        </w:rPr>
        <w:t>היו"ר משה ארבל:</w:t>
      </w:r>
      <w:r w:rsidRPr="004717BA">
        <w:rPr>
          <w:rStyle w:val="TagStyle"/>
          <w:rtl/>
        </w:rPr>
        <w:t xml:space="preserve"> &lt;&lt; יור &gt;&gt;</w:t>
      </w:r>
      <w:r>
        <w:rPr>
          <w:rtl/>
        </w:rPr>
        <w:t xml:space="preserve">   </w:t>
      </w:r>
    </w:p>
    <w:p w:rsidR="00DC6748" w:rsidRDefault="00DC6748" w:rsidP="00806E2A">
      <w:pPr>
        <w:rPr>
          <w:rtl/>
          <w:lang w:eastAsia="he-IL"/>
        </w:rPr>
      </w:pPr>
    </w:p>
    <w:p w:rsidR="00DC6748" w:rsidRDefault="00DC6748" w:rsidP="002A1CFC">
      <w:pPr>
        <w:rPr>
          <w:rtl/>
          <w:lang w:eastAsia="he-IL"/>
        </w:rPr>
      </w:pPr>
      <w:bookmarkStart w:id="12669" w:name="_ETM_Q37_441613"/>
      <w:bookmarkEnd w:id="12669"/>
      <w:r>
        <w:rPr>
          <w:rFonts w:hint="cs"/>
          <w:rtl/>
          <w:lang w:eastAsia="he-IL"/>
        </w:rPr>
        <w:t>בעד העברתה לוועדת הכנסת. אשר על כן</w:t>
      </w:r>
      <w:r w:rsidR="002A1CFC">
        <w:rPr>
          <w:rFonts w:hint="cs"/>
          <w:rtl/>
          <w:lang w:eastAsia="he-IL"/>
        </w:rPr>
        <w:t>,</w:t>
      </w:r>
      <w:r>
        <w:rPr>
          <w:rFonts w:hint="cs"/>
          <w:rtl/>
          <w:lang w:eastAsia="he-IL"/>
        </w:rPr>
        <w:t xml:space="preserve"> בצירוף </w:t>
      </w:r>
      <w:bookmarkStart w:id="12670" w:name="_ETM_Q37_445174"/>
      <w:bookmarkEnd w:id="12670"/>
      <w:r>
        <w:rPr>
          <w:rFonts w:hint="cs"/>
          <w:rtl/>
          <w:lang w:eastAsia="he-IL"/>
        </w:rPr>
        <w:t>קולות ההצבעה האלקטרונית וחבר הכנסת אוריאל בוסו כמתנג</w:t>
      </w:r>
      <w:bookmarkStart w:id="12671" w:name="_ETM_Q37_451880"/>
      <w:bookmarkEnd w:id="12671"/>
      <w:r>
        <w:rPr>
          <w:rFonts w:hint="cs"/>
          <w:rtl/>
          <w:lang w:eastAsia="he-IL"/>
        </w:rPr>
        <w:t xml:space="preserve">ד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221DF7">
      <w:pPr>
        <w:rPr>
          <w:rtl/>
          <w:lang w:eastAsia="he-IL"/>
        </w:rPr>
      </w:pPr>
      <w:bookmarkStart w:id="12672" w:name="_ETM_Q37_450789"/>
      <w:bookmarkStart w:id="12673" w:name="_ETM_Q37_450887"/>
      <w:bookmarkEnd w:id="12672"/>
      <w:bookmarkEnd w:id="12673"/>
    </w:p>
    <w:p w:rsidR="00DC6748" w:rsidRDefault="00DC6748" w:rsidP="00221DF7">
      <w:pPr>
        <w:pStyle w:val="af6"/>
        <w:keepNext/>
        <w:rPr>
          <w:rtl/>
        </w:rPr>
      </w:pPr>
      <w:bookmarkStart w:id="12674" w:name="_ETM_Q37_450957"/>
      <w:bookmarkStart w:id="12675" w:name="_ETM_Q37_451057"/>
      <w:bookmarkStart w:id="12676" w:name="ET_interruption_5792_47"/>
      <w:bookmarkEnd w:id="12674"/>
      <w:bookmarkEnd w:id="12675"/>
      <w:r w:rsidRPr="00993172">
        <w:rPr>
          <w:rStyle w:val="TagStyle"/>
          <w:rtl/>
        </w:rPr>
        <w:t xml:space="preserve"> &lt;&lt; קריאה &gt;&gt; </w:t>
      </w:r>
      <w:r>
        <w:rPr>
          <w:rtl/>
        </w:rPr>
        <w:t>יבגני סובה (ישראל ביתנו):</w:t>
      </w:r>
      <w:r w:rsidRPr="00993172">
        <w:rPr>
          <w:rStyle w:val="TagStyle"/>
          <w:rtl/>
        </w:rPr>
        <w:t xml:space="preserve"> &lt;&lt; קריאה &gt;&gt;</w:t>
      </w:r>
      <w:r>
        <w:rPr>
          <w:rtl/>
        </w:rPr>
        <w:t xml:space="preserve">   </w:t>
      </w:r>
      <w:bookmarkEnd w:id="12676"/>
    </w:p>
    <w:p w:rsidR="00DC6748" w:rsidRDefault="00DC6748" w:rsidP="00806E2A">
      <w:pPr>
        <w:rPr>
          <w:rtl/>
        </w:rPr>
      </w:pPr>
    </w:p>
    <w:p w:rsidR="00DC6748" w:rsidRDefault="00DC6748" w:rsidP="002A1CFC">
      <w:pPr>
        <w:rPr>
          <w:rtl/>
        </w:rPr>
      </w:pPr>
      <w:bookmarkStart w:id="12677" w:name="_ETM_Q37_450520"/>
      <w:bookmarkStart w:id="12678" w:name="_ETM_Q37_450810"/>
      <w:bookmarkStart w:id="12679" w:name="_ETM_Q37_450914"/>
      <w:bookmarkEnd w:id="12677"/>
      <w:bookmarkEnd w:id="12678"/>
      <w:bookmarkEnd w:id="12679"/>
      <w:r>
        <w:rPr>
          <w:rFonts w:hint="cs"/>
          <w:rtl/>
        </w:rPr>
        <w:t>אם רוצים למצוא פתרון</w:t>
      </w:r>
      <w:r w:rsidR="002A1CFC">
        <w:rPr>
          <w:rFonts w:hint="cs"/>
          <w:rtl/>
        </w:rPr>
        <w:t>,</w:t>
      </w:r>
      <w:r>
        <w:rPr>
          <w:rFonts w:hint="cs"/>
          <w:rtl/>
        </w:rPr>
        <w:t xml:space="preserve"> </w:t>
      </w:r>
      <w:bookmarkStart w:id="12680" w:name="_ETM_Q37_451626"/>
      <w:bookmarkEnd w:id="12680"/>
      <w:r>
        <w:rPr>
          <w:rFonts w:hint="cs"/>
          <w:rtl/>
        </w:rPr>
        <w:t xml:space="preserve">אז למה לא ישירות לוועדת הפנים ושם </w:t>
      </w:r>
      <w:bookmarkStart w:id="12681" w:name="_ETM_Q37_456314"/>
      <w:bookmarkEnd w:id="12681"/>
      <w:r>
        <w:rPr>
          <w:rFonts w:hint="cs"/>
          <w:rtl/>
        </w:rPr>
        <w:t>לקיים דיון? למה?</w:t>
      </w:r>
    </w:p>
    <w:p w:rsidR="00DC6748" w:rsidRDefault="00DC6748" w:rsidP="00221DF7">
      <w:pPr>
        <w:rPr>
          <w:rtl/>
        </w:rPr>
      </w:pPr>
      <w:bookmarkStart w:id="12682" w:name="_ETM_Q37_455427"/>
      <w:bookmarkStart w:id="12683" w:name="_ETM_Q37_455515"/>
      <w:bookmarkStart w:id="12684" w:name="_ETM_Q37_455596"/>
      <w:bookmarkEnd w:id="12682"/>
      <w:bookmarkEnd w:id="12683"/>
      <w:bookmarkEnd w:id="12684"/>
    </w:p>
    <w:p w:rsidR="00DC6748" w:rsidRDefault="00DC6748" w:rsidP="00221DF7">
      <w:pPr>
        <w:pStyle w:val="af7"/>
        <w:keepNext/>
        <w:rPr>
          <w:rtl/>
        </w:rPr>
      </w:pPr>
      <w:bookmarkStart w:id="12685" w:name="_ETM_Q37_455692"/>
      <w:bookmarkEnd w:id="12685"/>
      <w:r w:rsidRPr="00993172">
        <w:rPr>
          <w:rStyle w:val="TagStyle"/>
          <w:rtl/>
        </w:rPr>
        <w:t xml:space="preserve"> &lt;&lt; יור &gt;&gt; </w:t>
      </w:r>
      <w:r>
        <w:rPr>
          <w:rtl/>
        </w:rPr>
        <w:t>היו"ר משה ארבל:</w:t>
      </w:r>
      <w:r w:rsidRPr="00993172">
        <w:rPr>
          <w:rStyle w:val="TagStyle"/>
          <w:rtl/>
        </w:rPr>
        <w:t xml:space="preserve"> &lt;&lt; יור &gt;&gt;</w:t>
      </w:r>
      <w:r>
        <w:rPr>
          <w:rtl/>
        </w:rPr>
        <w:t xml:space="preserve">   </w:t>
      </w:r>
    </w:p>
    <w:p w:rsidR="00DC6748" w:rsidRDefault="00DC6748" w:rsidP="00806E2A">
      <w:pPr>
        <w:rPr>
          <w:rtl/>
        </w:rPr>
      </w:pPr>
    </w:p>
    <w:p w:rsidR="00DC6748" w:rsidRDefault="00DC6748" w:rsidP="00221DF7">
      <w:pPr>
        <w:rPr>
          <w:rtl/>
        </w:rPr>
      </w:pPr>
      <w:bookmarkStart w:id="12686" w:name="_ETM_Q37_454331"/>
      <w:bookmarkEnd w:id="12686"/>
      <w:r>
        <w:rPr>
          <w:rFonts w:hint="cs"/>
          <w:rtl/>
        </w:rPr>
        <w:t>תוצאות ההצבעה האלקטרונית: שלוש</w:t>
      </w:r>
      <w:bookmarkStart w:id="12687" w:name="_ETM_Q37_455960"/>
      <w:bookmarkEnd w:id="12687"/>
      <w:r>
        <w:rPr>
          <w:rFonts w:hint="cs"/>
          <w:rtl/>
        </w:rPr>
        <w:t>ה בעד, אחד נגד, ועוד חברי הכנסת.</w:t>
      </w:r>
    </w:p>
    <w:p w:rsidR="00DC6748" w:rsidRDefault="00DC6748" w:rsidP="00221DF7">
      <w:pPr>
        <w:rPr>
          <w:rtl/>
        </w:rPr>
      </w:pPr>
      <w:bookmarkStart w:id="12688" w:name="_ETM_Q37_458433"/>
      <w:bookmarkStart w:id="12689" w:name="_ETM_Q37_458530"/>
      <w:bookmarkEnd w:id="12688"/>
      <w:bookmarkEnd w:id="12689"/>
    </w:p>
    <w:p w:rsidR="00DC6748" w:rsidRDefault="00DC6748" w:rsidP="00221DF7">
      <w:pPr>
        <w:pStyle w:val="af6"/>
        <w:keepNext/>
        <w:rPr>
          <w:rtl/>
        </w:rPr>
      </w:pPr>
      <w:bookmarkStart w:id="12690" w:name="_ETM_Q37_458601"/>
      <w:bookmarkStart w:id="12691" w:name="_ETM_Q37_458688"/>
      <w:bookmarkStart w:id="12692" w:name="ET_interruption_5792_49"/>
      <w:bookmarkEnd w:id="12690"/>
      <w:bookmarkEnd w:id="12691"/>
      <w:r w:rsidRPr="00993172">
        <w:rPr>
          <w:rStyle w:val="TagStyle"/>
          <w:rtl/>
        </w:rPr>
        <w:t xml:space="preserve"> &lt;&lt; קריאה &gt;&gt; </w:t>
      </w:r>
      <w:r>
        <w:rPr>
          <w:rtl/>
        </w:rPr>
        <w:t>יבגני סובה (ישראל ביתנו):</w:t>
      </w:r>
      <w:r w:rsidRPr="00993172">
        <w:rPr>
          <w:rStyle w:val="TagStyle"/>
          <w:rtl/>
        </w:rPr>
        <w:t xml:space="preserve"> &lt;&lt; קריאה &gt;&gt;</w:t>
      </w:r>
      <w:r>
        <w:rPr>
          <w:rtl/>
        </w:rPr>
        <w:t xml:space="preserve">   </w:t>
      </w:r>
      <w:bookmarkEnd w:id="12692"/>
    </w:p>
    <w:p w:rsidR="00DC6748" w:rsidRDefault="00DC6748" w:rsidP="00806E2A">
      <w:pPr>
        <w:rPr>
          <w:rtl/>
        </w:rPr>
      </w:pPr>
    </w:p>
    <w:p w:rsidR="00DC6748" w:rsidRDefault="00DC6748" w:rsidP="00221DF7">
      <w:pPr>
        <w:rPr>
          <w:rtl/>
        </w:rPr>
      </w:pPr>
      <w:bookmarkStart w:id="12693" w:name="_ETM_Q37_454102"/>
      <w:bookmarkStart w:id="12694" w:name="_ETM_Q37_454405"/>
      <w:bookmarkStart w:id="12695" w:name="_ETM_Q37_454480"/>
      <w:bookmarkEnd w:id="12693"/>
      <w:bookmarkEnd w:id="12694"/>
      <w:bookmarkEnd w:id="12695"/>
      <w:r>
        <w:rPr>
          <w:rFonts w:hint="cs"/>
          <w:rtl/>
        </w:rPr>
        <w:t xml:space="preserve">סגן השר </w:t>
      </w:r>
      <w:bookmarkStart w:id="12696" w:name="_ETM_Q37_459046"/>
      <w:bookmarkEnd w:id="12696"/>
      <w:r>
        <w:rPr>
          <w:rFonts w:hint="cs"/>
          <w:rtl/>
        </w:rPr>
        <w:t xml:space="preserve">אומר משהו אחד ואתה מבקש משהו אחר, בשביל לתקוע את </w:t>
      </w:r>
      <w:bookmarkStart w:id="12697" w:name="_ETM_Q37_458761"/>
      <w:bookmarkEnd w:id="12697"/>
      <w:r>
        <w:rPr>
          <w:rFonts w:hint="cs"/>
          <w:rtl/>
        </w:rPr>
        <w:t xml:space="preserve">הדבר הזה. זה מדהים. </w:t>
      </w:r>
    </w:p>
    <w:p w:rsidR="00DC6748" w:rsidRDefault="00DC6748" w:rsidP="00221DF7">
      <w:pPr>
        <w:rPr>
          <w:rtl/>
        </w:rPr>
      </w:pPr>
      <w:bookmarkStart w:id="12698" w:name="_ETM_Q37_458676"/>
      <w:bookmarkStart w:id="12699" w:name="_ETM_Q37_458767"/>
      <w:bookmarkEnd w:id="12698"/>
      <w:bookmarkEnd w:id="12699"/>
    </w:p>
    <w:p w:rsidR="00DC6748" w:rsidRDefault="00DC6748" w:rsidP="00221DF7">
      <w:pPr>
        <w:pStyle w:val="af7"/>
        <w:keepNext/>
        <w:rPr>
          <w:rtl/>
        </w:rPr>
      </w:pPr>
      <w:bookmarkStart w:id="12700" w:name="_ETM_Q37_458844"/>
      <w:bookmarkStart w:id="12701" w:name="_ETM_Q37_458924"/>
      <w:bookmarkEnd w:id="12700"/>
      <w:bookmarkEnd w:id="12701"/>
      <w:r w:rsidRPr="00993172">
        <w:rPr>
          <w:rStyle w:val="TagStyle"/>
          <w:rtl/>
        </w:rPr>
        <w:t xml:space="preserve"> &lt;&lt; יור &gt;&gt; </w:t>
      </w:r>
      <w:r>
        <w:rPr>
          <w:rtl/>
        </w:rPr>
        <w:t>היו"ר משה ארבל:</w:t>
      </w:r>
      <w:r w:rsidRPr="00993172">
        <w:rPr>
          <w:rStyle w:val="TagStyle"/>
          <w:rtl/>
        </w:rPr>
        <w:t xml:space="preserve"> &lt;&lt; יור &gt;&gt;</w:t>
      </w:r>
      <w:r>
        <w:rPr>
          <w:rtl/>
        </w:rPr>
        <w:t xml:space="preserve">   </w:t>
      </w:r>
    </w:p>
    <w:p w:rsidR="00DC6748" w:rsidRDefault="00DC6748" w:rsidP="00806E2A">
      <w:pPr>
        <w:rPr>
          <w:rtl/>
        </w:rPr>
      </w:pPr>
    </w:p>
    <w:p w:rsidR="00DC6748" w:rsidRPr="004717BA" w:rsidRDefault="00DC6748" w:rsidP="003424AD">
      <w:pPr>
        <w:rPr>
          <w:rtl/>
        </w:rPr>
      </w:pPr>
      <w:bookmarkStart w:id="12702" w:name="_ETM_Q37_460278"/>
      <w:bookmarkEnd w:id="12702"/>
      <w:r>
        <w:rPr>
          <w:rFonts w:hint="cs"/>
          <w:rtl/>
        </w:rPr>
        <w:t xml:space="preserve">תוצאות ההצבעה הן תשעה בעד, ארבעה </w:t>
      </w:r>
      <w:bookmarkStart w:id="12703" w:name="_ETM_Q37_463668"/>
      <w:bookmarkEnd w:id="12703"/>
      <w:r>
        <w:rPr>
          <w:rFonts w:hint="cs"/>
          <w:rtl/>
        </w:rPr>
        <w:t>מתנגדים. אשר על כן ההצעה לסדר</w:t>
      </w:r>
      <w:r w:rsidR="004C0F70">
        <w:rPr>
          <w:rFonts w:hint="cs"/>
          <w:rtl/>
        </w:rPr>
        <w:t>-היום</w:t>
      </w:r>
      <w:r w:rsidR="003424AD">
        <w:rPr>
          <w:rFonts w:hint="cs"/>
          <w:rtl/>
        </w:rPr>
        <w:t xml:space="preserve"> עברה</w:t>
      </w:r>
      <w:r w:rsidR="004C0F70">
        <w:rPr>
          <w:rFonts w:hint="cs"/>
          <w:rtl/>
        </w:rPr>
        <w:t>,</w:t>
      </w:r>
      <w:r>
        <w:rPr>
          <w:rFonts w:hint="cs"/>
          <w:rtl/>
        </w:rPr>
        <w:t xml:space="preserve"> ותעבור לוועדת </w:t>
      </w:r>
      <w:bookmarkStart w:id="12704" w:name="_ETM_Q37_470529"/>
      <w:bookmarkEnd w:id="12704"/>
      <w:r>
        <w:rPr>
          <w:rFonts w:hint="cs"/>
          <w:rtl/>
        </w:rPr>
        <w:t xml:space="preserve">הכנסת לשם הכרעה לאיזו מוועדות הכנסת, חוקה או </w:t>
      </w:r>
      <w:bookmarkStart w:id="12705" w:name="_ETM_Q37_474988"/>
      <w:bookmarkEnd w:id="12705"/>
      <w:r>
        <w:rPr>
          <w:rFonts w:hint="cs"/>
          <w:rtl/>
        </w:rPr>
        <w:t>פנים, תעבור ההצעה לסדר</w:t>
      </w:r>
      <w:r w:rsidR="004C0F70">
        <w:rPr>
          <w:rFonts w:hint="cs"/>
          <w:rtl/>
        </w:rPr>
        <w:t>-היום</w:t>
      </w:r>
      <w:r>
        <w:rPr>
          <w:rFonts w:hint="cs"/>
          <w:rtl/>
        </w:rPr>
        <w:t xml:space="preserve"> לדיון.  </w:t>
      </w:r>
    </w:p>
    <w:p w:rsidR="00DC6748" w:rsidRDefault="00DC6748" w:rsidP="00221DF7">
      <w:pPr>
        <w:rPr>
          <w:rtl/>
          <w:lang w:eastAsia="he-IL"/>
        </w:rPr>
      </w:pPr>
      <w:bookmarkStart w:id="12706" w:name="_ETM_Q37_356865"/>
      <w:bookmarkStart w:id="12707" w:name="_ETM_Q37_356980"/>
      <w:bookmarkEnd w:id="12706"/>
      <w:bookmarkEnd w:id="12707"/>
    </w:p>
    <w:p w:rsidR="00DC6748" w:rsidRDefault="00DC6748" w:rsidP="00221DF7">
      <w:pPr>
        <w:rPr>
          <w:rtl/>
          <w:lang w:eastAsia="he-IL"/>
        </w:rPr>
      </w:pPr>
    </w:p>
    <w:p w:rsidR="00DC6748" w:rsidRDefault="00DC6748" w:rsidP="00221DF7">
      <w:pPr>
        <w:pStyle w:val="a7"/>
        <w:rPr>
          <w:rtl/>
          <w:lang w:eastAsia="he-IL"/>
        </w:rPr>
      </w:pPr>
      <w:bookmarkStart w:id="12708" w:name="_ETM_Q37_273887"/>
      <w:bookmarkStart w:id="12709" w:name="ET_halsi_619030_51"/>
      <w:bookmarkEnd w:id="12708"/>
      <w:r w:rsidRPr="00993172">
        <w:rPr>
          <w:rStyle w:val="TagStyle"/>
          <w:rtl/>
        </w:rPr>
        <w:t xml:space="preserve">&lt;&lt; הלסי &gt;&gt; </w:t>
      </w:r>
      <w:bookmarkStart w:id="12710" w:name="_Toc45180113"/>
      <w:bookmarkStart w:id="12711" w:name="_Toc45192765"/>
      <w:r>
        <w:rPr>
          <w:rtl/>
          <w:lang w:eastAsia="he-IL"/>
        </w:rPr>
        <w:t>הצע</w:t>
      </w:r>
      <w:r>
        <w:rPr>
          <w:rFonts w:hint="cs"/>
          <w:rtl/>
          <w:lang w:eastAsia="he-IL"/>
        </w:rPr>
        <w:t>ות</w:t>
      </w:r>
      <w:r>
        <w:rPr>
          <w:rtl/>
          <w:lang w:eastAsia="he-IL"/>
        </w:rPr>
        <w:t xml:space="preserve"> לסדר-היום</w:t>
      </w:r>
      <w:bookmarkEnd w:id="12710"/>
      <w:bookmarkEnd w:id="12711"/>
      <w:r w:rsidRPr="00993172">
        <w:rPr>
          <w:rStyle w:val="TagStyle"/>
          <w:rtl/>
        </w:rPr>
        <w:t xml:space="preserve"> &lt;&lt; הלסי &gt;&gt;</w:t>
      </w:r>
      <w:r>
        <w:rPr>
          <w:rtl/>
          <w:lang w:eastAsia="he-IL"/>
        </w:rPr>
        <w:t xml:space="preserve">   </w:t>
      </w:r>
      <w:bookmarkEnd w:id="12709"/>
    </w:p>
    <w:p w:rsidR="00DC6748" w:rsidRDefault="00DC6748" w:rsidP="00221DF7">
      <w:pPr>
        <w:pStyle w:val="a7"/>
        <w:rPr>
          <w:rtl/>
          <w:lang w:eastAsia="he-IL"/>
        </w:rPr>
      </w:pPr>
      <w:bookmarkStart w:id="12712" w:name="ET_halsi_619030_52"/>
      <w:r w:rsidRPr="00993172">
        <w:rPr>
          <w:rStyle w:val="TagStyle"/>
          <w:rtl/>
        </w:rPr>
        <w:t xml:space="preserve"> &lt;&lt; הלסי &gt;&gt; </w:t>
      </w:r>
      <w:bookmarkStart w:id="12713" w:name="_Toc45180114"/>
      <w:bookmarkStart w:id="12714" w:name="_Toc45192766"/>
      <w:r>
        <w:rPr>
          <w:rtl/>
          <w:lang w:eastAsia="he-IL"/>
        </w:rPr>
        <w:t>השפלות שחווים נוסעים בתחבורה הציבורית בשל חוסר המודעות לשינויים באופן התשלום שקבע משרד התחבורה</w:t>
      </w:r>
      <w:bookmarkEnd w:id="12713"/>
      <w:bookmarkEnd w:id="12714"/>
      <w:r w:rsidRPr="00993172">
        <w:rPr>
          <w:rStyle w:val="TagStyle"/>
          <w:rtl/>
        </w:rPr>
        <w:t xml:space="preserve"> &lt;&lt; הלסי &gt;&gt;</w:t>
      </w:r>
      <w:r>
        <w:rPr>
          <w:rtl/>
          <w:lang w:eastAsia="he-IL"/>
        </w:rPr>
        <w:t xml:space="preserve">   </w:t>
      </w:r>
      <w:bookmarkEnd w:id="12712"/>
    </w:p>
    <w:p w:rsidR="00DC6748" w:rsidRDefault="00DC6748" w:rsidP="00221DF7">
      <w:pPr>
        <w:rPr>
          <w:rtl/>
          <w:lang w:eastAsia="he-IL"/>
        </w:rPr>
      </w:pPr>
    </w:p>
    <w:p w:rsidR="00DC6748" w:rsidRDefault="00DC6748" w:rsidP="00221DF7">
      <w:pPr>
        <w:pStyle w:val="af7"/>
        <w:keepNext/>
        <w:rPr>
          <w:rtl/>
        </w:rPr>
      </w:pPr>
      <w:r w:rsidRPr="00993172">
        <w:rPr>
          <w:rStyle w:val="TagStyle"/>
          <w:rtl/>
        </w:rPr>
        <w:t xml:space="preserve"> &lt;&lt; יור &gt;&gt; </w:t>
      </w:r>
      <w:r>
        <w:rPr>
          <w:rtl/>
        </w:rPr>
        <w:t>היו"ר משה ארבל:</w:t>
      </w:r>
      <w:r w:rsidRPr="00993172">
        <w:rPr>
          <w:rStyle w:val="TagStyle"/>
          <w:rtl/>
        </w:rPr>
        <w:t xml:space="preserve"> &lt;&lt; יור &gt;&gt;</w:t>
      </w:r>
      <w:r>
        <w:rPr>
          <w:rtl/>
        </w:rPr>
        <w:t xml:space="preserve">   </w:t>
      </w:r>
    </w:p>
    <w:p w:rsidR="00DC6748" w:rsidRDefault="00DC6748" w:rsidP="00221DF7">
      <w:pPr>
        <w:rPr>
          <w:rtl/>
        </w:rPr>
      </w:pPr>
    </w:p>
    <w:p w:rsidR="00DC6748" w:rsidRDefault="00DC6748" w:rsidP="007A2FA4">
      <w:pPr>
        <w:rPr>
          <w:rtl/>
        </w:rPr>
      </w:pPr>
      <w:r>
        <w:rPr>
          <w:rFonts w:hint="cs"/>
          <w:rtl/>
        </w:rPr>
        <w:t xml:space="preserve">אני עובר לנושא הבא בסדר-היום </w:t>
      </w:r>
      <w:r w:rsidR="00B65238">
        <w:rPr>
          <w:rFonts w:hint="eastAsia"/>
          <w:rtl/>
        </w:rPr>
        <w:t>–</w:t>
      </w:r>
      <w:r>
        <w:rPr>
          <w:rFonts w:hint="eastAsia"/>
          <w:rtl/>
        </w:rPr>
        <w:t xml:space="preserve"> </w:t>
      </w:r>
      <w:r>
        <w:rPr>
          <w:rFonts w:hint="cs"/>
          <w:rtl/>
        </w:rPr>
        <w:t xml:space="preserve">הצעות לסדר-היום </w:t>
      </w:r>
      <w:bookmarkStart w:id="12715" w:name="_ETM_Q37_481582"/>
      <w:bookmarkEnd w:id="12715"/>
      <w:r>
        <w:rPr>
          <w:rtl/>
        </w:rPr>
        <w:t>מס' 539, 540, 566 ו-699</w:t>
      </w:r>
      <w:r>
        <w:rPr>
          <w:rFonts w:hint="cs"/>
          <w:rtl/>
        </w:rPr>
        <w:t xml:space="preserve">, בנושא: </w:t>
      </w:r>
      <w:r>
        <w:rPr>
          <w:rtl/>
        </w:rPr>
        <w:t>השפלות שחווים נוסעים בתחבורה הציבורית בשל חוסר המודעות לשינויים באופן התשלום שקבע משרד התחבורה</w:t>
      </w:r>
      <w:r>
        <w:rPr>
          <w:rFonts w:hint="cs"/>
          <w:rtl/>
        </w:rPr>
        <w:t xml:space="preserve">. חבר הכנסת אחמד טיבי? חבר הכנסת </w:t>
      </w:r>
      <w:bookmarkStart w:id="12716" w:name="_ETM_Q37_497761"/>
      <w:bookmarkEnd w:id="12716"/>
      <w:r>
        <w:rPr>
          <w:rFonts w:hint="cs"/>
          <w:rtl/>
        </w:rPr>
        <w:t xml:space="preserve">טיבי יעלה ויבוא. </w:t>
      </w:r>
      <w:bookmarkStart w:id="12717" w:name="_ETM_Q37_510935"/>
      <w:bookmarkEnd w:id="12717"/>
    </w:p>
    <w:p w:rsidR="00DC6748" w:rsidRDefault="00DC6748" w:rsidP="00221DF7">
      <w:pPr>
        <w:rPr>
          <w:rtl/>
        </w:rPr>
      </w:pPr>
      <w:bookmarkStart w:id="12718" w:name="_ETM_Q37_511049"/>
      <w:bookmarkEnd w:id="12718"/>
    </w:p>
    <w:p w:rsidR="00DC6748" w:rsidRDefault="00DC6748" w:rsidP="00221DF7">
      <w:pPr>
        <w:pStyle w:val="af6"/>
        <w:keepNext/>
        <w:rPr>
          <w:rtl/>
        </w:rPr>
      </w:pPr>
      <w:bookmarkStart w:id="12719" w:name="_ETM_Q37_511726"/>
      <w:bookmarkStart w:id="12720" w:name="_ETM_Q37_511801"/>
      <w:bookmarkStart w:id="12721" w:name="ET_interruption_5264_54"/>
      <w:bookmarkEnd w:id="12719"/>
      <w:bookmarkEnd w:id="12720"/>
      <w:r w:rsidRPr="00993172">
        <w:rPr>
          <w:rStyle w:val="TagStyle"/>
          <w:rtl/>
        </w:rPr>
        <w:t xml:space="preserve"> &lt;&lt; קריאה &gt;&gt; </w:t>
      </w:r>
      <w:r>
        <w:rPr>
          <w:rtl/>
        </w:rPr>
        <w:t>אחמד טיבי (הרשימה המשותפת):</w:t>
      </w:r>
      <w:r w:rsidRPr="00993172">
        <w:rPr>
          <w:rStyle w:val="TagStyle"/>
          <w:rtl/>
        </w:rPr>
        <w:t xml:space="preserve"> &lt;&lt; קריאה &gt;&gt;</w:t>
      </w:r>
      <w:r>
        <w:rPr>
          <w:rtl/>
        </w:rPr>
        <w:t xml:space="preserve">   </w:t>
      </w:r>
      <w:bookmarkEnd w:id="12721"/>
    </w:p>
    <w:p w:rsidR="00DC6748" w:rsidRDefault="00DC6748" w:rsidP="00806E2A">
      <w:pPr>
        <w:rPr>
          <w:rtl/>
          <w:lang w:eastAsia="he-IL"/>
        </w:rPr>
      </w:pPr>
    </w:p>
    <w:p w:rsidR="00DC6748" w:rsidRDefault="00DC6748" w:rsidP="00221DF7">
      <w:pPr>
        <w:rPr>
          <w:rtl/>
          <w:lang w:eastAsia="he-IL"/>
        </w:rPr>
      </w:pPr>
      <w:bookmarkStart w:id="12722" w:name="_ETM_Q37_510343"/>
      <w:bookmarkStart w:id="12723" w:name="_ETM_Q37_510618"/>
      <w:bookmarkEnd w:id="12722"/>
      <w:bookmarkEnd w:id="12723"/>
      <w:r>
        <w:rPr>
          <w:rFonts w:hint="cs"/>
          <w:rtl/>
          <w:lang w:eastAsia="he-IL"/>
        </w:rPr>
        <w:t>י</w:t>
      </w:r>
      <w:bookmarkStart w:id="12724" w:name="_ETM_Q37_510713"/>
      <w:bookmarkEnd w:id="12724"/>
      <w:r>
        <w:rPr>
          <w:rFonts w:hint="cs"/>
          <w:rtl/>
          <w:lang w:eastAsia="he-IL"/>
        </w:rPr>
        <w:t>ש שר?</w:t>
      </w:r>
      <w:bookmarkStart w:id="12725" w:name="_ETM_Q37_512220"/>
      <w:bookmarkEnd w:id="12725"/>
    </w:p>
    <w:p w:rsidR="00DC6748" w:rsidRDefault="00DC6748" w:rsidP="00221DF7">
      <w:pPr>
        <w:rPr>
          <w:rtl/>
          <w:lang w:eastAsia="he-IL"/>
        </w:rPr>
      </w:pPr>
      <w:bookmarkStart w:id="12726" w:name="_ETM_Q37_512318"/>
      <w:bookmarkEnd w:id="12726"/>
    </w:p>
    <w:p w:rsidR="00DC6748" w:rsidRDefault="00DC6748" w:rsidP="00221DF7">
      <w:pPr>
        <w:pStyle w:val="af7"/>
        <w:keepNext/>
        <w:rPr>
          <w:rtl/>
        </w:rPr>
      </w:pPr>
      <w:bookmarkStart w:id="12727" w:name="_ETM_Q37_512387"/>
      <w:bookmarkStart w:id="12728" w:name="_ETM_Q37_512472"/>
      <w:bookmarkStart w:id="12729" w:name="ET_yor_6026_55"/>
      <w:bookmarkEnd w:id="12727"/>
      <w:bookmarkEnd w:id="12728"/>
      <w:r w:rsidRPr="00993172">
        <w:rPr>
          <w:rStyle w:val="TagStyle"/>
          <w:rtl/>
        </w:rPr>
        <w:t xml:space="preserve"> &lt;&lt; יור &gt;&gt; </w:t>
      </w:r>
      <w:r>
        <w:rPr>
          <w:rtl/>
        </w:rPr>
        <w:t>היו"ר משה ארבל:</w:t>
      </w:r>
      <w:r w:rsidRPr="00993172">
        <w:rPr>
          <w:rStyle w:val="TagStyle"/>
          <w:rtl/>
        </w:rPr>
        <w:t xml:space="preserve"> &lt;&lt; יור &gt;&gt;</w:t>
      </w:r>
      <w:r>
        <w:rPr>
          <w:rtl/>
        </w:rPr>
        <w:t xml:space="preserve">   </w:t>
      </w:r>
      <w:bookmarkEnd w:id="12729"/>
    </w:p>
    <w:p w:rsidR="00DC6748" w:rsidRDefault="00DC6748" w:rsidP="00806E2A">
      <w:pPr>
        <w:rPr>
          <w:rtl/>
          <w:lang w:eastAsia="he-IL"/>
        </w:rPr>
      </w:pPr>
    </w:p>
    <w:p w:rsidR="00DC6748" w:rsidRDefault="00DC6748" w:rsidP="00221DF7">
      <w:pPr>
        <w:rPr>
          <w:rtl/>
          <w:lang w:eastAsia="he-IL"/>
        </w:rPr>
      </w:pPr>
      <w:r>
        <w:rPr>
          <w:rFonts w:hint="cs"/>
          <w:rtl/>
          <w:lang w:eastAsia="he-IL"/>
        </w:rPr>
        <w:t>כ</w:t>
      </w:r>
      <w:bookmarkStart w:id="12730" w:name="_ETM_Q37_514782"/>
      <w:bookmarkEnd w:id="12730"/>
      <w:r>
        <w:rPr>
          <w:rFonts w:hint="cs"/>
          <w:rtl/>
          <w:lang w:eastAsia="he-IL"/>
        </w:rPr>
        <w:t xml:space="preserve">ן, כן, השר רפי פרץ </w:t>
      </w:r>
      <w:bookmarkStart w:id="12731" w:name="_ETM_Q37_513981"/>
      <w:bookmarkEnd w:id="12731"/>
      <w:r>
        <w:rPr>
          <w:rFonts w:hint="cs"/>
          <w:rtl/>
          <w:lang w:eastAsia="he-IL"/>
        </w:rPr>
        <w:t xml:space="preserve">בכבודו ובעצמו. </w:t>
      </w:r>
    </w:p>
    <w:p w:rsidR="00DC6748" w:rsidRDefault="00DC6748" w:rsidP="00221DF7">
      <w:pPr>
        <w:rPr>
          <w:rtl/>
          <w:lang w:eastAsia="he-IL"/>
        </w:rPr>
      </w:pPr>
      <w:bookmarkStart w:id="12732" w:name="_ETM_Q37_514179"/>
      <w:bookmarkStart w:id="12733" w:name="_ETM_Q37_514321"/>
      <w:bookmarkEnd w:id="12732"/>
      <w:bookmarkEnd w:id="12733"/>
    </w:p>
    <w:p w:rsidR="00DC6748" w:rsidRDefault="00DC6748" w:rsidP="00221DF7">
      <w:pPr>
        <w:pStyle w:val="af6"/>
        <w:keepNext/>
        <w:rPr>
          <w:rtl/>
        </w:rPr>
      </w:pPr>
      <w:bookmarkStart w:id="12734" w:name="_ETM_Q37_514351"/>
      <w:bookmarkStart w:id="12735" w:name="_ETM_Q37_514443"/>
      <w:bookmarkStart w:id="12736" w:name="ET_interruption_5264_56"/>
      <w:bookmarkEnd w:id="12734"/>
      <w:bookmarkEnd w:id="12735"/>
      <w:r w:rsidRPr="00993172">
        <w:rPr>
          <w:rStyle w:val="TagStyle"/>
          <w:rtl/>
        </w:rPr>
        <w:t xml:space="preserve"> &lt;&lt; קריאה &gt;&gt; </w:t>
      </w:r>
      <w:r>
        <w:rPr>
          <w:rtl/>
        </w:rPr>
        <w:t>אחמד טיבי (הרשימה המשותפת):</w:t>
      </w:r>
      <w:r w:rsidRPr="00993172">
        <w:rPr>
          <w:rStyle w:val="TagStyle"/>
          <w:rtl/>
        </w:rPr>
        <w:t xml:space="preserve"> &lt;&lt; קריאה &gt;&gt;</w:t>
      </w:r>
      <w:r>
        <w:rPr>
          <w:rtl/>
        </w:rPr>
        <w:t xml:space="preserve">   </w:t>
      </w:r>
      <w:bookmarkEnd w:id="12736"/>
    </w:p>
    <w:p w:rsidR="00DC6748" w:rsidRDefault="00DC6748" w:rsidP="00806E2A">
      <w:pPr>
        <w:rPr>
          <w:rtl/>
          <w:lang w:eastAsia="he-IL"/>
        </w:rPr>
      </w:pPr>
    </w:p>
    <w:p w:rsidR="00DC6748" w:rsidRDefault="00DC6748" w:rsidP="00221DF7">
      <w:pPr>
        <w:rPr>
          <w:rtl/>
          <w:lang w:eastAsia="he-IL"/>
        </w:rPr>
      </w:pPr>
      <w:bookmarkStart w:id="12737" w:name="_ETM_Q37_516617"/>
      <w:bookmarkStart w:id="12738" w:name="_ETM_Q37_516903"/>
      <w:bookmarkEnd w:id="12737"/>
      <w:bookmarkEnd w:id="12738"/>
      <w:r>
        <w:rPr>
          <w:rFonts w:hint="cs"/>
          <w:rtl/>
          <w:lang w:eastAsia="he-IL"/>
        </w:rPr>
        <w:t>ה</w:t>
      </w:r>
      <w:bookmarkStart w:id="12739" w:name="_ETM_Q37_517000"/>
      <w:bookmarkEnd w:id="12739"/>
      <w:r>
        <w:rPr>
          <w:rFonts w:hint="cs"/>
          <w:rtl/>
          <w:lang w:eastAsia="he-IL"/>
        </w:rPr>
        <w:t>וא שר?</w:t>
      </w:r>
    </w:p>
    <w:p w:rsidR="00DC6748" w:rsidRDefault="00DC6748" w:rsidP="00221DF7">
      <w:pPr>
        <w:rPr>
          <w:rtl/>
          <w:lang w:eastAsia="he-IL"/>
        </w:rPr>
      </w:pPr>
      <w:bookmarkStart w:id="12740" w:name="_ETM_Q37_514940"/>
      <w:bookmarkStart w:id="12741" w:name="_ETM_Q37_514956"/>
      <w:bookmarkEnd w:id="12740"/>
      <w:bookmarkEnd w:id="12741"/>
    </w:p>
    <w:p w:rsidR="00DC6748" w:rsidRDefault="00DC6748" w:rsidP="00221DF7">
      <w:pPr>
        <w:pStyle w:val="af7"/>
        <w:keepNext/>
        <w:rPr>
          <w:rtl/>
        </w:rPr>
      </w:pPr>
      <w:bookmarkStart w:id="12742" w:name="_ETM_Q37_514998"/>
      <w:bookmarkStart w:id="12743" w:name="_ETM_Q37_515094"/>
      <w:bookmarkStart w:id="12744" w:name="ET_yor_6026_57"/>
      <w:bookmarkEnd w:id="12742"/>
      <w:bookmarkEnd w:id="12743"/>
      <w:r w:rsidRPr="00993172">
        <w:rPr>
          <w:rStyle w:val="TagStyle"/>
          <w:rtl/>
        </w:rPr>
        <w:t xml:space="preserve"> &lt;&lt; יור &gt;&gt; </w:t>
      </w:r>
      <w:r>
        <w:rPr>
          <w:rtl/>
        </w:rPr>
        <w:t>היו"ר משה ארבל:</w:t>
      </w:r>
      <w:r w:rsidRPr="00993172">
        <w:rPr>
          <w:rStyle w:val="TagStyle"/>
          <w:rtl/>
        </w:rPr>
        <w:t xml:space="preserve"> &lt;&lt; יור &gt;&gt;</w:t>
      </w:r>
      <w:r>
        <w:rPr>
          <w:rtl/>
        </w:rPr>
        <w:t xml:space="preserve">   </w:t>
      </w:r>
      <w:bookmarkEnd w:id="12744"/>
    </w:p>
    <w:p w:rsidR="00DC6748" w:rsidRDefault="00DC6748" w:rsidP="00806E2A">
      <w:pPr>
        <w:rPr>
          <w:rtl/>
          <w:lang w:eastAsia="he-IL"/>
        </w:rPr>
      </w:pPr>
    </w:p>
    <w:p w:rsidR="00DC6748" w:rsidRDefault="00DC6748" w:rsidP="00221DF7">
      <w:pPr>
        <w:rPr>
          <w:rtl/>
          <w:lang w:eastAsia="he-IL"/>
        </w:rPr>
      </w:pPr>
      <w:bookmarkStart w:id="12745" w:name="_ETM_Q37_515940"/>
      <w:bookmarkEnd w:id="12745"/>
      <w:r>
        <w:rPr>
          <w:rFonts w:hint="cs"/>
          <w:rtl/>
          <w:lang w:eastAsia="he-IL"/>
        </w:rPr>
        <w:t xml:space="preserve">בוודאי. לענייני ירושלים ומורשת. </w:t>
      </w:r>
    </w:p>
    <w:p w:rsidR="00DC6748" w:rsidRDefault="00DC6748" w:rsidP="00221DF7">
      <w:pPr>
        <w:rPr>
          <w:rtl/>
          <w:lang w:eastAsia="he-IL"/>
        </w:rPr>
      </w:pPr>
      <w:bookmarkStart w:id="12746" w:name="_ETM_Q37_520621"/>
      <w:bookmarkStart w:id="12747" w:name="_ETM_Q37_520702"/>
      <w:bookmarkEnd w:id="12746"/>
      <w:bookmarkEnd w:id="12747"/>
    </w:p>
    <w:p w:rsidR="00DC6748" w:rsidRDefault="00DC6748" w:rsidP="00221DF7">
      <w:pPr>
        <w:pStyle w:val="af6"/>
        <w:keepNext/>
        <w:rPr>
          <w:rtl/>
        </w:rPr>
      </w:pPr>
      <w:bookmarkStart w:id="12748" w:name="_ETM_Q37_520766"/>
      <w:bookmarkStart w:id="12749" w:name="_ETM_Q37_520849"/>
      <w:bookmarkStart w:id="12750" w:name="ET_interruption_5264_58"/>
      <w:bookmarkEnd w:id="12748"/>
      <w:bookmarkEnd w:id="12749"/>
      <w:r w:rsidRPr="00993172">
        <w:rPr>
          <w:rStyle w:val="TagStyle"/>
          <w:rtl/>
        </w:rPr>
        <w:t xml:space="preserve"> &lt;&lt; קריאה &gt;&gt; </w:t>
      </w:r>
      <w:r>
        <w:rPr>
          <w:rtl/>
        </w:rPr>
        <w:t>אחמד טיבי (הרשימה המשותפת):</w:t>
      </w:r>
      <w:r w:rsidRPr="00993172">
        <w:rPr>
          <w:rStyle w:val="TagStyle"/>
          <w:rtl/>
        </w:rPr>
        <w:t xml:space="preserve"> &lt;&lt; קריאה &gt;&gt;</w:t>
      </w:r>
      <w:r>
        <w:rPr>
          <w:rtl/>
        </w:rPr>
        <w:t xml:space="preserve">   </w:t>
      </w:r>
      <w:bookmarkEnd w:id="12750"/>
    </w:p>
    <w:p w:rsidR="00DC6748" w:rsidRDefault="00DC6748" w:rsidP="00806E2A">
      <w:pPr>
        <w:rPr>
          <w:rtl/>
          <w:lang w:eastAsia="he-IL"/>
        </w:rPr>
      </w:pPr>
    </w:p>
    <w:p w:rsidR="00DC6748" w:rsidRDefault="00DC6748" w:rsidP="00221DF7">
      <w:pPr>
        <w:rPr>
          <w:rtl/>
          <w:lang w:eastAsia="he-IL"/>
        </w:rPr>
      </w:pPr>
      <w:bookmarkStart w:id="12751" w:name="_ETM_Q37_522945"/>
      <w:bookmarkStart w:id="12752" w:name="_ETM_Q37_523230"/>
      <w:bookmarkStart w:id="12753" w:name="_ETM_Q37_523293"/>
      <w:bookmarkEnd w:id="12751"/>
      <w:bookmarkEnd w:id="12752"/>
      <w:bookmarkEnd w:id="12753"/>
      <w:r>
        <w:rPr>
          <w:rFonts w:hint="cs"/>
          <w:rtl/>
          <w:lang w:eastAsia="he-IL"/>
        </w:rPr>
        <w:t xml:space="preserve">לא </w:t>
      </w:r>
      <w:bookmarkStart w:id="12754" w:name="_ETM_Q37_524582"/>
      <w:bookmarkEnd w:id="12754"/>
      <w:r>
        <w:rPr>
          <w:rFonts w:hint="cs"/>
          <w:rtl/>
          <w:lang w:eastAsia="he-IL"/>
        </w:rPr>
        <w:t xml:space="preserve">ידעתי. </w:t>
      </w:r>
    </w:p>
    <w:p w:rsidR="00DC6748" w:rsidRDefault="00DC6748" w:rsidP="00221DF7">
      <w:pPr>
        <w:rPr>
          <w:rtl/>
          <w:lang w:eastAsia="he-IL"/>
        </w:rPr>
      </w:pPr>
      <w:bookmarkStart w:id="12755" w:name="_ETM_Q37_522248"/>
      <w:bookmarkStart w:id="12756" w:name="_ETM_Q37_522346"/>
      <w:bookmarkEnd w:id="12755"/>
      <w:bookmarkEnd w:id="12756"/>
    </w:p>
    <w:p w:rsidR="00DC6748" w:rsidRDefault="00DC6748" w:rsidP="00221DF7">
      <w:pPr>
        <w:pStyle w:val="af7"/>
        <w:keepNext/>
        <w:rPr>
          <w:rtl/>
        </w:rPr>
      </w:pPr>
      <w:bookmarkStart w:id="12757" w:name="_ETM_Q37_522392"/>
      <w:bookmarkStart w:id="12758" w:name="_ETM_Q37_522484"/>
      <w:bookmarkStart w:id="12759" w:name="ET_yor_6026_59"/>
      <w:bookmarkEnd w:id="12757"/>
      <w:bookmarkEnd w:id="12758"/>
      <w:r w:rsidRPr="00993172">
        <w:rPr>
          <w:rStyle w:val="TagStyle"/>
          <w:rtl/>
        </w:rPr>
        <w:t xml:space="preserve"> &lt;&lt; יור &gt;&gt; </w:t>
      </w:r>
      <w:r>
        <w:rPr>
          <w:rtl/>
        </w:rPr>
        <w:t>היו"ר משה ארבל:</w:t>
      </w:r>
      <w:r w:rsidRPr="00993172">
        <w:rPr>
          <w:rStyle w:val="TagStyle"/>
          <w:rtl/>
        </w:rPr>
        <w:t xml:space="preserve"> &lt;&lt; יור &gt;&gt;</w:t>
      </w:r>
      <w:r>
        <w:rPr>
          <w:rtl/>
        </w:rPr>
        <w:t xml:space="preserve">   </w:t>
      </w:r>
      <w:bookmarkEnd w:id="12759"/>
    </w:p>
    <w:p w:rsidR="00DC6748" w:rsidRDefault="00DC6748" w:rsidP="00806E2A">
      <w:pPr>
        <w:rPr>
          <w:rtl/>
          <w:lang w:eastAsia="he-IL"/>
        </w:rPr>
      </w:pPr>
    </w:p>
    <w:p w:rsidR="00DC6748" w:rsidRDefault="00DC6748" w:rsidP="00221DF7">
      <w:pPr>
        <w:rPr>
          <w:rtl/>
          <w:lang w:eastAsia="he-IL"/>
        </w:rPr>
      </w:pPr>
      <w:bookmarkStart w:id="12760" w:name="_ETM_Q37_523613"/>
      <w:bookmarkEnd w:id="12760"/>
      <w:r>
        <w:rPr>
          <w:rFonts w:hint="cs"/>
          <w:rtl/>
          <w:lang w:eastAsia="he-IL"/>
        </w:rPr>
        <w:t xml:space="preserve">אתה היית בהצבעה שמינתה את שרי הממשלה, אדוני. היו </w:t>
      </w:r>
      <w:bookmarkStart w:id="12761" w:name="_ETM_Q37_527036"/>
      <w:bookmarkEnd w:id="12761"/>
      <w:r>
        <w:rPr>
          <w:rFonts w:hint="cs"/>
          <w:rtl/>
          <w:lang w:eastAsia="he-IL"/>
        </w:rPr>
        <w:t xml:space="preserve">הרבה, אתה אומר. </w:t>
      </w:r>
      <w:bookmarkStart w:id="12762" w:name="_ETM_Q37_529460"/>
      <w:bookmarkStart w:id="12763" w:name="_ETM_Q37_529565"/>
      <w:bookmarkStart w:id="12764" w:name="_ETM_Q37_529627"/>
      <w:bookmarkStart w:id="12765" w:name="_ETM_Q37_529711"/>
      <w:bookmarkEnd w:id="12762"/>
      <w:bookmarkEnd w:id="12763"/>
      <w:bookmarkEnd w:id="12764"/>
      <w:bookmarkEnd w:id="12765"/>
      <w:r>
        <w:rPr>
          <w:rFonts w:hint="cs"/>
          <w:rtl/>
          <w:lang w:eastAsia="he-IL"/>
        </w:rPr>
        <w:t xml:space="preserve">בבקשה, אדוני, שלוש דקות לרשותך. </w:t>
      </w:r>
    </w:p>
    <w:p w:rsidR="00DC6748" w:rsidRDefault="00DC6748" w:rsidP="00221DF7">
      <w:pPr>
        <w:rPr>
          <w:rtl/>
          <w:lang w:eastAsia="he-IL"/>
        </w:rPr>
      </w:pPr>
      <w:bookmarkStart w:id="12766" w:name="_ETM_Q37_533096"/>
      <w:bookmarkStart w:id="12767" w:name="_ETM_Q37_533184"/>
      <w:bookmarkEnd w:id="12766"/>
      <w:bookmarkEnd w:id="12767"/>
    </w:p>
    <w:p w:rsidR="00DC6748" w:rsidRDefault="00DC6748" w:rsidP="00221DF7">
      <w:pPr>
        <w:pStyle w:val="a4"/>
        <w:keepNext/>
        <w:rPr>
          <w:rtl/>
        </w:rPr>
      </w:pPr>
      <w:bookmarkStart w:id="12768" w:name="_ETM_Q37_533239"/>
      <w:bookmarkStart w:id="12769" w:name="_ETM_Q37_533330"/>
      <w:bookmarkStart w:id="12770" w:name="_ETM_Q37_534393"/>
      <w:bookmarkStart w:id="12771" w:name="ET_speaker_5264_60"/>
      <w:bookmarkEnd w:id="12768"/>
      <w:bookmarkEnd w:id="12769"/>
      <w:bookmarkEnd w:id="12770"/>
      <w:r w:rsidRPr="00993172">
        <w:rPr>
          <w:rStyle w:val="TagStyle"/>
          <w:rtl/>
        </w:rPr>
        <w:t xml:space="preserve"> &lt;&lt; דובר &gt;&gt; </w:t>
      </w:r>
      <w:bookmarkStart w:id="12772" w:name="_Toc45180115"/>
      <w:bookmarkStart w:id="12773" w:name="_Toc45192767"/>
      <w:r>
        <w:rPr>
          <w:rtl/>
        </w:rPr>
        <w:t>אחמד טיבי (הרשימה המשותפת):</w:t>
      </w:r>
      <w:bookmarkEnd w:id="12772"/>
      <w:bookmarkEnd w:id="12773"/>
      <w:r w:rsidRPr="00993172">
        <w:rPr>
          <w:rStyle w:val="TagStyle"/>
          <w:rtl/>
        </w:rPr>
        <w:t xml:space="preserve"> &lt;&lt; דובר &gt;&gt;</w:t>
      </w:r>
      <w:r>
        <w:rPr>
          <w:rtl/>
        </w:rPr>
        <w:t xml:space="preserve">   </w:t>
      </w:r>
      <w:bookmarkEnd w:id="12771"/>
    </w:p>
    <w:p w:rsidR="00DC6748" w:rsidRDefault="00DC6748" w:rsidP="00806E2A">
      <w:pPr>
        <w:rPr>
          <w:rtl/>
          <w:lang w:eastAsia="he-IL"/>
        </w:rPr>
      </w:pPr>
    </w:p>
    <w:p w:rsidR="00DC6748" w:rsidRDefault="00DC6748" w:rsidP="003424AD">
      <w:pPr>
        <w:rPr>
          <w:rtl/>
          <w:lang w:eastAsia="he-IL"/>
        </w:rPr>
      </w:pPr>
      <w:bookmarkStart w:id="12774" w:name="_ETM_Q37_535114"/>
      <w:bookmarkStart w:id="12775" w:name="_ETM_Q37_535211"/>
      <w:bookmarkEnd w:id="12774"/>
      <w:bookmarkEnd w:id="12775"/>
      <w:r>
        <w:rPr>
          <w:rFonts w:hint="cs"/>
          <w:rtl/>
          <w:lang w:eastAsia="he-IL"/>
        </w:rPr>
        <w:t xml:space="preserve">מכובדי </w:t>
      </w:r>
      <w:bookmarkStart w:id="12776" w:name="_ETM_Q37_536816"/>
      <w:bookmarkEnd w:id="12776"/>
      <w:r>
        <w:rPr>
          <w:rFonts w:hint="cs"/>
          <w:rtl/>
          <w:lang w:eastAsia="he-IL"/>
        </w:rPr>
        <w:t xml:space="preserve">היושב-ראש, השינוי באופן התשלום גרם ואף </w:t>
      </w:r>
      <w:r w:rsidR="003424AD">
        <w:rPr>
          <w:rFonts w:hint="cs"/>
          <w:rtl/>
          <w:lang w:eastAsia="he-IL"/>
        </w:rPr>
        <w:t xml:space="preserve">עדיין </w:t>
      </w:r>
      <w:r>
        <w:rPr>
          <w:rFonts w:hint="cs"/>
          <w:rtl/>
          <w:lang w:eastAsia="he-IL"/>
        </w:rPr>
        <w:t xml:space="preserve">גורם לבלבול וסרבול </w:t>
      </w:r>
      <w:bookmarkStart w:id="12777" w:name="_ETM_Q37_547437"/>
      <w:bookmarkEnd w:id="12777"/>
      <w:r>
        <w:rPr>
          <w:rFonts w:hint="cs"/>
          <w:rtl/>
          <w:lang w:eastAsia="he-IL"/>
        </w:rPr>
        <w:t xml:space="preserve">בקרב אוכלוסיית הקשישים. ישנם מקרים רבים אשר נהגי האוטובוסים דורשים </w:t>
      </w:r>
      <w:bookmarkStart w:id="12778" w:name="_ETM_Q37_554795"/>
      <w:bookmarkEnd w:id="12778"/>
      <w:r>
        <w:rPr>
          <w:rFonts w:hint="cs"/>
          <w:rtl/>
          <w:lang w:eastAsia="he-IL"/>
        </w:rPr>
        <w:t xml:space="preserve">מהנוסעים לרדת מהאוטובוס כי אין ברשותם אמצעי התשלום הנדרש. </w:t>
      </w:r>
      <w:bookmarkStart w:id="12779" w:name="_ETM_Q37_557676"/>
      <w:bookmarkEnd w:id="12779"/>
      <w:r>
        <w:rPr>
          <w:rFonts w:hint="cs"/>
          <w:rtl/>
          <w:lang w:eastAsia="he-IL"/>
        </w:rPr>
        <w:t xml:space="preserve">אזרחים רבים אינם יודעים איך להשתמש בכרטיס רב-קו, ובנוסף לא </w:t>
      </w:r>
      <w:bookmarkStart w:id="12780" w:name="_ETM_Q37_569364"/>
      <w:bookmarkEnd w:id="12780"/>
      <w:r>
        <w:rPr>
          <w:rFonts w:hint="cs"/>
          <w:rtl/>
          <w:lang w:eastAsia="he-IL"/>
        </w:rPr>
        <w:t>יודעים מה התהליך לקבלת כרטיס רב-קו.</w:t>
      </w:r>
      <w:bookmarkStart w:id="12781" w:name="_ETM_Q37_577217"/>
      <w:bookmarkStart w:id="12782" w:name="_ETM_Q37_577338"/>
      <w:bookmarkEnd w:id="12781"/>
      <w:bookmarkEnd w:id="12782"/>
    </w:p>
    <w:p w:rsidR="00DC6748" w:rsidRDefault="00DC6748" w:rsidP="00221DF7">
      <w:pPr>
        <w:rPr>
          <w:rtl/>
          <w:lang w:eastAsia="he-IL"/>
        </w:rPr>
      </w:pPr>
      <w:bookmarkStart w:id="12783" w:name="_ETM_Q37_578658"/>
      <w:bookmarkStart w:id="12784" w:name="_ETM_Q37_578751"/>
      <w:bookmarkEnd w:id="12783"/>
      <w:bookmarkEnd w:id="12784"/>
    </w:p>
    <w:p w:rsidR="00DC6748" w:rsidRDefault="00DC6748" w:rsidP="003424AD">
      <w:pPr>
        <w:rPr>
          <w:rtl/>
          <w:lang w:eastAsia="he-IL"/>
        </w:rPr>
      </w:pPr>
      <w:bookmarkStart w:id="12785" w:name="_ETM_Q37_578873"/>
      <w:bookmarkStart w:id="12786" w:name="_ETM_Q37_578952"/>
      <w:bookmarkEnd w:id="12785"/>
      <w:bookmarkEnd w:id="12786"/>
      <w:r>
        <w:rPr>
          <w:rFonts w:hint="cs"/>
          <w:rtl/>
          <w:lang w:eastAsia="he-IL"/>
        </w:rPr>
        <w:t xml:space="preserve">צריך </w:t>
      </w:r>
      <w:bookmarkStart w:id="12787" w:name="_ETM_Q37_579642"/>
      <w:bookmarkEnd w:id="12787"/>
      <w:r>
        <w:rPr>
          <w:rFonts w:hint="cs"/>
          <w:rtl/>
          <w:lang w:eastAsia="he-IL"/>
        </w:rPr>
        <w:t xml:space="preserve">לבחון, אדוני היושב-ראש, איך אפשר לפשט את תהליך הטעינה ולעזור </w:t>
      </w:r>
      <w:bookmarkStart w:id="12788" w:name="_ETM_Q37_589651"/>
      <w:bookmarkEnd w:id="12788"/>
      <w:r>
        <w:rPr>
          <w:rFonts w:hint="cs"/>
          <w:rtl/>
          <w:lang w:eastAsia="he-IL"/>
        </w:rPr>
        <w:t>לאנשים מבוגרים</w:t>
      </w:r>
      <w:r w:rsidR="003424AD">
        <w:rPr>
          <w:rFonts w:hint="cs"/>
          <w:rtl/>
          <w:lang w:eastAsia="he-IL"/>
        </w:rPr>
        <w:t>,</w:t>
      </w:r>
      <w:r>
        <w:rPr>
          <w:rFonts w:hint="cs"/>
          <w:rtl/>
          <w:lang w:eastAsia="he-IL"/>
        </w:rPr>
        <w:t xml:space="preserve"> וכך למנוע מקרים שנהג האוטובוס מבקש </w:t>
      </w:r>
      <w:bookmarkStart w:id="12789" w:name="_ETM_Q37_596219"/>
      <w:bookmarkEnd w:id="12789"/>
      <w:r>
        <w:rPr>
          <w:rFonts w:hint="cs"/>
          <w:rtl/>
          <w:lang w:eastAsia="he-IL"/>
        </w:rPr>
        <w:t xml:space="preserve">מאותו אזרח מבוגר לרדת מהאוטובוס עקב תשלום. </w:t>
      </w:r>
      <w:bookmarkStart w:id="12790" w:name="_ETM_Q37_603222"/>
      <w:bookmarkStart w:id="12791" w:name="_ETM_Q37_603301"/>
      <w:bookmarkStart w:id="12792" w:name="_ETM_Q37_603389"/>
      <w:bookmarkStart w:id="12793" w:name="_ETM_Q37_603482"/>
      <w:bookmarkEnd w:id="12790"/>
      <w:bookmarkEnd w:id="12791"/>
      <w:bookmarkEnd w:id="12792"/>
      <w:bookmarkEnd w:id="12793"/>
      <w:r>
        <w:rPr>
          <w:rFonts w:hint="cs"/>
          <w:rtl/>
          <w:lang w:eastAsia="he-IL"/>
        </w:rPr>
        <w:t xml:space="preserve">אתה בטח מכיר </w:t>
      </w:r>
      <w:bookmarkStart w:id="12794" w:name="_ETM_Q37_605693"/>
      <w:bookmarkEnd w:id="12794"/>
      <w:r>
        <w:rPr>
          <w:rFonts w:hint="cs"/>
          <w:rtl/>
          <w:lang w:eastAsia="he-IL"/>
        </w:rPr>
        <w:t>מקרים כאלה</w:t>
      </w:r>
      <w:r w:rsidR="003424AD">
        <w:rPr>
          <w:rFonts w:hint="cs"/>
          <w:rtl/>
          <w:lang w:eastAsia="he-IL"/>
        </w:rPr>
        <w:t>.</w:t>
      </w:r>
      <w:r>
        <w:rPr>
          <w:rFonts w:hint="cs"/>
          <w:rtl/>
          <w:lang w:eastAsia="he-IL"/>
        </w:rPr>
        <w:t xml:space="preserve"> אני מכיר מקרים כאלה. זה מביך, </w:t>
      </w:r>
      <w:bookmarkStart w:id="12795" w:name="_ETM_Q37_607068"/>
      <w:bookmarkEnd w:id="12795"/>
      <w:r>
        <w:rPr>
          <w:rFonts w:hint="cs"/>
          <w:rtl/>
          <w:lang w:eastAsia="he-IL"/>
        </w:rPr>
        <w:t xml:space="preserve">זה לא אנושי. צריך לגלות הבנה לעובדה שאזרחים ותיקים, מבוגרים, </w:t>
      </w:r>
      <w:bookmarkStart w:id="12796" w:name="_ETM_Q37_615696"/>
      <w:bookmarkEnd w:id="12796"/>
      <w:r>
        <w:rPr>
          <w:rFonts w:hint="cs"/>
          <w:rtl/>
          <w:lang w:eastAsia="he-IL"/>
        </w:rPr>
        <w:t xml:space="preserve">לא מכירים את העניין הזה של רב-קו, טעינה </w:t>
      </w:r>
      <w:bookmarkStart w:id="12797" w:name="_ETM_Q37_618545"/>
      <w:bookmarkEnd w:id="12797"/>
      <w:r>
        <w:rPr>
          <w:rFonts w:hint="cs"/>
          <w:rtl/>
          <w:lang w:eastAsia="he-IL"/>
        </w:rPr>
        <w:t xml:space="preserve">וכדומה </w:t>
      </w:r>
      <w:r w:rsidR="00B65238">
        <w:rPr>
          <w:rFonts w:hint="eastAsia"/>
          <w:rtl/>
          <w:lang w:eastAsia="he-IL"/>
        </w:rPr>
        <w:t>–</w:t>
      </w:r>
      <w:r w:rsidR="003424AD">
        <w:rPr>
          <w:rFonts w:hint="eastAsia"/>
          <w:rtl/>
          <w:lang w:eastAsia="he-IL"/>
        </w:rPr>
        <w:t xml:space="preserve"> </w:t>
      </w:r>
      <w:r>
        <w:rPr>
          <w:rFonts w:hint="cs"/>
          <w:rtl/>
          <w:lang w:eastAsia="he-IL"/>
        </w:rPr>
        <w:t xml:space="preserve">ואז נהגי אוטובוסים מבקשים מהם לרדת </w:t>
      </w:r>
      <w:bookmarkStart w:id="12798" w:name="_ETM_Q37_624847"/>
      <w:bookmarkEnd w:id="12798"/>
      <w:r>
        <w:rPr>
          <w:rFonts w:hint="cs"/>
          <w:rtl/>
          <w:lang w:eastAsia="he-IL"/>
        </w:rPr>
        <w:t xml:space="preserve">מהאוטובוס. </w:t>
      </w:r>
    </w:p>
    <w:p w:rsidR="00DC6748" w:rsidRDefault="00DC6748" w:rsidP="00221DF7">
      <w:pPr>
        <w:rPr>
          <w:rtl/>
          <w:lang w:eastAsia="he-IL"/>
        </w:rPr>
      </w:pPr>
      <w:bookmarkStart w:id="12799" w:name="_ETM_Q37_625901"/>
      <w:bookmarkStart w:id="12800" w:name="_ETM_Q37_625977"/>
      <w:bookmarkEnd w:id="12799"/>
      <w:bookmarkEnd w:id="12800"/>
    </w:p>
    <w:p w:rsidR="00DC6748" w:rsidRDefault="00DC6748" w:rsidP="00221DF7">
      <w:pPr>
        <w:rPr>
          <w:rtl/>
          <w:lang w:eastAsia="he-IL"/>
        </w:rPr>
      </w:pPr>
      <w:bookmarkStart w:id="12801" w:name="_ETM_Q37_626067"/>
      <w:bookmarkStart w:id="12802" w:name="_ETM_Q37_626157"/>
      <w:bookmarkEnd w:id="12801"/>
      <w:bookmarkEnd w:id="12802"/>
      <w:r>
        <w:rPr>
          <w:rFonts w:hint="cs"/>
          <w:rtl/>
          <w:lang w:eastAsia="he-IL"/>
        </w:rPr>
        <w:t xml:space="preserve">מכובדי סגן שר התחבורה, זה נושא </w:t>
      </w:r>
      <w:r w:rsidR="00B65238">
        <w:rPr>
          <w:rtl/>
          <w:lang w:eastAsia="he-IL"/>
        </w:rPr>
        <w:t>–</w:t>
      </w:r>
      <w:r>
        <w:rPr>
          <w:rFonts w:hint="cs"/>
          <w:rtl/>
          <w:lang w:eastAsia="he-IL"/>
        </w:rPr>
        <w:t xml:space="preserve"> סגן שר</w:t>
      </w:r>
      <w:bookmarkStart w:id="12803" w:name="_ETM_Q37_636412"/>
      <w:bookmarkEnd w:id="12803"/>
      <w:r>
        <w:rPr>
          <w:rFonts w:hint="cs"/>
          <w:rtl/>
          <w:lang w:eastAsia="he-IL"/>
        </w:rPr>
        <w:t xml:space="preserve"> התחבורה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221DF7">
      <w:pPr>
        <w:rPr>
          <w:rtl/>
          <w:lang w:eastAsia="he-IL"/>
        </w:rPr>
      </w:pPr>
      <w:bookmarkStart w:id="12804" w:name="_ETM_Q37_635980"/>
      <w:bookmarkStart w:id="12805" w:name="_ETM_Q37_636077"/>
      <w:bookmarkEnd w:id="12804"/>
      <w:bookmarkEnd w:id="12805"/>
    </w:p>
    <w:p w:rsidR="00DC6748" w:rsidRDefault="00DC6748" w:rsidP="00221DF7">
      <w:pPr>
        <w:pStyle w:val="af7"/>
        <w:keepNext/>
        <w:rPr>
          <w:rtl/>
        </w:rPr>
      </w:pPr>
      <w:bookmarkStart w:id="12806" w:name="_ETM_Q37_636173"/>
      <w:bookmarkStart w:id="12807" w:name="_ETM_Q37_636262"/>
      <w:bookmarkStart w:id="12808" w:name="ET_yor_6026_61"/>
      <w:bookmarkEnd w:id="12806"/>
      <w:bookmarkEnd w:id="12807"/>
      <w:r w:rsidRPr="00993172">
        <w:rPr>
          <w:rStyle w:val="TagStyle"/>
          <w:rtl/>
        </w:rPr>
        <w:t xml:space="preserve"> &lt;&lt; יור &gt;&gt; </w:t>
      </w:r>
      <w:r>
        <w:rPr>
          <w:rtl/>
        </w:rPr>
        <w:t>היו"ר משה ארבל:</w:t>
      </w:r>
      <w:r w:rsidRPr="00993172">
        <w:rPr>
          <w:rStyle w:val="TagStyle"/>
          <w:rtl/>
        </w:rPr>
        <w:t xml:space="preserve"> &lt;&lt; יור &gt;&gt;</w:t>
      </w:r>
      <w:r>
        <w:rPr>
          <w:rtl/>
        </w:rPr>
        <w:t xml:space="preserve">   </w:t>
      </w:r>
      <w:bookmarkEnd w:id="12808"/>
    </w:p>
    <w:p w:rsidR="00DC6748" w:rsidRDefault="00DC6748" w:rsidP="00806E2A">
      <w:pPr>
        <w:rPr>
          <w:rtl/>
          <w:lang w:eastAsia="he-IL"/>
        </w:rPr>
      </w:pPr>
    </w:p>
    <w:p w:rsidR="00DC6748" w:rsidRDefault="00DC6748" w:rsidP="00221DF7">
      <w:pPr>
        <w:rPr>
          <w:rtl/>
          <w:lang w:eastAsia="he-IL"/>
        </w:rPr>
      </w:pPr>
      <w:bookmarkStart w:id="12809" w:name="_ETM_Q37_637272"/>
      <w:bookmarkEnd w:id="12809"/>
      <w:r>
        <w:rPr>
          <w:rFonts w:hint="cs"/>
          <w:rtl/>
          <w:lang w:eastAsia="he-IL"/>
        </w:rPr>
        <w:t xml:space="preserve">סגן שרת התחבורה. הוא </w:t>
      </w:r>
      <w:bookmarkStart w:id="12810" w:name="_ETM_Q37_636729"/>
      <w:bookmarkEnd w:id="12810"/>
      <w:r>
        <w:rPr>
          <w:rFonts w:hint="cs"/>
          <w:rtl/>
          <w:lang w:eastAsia="he-IL"/>
        </w:rPr>
        <w:t xml:space="preserve">המתין לדיוק. </w:t>
      </w:r>
    </w:p>
    <w:p w:rsidR="00DC6748" w:rsidRDefault="00DC6748" w:rsidP="00221DF7">
      <w:pPr>
        <w:rPr>
          <w:rtl/>
          <w:lang w:eastAsia="he-IL"/>
        </w:rPr>
      </w:pPr>
      <w:bookmarkStart w:id="12811" w:name="_ETM_Q37_635843"/>
      <w:bookmarkStart w:id="12812" w:name="_ETM_Q37_635940"/>
      <w:bookmarkEnd w:id="12811"/>
      <w:bookmarkEnd w:id="12812"/>
    </w:p>
    <w:p w:rsidR="00DC6748" w:rsidRDefault="00DC6748" w:rsidP="00221DF7">
      <w:pPr>
        <w:pStyle w:val="-"/>
        <w:keepNext/>
        <w:rPr>
          <w:rtl/>
        </w:rPr>
      </w:pPr>
      <w:bookmarkStart w:id="12813" w:name="_ETM_Q37_636012"/>
      <w:bookmarkStart w:id="12814" w:name="_ETM_Q37_636117"/>
      <w:bookmarkStart w:id="12815" w:name="ET_speakercontinue_5264_62"/>
      <w:bookmarkEnd w:id="12813"/>
      <w:bookmarkEnd w:id="12814"/>
      <w:r w:rsidRPr="00993172">
        <w:rPr>
          <w:rStyle w:val="TagStyle"/>
          <w:rtl/>
        </w:rPr>
        <w:t xml:space="preserve"> &lt;&lt; דובר_המשך &gt;&gt; </w:t>
      </w:r>
      <w:r>
        <w:rPr>
          <w:rtl/>
        </w:rPr>
        <w:t>אחמד טיבי (הרשימה המשותפת):</w:t>
      </w:r>
      <w:r w:rsidRPr="00993172">
        <w:rPr>
          <w:rStyle w:val="TagStyle"/>
          <w:rtl/>
        </w:rPr>
        <w:t xml:space="preserve"> &lt;&lt; דובר_המשך &gt;&gt;</w:t>
      </w:r>
      <w:r>
        <w:rPr>
          <w:rtl/>
        </w:rPr>
        <w:t xml:space="preserve">   </w:t>
      </w:r>
      <w:bookmarkEnd w:id="12815"/>
    </w:p>
    <w:p w:rsidR="00DC6748" w:rsidRDefault="00DC6748" w:rsidP="00806E2A">
      <w:pPr>
        <w:rPr>
          <w:rtl/>
          <w:lang w:eastAsia="he-IL"/>
        </w:rPr>
      </w:pPr>
    </w:p>
    <w:p w:rsidR="00DC6748" w:rsidRDefault="00DC6748" w:rsidP="00221DF7">
      <w:pPr>
        <w:rPr>
          <w:rtl/>
          <w:lang w:eastAsia="he-IL"/>
        </w:rPr>
      </w:pPr>
      <w:bookmarkStart w:id="12816" w:name="_ETM_Q37_638395"/>
      <w:bookmarkEnd w:id="12816"/>
      <w:r>
        <w:rPr>
          <w:rFonts w:hint="cs"/>
          <w:rtl/>
          <w:lang w:eastAsia="he-IL"/>
        </w:rPr>
        <w:t xml:space="preserve">כן, כן. זה נושא שמחייב פתרון </w:t>
      </w:r>
      <w:proofErr w:type="spellStart"/>
      <w:r>
        <w:rPr>
          <w:rFonts w:hint="cs"/>
          <w:rtl/>
          <w:lang w:eastAsia="he-IL"/>
        </w:rPr>
        <w:t>מיידי</w:t>
      </w:r>
      <w:proofErr w:type="spellEnd"/>
      <w:r>
        <w:rPr>
          <w:rFonts w:hint="cs"/>
          <w:rtl/>
          <w:lang w:eastAsia="he-IL"/>
        </w:rPr>
        <w:t xml:space="preserve">. </w:t>
      </w:r>
      <w:bookmarkStart w:id="12817" w:name="_ETM_Q37_642120"/>
      <w:bookmarkEnd w:id="12817"/>
      <w:r>
        <w:rPr>
          <w:rFonts w:hint="cs"/>
          <w:rtl/>
          <w:lang w:eastAsia="he-IL"/>
        </w:rPr>
        <w:t xml:space="preserve">כי לראות נהג אוטובוס משפיל כך אזרח ותיק </w:t>
      </w:r>
      <w:r w:rsidR="00B65238">
        <w:rPr>
          <w:rtl/>
          <w:lang w:eastAsia="he-IL"/>
        </w:rPr>
        <w:t>–</w:t>
      </w:r>
      <w:r>
        <w:rPr>
          <w:rFonts w:hint="cs"/>
          <w:rtl/>
          <w:lang w:eastAsia="he-IL"/>
        </w:rPr>
        <w:t xml:space="preserve"> ג</w:t>
      </w:r>
      <w:bookmarkStart w:id="12818" w:name="_ETM_Q37_650615"/>
      <w:bookmarkEnd w:id="12818"/>
      <w:r>
        <w:rPr>
          <w:rFonts w:hint="cs"/>
          <w:rtl/>
          <w:lang w:eastAsia="he-IL"/>
        </w:rPr>
        <w:t xml:space="preserve">ם אם זה לפי ההוראות </w:t>
      </w:r>
      <w:r w:rsidR="00B65238">
        <w:rPr>
          <w:rtl/>
          <w:lang w:eastAsia="he-IL"/>
        </w:rPr>
        <w:t>–</w:t>
      </w:r>
      <w:r>
        <w:rPr>
          <w:rFonts w:hint="cs"/>
          <w:rtl/>
          <w:lang w:eastAsia="he-IL"/>
        </w:rPr>
        <w:t xml:space="preserve"> זה לא אנושי. זה </w:t>
      </w:r>
      <w:bookmarkStart w:id="12819" w:name="_ETM_Q37_655439"/>
      <w:bookmarkEnd w:id="12819"/>
      <w:r>
        <w:rPr>
          <w:rFonts w:hint="cs"/>
          <w:rtl/>
          <w:lang w:eastAsia="he-IL"/>
        </w:rPr>
        <w:t xml:space="preserve">לא אנושי. ולכן אני מבקש ממשרד התחבורה להתערב באופן </w:t>
      </w:r>
      <w:proofErr w:type="spellStart"/>
      <w:r>
        <w:rPr>
          <w:rFonts w:hint="cs"/>
          <w:rtl/>
          <w:lang w:eastAsia="he-IL"/>
        </w:rPr>
        <w:t>מיידי</w:t>
      </w:r>
      <w:proofErr w:type="spellEnd"/>
      <w:r>
        <w:rPr>
          <w:rFonts w:hint="cs"/>
          <w:rtl/>
          <w:lang w:eastAsia="he-IL"/>
        </w:rPr>
        <w:t>.</w:t>
      </w:r>
      <w:bookmarkStart w:id="12820" w:name="_ETM_Q37_662928"/>
      <w:bookmarkEnd w:id="12820"/>
      <w:r>
        <w:rPr>
          <w:rFonts w:hint="cs"/>
          <w:rtl/>
          <w:lang w:eastAsia="he-IL"/>
        </w:rPr>
        <w:t xml:space="preserve"> </w:t>
      </w:r>
    </w:p>
    <w:p w:rsidR="00DC6748" w:rsidRDefault="00DC6748" w:rsidP="00221DF7">
      <w:pPr>
        <w:rPr>
          <w:rtl/>
          <w:lang w:eastAsia="he-IL"/>
        </w:rPr>
      </w:pPr>
      <w:bookmarkStart w:id="12821" w:name="_ETM_Q37_663240"/>
      <w:bookmarkStart w:id="12822" w:name="_ETM_Q37_663305"/>
      <w:bookmarkEnd w:id="12821"/>
      <w:bookmarkEnd w:id="12822"/>
    </w:p>
    <w:p w:rsidR="00DC6748" w:rsidRDefault="00DC6748" w:rsidP="007A2FA4">
      <w:pPr>
        <w:rPr>
          <w:rtl/>
          <w:lang w:eastAsia="he-IL"/>
        </w:rPr>
      </w:pPr>
      <w:bookmarkStart w:id="12823" w:name="_ETM_Q37_663384"/>
      <w:bookmarkStart w:id="12824" w:name="_ETM_Q37_663445"/>
      <w:bookmarkEnd w:id="12823"/>
      <w:bookmarkEnd w:id="12824"/>
      <w:r>
        <w:rPr>
          <w:rFonts w:hint="cs"/>
          <w:rtl/>
          <w:lang w:eastAsia="he-IL"/>
        </w:rPr>
        <w:t xml:space="preserve">נושא נוסף </w:t>
      </w:r>
      <w:r w:rsidR="00B65238">
        <w:rPr>
          <w:rFonts w:hint="eastAsia"/>
          <w:rtl/>
          <w:lang w:eastAsia="he-IL"/>
        </w:rPr>
        <w:t>–</w:t>
      </w:r>
      <w:r>
        <w:rPr>
          <w:rFonts w:hint="eastAsia"/>
          <w:rtl/>
          <w:lang w:eastAsia="he-IL"/>
        </w:rPr>
        <w:t xml:space="preserve"> </w:t>
      </w:r>
      <w:r>
        <w:rPr>
          <w:rFonts w:hint="cs"/>
          <w:rtl/>
          <w:lang w:eastAsia="he-IL"/>
        </w:rPr>
        <w:t xml:space="preserve">אני אתמול ביקרתי יחד עם השר אביטן וחברי </w:t>
      </w:r>
      <w:bookmarkStart w:id="12825" w:name="_ETM_Q37_670542"/>
      <w:bookmarkEnd w:id="12825"/>
      <w:r>
        <w:rPr>
          <w:rFonts w:hint="cs"/>
          <w:rtl/>
          <w:lang w:eastAsia="he-IL"/>
        </w:rPr>
        <w:t xml:space="preserve">ינון אזולאי באשקלון אצל משפחת בן </w:t>
      </w:r>
      <w:proofErr w:type="spellStart"/>
      <w:r>
        <w:rPr>
          <w:rFonts w:hint="cs"/>
          <w:rtl/>
          <w:lang w:eastAsia="he-IL"/>
        </w:rPr>
        <w:t>זיקרי</w:t>
      </w:r>
      <w:proofErr w:type="spellEnd"/>
      <w:r>
        <w:rPr>
          <w:rFonts w:hint="cs"/>
          <w:rtl/>
          <w:lang w:eastAsia="he-IL"/>
        </w:rPr>
        <w:t xml:space="preserve"> כדי לנחם </w:t>
      </w:r>
      <w:bookmarkStart w:id="12826" w:name="_ETM_Q37_678811"/>
      <w:bookmarkEnd w:id="12826"/>
      <w:r>
        <w:rPr>
          <w:rFonts w:hint="cs"/>
          <w:rtl/>
          <w:lang w:eastAsia="he-IL"/>
        </w:rPr>
        <w:t xml:space="preserve">את המשפחה במות מיכאל, שגילה הקרבה ואצילות. המפגש עם </w:t>
      </w:r>
      <w:bookmarkStart w:id="12827" w:name="_ETM_Q37_690309"/>
      <w:bookmarkEnd w:id="12827"/>
      <w:r>
        <w:rPr>
          <w:rFonts w:hint="cs"/>
          <w:rtl/>
          <w:lang w:eastAsia="he-IL"/>
        </w:rPr>
        <w:t xml:space="preserve">המשפחה </w:t>
      </w:r>
      <w:r w:rsidR="00B65238">
        <w:rPr>
          <w:rtl/>
          <w:lang w:eastAsia="he-IL"/>
        </w:rPr>
        <w:t>–</w:t>
      </w:r>
      <w:r>
        <w:rPr>
          <w:rFonts w:hint="cs"/>
          <w:rtl/>
          <w:lang w:eastAsia="he-IL"/>
        </w:rPr>
        <w:t xml:space="preserve"> אני רוצה להודות גם לשר אביטן, שר </w:t>
      </w:r>
      <w:bookmarkStart w:id="12828" w:name="_ETM_Q37_690958"/>
      <w:bookmarkEnd w:id="12828"/>
      <w:r>
        <w:rPr>
          <w:rFonts w:hint="cs"/>
          <w:rtl/>
          <w:lang w:eastAsia="he-IL"/>
        </w:rPr>
        <w:t xml:space="preserve">הדתות, ולינון, שקיבלו את פניי וליוו אותי לשם. </w:t>
      </w:r>
      <w:bookmarkStart w:id="12829" w:name="_ETM_Q37_697134"/>
      <w:bookmarkStart w:id="12830" w:name="_ETM_Q37_700281"/>
      <w:bookmarkStart w:id="12831" w:name="_ETM_Q37_700379"/>
      <w:bookmarkStart w:id="12832" w:name="_ETM_Q37_703441"/>
      <w:bookmarkStart w:id="12833" w:name="_ETM_Q37_703524"/>
      <w:bookmarkEnd w:id="12829"/>
      <w:bookmarkEnd w:id="12830"/>
      <w:bookmarkEnd w:id="12831"/>
      <w:bookmarkEnd w:id="12832"/>
      <w:bookmarkEnd w:id="12833"/>
      <w:r>
        <w:rPr>
          <w:rFonts w:hint="cs"/>
          <w:rtl/>
          <w:lang w:eastAsia="he-IL"/>
        </w:rPr>
        <w:t xml:space="preserve">המפגש היה מאוד מרגש, במיוחד עם הילד נעם. איזה </w:t>
      </w:r>
      <w:bookmarkStart w:id="12834" w:name="_ETM_Q37_702707"/>
      <w:bookmarkEnd w:id="12834"/>
      <w:r>
        <w:rPr>
          <w:rFonts w:hint="cs"/>
          <w:rtl/>
          <w:lang w:eastAsia="he-IL"/>
        </w:rPr>
        <w:t xml:space="preserve">ילד מתוק, ינון, איזה ילד מתוק. אני אומר </w:t>
      </w:r>
      <w:bookmarkStart w:id="12835" w:name="_ETM_Q37_705937"/>
      <w:bookmarkEnd w:id="12835"/>
      <w:r>
        <w:rPr>
          <w:rFonts w:hint="cs"/>
          <w:rtl/>
          <w:lang w:eastAsia="he-IL"/>
        </w:rPr>
        <w:t xml:space="preserve">לו: אבא שלך גיבור. הוא אומר לי: נכון, </w:t>
      </w:r>
      <w:bookmarkStart w:id="12836" w:name="_ETM_Q37_711728"/>
      <w:bookmarkEnd w:id="12836"/>
      <w:r>
        <w:rPr>
          <w:rFonts w:hint="cs"/>
          <w:rtl/>
          <w:lang w:eastAsia="he-IL"/>
        </w:rPr>
        <w:t xml:space="preserve">כל האנשים בימים האחרונים אומרים לי שאבא שלי גיבור. וכך </w:t>
      </w:r>
      <w:bookmarkStart w:id="12837" w:name="_ETM_Q37_715506"/>
      <w:bookmarkEnd w:id="12837"/>
      <w:r>
        <w:rPr>
          <w:rFonts w:hint="cs"/>
          <w:rtl/>
          <w:lang w:eastAsia="he-IL"/>
        </w:rPr>
        <w:t xml:space="preserve">גם הסבא, כך גם הבנות. </w:t>
      </w:r>
    </w:p>
    <w:p w:rsidR="00DC6748" w:rsidRDefault="00DC6748" w:rsidP="00221DF7">
      <w:pPr>
        <w:rPr>
          <w:rtl/>
          <w:lang w:eastAsia="he-IL"/>
        </w:rPr>
      </w:pPr>
      <w:bookmarkStart w:id="12838" w:name="_ETM_Q37_717302"/>
      <w:bookmarkStart w:id="12839" w:name="_ETM_Q37_717387"/>
      <w:bookmarkEnd w:id="12838"/>
      <w:bookmarkEnd w:id="12839"/>
    </w:p>
    <w:p w:rsidR="00DC6748" w:rsidRDefault="00DC6748" w:rsidP="00221DF7">
      <w:pPr>
        <w:pStyle w:val="af6"/>
        <w:keepNext/>
        <w:rPr>
          <w:rtl/>
        </w:rPr>
      </w:pPr>
      <w:bookmarkStart w:id="12840" w:name="_ETM_Q37_717446"/>
      <w:bookmarkStart w:id="12841" w:name="_ETM_Q37_717531"/>
      <w:bookmarkStart w:id="12842" w:name="_ETM_Q37_718979"/>
      <w:bookmarkStart w:id="12843" w:name="_ETM_Q37_719028"/>
      <w:bookmarkStart w:id="12844" w:name="ET_interruption_5726_63"/>
      <w:bookmarkEnd w:id="12840"/>
      <w:bookmarkEnd w:id="12841"/>
      <w:bookmarkEnd w:id="12842"/>
      <w:bookmarkEnd w:id="12843"/>
      <w:r w:rsidRPr="00993172">
        <w:rPr>
          <w:rStyle w:val="TagStyle"/>
          <w:rtl/>
        </w:rPr>
        <w:t xml:space="preserve"> &lt;&lt; קריאה &gt;&gt; </w:t>
      </w:r>
      <w:r>
        <w:rPr>
          <w:rtl/>
        </w:rPr>
        <w:t>ינון אזולאי (ש"ס):</w:t>
      </w:r>
      <w:r w:rsidRPr="00993172">
        <w:rPr>
          <w:rStyle w:val="TagStyle"/>
          <w:rtl/>
        </w:rPr>
        <w:t xml:space="preserve"> &lt;&lt; קריאה &gt;&gt;</w:t>
      </w:r>
      <w:r>
        <w:rPr>
          <w:rtl/>
        </w:rPr>
        <w:t xml:space="preserve">   </w:t>
      </w:r>
      <w:bookmarkEnd w:id="12844"/>
    </w:p>
    <w:p w:rsidR="00DC6748" w:rsidRDefault="00DC6748" w:rsidP="00806E2A">
      <w:pPr>
        <w:rPr>
          <w:rtl/>
          <w:lang w:eastAsia="he-IL"/>
        </w:rPr>
      </w:pPr>
    </w:p>
    <w:p w:rsidR="00DC6748" w:rsidRDefault="00DC6748" w:rsidP="00221DF7">
      <w:pPr>
        <w:rPr>
          <w:rtl/>
          <w:lang w:eastAsia="he-IL"/>
        </w:rPr>
      </w:pPr>
      <w:r>
        <w:rPr>
          <w:rFonts w:hint="cs"/>
          <w:rtl/>
          <w:lang w:eastAsia="he-IL"/>
        </w:rPr>
        <w:t xml:space="preserve">אני רוצה לציין שהמשפחה </w:t>
      </w:r>
      <w:bookmarkStart w:id="12845" w:name="_ETM_Q37_716582"/>
      <w:bookmarkEnd w:id="12845"/>
      <w:r>
        <w:rPr>
          <w:rFonts w:hint="cs"/>
          <w:rtl/>
          <w:lang w:eastAsia="he-IL"/>
        </w:rPr>
        <w:t>התרגשה מאוד מאוד. אחר כך הם דיברו איתי. הם התרגשו</w:t>
      </w:r>
      <w:bookmarkStart w:id="12846" w:name="_ETM_Q37_722405"/>
      <w:bookmarkEnd w:id="12846"/>
      <w:r>
        <w:rPr>
          <w:rFonts w:hint="cs"/>
          <w:rtl/>
          <w:lang w:eastAsia="he-IL"/>
        </w:rPr>
        <w:t xml:space="preserve"> מאוד מאוד מזה שהגעת והם מעריכים את זה. </w:t>
      </w:r>
    </w:p>
    <w:p w:rsidR="00DC6748" w:rsidRDefault="00DC6748" w:rsidP="00221DF7">
      <w:pPr>
        <w:rPr>
          <w:rtl/>
          <w:lang w:eastAsia="he-IL"/>
        </w:rPr>
      </w:pPr>
      <w:bookmarkStart w:id="12847" w:name="_ETM_Q37_723604"/>
      <w:bookmarkStart w:id="12848" w:name="_ETM_Q37_723695"/>
      <w:bookmarkEnd w:id="12847"/>
      <w:bookmarkEnd w:id="12848"/>
    </w:p>
    <w:p w:rsidR="00DC6748" w:rsidRDefault="00DC6748" w:rsidP="00221DF7">
      <w:pPr>
        <w:pStyle w:val="-"/>
        <w:keepNext/>
        <w:rPr>
          <w:rtl/>
        </w:rPr>
      </w:pPr>
      <w:bookmarkStart w:id="12849" w:name="_ETM_Q37_723845"/>
      <w:bookmarkStart w:id="12850" w:name="_ETM_Q37_723928"/>
      <w:bookmarkStart w:id="12851" w:name="ET_speakercontinue_5264_64"/>
      <w:bookmarkEnd w:id="12849"/>
      <w:bookmarkEnd w:id="12850"/>
      <w:r w:rsidRPr="00993172">
        <w:rPr>
          <w:rStyle w:val="TagStyle"/>
          <w:rtl/>
        </w:rPr>
        <w:t xml:space="preserve"> &lt;&lt; דובר_המשך &gt;&gt; </w:t>
      </w:r>
      <w:r>
        <w:rPr>
          <w:rtl/>
        </w:rPr>
        <w:t>אחמד טיבי (הרשימה המשותפת):</w:t>
      </w:r>
      <w:r w:rsidRPr="00993172">
        <w:rPr>
          <w:rStyle w:val="TagStyle"/>
          <w:rtl/>
        </w:rPr>
        <w:t xml:space="preserve"> &lt;&lt; דובר_המשך &gt;&gt;</w:t>
      </w:r>
      <w:r>
        <w:rPr>
          <w:rtl/>
        </w:rPr>
        <w:t xml:space="preserve">   </w:t>
      </w:r>
      <w:bookmarkEnd w:id="12851"/>
    </w:p>
    <w:p w:rsidR="00DC6748" w:rsidRDefault="00DC6748" w:rsidP="00806E2A">
      <w:pPr>
        <w:rPr>
          <w:rtl/>
          <w:lang w:eastAsia="he-IL"/>
        </w:rPr>
      </w:pPr>
    </w:p>
    <w:p w:rsidR="00DC6748" w:rsidRDefault="00DC6748" w:rsidP="003424AD">
      <w:pPr>
        <w:rPr>
          <w:rtl/>
          <w:lang w:eastAsia="he-IL"/>
        </w:rPr>
      </w:pPr>
      <w:bookmarkStart w:id="12852" w:name="_ETM_Q37_725669"/>
      <w:bookmarkEnd w:id="12852"/>
      <w:r>
        <w:rPr>
          <w:rFonts w:hint="cs"/>
          <w:rtl/>
          <w:lang w:eastAsia="he-IL"/>
        </w:rPr>
        <w:t xml:space="preserve">זאת </w:t>
      </w:r>
      <w:bookmarkStart w:id="12853" w:name="_ETM_Q37_726195"/>
      <w:bookmarkEnd w:id="12853"/>
      <w:r>
        <w:rPr>
          <w:rFonts w:hint="cs"/>
          <w:rtl/>
          <w:lang w:eastAsia="he-IL"/>
        </w:rPr>
        <w:t>הייתה חובה אנושית ממדרגה ראשונה</w:t>
      </w:r>
      <w:r w:rsidR="003424AD">
        <w:rPr>
          <w:rFonts w:hint="cs"/>
          <w:rtl/>
          <w:lang w:eastAsia="he-IL"/>
        </w:rPr>
        <w:t>,</w:t>
      </w:r>
      <w:r>
        <w:rPr>
          <w:rFonts w:hint="cs"/>
          <w:rtl/>
          <w:lang w:eastAsia="he-IL"/>
        </w:rPr>
        <w:t xml:space="preserve"> מה עוד שהקורבן של </w:t>
      </w:r>
      <w:bookmarkStart w:id="12854" w:name="_ETM_Q37_731727"/>
      <w:bookmarkEnd w:id="12854"/>
      <w:r>
        <w:rPr>
          <w:rFonts w:hint="cs"/>
          <w:rtl/>
          <w:lang w:eastAsia="he-IL"/>
        </w:rPr>
        <w:t xml:space="preserve">מיכאל שבר סטריאוטיפים, חצה גבולות, גם בארץ וגם בעולם. יהי זכרו ברוך. </w:t>
      </w:r>
    </w:p>
    <w:p w:rsidR="00DC6748" w:rsidRDefault="00DC6748" w:rsidP="00221DF7">
      <w:pPr>
        <w:rPr>
          <w:rtl/>
          <w:lang w:eastAsia="he-IL"/>
        </w:rPr>
      </w:pPr>
      <w:bookmarkStart w:id="12855" w:name="_ETM_Q37_738374"/>
      <w:bookmarkStart w:id="12856" w:name="_ETM_Q37_738470"/>
      <w:bookmarkEnd w:id="12855"/>
      <w:bookmarkEnd w:id="12856"/>
    </w:p>
    <w:p w:rsidR="00DC6748" w:rsidRDefault="00DC6748" w:rsidP="00221DF7">
      <w:pPr>
        <w:pStyle w:val="af7"/>
        <w:keepNext/>
        <w:rPr>
          <w:rtl/>
        </w:rPr>
      </w:pPr>
      <w:bookmarkStart w:id="12857" w:name="_ETM_Q37_738520"/>
      <w:bookmarkStart w:id="12858" w:name="_ETM_Q37_738599"/>
      <w:bookmarkStart w:id="12859" w:name="ET_yor_6026_65"/>
      <w:bookmarkEnd w:id="12857"/>
      <w:bookmarkEnd w:id="12858"/>
      <w:r w:rsidRPr="00993172">
        <w:rPr>
          <w:rStyle w:val="TagStyle"/>
          <w:rtl/>
        </w:rPr>
        <w:t xml:space="preserve"> &lt;&lt; יור &gt;&gt; </w:t>
      </w:r>
      <w:r>
        <w:rPr>
          <w:rtl/>
        </w:rPr>
        <w:t>היו"ר משה ארבל:</w:t>
      </w:r>
      <w:r w:rsidRPr="00993172">
        <w:rPr>
          <w:rStyle w:val="TagStyle"/>
          <w:rtl/>
        </w:rPr>
        <w:t xml:space="preserve"> &lt;&lt; יור &gt;&gt;</w:t>
      </w:r>
      <w:r>
        <w:rPr>
          <w:rtl/>
        </w:rPr>
        <w:t xml:space="preserve">   </w:t>
      </w:r>
      <w:bookmarkEnd w:id="12859"/>
    </w:p>
    <w:p w:rsidR="00DC6748" w:rsidRDefault="00DC6748" w:rsidP="00806E2A">
      <w:pPr>
        <w:rPr>
          <w:rtl/>
          <w:lang w:eastAsia="he-IL"/>
        </w:rPr>
      </w:pPr>
    </w:p>
    <w:p w:rsidR="00DC6748" w:rsidRDefault="00DC6748" w:rsidP="003424AD">
      <w:pPr>
        <w:rPr>
          <w:rtl/>
          <w:lang w:eastAsia="he-IL"/>
        </w:rPr>
      </w:pPr>
      <w:bookmarkStart w:id="12860" w:name="_ETM_Q37_740620"/>
      <w:bookmarkEnd w:id="12860"/>
      <w:r>
        <w:rPr>
          <w:rFonts w:hint="cs"/>
          <w:rtl/>
          <w:lang w:eastAsia="he-IL"/>
        </w:rPr>
        <w:t>אמן. תודה רבה לחבר הכנסת אחמד</w:t>
      </w:r>
      <w:bookmarkStart w:id="12861" w:name="_ETM_Q37_744974"/>
      <w:bookmarkEnd w:id="12861"/>
      <w:r>
        <w:rPr>
          <w:rFonts w:hint="cs"/>
          <w:rtl/>
          <w:lang w:eastAsia="he-IL"/>
        </w:rPr>
        <w:t xml:space="preserve"> טיבי. חבר הכנסת אוריאל בוסו יעלה ויבוא. לרשותך, אדוני, </w:t>
      </w:r>
      <w:bookmarkStart w:id="12862" w:name="_ETM_Q37_748694"/>
      <w:bookmarkEnd w:id="12862"/>
      <w:r>
        <w:rPr>
          <w:rFonts w:hint="cs"/>
          <w:rtl/>
          <w:lang w:eastAsia="he-IL"/>
        </w:rPr>
        <w:t xml:space="preserve">מכיוון שזו הצעה </w:t>
      </w:r>
      <w:r w:rsidR="003424AD">
        <w:rPr>
          <w:rFonts w:hint="cs"/>
          <w:rtl/>
          <w:lang w:eastAsia="he-IL"/>
        </w:rPr>
        <w:t xml:space="preserve">רגילה </w:t>
      </w:r>
      <w:r>
        <w:rPr>
          <w:rFonts w:hint="cs"/>
          <w:rtl/>
          <w:lang w:eastAsia="he-IL"/>
        </w:rPr>
        <w:t>לסדר</w:t>
      </w:r>
      <w:r w:rsidR="003424AD">
        <w:rPr>
          <w:rFonts w:hint="cs"/>
          <w:rtl/>
          <w:lang w:eastAsia="he-IL"/>
        </w:rPr>
        <w:t>-היום</w:t>
      </w:r>
      <w:r>
        <w:rPr>
          <w:rFonts w:hint="cs"/>
          <w:rtl/>
          <w:lang w:eastAsia="he-IL"/>
        </w:rPr>
        <w:t xml:space="preserve">, עד עשר דקות. </w:t>
      </w:r>
    </w:p>
    <w:p w:rsidR="00DC6748" w:rsidRDefault="00DC6748" w:rsidP="00221DF7">
      <w:pPr>
        <w:rPr>
          <w:rtl/>
          <w:lang w:eastAsia="he-IL"/>
        </w:rPr>
      </w:pPr>
      <w:bookmarkStart w:id="12863" w:name="_ETM_Q37_757022"/>
      <w:bookmarkStart w:id="12864" w:name="_ETM_Q37_757113"/>
      <w:bookmarkEnd w:id="12863"/>
      <w:bookmarkEnd w:id="12864"/>
    </w:p>
    <w:p w:rsidR="00DC6748" w:rsidRDefault="00DC6748" w:rsidP="00221DF7">
      <w:pPr>
        <w:pStyle w:val="af6"/>
        <w:keepNext/>
        <w:rPr>
          <w:rtl/>
        </w:rPr>
      </w:pPr>
      <w:bookmarkStart w:id="12865" w:name="_ETM_Q37_757190"/>
      <w:bookmarkStart w:id="12866" w:name="_ETM_Q37_757277"/>
      <w:bookmarkStart w:id="12867" w:name="ET_interruption_5726_66"/>
      <w:bookmarkEnd w:id="12865"/>
      <w:bookmarkEnd w:id="12866"/>
      <w:r w:rsidRPr="00993172">
        <w:rPr>
          <w:rStyle w:val="TagStyle"/>
          <w:rtl/>
        </w:rPr>
        <w:t xml:space="preserve"> &lt;&lt; קריאה &gt;&gt; </w:t>
      </w:r>
      <w:r>
        <w:rPr>
          <w:rtl/>
        </w:rPr>
        <w:t>ינון אזולאי (ש"ס):</w:t>
      </w:r>
      <w:r w:rsidRPr="00993172">
        <w:rPr>
          <w:rStyle w:val="TagStyle"/>
          <w:rtl/>
        </w:rPr>
        <w:t xml:space="preserve"> &lt;&lt; קריאה &gt;&gt;</w:t>
      </w:r>
      <w:r>
        <w:rPr>
          <w:rtl/>
        </w:rPr>
        <w:t xml:space="preserve">   </w:t>
      </w:r>
      <w:bookmarkEnd w:id="12867"/>
    </w:p>
    <w:p w:rsidR="00DC6748" w:rsidRDefault="00DC6748" w:rsidP="00806E2A">
      <w:pPr>
        <w:rPr>
          <w:rtl/>
          <w:lang w:eastAsia="he-IL"/>
        </w:rPr>
      </w:pPr>
    </w:p>
    <w:p w:rsidR="00DC6748" w:rsidRDefault="00DC6748" w:rsidP="00221DF7">
      <w:pPr>
        <w:rPr>
          <w:rtl/>
          <w:lang w:eastAsia="he-IL"/>
        </w:rPr>
      </w:pPr>
      <w:bookmarkStart w:id="12868" w:name="_ETM_Q37_757129"/>
      <w:bookmarkStart w:id="12869" w:name="_ETM_Q37_757408"/>
      <w:bookmarkStart w:id="12870" w:name="_ETM_Q37_757477"/>
      <w:bookmarkEnd w:id="12868"/>
      <w:bookmarkEnd w:id="12869"/>
      <w:bookmarkEnd w:id="12870"/>
      <w:r>
        <w:rPr>
          <w:rFonts w:hint="cs"/>
          <w:rtl/>
          <w:lang w:eastAsia="he-IL"/>
        </w:rPr>
        <w:t xml:space="preserve">אבל </w:t>
      </w:r>
      <w:bookmarkStart w:id="12871" w:name="_ETM_Q37_758630"/>
      <w:bookmarkEnd w:id="12871"/>
      <w:r>
        <w:rPr>
          <w:rFonts w:hint="cs"/>
          <w:rtl/>
          <w:lang w:eastAsia="he-IL"/>
        </w:rPr>
        <w:t xml:space="preserve">אפשר גם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אם הוא רוצה. </w:t>
      </w:r>
    </w:p>
    <w:p w:rsidR="00DC6748" w:rsidRDefault="00DC6748" w:rsidP="00221DF7">
      <w:pPr>
        <w:rPr>
          <w:rtl/>
          <w:lang w:eastAsia="he-IL"/>
        </w:rPr>
      </w:pPr>
      <w:bookmarkStart w:id="12872" w:name="_ETM_Q37_760761"/>
      <w:bookmarkStart w:id="12873" w:name="_ETM_Q37_760869"/>
      <w:bookmarkEnd w:id="12872"/>
      <w:bookmarkEnd w:id="12873"/>
    </w:p>
    <w:p w:rsidR="00DC6748" w:rsidRDefault="00DC6748" w:rsidP="00221DF7">
      <w:pPr>
        <w:pStyle w:val="af7"/>
        <w:keepNext/>
        <w:rPr>
          <w:rtl/>
        </w:rPr>
      </w:pPr>
      <w:bookmarkStart w:id="12874" w:name="_ETM_Q37_760955"/>
      <w:bookmarkStart w:id="12875" w:name="_ETM_Q37_761060"/>
      <w:bookmarkStart w:id="12876" w:name="ET_yor_6026_67"/>
      <w:bookmarkEnd w:id="12874"/>
      <w:bookmarkEnd w:id="12875"/>
      <w:r w:rsidRPr="00F9200F">
        <w:rPr>
          <w:rStyle w:val="TagStyle"/>
          <w:rtl/>
        </w:rPr>
        <w:t xml:space="preserve"> &lt;&lt; יור &gt;&gt; </w:t>
      </w:r>
      <w:r>
        <w:rPr>
          <w:rtl/>
        </w:rPr>
        <w:t>היו"ר משה ארבל:</w:t>
      </w:r>
      <w:r w:rsidRPr="00F9200F">
        <w:rPr>
          <w:rStyle w:val="TagStyle"/>
          <w:rtl/>
        </w:rPr>
        <w:t xml:space="preserve"> &lt;&lt; יור &gt;&gt;</w:t>
      </w:r>
      <w:r>
        <w:rPr>
          <w:rtl/>
        </w:rPr>
        <w:t xml:space="preserve">   </w:t>
      </w:r>
      <w:bookmarkEnd w:id="12876"/>
    </w:p>
    <w:p w:rsidR="00DC6748" w:rsidRDefault="00DC6748" w:rsidP="00806E2A">
      <w:pPr>
        <w:rPr>
          <w:rtl/>
          <w:lang w:eastAsia="he-IL"/>
        </w:rPr>
      </w:pPr>
    </w:p>
    <w:p w:rsidR="00DC6748" w:rsidRDefault="00DC6748" w:rsidP="00221DF7">
      <w:pPr>
        <w:rPr>
          <w:rtl/>
          <w:lang w:eastAsia="he-IL"/>
        </w:rPr>
      </w:pPr>
      <w:bookmarkStart w:id="12877" w:name="_ETM_Q37_757199"/>
      <w:bookmarkEnd w:id="12877"/>
      <w:r>
        <w:rPr>
          <w:rFonts w:hint="cs"/>
          <w:rtl/>
          <w:lang w:eastAsia="he-IL"/>
        </w:rPr>
        <w:t xml:space="preserve">יש </w:t>
      </w:r>
      <w:bookmarkStart w:id="12878" w:name="_ETM_Q37_759053"/>
      <w:bookmarkEnd w:id="12878"/>
      <w:r>
        <w:rPr>
          <w:rFonts w:hint="cs"/>
          <w:rtl/>
          <w:lang w:eastAsia="he-IL"/>
        </w:rPr>
        <w:t xml:space="preserve">לו שיקול דעת מלא. בבקשה, אדוני. </w:t>
      </w:r>
    </w:p>
    <w:p w:rsidR="00DC6748" w:rsidRDefault="00DC6748" w:rsidP="00221DF7">
      <w:pPr>
        <w:rPr>
          <w:rtl/>
          <w:lang w:eastAsia="he-IL"/>
        </w:rPr>
      </w:pPr>
      <w:bookmarkStart w:id="12879" w:name="_ETM_Q37_765316"/>
      <w:bookmarkStart w:id="12880" w:name="_ETM_Q37_765415"/>
      <w:bookmarkEnd w:id="12879"/>
      <w:bookmarkEnd w:id="12880"/>
    </w:p>
    <w:p w:rsidR="00DC6748" w:rsidRDefault="00DC6748" w:rsidP="00221DF7">
      <w:pPr>
        <w:pStyle w:val="a4"/>
        <w:keepNext/>
        <w:rPr>
          <w:rtl/>
        </w:rPr>
      </w:pPr>
      <w:bookmarkStart w:id="12881" w:name="_ETM_Q37_765459"/>
      <w:bookmarkStart w:id="12882" w:name="_ETM_Q37_765545"/>
      <w:bookmarkStart w:id="12883" w:name="_ETM_Q37_766564"/>
      <w:bookmarkStart w:id="12884" w:name="_ETM_Q37_766649"/>
      <w:bookmarkStart w:id="12885" w:name="ET_speaker_6044_68"/>
      <w:bookmarkEnd w:id="12881"/>
      <w:bookmarkEnd w:id="12882"/>
      <w:bookmarkEnd w:id="12883"/>
      <w:bookmarkEnd w:id="12884"/>
      <w:r w:rsidRPr="00F9200F">
        <w:rPr>
          <w:rStyle w:val="TagStyle"/>
          <w:rtl/>
        </w:rPr>
        <w:t xml:space="preserve"> &lt;&lt; דובר &gt;&gt; </w:t>
      </w:r>
      <w:bookmarkStart w:id="12886" w:name="_Toc45180116"/>
      <w:bookmarkStart w:id="12887" w:name="_Toc45192768"/>
      <w:r>
        <w:rPr>
          <w:rtl/>
        </w:rPr>
        <w:t>אוריאל בוסו (ש"ס):</w:t>
      </w:r>
      <w:bookmarkEnd w:id="12886"/>
      <w:bookmarkEnd w:id="12887"/>
      <w:r w:rsidRPr="00F9200F">
        <w:rPr>
          <w:rStyle w:val="TagStyle"/>
          <w:rtl/>
        </w:rPr>
        <w:t xml:space="preserve"> &lt;&lt; דובר &gt;&gt;</w:t>
      </w:r>
      <w:r>
        <w:rPr>
          <w:rtl/>
        </w:rPr>
        <w:t xml:space="preserve">   </w:t>
      </w:r>
      <w:bookmarkEnd w:id="12885"/>
    </w:p>
    <w:p w:rsidR="00DC6748" w:rsidRDefault="00DC6748" w:rsidP="00806E2A">
      <w:pPr>
        <w:rPr>
          <w:rtl/>
          <w:lang w:eastAsia="he-IL"/>
        </w:rPr>
      </w:pPr>
    </w:p>
    <w:p w:rsidR="00DC6748" w:rsidRDefault="00DC6748" w:rsidP="00221DF7">
      <w:pPr>
        <w:rPr>
          <w:rtl/>
          <w:lang w:eastAsia="he-IL"/>
        </w:rPr>
      </w:pPr>
      <w:bookmarkStart w:id="12888" w:name="_ETM_Q37_770268"/>
      <w:bookmarkStart w:id="12889" w:name="_ETM_Q37_770547"/>
      <w:bookmarkEnd w:id="12888"/>
      <w:bookmarkEnd w:id="12889"/>
      <w:r>
        <w:rPr>
          <w:rFonts w:hint="cs"/>
          <w:rtl/>
          <w:lang w:eastAsia="he-IL"/>
        </w:rPr>
        <w:t>א</w:t>
      </w:r>
      <w:bookmarkStart w:id="12890" w:name="_ETM_Q37_770636"/>
      <w:bookmarkEnd w:id="12890"/>
      <w:r>
        <w:rPr>
          <w:rFonts w:hint="cs"/>
          <w:rtl/>
          <w:lang w:eastAsia="he-IL"/>
        </w:rPr>
        <w:t xml:space="preserve">דוני היושב-ראש, מכובדי השר </w:t>
      </w:r>
      <w:bookmarkStart w:id="12891" w:name="_ETM_Q37_771828"/>
      <w:bookmarkEnd w:id="12891"/>
      <w:r w:rsidR="00B65238">
        <w:rPr>
          <w:rtl/>
          <w:lang w:eastAsia="he-IL"/>
        </w:rPr>
        <w:t>–</w:t>
      </w:r>
      <w:r>
        <w:rPr>
          <w:rFonts w:hint="cs"/>
          <w:rtl/>
          <w:lang w:eastAsia="he-IL"/>
        </w:rPr>
        <w:t xml:space="preserve"> איפה הוא?</w:t>
      </w:r>
    </w:p>
    <w:p w:rsidR="00DC6748" w:rsidRDefault="00DC6748" w:rsidP="00221DF7">
      <w:pPr>
        <w:rPr>
          <w:rtl/>
          <w:lang w:eastAsia="he-IL"/>
        </w:rPr>
      </w:pPr>
      <w:bookmarkStart w:id="12892" w:name="_ETM_Q37_771279"/>
      <w:bookmarkStart w:id="12893" w:name="_ETM_Q37_771354"/>
      <w:bookmarkEnd w:id="12892"/>
      <w:bookmarkEnd w:id="12893"/>
    </w:p>
    <w:p w:rsidR="00DC6748" w:rsidRDefault="00DC6748" w:rsidP="00221DF7">
      <w:pPr>
        <w:pStyle w:val="af7"/>
        <w:keepNext/>
        <w:rPr>
          <w:rtl/>
        </w:rPr>
      </w:pPr>
      <w:bookmarkStart w:id="12894" w:name="_ETM_Q37_771423"/>
      <w:bookmarkStart w:id="12895" w:name="_ETM_Q37_771513"/>
      <w:bookmarkStart w:id="12896" w:name="ET_yor_6026_69"/>
      <w:bookmarkEnd w:id="12894"/>
      <w:bookmarkEnd w:id="12895"/>
      <w:r w:rsidRPr="00F9200F">
        <w:rPr>
          <w:rStyle w:val="TagStyle"/>
          <w:rtl/>
        </w:rPr>
        <w:t xml:space="preserve"> &lt;&lt; יור &gt;&gt; </w:t>
      </w:r>
      <w:r>
        <w:rPr>
          <w:rtl/>
        </w:rPr>
        <w:t>היו"ר משה ארבל:</w:t>
      </w:r>
      <w:r w:rsidRPr="00F9200F">
        <w:rPr>
          <w:rStyle w:val="TagStyle"/>
          <w:rtl/>
        </w:rPr>
        <w:t xml:space="preserve"> &lt;&lt; יור &gt;&gt;</w:t>
      </w:r>
      <w:r>
        <w:rPr>
          <w:rtl/>
        </w:rPr>
        <w:t xml:space="preserve">   </w:t>
      </w:r>
      <w:bookmarkEnd w:id="12896"/>
    </w:p>
    <w:p w:rsidR="00DC6748" w:rsidRDefault="00DC6748" w:rsidP="00806E2A">
      <w:pPr>
        <w:rPr>
          <w:rtl/>
          <w:lang w:eastAsia="he-IL"/>
        </w:rPr>
      </w:pPr>
    </w:p>
    <w:p w:rsidR="00DC6748" w:rsidRDefault="00DC6748" w:rsidP="00221DF7">
      <w:pPr>
        <w:rPr>
          <w:rtl/>
          <w:lang w:eastAsia="he-IL"/>
        </w:rPr>
      </w:pPr>
      <w:bookmarkStart w:id="12897" w:name="_ETM_Q37_772367"/>
      <w:bookmarkEnd w:id="12897"/>
      <w:r>
        <w:rPr>
          <w:rFonts w:hint="cs"/>
          <w:rtl/>
          <w:lang w:eastAsia="he-IL"/>
        </w:rPr>
        <w:t xml:space="preserve">נמצא, נמצא. </w:t>
      </w:r>
      <w:bookmarkStart w:id="12898" w:name="_ETM_Q37_774303"/>
      <w:bookmarkEnd w:id="12898"/>
    </w:p>
    <w:p w:rsidR="00DC6748" w:rsidRDefault="00DC6748" w:rsidP="00221DF7">
      <w:pPr>
        <w:rPr>
          <w:rtl/>
          <w:lang w:eastAsia="he-IL"/>
        </w:rPr>
      </w:pPr>
      <w:bookmarkStart w:id="12899" w:name="_ETM_Q37_774388"/>
      <w:bookmarkEnd w:id="12899"/>
    </w:p>
    <w:p w:rsidR="00DC6748" w:rsidRDefault="00DC6748" w:rsidP="00221DF7">
      <w:pPr>
        <w:pStyle w:val="-"/>
        <w:keepNext/>
        <w:rPr>
          <w:rtl/>
        </w:rPr>
      </w:pPr>
      <w:bookmarkStart w:id="12900" w:name="_ETM_Q37_774471"/>
      <w:bookmarkStart w:id="12901" w:name="_ETM_Q37_774560"/>
      <w:bookmarkStart w:id="12902" w:name="ET_speakercontinue_6044_70"/>
      <w:bookmarkEnd w:id="12900"/>
      <w:bookmarkEnd w:id="12901"/>
      <w:r w:rsidRPr="00F9200F">
        <w:rPr>
          <w:rStyle w:val="TagStyle"/>
          <w:rtl/>
        </w:rPr>
        <w:t xml:space="preserve"> &lt;&lt; דובר_המשך &gt;&gt; </w:t>
      </w:r>
      <w:r>
        <w:rPr>
          <w:rtl/>
        </w:rPr>
        <w:t>אוריאל בוסו (ש"ס):</w:t>
      </w:r>
      <w:r w:rsidRPr="00F9200F">
        <w:rPr>
          <w:rStyle w:val="TagStyle"/>
          <w:rtl/>
        </w:rPr>
        <w:t xml:space="preserve"> &lt;&lt; דובר_המשך &gt;&gt;</w:t>
      </w:r>
      <w:r>
        <w:rPr>
          <w:rtl/>
        </w:rPr>
        <w:t xml:space="preserve">   </w:t>
      </w:r>
      <w:bookmarkEnd w:id="12902"/>
    </w:p>
    <w:p w:rsidR="00DC6748" w:rsidRDefault="00DC6748" w:rsidP="00806E2A">
      <w:pPr>
        <w:rPr>
          <w:rtl/>
          <w:lang w:eastAsia="he-IL"/>
        </w:rPr>
      </w:pPr>
    </w:p>
    <w:p w:rsidR="00DC6748" w:rsidRDefault="00DC6748" w:rsidP="003424AD">
      <w:pPr>
        <w:rPr>
          <w:rtl/>
          <w:lang w:eastAsia="he-IL"/>
        </w:rPr>
      </w:pPr>
      <w:bookmarkStart w:id="12903" w:name="_ETM_Q37_775599"/>
      <w:bookmarkEnd w:id="12903"/>
      <w:r>
        <w:rPr>
          <w:rFonts w:hint="cs"/>
          <w:rtl/>
          <w:lang w:eastAsia="he-IL"/>
        </w:rPr>
        <w:t xml:space="preserve">נמצא. סגן השר הרב מקלב, כנסת </w:t>
      </w:r>
      <w:bookmarkStart w:id="12904" w:name="_ETM_Q37_778185"/>
      <w:bookmarkEnd w:id="12904"/>
      <w:r>
        <w:rPr>
          <w:rFonts w:hint="cs"/>
          <w:rtl/>
          <w:lang w:eastAsia="he-IL"/>
        </w:rPr>
        <w:t>נכבדה</w:t>
      </w:r>
      <w:r w:rsidR="003424AD">
        <w:rPr>
          <w:rFonts w:hint="cs"/>
          <w:rtl/>
          <w:lang w:eastAsia="he-IL"/>
        </w:rPr>
        <w:t>,</w:t>
      </w:r>
      <w:r>
        <w:rPr>
          <w:rFonts w:hint="cs"/>
          <w:rtl/>
          <w:lang w:eastAsia="he-IL"/>
        </w:rPr>
        <w:t xml:space="preserve"> האמת היא שאנחנו נמצאים בשבוע קשה של </w:t>
      </w:r>
      <w:proofErr w:type="spellStart"/>
      <w:r>
        <w:rPr>
          <w:rFonts w:hint="cs"/>
          <w:rtl/>
          <w:lang w:eastAsia="he-IL"/>
        </w:rPr>
        <w:t>תיעודים</w:t>
      </w:r>
      <w:proofErr w:type="spellEnd"/>
      <w:r>
        <w:rPr>
          <w:rFonts w:hint="cs"/>
          <w:rtl/>
          <w:lang w:eastAsia="he-IL"/>
        </w:rPr>
        <w:t xml:space="preserve"> </w:t>
      </w:r>
      <w:r w:rsidR="00B65238">
        <w:rPr>
          <w:rFonts w:hint="eastAsia"/>
          <w:rtl/>
          <w:lang w:eastAsia="he-IL"/>
        </w:rPr>
        <w:t>–</w:t>
      </w:r>
      <w:r w:rsidR="003424AD">
        <w:rPr>
          <w:rFonts w:hint="cs"/>
          <w:rtl/>
          <w:lang w:eastAsia="he-IL"/>
        </w:rPr>
        <w:t xml:space="preserve"> </w:t>
      </w:r>
      <w:r>
        <w:rPr>
          <w:rFonts w:hint="cs"/>
          <w:rtl/>
          <w:lang w:eastAsia="he-IL"/>
        </w:rPr>
        <w:t>מכל קצוות הקשת האזרחית, כל סוגי האוכלוסייה</w:t>
      </w:r>
      <w:r w:rsidR="003424AD">
        <w:rPr>
          <w:rFonts w:hint="cs"/>
          <w:rtl/>
          <w:lang w:eastAsia="he-IL"/>
        </w:rPr>
        <w:t>,</w:t>
      </w:r>
      <w:r>
        <w:rPr>
          <w:rFonts w:hint="cs"/>
          <w:rtl/>
          <w:lang w:eastAsia="he-IL"/>
        </w:rPr>
        <w:t xml:space="preserve"> לצערי זה </w:t>
      </w:r>
      <w:bookmarkStart w:id="12905" w:name="_ETM_Q37_791841"/>
      <w:bookmarkEnd w:id="12905"/>
      <w:r>
        <w:rPr>
          <w:rFonts w:hint="cs"/>
          <w:rtl/>
          <w:lang w:eastAsia="he-IL"/>
        </w:rPr>
        <w:t xml:space="preserve">מגיע דווקא מצד אחד </w:t>
      </w:r>
      <w:r w:rsidR="00B65238">
        <w:rPr>
          <w:rFonts w:hint="eastAsia"/>
          <w:rtl/>
          <w:lang w:eastAsia="he-IL"/>
        </w:rPr>
        <w:t>–</w:t>
      </w:r>
      <w:r w:rsidR="003424AD">
        <w:rPr>
          <w:rFonts w:hint="eastAsia"/>
          <w:rtl/>
          <w:lang w:eastAsia="he-IL"/>
        </w:rPr>
        <w:t xml:space="preserve"> </w:t>
      </w:r>
      <w:r>
        <w:rPr>
          <w:rFonts w:hint="cs"/>
          <w:rtl/>
          <w:lang w:eastAsia="he-IL"/>
        </w:rPr>
        <w:t>של אכיפה או בררנית או סלקטיבית, איך שנקרא לזה</w:t>
      </w:r>
      <w:r w:rsidR="003424AD">
        <w:rPr>
          <w:rFonts w:hint="cs"/>
          <w:rtl/>
          <w:lang w:eastAsia="he-IL"/>
        </w:rPr>
        <w:t>,</w:t>
      </w:r>
      <w:r>
        <w:rPr>
          <w:rFonts w:hint="cs"/>
          <w:rtl/>
          <w:lang w:eastAsia="he-IL"/>
        </w:rPr>
        <w:t xml:space="preserve"> אבל אכיפה קשה של משטרת ישראל. </w:t>
      </w:r>
      <w:bookmarkStart w:id="12906" w:name="_ETM_Q37_800344"/>
      <w:bookmarkEnd w:id="12906"/>
      <w:r>
        <w:rPr>
          <w:rFonts w:hint="cs"/>
          <w:rtl/>
          <w:lang w:eastAsia="he-IL"/>
        </w:rPr>
        <w:t xml:space="preserve">הסרטון האחרון שדובר עליו, הילדה </w:t>
      </w:r>
      <w:r w:rsidR="003424AD">
        <w:rPr>
          <w:rFonts w:hint="cs"/>
          <w:rtl/>
          <w:lang w:eastAsia="he-IL"/>
        </w:rPr>
        <w:t xml:space="preserve">הקטנה </w:t>
      </w:r>
      <w:r>
        <w:rPr>
          <w:rFonts w:hint="cs"/>
          <w:rtl/>
          <w:lang w:eastAsia="he-IL"/>
        </w:rPr>
        <w:t xml:space="preserve">הזאת </w:t>
      </w:r>
      <w:r w:rsidR="00B65238">
        <w:rPr>
          <w:rFonts w:hint="eastAsia"/>
          <w:rtl/>
          <w:lang w:eastAsia="he-IL"/>
        </w:rPr>
        <w:t>–</w:t>
      </w:r>
      <w:r>
        <w:rPr>
          <w:rFonts w:hint="cs"/>
          <w:rtl/>
          <w:lang w:eastAsia="he-IL"/>
        </w:rPr>
        <w:t xml:space="preserve"> מכל </w:t>
      </w:r>
      <w:bookmarkStart w:id="12907" w:name="_ETM_Q37_806520"/>
      <w:bookmarkEnd w:id="12907"/>
      <w:r>
        <w:rPr>
          <w:rFonts w:hint="cs"/>
          <w:rtl/>
          <w:lang w:eastAsia="he-IL"/>
        </w:rPr>
        <w:t>סיעות הבית דווקא כאן דיברו וגינו: חבר הכנסת אבידר</w:t>
      </w:r>
      <w:r w:rsidR="003424AD">
        <w:rPr>
          <w:rFonts w:hint="cs"/>
          <w:rtl/>
          <w:lang w:eastAsia="he-IL"/>
        </w:rPr>
        <w:t>,</w:t>
      </w:r>
      <w:r>
        <w:rPr>
          <w:rFonts w:hint="cs"/>
          <w:rtl/>
          <w:lang w:eastAsia="he-IL"/>
        </w:rPr>
        <w:t xml:space="preserve"> אפילו</w:t>
      </w:r>
      <w:bookmarkStart w:id="12908" w:name="_ETM_Q37_807373"/>
      <w:bookmarkEnd w:id="12908"/>
      <w:r>
        <w:rPr>
          <w:rFonts w:hint="cs"/>
          <w:rtl/>
          <w:lang w:eastAsia="he-IL"/>
        </w:rPr>
        <w:t xml:space="preserve"> ידידי חבר הכנסת אחמד טיבי, שדיבר כאן על הילדה </w:t>
      </w:r>
      <w:bookmarkStart w:id="12909" w:name="_ETM_Q37_811859"/>
      <w:bookmarkEnd w:id="12909"/>
      <w:r>
        <w:rPr>
          <w:rFonts w:hint="cs"/>
          <w:rtl/>
          <w:lang w:eastAsia="he-IL"/>
        </w:rPr>
        <w:t>הזאת שהשוטרים עמדו מולה</w:t>
      </w:r>
      <w:r w:rsidR="003424AD">
        <w:rPr>
          <w:rFonts w:hint="cs"/>
          <w:rtl/>
          <w:lang w:eastAsia="he-IL"/>
        </w:rPr>
        <w:t>.</w:t>
      </w:r>
      <w:r>
        <w:rPr>
          <w:rFonts w:hint="cs"/>
          <w:rtl/>
          <w:lang w:eastAsia="he-IL"/>
        </w:rPr>
        <w:t xml:space="preserve"> מיקי לוי, </w:t>
      </w:r>
      <w:bookmarkStart w:id="12910" w:name="_ETM_Q37_815726"/>
      <w:bookmarkEnd w:id="12910"/>
      <w:r>
        <w:rPr>
          <w:rFonts w:hint="cs"/>
          <w:rtl/>
          <w:lang w:eastAsia="he-IL"/>
        </w:rPr>
        <w:t xml:space="preserve">שהיה מפקד מחוז ירושלים, גם אמר שמשטרת ישראל הייתה צריכה </w:t>
      </w:r>
      <w:bookmarkStart w:id="12911" w:name="_ETM_Q37_817973"/>
      <w:bookmarkEnd w:id="12911"/>
      <w:r>
        <w:rPr>
          <w:rFonts w:hint="cs"/>
          <w:rtl/>
          <w:lang w:eastAsia="he-IL"/>
        </w:rPr>
        <w:t xml:space="preserve">אולי להפגין חמלה ולהתנהג אחרת. ממש מכל סיעות הבית </w:t>
      </w:r>
      <w:bookmarkStart w:id="12912" w:name="_ETM_Q37_823794"/>
      <w:bookmarkEnd w:id="12912"/>
      <w:r>
        <w:rPr>
          <w:rFonts w:hint="cs"/>
          <w:rtl/>
          <w:lang w:eastAsia="he-IL"/>
        </w:rPr>
        <w:t xml:space="preserve">דיברו על כך. </w:t>
      </w:r>
    </w:p>
    <w:p w:rsidR="00DC6748" w:rsidRDefault="00DC6748" w:rsidP="00221DF7">
      <w:pPr>
        <w:rPr>
          <w:rtl/>
          <w:lang w:eastAsia="he-IL"/>
        </w:rPr>
      </w:pPr>
      <w:bookmarkStart w:id="12913" w:name="_ETM_Q37_805362"/>
      <w:bookmarkStart w:id="12914" w:name="_ETM_Q37_805434"/>
      <w:bookmarkEnd w:id="12913"/>
      <w:bookmarkEnd w:id="12914"/>
    </w:p>
    <w:p w:rsidR="00DC6748" w:rsidRDefault="00DC6748" w:rsidP="0016252F">
      <w:pPr>
        <w:rPr>
          <w:rtl/>
        </w:rPr>
      </w:pPr>
      <w:bookmarkStart w:id="12915" w:name="_ETM_Q37_805553"/>
      <w:bookmarkStart w:id="12916" w:name="_ETM_Q37_805632"/>
      <w:bookmarkStart w:id="12917" w:name="TOR_Q38"/>
      <w:bookmarkEnd w:id="12915"/>
      <w:bookmarkEnd w:id="12916"/>
      <w:bookmarkEnd w:id="12917"/>
      <w:r>
        <w:rPr>
          <w:rFonts w:hint="cs"/>
          <w:rtl/>
        </w:rPr>
        <w:t>אנשים מסתכלים עלינו, עלינו</w:t>
      </w:r>
      <w:r w:rsidR="003424AD">
        <w:rPr>
          <w:rFonts w:hint="cs"/>
          <w:rtl/>
        </w:rPr>
        <w:t>,</w:t>
      </w:r>
      <w:r>
        <w:rPr>
          <w:rFonts w:hint="cs"/>
          <w:rtl/>
        </w:rPr>
        <w:t xml:space="preserve"> השלוחים שלהם, ומבקשים לדעת </w:t>
      </w:r>
      <w:bookmarkStart w:id="12918" w:name="_ETM_Q38_232000"/>
      <w:bookmarkEnd w:id="12918"/>
      <w:r w:rsidR="00B65238">
        <w:rPr>
          <w:rtl/>
        </w:rPr>
        <w:t>–</w:t>
      </w:r>
      <w:r>
        <w:rPr>
          <w:rFonts w:hint="cs"/>
          <w:rtl/>
        </w:rPr>
        <w:t xml:space="preserve"> גם היום היה דיון ממש אפילו קצת טעון </w:t>
      </w:r>
      <w:bookmarkStart w:id="12919" w:name="_ETM_Q38_229000"/>
      <w:bookmarkEnd w:id="12919"/>
      <w:r>
        <w:rPr>
          <w:rFonts w:hint="cs"/>
          <w:rtl/>
        </w:rPr>
        <w:t xml:space="preserve">בוועדת החוקה, חוק ומשפט </w:t>
      </w:r>
      <w:r w:rsidR="00B65238">
        <w:rPr>
          <w:rtl/>
        </w:rPr>
        <w:t>–</w:t>
      </w:r>
      <w:r>
        <w:rPr>
          <w:rFonts w:hint="cs"/>
          <w:rtl/>
        </w:rPr>
        <w:t xml:space="preserve"> מבקשים לדעת מה הלאה</w:t>
      </w:r>
      <w:r w:rsidR="003424AD">
        <w:rPr>
          <w:rFonts w:hint="cs"/>
          <w:rtl/>
        </w:rPr>
        <w:t>,</w:t>
      </w:r>
      <w:r>
        <w:rPr>
          <w:rFonts w:hint="cs"/>
          <w:rtl/>
        </w:rPr>
        <w:t xml:space="preserve"> </w:t>
      </w:r>
      <w:bookmarkStart w:id="12920" w:name="_ETM_Q38_236000"/>
      <w:bookmarkEnd w:id="12920"/>
      <w:r>
        <w:rPr>
          <w:rFonts w:hint="cs"/>
          <w:rtl/>
        </w:rPr>
        <w:t>איך אנחנו מונעים את הסרטון הבא, את הבעיה הבאה</w:t>
      </w:r>
      <w:r w:rsidR="003424AD">
        <w:rPr>
          <w:rFonts w:hint="cs"/>
          <w:rtl/>
        </w:rPr>
        <w:t xml:space="preserve">. </w:t>
      </w:r>
      <w:r>
        <w:rPr>
          <w:rFonts w:hint="cs"/>
          <w:rtl/>
        </w:rPr>
        <w:t xml:space="preserve">משהו שעם ישראל רוצה לקנות </w:t>
      </w:r>
      <w:r w:rsidR="00B65238">
        <w:rPr>
          <w:rFonts w:hint="eastAsia"/>
          <w:rtl/>
        </w:rPr>
        <w:t>–</w:t>
      </w:r>
      <w:r w:rsidR="003424AD">
        <w:rPr>
          <w:rFonts w:hint="eastAsia"/>
          <w:rtl/>
        </w:rPr>
        <w:t xml:space="preserve"> </w:t>
      </w:r>
      <w:r>
        <w:rPr>
          <w:rFonts w:hint="cs"/>
          <w:rtl/>
        </w:rPr>
        <w:t xml:space="preserve">את האמון עם משטרת </w:t>
      </w:r>
      <w:bookmarkStart w:id="12921" w:name="_ETM_Q38_243000"/>
      <w:bookmarkEnd w:id="12921"/>
      <w:r>
        <w:rPr>
          <w:rFonts w:hint="cs"/>
          <w:rtl/>
        </w:rPr>
        <w:t xml:space="preserve">ישראל </w:t>
      </w:r>
      <w:r w:rsidR="003424AD">
        <w:rPr>
          <w:rFonts w:hint="cs"/>
          <w:rtl/>
        </w:rPr>
        <w:t>ב</w:t>
      </w:r>
      <w:r>
        <w:rPr>
          <w:rFonts w:hint="cs"/>
          <w:rtl/>
        </w:rPr>
        <w:t>מפגש עם האזרחים.</w:t>
      </w:r>
      <w:bookmarkStart w:id="12922" w:name="_ETM_Q38_251000"/>
      <w:bookmarkEnd w:id="12922"/>
      <w:r w:rsidR="0016252F">
        <w:rPr>
          <w:rFonts w:hint="cs"/>
          <w:rtl/>
        </w:rPr>
        <w:t xml:space="preserve"> </w:t>
      </w:r>
      <w:r>
        <w:rPr>
          <w:rFonts w:hint="cs"/>
          <w:rtl/>
        </w:rPr>
        <w:t xml:space="preserve">יש שני </w:t>
      </w:r>
      <w:r w:rsidR="0016252F">
        <w:rPr>
          <w:rFonts w:hint="cs"/>
          <w:rtl/>
        </w:rPr>
        <w:t xml:space="preserve">מגזרים </w:t>
      </w:r>
      <w:r>
        <w:rPr>
          <w:rFonts w:hint="cs"/>
          <w:rtl/>
        </w:rPr>
        <w:t xml:space="preserve">שכרגע לפחות סבלו מזה, שאלה המיעוטים </w:t>
      </w:r>
      <w:r w:rsidR="00B65238">
        <w:rPr>
          <w:rFonts w:hint="eastAsia"/>
          <w:rtl/>
        </w:rPr>
        <w:t>–</w:t>
      </w:r>
      <w:r w:rsidR="0016252F">
        <w:rPr>
          <w:rFonts w:hint="eastAsia"/>
          <w:rtl/>
        </w:rPr>
        <w:t xml:space="preserve"> </w:t>
      </w:r>
      <w:r>
        <w:rPr>
          <w:rFonts w:hint="cs"/>
          <w:rtl/>
        </w:rPr>
        <w:t>אם זה חרדים</w:t>
      </w:r>
      <w:bookmarkStart w:id="12923" w:name="_ETM_Q38_253000"/>
      <w:bookmarkEnd w:id="12923"/>
      <w:r>
        <w:rPr>
          <w:rFonts w:hint="cs"/>
          <w:rtl/>
        </w:rPr>
        <w:t xml:space="preserve"> ואם זה ערבים</w:t>
      </w:r>
      <w:r w:rsidR="0016252F">
        <w:rPr>
          <w:rFonts w:hint="cs"/>
          <w:rtl/>
        </w:rPr>
        <w:t>,</w:t>
      </w:r>
      <w:r>
        <w:rPr>
          <w:rFonts w:hint="cs"/>
          <w:rtl/>
        </w:rPr>
        <w:t xml:space="preserve"> אבל אין מה לעשות</w:t>
      </w:r>
      <w:bookmarkStart w:id="12924" w:name="_ETM_Q38_252000"/>
      <w:bookmarkEnd w:id="12924"/>
      <w:r w:rsidR="0016252F">
        <w:rPr>
          <w:rFonts w:hint="cs"/>
          <w:rtl/>
        </w:rPr>
        <w:t>.</w:t>
      </w:r>
      <w:r>
        <w:rPr>
          <w:rFonts w:hint="cs"/>
          <w:rtl/>
        </w:rPr>
        <w:t xml:space="preserve"> מה הלאה? מה? עלינו לכאן, גינינו, דיברנו, הגיעו לכאן </w:t>
      </w:r>
      <w:bookmarkStart w:id="12925" w:name="_ETM_Q38_259000"/>
      <w:bookmarkEnd w:id="12925"/>
      <w:r>
        <w:rPr>
          <w:rFonts w:hint="cs"/>
          <w:rtl/>
        </w:rPr>
        <w:t xml:space="preserve">גם אנשים מהמשטרה. </w:t>
      </w:r>
      <w:bookmarkStart w:id="12926" w:name="_ETM_Q38_225600"/>
      <w:bookmarkStart w:id="12927" w:name="_ETM_Q38_264359"/>
      <w:bookmarkEnd w:id="12926"/>
      <w:bookmarkEnd w:id="12927"/>
      <w:r>
        <w:rPr>
          <w:rFonts w:hint="cs"/>
          <w:rtl/>
        </w:rPr>
        <w:t xml:space="preserve">איך </w:t>
      </w:r>
      <w:r>
        <w:rPr>
          <w:rtl/>
        </w:rPr>
        <w:t xml:space="preserve">אנחנו </w:t>
      </w:r>
      <w:bookmarkStart w:id="12928" w:name="_ETM_Q38_264569"/>
      <w:bookmarkEnd w:id="12928"/>
      <w:r>
        <w:rPr>
          <w:rtl/>
        </w:rPr>
        <w:t xml:space="preserve">מתקדמים </w:t>
      </w:r>
      <w:bookmarkStart w:id="12929" w:name="_ETM_Q38_264990"/>
      <w:bookmarkEnd w:id="12929"/>
      <w:r>
        <w:rPr>
          <w:rtl/>
        </w:rPr>
        <w:t xml:space="preserve">לצעד </w:t>
      </w:r>
      <w:bookmarkStart w:id="12930" w:name="_ETM_Q38_265319"/>
      <w:bookmarkEnd w:id="12930"/>
      <w:r>
        <w:rPr>
          <w:rtl/>
        </w:rPr>
        <w:t>הבא</w:t>
      </w:r>
      <w:r>
        <w:rPr>
          <w:rFonts w:hint="cs"/>
          <w:rtl/>
        </w:rPr>
        <w:t>?</w:t>
      </w:r>
      <w:r>
        <w:rPr>
          <w:rtl/>
        </w:rPr>
        <w:t xml:space="preserve"> </w:t>
      </w:r>
      <w:bookmarkStart w:id="12931" w:name="_ETM_Q38_266069"/>
      <w:bookmarkEnd w:id="12931"/>
      <w:r>
        <w:rPr>
          <w:rtl/>
        </w:rPr>
        <w:t xml:space="preserve">ואנחנו </w:t>
      </w:r>
      <w:bookmarkStart w:id="12932" w:name="_ETM_Q38_266399"/>
      <w:bookmarkEnd w:id="12932"/>
      <w:r>
        <w:rPr>
          <w:rtl/>
        </w:rPr>
        <w:t xml:space="preserve">שואלים </w:t>
      </w:r>
      <w:bookmarkStart w:id="12933" w:name="_ETM_Q38_266670"/>
      <w:bookmarkEnd w:id="12933"/>
      <w:r>
        <w:rPr>
          <w:rtl/>
        </w:rPr>
        <w:t xml:space="preserve">את </w:t>
      </w:r>
      <w:bookmarkStart w:id="12934" w:name="_ETM_Q38_266729"/>
      <w:bookmarkEnd w:id="12934"/>
      <w:r>
        <w:rPr>
          <w:rtl/>
        </w:rPr>
        <w:t xml:space="preserve">עצמנו </w:t>
      </w:r>
      <w:bookmarkStart w:id="12935" w:name="_ETM_Q38_267060"/>
      <w:bookmarkEnd w:id="12935"/>
      <w:r>
        <w:rPr>
          <w:rtl/>
        </w:rPr>
        <w:t xml:space="preserve">מה </w:t>
      </w:r>
      <w:bookmarkStart w:id="12936" w:name="_ETM_Q38_267359"/>
      <w:bookmarkEnd w:id="12936"/>
      <w:r>
        <w:rPr>
          <w:rtl/>
        </w:rPr>
        <w:t xml:space="preserve">הצעדים </w:t>
      </w:r>
      <w:bookmarkStart w:id="12937" w:name="_ETM_Q38_267810"/>
      <w:bookmarkEnd w:id="12937"/>
      <w:r>
        <w:rPr>
          <w:rFonts w:hint="cs"/>
          <w:rtl/>
        </w:rPr>
        <w:t>ה</w:t>
      </w:r>
      <w:r>
        <w:rPr>
          <w:rtl/>
        </w:rPr>
        <w:t>או</w:t>
      </w:r>
      <w:bookmarkStart w:id="12938" w:name="_ETM_Q38_267899"/>
      <w:bookmarkEnd w:id="12938"/>
      <w:r>
        <w:rPr>
          <w:rtl/>
        </w:rPr>
        <w:t>פרטי</w:t>
      </w:r>
      <w:r>
        <w:rPr>
          <w:rFonts w:hint="cs"/>
          <w:rtl/>
        </w:rPr>
        <w:t>ביי</w:t>
      </w:r>
      <w:r>
        <w:rPr>
          <w:rtl/>
        </w:rPr>
        <w:t xml:space="preserve">ם </w:t>
      </w:r>
      <w:bookmarkStart w:id="12939" w:name="_ETM_Q38_268259"/>
      <w:bookmarkStart w:id="12940" w:name="_ETM_Q38_268350"/>
      <w:bookmarkEnd w:id="12939"/>
      <w:bookmarkEnd w:id="12940"/>
      <w:r>
        <w:rPr>
          <w:rtl/>
        </w:rPr>
        <w:t xml:space="preserve">שאפשר </w:t>
      </w:r>
      <w:bookmarkStart w:id="12941" w:name="_ETM_Q38_268679"/>
      <w:bookmarkEnd w:id="12941"/>
      <w:r>
        <w:rPr>
          <w:rtl/>
        </w:rPr>
        <w:t>לעשות</w:t>
      </w:r>
      <w:r w:rsidR="0016252F">
        <w:rPr>
          <w:rFonts w:hint="cs"/>
          <w:rtl/>
        </w:rPr>
        <w:t>,</w:t>
      </w:r>
      <w:r>
        <w:rPr>
          <w:rtl/>
        </w:rPr>
        <w:t xml:space="preserve"> </w:t>
      </w:r>
      <w:bookmarkStart w:id="12942" w:name="_ETM_Q38_269729"/>
      <w:bookmarkEnd w:id="12942"/>
      <w:r>
        <w:rPr>
          <w:rtl/>
        </w:rPr>
        <w:t xml:space="preserve">ותכף </w:t>
      </w:r>
      <w:bookmarkStart w:id="12943" w:name="_ETM_Q38_270119"/>
      <w:bookmarkEnd w:id="12943"/>
      <w:r>
        <w:rPr>
          <w:rtl/>
        </w:rPr>
        <w:t xml:space="preserve">אני </w:t>
      </w:r>
      <w:bookmarkStart w:id="12944" w:name="_ETM_Q38_270270"/>
      <w:bookmarkEnd w:id="12944"/>
      <w:r>
        <w:rPr>
          <w:rtl/>
        </w:rPr>
        <w:t xml:space="preserve">אגיע </w:t>
      </w:r>
      <w:bookmarkStart w:id="12945" w:name="_ETM_Q38_271079"/>
      <w:bookmarkEnd w:id="12945"/>
      <w:r>
        <w:rPr>
          <w:rtl/>
        </w:rPr>
        <w:t xml:space="preserve">לנקודה </w:t>
      </w:r>
      <w:bookmarkStart w:id="12946" w:name="_ETM_Q38_271619"/>
      <w:bookmarkEnd w:id="12946"/>
      <w:r>
        <w:rPr>
          <w:rtl/>
        </w:rPr>
        <w:t>ש</w:t>
      </w:r>
      <w:bookmarkStart w:id="12947" w:name="_ETM_Q38_271890"/>
      <w:bookmarkEnd w:id="12947"/>
      <w:r>
        <w:rPr>
          <w:rFonts w:hint="cs"/>
          <w:rtl/>
        </w:rPr>
        <w:t>לשמה</w:t>
      </w:r>
      <w:r>
        <w:rPr>
          <w:rtl/>
        </w:rPr>
        <w:t xml:space="preserve"> </w:t>
      </w:r>
      <w:bookmarkStart w:id="12948" w:name="_ETM_Q38_272040"/>
      <w:bookmarkStart w:id="12949" w:name="_ETM_Q38_272189"/>
      <w:bookmarkStart w:id="12950" w:name="_ETM_Q38_272340"/>
      <w:bookmarkEnd w:id="12948"/>
      <w:bookmarkEnd w:id="12949"/>
      <w:bookmarkEnd w:id="12950"/>
      <w:r>
        <w:rPr>
          <w:rtl/>
        </w:rPr>
        <w:t xml:space="preserve">הגשתי </w:t>
      </w:r>
      <w:bookmarkStart w:id="12951" w:name="_ETM_Q38_272670"/>
      <w:bookmarkEnd w:id="12951"/>
      <w:r>
        <w:rPr>
          <w:rtl/>
        </w:rPr>
        <w:t xml:space="preserve">הצעה </w:t>
      </w:r>
      <w:bookmarkStart w:id="12952" w:name="_ETM_Q38_272909"/>
      <w:bookmarkEnd w:id="12952"/>
      <w:r>
        <w:rPr>
          <w:rtl/>
        </w:rPr>
        <w:t>לסדר</w:t>
      </w:r>
      <w:r>
        <w:rPr>
          <w:rFonts w:hint="cs"/>
          <w:rtl/>
        </w:rPr>
        <w:t xml:space="preserve">-היום. </w:t>
      </w:r>
    </w:p>
    <w:p w:rsidR="00DC6748" w:rsidRDefault="00DC6748" w:rsidP="00221DF7">
      <w:pPr>
        <w:rPr>
          <w:rtl/>
        </w:rPr>
      </w:pPr>
    </w:p>
    <w:p w:rsidR="00DC6748" w:rsidRDefault="00DC6748" w:rsidP="0016252F">
      <w:pPr>
        <w:rPr>
          <w:rtl/>
        </w:rPr>
      </w:pPr>
      <w:r>
        <w:rPr>
          <w:rFonts w:hint="cs"/>
          <w:rtl/>
        </w:rPr>
        <w:t xml:space="preserve">לי </w:t>
      </w:r>
      <w:bookmarkStart w:id="12953" w:name="_ETM_Q38_273000"/>
      <w:bookmarkEnd w:id="12953"/>
      <w:r>
        <w:rPr>
          <w:rFonts w:hint="cs"/>
          <w:rtl/>
        </w:rPr>
        <w:t xml:space="preserve">לפחות </w:t>
      </w:r>
      <w:bookmarkStart w:id="12954" w:name="_ETM_Q38_275300"/>
      <w:bookmarkStart w:id="12955" w:name="_ETM_Q38_276870"/>
      <w:bookmarkEnd w:id="12954"/>
      <w:bookmarkEnd w:id="12955"/>
      <w:r w:rsidR="0016252F">
        <w:rPr>
          <w:rFonts w:hint="cs"/>
          <w:rtl/>
        </w:rPr>
        <w:t xml:space="preserve">יש </w:t>
      </w:r>
      <w:r>
        <w:rPr>
          <w:rtl/>
        </w:rPr>
        <w:t xml:space="preserve">הסבר </w:t>
      </w:r>
      <w:bookmarkStart w:id="12956" w:name="_ETM_Q38_277560"/>
      <w:bookmarkEnd w:id="12956"/>
      <w:r>
        <w:rPr>
          <w:rtl/>
        </w:rPr>
        <w:t xml:space="preserve">מניח </w:t>
      </w:r>
      <w:bookmarkStart w:id="12957" w:name="_ETM_Q38_278010"/>
      <w:bookmarkStart w:id="12958" w:name="_ETM_Q38_278100"/>
      <w:bookmarkEnd w:id="12957"/>
      <w:bookmarkEnd w:id="12958"/>
      <w:r>
        <w:rPr>
          <w:rFonts w:hint="cs"/>
          <w:rtl/>
        </w:rPr>
        <w:t>את ה</w:t>
      </w:r>
      <w:r>
        <w:rPr>
          <w:rtl/>
        </w:rPr>
        <w:t xml:space="preserve">דעת </w:t>
      </w:r>
      <w:bookmarkStart w:id="12959" w:name="_ETM_Q38_278640"/>
      <w:bookmarkEnd w:id="12959"/>
      <w:r>
        <w:rPr>
          <w:rtl/>
        </w:rPr>
        <w:t xml:space="preserve">מה </w:t>
      </w:r>
      <w:bookmarkStart w:id="12960" w:name="_ETM_Q38_279120"/>
      <w:bookmarkEnd w:id="12960"/>
      <w:r>
        <w:rPr>
          <w:rtl/>
        </w:rPr>
        <w:t xml:space="preserve">קורה </w:t>
      </w:r>
      <w:bookmarkStart w:id="12961" w:name="_ETM_Q38_279450"/>
      <w:bookmarkEnd w:id="12961"/>
      <w:r>
        <w:rPr>
          <w:rtl/>
        </w:rPr>
        <w:t xml:space="preserve">כאן </w:t>
      </w:r>
      <w:bookmarkStart w:id="12962" w:name="_ETM_Q38_279870"/>
      <w:bookmarkEnd w:id="12962"/>
      <w:r>
        <w:rPr>
          <w:rtl/>
        </w:rPr>
        <w:t xml:space="preserve">במדינת </w:t>
      </w:r>
      <w:bookmarkStart w:id="12963" w:name="_ETM_Q38_280350"/>
      <w:bookmarkEnd w:id="12963"/>
      <w:r>
        <w:rPr>
          <w:rtl/>
        </w:rPr>
        <w:t>ישראל</w:t>
      </w:r>
      <w:r>
        <w:rPr>
          <w:rFonts w:hint="cs"/>
          <w:rtl/>
        </w:rPr>
        <w:t>.</w:t>
      </w:r>
      <w:r>
        <w:rPr>
          <w:rtl/>
        </w:rPr>
        <w:t xml:space="preserve"> </w:t>
      </w:r>
      <w:bookmarkStart w:id="12964" w:name="_ETM_Q38_281920"/>
      <w:bookmarkEnd w:id="12964"/>
      <w:r>
        <w:rPr>
          <w:rtl/>
        </w:rPr>
        <w:t xml:space="preserve">שוטר </w:t>
      </w:r>
      <w:bookmarkStart w:id="12965" w:name="_ETM_Q38_282369"/>
      <w:bookmarkEnd w:id="12965"/>
      <w:r>
        <w:rPr>
          <w:rtl/>
        </w:rPr>
        <w:t xml:space="preserve">שמגיע </w:t>
      </w:r>
      <w:bookmarkStart w:id="12966" w:name="_ETM_Q38_282819"/>
      <w:bookmarkEnd w:id="12966"/>
      <w:r>
        <w:rPr>
          <w:rtl/>
        </w:rPr>
        <w:t xml:space="preserve">למפגש </w:t>
      </w:r>
      <w:bookmarkStart w:id="12967" w:name="_ETM_Q38_284170"/>
      <w:bookmarkEnd w:id="12967"/>
      <w:r>
        <w:rPr>
          <w:rtl/>
        </w:rPr>
        <w:t xml:space="preserve">עם </w:t>
      </w:r>
      <w:bookmarkStart w:id="12968" w:name="_ETM_Q38_284350"/>
      <w:bookmarkEnd w:id="12968"/>
      <w:r>
        <w:rPr>
          <w:rtl/>
        </w:rPr>
        <w:t xml:space="preserve">ילדה </w:t>
      </w:r>
      <w:bookmarkStart w:id="12969" w:name="_ETM_Q38_284709"/>
      <w:bookmarkEnd w:id="12969"/>
      <w:r>
        <w:rPr>
          <w:rtl/>
        </w:rPr>
        <w:t>חרדית</w:t>
      </w:r>
      <w:r>
        <w:rPr>
          <w:rFonts w:hint="cs"/>
          <w:rtl/>
        </w:rPr>
        <w:t>,</w:t>
      </w:r>
      <w:r>
        <w:rPr>
          <w:rtl/>
        </w:rPr>
        <w:t xml:space="preserve"> </w:t>
      </w:r>
      <w:bookmarkStart w:id="12970" w:name="_ETM_Q38_285249"/>
      <w:bookmarkEnd w:id="12970"/>
      <w:r>
        <w:rPr>
          <w:rtl/>
        </w:rPr>
        <w:t xml:space="preserve">עם </w:t>
      </w:r>
      <w:bookmarkStart w:id="12971" w:name="_ETM_Q38_285399"/>
      <w:bookmarkEnd w:id="12971"/>
      <w:r>
        <w:rPr>
          <w:rtl/>
        </w:rPr>
        <w:t xml:space="preserve">אדם </w:t>
      </w:r>
      <w:bookmarkStart w:id="12972" w:name="_ETM_Q38_285639"/>
      <w:bookmarkEnd w:id="12972"/>
      <w:r>
        <w:rPr>
          <w:rtl/>
        </w:rPr>
        <w:t>חרדי</w:t>
      </w:r>
      <w:r>
        <w:rPr>
          <w:rFonts w:hint="cs"/>
          <w:rtl/>
        </w:rPr>
        <w:t>, עם</w:t>
      </w:r>
      <w:r>
        <w:rPr>
          <w:rtl/>
        </w:rPr>
        <w:t xml:space="preserve"> </w:t>
      </w:r>
      <w:bookmarkStart w:id="12973" w:name="_ETM_Q38_286090"/>
      <w:bookmarkEnd w:id="12973"/>
      <w:r>
        <w:rPr>
          <w:rtl/>
        </w:rPr>
        <w:t xml:space="preserve">אישה </w:t>
      </w:r>
      <w:bookmarkStart w:id="12974" w:name="_ETM_Q38_286270"/>
      <w:bookmarkEnd w:id="12974"/>
      <w:r>
        <w:rPr>
          <w:rtl/>
        </w:rPr>
        <w:t>חרדית</w:t>
      </w:r>
      <w:r>
        <w:rPr>
          <w:rFonts w:hint="cs"/>
          <w:rtl/>
        </w:rPr>
        <w:t>,</w:t>
      </w:r>
      <w:r>
        <w:rPr>
          <w:rtl/>
        </w:rPr>
        <w:t xml:space="preserve"> </w:t>
      </w:r>
      <w:bookmarkStart w:id="12975" w:name="_ETM_Q38_286659"/>
      <w:bookmarkEnd w:id="12975"/>
      <w:r>
        <w:rPr>
          <w:rtl/>
        </w:rPr>
        <w:t xml:space="preserve">והוא </w:t>
      </w:r>
      <w:bookmarkStart w:id="12976" w:name="_ETM_Q38_286810"/>
      <w:bookmarkEnd w:id="12976"/>
      <w:r>
        <w:rPr>
          <w:rtl/>
        </w:rPr>
        <w:t xml:space="preserve">לא </w:t>
      </w:r>
      <w:bookmarkStart w:id="12977" w:name="_ETM_Q38_286990"/>
      <w:bookmarkEnd w:id="12977"/>
      <w:r>
        <w:rPr>
          <w:rtl/>
        </w:rPr>
        <w:t xml:space="preserve">מגיע </w:t>
      </w:r>
      <w:bookmarkStart w:id="12978" w:name="_ETM_Q38_287560"/>
      <w:bookmarkEnd w:id="12978"/>
      <w:r>
        <w:rPr>
          <w:rtl/>
        </w:rPr>
        <w:t xml:space="preserve">מהמקום </w:t>
      </w:r>
      <w:bookmarkStart w:id="12979" w:name="_ETM_Q38_288009"/>
      <w:bookmarkEnd w:id="12979"/>
      <w:r>
        <w:rPr>
          <w:rtl/>
        </w:rPr>
        <w:t xml:space="preserve">הזה </w:t>
      </w:r>
      <w:bookmarkStart w:id="12980" w:name="_ETM_Q38_288249"/>
      <w:bookmarkEnd w:id="12980"/>
      <w:r w:rsidR="00B65238">
        <w:rPr>
          <w:rtl/>
        </w:rPr>
        <w:t>–</w:t>
      </w:r>
      <w:r>
        <w:rPr>
          <w:rFonts w:hint="cs"/>
          <w:rtl/>
        </w:rPr>
        <w:t xml:space="preserve"> הוא </w:t>
      </w:r>
      <w:r>
        <w:rPr>
          <w:rtl/>
        </w:rPr>
        <w:t xml:space="preserve">מגיע </w:t>
      </w:r>
      <w:bookmarkStart w:id="12981" w:name="_ETM_Q38_288670"/>
      <w:bookmarkEnd w:id="12981"/>
      <w:r>
        <w:rPr>
          <w:rtl/>
        </w:rPr>
        <w:t xml:space="preserve">כבר </w:t>
      </w:r>
      <w:bookmarkStart w:id="12982" w:name="_ETM_Q38_289090"/>
      <w:bookmarkEnd w:id="12982"/>
      <w:r>
        <w:rPr>
          <w:rtl/>
        </w:rPr>
        <w:t xml:space="preserve">עם </w:t>
      </w:r>
      <w:bookmarkStart w:id="12983" w:name="_ETM_Q38_289240"/>
      <w:bookmarkEnd w:id="12983"/>
      <w:r w:rsidRPr="001B1742">
        <w:rPr>
          <w:rFonts w:hint="cs"/>
          <w:rtl/>
        </w:rPr>
        <w:t>"</w:t>
      </w:r>
      <w:r w:rsidRPr="001B1742">
        <w:rPr>
          <w:rtl/>
        </w:rPr>
        <w:t>פיגוע</w:t>
      </w:r>
      <w:bookmarkStart w:id="12984" w:name="_ETM_Q38_289719"/>
      <w:bookmarkEnd w:id="12984"/>
      <w:r w:rsidR="0016252F">
        <w:rPr>
          <w:rFonts w:hint="cs"/>
          <w:rtl/>
        </w:rPr>
        <w:t>"</w:t>
      </w:r>
      <w:r w:rsidRPr="001B1742">
        <w:rPr>
          <w:rFonts w:hint="cs"/>
          <w:rtl/>
        </w:rPr>
        <w:t xml:space="preserve"> אחד</w:t>
      </w:r>
      <w:r>
        <w:rPr>
          <w:rFonts w:hint="cs"/>
          <w:rtl/>
        </w:rPr>
        <w:t>,</w:t>
      </w:r>
      <w:r w:rsidRPr="001B1742">
        <w:rPr>
          <w:rtl/>
        </w:rPr>
        <w:t xml:space="preserve"> </w:t>
      </w:r>
      <w:bookmarkStart w:id="12985" w:name="_ETM_Q38_290049"/>
      <w:bookmarkEnd w:id="12985"/>
      <w:r w:rsidRPr="001B1742">
        <w:rPr>
          <w:rtl/>
        </w:rPr>
        <w:t xml:space="preserve">במילים </w:t>
      </w:r>
      <w:bookmarkStart w:id="12986" w:name="_ETM_Q38_290319"/>
      <w:bookmarkEnd w:id="12986"/>
      <w:r w:rsidRPr="001B1742">
        <w:rPr>
          <w:rtl/>
        </w:rPr>
        <w:t>אחרות</w:t>
      </w:r>
      <w:r w:rsidRPr="001B1742">
        <w:rPr>
          <w:rFonts w:hint="cs"/>
          <w:rtl/>
        </w:rPr>
        <w:t>,</w:t>
      </w:r>
      <w:r w:rsidRPr="001B1742">
        <w:rPr>
          <w:rtl/>
        </w:rPr>
        <w:t xml:space="preserve"> </w:t>
      </w:r>
      <w:bookmarkStart w:id="12987" w:name="_ETM_Q38_291159"/>
      <w:bookmarkEnd w:id="12987"/>
      <w:r w:rsidRPr="001B1742">
        <w:rPr>
          <w:rtl/>
        </w:rPr>
        <w:t xml:space="preserve">שהוא </w:t>
      </w:r>
      <w:bookmarkStart w:id="12988" w:name="_ETM_Q38_291340"/>
      <w:bookmarkEnd w:id="12988"/>
      <w:r w:rsidRPr="001B1742">
        <w:rPr>
          <w:rtl/>
        </w:rPr>
        <w:t xml:space="preserve">לא </w:t>
      </w:r>
      <w:bookmarkStart w:id="12989" w:name="_ETM_Q38_291429"/>
      <w:bookmarkEnd w:id="12989"/>
      <w:r w:rsidRPr="001B1742">
        <w:rPr>
          <w:rtl/>
        </w:rPr>
        <w:t xml:space="preserve">יודע </w:t>
      </w:r>
      <w:bookmarkStart w:id="12990" w:name="_ETM_Q38_291640"/>
      <w:bookmarkEnd w:id="12990"/>
      <w:r w:rsidRPr="001B1742">
        <w:rPr>
          <w:rtl/>
        </w:rPr>
        <w:t xml:space="preserve">איך </w:t>
      </w:r>
      <w:bookmarkStart w:id="12991" w:name="_ETM_Q38_291700"/>
      <w:bookmarkEnd w:id="12991"/>
      <w:r w:rsidRPr="001B1742">
        <w:rPr>
          <w:rtl/>
        </w:rPr>
        <w:t xml:space="preserve">לגשת </w:t>
      </w:r>
      <w:bookmarkStart w:id="12992" w:name="_ETM_Q38_292119"/>
      <w:bookmarkEnd w:id="12992"/>
      <w:r w:rsidRPr="001B1742">
        <w:rPr>
          <w:rtl/>
        </w:rPr>
        <w:t>אליו</w:t>
      </w:r>
      <w:r w:rsidR="0016252F">
        <w:rPr>
          <w:rFonts w:hint="cs"/>
          <w:rtl/>
        </w:rPr>
        <w:t>;</w:t>
      </w:r>
      <w:r w:rsidRPr="001B1742">
        <w:rPr>
          <w:rtl/>
        </w:rPr>
        <w:t xml:space="preserve"> </w:t>
      </w:r>
      <w:bookmarkStart w:id="12993" w:name="_ETM_Q38_293050"/>
      <w:bookmarkEnd w:id="12993"/>
      <w:r w:rsidRPr="001B1742">
        <w:rPr>
          <w:rtl/>
        </w:rPr>
        <w:t xml:space="preserve">כבר </w:t>
      </w:r>
      <w:bookmarkStart w:id="12994" w:name="_ETM_Q38_293410"/>
      <w:bookmarkEnd w:id="12994"/>
      <w:r w:rsidRPr="001B1742">
        <w:rPr>
          <w:rtl/>
        </w:rPr>
        <w:t xml:space="preserve">אתה </w:t>
      </w:r>
      <w:bookmarkStart w:id="12995" w:name="_ETM_Q38_293590"/>
      <w:bookmarkEnd w:id="12995"/>
      <w:r w:rsidRPr="001B1742">
        <w:rPr>
          <w:rtl/>
        </w:rPr>
        <w:t xml:space="preserve">מוריד </w:t>
      </w:r>
      <w:bookmarkStart w:id="12996" w:name="_ETM_Q38_293830"/>
      <w:bookmarkEnd w:id="12996"/>
      <w:r w:rsidRPr="001B1742">
        <w:rPr>
          <w:rtl/>
        </w:rPr>
        <w:t xml:space="preserve">לו </w:t>
      </w:r>
      <w:bookmarkStart w:id="12997" w:name="_ETM_Q38_293920"/>
      <w:bookmarkEnd w:id="12997"/>
      <w:r w:rsidRPr="001B1742">
        <w:rPr>
          <w:rtl/>
        </w:rPr>
        <w:t>50</w:t>
      </w:r>
      <w:r w:rsidRPr="001B1742">
        <w:rPr>
          <w:rFonts w:hint="cs"/>
          <w:rtl/>
        </w:rPr>
        <w:t>%,</w:t>
      </w:r>
      <w:r w:rsidRPr="001B1742">
        <w:rPr>
          <w:rtl/>
        </w:rPr>
        <w:t xml:space="preserve"> </w:t>
      </w:r>
      <w:bookmarkStart w:id="12998" w:name="_ETM_Q38_294340"/>
      <w:bookmarkEnd w:id="12998"/>
      <w:r w:rsidRPr="001B1742">
        <w:rPr>
          <w:rtl/>
        </w:rPr>
        <w:t xml:space="preserve">60% </w:t>
      </w:r>
      <w:bookmarkStart w:id="12999" w:name="_ETM_Q38_294880"/>
      <w:bookmarkEnd w:id="12999"/>
      <w:r w:rsidRPr="001B1742">
        <w:rPr>
          <w:rtl/>
        </w:rPr>
        <w:t>אפשרות</w:t>
      </w:r>
      <w:r>
        <w:rPr>
          <w:rtl/>
        </w:rPr>
        <w:t xml:space="preserve"> </w:t>
      </w:r>
      <w:bookmarkStart w:id="13000" w:name="_ETM_Q38_295850"/>
      <w:bookmarkEnd w:id="13000"/>
      <w:r>
        <w:rPr>
          <w:rtl/>
        </w:rPr>
        <w:t xml:space="preserve">לגישה </w:t>
      </w:r>
      <w:bookmarkStart w:id="13001" w:name="_ETM_Q38_296480"/>
      <w:bookmarkEnd w:id="13001"/>
      <w:r>
        <w:rPr>
          <w:rtl/>
        </w:rPr>
        <w:t xml:space="preserve">ולהסברה </w:t>
      </w:r>
      <w:bookmarkStart w:id="13002" w:name="_ETM_Q38_297230"/>
      <w:bookmarkEnd w:id="13002"/>
      <w:r>
        <w:rPr>
          <w:rtl/>
        </w:rPr>
        <w:t xml:space="preserve">בשביל </w:t>
      </w:r>
      <w:bookmarkStart w:id="13003" w:name="_ETM_Q38_297710"/>
      <w:bookmarkEnd w:id="13003"/>
      <w:r>
        <w:rPr>
          <w:rtl/>
        </w:rPr>
        <w:t xml:space="preserve">שהמפגש </w:t>
      </w:r>
      <w:bookmarkStart w:id="13004" w:name="_ETM_Q38_298370"/>
      <w:bookmarkEnd w:id="13004"/>
      <w:r>
        <w:rPr>
          <w:rtl/>
        </w:rPr>
        <w:t xml:space="preserve">הזה </w:t>
      </w:r>
      <w:bookmarkStart w:id="13005" w:name="_ETM_Q38_298550"/>
      <w:bookmarkEnd w:id="13005"/>
      <w:r>
        <w:rPr>
          <w:rtl/>
        </w:rPr>
        <w:t xml:space="preserve">לא </w:t>
      </w:r>
      <w:bookmarkStart w:id="13006" w:name="_ETM_Q38_298640"/>
      <w:bookmarkEnd w:id="13006"/>
      <w:r>
        <w:rPr>
          <w:rtl/>
        </w:rPr>
        <w:t xml:space="preserve">יהיה </w:t>
      </w:r>
      <w:bookmarkStart w:id="13007" w:name="_ETM_Q38_298790"/>
      <w:bookmarkEnd w:id="13007"/>
      <w:r>
        <w:rPr>
          <w:rtl/>
        </w:rPr>
        <w:t xml:space="preserve">טעון </w:t>
      </w:r>
      <w:bookmarkStart w:id="13008" w:name="_ETM_Q38_299390"/>
      <w:bookmarkEnd w:id="13008"/>
      <w:r>
        <w:rPr>
          <w:rtl/>
        </w:rPr>
        <w:t xml:space="preserve">ויהיו </w:t>
      </w:r>
      <w:bookmarkStart w:id="13009" w:name="_ETM_Q38_299630"/>
      <w:bookmarkEnd w:id="13009"/>
      <w:r>
        <w:rPr>
          <w:rtl/>
        </w:rPr>
        <w:t>תוצאות</w:t>
      </w:r>
      <w:r>
        <w:rPr>
          <w:rFonts w:hint="cs"/>
          <w:rtl/>
        </w:rPr>
        <w:t>.</w:t>
      </w:r>
      <w:r>
        <w:rPr>
          <w:rtl/>
        </w:rPr>
        <w:t xml:space="preserve"> </w:t>
      </w:r>
      <w:bookmarkStart w:id="13010" w:name="_ETM_Q38_300509"/>
      <w:bookmarkEnd w:id="13010"/>
    </w:p>
    <w:p w:rsidR="00DC6748" w:rsidRDefault="00DC6748" w:rsidP="00221DF7">
      <w:pPr>
        <w:rPr>
          <w:rtl/>
        </w:rPr>
      </w:pPr>
      <w:bookmarkStart w:id="13011" w:name="_ETM_Q38_302000"/>
      <w:bookmarkEnd w:id="13011"/>
    </w:p>
    <w:p w:rsidR="00DC6748" w:rsidRDefault="00DC6748" w:rsidP="0016252F">
      <w:pPr>
        <w:rPr>
          <w:rtl/>
        </w:rPr>
      </w:pPr>
      <w:bookmarkStart w:id="13012" w:name="_ETM_Q38_303000"/>
      <w:bookmarkEnd w:id="13012"/>
      <w:r>
        <w:rPr>
          <w:rtl/>
        </w:rPr>
        <w:t xml:space="preserve">אבל </w:t>
      </w:r>
      <w:bookmarkStart w:id="13013" w:name="_ETM_Q38_300869"/>
      <w:bookmarkEnd w:id="13013"/>
      <w:r>
        <w:rPr>
          <w:rtl/>
        </w:rPr>
        <w:t xml:space="preserve">אני </w:t>
      </w:r>
      <w:bookmarkStart w:id="13014" w:name="_ETM_Q38_300960"/>
      <w:bookmarkEnd w:id="13014"/>
      <w:r>
        <w:rPr>
          <w:rtl/>
        </w:rPr>
        <w:t xml:space="preserve">לא </w:t>
      </w:r>
      <w:bookmarkStart w:id="13015" w:name="_ETM_Q38_301020"/>
      <w:bookmarkEnd w:id="13015"/>
      <w:r>
        <w:rPr>
          <w:rtl/>
        </w:rPr>
        <w:t xml:space="preserve">יכול </w:t>
      </w:r>
      <w:bookmarkStart w:id="13016" w:name="_ETM_Q38_301229"/>
      <w:bookmarkEnd w:id="13016"/>
      <w:r>
        <w:rPr>
          <w:rtl/>
        </w:rPr>
        <w:t xml:space="preserve">להאשים </w:t>
      </w:r>
      <w:bookmarkStart w:id="13017" w:name="_ETM_Q38_301500"/>
      <w:bookmarkEnd w:id="13017"/>
      <w:r>
        <w:rPr>
          <w:rtl/>
        </w:rPr>
        <w:t xml:space="preserve">את </w:t>
      </w:r>
      <w:bookmarkStart w:id="13018" w:name="_ETM_Q38_301590"/>
      <w:bookmarkEnd w:id="13018"/>
      <w:r>
        <w:rPr>
          <w:rtl/>
        </w:rPr>
        <w:t>השוטרים</w:t>
      </w:r>
      <w:r>
        <w:rPr>
          <w:rFonts w:hint="cs"/>
          <w:rtl/>
        </w:rPr>
        <w:t>.</w:t>
      </w:r>
      <w:r>
        <w:rPr>
          <w:rtl/>
        </w:rPr>
        <w:t xml:space="preserve"> </w:t>
      </w:r>
      <w:bookmarkStart w:id="13019" w:name="_ETM_Q38_302880"/>
      <w:bookmarkEnd w:id="13019"/>
      <w:r>
        <w:rPr>
          <w:rtl/>
        </w:rPr>
        <w:t xml:space="preserve">שאלנו </w:t>
      </w:r>
      <w:bookmarkStart w:id="13020" w:name="_ETM_Q38_303299"/>
      <w:bookmarkEnd w:id="13020"/>
      <w:r>
        <w:rPr>
          <w:rtl/>
        </w:rPr>
        <w:t xml:space="preserve">את </w:t>
      </w:r>
      <w:bookmarkStart w:id="13021" w:name="_ETM_Q38_303390"/>
      <w:bookmarkEnd w:id="13021"/>
      <w:r>
        <w:rPr>
          <w:rtl/>
        </w:rPr>
        <w:t xml:space="preserve">עצמנו </w:t>
      </w:r>
      <w:bookmarkStart w:id="13022" w:name="_ETM_Q38_303780"/>
      <w:bookmarkEnd w:id="13022"/>
      <w:r>
        <w:rPr>
          <w:rtl/>
        </w:rPr>
        <w:t xml:space="preserve">למה </w:t>
      </w:r>
      <w:bookmarkStart w:id="13023" w:name="_ETM_Q38_304049"/>
      <w:bookmarkEnd w:id="13023"/>
      <w:r>
        <w:rPr>
          <w:rtl/>
        </w:rPr>
        <w:t xml:space="preserve">זה </w:t>
      </w:r>
      <w:bookmarkStart w:id="13024" w:name="_ETM_Q38_304170"/>
      <w:bookmarkEnd w:id="13024"/>
      <w:r>
        <w:rPr>
          <w:rtl/>
        </w:rPr>
        <w:t xml:space="preserve">קורה </w:t>
      </w:r>
      <w:bookmarkStart w:id="13025" w:name="_ETM_Q38_304380"/>
      <w:bookmarkEnd w:id="13025"/>
      <w:r>
        <w:rPr>
          <w:rtl/>
        </w:rPr>
        <w:t xml:space="preserve">פעם </w:t>
      </w:r>
      <w:bookmarkStart w:id="13026" w:name="_ETM_Q38_304590"/>
      <w:bookmarkEnd w:id="13026"/>
      <w:r>
        <w:rPr>
          <w:rtl/>
        </w:rPr>
        <w:t xml:space="preserve">אחר </w:t>
      </w:r>
      <w:bookmarkStart w:id="13027" w:name="_ETM_Q38_304799"/>
      <w:bookmarkEnd w:id="13027"/>
      <w:r>
        <w:rPr>
          <w:rtl/>
        </w:rPr>
        <w:t>פעם</w:t>
      </w:r>
      <w:r>
        <w:rPr>
          <w:rFonts w:hint="cs"/>
          <w:rtl/>
        </w:rPr>
        <w:t>,</w:t>
      </w:r>
      <w:r>
        <w:rPr>
          <w:rtl/>
        </w:rPr>
        <w:t xml:space="preserve"> </w:t>
      </w:r>
      <w:bookmarkStart w:id="13028" w:name="_ETM_Q38_305040"/>
      <w:bookmarkEnd w:id="13028"/>
      <w:r>
        <w:rPr>
          <w:rtl/>
        </w:rPr>
        <w:t xml:space="preserve">אדוני </w:t>
      </w:r>
      <w:bookmarkStart w:id="13029" w:name="_ETM_Q38_305220"/>
      <w:bookmarkEnd w:id="13029"/>
      <w:r>
        <w:rPr>
          <w:rtl/>
        </w:rPr>
        <w:t>היושב-ראש</w:t>
      </w:r>
      <w:r w:rsidR="0016252F">
        <w:rPr>
          <w:rFonts w:hint="cs"/>
          <w:rtl/>
        </w:rPr>
        <w:t>.</w:t>
      </w:r>
      <w:r>
        <w:rPr>
          <w:rtl/>
        </w:rPr>
        <w:t xml:space="preserve"> </w:t>
      </w:r>
      <w:bookmarkStart w:id="13030" w:name="_ETM_Q38_306240"/>
      <w:bookmarkEnd w:id="13030"/>
      <w:r>
        <w:rPr>
          <w:rtl/>
        </w:rPr>
        <w:t xml:space="preserve">האם </w:t>
      </w:r>
      <w:bookmarkStart w:id="13031" w:name="_ETM_Q38_306750"/>
      <w:bookmarkEnd w:id="13031"/>
      <w:r>
        <w:rPr>
          <w:rtl/>
        </w:rPr>
        <w:t xml:space="preserve">באמת </w:t>
      </w:r>
      <w:bookmarkStart w:id="13032" w:name="_ETM_Q38_307140"/>
      <w:bookmarkStart w:id="13033" w:name="_ETM_Q38_307440"/>
      <w:bookmarkEnd w:id="13032"/>
      <w:bookmarkEnd w:id="13033"/>
      <w:r w:rsidR="00B65238">
        <w:rPr>
          <w:rtl/>
        </w:rPr>
        <w:t>–</w:t>
      </w:r>
      <w:r>
        <w:rPr>
          <w:rFonts w:hint="cs"/>
          <w:rtl/>
        </w:rPr>
        <w:t xml:space="preserve"> </w:t>
      </w:r>
      <w:r>
        <w:rPr>
          <w:rtl/>
        </w:rPr>
        <w:t xml:space="preserve">הרי </w:t>
      </w:r>
      <w:bookmarkStart w:id="13034" w:name="_ETM_Q38_307740"/>
      <w:bookmarkEnd w:id="13034"/>
      <w:r>
        <w:rPr>
          <w:rtl/>
        </w:rPr>
        <w:t xml:space="preserve">אני </w:t>
      </w:r>
      <w:bookmarkStart w:id="13035" w:name="_ETM_Q38_307920"/>
      <w:bookmarkEnd w:id="13035"/>
      <w:r>
        <w:rPr>
          <w:rtl/>
        </w:rPr>
        <w:t xml:space="preserve">מאמין </w:t>
      </w:r>
      <w:bookmarkStart w:id="13036" w:name="_ETM_Q38_308280"/>
      <w:bookmarkEnd w:id="13036"/>
      <w:r>
        <w:rPr>
          <w:rtl/>
        </w:rPr>
        <w:t xml:space="preserve">שגם </w:t>
      </w:r>
      <w:bookmarkStart w:id="13037" w:name="_ETM_Q38_308580"/>
      <w:bookmarkEnd w:id="13037"/>
      <w:r>
        <w:rPr>
          <w:rtl/>
        </w:rPr>
        <w:t xml:space="preserve">השוטרים </w:t>
      </w:r>
      <w:bookmarkStart w:id="13038" w:name="_ETM_Q38_309030"/>
      <w:bookmarkEnd w:id="13038"/>
      <w:r>
        <w:rPr>
          <w:rtl/>
        </w:rPr>
        <w:t>האלה</w:t>
      </w:r>
      <w:r w:rsidR="0016252F">
        <w:rPr>
          <w:rFonts w:hint="cs"/>
          <w:rtl/>
        </w:rPr>
        <w:t>, אם</w:t>
      </w:r>
      <w:r>
        <w:rPr>
          <w:rtl/>
        </w:rPr>
        <w:t xml:space="preserve"> </w:t>
      </w:r>
      <w:bookmarkStart w:id="13039" w:name="_ETM_Q38_309180"/>
      <w:bookmarkEnd w:id="13039"/>
      <w:r>
        <w:rPr>
          <w:rtl/>
        </w:rPr>
        <w:t xml:space="preserve">יראו </w:t>
      </w:r>
      <w:bookmarkStart w:id="13040" w:name="_ETM_Q38_309780"/>
      <w:bookmarkEnd w:id="13040"/>
      <w:r>
        <w:rPr>
          <w:rtl/>
        </w:rPr>
        <w:t xml:space="preserve">את </w:t>
      </w:r>
      <w:bookmarkStart w:id="13041" w:name="_ETM_Q38_309959"/>
      <w:bookmarkEnd w:id="13041"/>
      <w:r>
        <w:rPr>
          <w:rtl/>
        </w:rPr>
        <w:t xml:space="preserve">הסרטון </w:t>
      </w:r>
      <w:bookmarkStart w:id="13042" w:name="_ETM_Q38_310380"/>
      <w:bookmarkEnd w:id="13042"/>
      <w:r>
        <w:rPr>
          <w:rtl/>
        </w:rPr>
        <w:t>מהצד</w:t>
      </w:r>
      <w:r>
        <w:rPr>
          <w:rFonts w:hint="cs"/>
          <w:rtl/>
        </w:rPr>
        <w:t>,</w:t>
      </w:r>
      <w:r>
        <w:rPr>
          <w:rtl/>
        </w:rPr>
        <w:t xml:space="preserve"> </w:t>
      </w:r>
      <w:bookmarkStart w:id="13043" w:name="_ETM_Q38_310709"/>
      <w:bookmarkEnd w:id="13043"/>
      <w:r>
        <w:rPr>
          <w:rtl/>
        </w:rPr>
        <w:t xml:space="preserve">הם </w:t>
      </w:r>
      <w:bookmarkStart w:id="13044" w:name="_ETM_Q38_310800"/>
      <w:bookmarkEnd w:id="13044"/>
      <w:r>
        <w:rPr>
          <w:rFonts w:hint="cs"/>
          <w:rtl/>
        </w:rPr>
        <w:t>י</w:t>
      </w:r>
      <w:r>
        <w:rPr>
          <w:rtl/>
        </w:rPr>
        <w:t xml:space="preserve">תביישו </w:t>
      </w:r>
      <w:bookmarkStart w:id="13045" w:name="_ETM_Q38_311280"/>
      <w:bookmarkEnd w:id="13045"/>
      <w:r>
        <w:rPr>
          <w:rtl/>
        </w:rPr>
        <w:t>בעצמם</w:t>
      </w:r>
      <w:r w:rsidR="0016252F">
        <w:rPr>
          <w:rFonts w:hint="cs"/>
          <w:rtl/>
        </w:rPr>
        <w:t>,</w:t>
      </w:r>
      <w:r>
        <w:rPr>
          <w:rtl/>
        </w:rPr>
        <w:t xml:space="preserve"> </w:t>
      </w:r>
      <w:bookmarkStart w:id="13046" w:name="_ETM_Q38_312720"/>
      <w:bookmarkEnd w:id="13046"/>
      <w:r>
        <w:rPr>
          <w:rtl/>
        </w:rPr>
        <w:t xml:space="preserve">אבל </w:t>
      </w:r>
      <w:bookmarkStart w:id="13047" w:name="_ETM_Q38_313470"/>
      <w:bookmarkEnd w:id="13047"/>
      <w:r>
        <w:rPr>
          <w:rtl/>
        </w:rPr>
        <w:t>אי</w:t>
      </w:r>
      <w:bookmarkStart w:id="13048" w:name="_ETM_Q38_313560"/>
      <w:bookmarkEnd w:id="13048"/>
      <w:r>
        <w:rPr>
          <w:rFonts w:hint="cs"/>
          <w:rtl/>
        </w:rPr>
        <w:t>-</w:t>
      </w:r>
      <w:r>
        <w:rPr>
          <w:rtl/>
        </w:rPr>
        <w:t xml:space="preserve">אפשר </w:t>
      </w:r>
      <w:bookmarkStart w:id="13049" w:name="_ETM_Q38_313709"/>
      <w:bookmarkEnd w:id="13049"/>
      <w:r>
        <w:rPr>
          <w:rtl/>
        </w:rPr>
        <w:t xml:space="preserve">להאשים </w:t>
      </w:r>
      <w:bookmarkStart w:id="13050" w:name="_ETM_Q38_314040"/>
      <w:bookmarkEnd w:id="13050"/>
      <w:r>
        <w:rPr>
          <w:rtl/>
        </w:rPr>
        <w:t>אותם</w:t>
      </w:r>
      <w:r>
        <w:rPr>
          <w:rFonts w:hint="cs"/>
          <w:rtl/>
        </w:rPr>
        <w:t>.</w:t>
      </w:r>
      <w:r>
        <w:rPr>
          <w:rtl/>
        </w:rPr>
        <w:t xml:space="preserve"> </w:t>
      </w:r>
      <w:bookmarkStart w:id="13051" w:name="_ETM_Q38_314400"/>
      <w:bookmarkEnd w:id="13051"/>
      <w:r>
        <w:rPr>
          <w:rtl/>
        </w:rPr>
        <w:t xml:space="preserve">מחפשים </w:t>
      </w:r>
      <w:bookmarkStart w:id="13052" w:name="_ETM_Q38_314760"/>
      <w:bookmarkEnd w:id="13052"/>
      <w:r>
        <w:rPr>
          <w:rtl/>
        </w:rPr>
        <w:t xml:space="preserve">תמיד </w:t>
      </w:r>
      <w:bookmarkStart w:id="13053" w:name="_ETM_Q38_315030"/>
      <w:bookmarkEnd w:id="13053"/>
      <w:r>
        <w:rPr>
          <w:rFonts w:hint="cs"/>
          <w:rtl/>
        </w:rPr>
        <w:t xml:space="preserve">את </w:t>
      </w:r>
      <w:bookmarkStart w:id="13054" w:name="_ETM_Q38_311000"/>
      <w:bookmarkEnd w:id="13054"/>
      <w:proofErr w:type="spellStart"/>
      <w:r>
        <w:rPr>
          <w:rFonts w:hint="cs"/>
          <w:rtl/>
        </w:rPr>
        <w:t>ה</w:t>
      </w:r>
      <w:r>
        <w:rPr>
          <w:rtl/>
        </w:rPr>
        <w:t>ש</w:t>
      </w:r>
      <w:r>
        <w:rPr>
          <w:rFonts w:hint="cs"/>
          <w:rtl/>
        </w:rPr>
        <w:t>"</w:t>
      </w:r>
      <w:r>
        <w:rPr>
          <w:rtl/>
        </w:rPr>
        <w:t>ג</w:t>
      </w:r>
      <w:proofErr w:type="spellEnd"/>
      <w:r>
        <w:rPr>
          <w:rFonts w:hint="cs"/>
          <w:rtl/>
        </w:rPr>
        <w:t xml:space="preserve"> </w:t>
      </w:r>
      <w:r w:rsidR="00B65238">
        <w:rPr>
          <w:rtl/>
        </w:rPr>
        <w:t>–</w:t>
      </w:r>
      <w:r>
        <w:rPr>
          <w:rFonts w:hint="cs"/>
          <w:rtl/>
        </w:rPr>
        <w:t xml:space="preserve"> לפטר את</w:t>
      </w:r>
      <w:r>
        <w:rPr>
          <w:rtl/>
        </w:rPr>
        <w:t xml:space="preserve"> </w:t>
      </w:r>
      <w:bookmarkStart w:id="13055" w:name="_ETM_Q38_315569"/>
      <w:bookmarkStart w:id="13056" w:name="_ETM_Q38_315959"/>
      <w:bookmarkStart w:id="13057" w:name="_ETM_Q38_316349"/>
      <w:bookmarkEnd w:id="13055"/>
      <w:bookmarkEnd w:id="13056"/>
      <w:bookmarkEnd w:id="13057"/>
      <w:r>
        <w:rPr>
          <w:rFonts w:hint="cs"/>
          <w:rtl/>
        </w:rPr>
        <w:t>ה</w:t>
      </w:r>
      <w:r>
        <w:rPr>
          <w:rtl/>
        </w:rPr>
        <w:t>שוטרים</w:t>
      </w:r>
      <w:r>
        <w:rPr>
          <w:rFonts w:hint="cs"/>
          <w:rtl/>
        </w:rPr>
        <w:t>,</w:t>
      </w:r>
      <w:r>
        <w:rPr>
          <w:rtl/>
        </w:rPr>
        <w:t xml:space="preserve"> </w:t>
      </w:r>
      <w:bookmarkStart w:id="13058" w:name="_ETM_Q38_316889"/>
      <w:bookmarkEnd w:id="13058"/>
      <w:r>
        <w:rPr>
          <w:rtl/>
        </w:rPr>
        <w:t xml:space="preserve">ועדות </w:t>
      </w:r>
      <w:bookmarkStart w:id="13059" w:name="_ETM_Q38_317280"/>
      <w:bookmarkEnd w:id="13059"/>
      <w:r>
        <w:rPr>
          <w:rtl/>
        </w:rPr>
        <w:t>חקירה</w:t>
      </w:r>
      <w:r>
        <w:rPr>
          <w:rFonts w:hint="cs"/>
          <w:rtl/>
        </w:rPr>
        <w:t>.</w:t>
      </w:r>
      <w:r>
        <w:rPr>
          <w:rtl/>
        </w:rPr>
        <w:t xml:space="preserve"> </w:t>
      </w:r>
      <w:bookmarkStart w:id="13060" w:name="_ETM_Q38_318450"/>
      <w:bookmarkEnd w:id="13060"/>
      <w:r>
        <w:rPr>
          <w:rtl/>
        </w:rPr>
        <w:t xml:space="preserve">הם </w:t>
      </w:r>
      <w:bookmarkStart w:id="13061" w:name="_ETM_Q38_318599"/>
      <w:bookmarkEnd w:id="13061"/>
      <w:r>
        <w:rPr>
          <w:rtl/>
        </w:rPr>
        <w:t xml:space="preserve">פשוט </w:t>
      </w:r>
      <w:bookmarkStart w:id="13062" w:name="_ETM_Q38_319230"/>
      <w:bookmarkEnd w:id="13062"/>
      <w:r>
        <w:rPr>
          <w:rtl/>
        </w:rPr>
        <w:t xml:space="preserve">לא </w:t>
      </w:r>
      <w:bookmarkStart w:id="13063" w:name="_ETM_Q38_319680"/>
      <w:bookmarkEnd w:id="13063"/>
      <w:r>
        <w:rPr>
          <w:rtl/>
        </w:rPr>
        <w:t>יודעים</w:t>
      </w:r>
      <w:r>
        <w:rPr>
          <w:rFonts w:hint="cs"/>
          <w:rtl/>
        </w:rPr>
        <w:t>.</w:t>
      </w:r>
      <w:r>
        <w:rPr>
          <w:rtl/>
        </w:rPr>
        <w:t xml:space="preserve"> </w:t>
      </w:r>
      <w:bookmarkStart w:id="13064" w:name="_ETM_Q38_320489"/>
      <w:bookmarkEnd w:id="13064"/>
      <w:r>
        <w:rPr>
          <w:rtl/>
        </w:rPr>
        <w:t xml:space="preserve">הם </w:t>
      </w:r>
      <w:bookmarkStart w:id="13065" w:name="_ETM_Q38_320669"/>
      <w:bookmarkEnd w:id="13065"/>
      <w:r>
        <w:rPr>
          <w:rtl/>
        </w:rPr>
        <w:t xml:space="preserve">לא </w:t>
      </w:r>
      <w:bookmarkStart w:id="13066" w:name="_ETM_Q38_321030"/>
      <w:bookmarkEnd w:id="13066"/>
      <w:r>
        <w:rPr>
          <w:rtl/>
        </w:rPr>
        <w:t xml:space="preserve">מכירים </w:t>
      </w:r>
      <w:bookmarkStart w:id="13067" w:name="_ETM_Q38_321629"/>
      <w:bookmarkEnd w:id="13067"/>
      <w:r>
        <w:rPr>
          <w:rtl/>
        </w:rPr>
        <w:t xml:space="preserve">את </w:t>
      </w:r>
      <w:bookmarkStart w:id="13068" w:name="_ETM_Q38_321810"/>
      <w:bookmarkEnd w:id="13068"/>
      <w:r>
        <w:rPr>
          <w:rtl/>
        </w:rPr>
        <w:t xml:space="preserve">הצד </w:t>
      </w:r>
      <w:bookmarkStart w:id="13069" w:name="_ETM_Q38_322110"/>
      <w:bookmarkEnd w:id="13069"/>
      <w:r>
        <w:rPr>
          <w:rtl/>
        </w:rPr>
        <w:t>השני</w:t>
      </w:r>
      <w:r>
        <w:rPr>
          <w:rFonts w:hint="cs"/>
          <w:rtl/>
        </w:rPr>
        <w:t>.</w:t>
      </w:r>
      <w:r>
        <w:rPr>
          <w:rtl/>
        </w:rPr>
        <w:t xml:space="preserve"> </w:t>
      </w:r>
      <w:bookmarkStart w:id="13070" w:name="_ETM_Q38_322590"/>
      <w:bookmarkEnd w:id="13070"/>
      <w:r>
        <w:rPr>
          <w:rtl/>
        </w:rPr>
        <w:t xml:space="preserve">לא </w:t>
      </w:r>
      <w:bookmarkStart w:id="13071" w:name="_ETM_Q38_322769"/>
      <w:bookmarkEnd w:id="13071"/>
      <w:r>
        <w:rPr>
          <w:rtl/>
        </w:rPr>
        <w:t xml:space="preserve">לימדו </w:t>
      </w:r>
      <w:bookmarkStart w:id="13072" w:name="_ETM_Q38_323099"/>
      <w:bookmarkEnd w:id="13072"/>
      <w:r>
        <w:rPr>
          <w:rtl/>
        </w:rPr>
        <w:t>אותם</w:t>
      </w:r>
      <w:r>
        <w:rPr>
          <w:rFonts w:hint="cs"/>
          <w:rtl/>
        </w:rPr>
        <w:t>.</w:t>
      </w:r>
      <w:r>
        <w:rPr>
          <w:rtl/>
        </w:rPr>
        <w:t xml:space="preserve"> </w:t>
      </w:r>
      <w:bookmarkStart w:id="13073" w:name="_ETM_Q38_323760"/>
      <w:bookmarkEnd w:id="13073"/>
      <w:r>
        <w:rPr>
          <w:rtl/>
        </w:rPr>
        <w:t xml:space="preserve">יש </w:t>
      </w:r>
      <w:bookmarkStart w:id="13074" w:name="_ETM_Q38_323939"/>
      <w:bookmarkEnd w:id="13074"/>
      <w:r>
        <w:rPr>
          <w:rtl/>
        </w:rPr>
        <w:t xml:space="preserve">בית </w:t>
      </w:r>
      <w:bookmarkStart w:id="13075" w:name="_ETM_Q38_324120"/>
      <w:bookmarkEnd w:id="13075"/>
      <w:r>
        <w:rPr>
          <w:rtl/>
        </w:rPr>
        <w:t xml:space="preserve">הספר </w:t>
      </w:r>
      <w:bookmarkStart w:id="13076" w:name="_ETM_Q38_324389"/>
      <w:bookmarkEnd w:id="13076"/>
      <w:r>
        <w:rPr>
          <w:rtl/>
        </w:rPr>
        <w:t xml:space="preserve">לשוטרים </w:t>
      </w:r>
      <w:bookmarkStart w:id="13077" w:name="_ETM_Q38_324810"/>
      <w:bookmarkEnd w:id="13077"/>
      <w:r>
        <w:rPr>
          <w:rtl/>
        </w:rPr>
        <w:t>בשפרעם</w:t>
      </w:r>
      <w:r w:rsidR="0016252F">
        <w:rPr>
          <w:rFonts w:hint="cs"/>
          <w:rtl/>
        </w:rPr>
        <w:t xml:space="preserve"> ו</w:t>
      </w:r>
      <w:bookmarkStart w:id="13078" w:name="_ETM_Q38_326150"/>
      <w:bookmarkEnd w:id="13078"/>
      <w:r>
        <w:rPr>
          <w:rtl/>
        </w:rPr>
        <w:t xml:space="preserve">מלמדים </w:t>
      </w:r>
      <w:bookmarkStart w:id="13079" w:name="_ETM_Q38_326689"/>
      <w:bookmarkEnd w:id="13079"/>
      <w:r>
        <w:rPr>
          <w:rtl/>
        </w:rPr>
        <w:t xml:space="preserve">אותם </w:t>
      </w:r>
      <w:bookmarkStart w:id="13080" w:name="_ETM_Q38_327260"/>
      <w:bookmarkEnd w:id="13080"/>
      <w:r>
        <w:rPr>
          <w:rtl/>
        </w:rPr>
        <w:t xml:space="preserve">את </w:t>
      </w:r>
      <w:bookmarkStart w:id="13081" w:name="_ETM_Q38_327409"/>
      <w:bookmarkEnd w:id="13081"/>
      <w:r>
        <w:rPr>
          <w:rtl/>
        </w:rPr>
        <w:t xml:space="preserve">כל </w:t>
      </w:r>
      <w:bookmarkStart w:id="13082" w:name="_ETM_Q38_327620"/>
      <w:bookmarkEnd w:id="13082"/>
      <w:r>
        <w:rPr>
          <w:rtl/>
        </w:rPr>
        <w:t>התרגילים</w:t>
      </w:r>
      <w:r>
        <w:rPr>
          <w:rFonts w:hint="cs"/>
          <w:rtl/>
        </w:rPr>
        <w:t>.</w:t>
      </w:r>
      <w:bookmarkStart w:id="13083" w:name="_ETM_Q38_328400"/>
      <w:bookmarkEnd w:id="13083"/>
      <w:r>
        <w:rPr>
          <w:rFonts w:hint="cs"/>
          <w:rtl/>
        </w:rPr>
        <w:t xml:space="preserve"> </w:t>
      </w:r>
      <w:r>
        <w:rPr>
          <w:rtl/>
        </w:rPr>
        <w:t xml:space="preserve">חייב </w:t>
      </w:r>
      <w:bookmarkStart w:id="13084" w:name="_ETM_Q38_328819"/>
      <w:bookmarkEnd w:id="13084"/>
      <w:r>
        <w:rPr>
          <w:rtl/>
        </w:rPr>
        <w:t xml:space="preserve">להיות </w:t>
      </w:r>
      <w:bookmarkStart w:id="13085" w:name="_ETM_Q38_329810"/>
      <w:bookmarkEnd w:id="13085"/>
      <w:r>
        <w:rPr>
          <w:rtl/>
        </w:rPr>
        <w:t>רוב</w:t>
      </w:r>
      <w:r>
        <w:rPr>
          <w:rFonts w:hint="cs"/>
          <w:rtl/>
        </w:rPr>
        <w:t xml:space="preserve">אי 09 </w:t>
      </w:r>
      <w:bookmarkStart w:id="13086" w:name="_ETM_Q38_327000"/>
      <w:bookmarkEnd w:id="13086"/>
      <w:r>
        <w:rPr>
          <w:rFonts w:hint="cs"/>
          <w:rtl/>
        </w:rPr>
        <w:t>או רובאי 07,</w:t>
      </w:r>
      <w:bookmarkStart w:id="13087" w:name="_ETM_Q38_330139"/>
      <w:bookmarkStart w:id="13088" w:name="_ETM_Q38_330319"/>
      <w:bookmarkEnd w:id="13087"/>
      <w:bookmarkEnd w:id="13088"/>
      <w:r>
        <w:rPr>
          <w:rtl/>
        </w:rPr>
        <w:t xml:space="preserve"> </w:t>
      </w:r>
      <w:bookmarkStart w:id="13089" w:name="_ETM_Q38_332000"/>
      <w:bookmarkEnd w:id="13089"/>
      <w:r w:rsidR="0016252F">
        <w:rPr>
          <w:rFonts w:hint="cs"/>
          <w:rtl/>
        </w:rPr>
        <w:t>ו</w:t>
      </w:r>
      <w:r>
        <w:rPr>
          <w:rtl/>
        </w:rPr>
        <w:t xml:space="preserve">אפילו </w:t>
      </w:r>
      <w:bookmarkStart w:id="13090" w:name="_ETM_Q38_332419"/>
      <w:bookmarkEnd w:id="13090"/>
      <w:r>
        <w:rPr>
          <w:rtl/>
        </w:rPr>
        <w:t xml:space="preserve">אתם </w:t>
      </w:r>
      <w:bookmarkStart w:id="13091" w:name="_ETM_Q38_332599"/>
      <w:bookmarkEnd w:id="13091"/>
      <w:r>
        <w:rPr>
          <w:rtl/>
        </w:rPr>
        <w:t xml:space="preserve">יודעים </w:t>
      </w:r>
      <w:bookmarkStart w:id="13092" w:name="_ETM_Q38_332810"/>
      <w:bookmarkEnd w:id="13092"/>
      <w:r>
        <w:rPr>
          <w:rtl/>
        </w:rPr>
        <w:t>מה</w:t>
      </w:r>
      <w:r>
        <w:rPr>
          <w:rFonts w:hint="cs"/>
          <w:rtl/>
        </w:rPr>
        <w:t>?</w:t>
      </w:r>
      <w:r>
        <w:rPr>
          <w:rtl/>
        </w:rPr>
        <w:t xml:space="preserve"> </w:t>
      </w:r>
      <w:bookmarkStart w:id="13093" w:name="_ETM_Q38_333379"/>
      <w:bookmarkEnd w:id="13093"/>
      <w:r>
        <w:rPr>
          <w:rtl/>
        </w:rPr>
        <w:t>י</w:t>
      </w:r>
      <w:r>
        <w:rPr>
          <w:rFonts w:hint="cs"/>
          <w:rtl/>
        </w:rPr>
        <w:t>ש שם</w:t>
      </w:r>
      <w:r>
        <w:rPr>
          <w:rtl/>
        </w:rPr>
        <w:t xml:space="preserve"> </w:t>
      </w:r>
      <w:bookmarkStart w:id="13094" w:name="_ETM_Q38_333799"/>
      <w:bookmarkEnd w:id="13094"/>
      <w:r>
        <w:rPr>
          <w:rtl/>
        </w:rPr>
        <w:t xml:space="preserve">מתקן </w:t>
      </w:r>
      <w:bookmarkStart w:id="13095" w:name="_ETM_Q38_334280"/>
      <w:bookmarkEnd w:id="13095"/>
      <w:r>
        <w:rPr>
          <w:rtl/>
        </w:rPr>
        <w:t xml:space="preserve">שלם </w:t>
      </w:r>
      <w:bookmarkStart w:id="13096" w:name="_ETM_Q38_334579"/>
      <w:bookmarkEnd w:id="13096"/>
      <w:r>
        <w:rPr>
          <w:rtl/>
        </w:rPr>
        <w:t xml:space="preserve">שמלמדים </w:t>
      </w:r>
      <w:bookmarkStart w:id="13097" w:name="_ETM_Q38_335090"/>
      <w:bookmarkEnd w:id="13097"/>
      <w:r>
        <w:rPr>
          <w:rtl/>
        </w:rPr>
        <w:t xml:space="preserve">אותם </w:t>
      </w:r>
      <w:bookmarkStart w:id="13098" w:name="_ETM_Q38_335359"/>
      <w:bookmarkEnd w:id="13098"/>
      <w:r>
        <w:rPr>
          <w:rtl/>
        </w:rPr>
        <w:t xml:space="preserve">איך </w:t>
      </w:r>
      <w:bookmarkStart w:id="13099" w:name="_ETM_Q38_335480"/>
      <w:bookmarkEnd w:id="13099"/>
      <w:r>
        <w:rPr>
          <w:rtl/>
        </w:rPr>
        <w:t xml:space="preserve">להתנהג </w:t>
      </w:r>
      <w:bookmarkStart w:id="13100" w:name="_ETM_Q38_335870"/>
      <w:bookmarkEnd w:id="13100"/>
      <w:r>
        <w:rPr>
          <w:rtl/>
        </w:rPr>
        <w:t xml:space="preserve">עם </w:t>
      </w:r>
      <w:bookmarkStart w:id="13101" w:name="_ETM_Q38_335989"/>
      <w:bookmarkEnd w:id="13101"/>
      <w:r>
        <w:rPr>
          <w:rtl/>
        </w:rPr>
        <w:t xml:space="preserve">חיות </w:t>
      </w:r>
      <w:bookmarkStart w:id="13102" w:name="_ETM_Q38_336790"/>
      <w:bookmarkEnd w:id="13102"/>
      <w:r>
        <w:rPr>
          <w:rtl/>
        </w:rPr>
        <w:t xml:space="preserve">ומאמנים </w:t>
      </w:r>
      <w:bookmarkStart w:id="13103" w:name="_ETM_Q38_337299"/>
      <w:bookmarkEnd w:id="13103"/>
      <w:r>
        <w:rPr>
          <w:rtl/>
        </w:rPr>
        <w:t>כלבים</w:t>
      </w:r>
      <w:r>
        <w:rPr>
          <w:rFonts w:hint="cs"/>
          <w:rtl/>
        </w:rPr>
        <w:t>.</w:t>
      </w:r>
      <w:r>
        <w:rPr>
          <w:rtl/>
        </w:rPr>
        <w:t xml:space="preserve"> </w:t>
      </w:r>
      <w:bookmarkStart w:id="13104" w:name="_ETM_Q38_338410"/>
      <w:bookmarkEnd w:id="13104"/>
      <w:r>
        <w:rPr>
          <w:rtl/>
        </w:rPr>
        <w:t xml:space="preserve">אבל </w:t>
      </w:r>
      <w:bookmarkStart w:id="13105" w:name="_ETM_Q38_338680"/>
      <w:bookmarkEnd w:id="13105"/>
      <w:r>
        <w:rPr>
          <w:rtl/>
        </w:rPr>
        <w:t xml:space="preserve">בסילבוס </w:t>
      </w:r>
      <w:bookmarkStart w:id="13106" w:name="_ETM_Q38_339310"/>
      <w:bookmarkEnd w:id="13106"/>
      <w:r>
        <w:rPr>
          <w:rtl/>
        </w:rPr>
        <w:t xml:space="preserve">שלהם </w:t>
      </w:r>
      <w:bookmarkStart w:id="13107" w:name="_ETM_Q38_340330"/>
      <w:bookmarkEnd w:id="13107"/>
      <w:r>
        <w:rPr>
          <w:rtl/>
        </w:rPr>
        <w:t xml:space="preserve">לא </w:t>
      </w:r>
      <w:bookmarkStart w:id="13108" w:name="_ETM_Q38_340540"/>
      <w:bookmarkEnd w:id="13108"/>
      <w:r>
        <w:rPr>
          <w:rtl/>
        </w:rPr>
        <w:t xml:space="preserve">מלמדים </w:t>
      </w:r>
      <w:bookmarkStart w:id="13109" w:name="_ETM_Q38_341020"/>
      <w:bookmarkEnd w:id="13109"/>
      <w:r>
        <w:rPr>
          <w:rtl/>
        </w:rPr>
        <w:t xml:space="preserve">אותם </w:t>
      </w:r>
      <w:bookmarkStart w:id="13110" w:name="_ETM_Q38_341440"/>
      <w:bookmarkEnd w:id="13110"/>
      <w:r>
        <w:rPr>
          <w:rtl/>
        </w:rPr>
        <w:t xml:space="preserve">איך </w:t>
      </w:r>
      <w:bookmarkStart w:id="13111" w:name="_ETM_Q38_341800"/>
      <w:bookmarkEnd w:id="13111"/>
      <w:r>
        <w:rPr>
          <w:rtl/>
        </w:rPr>
        <w:t xml:space="preserve">לפעמים </w:t>
      </w:r>
      <w:bookmarkStart w:id="13112" w:name="_ETM_Q38_342310"/>
      <w:bookmarkEnd w:id="13112"/>
      <w:r>
        <w:rPr>
          <w:rtl/>
        </w:rPr>
        <w:t xml:space="preserve">להתנהג </w:t>
      </w:r>
      <w:bookmarkStart w:id="13113" w:name="_ETM_Q38_343090"/>
      <w:bookmarkEnd w:id="13113"/>
      <w:r>
        <w:rPr>
          <w:rtl/>
        </w:rPr>
        <w:t xml:space="preserve">בצד </w:t>
      </w:r>
      <w:bookmarkStart w:id="13114" w:name="_ETM_Q38_343690"/>
      <w:bookmarkEnd w:id="13114"/>
      <w:r>
        <w:rPr>
          <w:rFonts w:hint="cs"/>
          <w:rtl/>
        </w:rPr>
        <w:t>האנושי</w:t>
      </w:r>
      <w:r>
        <w:rPr>
          <w:rtl/>
        </w:rPr>
        <w:t xml:space="preserve"> </w:t>
      </w:r>
      <w:bookmarkStart w:id="13115" w:name="_ETM_Q38_344349"/>
      <w:bookmarkEnd w:id="13115"/>
      <w:r>
        <w:rPr>
          <w:rFonts w:hint="cs"/>
          <w:rtl/>
        </w:rPr>
        <w:t>ב</w:t>
      </w:r>
      <w:r>
        <w:rPr>
          <w:rtl/>
        </w:rPr>
        <w:t xml:space="preserve">מפגש </w:t>
      </w:r>
      <w:bookmarkStart w:id="13116" w:name="_ETM_Q38_345069"/>
      <w:bookmarkEnd w:id="13116"/>
      <w:r>
        <w:rPr>
          <w:rtl/>
        </w:rPr>
        <w:t xml:space="preserve">עם </w:t>
      </w:r>
      <w:bookmarkStart w:id="13117" w:name="_ETM_Q38_345220"/>
      <w:bookmarkEnd w:id="13117"/>
      <w:r>
        <w:rPr>
          <w:rtl/>
        </w:rPr>
        <w:t xml:space="preserve">החרדי </w:t>
      </w:r>
      <w:bookmarkStart w:id="13118" w:name="_ETM_Q38_345940"/>
      <w:bookmarkEnd w:id="13118"/>
      <w:r>
        <w:rPr>
          <w:rtl/>
        </w:rPr>
        <w:t xml:space="preserve">או </w:t>
      </w:r>
      <w:bookmarkStart w:id="13119" w:name="_ETM_Q38_346090"/>
      <w:bookmarkEnd w:id="13119"/>
      <w:r>
        <w:rPr>
          <w:rtl/>
        </w:rPr>
        <w:t xml:space="preserve">עם </w:t>
      </w:r>
      <w:bookmarkStart w:id="13120" w:name="_ETM_Q38_346239"/>
      <w:bookmarkEnd w:id="13120"/>
      <w:r>
        <w:rPr>
          <w:rtl/>
        </w:rPr>
        <w:t xml:space="preserve">הערבי </w:t>
      </w:r>
      <w:bookmarkStart w:id="13121" w:name="_ETM_Q38_347139"/>
      <w:bookmarkEnd w:id="13121"/>
      <w:r>
        <w:rPr>
          <w:rtl/>
        </w:rPr>
        <w:t xml:space="preserve">או </w:t>
      </w:r>
      <w:bookmarkStart w:id="13122" w:name="_ETM_Q38_347290"/>
      <w:bookmarkEnd w:id="13122"/>
      <w:r>
        <w:rPr>
          <w:rtl/>
        </w:rPr>
        <w:t xml:space="preserve">עם </w:t>
      </w:r>
      <w:bookmarkStart w:id="13123" w:name="_ETM_Q38_347410"/>
      <w:bookmarkEnd w:id="13123"/>
      <w:r>
        <w:rPr>
          <w:rtl/>
        </w:rPr>
        <w:t>כלל</w:t>
      </w:r>
      <w:bookmarkStart w:id="13124" w:name="_ETM_Q38_347709"/>
      <w:bookmarkEnd w:id="13124"/>
      <w:r>
        <w:rPr>
          <w:rtl/>
        </w:rPr>
        <w:t xml:space="preserve"> </w:t>
      </w:r>
      <w:bookmarkStart w:id="13125" w:name="_ETM_Q38_347830"/>
      <w:bookmarkStart w:id="13126" w:name="_ETM_Q38_347889"/>
      <w:bookmarkEnd w:id="13125"/>
      <w:bookmarkEnd w:id="13126"/>
      <w:r>
        <w:rPr>
          <w:rFonts w:hint="cs"/>
          <w:rtl/>
        </w:rPr>
        <w:t>ה</w:t>
      </w:r>
      <w:r>
        <w:rPr>
          <w:rtl/>
        </w:rPr>
        <w:t>אזרחים</w:t>
      </w:r>
      <w:r>
        <w:rPr>
          <w:rFonts w:hint="cs"/>
          <w:rtl/>
        </w:rPr>
        <w:t>.</w:t>
      </w:r>
      <w:r>
        <w:rPr>
          <w:rtl/>
        </w:rPr>
        <w:t xml:space="preserve"> </w:t>
      </w:r>
      <w:bookmarkStart w:id="13127" w:name="_ETM_Q38_349500"/>
      <w:bookmarkEnd w:id="13127"/>
    </w:p>
    <w:p w:rsidR="00DC6748" w:rsidRDefault="00DC6748" w:rsidP="00221DF7">
      <w:pPr>
        <w:rPr>
          <w:rtl/>
        </w:rPr>
      </w:pPr>
    </w:p>
    <w:p w:rsidR="00DC6748" w:rsidRDefault="00DC6748" w:rsidP="0016252F">
      <w:pPr>
        <w:rPr>
          <w:rtl/>
        </w:rPr>
      </w:pPr>
      <w:bookmarkStart w:id="13128" w:name="_ETM_Q38_351000"/>
      <w:bookmarkEnd w:id="13128"/>
      <w:r>
        <w:rPr>
          <w:rtl/>
        </w:rPr>
        <w:t xml:space="preserve">ואז </w:t>
      </w:r>
      <w:bookmarkStart w:id="13129" w:name="_ETM_Q38_349830"/>
      <w:bookmarkEnd w:id="13129"/>
      <w:r>
        <w:rPr>
          <w:rtl/>
        </w:rPr>
        <w:t xml:space="preserve">אני </w:t>
      </w:r>
      <w:bookmarkStart w:id="13130" w:name="_ETM_Q38_350010"/>
      <w:bookmarkEnd w:id="13130"/>
      <w:r>
        <w:rPr>
          <w:rtl/>
        </w:rPr>
        <w:t xml:space="preserve">מגיע </w:t>
      </w:r>
      <w:bookmarkStart w:id="13131" w:name="_ETM_Q38_350400"/>
      <w:bookmarkEnd w:id="13131"/>
      <w:r>
        <w:rPr>
          <w:rtl/>
        </w:rPr>
        <w:t xml:space="preserve">למקרה </w:t>
      </w:r>
      <w:bookmarkStart w:id="13132" w:name="_ETM_Q38_350790"/>
      <w:bookmarkEnd w:id="13132"/>
      <w:r>
        <w:rPr>
          <w:rtl/>
        </w:rPr>
        <w:t>נוסף</w:t>
      </w:r>
      <w:r w:rsidR="0016252F">
        <w:rPr>
          <w:rFonts w:hint="cs"/>
          <w:rtl/>
        </w:rPr>
        <w:t>.</w:t>
      </w:r>
      <w:r>
        <w:rPr>
          <w:rtl/>
        </w:rPr>
        <w:t xml:space="preserve"> </w:t>
      </w:r>
      <w:bookmarkStart w:id="13133" w:name="_ETM_Q38_351090"/>
      <w:bookmarkEnd w:id="13133"/>
      <w:r>
        <w:rPr>
          <w:rtl/>
        </w:rPr>
        <w:t xml:space="preserve">ביום </w:t>
      </w:r>
      <w:bookmarkStart w:id="13134" w:name="_ETM_Q38_351419"/>
      <w:bookmarkEnd w:id="13134"/>
      <w:r>
        <w:rPr>
          <w:rtl/>
        </w:rPr>
        <w:t xml:space="preserve">חמישי </w:t>
      </w:r>
      <w:bookmarkStart w:id="13135" w:name="_ETM_Q38_352909"/>
      <w:bookmarkEnd w:id="13135"/>
      <w:r>
        <w:rPr>
          <w:rtl/>
        </w:rPr>
        <w:t xml:space="preserve">נערה </w:t>
      </w:r>
      <w:bookmarkStart w:id="13136" w:name="_ETM_Q38_353269"/>
      <w:bookmarkEnd w:id="13136"/>
      <w:r>
        <w:rPr>
          <w:rtl/>
        </w:rPr>
        <w:t xml:space="preserve">בת </w:t>
      </w:r>
      <w:bookmarkStart w:id="13137" w:name="_ETM_Q38_353419"/>
      <w:bookmarkEnd w:id="13137"/>
      <w:r>
        <w:rPr>
          <w:rtl/>
        </w:rPr>
        <w:t>18</w:t>
      </w:r>
      <w:bookmarkStart w:id="13138" w:name="_ETM_Q38_354079"/>
      <w:bookmarkEnd w:id="13138"/>
      <w:r w:rsidR="0016252F">
        <w:rPr>
          <w:rFonts w:hint="cs"/>
          <w:rtl/>
        </w:rPr>
        <w:t>,</w:t>
      </w:r>
      <w:r>
        <w:rPr>
          <w:rFonts w:hint="cs"/>
          <w:rtl/>
        </w:rPr>
        <w:t xml:space="preserve"> </w:t>
      </w:r>
      <w:r>
        <w:rPr>
          <w:rtl/>
        </w:rPr>
        <w:t xml:space="preserve">בקו </w:t>
      </w:r>
      <w:bookmarkStart w:id="13139" w:name="_ETM_Q38_354379"/>
      <w:bookmarkEnd w:id="13139"/>
      <w:r>
        <w:rPr>
          <w:rtl/>
        </w:rPr>
        <w:t>52</w:t>
      </w:r>
      <w:bookmarkStart w:id="13140" w:name="_ETM_Q38_355579"/>
      <w:bookmarkEnd w:id="13140"/>
      <w:r>
        <w:rPr>
          <w:rFonts w:hint="cs"/>
          <w:rtl/>
        </w:rPr>
        <w:t xml:space="preserve"> </w:t>
      </w:r>
      <w:r>
        <w:rPr>
          <w:rtl/>
        </w:rPr>
        <w:t>כאן</w:t>
      </w:r>
      <w:r w:rsidR="0016252F">
        <w:rPr>
          <w:rFonts w:hint="cs"/>
          <w:rtl/>
        </w:rPr>
        <w:t>,</w:t>
      </w:r>
      <w:r>
        <w:rPr>
          <w:rtl/>
        </w:rPr>
        <w:t xml:space="preserve"> </w:t>
      </w:r>
      <w:bookmarkStart w:id="13141" w:name="_ETM_Q38_355879"/>
      <w:bookmarkEnd w:id="13141"/>
      <w:r>
        <w:rPr>
          <w:rtl/>
        </w:rPr>
        <w:t>בירושלים</w:t>
      </w:r>
      <w:r>
        <w:rPr>
          <w:rFonts w:hint="cs"/>
          <w:rtl/>
        </w:rPr>
        <w:t>,</w:t>
      </w:r>
      <w:r>
        <w:rPr>
          <w:rtl/>
        </w:rPr>
        <w:t xml:space="preserve"> </w:t>
      </w:r>
      <w:bookmarkStart w:id="13142" w:name="_ETM_Q38_356480"/>
      <w:bookmarkEnd w:id="13142"/>
      <w:r>
        <w:rPr>
          <w:rtl/>
        </w:rPr>
        <w:t xml:space="preserve">בשעה </w:t>
      </w:r>
      <w:bookmarkStart w:id="13143" w:name="_ETM_Q38_356840"/>
      <w:bookmarkEnd w:id="13143"/>
      <w:r>
        <w:rPr>
          <w:rtl/>
        </w:rPr>
        <w:t xml:space="preserve">בערך </w:t>
      </w:r>
      <w:bookmarkStart w:id="13144" w:name="_ETM_Q38_357139"/>
      <w:bookmarkStart w:id="13145" w:name="_ETM_Q38_357349"/>
      <w:bookmarkStart w:id="13146" w:name="_ETM_Q38_358939"/>
      <w:bookmarkEnd w:id="13144"/>
      <w:bookmarkEnd w:id="13145"/>
      <w:bookmarkEnd w:id="13146"/>
      <w:r>
        <w:rPr>
          <w:rFonts w:hint="cs"/>
          <w:rtl/>
        </w:rPr>
        <w:t xml:space="preserve">13:45, </w:t>
      </w:r>
      <w:r>
        <w:rPr>
          <w:rtl/>
        </w:rPr>
        <w:t xml:space="preserve">נערה </w:t>
      </w:r>
      <w:bookmarkStart w:id="13147" w:name="_ETM_Q38_359419"/>
      <w:bookmarkEnd w:id="13147"/>
      <w:r>
        <w:rPr>
          <w:rtl/>
        </w:rPr>
        <w:t>ש</w:t>
      </w:r>
      <w:r>
        <w:rPr>
          <w:rFonts w:hint="cs"/>
          <w:rtl/>
        </w:rPr>
        <w:t>מ</w:t>
      </w:r>
      <w:r>
        <w:rPr>
          <w:rtl/>
        </w:rPr>
        <w:t xml:space="preserve">תברר </w:t>
      </w:r>
      <w:bookmarkStart w:id="13148" w:name="_ETM_Q38_360620"/>
      <w:bookmarkEnd w:id="13148"/>
      <w:r>
        <w:rPr>
          <w:rtl/>
        </w:rPr>
        <w:t>ש</w:t>
      </w:r>
      <w:r>
        <w:rPr>
          <w:rFonts w:hint="cs"/>
          <w:rtl/>
        </w:rPr>
        <w:t xml:space="preserve">היא </w:t>
      </w:r>
      <w:r>
        <w:rPr>
          <w:rtl/>
        </w:rPr>
        <w:t xml:space="preserve">מוגבלת </w:t>
      </w:r>
      <w:bookmarkStart w:id="13149" w:name="_ETM_Q38_361249"/>
      <w:bookmarkEnd w:id="13149"/>
      <w:r>
        <w:rPr>
          <w:rtl/>
        </w:rPr>
        <w:t>100%</w:t>
      </w:r>
      <w:bookmarkStart w:id="13150" w:name="_ETM_Q38_362360"/>
      <w:bookmarkEnd w:id="13150"/>
      <w:r>
        <w:rPr>
          <w:rFonts w:hint="cs"/>
          <w:rtl/>
        </w:rPr>
        <w:t xml:space="preserve">, </w:t>
      </w:r>
      <w:r>
        <w:rPr>
          <w:rtl/>
        </w:rPr>
        <w:t xml:space="preserve">אבל </w:t>
      </w:r>
      <w:bookmarkStart w:id="13151" w:name="_ETM_Q38_362780"/>
      <w:bookmarkEnd w:id="13151"/>
      <w:r>
        <w:rPr>
          <w:rtl/>
        </w:rPr>
        <w:t xml:space="preserve">אולי </w:t>
      </w:r>
      <w:bookmarkStart w:id="13152" w:name="_ETM_Q38_363110"/>
      <w:bookmarkEnd w:id="13152"/>
      <w:r>
        <w:rPr>
          <w:rtl/>
        </w:rPr>
        <w:t xml:space="preserve">הפקח </w:t>
      </w:r>
      <w:bookmarkStart w:id="13153" w:name="_ETM_Q38_363860"/>
      <w:bookmarkEnd w:id="13153"/>
      <w:r>
        <w:rPr>
          <w:rtl/>
        </w:rPr>
        <w:t xml:space="preserve">של </w:t>
      </w:r>
      <w:bookmarkStart w:id="13154" w:name="_ETM_Q38_364129"/>
      <w:bookmarkEnd w:id="13154"/>
      <w:r>
        <w:rPr>
          <w:rtl/>
        </w:rPr>
        <w:t xml:space="preserve">אגד </w:t>
      </w:r>
      <w:bookmarkStart w:id="13155" w:name="_ETM_Q38_365150"/>
      <w:bookmarkEnd w:id="13155"/>
      <w:r>
        <w:rPr>
          <w:rtl/>
        </w:rPr>
        <w:t xml:space="preserve">לא </w:t>
      </w:r>
      <w:bookmarkStart w:id="13156" w:name="_ETM_Q38_365330"/>
      <w:bookmarkEnd w:id="13156"/>
      <w:r>
        <w:rPr>
          <w:rtl/>
        </w:rPr>
        <w:t xml:space="preserve">ידע </w:t>
      </w:r>
      <w:bookmarkStart w:id="13157" w:name="_ETM_Q38_365599"/>
      <w:bookmarkEnd w:id="13157"/>
      <w:r>
        <w:rPr>
          <w:rtl/>
        </w:rPr>
        <w:t xml:space="preserve">את </w:t>
      </w:r>
      <w:bookmarkStart w:id="13158" w:name="_ETM_Q38_365720"/>
      <w:bookmarkEnd w:id="13158"/>
      <w:r>
        <w:rPr>
          <w:rtl/>
        </w:rPr>
        <w:t>זה</w:t>
      </w:r>
      <w:r>
        <w:rPr>
          <w:rFonts w:hint="cs"/>
          <w:rtl/>
        </w:rPr>
        <w:t xml:space="preserve">, </w:t>
      </w:r>
      <w:bookmarkStart w:id="13159" w:name="_ETM_Q38_364000"/>
      <w:bookmarkEnd w:id="13159"/>
      <w:r>
        <w:rPr>
          <w:rFonts w:hint="cs"/>
          <w:rtl/>
        </w:rPr>
        <w:t>והוא עלה</w:t>
      </w:r>
      <w:bookmarkStart w:id="13160" w:name="_ETM_Q38_366510"/>
      <w:bookmarkEnd w:id="13160"/>
      <w:r>
        <w:rPr>
          <w:rtl/>
        </w:rPr>
        <w:t xml:space="preserve"> </w:t>
      </w:r>
      <w:bookmarkStart w:id="13161" w:name="_ETM_Q38_366900"/>
      <w:bookmarkEnd w:id="13161"/>
      <w:r>
        <w:rPr>
          <w:rtl/>
        </w:rPr>
        <w:t xml:space="preserve">אליה </w:t>
      </w:r>
      <w:bookmarkStart w:id="13162" w:name="_ETM_Q38_367110"/>
      <w:bookmarkEnd w:id="13162"/>
      <w:r>
        <w:rPr>
          <w:rtl/>
        </w:rPr>
        <w:t xml:space="preserve">והתחיל </w:t>
      </w:r>
      <w:bookmarkStart w:id="13163" w:name="_ETM_Q38_367439"/>
      <w:bookmarkEnd w:id="13163"/>
      <w:r>
        <w:rPr>
          <w:rtl/>
        </w:rPr>
        <w:t xml:space="preserve">לצעוק </w:t>
      </w:r>
      <w:bookmarkStart w:id="13164" w:name="_ETM_Q38_367769"/>
      <w:bookmarkEnd w:id="13164"/>
      <w:r>
        <w:rPr>
          <w:rtl/>
        </w:rPr>
        <w:t>עלי</w:t>
      </w:r>
      <w:r>
        <w:rPr>
          <w:rFonts w:hint="cs"/>
          <w:rtl/>
        </w:rPr>
        <w:t>ה:</w:t>
      </w:r>
      <w:r>
        <w:rPr>
          <w:rtl/>
        </w:rPr>
        <w:t xml:space="preserve"> </w:t>
      </w:r>
      <w:bookmarkStart w:id="13165" w:name="_ETM_Q38_367919"/>
      <w:bookmarkEnd w:id="13165"/>
      <w:r>
        <w:rPr>
          <w:rtl/>
        </w:rPr>
        <w:t xml:space="preserve">למה </w:t>
      </w:r>
      <w:bookmarkStart w:id="13166" w:name="_ETM_Q38_368099"/>
      <w:bookmarkEnd w:id="13166"/>
      <w:r>
        <w:rPr>
          <w:rtl/>
        </w:rPr>
        <w:t xml:space="preserve">לא </w:t>
      </w:r>
      <w:bookmarkStart w:id="13167" w:name="_ETM_Q38_368189"/>
      <w:bookmarkEnd w:id="13167"/>
      <w:r>
        <w:rPr>
          <w:rtl/>
        </w:rPr>
        <w:t>תיק</w:t>
      </w:r>
      <w:r>
        <w:rPr>
          <w:rFonts w:hint="cs"/>
          <w:rtl/>
        </w:rPr>
        <w:t>פת</w:t>
      </w:r>
      <w:r>
        <w:rPr>
          <w:rtl/>
        </w:rPr>
        <w:t xml:space="preserve"> </w:t>
      </w:r>
      <w:bookmarkStart w:id="13168" w:name="_ETM_Q38_368549"/>
      <w:bookmarkEnd w:id="13168"/>
      <w:r>
        <w:rPr>
          <w:rtl/>
        </w:rPr>
        <w:t xml:space="preserve">את </w:t>
      </w:r>
      <w:bookmarkStart w:id="13169" w:name="_ETM_Q38_368639"/>
      <w:bookmarkEnd w:id="13169"/>
      <w:r>
        <w:rPr>
          <w:rtl/>
        </w:rPr>
        <w:t>הכרטיס</w:t>
      </w:r>
      <w:r>
        <w:rPr>
          <w:rFonts w:hint="cs"/>
          <w:rtl/>
        </w:rPr>
        <w:t>?</w:t>
      </w:r>
      <w:r>
        <w:rPr>
          <w:rtl/>
        </w:rPr>
        <w:t xml:space="preserve"> </w:t>
      </w:r>
      <w:bookmarkStart w:id="13170" w:name="_ETM_Q38_370019"/>
      <w:bookmarkEnd w:id="13170"/>
      <w:r>
        <w:rPr>
          <w:rtl/>
        </w:rPr>
        <w:t xml:space="preserve">מסתכלים </w:t>
      </w:r>
      <w:bookmarkStart w:id="13171" w:name="_ETM_Q38_370499"/>
      <w:bookmarkEnd w:id="13171"/>
      <w:r>
        <w:rPr>
          <w:rtl/>
        </w:rPr>
        <w:t xml:space="preserve">אנשים </w:t>
      </w:r>
      <w:bookmarkStart w:id="13172" w:name="_ETM_Q38_370799"/>
      <w:bookmarkEnd w:id="13172"/>
      <w:r>
        <w:rPr>
          <w:rtl/>
        </w:rPr>
        <w:t xml:space="preserve">מהצד </w:t>
      </w:r>
      <w:bookmarkStart w:id="13173" w:name="_ETM_Q38_371189"/>
      <w:bookmarkEnd w:id="13173"/>
      <w:r>
        <w:rPr>
          <w:rtl/>
        </w:rPr>
        <w:t xml:space="preserve">ואומרים </w:t>
      </w:r>
      <w:bookmarkStart w:id="13174" w:name="_ETM_Q38_371489"/>
      <w:bookmarkEnd w:id="13174"/>
      <w:r>
        <w:rPr>
          <w:rtl/>
        </w:rPr>
        <w:t>לו</w:t>
      </w:r>
      <w:bookmarkStart w:id="13175" w:name="_ETM_Q38_371889"/>
      <w:bookmarkEnd w:id="13175"/>
      <w:r>
        <w:rPr>
          <w:rFonts w:hint="cs"/>
          <w:rtl/>
        </w:rPr>
        <w:t xml:space="preserve">: </w:t>
      </w:r>
      <w:r>
        <w:rPr>
          <w:rtl/>
        </w:rPr>
        <w:t>תירגע</w:t>
      </w:r>
      <w:r>
        <w:rPr>
          <w:rFonts w:hint="cs"/>
          <w:rtl/>
        </w:rPr>
        <w:t>.</w:t>
      </w:r>
      <w:r>
        <w:rPr>
          <w:rtl/>
        </w:rPr>
        <w:t xml:space="preserve"> </w:t>
      </w:r>
      <w:bookmarkStart w:id="13176" w:name="_ETM_Q38_372310"/>
      <w:bookmarkStart w:id="13177" w:name="_ETM_Q38_372730"/>
      <w:bookmarkEnd w:id="13176"/>
      <w:bookmarkEnd w:id="13177"/>
      <w:r>
        <w:rPr>
          <w:rtl/>
        </w:rPr>
        <w:t xml:space="preserve">אומרים </w:t>
      </w:r>
      <w:bookmarkStart w:id="13178" w:name="_ETM_Q38_373060"/>
      <w:bookmarkEnd w:id="13178"/>
      <w:r>
        <w:rPr>
          <w:rtl/>
        </w:rPr>
        <w:t xml:space="preserve">שהוא </w:t>
      </w:r>
      <w:bookmarkStart w:id="13179" w:name="_ETM_Q38_373210"/>
      <w:bookmarkEnd w:id="13179"/>
      <w:r>
        <w:rPr>
          <w:rtl/>
        </w:rPr>
        <w:t xml:space="preserve">השפיל </w:t>
      </w:r>
      <w:bookmarkStart w:id="13180" w:name="_ETM_Q38_373540"/>
      <w:bookmarkEnd w:id="13180"/>
      <w:r>
        <w:rPr>
          <w:rtl/>
        </w:rPr>
        <w:t xml:space="preserve">אותה </w:t>
      </w:r>
      <w:bookmarkStart w:id="13181" w:name="_ETM_Q38_373750"/>
      <w:bookmarkEnd w:id="13181"/>
      <w:r>
        <w:rPr>
          <w:rtl/>
        </w:rPr>
        <w:t xml:space="preserve">ללא </w:t>
      </w:r>
      <w:bookmarkStart w:id="13182" w:name="_ETM_Q38_374050"/>
      <w:bookmarkEnd w:id="13182"/>
      <w:r>
        <w:rPr>
          <w:rtl/>
        </w:rPr>
        <w:t xml:space="preserve">שום </w:t>
      </w:r>
      <w:bookmarkStart w:id="13183" w:name="_ETM_Q38_374319"/>
      <w:bookmarkEnd w:id="13183"/>
      <w:r>
        <w:rPr>
          <w:rtl/>
        </w:rPr>
        <w:t>קשר</w:t>
      </w:r>
      <w:bookmarkStart w:id="13184" w:name="_ETM_Q38_374800"/>
      <w:bookmarkEnd w:id="13184"/>
      <w:r w:rsidR="0016252F">
        <w:rPr>
          <w:rFonts w:hint="cs"/>
          <w:rtl/>
        </w:rPr>
        <w:t>.</w:t>
      </w:r>
      <w:r>
        <w:rPr>
          <w:rFonts w:hint="cs"/>
          <w:rtl/>
        </w:rPr>
        <w:t xml:space="preserve"> </w:t>
      </w:r>
      <w:r>
        <w:rPr>
          <w:rtl/>
        </w:rPr>
        <w:t xml:space="preserve">אני </w:t>
      </w:r>
      <w:bookmarkStart w:id="13185" w:name="_ETM_Q38_375069"/>
      <w:bookmarkEnd w:id="13185"/>
      <w:r>
        <w:rPr>
          <w:rtl/>
        </w:rPr>
        <w:t xml:space="preserve">גם </w:t>
      </w:r>
      <w:bookmarkStart w:id="13186" w:name="_ETM_Q38_375250"/>
      <w:bookmarkEnd w:id="13186"/>
      <w:r>
        <w:rPr>
          <w:rFonts w:hint="cs"/>
          <w:rtl/>
        </w:rPr>
        <w:t>אקריא</w:t>
      </w:r>
      <w:r>
        <w:rPr>
          <w:rtl/>
        </w:rPr>
        <w:t xml:space="preserve"> </w:t>
      </w:r>
      <w:bookmarkStart w:id="13187" w:name="_ETM_Q38_375460"/>
      <w:bookmarkEnd w:id="13187"/>
      <w:r>
        <w:rPr>
          <w:rtl/>
        </w:rPr>
        <w:t xml:space="preserve">לכם </w:t>
      </w:r>
      <w:bookmarkStart w:id="13188" w:name="_ETM_Q38_375669"/>
      <w:bookmarkEnd w:id="13188"/>
      <w:r>
        <w:rPr>
          <w:rtl/>
        </w:rPr>
        <w:t xml:space="preserve">תכף </w:t>
      </w:r>
      <w:bookmarkStart w:id="13189" w:name="_ETM_Q38_375940"/>
      <w:bookmarkEnd w:id="13189"/>
      <w:r>
        <w:rPr>
          <w:rtl/>
        </w:rPr>
        <w:t xml:space="preserve">את </w:t>
      </w:r>
      <w:bookmarkStart w:id="13190" w:name="_ETM_Q38_376060"/>
      <w:bookmarkEnd w:id="13190"/>
      <w:r>
        <w:rPr>
          <w:rtl/>
        </w:rPr>
        <w:t xml:space="preserve">התגובה </w:t>
      </w:r>
      <w:bookmarkStart w:id="13191" w:name="_ETM_Q38_376540"/>
      <w:bookmarkEnd w:id="13191"/>
      <w:r>
        <w:rPr>
          <w:rtl/>
        </w:rPr>
        <w:t xml:space="preserve">של </w:t>
      </w:r>
      <w:bookmarkStart w:id="13192" w:name="_ETM_Q38_376690"/>
      <w:bookmarkEnd w:id="13192"/>
      <w:r>
        <w:rPr>
          <w:rtl/>
        </w:rPr>
        <w:t>אגד</w:t>
      </w:r>
      <w:r>
        <w:rPr>
          <w:rFonts w:hint="cs"/>
          <w:rtl/>
        </w:rPr>
        <w:t>,</w:t>
      </w:r>
      <w:r>
        <w:rPr>
          <w:rtl/>
        </w:rPr>
        <w:t xml:space="preserve"> </w:t>
      </w:r>
      <w:bookmarkStart w:id="13193" w:name="_ETM_Q38_376930"/>
      <w:bookmarkEnd w:id="13193"/>
      <w:r>
        <w:rPr>
          <w:rtl/>
        </w:rPr>
        <w:t xml:space="preserve">כמה </w:t>
      </w:r>
      <w:bookmarkStart w:id="13194" w:name="_ETM_Q38_377139"/>
      <w:bookmarkEnd w:id="13194"/>
      <w:r>
        <w:rPr>
          <w:rtl/>
        </w:rPr>
        <w:t xml:space="preserve">שלפעמים </w:t>
      </w:r>
      <w:bookmarkStart w:id="13195" w:name="_ETM_Q38_377560"/>
      <w:bookmarkEnd w:id="13195"/>
      <w:r>
        <w:rPr>
          <w:rtl/>
        </w:rPr>
        <w:t xml:space="preserve">זה </w:t>
      </w:r>
      <w:bookmarkStart w:id="13196" w:name="_ETM_Q38_377650"/>
      <w:bookmarkEnd w:id="13196"/>
      <w:r>
        <w:rPr>
          <w:rtl/>
        </w:rPr>
        <w:t xml:space="preserve">יותר </w:t>
      </w:r>
      <w:bookmarkStart w:id="13197" w:name="_ETM_Q38_377830"/>
      <w:bookmarkEnd w:id="13197"/>
      <w:r>
        <w:rPr>
          <w:rtl/>
        </w:rPr>
        <w:t>מכעיס</w:t>
      </w:r>
      <w:r>
        <w:rPr>
          <w:rFonts w:hint="cs"/>
          <w:rtl/>
        </w:rPr>
        <w:t>.</w:t>
      </w:r>
      <w:r>
        <w:rPr>
          <w:rtl/>
        </w:rPr>
        <w:t xml:space="preserve"> </w:t>
      </w:r>
      <w:bookmarkStart w:id="13198" w:name="_ETM_Q38_379090"/>
      <w:bookmarkEnd w:id="13198"/>
      <w:r>
        <w:rPr>
          <w:rtl/>
        </w:rPr>
        <w:t>ניגש</w:t>
      </w:r>
      <w:r>
        <w:rPr>
          <w:rFonts w:hint="cs"/>
          <w:rtl/>
        </w:rPr>
        <w:t>ת</w:t>
      </w:r>
      <w:r>
        <w:rPr>
          <w:rtl/>
        </w:rPr>
        <w:t xml:space="preserve"> </w:t>
      </w:r>
      <w:bookmarkStart w:id="13199" w:name="_ETM_Q38_379689"/>
      <w:bookmarkStart w:id="13200" w:name="_ETM_Q38_379840"/>
      <w:bookmarkEnd w:id="13199"/>
      <w:bookmarkEnd w:id="13200"/>
      <w:r>
        <w:rPr>
          <w:rtl/>
        </w:rPr>
        <w:t xml:space="preserve">אישה </w:t>
      </w:r>
      <w:bookmarkStart w:id="13201" w:name="_ETM_Q38_380379"/>
      <w:bookmarkEnd w:id="13201"/>
      <w:r>
        <w:rPr>
          <w:rtl/>
        </w:rPr>
        <w:t xml:space="preserve">מבוגרת </w:t>
      </w:r>
      <w:bookmarkStart w:id="13202" w:name="_ETM_Q38_380950"/>
      <w:bookmarkEnd w:id="13202"/>
      <w:r>
        <w:rPr>
          <w:rtl/>
        </w:rPr>
        <w:t>מהצד</w:t>
      </w:r>
      <w:bookmarkStart w:id="13203" w:name="_ETM_Q38_381459"/>
      <w:bookmarkEnd w:id="13203"/>
      <w:r>
        <w:rPr>
          <w:rFonts w:hint="cs"/>
          <w:rtl/>
        </w:rPr>
        <w:t xml:space="preserve"> </w:t>
      </w:r>
      <w:r w:rsidR="00B65238">
        <w:rPr>
          <w:rtl/>
        </w:rPr>
        <w:t>–</w:t>
      </w:r>
      <w:r>
        <w:rPr>
          <w:rFonts w:hint="cs"/>
          <w:rtl/>
        </w:rPr>
        <w:t xml:space="preserve"> </w:t>
      </w:r>
      <w:r>
        <w:rPr>
          <w:rtl/>
        </w:rPr>
        <w:t xml:space="preserve">במקרה </w:t>
      </w:r>
      <w:bookmarkStart w:id="13204" w:name="_ETM_Q38_381879"/>
      <w:bookmarkEnd w:id="13204"/>
      <w:r>
        <w:rPr>
          <w:rtl/>
        </w:rPr>
        <w:t xml:space="preserve">אני </w:t>
      </w:r>
      <w:bookmarkStart w:id="13205" w:name="_ETM_Q38_382000"/>
      <w:bookmarkStart w:id="13206" w:name="_ETM_Q38_382150"/>
      <w:bookmarkEnd w:id="13205"/>
      <w:bookmarkEnd w:id="13206"/>
      <w:r>
        <w:rPr>
          <w:rtl/>
        </w:rPr>
        <w:t xml:space="preserve">מכיר </w:t>
      </w:r>
      <w:bookmarkStart w:id="13207" w:name="_ETM_Q38_382450"/>
      <w:bookmarkEnd w:id="13207"/>
      <w:r>
        <w:rPr>
          <w:rtl/>
        </w:rPr>
        <w:t xml:space="preserve">אותה </w:t>
      </w:r>
      <w:bookmarkStart w:id="13208" w:name="_ETM_Q38_382719"/>
      <w:bookmarkEnd w:id="13208"/>
      <w:r>
        <w:rPr>
          <w:rtl/>
        </w:rPr>
        <w:t xml:space="preserve">וסגן </w:t>
      </w:r>
      <w:bookmarkStart w:id="13209" w:name="_ETM_Q38_383049"/>
      <w:bookmarkEnd w:id="13209"/>
      <w:r>
        <w:rPr>
          <w:rtl/>
        </w:rPr>
        <w:t xml:space="preserve">השר </w:t>
      </w:r>
      <w:bookmarkStart w:id="13210" w:name="_ETM_Q38_383319"/>
      <w:bookmarkEnd w:id="13210"/>
      <w:r>
        <w:rPr>
          <w:rtl/>
        </w:rPr>
        <w:t xml:space="preserve">מכיר </w:t>
      </w:r>
      <w:bookmarkStart w:id="13211" w:name="_ETM_Q38_383650"/>
      <w:bookmarkEnd w:id="13211"/>
      <w:r>
        <w:rPr>
          <w:rtl/>
        </w:rPr>
        <w:t>אותה</w:t>
      </w:r>
      <w:bookmarkStart w:id="13212" w:name="_ETM_Q38_384469"/>
      <w:bookmarkEnd w:id="13212"/>
      <w:r>
        <w:rPr>
          <w:rFonts w:hint="cs"/>
          <w:rtl/>
        </w:rPr>
        <w:t xml:space="preserve"> </w:t>
      </w:r>
      <w:bookmarkStart w:id="13213" w:name="_ETM_Q38_379000"/>
      <w:bookmarkEnd w:id="13213"/>
      <w:r w:rsidR="00B65238">
        <w:rPr>
          <w:rtl/>
        </w:rPr>
        <w:t>–</w:t>
      </w:r>
      <w:r>
        <w:rPr>
          <w:rFonts w:hint="cs"/>
          <w:rtl/>
        </w:rPr>
        <w:t xml:space="preserve"> </w:t>
      </w:r>
      <w:bookmarkStart w:id="13214" w:name="_ETM_Q38_384709"/>
      <w:bookmarkEnd w:id="13214"/>
      <w:r w:rsidR="0016252F">
        <w:rPr>
          <w:rFonts w:hint="cs"/>
          <w:rtl/>
        </w:rPr>
        <w:t>ו</w:t>
      </w:r>
      <w:r>
        <w:rPr>
          <w:rtl/>
        </w:rPr>
        <w:t xml:space="preserve">אומרת </w:t>
      </w:r>
      <w:bookmarkStart w:id="13215" w:name="_ETM_Q38_385040"/>
      <w:bookmarkEnd w:id="13215"/>
      <w:r>
        <w:rPr>
          <w:rtl/>
        </w:rPr>
        <w:t>לפקח</w:t>
      </w:r>
      <w:r>
        <w:rPr>
          <w:rFonts w:hint="cs"/>
          <w:rtl/>
        </w:rPr>
        <w:t>:</w:t>
      </w:r>
      <w:r>
        <w:rPr>
          <w:rtl/>
        </w:rPr>
        <w:t xml:space="preserve"> </w:t>
      </w:r>
      <w:bookmarkStart w:id="13216" w:name="_ETM_Q38_385519"/>
      <w:bookmarkEnd w:id="13216"/>
      <w:r>
        <w:rPr>
          <w:rtl/>
        </w:rPr>
        <w:t xml:space="preserve">אני </w:t>
      </w:r>
      <w:bookmarkStart w:id="13217" w:name="_ETM_Q38_385730"/>
      <w:bookmarkEnd w:id="13217"/>
      <w:r>
        <w:rPr>
          <w:rtl/>
        </w:rPr>
        <w:t xml:space="preserve">מכירה </w:t>
      </w:r>
      <w:bookmarkStart w:id="13218" w:name="_ETM_Q38_386180"/>
      <w:bookmarkEnd w:id="13218"/>
      <w:r>
        <w:rPr>
          <w:rtl/>
        </w:rPr>
        <w:t xml:space="preserve">את </w:t>
      </w:r>
      <w:bookmarkStart w:id="13219" w:name="_ETM_Q38_386329"/>
      <w:bookmarkEnd w:id="13219"/>
      <w:r>
        <w:rPr>
          <w:rtl/>
        </w:rPr>
        <w:t xml:space="preserve">הנערה </w:t>
      </w:r>
      <w:bookmarkStart w:id="13220" w:name="_ETM_Q38_386719"/>
      <w:bookmarkEnd w:id="13220"/>
      <w:r>
        <w:rPr>
          <w:rtl/>
        </w:rPr>
        <w:t>הזאת</w:t>
      </w:r>
      <w:bookmarkStart w:id="13221" w:name="_ETM_Q38_387230"/>
      <w:bookmarkEnd w:id="13221"/>
      <w:r>
        <w:rPr>
          <w:rFonts w:hint="cs"/>
          <w:rtl/>
        </w:rPr>
        <w:t xml:space="preserve"> </w:t>
      </w:r>
      <w:r w:rsidR="00B65238">
        <w:rPr>
          <w:rtl/>
        </w:rPr>
        <w:t>–</w:t>
      </w:r>
      <w:r>
        <w:rPr>
          <w:rFonts w:hint="cs"/>
          <w:rtl/>
        </w:rPr>
        <w:t xml:space="preserve"> </w:t>
      </w:r>
      <w:r>
        <w:rPr>
          <w:rtl/>
        </w:rPr>
        <w:t xml:space="preserve">מתברר </w:t>
      </w:r>
      <w:bookmarkStart w:id="13222" w:name="_ETM_Q38_387650"/>
      <w:bookmarkEnd w:id="13222"/>
      <w:r>
        <w:rPr>
          <w:rtl/>
        </w:rPr>
        <w:t xml:space="preserve">שהיא </w:t>
      </w:r>
      <w:bookmarkStart w:id="13223" w:name="_ETM_Q38_387829"/>
      <w:bookmarkEnd w:id="13223"/>
      <w:r>
        <w:rPr>
          <w:rtl/>
        </w:rPr>
        <w:t xml:space="preserve">הייתה </w:t>
      </w:r>
      <w:bookmarkStart w:id="13224" w:name="_ETM_Q38_388010"/>
      <w:bookmarkEnd w:id="13224"/>
      <w:r>
        <w:rPr>
          <w:rtl/>
        </w:rPr>
        <w:t xml:space="preserve">מנהלת </w:t>
      </w:r>
      <w:bookmarkStart w:id="13225" w:name="_ETM_Q38_388459"/>
      <w:bookmarkEnd w:id="13225"/>
      <w:r>
        <w:rPr>
          <w:rtl/>
        </w:rPr>
        <w:t>של</w:t>
      </w:r>
      <w:bookmarkStart w:id="13226" w:name="_ETM_Q38_388639"/>
      <w:bookmarkEnd w:id="13226"/>
      <w:r>
        <w:rPr>
          <w:rFonts w:hint="cs"/>
          <w:rtl/>
        </w:rPr>
        <w:t xml:space="preserve">ה </w:t>
      </w:r>
      <w:r>
        <w:rPr>
          <w:rtl/>
        </w:rPr>
        <w:t xml:space="preserve">ביסודי </w:t>
      </w:r>
      <w:bookmarkStart w:id="13227" w:name="_ETM_Q38_389560"/>
      <w:bookmarkEnd w:id="13227"/>
      <w:r w:rsidR="00B65238">
        <w:rPr>
          <w:rtl/>
        </w:rPr>
        <w:t>–</w:t>
      </w:r>
      <w:r>
        <w:rPr>
          <w:rFonts w:hint="cs"/>
          <w:rtl/>
        </w:rPr>
        <w:t xml:space="preserve"> היא </w:t>
      </w:r>
      <w:r>
        <w:rPr>
          <w:rtl/>
        </w:rPr>
        <w:t xml:space="preserve">ילדה </w:t>
      </w:r>
      <w:bookmarkStart w:id="13228" w:name="_ETM_Q38_389919"/>
      <w:bookmarkEnd w:id="13228"/>
      <w:r>
        <w:rPr>
          <w:rtl/>
        </w:rPr>
        <w:t>מוגבלת</w:t>
      </w:r>
      <w:r>
        <w:rPr>
          <w:rFonts w:hint="cs"/>
          <w:rtl/>
        </w:rPr>
        <w:t>,</w:t>
      </w:r>
      <w:r>
        <w:rPr>
          <w:rtl/>
        </w:rPr>
        <w:t xml:space="preserve"> </w:t>
      </w:r>
      <w:bookmarkStart w:id="13229" w:name="_ETM_Q38_390550"/>
      <w:bookmarkEnd w:id="13229"/>
      <w:r>
        <w:rPr>
          <w:rtl/>
        </w:rPr>
        <w:t xml:space="preserve">תעזוב </w:t>
      </w:r>
      <w:bookmarkStart w:id="13230" w:name="_ETM_Q38_390909"/>
      <w:bookmarkEnd w:id="13230"/>
      <w:r>
        <w:rPr>
          <w:rtl/>
        </w:rPr>
        <w:t>אותה</w:t>
      </w:r>
      <w:r>
        <w:rPr>
          <w:rFonts w:hint="cs"/>
          <w:rtl/>
        </w:rPr>
        <w:t>.</w:t>
      </w:r>
      <w:r>
        <w:rPr>
          <w:rtl/>
        </w:rPr>
        <w:t xml:space="preserve"> </w:t>
      </w:r>
      <w:bookmarkStart w:id="13231" w:name="_ETM_Q38_391550"/>
      <w:bookmarkEnd w:id="13231"/>
      <w:r>
        <w:rPr>
          <w:rtl/>
        </w:rPr>
        <w:t xml:space="preserve">עונה </w:t>
      </w:r>
      <w:bookmarkStart w:id="13232" w:name="_ETM_Q38_391849"/>
      <w:bookmarkEnd w:id="13232"/>
      <w:r>
        <w:rPr>
          <w:rtl/>
        </w:rPr>
        <w:t>ל</w:t>
      </w:r>
      <w:r>
        <w:rPr>
          <w:rFonts w:hint="cs"/>
          <w:rtl/>
        </w:rPr>
        <w:t xml:space="preserve">ה </w:t>
      </w:r>
      <w:bookmarkStart w:id="13233" w:name="_ETM_Q38_391000"/>
      <w:bookmarkEnd w:id="13233"/>
      <w:r>
        <w:rPr>
          <w:rFonts w:hint="cs"/>
          <w:rtl/>
        </w:rPr>
        <w:t>ה</w:t>
      </w:r>
      <w:r>
        <w:rPr>
          <w:rtl/>
        </w:rPr>
        <w:t>פקח</w:t>
      </w:r>
      <w:r>
        <w:rPr>
          <w:rFonts w:hint="cs"/>
          <w:rtl/>
        </w:rPr>
        <w:t>:</w:t>
      </w:r>
      <w:r>
        <w:rPr>
          <w:rtl/>
        </w:rPr>
        <w:t xml:space="preserve"> </w:t>
      </w:r>
      <w:bookmarkStart w:id="13234" w:name="_ETM_Q38_393030"/>
      <w:bookmarkEnd w:id="13234"/>
      <w:r>
        <w:rPr>
          <w:rFonts w:hint="cs"/>
          <w:rtl/>
        </w:rPr>
        <w:t>א</w:t>
      </w:r>
      <w:r>
        <w:rPr>
          <w:rtl/>
        </w:rPr>
        <w:t xml:space="preserve">ל </w:t>
      </w:r>
      <w:bookmarkStart w:id="13235" w:name="_ETM_Q38_393180"/>
      <w:bookmarkEnd w:id="13235"/>
      <w:r>
        <w:rPr>
          <w:rtl/>
        </w:rPr>
        <w:t xml:space="preserve">תתקרבי </w:t>
      </w:r>
      <w:bookmarkStart w:id="13236" w:name="_ETM_Q38_393690"/>
      <w:bookmarkEnd w:id="13236"/>
      <w:r>
        <w:rPr>
          <w:rtl/>
        </w:rPr>
        <w:t>אל</w:t>
      </w:r>
      <w:r>
        <w:rPr>
          <w:rFonts w:hint="cs"/>
          <w:rtl/>
        </w:rPr>
        <w:t>י</w:t>
      </w:r>
      <w:r>
        <w:rPr>
          <w:rtl/>
        </w:rPr>
        <w:t>י</w:t>
      </w:r>
      <w:r>
        <w:rPr>
          <w:rFonts w:hint="cs"/>
          <w:rtl/>
        </w:rPr>
        <w:t>,</w:t>
      </w:r>
      <w:r>
        <w:rPr>
          <w:rtl/>
        </w:rPr>
        <w:t xml:space="preserve"> </w:t>
      </w:r>
      <w:bookmarkStart w:id="13237" w:name="_ETM_Q38_393900"/>
      <w:bookmarkEnd w:id="13237"/>
      <w:r>
        <w:rPr>
          <w:rtl/>
        </w:rPr>
        <w:t xml:space="preserve">שלא </w:t>
      </w:r>
      <w:bookmarkStart w:id="13238" w:name="_ETM_Q38_394139"/>
      <w:bookmarkEnd w:id="13238"/>
      <w:r>
        <w:rPr>
          <w:rtl/>
        </w:rPr>
        <w:t xml:space="preserve">תדביקי </w:t>
      </w:r>
      <w:bookmarkStart w:id="13239" w:name="_ETM_Q38_394590"/>
      <w:bookmarkEnd w:id="13239"/>
      <w:r>
        <w:rPr>
          <w:rtl/>
        </w:rPr>
        <w:t xml:space="preserve">אותי </w:t>
      </w:r>
      <w:bookmarkStart w:id="13240" w:name="_ETM_Q38_394740"/>
      <w:bookmarkEnd w:id="13240"/>
      <w:r>
        <w:rPr>
          <w:rtl/>
        </w:rPr>
        <w:t>בקורונה</w:t>
      </w:r>
      <w:r w:rsidR="0016252F">
        <w:rPr>
          <w:rFonts w:hint="cs"/>
          <w:rtl/>
        </w:rPr>
        <w:t>,</w:t>
      </w:r>
      <w:r>
        <w:rPr>
          <w:rFonts w:hint="cs"/>
          <w:rtl/>
        </w:rPr>
        <w:t xml:space="preserve"> </w:t>
      </w:r>
      <w:r>
        <w:rPr>
          <w:rtl/>
        </w:rPr>
        <w:t xml:space="preserve">ונתן </w:t>
      </w:r>
      <w:bookmarkStart w:id="13241" w:name="_ETM_Q38_396120"/>
      <w:bookmarkEnd w:id="13241"/>
      <w:r>
        <w:rPr>
          <w:rtl/>
        </w:rPr>
        <w:t xml:space="preserve">לה </w:t>
      </w:r>
      <w:bookmarkStart w:id="13242" w:name="_ETM_Q38_396180"/>
      <w:bookmarkEnd w:id="13242"/>
      <w:r>
        <w:rPr>
          <w:rtl/>
        </w:rPr>
        <w:t xml:space="preserve">בסוף </w:t>
      </w:r>
      <w:bookmarkStart w:id="13243" w:name="_ETM_Q38_396510"/>
      <w:bookmarkEnd w:id="13243"/>
      <w:r>
        <w:rPr>
          <w:rtl/>
        </w:rPr>
        <w:t xml:space="preserve">דוח </w:t>
      </w:r>
      <w:bookmarkStart w:id="13244" w:name="_ETM_Q38_396720"/>
      <w:bookmarkEnd w:id="13244"/>
      <w:r>
        <w:rPr>
          <w:rtl/>
        </w:rPr>
        <w:t xml:space="preserve">של </w:t>
      </w:r>
      <w:bookmarkStart w:id="13245" w:name="_ETM_Q38_396870"/>
      <w:bookmarkEnd w:id="13245"/>
      <w:r>
        <w:rPr>
          <w:rtl/>
        </w:rPr>
        <w:t xml:space="preserve">100 </w:t>
      </w:r>
      <w:bookmarkStart w:id="13246" w:name="_ETM_Q38_397050"/>
      <w:bookmarkEnd w:id="13246"/>
      <w:r>
        <w:rPr>
          <w:rtl/>
        </w:rPr>
        <w:t>שקל</w:t>
      </w:r>
      <w:r>
        <w:rPr>
          <w:rFonts w:hint="cs"/>
          <w:rtl/>
        </w:rPr>
        <w:t>.</w:t>
      </w:r>
      <w:bookmarkStart w:id="13247" w:name="_ETM_Q38_399040"/>
      <w:bookmarkEnd w:id="13247"/>
    </w:p>
    <w:p w:rsidR="00DC6748" w:rsidRDefault="00DC6748" w:rsidP="00221DF7">
      <w:pPr>
        <w:rPr>
          <w:rtl/>
        </w:rPr>
      </w:pPr>
    </w:p>
    <w:p w:rsidR="00DC6748" w:rsidRDefault="00DC6748" w:rsidP="0016252F">
      <w:pPr>
        <w:rPr>
          <w:rtl/>
        </w:rPr>
      </w:pPr>
      <w:bookmarkStart w:id="13248" w:name="_ETM_Q38_396000"/>
      <w:bookmarkEnd w:id="13248"/>
      <w:r>
        <w:rPr>
          <w:rtl/>
        </w:rPr>
        <w:t xml:space="preserve">הצלחתי </w:t>
      </w:r>
      <w:bookmarkStart w:id="13249" w:name="_ETM_Q38_399760"/>
      <w:bookmarkEnd w:id="13249"/>
      <w:r>
        <w:rPr>
          <w:rtl/>
        </w:rPr>
        <w:t>על</w:t>
      </w:r>
      <w:r>
        <w:rPr>
          <w:rFonts w:hint="cs"/>
          <w:rtl/>
        </w:rPr>
        <w:t xml:space="preserve"> ידי</w:t>
      </w:r>
      <w:r>
        <w:rPr>
          <w:rtl/>
        </w:rPr>
        <w:t xml:space="preserve"> </w:t>
      </w:r>
      <w:bookmarkStart w:id="13250" w:name="_ETM_Q38_399999"/>
      <w:bookmarkEnd w:id="13250"/>
      <w:r>
        <w:rPr>
          <w:rtl/>
        </w:rPr>
        <w:t xml:space="preserve">צוות </w:t>
      </w:r>
      <w:bookmarkStart w:id="13251" w:name="_ETM_Q38_400299"/>
      <w:bookmarkEnd w:id="13251"/>
      <w:r>
        <w:rPr>
          <w:rtl/>
        </w:rPr>
        <w:t xml:space="preserve">הלשכה </w:t>
      </w:r>
      <w:bookmarkStart w:id="13252" w:name="_ETM_Q38_400629"/>
      <w:bookmarkEnd w:id="13252"/>
      <w:r>
        <w:rPr>
          <w:rtl/>
        </w:rPr>
        <w:t>שלי</w:t>
      </w:r>
      <w:r>
        <w:rPr>
          <w:rFonts w:hint="cs"/>
          <w:rtl/>
        </w:rPr>
        <w:t>,</w:t>
      </w:r>
      <w:r>
        <w:rPr>
          <w:rtl/>
        </w:rPr>
        <w:t xml:space="preserve"> </w:t>
      </w:r>
      <w:bookmarkStart w:id="13253" w:name="_ETM_Q38_400870"/>
      <w:bookmarkEnd w:id="13253"/>
      <w:r>
        <w:rPr>
          <w:rtl/>
        </w:rPr>
        <w:t>בדרכים</w:t>
      </w:r>
      <w:bookmarkStart w:id="13254" w:name="_ETM_Q38_401409"/>
      <w:bookmarkEnd w:id="13254"/>
      <w:r w:rsidR="0016252F">
        <w:rPr>
          <w:rFonts w:hint="cs"/>
          <w:rtl/>
        </w:rPr>
        <w:t>-</w:t>
      </w:r>
      <w:r>
        <w:rPr>
          <w:rtl/>
        </w:rPr>
        <w:t>לא</w:t>
      </w:r>
      <w:bookmarkStart w:id="13255" w:name="_ETM_Q38_401499"/>
      <w:bookmarkEnd w:id="13255"/>
      <w:r w:rsidR="0016252F">
        <w:rPr>
          <w:rFonts w:hint="cs"/>
          <w:rtl/>
        </w:rPr>
        <w:t>-</w:t>
      </w:r>
      <w:r>
        <w:rPr>
          <w:rtl/>
        </w:rPr>
        <w:t>דרכים</w:t>
      </w:r>
      <w:r w:rsidR="0016252F">
        <w:rPr>
          <w:rFonts w:hint="cs"/>
          <w:rtl/>
        </w:rPr>
        <w:t>,</w:t>
      </w:r>
      <w:r>
        <w:rPr>
          <w:rtl/>
        </w:rPr>
        <w:t xml:space="preserve"> </w:t>
      </w:r>
      <w:bookmarkStart w:id="13256" w:name="_ETM_Q38_402249"/>
      <w:bookmarkEnd w:id="13256"/>
      <w:r>
        <w:rPr>
          <w:rtl/>
        </w:rPr>
        <w:t xml:space="preserve">להגיע </w:t>
      </w:r>
      <w:bookmarkStart w:id="13257" w:name="_ETM_Q38_402669"/>
      <w:bookmarkEnd w:id="13257"/>
      <w:r>
        <w:rPr>
          <w:rtl/>
        </w:rPr>
        <w:t>לאימא</w:t>
      </w:r>
      <w:r>
        <w:rPr>
          <w:rFonts w:hint="cs"/>
          <w:rtl/>
        </w:rPr>
        <w:t>,</w:t>
      </w:r>
      <w:r>
        <w:rPr>
          <w:rtl/>
        </w:rPr>
        <w:t xml:space="preserve"> </w:t>
      </w:r>
      <w:bookmarkStart w:id="13258" w:name="_ETM_Q38_403680"/>
      <w:bookmarkEnd w:id="13258"/>
      <w:r>
        <w:rPr>
          <w:rtl/>
        </w:rPr>
        <w:t xml:space="preserve">כי </w:t>
      </w:r>
      <w:bookmarkStart w:id="13259" w:name="_ETM_Q38_403829"/>
      <w:bookmarkEnd w:id="13259"/>
      <w:r>
        <w:rPr>
          <w:rtl/>
        </w:rPr>
        <w:t xml:space="preserve">מישהו </w:t>
      </w:r>
      <w:bookmarkStart w:id="13260" w:name="_ETM_Q38_404069"/>
      <w:bookmarkEnd w:id="13260"/>
      <w:r w:rsidR="0016252F">
        <w:rPr>
          <w:rFonts w:hint="cs"/>
          <w:rtl/>
        </w:rPr>
        <w:t xml:space="preserve">הסתכל </w:t>
      </w:r>
      <w:r>
        <w:rPr>
          <w:rtl/>
        </w:rPr>
        <w:t xml:space="preserve">מהצד </w:t>
      </w:r>
      <w:bookmarkStart w:id="13261" w:name="_ETM_Q38_404459"/>
      <w:bookmarkStart w:id="13262" w:name="_ETM_Q38_404909"/>
      <w:bookmarkEnd w:id="13261"/>
      <w:bookmarkEnd w:id="13262"/>
      <w:r>
        <w:rPr>
          <w:rtl/>
        </w:rPr>
        <w:t xml:space="preserve">וראה </w:t>
      </w:r>
      <w:bookmarkStart w:id="13263" w:name="_ETM_Q38_405209"/>
      <w:bookmarkEnd w:id="13263"/>
      <w:r>
        <w:rPr>
          <w:rtl/>
        </w:rPr>
        <w:t xml:space="preserve">איפה </w:t>
      </w:r>
      <w:bookmarkStart w:id="13264" w:name="_ETM_Q38_405419"/>
      <w:bookmarkEnd w:id="13264"/>
      <w:r>
        <w:rPr>
          <w:rtl/>
        </w:rPr>
        <w:t xml:space="preserve">היא </w:t>
      </w:r>
      <w:bookmarkStart w:id="13265" w:name="_ETM_Q38_405510"/>
      <w:bookmarkEnd w:id="13265"/>
      <w:r>
        <w:rPr>
          <w:rtl/>
        </w:rPr>
        <w:t>גרה</w:t>
      </w:r>
      <w:r>
        <w:rPr>
          <w:rFonts w:hint="cs"/>
          <w:rtl/>
        </w:rPr>
        <w:t>.</w:t>
      </w:r>
      <w:r>
        <w:rPr>
          <w:rtl/>
        </w:rPr>
        <w:t xml:space="preserve"> </w:t>
      </w:r>
      <w:bookmarkStart w:id="13266" w:name="_ETM_Q38_406439"/>
      <w:bookmarkEnd w:id="13266"/>
      <w:r>
        <w:rPr>
          <w:rtl/>
        </w:rPr>
        <w:t xml:space="preserve">דיברתי </w:t>
      </w:r>
      <w:bookmarkStart w:id="13267" w:name="_ETM_Q38_406889"/>
      <w:bookmarkEnd w:id="13267"/>
      <w:r>
        <w:rPr>
          <w:rtl/>
        </w:rPr>
        <w:t xml:space="preserve">עם </w:t>
      </w:r>
      <w:bookmarkStart w:id="13268" w:name="_ETM_Q38_406980"/>
      <w:bookmarkEnd w:id="13268"/>
      <w:r>
        <w:rPr>
          <w:rtl/>
        </w:rPr>
        <w:t>האימא</w:t>
      </w:r>
      <w:r>
        <w:rPr>
          <w:rFonts w:hint="cs"/>
          <w:rtl/>
        </w:rPr>
        <w:t>.</w:t>
      </w:r>
      <w:r>
        <w:rPr>
          <w:rtl/>
        </w:rPr>
        <w:t xml:space="preserve"> </w:t>
      </w:r>
      <w:bookmarkStart w:id="13269" w:name="_ETM_Q38_407730"/>
      <w:bookmarkEnd w:id="13269"/>
      <w:r>
        <w:rPr>
          <w:rtl/>
        </w:rPr>
        <w:t xml:space="preserve">היא </w:t>
      </w:r>
      <w:bookmarkStart w:id="13270" w:name="_ETM_Q38_407849"/>
      <w:bookmarkEnd w:id="13270"/>
      <w:r>
        <w:rPr>
          <w:rtl/>
        </w:rPr>
        <w:t xml:space="preserve">הייתה </w:t>
      </w:r>
      <w:bookmarkStart w:id="13271" w:name="_ETM_Q38_408059"/>
      <w:bookmarkEnd w:id="13271"/>
      <w:r>
        <w:rPr>
          <w:rtl/>
        </w:rPr>
        <w:t>נסערת</w:t>
      </w:r>
      <w:r w:rsidR="0016252F">
        <w:rPr>
          <w:rFonts w:hint="cs"/>
          <w:rtl/>
        </w:rPr>
        <w:t>,</w:t>
      </w:r>
      <w:r>
        <w:rPr>
          <w:rtl/>
        </w:rPr>
        <w:t xml:space="preserve"> </w:t>
      </w:r>
      <w:bookmarkStart w:id="13272" w:name="_ETM_Q38_409560"/>
      <w:bookmarkEnd w:id="13272"/>
      <w:r>
        <w:rPr>
          <w:rtl/>
        </w:rPr>
        <w:t>התרגשה</w:t>
      </w:r>
      <w:r>
        <w:rPr>
          <w:rFonts w:hint="cs"/>
          <w:rtl/>
        </w:rPr>
        <w:t>.</w:t>
      </w:r>
      <w:r>
        <w:rPr>
          <w:rtl/>
        </w:rPr>
        <w:t xml:space="preserve"> </w:t>
      </w:r>
      <w:bookmarkStart w:id="13273" w:name="_ETM_Q38_410099"/>
      <w:bookmarkEnd w:id="13273"/>
      <w:r>
        <w:rPr>
          <w:rtl/>
        </w:rPr>
        <w:t xml:space="preserve">אמרתי </w:t>
      </w:r>
      <w:bookmarkStart w:id="13274" w:name="_ETM_Q38_410370"/>
      <w:bookmarkEnd w:id="13274"/>
      <w:r>
        <w:rPr>
          <w:rtl/>
        </w:rPr>
        <w:t>לה</w:t>
      </w:r>
      <w:r>
        <w:rPr>
          <w:rFonts w:hint="cs"/>
          <w:rtl/>
        </w:rPr>
        <w:t>:</w:t>
      </w:r>
      <w:r>
        <w:rPr>
          <w:rtl/>
        </w:rPr>
        <w:t xml:space="preserve"> </w:t>
      </w:r>
      <w:bookmarkStart w:id="13275" w:name="_ETM_Q38_410459"/>
      <w:bookmarkEnd w:id="13275"/>
      <w:r>
        <w:rPr>
          <w:rtl/>
        </w:rPr>
        <w:t xml:space="preserve">אל </w:t>
      </w:r>
      <w:bookmarkStart w:id="13276" w:name="_ETM_Q38_410610"/>
      <w:bookmarkEnd w:id="13276"/>
      <w:r>
        <w:rPr>
          <w:rtl/>
        </w:rPr>
        <w:t>תדאגי</w:t>
      </w:r>
      <w:r>
        <w:rPr>
          <w:rFonts w:hint="cs"/>
          <w:rtl/>
        </w:rPr>
        <w:t>,</w:t>
      </w:r>
      <w:r>
        <w:rPr>
          <w:rtl/>
        </w:rPr>
        <w:t xml:space="preserve"> </w:t>
      </w:r>
      <w:bookmarkStart w:id="13277" w:name="_ETM_Q38_411030"/>
      <w:bookmarkEnd w:id="13277"/>
      <w:r>
        <w:rPr>
          <w:rtl/>
        </w:rPr>
        <w:t xml:space="preserve">אל </w:t>
      </w:r>
      <w:bookmarkStart w:id="13278" w:name="_ETM_Q38_411209"/>
      <w:bookmarkEnd w:id="13278"/>
      <w:r>
        <w:rPr>
          <w:rtl/>
        </w:rPr>
        <w:t xml:space="preserve">תשלמי </w:t>
      </w:r>
      <w:bookmarkStart w:id="13279" w:name="_ETM_Q38_411599"/>
      <w:bookmarkEnd w:id="13279"/>
      <w:r>
        <w:rPr>
          <w:rtl/>
        </w:rPr>
        <w:t xml:space="preserve">את </w:t>
      </w:r>
      <w:bookmarkStart w:id="13280" w:name="_ETM_Q38_411660"/>
      <w:bookmarkEnd w:id="13280"/>
      <w:r>
        <w:rPr>
          <w:rtl/>
        </w:rPr>
        <w:t>הדוח</w:t>
      </w:r>
      <w:r>
        <w:rPr>
          <w:rFonts w:hint="cs"/>
          <w:rtl/>
        </w:rPr>
        <w:t>.</w:t>
      </w:r>
      <w:r>
        <w:rPr>
          <w:rtl/>
        </w:rPr>
        <w:t xml:space="preserve"> </w:t>
      </w:r>
      <w:bookmarkStart w:id="13281" w:name="_ETM_Q38_412830"/>
      <w:bookmarkEnd w:id="13281"/>
      <w:r>
        <w:rPr>
          <w:rtl/>
        </w:rPr>
        <w:t xml:space="preserve">היא </w:t>
      </w:r>
      <w:bookmarkStart w:id="13282" w:name="_ETM_Q38_412950"/>
      <w:bookmarkEnd w:id="13282"/>
      <w:r>
        <w:rPr>
          <w:rtl/>
        </w:rPr>
        <w:t xml:space="preserve">אומרת </w:t>
      </w:r>
      <w:bookmarkStart w:id="13283" w:name="_ETM_Q38_413280"/>
      <w:bookmarkEnd w:id="13283"/>
      <w:r>
        <w:rPr>
          <w:rtl/>
        </w:rPr>
        <w:t>לי</w:t>
      </w:r>
      <w:r>
        <w:rPr>
          <w:rFonts w:hint="cs"/>
          <w:rtl/>
        </w:rPr>
        <w:t>:</w:t>
      </w:r>
      <w:r>
        <w:rPr>
          <w:rtl/>
        </w:rPr>
        <w:t xml:space="preserve"> </w:t>
      </w:r>
      <w:bookmarkStart w:id="13284" w:name="_ETM_Q38_413370"/>
      <w:bookmarkEnd w:id="13284"/>
      <w:r>
        <w:rPr>
          <w:rtl/>
        </w:rPr>
        <w:t xml:space="preserve">אני </w:t>
      </w:r>
      <w:bookmarkStart w:id="13285" w:name="_ETM_Q38_413520"/>
      <w:bookmarkEnd w:id="13285"/>
      <w:r>
        <w:rPr>
          <w:rtl/>
        </w:rPr>
        <w:t xml:space="preserve">שנתיים </w:t>
      </w:r>
      <w:bookmarkStart w:id="13286" w:name="_ETM_Q38_414210"/>
      <w:bookmarkEnd w:id="13286"/>
      <w:r>
        <w:rPr>
          <w:rtl/>
        </w:rPr>
        <w:t xml:space="preserve">עובדת </w:t>
      </w:r>
      <w:bookmarkStart w:id="13287" w:name="_ETM_Q38_414720"/>
      <w:bookmarkEnd w:id="13287"/>
      <w:r>
        <w:rPr>
          <w:rtl/>
        </w:rPr>
        <w:t xml:space="preserve">על </w:t>
      </w:r>
      <w:bookmarkStart w:id="13288" w:name="_ETM_Q38_414810"/>
      <w:bookmarkEnd w:id="13288"/>
      <w:r>
        <w:rPr>
          <w:rtl/>
        </w:rPr>
        <w:t xml:space="preserve">זה </w:t>
      </w:r>
      <w:bookmarkStart w:id="13289" w:name="_ETM_Q38_414990"/>
      <w:bookmarkEnd w:id="13289"/>
      <w:r>
        <w:rPr>
          <w:rtl/>
        </w:rPr>
        <w:t xml:space="preserve">שהילדה </w:t>
      </w:r>
      <w:bookmarkStart w:id="13290" w:name="_ETM_Q38_415530"/>
      <w:bookmarkEnd w:id="13290"/>
      <w:r>
        <w:rPr>
          <w:rtl/>
        </w:rPr>
        <w:t xml:space="preserve">הזאת </w:t>
      </w:r>
      <w:bookmarkStart w:id="13291" w:name="_ETM_Q38_415800"/>
      <w:bookmarkEnd w:id="13291"/>
      <w:r>
        <w:rPr>
          <w:rtl/>
        </w:rPr>
        <w:t xml:space="preserve">תדע </w:t>
      </w:r>
      <w:bookmarkStart w:id="13292" w:name="_ETM_Q38_416370"/>
      <w:bookmarkEnd w:id="13292"/>
      <w:r>
        <w:rPr>
          <w:rtl/>
        </w:rPr>
        <w:t xml:space="preserve">לנסוע </w:t>
      </w:r>
      <w:bookmarkStart w:id="13293" w:name="_ETM_Q38_416850"/>
      <w:bookmarkEnd w:id="13293"/>
      <w:r>
        <w:rPr>
          <w:rtl/>
        </w:rPr>
        <w:t xml:space="preserve">באוטובוס </w:t>
      </w:r>
      <w:bookmarkStart w:id="13294" w:name="_ETM_Q38_417420"/>
      <w:bookmarkEnd w:id="13294"/>
      <w:r>
        <w:rPr>
          <w:rtl/>
        </w:rPr>
        <w:t>לבד</w:t>
      </w:r>
      <w:r>
        <w:rPr>
          <w:rFonts w:hint="cs"/>
          <w:rtl/>
        </w:rPr>
        <w:t>.</w:t>
      </w:r>
      <w:r>
        <w:rPr>
          <w:rtl/>
        </w:rPr>
        <w:t xml:space="preserve"> </w:t>
      </w:r>
      <w:bookmarkStart w:id="13295" w:name="_ETM_Q38_418580"/>
      <w:bookmarkEnd w:id="13295"/>
      <w:r>
        <w:rPr>
          <w:rtl/>
        </w:rPr>
        <w:t xml:space="preserve">החזרנו </w:t>
      </w:r>
      <w:bookmarkStart w:id="13296" w:name="_ETM_Q38_419209"/>
      <w:bookmarkEnd w:id="13296"/>
      <w:r>
        <w:rPr>
          <w:rtl/>
        </w:rPr>
        <w:t xml:space="preserve">אותה </w:t>
      </w:r>
      <w:bookmarkStart w:id="13297" w:name="_ETM_Q38_419390"/>
      <w:bookmarkEnd w:id="13297"/>
      <w:r>
        <w:rPr>
          <w:rtl/>
        </w:rPr>
        <w:t xml:space="preserve">עכשיו </w:t>
      </w:r>
      <w:bookmarkStart w:id="13298" w:name="_ETM_Q38_419690"/>
      <w:bookmarkEnd w:id="13298"/>
      <w:r>
        <w:rPr>
          <w:rtl/>
        </w:rPr>
        <w:t xml:space="preserve">שנתיים </w:t>
      </w:r>
      <w:bookmarkStart w:id="13299" w:name="_ETM_Q38_420110"/>
      <w:bookmarkEnd w:id="13299"/>
      <w:r>
        <w:rPr>
          <w:rtl/>
        </w:rPr>
        <w:t>אחורה</w:t>
      </w:r>
      <w:bookmarkStart w:id="13300" w:name="_ETM_Q38_421040"/>
      <w:bookmarkEnd w:id="13300"/>
      <w:r>
        <w:rPr>
          <w:rFonts w:hint="cs"/>
          <w:rtl/>
        </w:rPr>
        <w:t xml:space="preserve">, </w:t>
      </w:r>
      <w:r>
        <w:rPr>
          <w:rtl/>
        </w:rPr>
        <w:t xml:space="preserve">את </w:t>
      </w:r>
      <w:bookmarkStart w:id="13301" w:name="_ETM_Q38_421220"/>
      <w:bookmarkEnd w:id="13301"/>
      <w:r>
        <w:rPr>
          <w:rtl/>
        </w:rPr>
        <w:t xml:space="preserve">כל </w:t>
      </w:r>
      <w:bookmarkStart w:id="13302" w:name="_ETM_Q38_421459"/>
      <w:bookmarkEnd w:id="13302"/>
      <w:r>
        <w:rPr>
          <w:rtl/>
        </w:rPr>
        <w:t xml:space="preserve">הביטחון </w:t>
      </w:r>
      <w:bookmarkStart w:id="13303" w:name="_ETM_Q38_422060"/>
      <w:bookmarkEnd w:id="13303"/>
      <w:r>
        <w:rPr>
          <w:rtl/>
        </w:rPr>
        <w:t xml:space="preserve">הורדנו </w:t>
      </w:r>
      <w:bookmarkStart w:id="13304" w:name="_ETM_Q38_422420"/>
      <w:bookmarkEnd w:id="13304"/>
      <w:r>
        <w:rPr>
          <w:rtl/>
        </w:rPr>
        <w:t>לה</w:t>
      </w:r>
      <w:r>
        <w:rPr>
          <w:rFonts w:hint="cs"/>
          <w:rtl/>
        </w:rPr>
        <w:t>.</w:t>
      </w:r>
      <w:r>
        <w:rPr>
          <w:rtl/>
        </w:rPr>
        <w:t xml:space="preserve"> </w:t>
      </w:r>
      <w:bookmarkStart w:id="13305" w:name="_ETM_Q38_423079"/>
      <w:bookmarkEnd w:id="13305"/>
      <w:r>
        <w:rPr>
          <w:rtl/>
        </w:rPr>
        <w:t xml:space="preserve">היא </w:t>
      </w:r>
      <w:bookmarkStart w:id="13306" w:name="_ETM_Q38_423260"/>
      <w:bookmarkEnd w:id="13306"/>
      <w:r>
        <w:rPr>
          <w:rtl/>
        </w:rPr>
        <w:t>אומרת</w:t>
      </w:r>
      <w:r>
        <w:rPr>
          <w:rFonts w:hint="cs"/>
          <w:rtl/>
        </w:rPr>
        <w:t>:</w:t>
      </w:r>
      <w:r>
        <w:rPr>
          <w:rtl/>
        </w:rPr>
        <w:t xml:space="preserve"> </w:t>
      </w:r>
      <w:bookmarkStart w:id="13307" w:name="_ETM_Q38_423529"/>
      <w:bookmarkEnd w:id="13307"/>
      <w:r>
        <w:rPr>
          <w:rtl/>
        </w:rPr>
        <w:t xml:space="preserve">מה </w:t>
      </w:r>
      <w:bookmarkStart w:id="13308" w:name="_ETM_Q38_423709"/>
      <w:bookmarkEnd w:id="13308"/>
      <w:r>
        <w:rPr>
          <w:rtl/>
        </w:rPr>
        <w:t>קרה</w:t>
      </w:r>
      <w:r>
        <w:rPr>
          <w:rFonts w:hint="cs"/>
          <w:rtl/>
        </w:rPr>
        <w:t>?</w:t>
      </w:r>
      <w:r>
        <w:rPr>
          <w:rtl/>
        </w:rPr>
        <w:t xml:space="preserve"> </w:t>
      </w:r>
      <w:bookmarkStart w:id="13309" w:name="_ETM_Q38_424069"/>
      <w:bookmarkEnd w:id="13309"/>
      <w:r w:rsidR="0016252F">
        <w:rPr>
          <w:rFonts w:hint="cs"/>
          <w:rtl/>
        </w:rPr>
        <w:t xml:space="preserve">הרי </w:t>
      </w:r>
      <w:r>
        <w:rPr>
          <w:rtl/>
        </w:rPr>
        <w:t xml:space="preserve">אנחנו </w:t>
      </w:r>
      <w:bookmarkStart w:id="13310" w:name="_ETM_Q38_424489"/>
      <w:bookmarkEnd w:id="13310"/>
      <w:r>
        <w:rPr>
          <w:rtl/>
        </w:rPr>
        <w:t>אשמים</w:t>
      </w:r>
      <w:r>
        <w:rPr>
          <w:rFonts w:hint="cs"/>
          <w:rtl/>
        </w:rPr>
        <w:t>, כי</w:t>
      </w:r>
      <w:r>
        <w:rPr>
          <w:rtl/>
        </w:rPr>
        <w:t xml:space="preserve"> </w:t>
      </w:r>
      <w:bookmarkStart w:id="13311" w:name="_ETM_Q38_425269"/>
      <w:bookmarkStart w:id="13312" w:name="_ETM_Q38_425659"/>
      <w:bookmarkEnd w:id="13311"/>
      <w:bookmarkEnd w:id="13312"/>
      <w:r>
        <w:rPr>
          <w:rFonts w:hint="cs"/>
          <w:rtl/>
        </w:rPr>
        <w:t>חשבנו</w:t>
      </w:r>
      <w:r>
        <w:rPr>
          <w:rtl/>
        </w:rPr>
        <w:t xml:space="preserve"> </w:t>
      </w:r>
      <w:bookmarkStart w:id="13313" w:name="_ETM_Q38_426109"/>
      <w:bookmarkEnd w:id="13313"/>
      <w:r>
        <w:rPr>
          <w:rFonts w:hint="cs"/>
          <w:rtl/>
        </w:rPr>
        <w:t xml:space="preserve">שהכרטיס </w:t>
      </w:r>
      <w:r>
        <w:rPr>
          <w:rtl/>
        </w:rPr>
        <w:t>שלה</w:t>
      </w:r>
      <w:bookmarkStart w:id="13314" w:name="_ETM_Q38_426409"/>
      <w:bookmarkStart w:id="13315" w:name="_ETM_Q38_427170"/>
      <w:bookmarkEnd w:id="13314"/>
      <w:bookmarkEnd w:id="13315"/>
      <w:r>
        <w:rPr>
          <w:rFonts w:hint="cs"/>
          <w:rtl/>
        </w:rPr>
        <w:t xml:space="preserve"> </w:t>
      </w:r>
      <w:bookmarkStart w:id="13316" w:name="_ETM_Q38_427260"/>
      <w:bookmarkEnd w:id="13316"/>
      <w:r>
        <w:rPr>
          <w:rtl/>
        </w:rPr>
        <w:t xml:space="preserve">טעון </w:t>
      </w:r>
      <w:bookmarkStart w:id="13317" w:name="_ETM_Q38_428430"/>
      <w:bookmarkEnd w:id="13317"/>
      <w:r>
        <w:rPr>
          <w:rtl/>
        </w:rPr>
        <w:t xml:space="preserve">ובסופו </w:t>
      </w:r>
      <w:bookmarkStart w:id="13318" w:name="_ETM_Q38_428939"/>
      <w:bookmarkEnd w:id="13318"/>
      <w:r>
        <w:rPr>
          <w:rtl/>
        </w:rPr>
        <w:t xml:space="preserve">של </w:t>
      </w:r>
      <w:bookmarkStart w:id="13319" w:name="_ETM_Q38_429090"/>
      <w:bookmarkEnd w:id="13319"/>
      <w:r>
        <w:rPr>
          <w:rtl/>
        </w:rPr>
        <w:t xml:space="preserve">יום </w:t>
      </w:r>
      <w:bookmarkStart w:id="13320" w:name="_ETM_Q38_429239"/>
      <w:bookmarkEnd w:id="13320"/>
      <w:r>
        <w:rPr>
          <w:rtl/>
        </w:rPr>
        <w:t xml:space="preserve">הוא </w:t>
      </w:r>
      <w:bookmarkStart w:id="13321" w:name="_ETM_Q38_429299"/>
      <w:bookmarkEnd w:id="13321"/>
      <w:r>
        <w:rPr>
          <w:rtl/>
        </w:rPr>
        <w:t xml:space="preserve">לא </w:t>
      </w:r>
      <w:bookmarkStart w:id="13322" w:name="_ETM_Q38_429450"/>
      <w:bookmarkEnd w:id="13322"/>
      <w:r>
        <w:rPr>
          <w:rFonts w:hint="cs"/>
          <w:rtl/>
        </w:rPr>
        <w:t>היה.</w:t>
      </w:r>
      <w:bookmarkStart w:id="13323" w:name="_ETM_Q38_432000"/>
      <w:bookmarkStart w:id="13324" w:name="_ETM_Q38_427000"/>
      <w:bookmarkStart w:id="13325" w:name="_ETM_Q38_430379"/>
      <w:bookmarkEnd w:id="13323"/>
      <w:bookmarkEnd w:id="13324"/>
      <w:bookmarkEnd w:id="13325"/>
      <w:r>
        <w:rPr>
          <w:rFonts w:hint="cs"/>
          <w:rtl/>
        </w:rPr>
        <w:t xml:space="preserve"> </w:t>
      </w:r>
      <w:r>
        <w:rPr>
          <w:rtl/>
        </w:rPr>
        <w:t xml:space="preserve">אבל </w:t>
      </w:r>
      <w:bookmarkStart w:id="13326" w:name="_ETM_Q38_430980"/>
      <w:bookmarkEnd w:id="13326"/>
      <w:r>
        <w:rPr>
          <w:rtl/>
        </w:rPr>
        <w:t xml:space="preserve">אומר </w:t>
      </w:r>
      <w:bookmarkStart w:id="13327" w:name="_ETM_Q38_431249"/>
      <w:bookmarkEnd w:id="13327"/>
      <w:r>
        <w:rPr>
          <w:rtl/>
        </w:rPr>
        <w:t xml:space="preserve">לי </w:t>
      </w:r>
      <w:bookmarkStart w:id="13328" w:name="_ETM_Q38_431340"/>
      <w:bookmarkEnd w:id="13328"/>
      <w:r>
        <w:rPr>
          <w:rtl/>
        </w:rPr>
        <w:t xml:space="preserve">אותו </w:t>
      </w:r>
      <w:bookmarkStart w:id="13329" w:name="_ETM_Q38_431519"/>
      <w:bookmarkEnd w:id="13329"/>
      <w:r>
        <w:rPr>
          <w:rtl/>
        </w:rPr>
        <w:t xml:space="preserve">אזרח </w:t>
      </w:r>
      <w:bookmarkStart w:id="13330" w:name="_ETM_Q38_431849"/>
      <w:bookmarkEnd w:id="13330"/>
      <w:r w:rsidR="00B65238">
        <w:rPr>
          <w:rtl/>
        </w:rPr>
        <w:t>–</w:t>
      </w:r>
      <w:bookmarkStart w:id="13331" w:name="_ETM_Q38_429000"/>
      <w:bookmarkEnd w:id="13331"/>
      <w:r>
        <w:rPr>
          <w:rFonts w:hint="cs"/>
          <w:rtl/>
        </w:rPr>
        <w:t xml:space="preserve"> </w:t>
      </w:r>
      <w:r>
        <w:rPr>
          <w:rtl/>
        </w:rPr>
        <w:t xml:space="preserve">אמרתי </w:t>
      </w:r>
      <w:bookmarkStart w:id="13332" w:name="_ETM_Q38_432090"/>
      <w:bookmarkEnd w:id="13332"/>
      <w:r>
        <w:rPr>
          <w:rtl/>
        </w:rPr>
        <w:t>לו</w:t>
      </w:r>
      <w:r>
        <w:rPr>
          <w:rFonts w:hint="cs"/>
          <w:rtl/>
        </w:rPr>
        <w:t>:</w:t>
      </w:r>
      <w:r>
        <w:rPr>
          <w:rtl/>
        </w:rPr>
        <w:t xml:space="preserve"> </w:t>
      </w:r>
      <w:bookmarkStart w:id="13333" w:name="_ETM_Q38_432180"/>
      <w:bookmarkEnd w:id="13333"/>
      <w:r>
        <w:rPr>
          <w:rtl/>
        </w:rPr>
        <w:t xml:space="preserve">תגיד </w:t>
      </w:r>
      <w:bookmarkStart w:id="13334" w:name="_ETM_Q38_432480"/>
      <w:bookmarkEnd w:id="13334"/>
      <w:r>
        <w:rPr>
          <w:rtl/>
        </w:rPr>
        <w:t>לי</w:t>
      </w:r>
      <w:bookmarkStart w:id="13335" w:name="_ETM_Q38_433140"/>
      <w:bookmarkEnd w:id="13335"/>
      <w:r>
        <w:rPr>
          <w:rFonts w:hint="cs"/>
          <w:rtl/>
        </w:rPr>
        <w:t xml:space="preserve"> </w:t>
      </w:r>
      <w:r w:rsidR="00B65238">
        <w:rPr>
          <w:rtl/>
        </w:rPr>
        <w:t>–</w:t>
      </w:r>
      <w:r>
        <w:rPr>
          <w:rFonts w:hint="cs"/>
          <w:rtl/>
        </w:rPr>
        <w:t xml:space="preserve"> </w:t>
      </w:r>
      <w:r>
        <w:rPr>
          <w:rtl/>
        </w:rPr>
        <w:t xml:space="preserve">וסליחה </w:t>
      </w:r>
      <w:bookmarkStart w:id="13336" w:name="_ETM_Q38_433650"/>
      <w:bookmarkEnd w:id="13336"/>
      <w:r>
        <w:rPr>
          <w:rtl/>
        </w:rPr>
        <w:t xml:space="preserve">שאני </w:t>
      </w:r>
      <w:bookmarkStart w:id="13337" w:name="_ETM_Q38_433829"/>
      <w:bookmarkEnd w:id="13337"/>
      <w:r>
        <w:rPr>
          <w:rtl/>
        </w:rPr>
        <w:t>ש</w:t>
      </w:r>
      <w:r>
        <w:rPr>
          <w:rFonts w:hint="cs"/>
          <w:rtl/>
        </w:rPr>
        <w:t>ו</w:t>
      </w:r>
      <w:r>
        <w:rPr>
          <w:rtl/>
        </w:rPr>
        <w:t xml:space="preserve">אל </w:t>
      </w:r>
      <w:bookmarkStart w:id="13338" w:name="_ETM_Q38_434040"/>
      <w:bookmarkEnd w:id="13338"/>
      <w:r>
        <w:rPr>
          <w:rtl/>
        </w:rPr>
        <w:t xml:space="preserve">גם </w:t>
      </w:r>
      <w:bookmarkStart w:id="13339" w:name="_ETM_Q38_434189"/>
      <w:bookmarkStart w:id="13340" w:name="_ETM_Q38_434340"/>
      <w:bookmarkEnd w:id="13339"/>
      <w:bookmarkEnd w:id="13340"/>
      <w:r>
        <w:rPr>
          <w:rFonts w:hint="cs"/>
          <w:rtl/>
        </w:rPr>
        <w:t>את ה</w:t>
      </w:r>
      <w:r>
        <w:rPr>
          <w:rtl/>
        </w:rPr>
        <w:t>אימא</w:t>
      </w:r>
      <w:r w:rsidR="0016252F">
        <w:rPr>
          <w:rFonts w:hint="cs"/>
          <w:rtl/>
        </w:rPr>
        <w:t>,</w:t>
      </w:r>
      <w:r>
        <w:rPr>
          <w:rtl/>
        </w:rPr>
        <w:t xml:space="preserve"> </w:t>
      </w:r>
      <w:bookmarkStart w:id="13341" w:name="_ETM_Q38_434819"/>
      <w:bookmarkEnd w:id="13341"/>
      <w:r>
        <w:rPr>
          <w:rtl/>
        </w:rPr>
        <w:t xml:space="preserve">בשביל </w:t>
      </w:r>
      <w:bookmarkStart w:id="13342" w:name="_ETM_Q38_435150"/>
      <w:bookmarkEnd w:id="13342"/>
      <w:r>
        <w:rPr>
          <w:rtl/>
        </w:rPr>
        <w:t xml:space="preserve">הפרטיות </w:t>
      </w:r>
      <w:bookmarkStart w:id="13343" w:name="_ETM_Q38_435629"/>
      <w:bookmarkEnd w:id="13343"/>
      <w:r w:rsidR="00B65238">
        <w:rPr>
          <w:rtl/>
        </w:rPr>
        <w:t>–</w:t>
      </w:r>
      <w:r>
        <w:rPr>
          <w:rFonts w:hint="cs"/>
          <w:rtl/>
        </w:rPr>
        <w:t xml:space="preserve"> </w:t>
      </w:r>
      <w:r>
        <w:rPr>
          <w:rtl/>
        </w:rPr>
        <w:t xml:space="preserve">רואים </w:t>
      </w:r>
      <w:bookmarkStart w:id="13344" w:name="_ETM_Q38_436050"/>
      <w:bookmarkEnd w:id="13344"/>
      <w:r>
        <w:rPr>
          <w:rtl/>
        </w:rPr>
        <w:t xml:space="preserve">על </w:t>
      </w:r>
      <w:bookmarkStart w:id="13345" w:name="_ETM_Q38_436139"/>
      <w:bookmarkEnd w:id="13345"/>
      <w:r>
        <w:rPr>
          <w:rtl/>
        </w:rPr>
        <w:t>ה</w:t>
      </w:r>
      <w:r>
        <w:rPr>
          <w:rFonts w:hint="cs"/>
          <w:rtl/>
        </w:rPr>
        <w:t>יל</w:t>
      </w:r>
      <w:r>
        <w:rPr>
          <w:rtl/>
        </w:rPr>
        <w:t xml:space="preserve">דה </w:t>
      </w:r>
      <w:bookmarkStart w:id="13346" w:name="_ETM_Q38_436589"/>
      <w:bookmarkEnd w:id="13346"/>
      <w:r>
        <w:rPr>
          <w:rtl/>
        </w:rPr>
        <w:t xml:space="preserve">שהיא </w:t>
      </w:r>
      <w:bookmarkStart w:id="13347" w:name="_ETM_Q38_436740"/>
      <w:bookmarkEnd w:id="13347"/>
      <w:r>
        <w:rPr>
          <w:rtl/>
        </w:rPr>
        <w:t>מוגבלת</w:t>
      </w:r>
      <w:r>
        <w:rPr>
          <w:rFonts w:hint="cs"/>
          <w:rtl/>
        </w:rPr>
        <w:t>?</w:t>
      </w:r>
      <w:r>
        <w:rPr>
          <w:rtl/>
        </w:rPr>
        <w:t xml:space="preserve"> </w:t>
      </w:r>
      <w:bookmarkStart w:id="13348" w:name="_ETM_Q38_437130"/>
      <w:bookmarkEnd w:id="13348"/>
      <w:r>
        <w:rPr>
          <w:rtl/>
        </w:rPr>
        <w:t xml:space="preserve">הוא </w:t>
      </w:r>
      <w:bookmarkStart w:id="13349" w:name="_ETM_Q38_437190"/>
      <w:bookmarkEnd w:id="13349"/>
      <w:r>
        <w:rPr>
          <w:rtl/>
        </w:rPr>
        <w:t xml:space="preserve">אומר </w:t>
      </w:r>
      <w:bookmarkStart w:id="13350" w:name="_ETM_Q38_437339"/>
      <w:bookmarkEnd w:id="13350"/>
      <w:r>
        <w:rPr>
          <w:rtl/>
        </w:rPr>
        <w:t>לי</w:t>
      </w:r>
      <w:r>
        <w:rPr>
          <w:rFonts w:hint="cs"/>
          <w:rtl/>
        </w:rPr>
        <w:t>:</w:t>
      </w:r>
      <w:r>
        <w:rPr>
          <w:rtl/>
        </w:rPr>
        <w:t xml:space="preserve"> </w:t>
      </w:r>
      <w:bookmarkStart w:id="13351" w:name="_ETM_Q38_437430"/>
      <w:bookmarkEnd w:id="13351"/>
      <w:r>
        <w:rPr>
          <w:rtl/>
        </w:rPr>
        <w:t xml:space="preserve">גם </w:t>
      </w:r>
      <w:bookmarkStart w:id="13352" w:name="_ETM_Q38_437580"/>
      <w:bookmarkEnd w:id="13352"/>
      <w:r>
        <w:rPr>
          <w:rFonts w:hint="cs"/>
          <w:rtl/>
        </w:rPr>
        <w:t>א</w:t>
      </w:r>
      <w:r>
        <w:rPr>
          <w:rtl/>
        </w:rPr>
        <w:t xml:space="preserve">ם </w:t>
      </w:r>
      <w:bookmarkStart w:id="13353" w:name="_ETM_Q38_437699"/>
      <w:bookmarkEnd w:id="13353"/>
      <w:r>
        <w:rPr>
          <w:rtl/>
        </w:rPr>
        <w:t xml:space="preserve">לא </w:t>
      </w:r>
      <w:bookmarkStart w:id="13354" w:name="_ETM_Q38_437820"/>
      <w:bookmarkEnd w:id="13354"/>
      <w:r>
        <w:rPr>
          <w:rtl/>
        </w:rPr>
        <w:t>רואים</w:t>
      </w:r>
      <w:r>
        <w:rPr>
          <w:rFonts w:hint="cs"/>
          <w:rtl/>
        </w:rPr>
        <w:t>,</w:t>
      </w:r>
      <w:r>
        <w:rPr>
          <w:rtl/>
        </w:rPr>
        <w:t xml:space="preserve"> </w:t>
      </w:r>
      <w:bookmarkStart w:id="13355" w:name="_ETM_Q38_438419"/>
      <w:bookmarkEnd w:id="13355"/>
      <w:r>
        <w:rPr>
          <w:rtl/>
        </w:rPr>
        <w:t xml:space="preserve">אחרי </w:t>
      </w:r>
      <w:bookmarkStart w:id="13356" w:name="_ETM_Q38_438839"/>
      <w:bookmarkEnd w:id="13356"/>
      <w:r>
        <w:rPr>
          <w:rtl/>
        </w:rPr>
        <w:t xml:space="preserve">20 </w:t>
      </w:r>
      <w:bookmarkStart w:id="13357" w:name="_ETM_Q38_439229"/>
      <w:bookmarkEnd w:id="13357"/>
      <w:r>
        <w:rPr>
          <w:rtl/>
        </w:rPr>
        <w:t xml:space="preserve">שניות </w:t>
      </w:r>
      <w:bookmarkStart w:id="13358" w:name="_ETM_Q38_439589"/>
      <w:bookmarkEnd w:id="13358"/>
      <w:r>
        <w:rPr>
          <w:rtl/>
        </w:rPr>
        <w:t xml:space="preserve">שאתה </w:t>
      </w:r>
      <w:bookmarkStart w:id="13359" w:name="_ETM_Q38_439770"/>
      <w:bookmarkEnd w:id="13359"/>
      <w:r>
        <w:rPr>
          <w:rtl/>
        </w:rPr>
        <w:t xml:space="preserve">מדבר </w:t>
      </w:r>
      <w:bookmarkStart w:id="13360" w:name="_ETM_Q38_440220"/>
      <w:bookmarkEnd w:id="13360"/>
      <w:r>
        <w:rPr>
          <w:rtl/>
        </w:rPr>
        <w:t xml:space="preserve">איתה </w:t>
      </w:r>
      <w:bookmarkStart w:id="13361" w:name="_ETM_Q38_441490"/>
      <w:bookmarkEnd w:id="13361"/>
      <w:r>
        <w:rPr>
          <w:rtl/>
        </w:rPr>
        <w:t xml:space="preserve">אתה </w:t>
      </w:r>
      <w:bookmarkStart w:id="13362" w:name="_ETM_Q38_442060"/>
      <w:bookmarkEnd w:id="13362"/>
      <w:r>
        <w:rPr>
          <w:rtl/>
        </w:rPr>
        <w:t xml:space="preserve">מגלה </w:t>
      </w:r>
      <w:bookmarkStart w:id="13363" w:name="_ETM_Q38_442630"/>
      <w:bookmarkEnd w:id="13363"/>
      <w:r>
        <w:rPr>
          <w:rtl/>
        </w:rPr>
        <w:t xml:space="preserve">שהיא </w:t>
      </w:r>
      <w:bookmarkStart w:id="13364" w:name="_ETM_Q38_442810"/>
      <w:bookmarkEnd w:id="13364"/>
      <w:r>
        <w:rPr>
          <w:rtl/>
        </w:rPr>
        <w:t>מוגבלת</w:t>
      </w:r>
      <w:r>
        <w:rPr>
          <w:rFonts w:hint="cs"/>
          <w:rtl/>
        </w:rPr>
        <w:t>.</w:t>
      </w:r>
      <w:r>
        <w:rPr>
          <w:rtl/>
        </w:rPr>
        <w:t xml:space="preserve"> </w:t>
      </w:r>
      <w:bookmarkStart w:id="13365" w:name="_ETM_Q38_443319"/>
      <w:bookmarkEnd w:id="13365"/>
      <w:r>
        <w:rPr>
          <w:rtl/>
        </w:rPr>
        <w:t xml:space="preserve">מתברר </w:t>
      </w:r>
      <w:bookmarkStart w:id="13366" w:name="_ETM_Q38_443650"/>
      <w:bookmarkEnd w:id="13366"/>
      <w:r>
        <w:rPr>
          <w:rtl/>
        </w:rPr>
        <w:t xml:space="preserve">שיש </w:t>
      </w:r>
      <w:bookmarkStart w:id="13367" w:name="_ETM_Q38_443949"/>
      <w:bookmarkEnd w:id="13367"/>
      <w:r>
        <w:rPr>
          <w:rtl/>
        </w:rPr>
        <w:t xml:space="preserve">לה </w:t>
      </w:r>
      <w:bookmarkStart w:id="13368" w:name="_ETM_Q38_444099"/>
      <w:bookmarkEnd w:id="13368"/>
      <w:r>
        <w:rPr>
          <w:rFonts w:hint="cs"/>
          <w:rtl/>
        </w:rPr>
        <w:t>100% נכות.</w:t>
      </w:r>
      <w:r>
        <w:rPr>
          <w:rtl/>
        </w:rPr>
        <w:t xml:space="preserve"> </w:t>
      </w:r>
      <w:bookmarkStart w:id="13369" w:name="_ETM_Q38_444220"/>
      <w:bookmarkStart w:id="13370" w:name="_ETM_Q38_444729"/>
      <w:bookmarkEnd w:id="13369"/>
      <w:bookmarkEnd w:id="13370"/>
    </w:p>
    <w:p w:rsidR="00DC6748" w:rsidRDefault="00DC6748" w:rsidP="00221DF7">
      <w:pPr>
        <w:rPr>
          <w:rtl/>
        </w:rPr>
      </w:pPr>
    </w:p>
    <w:p w:rsidR="00DC6748" w:rsidRDefault="00DC6748" w:rsidP="0016252F">
      <w:pPr>
        <w:rPr>
          <w:rtl/>
        </w:rPr>
      </w:pPr>
      <w:bookmarkStart w:id="13371" w:name="_ETM_Q38_442000"/>
      <w:bookmarkEnd w:id="13371"/>
      <w:r>
        <w:rPr>
          <w:rtl/>
        </w:rPr>
        <w:t xml:space="preserve">ואנחנו </w:t>
      </w:r>
      <w:bookmarkStart w:id="13372" w:name="_ETM_Q38_444970"/>
      <w:bookmarkEnd w:id="13372"/>
      <w:r>
        <w:rPr>
          <w:rtl/>
        </w:rPr>
        <w:t xml:space="preserve">חוזרים </w:t>
      </w:r>
      <w:bookmarkStart w:id="13373" w:name="_ETM_Q38_445300"/>
      <w:bookmarkEnd w:id="13373"/>
      <w:r>
        <w:rPr>
          <w:rtl/>
        </w:rPr>
        <w:t xml:space="preserve">לסיפור </w:t>
      </w:r>
      <w:bookmarkStart w:id="13374" w:name="_ETM_Q38_445720"/>
      <w:bookmarkEnd w:id="13374"/>
      <w:r>
        <w:rPr>
          <w:rtl/>
        </w:rPr>
        <w:t xml:space="preserve">של </w:t>
      </w:r>
      <w:bookmarkStart w:id="13375" w:name="_ETM_Q38_445930"/>
      <w:bookmarkEnd w:id="13375"/>
      <w:r>
        <w:rPr>
          <w:rFonts w:hint="cs"/>
          <w:rtl/>
        </w:rPr>
        <w:t>ינקי</w:t>
      </w:r>
      <w:r>
        <w:rPr>
          <w:rtl/>
        </w:rPr>
        <w:t xml:space="preserve"> </w:t>
      </w:r>
      <w:bookmarkStart w:id="13376" w:name="_ETM_Q38_446410"/>
      <w:bookmarkEnd w:id="13376"/>
      <w:r>
        <w:rPr>
          <w:rtl/>
        </w:rPr>
        <w:t xml:space="preserve">רוזנברג </w:t>
      </w:r>
      <w:bookmarkStart w:id="13377" w:name="_ETM_Q38_446949"/>
      <w:bookmarkEnd w:id="13377"/>
      <w:r>
        <w:rPr>
          <w:rtl/>
        </w:rPr>
        <w:t xml:space="preserve">לפני </w:t>
      </w:r>
      <w:bookmarkStart w:id="13378" w:name="_ETM_Q38_447220"/>
      <w:bookmarkEnd w:id="13378"/>
      <w:r>
        <w:rPr>
          <w:rtl/>
        </w:rPr>
        <w:t xml:space="preserve">שנה </w:t>
      </w:r>
      <w:bookmarkStart w:id="13379" w:name="_ETM_Q38_448000"/>
      <w:bookmarkEnd w:id="13379"/>
      <w:r>
        <w:rPr>
          <w:rtl/>
        </w:rPr>
        <w:t>וחצי</w:t>
      </w:r>
      <w:r>
        <w:rPr>
          <w:rFonts w:hint="cs"/>
          <w:rtl/>
        </w:rPr>
        <w:t>,</w:t>
      </w:r>
      <w:r>
        <w:rPr>
          <w:rtl/>
        </w:rPr>
        <w:t xml:space="preserve"> </w:t>
      </w:r>
      <w:bookmarkStart w:id="13380" w:name="_ETM_Q38_449150"/>
      <w:bookmarkEnd w:id="13380"/>
      <w:r>
        <w:rPr>
          <w:rtl/>
        </w:rPr>
        <w:t xml:space="preserve">שאז </w:t>
      </w:r>
      <w:bookmarkStart w:id="13381" w:name="_ETM_Q38_449870"/>
      <w:bookmarkStart w:id="13382" w:name="_ETM_Q38_447000"/>
      <w:bookmarkEnd w:id="13381"/>
      <w:bookmarkEnd w:id="13382"/>
      <w:r>
        <w:rPr>
          <w:rFonts w:hint="cs"/>
          <w:rtl/>
        </w:rPr>
        <w:t xml:space="preserve">זה </w:t>
      </w:r>
      <w:r>
        <w:rPr>
          <w:rtl/>
        </w:rPr>
        <w:t xml:space="preserve">הלך </w:t>
      </w:r>
      <w:bookmarkStart w:id="13383" w:name="_ETM_Q38_450169"/>
      <w:bookmarkEnd w:id="13383"/>
      <w:r>
        <w:rPr>
          <w:rtl/>
        </w:rPr>
        <w:t>למח"ש</w:t>
      </w:r>
      <w:r w:rsidR="0016252F">
        <w:rPr>
          <w:rFonts w:hint="cs"/>
          <w:rtl/>
        </w:rPr>
        <w:t>,</w:t>
      </w:r>
      <w:r>
        <w:rPr>
          <w:rtl/>
        </w:rPr>
        <w:t xml:space="preserve"> </w:t>
      </w:r>
      <w:bookmarkStart w:id="13384" w:name="_ETM_Q38_450919"/>
      <w:bookmarkEnd w:id="13384"/>
      <w:r>
        <w:rPr>
          <w:rtl/>
        </w:rPr>
        <w:t xml:space="preserve">ועכשיו </w:t>
      </w:r>
      <w:bookmarkStart w:id="13385" w:name="_ETM_Q38_452029"/>
      <w:bookmarkStart w:id="13386" w:name="_ETM_Q38_452419"/>
      <w:bookmarkEnd w:id="13385"/>
      <w:bookmarkEnd w:id="13386"/>
      <w:r>
        <w:rPr>
          <w:rtl/>
        </w:rPr>
        <w:t xml:space="preserve">השוטר </w:t>
      </w:r>
      <w:bookmarkStart w:id="13387" w:name="_ETM_Q38_453440"/>
      <w:bookmarkEnd w:id="13387"/>
      <w:r>
        <w:rPr>
          <w:rtl/>
        </w:rPr>
        <w:t xml:space="preserve">הגדיל </w:t>
      </w:r>
      <w:bookmarkStart w:id="13388" w:name="_ETM_Q38_453860"/>
      <w:bookmarkEnd w:id="13388"/>
      <w:r>
        <w:rPr>
          <w:rtl/>
        </w:rPr>
        <w:t xml:space="preserve">לעשות </w:t>
      </w:r>
      <w:bookmarkStart w:id="13389" w:name="_ETM_Q38_454310"/>
      <w:bookmarkEnd w:id="13389"/>
      <w:r>
        <w:rPr>
          <w:rtl/>
        </w:rPr>
        <w:t xml:space="preserve">ובימים </w:t>
      </w:r>
      <w:bookmarkStart w:id="13390" w:name="_ETM_Q38_454669"/>
      <w:bookmarkEnd w:id="13390"/>
      <w:r>
        <w:rPr>
          <w:rtl/>
        </w:rPr>
        <w:t xml:space="preserve">האחרונים </w:t>
      </w:r>
      <w:bookmarkStart w:id="13391" w:name="_ETM_Q38_455089"/>
      <w:bookmarkEnd w:id="13391"/>
      <w:r>
        <w:rPr>
          <w:rFonts w:hint="cs"/>
          <w:rtl/>
        </w:rPr>
        <w:t>ה</w:t>
      </w:r>
      <w:r>
        <w:rPr>
          <w:rtl/>
        </w:rPr>
        <w:t xml:space="preserve">גיש </w:t>
      </w:r>
      <w:bookmarkStart w:id="13392" w:name="_ETM_Q38_455330"/>
      <w:bookmarkEnd w:id="13392"/>
      <w:r>
        <w:rPr>
          <w:rtl/>
        </w:rPr>
        <w:t xml:space="preserve">בקשה </w:t>
      </w:r>
      <w:bookmarkStart w:id="13393" w:name="_ETM_Q38_455750"/>
      <w:bookmarkEnd w:id="13393"/>
      <w:r>
        <w:rPr>
          <w:rtl/>
        </w:rPr>
        <w:t xml:space="preserve">לשנות </w:t>
      </w:r>
      <w:bookmarkStart w:id="13394" w:name="_ETM_Q38_456260"/>
      <w:bookmarkEnd w:id="13394"/>
      <w:r>
        <w:rPr>
          <w:rtl/>
        </w:rPr>
        <w:t xml:space="preserve">לו </w:t>
      </w:r>
      <w:bookmarkStart w:id="13395" w:name="_ETM_Q38_456350"/>
      <w:bookmarkEnd w:id="13395"/>
      <w:r>
        <w:rPr>
          <w:rtl/>
        </w:rPr>
        <w:t xml:space="preserve">את </w:t>
      </w:r>
      <w:bookmarkStart w:id="13396" w:name="_ETM_Q38_456470"/>
      <w:bookmarkEnd w:id="13396"/>
      <w:r>
        <w:rPr>
          <w:rtl/>
        </w:rPr>
        <w:t xml:space="preserve">עילת </w:t>
      </w:r>
      <w:bookmarkStart w:id="13397" w:name="_ETM_Q38_456740"/>
      <w:bookmarkEnd w:id="13397"/>
      <w:r>
        <w:rPr>
          <w:rtl/>
        </w:rPr>
        <w:t xml:space="preserve">סגירת </w:t>
      </w:r>
      <w:bookmarkStart w:id="13398" w:name="_ETM_Q38_457130"/>
      <w:bookmarkEnd w:id="13398"/>
      <w:r>
        <w:rPr>
          <w:rtl/>
        </w:rPr>
        <w:t xml:space="preserve">התיק </w:t>
      </w:r>
      <w:bookmarkStart w:id="13399" w:name="_ETM_Q38_457820"/>
      <w:bookmarkEnd w:id="13399"/>
      <w:r>
        <w:rPr>
          <w:rtl/>
        </w:rPr>
        <w:t xml:space="preserve">מחוסר </w:t>
      </w:r>
      <w:bookmarkStart w:id="13400" w:name="_ETM_Q38_458419"/>
      <w:bookmarkEnd w:id="13400"/>
      <w:r>
        <w:rPr>
          <w:rtl/>
        </w:rPr>
        <w:t>ראיות</w:t>
      </w:r>
      <w:r>
        <w:rPr>
          <w:rFonts w:hint="cs"/>
          <w:rtl/>
        </w:rPr>
        <w:t xml:space="preserve"> </w:t>
      </w:r>
      <w:bookmarkStart w:id="13401" w:name="_ETM_Q38_458750"/>
      <w:bookmarkEnd w:id="13401"/>
      <w:r>
        <w:rPr>
          <w:rtl/>
        </w:rPr>
        <w:t xml:space="preserve">לחוסר </w:t>
      </w:r>
      <w:bookmarkStart w:id="13402" w:name="_ETM_Q38_459169"/>
      <w:bookmarkEnd w:id="13402"/>
      <w:r>
        <w:rPr>
          <w:rtl/>
        </w:rPr>
        <w:t>אשמה</w:t>
      </w:r>
      <w:r>
        <w:rPr>
          <w:rFonts w:hint="cs"/>
          <w:rtl/>
        </w:rPr>
        <w:t>.</w:t>
      </w:r>
      <w:r>
        <w:rPr>
          <w:rtl/>
        </w:rPr>
        <w:t xml:space="preserve"> </w:t>
      </w:r>
      <w:bookmarkStart w:id="13403" w:name="_ETM_Q38_459800"/>
      <w:bookmarkEnd w:id="13403"/>
      <w:r>
        <w:rPr>
          <w:rtl/>
        </w:rPr>
        <w:t xml:space="preserve">אבל </w:t>
      </w:r>
      <w:bookmarkStart w:id="13404" w:name="_ETM_Q38_460130"/>
      <w:bookmarkEnd w:id="13404"/>
      <w:r>
        <w:rPr>
          <w:rtl/>
        </w:rPr>
        <w:t xml:space="preserve">הנזק </w:t>
      </w:r>
      <w:bookmarkStart w:id="13405" w:name="_ETM_Q38_460699"/>
      <w:bookmarkEnd w:id="13405"/>
      <w:r>
        <w:rPr>
          <w:rtl/>
        </w:rPr>
        <w:t xml:space="preserve">הנפשי </w:t>
      </w:r>
      <w:bookmarkStart w:id="13406" w:name="_ETM_Q38_461270"/>
      <w:bookmarkEnd w:id="13406"/>
      <w:r>
        <w:rPr>
          <w:rtl/>
        </w:rPr>
        <w:t xml:space="preserve">של </w:t>
      </w:r>
      <w:bookmarkStart w:id="13407" w:name="_ETM_Q38_461510"/>
      <w:bookmarkEnd w:id="13407"/>
      <w:r>
        <w:rPr>
          <w:rtl/>
        </w:rPr>
        <w:t xml:space="preserve">הילד </w:t>
      </w:r>
      <w:bookmarkStart w:id="13408" w:name="_ETM_Q38_461900"/>
      <w:bookmarkEnd w:id="13408"/>
      <w:r>
        <w:rPr>
          <w:rtl/>
        </w:rPr>
        <w:t>הזה</w:t>
      </w:r>
      <w:r>
        <w:rPr>
          <w:rFonts w:hint="cs"/>
          <w:rtl/>
        </w:rPr>
        <w:t>,</w:t>
      </w:r>
      <w:r>
        <w:rPr>
          <w:rtl/>
        </w:rPr>
        <w:t xml:space="preserve"> </w:t>
      </w:r>
      <w:bookmarkStart w:id="13409" w:name="_ETM_Q38_462290"/>
      <w:bookmarkEnd w:id="13409"/>
      <w:r>
        <w:rPr>
          <w:rtl/>
        </w:rPr>
        <w:t xml:space="preserve">של </w:t>
      </w:r>
      <w:bookmarkStart w:id="13410" w:name="_ETM_Q38_462529"/>
      <w:bookmarkStart w:id="13411" w:name="_ETM_Q38_462949"/>
      <w:bookmarkEnd w:id="13410"/>
      <w:bookmarkEnd w:id="13411"/>
      <w:r>
        <w:rPr>
          <w:rFonts w:hint="cs"/>
          <w:rtl/>
        </w:rPr>
        <w:t xml:space="preserve">ההורים </w:t>
      </w:r>
      <w:r>
        <w:rPr>
          <w:rtl/>
        </w:rPr>
        <w:t>האלה</w:t>
      </w:r>
      <w:r>
        <w:rPr>
          <w:rFonts w:hint="cs"/>
          <w:rtl/>
        </w:rPr>
        <w:t>,</w:t>
      </w:r>
      <w:r>
        <w:rPr>
          <w:rtl/>
        </w:rPr>
        <w:t xml:space="preserve"> </w:t>
      </w:r>
      <w:bookmarkStart w:id="13412" w:name="_ETM_Q38_464029"/>
      <w:bookmarkEnd w:id="13412"/>
      <w:r>
        <w:rPr>
          <w:rtl/>
        </w:rPr>
        <w:t xml:space="preserve">זה </w:t>
      </w:r>
      <w:bookmarkStart w:id="13413" w:name="_ETM_Q38_464240"/>
      <w:bookmarkEnd w:id="13413"/>
      <w:r>
        <w:rPr>
          <w:rtl/>
        </w:rPr>
        <w:t xml:space="preserve">פצע </w:t>
      </w:r>
      <w:bookmarkStart w:id="13414" w:name="_ETM_Q38_464629"/>
      <w:bookmarkEnd w:id="13414"/>
      <w:r>
        <w:rPr>
          <w:rtl/>
        </w:rPr>
        <w:t xml:space="preserve">מדמם </w:t>
      </w:r>
      <w:bookmarkStart w:id="13415" w:name="_ETM_Q38_465199"/>
      <w:bookmarkEnd w:id="13415"/>
      <w:r>
        <w:rPr>
          <w:rtl/>
        </w:rPr>
        <w:t>שאי</w:t>
      </w:r>
      <w:bookmarkStart w:id="13416" w:name="_ETM_Q38_465499"/>
      <w:bookmarkEnd w:id="13416"/>
      <w:r>
        <w:rPr>
          <w:rFonts w:hint="cs"/>
          <w:rtl/>
        </w:rPr>
        <w:t>-</w:t>
      </w:r>
      <w:r>
        <w:rPr>
          <w:rtl/>
        </w:rPr>
        <w:t xml:space="preserve">אפשר </w:t>
      </w:r>
      <w:bookmarkStart w:id="13417" w:name="_ETM_Q38_465860"/>
      <w:bookmarkEnd w:id="13417"/>
      <w:r>
        <w:rPr>
          <w:rtl/>
        </w:rPr>
        <w:t>לר</w:t>
      </w:r>
      <w:r>
        <w:rPr>
          <w:rFonts w:hint="cs"/>
          <w:rtl/>
        </w:rPr>
        <w:t>פא.</w:t>
      </w:r>
      <w:r>
        <w:rPr>
          <w:rtl/>
        </w:rPr>
        <w:t xml:space="preserve"> </w:t>
      </w:r>
      <w:bookmarkStart w:id="13418" w:name="_ETM_Q38_467150"/>
      <w:bookmarkEnd w:id="13418"/>
      <w:r>
        <w:rPr>
          <w:rtl/>
        </w:rPr>
        <w:t xml:space="preserve">אף </w:t>
      </w:r>
      <w:bookmarkStart w:id="13419" w:name="_ETM_Q38_467360"/>
      <w:bookmarkStart w:id="13420" w:name="_ETM_Q38_467569"/>
      <w:bookmarkEnd w:id="13419"/>
      <w:bookmarkEnd w:id="13420"/>
      <w:r>
        <w:rPr>
          <w:rFonts w:hint="cs"/>
          <w:rtl/>
        </w:rPr>
        <w:t xml:space="preserve">אחד </w:t>
      </w:r>
      <w:r>
        <w:rPr>
          <w:rtl/>
        </w:rPr>
        <w:t xml:space="preserve">לא </w:t>
      </w:r>
      <w:bookmarkStart w:id="13421" w:name="_ETM_Q38_467659"/>
      <w:bookmarkEnd w:id="13421"/>
      <w:r>
        <w:rPr>
          <w:rtl/>
        </w:rPr>
        <w:t xml:space="preserve">שאל </w:t>
      </w:r>
      <w:bookmarkStart w:id="13422" w:name="_ETM_Q38_467930"/>
      <w:bookmarkEnd w:id="13422"/>
      <w:r>
        <w:rPr>
          <w:rtl/>
        </w:rPr>
        <w:t xml:space="preserve">מה </w:t>
      </w:r>
      <w:bookmarkStart w:id="13423" w:name="_ETM_Q38_468050"/>
      <w:bookmarkEnd w:id="13423"/>
      <w:r>
        <w:rPr>
          <w:rtl/>
        </w:rPr>
        <w:t>קורה</w:t>
      </w:r>
      <w:r>
        <w:rPr>
          <w:rFonts w:hint="cs"/>
          <w:rtl/>
        </w:rPr>
        <w:t>.</w:t>
      </w:r>
      <w:bookmarkStart w:id="13424" w:name="_ETM_Q38_469409"/>
      <w:bookmarkEnd w:id="13424"/>
    </w:p>
    <w:p w:rsidR="00DC6748" w:rsidRDefault="00DC6748" w:rsidP="00221DF7">
      <w:pPr>
        <w:rPr>
          <w:rtl/>
        </w:rPr>
      </w:pPr>
      <w:bookmarkStart w:id="13425" w:name="_ETM_Q38_472000"/>
      <w:bookmarkEnd w:id="13425"/>
    </w:p>
    <w:p w:rsidR="00DC6748" w:rsidRDefault="00DC6748" w:rsidP="0016252F">
      <w:pPr>
        <w:rPr>
          <w:rtl/>
        </w:rPr>
      </w:pPr>
      <w:r>
        <w:rPr>
          <w:rtl/>
        </w:rPr>
        <w:t xml:space="preserve">אתם </w:t>
      </w:r>
      <w:bookmarkStart w:id="13426" w:name="_ETM_Q38_469680"/>
      <w:bookmarkEnd w:id="13426"/>
      <w:r>
        <w:rPr>
          <w:rtl/>
        </w:rPr>
        <w:t>יודעים</w:t>
      </w:r>
      <w:r>
        <w:rPr>
          <w:rFonts w:hint="cs"/>
          <w:rtl/>
        </w:rPr>
        <w:t>,</w:t>
      </w:r>
      <w:r>
        <w:rPr>
          <w:rtl/>
        </w:rPr>
        <w:t xml:space="preserve"> </w:t>
      </w:r>
      <w:bookmarkStart w:id="13427" w:name="_ETM_Q38_469919"/>
      <w:bookmarkEnd w:id="13427"/>
      <w:r>
        <w:rPr>
          <w:rtl/>
        </w:rPr>
        <w:t xml:space="preserve">יש </w:t>
      </w:r>
      <w:bookmarkStart w:id="13428" w:name="_ETM_Q38_471349"/>
      <w:bookmarkEnd w:id="13428"/>
      <w:r>
        <w:rPr>
          <w:rtl/>
        </w:rPr>
        <w:t xml:space="preserve">איש </w:t>
      </w:r>
      <w:bookmarkStart w:id="13429" w:name="_ETM_Q38_471559"/>
      <w:bookmarkEnd w:id="13429"/>
      <w:r>
        <w:rPr>
          <w:rtl/>
        </w:rPr>
        <w:t xml:space="preserve">תקשורת </w:t>
      </w:r>
      <w:bookmarkStart w:id="13430" w:name="_ETM_Q38_472159"/>
      <w:bookmarkEnd w:id="13430"/>
      <w:r>
        <w:rPr>
          <w:rtl/>
        </w:rPr>
        <w:t>בכיר</w:t>
      </w:r>
      <w:r w:rsidR="0016252F">
        <w:rPr>
          <w:rFonts w:hint="cs"/>
          <w:rtl/>
        </w:rPr>
        <w:t>,</w:t>
      </w:r>
      <w:bookmarkStart w:id="13431" w:name="_ETM_Q38_479019"/>
      <w:bookmarkEnd w:id="13431"/>
      <w:r>
        <w:rPr>
          <w:rtl/>
        </w:rPr>
        <w:t xml:space="preserve"> </w:t>
      </w:r>
      <w:bookmarkStart w:id="13432" w:name="_ETM_Q38_472580"/>
      <w:bookmarkEnd w:id="13432"/>
      <w:r>
        <w:rPr>
          <w:rtl/>
        </w:rPr>
        <w:t xml:space="preserve">אבי </w:t>
      </w:r>
      <w:bookmarkStart w:id="13433" w:name="_ETM_Q38_472819"/>
      <w:bookmarkEnd w:id="13433"/>
      <w:proofErr w:type="spellStart"/>
      <w:r>
        <w:rPr>
          <w:rtl/>
        </w:rPr>
        <w:t>מימרן</w:t>
      </w:r>
      <w:bookmarkStart w:id="13434" w:name="_ETM_Q38_473419"/>
      <w:bookmarkEnd w:id="13434"/>
      <w:proofErr w:type="spellEnd"/>
      <w:r>
        <w:rPr>
          <w:rFonts w:hint="cs"/>
          <w:rtl/>
        </w:rPr>
        <w:t xml:space="preserve">, </w:t>
      </w:r>
      <w:r>
        <w:rPr>
          <w:rtl/>
        </w:rPr>
        <w:t xml:space="preserve">שהוא </w:t>
      </w:r>
      <w:bookmarkStart w:id="13435" w:name="_ETM_Q38_473900"/>
      <w:bookmarkEnd w:id="13435"/>
      <w:r>
        <w:rPr>
          <w:rtl/>
        </w:rPr>
        <w:t xml:space="preserve">אבא </w:t>
      </w:r>
      <w:bookmarkStart w:id="13436" w:name="_ETM_Q38_474229"/>
      <w:bookmarkEnd w:id="13436"/>
      <w:r>
        <w:rPr>
          <w:rtl/>
        </w:rPr>
        <w:t xml:space="preserve">לילד </w:t>
      </w:r>
      <w:bookmarkStart w:id="13437" w:name="_ETM_Q38_474620"/>
      <w:bookmarkEnd w:id="13437"/>
      <w:r>
        <w:rPr>
          <w:rtl/>
        </w:rPr>
        <w:t xml:space="preserve">בעל </w:t>
      </w:r>
      <w:bookmarkStart w:id="13438" w:name="_ETM_Q38_474800"/>
      <w:bookmarkEnd w:id="13438"/>
      <w:r>
        <w:rPr>
          <w:rtl/>
        </w:rPr>
        <w:t>צרכים</w:t>
      </w:r>
      <w:r>
        <w:rPr>
          <w:rFonts w:hint="cs"/>
          <w:rtl/>
        </w:rPr>
        <w:t>.</w:t>
      </w:r>
      <w:r>
        <w:rPr>
          <w:rtl/>
        </w:rPr>
        <w:t xml:space="preserve"> </w:t>
      </w:r>
      <w:bookmarkStart w:id="13439" w:name="_ETM_Q38_475830"/>
      <w:bookmarkEnd w:id="13439"/>
      <w:r>
        <w:rPr>
          <w:rtl/>
        </w:rPr>
        <w:t xml:space="preserve">לפני </w:t>
      </w:r>
      <w:bookmarkStart w:id="13440" w:name="_ETM_Q38_476370"/>
      <w:bookmarkEnd w:id="13440"/>
      <w:r>
        <w:rPr>
          <w:rtl/>
        </w:rPr>
        <w:t xml:space="preserve">שנה </w:t>
      </w:r>
      <w:bookmarkStart w:id="13441" w:name="_ETM_Q38_476610"/>
      <w:bookmarkEnd w:id="13441"/>
      <w:r>
        <w:rPr>
          <w:rtl/>
        </w:rPr>
        <w:t xml:space="preserve">וחצי </w:t>
      </w:r>
      <w:bookmarkStart w:id="13442" w:name="_ETM_Q38_477000"/>
      <w:bookmarkEnd w:id="13442"/>
      <w:r>
        <w:rPr>
          <w:rtl/>
        </w:rPr>
        <w:t xml:space="preserve">הוא </w:t>
      </w:r>
      <w:bookmarkStart w:id="13443" w:name="_ETM_Q38_477060"/>
      <w:bookmarkEnd w:id="13443"/>
      <w:r>
        <w:rPr>
          <w:rtl/>
        </w:rPr>
        <w:t xml:space="preserve">פנה </w:t>
      </w:r>
      <w:bookmarkStart w:id="13444" w:name="_ETM_Q38_477270"/>
      <w:bookmarkEnd w:id="13444"/>
      <w:r>
        <w:rPr>
          <w:rtl/>
        </w:rPr>
        <w:t xml:space="preserve">לשר </w:t>
      </w:r>
      <w:bookmarkStart w:id="13445" w:name="_ETM_Q38_477510"/>
      <w:bookmarkEnd w:id="13445"/>
      <w:r>
        <w:rPr>
          <w:rtl/>
        </w:rPr>
        <w:t xml:space="preserve">הביטחון </w:t>
      </w:r>
      <w:bookmarkStart w:id="13446" w:name="_ETM_Q38_477870"/>
      <w:bookmarkEnd w:id="13446"/>
      <w:r>
        <w:rPr>
          <w:rtl/>
        </w:rPr>
        <w:t xml:space="preserve">פנים </w:t>
      </w:r>
      <w:bookmarkStart w:id="13447" w:name="_ETM_Q38_478080"/>
      <w:bookmarkEnd w:id="13447"/>
      <w:r>
        <w:rPr>
          <w:rtl/>
        </w:rPr>
        <w:t xml:space="preserve">הקודם </w:t>
      </w:r>
      <w:bookmarkStart w:id="13448" w:name="_ETM_Q38_478410"/>
      <w:bookmarkEnd w:id="13448"/>
      <w:r>
        <w:rPr>
          <w:rFonts w:hint="cs"/>
          <w:rtl/>
        </w:rPr>
        <w:t>ו</w:t>
      </w:r>
      <w:r>
        <w:rPr>
          <w:rtl/>
        </w:rPr>
        <w:t xml:space="preserve">אמר </w:t>
      </w:r>
      <w:bookmarkStart w:id="13449" w:name="_ETM_Q38_478589"/>
      <w:bookmarkEnd w:id="13449"/>
      <w:r>
        <w:rPr>
          <w:rtl/>
        </w:rPr>
        <w:t xml:space="preserve">לו </w:t>
      </w:r>
      <w:bookmarkStart w:id="13450" w:name="_ETM_Q38_478680"/>
      <w:bookmarkStart w:id="13451" w:name="_ETM_Q38_478860"/>
      <w:bookmarkStart w:id="13452" w:name="_ETM_Q38_480060"/>
      <w:bookmarkStart w:id="13453" w:name="_ETM_Q38_480660"/>
      <w:bookmarkEnd w:id="13450"/>
      <w:bookmarkEnd w:id="13451"/>
      <w:bookmarkEnd w:id="13452"/>
      <w:bookmarkEnd w:id="13453"/>
      <w:r w:rsidR="00B65238">
        <w:rPr>
          <w:rtl/>
        </w:rPr>
        <w:t>–</w:t>
      </w:r>
      <w:r>
        <w:rPr>
          <w:rFonts w:hint="cs"/>
          <w:rtl/>
        </w:rPr>
        <w:t xml:space="preserve"> </w:t>
      </w:r>
      <w:r>
        <w:rPr>
          <w:rtl/>
        </w:rPr>
        <w:t>הוא</w:t>
      </w:r>
      <w:r>
        <w:rPr>
          <w:rFonts w:hint="cs"/>
          <w:rtl/>
        </w:rPr>
        <w:t>,</w:t>
      </w:r>
      <w:r>
        <w:rPr>
          <w:rtl/>
        </w:rPr>
        <w:t xml:space="preserve"> </w:t>
      </w:r>
      <w:bookmarkStart w:id="13454" w:name="_ETM_Q38_480839"/>
      <w:bookmarkStart w:id="13455" w:name="_ETM_Q38_480990"/>
      <w:bookmarkStart w:id="13456" w:name="_ETM_Q38_481080"/>
      <w:bookmarkStart w:id="13457" w:name="_ETM_Q38_480000"/>
      <w:bookmarkStart w:id="13458" w:name="_ETM_Q38_480570"/>
      <w:bookmarkEnd w:id="13454"/>
      <w:bookmarkEnd w:id="13455"/>
      <w:bookmarkEnd w:id="13456"/>
      <w:bookmarkEnd w:id="13457"/>
      <w:bookmarkEnd w:id="13458"/>
      <w:r>
        <w:rPr>
          <w:rtl/>
        </w:rPr>
        <w:t xml:space="preserve">יש </w:t>
      </w:r>
      <w:bookmarkStart w:id="13459" w:name="_ETM_Q38_480719"/>
      <w:bookmarkEnd w:id="13459"/>
      <w:r>
        <w:rPr>
          <w:rtl/>
        </w:rPr>
        <w:t xml:space="preserve">לו </w:t>
      </w:r>
      <w:bookmarkStart w:id="13460" w:name="_ETM_Q38_480810"/>
      <w:bookmarkEnd w:id="13460"/>
      <w:r>
        <w:rPr>
          <w:rtl/>
        </w:rPr>
        <w:t xml:space="preserve">גם </w:t>
      </w:r>
      <w:bookmarkStart w:id="13461" w:name="_ETM_Q38_480960"/>
      <w:bookmarkEnd w:id="13461"/>
      <w:r>
        <w:rPr>
          <w:rtl/>
        </w:rPr>
        <w:t xml:space="preserve">ארגון </w:t>
      </w:r>
      <w:bookmarkStart w:id="13462" w:name="_ETM_Q38_481350"/>
      <w:bookmarkEnd w:id="13462"/>
      <w:r w:rsidR="0016252F">
        <w:rPr>
          <w:rFonts w:hint="cs"/>
          <w:rtl/>
        </w:rPr>
        <w:t>"</w:t>
      </w:r>
      <w:r>
        <w:rPr>
          <w:rtl/>
        </w:rPr>
        <w:t>מסוגלים</w:t>
      </w:r>
      <w:r w:rsidR="0016252F">
        <w:rPr>
          <w:rFonts w:hint="cs"/>
          <w:rtl/>
        </w:rPr>
        <w:t>",</w:t>
      </w:r>
      <w:r>
        <w:rPr>
          <w:rtl/>
        </w:rPr>
        <w:t xml:space="preserve"> </w:t>
      </w:r>
      <w:bookmarkStart w:id="13463" w:name="_ETM_Q38_481979"/>
      <w:bookmarkEnd w:id="13463"/>
      <w:r>
        <w:rPr>
          <w:rtl/>
        </w:rPr>
        <w:t xml:space="preserve">של </w:t>
      </w:r>
      <w:bookmarkStart w:id="13464" w:name="_ETM_Q38_482310"/>
      <w:bookmarkEnd w:id="13464"/>
      <w:r>
        <w:rPr>
          <w:rtl/>
        </w:rPr>
        <w:t>משפחות</w:t>
      </w:r>
      <w:bookmarkStart w:id="13465" w:name="_ETM_Q38_482000"/>
      <w:bookmarkEnd w:id="13465"/>
      <w:r w:rsidR="0016252F">
        <w:rPr>
          <w:rFonts w:hint="cs"/>
          <w:rtl/>
        </w:rPr>
        <w:t>:</w:t>
      </w:r>
      <w:r>
        <w:rPr>
          <w:rFonts w:hint="cs"/>
          <w:rtl/>
        </w:rPr>
        <w:t xml:space="preserve"> </w:t>
      </w:r>
      <w:r>
        <w:rPr>
          <w:rtl/>
        </w:rPr>
        <w:t xml:space="preserve">אני </w:t>
      </w:r>
      <w:bookmarkStart w:id="13466" w:name="_ETM_Q38_483060"/>
      <w:bookmarkEnd w:id="13466"/>
      <w:r>
        <w:rPr>
          <w:rtl/>
        </w:rPr>
        <w:t xml:space="preserve">מוכן </w:t>
      </w:r>
      <w:bookmarkStart w:id="13467" w:name="_ETM_Q38_483389"/>
      <w:bookmarkEnd w:id="13467"/>
      <w:r>
        <w:rPr>
          <w:rtl/>
        </w:rPr>
        <w:t xml:space="preserve">לבוא </w:t>
      </w:r>
      <w:bookmarkStart w:id="13468" w:name="_ETM_Q38_483659"/>
      <w:bookmarkEnd w:id="13468"/>
      <w:r>
        <w:rPr>
          <w:rtl/>
        </w:rPr>
        <w:t xml:space="preserve">לבית </w:t>
      </w:r>
      <w:bookmarkStart w:id="13469" w:name="_ETM_Q38_483870"/>
      <w:bookmarkEnd w:id="13469"/>
      <w:r>
        <w:rPr>
          <w:rtl/>
        </w:rPr>
        <w:t xml:space="preserve">הספר </w:t>
      </w:r>
      <w:bookmarkStart w:id="13470" w:name="_ETM_Q38_484110"/>
      <w:bookmarkEnd w:id="13470"/>
      <w:r>
        <w:rPr>
          <w:rtl/>
        </w:rPr>
        <w:t xml:space="preserve">לשוטרים </w:t>
      </w:r>
      <w:bookmarkStart w:id="13471" w:name="_ETM_Q38_485549"/>
      <w:bookmarkEnd w:id="13471"/>
      <w:r>
        <w:rPr>
          <w:rtl/>
        </w:rPr>
        <w:t xml:space="preserve">ולתת </w:t>
      </w:r>
      <w:bookmarkStart w:id="13472" w:name="_ETM_Q38_486269"/>
      <w:bookmarkEnd w:id="13472"/>
      <w:r>
        <w:rPr>
          <w:rtl/>
        </w:rPr>
        <w:t>לה</w:t>
      </w:r>
      <w:r>
        <w:rPr>
          <w:rFonts w:hint="cs"/>
          <w:rtl/>
        </w:rPr>
        <w:t>ם</w:t>
      </w:r>
      <w:r>
        <w:rPr>
          <w:rtl/>
        </w:rPr>
        <w:t xml:space="preserve"> </w:t>
      </w:r>
      <w:bookmarkStart w:id="13473" w:name="_ETM_Q38_486509"/>
      <w:bookmarkEnd w:id="13473"/>
      <w:r>
        <w:rPr>
          <w:rtl/>
        </w:rPr>
        <w:t xml:space="preserve">סדנה </w:t>
      </w:r>
      <w:bookmarkStart w:id="13474" w:name="_ETM_Q38_486870"/>
      <w:bookmarkEnd w:id="13474"/>
      <w:r>
        <w:rPr>
          <w:rtl/>
        </w:rPr>
        <w:t xml:space="preserve">של </w:t>
      </w:r>
      <w:bookmarkStart w:id="13475" w:name="_ETM_Q38_487049"/>
      <w:bookmarkStart w:id="13476" w:name="_ETM_Q38_487620"/>
      <w:bookmarkEnd w:id="13475"/>
      <w:bookmarkEnd w:id="13476"/>
      <w:r>
        <w:rPr>
          <w:rFonts w:hint="cs"/>
          <w:rtl/>
        </w:rPr>
        <w:t xml:space="preserve">חמש או </w:t>
      </w:r>
      <w:r>
        <w:rPr>
          <w:rtl/>
        </w:rPr>
        <w:t xml:space="preserve">של </w:t>
      </w:r>
      <w:bookmarkStart w:id="13477" w:name="_ETM_Q38_487740"/>
      <w:bookmarkEnd w:id="13477"/>
      <w:r>
        <w:rPr>
          <w:rFonts w:hint="cs"/>
          <w:rtl/>
        </w:rPr>
        <w:t>עשר</w:t>
      </w:r>
      <w:r>
        <w:rPr>
          <w:rtl/>
        </w:rPr>
        <w:t xml:space="preserve"> </w:t>
      </w:r>
      <w:bookmarkStart w:id="13478" w:name="_ETM_Q38_488010"/>
      <w:bookmarkEnd w:id="13478"/>
      <w:r>
        <w:rPr>
          <w:rtl/>
        </w:rPr>
        <w:t>שעות</w:t>
      </w:r>
      <w:r>
        <w:rPr>
          <w:rFonts w:hint="cs"/>
          <w:rtl/>
        </w:rPr>
        <w:t>,</w:t>
      </w:r>
      <w:r>
        <w:rPr>
          <w:rtl/>
        </w:rPr>
        <w:t xml:space="preserve"> </w:t>
      </w:r>
      <w:bookmarkStart w:id="13479" w:name="_ETM_Q38_488309"/>
      <w:bookmarkEnd w:id="13479"/>
      <w:r>
        <w:rPr>
          <w:rtl/>
        </w:rPr>
        <w:t xml:space="preserve">להסביר </w:t>
      </w:r>
      <w:bookmarkStart w:id="13480" w:name="_ETM_Q38_488730"/>
      <w:bookmarkEnd w:id="13480"/>
      <w:r>
        <w:rPr>
          <w:rtl/>
        </w:rPr>
        <w:t xml:space="preserve">להם </w:t>
      </w:r>
      <w:bookmarkStart w:id="13481" w:name="_ETM_Q38_488910"/>
      <w:bookmarkEnd w:id="13481"/>
      <w:r>
        <w:rPr>
          <w:rtl/>
        </w:rPr>
        <w:t xml:space="preserve">איך </w:t>
      </w:r>
      <w:bookmarkStart w:id="13482" w:name="_ETM_Q38_489209"/>
      <w:bookmarkEnd w:id="13482"/>
      <w:r>
        <w:rPr>
          <w:rtl/>
        </w:rPr>
        <w:t xml:space="preserve">מזהים </w:t>
      </w:r>
      <w:bookmarkStart w:id="13483" w:name="_ETM_Q38_490320"/>
      <w:bookmarkEnd w:id="13483"/>
      <w:r>
        <w:rPr>
          <w:rtl/>
        </w:rPr>
        <w:t>אדם</w:t>
      </w:r>
      <w:bookmarkStart w:id="13484" w:name="_ETM_Q38_490709"/>
      <w:bookmarkEnd w:id="13484"/>
      <w:r>
        <w:rPr>
          <w:rtl/>
        </w:rPr>
        <w:t xml:space="preserve"> </w:t>
      </w:r>
      <w:bookmarkStart w:id="13485" w:name="_ETM_Q38_491070"/>
      <w:bookmarkEnd w:id="13485"/>
      <w:r>
        <w:rPr>
          <w:rtl/>
        </w:rPr>
        <w:t xml:space="preserve">בעל </w:t>
      </w:r>
      <w:bookmarkStart w:id="13486" w:name="_ETM_Q38_491309"/>
      <w:bookmarkEnd w:id="13486"/>
      <w:r>
        <w:rPr>
          <w:rtl/>
        </w:rPr>
        <w:t>צרכים</w:t>
      </w:r>
      <w:r>
        <w:rPr>
          <w:rFonts w:hint="cs"/>
          <w:rtl/>
        </w:rPr>
        <w:t xml:space="preserve"> מולך,</w:t>
      </w:r>
      <w:r>
        <w:rPr>
          <w:rtl/>
        </w:rPr>
        <w:t xml:space="preserve"> </w:t>
      </w:r>
      <w:bookmarkStart w:id="13487" w:name="_ETM_Q38_492059"/>
      <w:bookmarkStart w:id="13488" w:name="_ETM_Q38_492480"/>
      <w:bookmarkEnd w:id="13487"/>
      <w:bookmarkEnd w:id="13488"/>
      <w:r>
        <w:rPr>
          <w:rFonts w:hint="cs"/>
          <w:rtl/>
        </w:rPr>
        <w:t xml:space="preserve">איך מזהים </w:t>
      </w:r>
      <w:r>
        <w:rPr>
          <w:rtl/>
        </w:rPr>
        <w:t xml:space="preserve">הפרעה </w:t>
      </w:r>
      <w:bookmarkStart w:id="13489" w:name="_ETM_Q38_492779"/>
      <w:bookmarkEnd w:id="13489"/>
      <w:r>
        <w:rPr>
          <w:rtl/>
        </w:rPr>
        <w:t>כז</w:t>
      </w:r>
      <w:r>
        <w:rPr>
          <w:rFonts w:hint="cs"/>
          <w:rtl/>
        </w:rPr>
        <w:t>את.</w:t>
      </w:r>
      <w:r>
        <w:rPr>
          <w:rtl/>
        </w:rPr>
        <w:t xml:space="preserve"> </w:t>
      </w:r>
      <w:bookmarkStart w:id="13490" w:name="_ETM_Q38_493170"/>
      <w:bookmarkEnd w:id="13490"/>
      <w:r>
        <w:rPr>
          <w:rtl/>
        </w:rPr>
        <w:t xml:space="preserve">הרי </w:t>
      </w:r>
      <w:bookmarkStart w:id="13491" w:name="_ETM_Q38_493469"/>
      <w:bookmarkEnd w:id="13491"/>
      <w:r>
        <w:rPr>
          <w:rtl/>
        </w:rPr>
        <w:t xml:space="preserve">הילד </w:t>
      </w:r>
      <w:bookmarkStart w:id="13492" w:name="_ETM_Q38_493680"/>
      <w:bookmarkEnd w:id="13492"/>
      <w:r>
        <w:rPr>
          <w:rtl/>
        </w:rPr>
        <w:t>רוזנברג</w:t>
      </w:r>
      <w:r>
        <w:rPr>
          <w:rFonts w:hint="cs"/>
          <w:rtl/>
        </w:rPr>
        <w:t>,</w:t>
      </w:r>
      <w:r>
        <w:rPr>
          <w:rtl/>
        </w:rPr>
        <w:t xml:space="preserve"> </w:t>
      </w:r>
      <w:bookmarkStart w:id="13493" w:name="_ETM_Q38_494540"/>
      <w:bookmarkEnd w:id="13493"/>
      <w:r>
        <w:rPr>
          <w:rFonts w:hint="cs"/>
          <w:rtl/>
        </w:rPr>
        <w:t>כ</w:t>
      </w:r>
      <w:r>
        <w:rPr>
          <w:rtl/>
        </w:rPr>
        <w:t xml:space="preserve">שהוא </w:t>
      </w:r>
      <w:bookmarkStart w:id="13494" w:name="_ETM_Q38_494870"/>
      <w:bookmarkEnd w:id="13494"/>
      <w:r>
        <w:rPr>
          <w:rtl/>
        </w:rPr>
        <w:t xml:space="preserve">התנגד </w:t>
      </w:r>
      <w:bookmarkStart w:id="13495" w:name="_ETM_Q38_495290"/>
      <w:bookmarkEnd w:id="13495"/>
      <w:r>
        <w:rPr>
          <w:rtl/>
        </w:rPr>
        <w:t xml:space="preserve">למשטרה </w:t>
      </w:r>
      <w:bookmarkStart w:id="13496" w:name="_ETM_Q38_495950"/>
      <w:bookmarkEnd w:id="13496"/>
      <w:r>
        <w:rPr>
          <w:rFonts w:hint="cs"/>
          <w:rtl/>
        </w:rPr>
        <w:t>ה</w:t>
      </w:r>
      <w:r>
        <w:rPr>
          <w:rtl/>
        </w:rPr>
        <w:t xml:space="preserve">שוטרים </w:t>
      </w:r>
      <w:bookmarkStart w:id="13497" w:name="_ETM_Q38_496279"/>
      <w:bookmarkEnd w:id="13497"/>
      <w:r>
        <w:rPr>
          <w:rtl/>
        </w:rPr>
        <w:t xml:space="preserve">פירשו </w:t>
      </w:r>
      <w:bookmarkStart w:id="13498" w:name="_ETM_Q38_496580"/>
      <w:bookmarkEnd w:id="13498"/>
      <w:r>
        <w:rPr>
          <w:rtl/>
        </w:rPr>
        <w:t xml:space="preserve">את </w:t>
      </w:r>
      <w:bookmarkStart w:id="13499" w:name="_ETM_Q38_496670"/>
      <w:bookmarkEnd w:id="13499"/>
      <w:r>
        <w:rPr>
          <w:rtl/>
        </w:rPr>
        <w:t xml:space="preserve">זה </w:t>
      </w:r>
      <w:bookmarkStart w:id="13500" w:name="_ETM_Q38_496760"/>
      <w:bookmarkEnd w:id="13500"/>
      <w:r>
        <w:rPr>
          <w:rtl/>
        </w:rPr>
        <w:t>כ</w:t>
      </w:r>
      <w:bookmarkStart w:id="13501" w:name="_ETM_Q38_496850"/>
      <w:bookmarkEnd w:id="13501"/>
      <w:r>
        <w:rPr>
          <w:rtl/>
        </w:rPr>
        <w:t>התנגדות</w:t>
      </w:r>
      <w:r>
        <w:rPr>
          <w:rFonts w:hint="cs"/>
          <w:rtl/>
        </w:rPr>
        <w:t>,</w:t>
      </w:r>
      <w:r>
        <w:rPr>
          <w:rtl/>
        </w:rPr>
        <w:t xml:space="preserve"> </w:t>
      </w:r>
      <w:bookmarkStart w:id="13502" w:name="_ETM_Q38_497300"/>
      <w:bookmarkEnd w:id="13502"/>
      <w:r>
        <w:rPr>
          <w:rtl/>
        </w:rPr>
        <w:t xml:space="preserve">אבל </w:t>
      </w:r>
      <w:bookmarkStart w:id="13503" w:name="_ETM_Q38_497750"/>
      <w:bookmarkEnd w:id="13503"/>
      <w:r>
        <w:rPr>
          <w:rtl/>
        </w:rPr>
        <w:t>ז</w:t>
      </w:r>
      <w:r>
        <w:rPr>
          <w:rFonts w:hint="cs"/>
          <w:rtl/>
        </w:rPr>
        <w:t>ו</w:t>
      </w:r>
      <w:r>
        <w:rPr>
          <w:rtl/>
        </w:rPr>
        <w:t xml:space="preserve"> </w:t>
      </w:r>
      <w:bookmarkStart w:id="13504" w:name="_ETM_Q38_498050"/>
      <w:bookmarkEnd w:id="13504"/>
      <w:r>
        <w:rPr>
          <w:rtl/>
        </w:rPr>
        <w:t xml:space="preserve">התגובה </w:t>
      </w:r>
      <w:bookmarkStart w:id="13505" w:name="_ETM_Q38_498500"/>
      <w:bookmarkEnd w:id="13505"/>
      <w:r>
        <w:rPr>
          <w:rtl/>
        </w:rPr>
        <w:t xml:space="preserve">של </w:t>
      </w:r>
      <w:bookmarkStart w:id="13506" w:name="_ETM_Q38_498680"/>
      <w:bookmarkEnd w:id="13506"/>
      <w:r>
        <w:rPr>
          <w:rtl/>
        </w:rPr>
        <w:t xml:space="preserve">הילדים </w:t>
      </w:r>
      <w:bookmarkStart w:id="13507" w:name="_ETM_Q38_499010"/>
      <w:bookmarkEnd w:id="13507"/>
      <w:r>
        <w:rPr>
          <w:rtl/>
        </w:rPr>
        <w:t>הללו</w:t>
      </w:r>
      <w:r>
        <w:rPr>
          <w:rFonts w:hint="cs"/>
          <w:rtl/>
        </w:rPr>
        <w:t>.</w:t>
      </w:r>
      <w:r>
        <w:rPr>
          <w:rtl/>
        </w:rPr>
        <w:t xml:space="preserve"> </w:t>
      </w:r>
      <w:bookmarkStart w:id="13508" w:name="_ETM_Q38_500620"/>
      <w:bookmarkEnd w:id="13508"/>
    </w:p>
    <w:p w:rsidR="00DC6748" w:rsidRDefault="00DC6748" w:rsidP="00221DF7">
      <w:pPr>
        <w:rPr>
          <w:rtl/>
        </w:rPr>
      </w:pPr>
    </w:p>
    <w:p w:rsidR="00DC6748" w:rsidRDefault="00DC6748" w:rsidP="0016252F">
      <w:pPr>
        <w:rPr>
          <w:rtl/>
        </w:rPr>
      </w:pPr>
      <w:bookmarkStart w:id="13509" w:name="_ETM_Q38_498000"/>
      <w:bookmarkEnd w:id="13509"/>
      <w:r>
        <w:rPr>
          <w:rtl/>
        </w:rPr>
        <w:t xml:space="preserve">מה </w:t>
      </w:r>
      <w:bookmarkStart w:id="13510" w:name="_ETM_Q38_500860"/>
      <w:bookmarkEnd w:id="13510"/>
      <w:r>
        <w:rPr>
          <w:rtl/>
        </w:rPr>
        <w:t xml:space="preserve">אנחנו </w:t>
      </w:r>
      <w:bookmarkStart w:id="13511" w:name="_ETM_Q38_501160"/>
      <w:bookmarkEnd w:id="13511"/>
      <w:r>
        <w:rPr>
          <w:rtl/>
        </w:rPr>
        <w:t>עושים</w:t>
      </w:r>
      <w:r>
        <w:rPr>
          <w:rFonts w:hint="cs"/>
          <w:rtl/>
        </w:rPr>
        <w:t>?</w:t>
      </w:r>
      <w:r>
        <w:rPr>
          <w:rtl/>
        </w:rPr>
        <w:t xml:space="preserve"> </w:t>
      </w:r>
      <w:bookmarkStart w:id="13512" w:name="_ETM_Q38_501490"/>
      <w:bookmarkEnd w:id="13512"/>
      <w:r>
        <w:rPr>
          <w:rtl/>
        </w:rPr>
        <w:t xml:space="preserve">אני </w:t>
      </w:r>
      <w:bookmarkStart w:id="13513" w:name="_ETM_Q38_501700"/>
      <w:bookmarkEnd w:id="13513"/>
      <w:r>
        <w:rPr>
          <w:rtl/>
        </w:rPr>
        <w:t xml:space="preserve">לא </w:t>
      </w:r>
      <w:bookmarkStart w:id="13514" w:name="_ETM_Q38_502000"/>
      <w:bookmarkEnd w:id="13514"/>
      <w:r>
        <w:rPr>
          <w:rtl/>
        </w:rPr>
        <w:t xml:space="preserve">רוצה </w:t>
      </w:r>
      <w:bookmarkStart w:id="13515" w:name="_ETM_Q38_502300"/>
      <w:bookmarkEnd w:id="13515"/>
      <w:r>
        <w:rPr>
          <w:rtl/>
        </w:rPr>
        <w:t xml:space="preserve">להאשים </w:t>
      </w:r>
      <w:bookmarkStart w:id="13516" w:name="_ETM_Q38_502660"/>
      <w:bookmarkEnd w:id="13516"/>
      <w:r>
        <w:rPr>
          <w:rtl/>
        </w:rPr>
        <w:t xml:space="preserve">את </w:t>
      </w:r>
      <w:bookmarkStart w:id="13517" w:name="_ETM_Q38_502750"/>
      <w:bookmarkEnd w:id="13517"/>
      <w:r>
        <w:rPr>
          <w:rtl/>
        </w:rPr>
        <w:t>השוטרים</w:t>
      </w:r>
      <w:r>
        <w:rPr>
          <w:rFonts w:hint="cs"/>
          <w:rtl/>
        </w:rPr>
        <w:t>,</w:t>
      </w:r>
      <w:r>
        <w:rPr>
          <w:rtl/>
        </w:rPr>
        <w:t xml:space="preserve"> </w:t>
      </w:r>
      <w:bookmarkStart w:id="13518" w:name="_ETM_Q38_503260"/>
      <w:bookmarkEnd w:id="13518"/>
      <w:r>
        <w:rPr>
          <w:rtl/>
        </w:rPr>
        <w:t xml:space="preserve">גם </w:t>
      </w:r>
      <w:bookmarkStart w:id="13519" w:name="_ETM_Q38_503410"/>
      <w:bookmarkEnd w:id="13519"/>
      <w:r>
        <w:rPr>
          <w:rtl/>
        </w:rPr>
        <w:t xml:space="preserve">לא </w:t>
      </w:r>
      <w:bookmarkStart w:id="13520" w:name="_ETM_Q38_503529"/>
      <w:bookmarkEnd w:id="13520"/>
      <w:r>
        <w:rPr>
          <w:rtl/>
        </w:rPr>
        <w:t xml:space="preserve">את </w:t>
      </w:r>
      <w:bookmarkStart w:id="13521" w:name="_ETM_Q38_503589"/>
      <w:bookmarkEnd w:id="13521"/>
      <w:r>
        <w:rPr>
          <w:rtl/>
        </w:rPr>
        <w:t xml:space="preserve">הפקח </w:t>
      </w:r>
      <w:bookmarkStart w:id="13522" w:name="_ETM_Q38_503950"/>
      <w:bookmarkEnd w:id="13522"/>
      <w:r>
        <w:rPr>
          <w:rFonts w:hint="cs"/>
          <w:rtl/>
        </w:rPr>
        <w:t xml:space="preserve">הזה </w:t>
      </w:r>
      <w:r>
        <w:rPr>
          <w:rtl/>
        </w:rPr>
        <w:t xml:space="preserve">של </w:t>
      </w:r>
      <w:bookmarkStart w:id="13523" w:name="_ETM_Q38_504100"/>
      <w:bookmarkEnd w:id="13523"/>
      <w:r>
        <w:rPr>
          <w:rtl/>
        </w:rPr>
        <w:t>אגד</w:t>
      </w:r>
      <w:r w:rsidR="0016252F">
        <w:rPr>
          <w:rFonts w:hint="cs"/>
          <w:rtl/>
        </w:rPr>
        <w:t>;</w:t>
      </w:r>
      <w:r>
        <w:rPr>
          <w:rtl/>
        </w:rPr>
        <w:t xml:space="preserve"> </w:t>
      </w:r>
      <w:bookmarkStart w:id="13524" w:name="_ETM_Q38_504310"/>
      <w:bookmarkStart w:id="13525" w:name="_ETM_Q38_504520"/>
      <w:bookmarkEnd w:id="13524"/>
      <w:bookmarkEnd w:id="13525"/>
      <w:r>
        <w:rPr>
          <w:rtl/>
        </w:rPr>
        <w:t xml:space="preserve">הוא </w:t>
      </w:r>
      <w:bookmarkStart w:id="13526" w:name="_ETM_Q38_504640"/>
      <w:bookmarkEnd w:id="13526"/>
      <w:r>
        <w:rPr>
          <w:rtl/>
        </w:rPr>
        <w:t xml:space="preserve">פשוט </w:t>
      </w:r>
      <w:bookmarkStart w:id="13527" w:name="_ETM_Q38_505000"/>
      <w:bookmarkEnd w:id="13527"/>
      <w:r>
        <w:rPr>
          <w:rtl/>
        </w:rPr>
        <w:t xml:space="preserve">לא </w:t>
      </w:r>
      <w:bookmarkStart w:id="13528" w:name="_ETM_Q38_505119"/>
      <w:bookmarkEnd w:id="13528"/>
      <w:r>
        <w:rPr>
          <w:rtl/>
        </w:rPr>
        <w:t>יודע</w:t>
      </w:r>
      <w:r w:rsidR="0016252F">
        <w:rPr>
          <w:rFonts w:hint="cs"/>
          <w:rtl/>
        </w:rPr>
        <w:t>, ו</w:t>
      </w:r>
      <w:bookmarkStart w:id="13529" w:name="_ETM_Q38_506069"/>
      <w:bookmarkEnd w:id="13529"/>
      <w:r>
        <w:rPr>
          <w:rtl/>
        </w:rPr>
        <w:t xml:space="preserve">אם </w:t>
      </w:r>
      <w:bookmarkStart w:id="13530" w:name="_ETM_Q38_506249"/>
      <w:bookmarkEnd w:id="13530"/>
      <w:r>
        <w:rPr>
          <w:rFonts w:hint="cs"/>
          <w:rtl/>
        </w:rPr>
        <w:t>הוא</w:t>
      </w:r>
      <w:r>
        <w:rPr>
          <w:rtl/>
        </w:rPr>
        <w:t xml:space="preserve"> </w:t>
      </w:r>
      <w:bookmarkStart w:id="13531" w:name="_ETM_Q38_506429"/>
      <w:bookmarkEnd w:id="13531"/>
      <w:r>
        <w:rPr>
          <w:rtl/>
        </w:rPr>
        <w:t xml:space="preserve">לא </w:t>
      </w:r>
      <w:bookmarkStart w:id="13532" w:name="_ETM_Q38_506519"/>
      <w:bookmarkEnd w:id="13532"/>
      <w:r>
        <w:rPr>
          <w:rtl/>
        </w:rPr>
        <w:t>יודע</w:t>
      </w:r>
      <w:r>
        <w:rPr>
          <w:rFonts w:hint="cs"/>
          <w:rtl/>
        </w:rPr>
        <w:t>,</w:t>
      </w:r>
      <w:r>
        <w:rPr>
          <w:rtl/>
        </w:rPr>
        <w:t xml:space="preserve"> </w:t>
      </w:r>
      <w:bookmarkStart w:id="13533" w:name="_ETM_Q38_506759"/>
      <w:bookmarkEnd w:id="13533"/>
      <w:r>
        <w:rPr>
          <w:rtl/>
        </w:rPr>
        <w:t xml:space="preserve">אתה </w:t>
      </w:r>
      <w:bookmarkStart w:id="13534" w:name="_ETM_Q38_506880"/>
      <w:bookmarkEnd w:id="13534"/>
      <w:r>
        <w:rPr>
          <w:rtl/>
        </w:rPr>
        <w:t xml:space="preserve">לא </w:t>
      </w:r>
      <w:bookmarkStart w:id="13535" w:name="_ETM_Q38_506970"/>
      <w:bookmarkEnd w:id="13535"/>
      <w:r>
        <w:rPr>
          <w:rtl/>
        </w:rPr>
        <w:t xml:space="preserve">יכול </w:t>
      </w:r>
      <w:bookmarkStart w:id="13536" w:name="_ETM_Q38_507210"/>
      <w:bookmarkEnd w:id="13536"/>
      <w:r>
        <w:rPr>
          <w:rtl/>
        </w:rPr>
        <w:t xml:space="preserve">לבוא </w:t>
      </w:r>
      <w:bookmarkStart w:id="13537" w:name="_ETM_Q38_507449"/>
      <w:bookmarkEnd w:id="13537"/>
      <w:r>
        <w:rPr>
          <w:rFonts w:hint="cs"/>
          <w:rtl/>
        </w:rPr>
        <w:t xml:space="preserve">אליו </w:t>
      </w:r>
      <w:r>
        <w:rPr>
          <w:rtl/>
        </w:rPr>
        <w:t>בתלונות</w:t>
      </w:r>
      <w:r>
        <w:rPr>
          <w:rFonts w:hint="cs"/>
          <w:rtl/>
        </w:rPr>
        <w:t>.</w:t>
      </w:r>
      <w:r>
        <w:rPr>
          <w:rtl/>
        </w:rPr>
        <w:t xml:space="preserve"> </w:t>
      </w:r>
      <w:bookmarkStart w:id="13538" w:name="_ETM_Q38_508120"/>
      <w:bookmarkEnd w:id="13538"/>
      <w:r>
        <w:rPr>
          <w:rtl/>
        </w:rPr>
        <w:t xml:space="preserve">אבל </w:t>
      </w:r>
      <w:bookmarkStart w:id="13539" w:name="_ETM_Q38_508480"/>
      <w:bookmarkEnd w:id="13539"/>
      <w:r>
        <w:rPr>
          <w:rtl/>
        </w:rPr>
        <w:t xml:space="preserve">האם </w:t>
      </w:r>
      <w:bookmarkStart w:id="13540" w:name="_ETM_Q38_508690"/>
      <w:bookmarkEnd w:id="13540"/>
      <w:r>
        <w:rPr>
          <w:rtl/>
        </w:rPr>
        <w:t xml:space="preserve">שאלנו </w:t>
      </w:r>
      <w:bookmarkStart w:id="13541" w:name="_ETM_Q38_509020"/>
      <w:bookmarkEnd w:id="13541"/>
      <w:r>
        <w:rPr>
          <w:rtl/>
        </w:rPr>
        <w:t xml:space="preserve">את </w:t>
      </w:r>
      <w:bookmarkStart w:id="13542" w:name="_ETM_Q38_509110"/>
      <w:bookmarkEnd w:id="13542"/>
      <w:r>
        <w:rPr>
          <w:rtl/>
        </w:rPr>
        <w:t xml:space="preserve">עצמנו </w:t>
      </w:r>
      <w:bookmarkStart w:id="13543" w:name="_ETM_Q38_510130"/>
      <w:bookmarkEnd w:id="13543"/>
      <w:r>
        <w:rPr>
          <w:rtl/>
        </w:rPr>
        <w:t xml:space="preserve">אם </w:t>
      </w:r>
      <w:bookmarkStart w:id="13544" w:name="_ETM_Q38_510400"/>
      <w:bookmarkEnd w:id="13544"/>
      <w:r>
        <w:rPr>
          <w:rtl/>
        </w:rPr>
        <w:t>בסילבוס</w:t>
      </w:r>
      <w:r>
        <w:rPr>
          <w:rFonts w:hint="cs"/>
          <w:rtl/>
        </w:rPr>
        <w:t>,</w:t>
      </w:r>
      <w:r>
        <w:rPr>
          <w:rtl/>
        </w:rPr>
        <w:t xml:space="preserve"> </w:t>
      </w:r>
      <w:bookmarkStart w:id="13545" w:name="_ETM_Q38_511060"/>
      <w:bookmarkEnd w:id="13545"/>
      <w:r>
        <w:rPr>
          <w:rtl/>
        </w:rPr>
        <w:t>אם</w:t>
      </w:r>
      <w:bookmarkStart w:id="13546" w:name="_ETM_Q38_511300"/>
      <w:bookmarkStart w:id="13547" w:name="_ETM_Q38_511679"/>
      <w:bookmarkEnd w:id="13546"/>
      <w:bookmarkEnd w:id="13547"/>
      <w:r>
        <w:rPr>
          <w:rFonts w:hint="cs"/>
          <w:rtl/>
        </w:rPr>
        <w:t xml:space="preserve"> </w:t>
      </w:r>
      <w:r>
        <w:rPr>
          <w:rtl/>
        </w:rPr>
        <w:t xml:space="preserve">בלימוד </w:t>
      </w:r>
      <w:bookmarkStart w:id="13548" w:name="_ETM_Q38_512670"/>
      <w:bookmarkEnd w:id="13548"/>
      <w:r>
        <w:rPr>
          <w:rtl/>
        </w:rPr>
        <w:t xml:space="preserve">של </w:t>
      </w:r>
      <w:bookmarkStart w:id="13549" w:name="_ETM_Q38_512969"/>
      <w:bookmarkEnd w:id="13549"/>
      <w:r>
        <w:rPr>
          <w:rtl/>
        </w:rPr>
        <w:t>השוטרים</w:t>
      </w:r>
      <w:r>
        <w:rPr>
          <w:rFonts w:hint="cs"/>
          <w:rtl/>
        </w:rPr>
        <w:t>,</w:t>
      </w:r>
      <w:r>
        <w:rPr>
          <w:rtl/>
        </w:rPr>
        <w:t xml:space="preserve"> </w:t>
      </w:r>
      <w:bookmarkStart w:id="13550" w:name="_ETM_Q38_513600"/>
      <w:bookmarkEnd w:id="13550"/>
      <w:r>
        <w:rPr>
          <w:rtl/>
        </w:rPr>
        <w:t xml:space="preserve">של </w:t>
      </w:r>
      <w:bookmarkStart w:id="13551" w:name="_ETM_Q38_513750"/>
      <w:bookmarkEnd w:id="13551"/>
      <w:r>
        <w:rPr>
          <w:rtl/>
        </w:rPr>
        <w:t xml:space="preserve">כל </w:t>
      </w:r>
      <w:bookmarkStart w:id="13552" w:name="_ETM_Q38_514050"/>
      <w:bookmarkEnd w:id="13552"/>
      <w:r>
        <w:rPr>
          <w:rtl/>
        </w:rPr>
        <w:t xml:space="preserve">גורמי </w:t>
      </w:r>
      <w:bookmarkStart w:id="13553" w:name="_ETM_Q38_514350"/>
      <w:bookmarkEnd w:id="13553"/>
      <w:r>
        <w:rPr>
          <w:rtl/>
        </w:rPr>
        <w:t>האכיפה</w:t>
      </w:r>
      <w:r>
        <w:rPr>
          <w:rFonts w:hint="cs"/>
          <w:rtl/>
        </w:rPr>
        <w:t>,</w:t>
      </w:r>
      <w:r>
        <w:rPr>
          <w:rtl/>
        </w:rPr>
        <w:t xml:space="preserve"> </w:t>
      </w:r>
      <w:bookmarkStart w:id="13554" w:name="_ETM_Q38_515129"/>
      <w:bookmarkEnd w:id="13554"/>
      <w:r>
        <w:rPr>
          <w:rtl/>
        </w:rPr>
        <w:t xml:space="preserve">יש </w:t>
      </w:r>
      <w:bookmarkStart w:id="13555" w:name="_ETM_Q38_515279"/>
      <w:bookmarkEnd w:id="13555"/>
      <w:r>
        <w:rPr>
          <w:rtl/>
        </w:rPr>
        <w:t xml:space="preserve">להם </w:t>
      </w:r>
      <w:bookmarkStart w:id="13556" w:name="_ETM_Q38_515489"/>
      <w:bookmarkEnd w:id="13556"/>
      <w:r>
        <w:rPr>
          <w:rtl/>
        </w:rPr>
        <w:t xml:space="preserve">איזו </w:t>
      </w:r>
      <w:bookmarkStart w:id="13557" w:name="_ETM_Q38_515820"/>
      <w:bookmarkEnd w:id="13557"/>
      <w:r>
        <w:rPr>
          <w:rtl/>
        </w:rPr>
        <w:t>חובה</w:t>
      </w:r>
      <w:r>
        <w:rPr>
          <w:rFonts w:hint="cs"/>
          <w:rtl/>
        </w:rPr>
        <w:t>?</w:t>
      </w:r>
      <w:bookmarkStart w:id="13558" w:name="_ETM_Q38_516239"/>
      <w:bookmarkStart w:id="13559" w:name="_ETM_Q38_514000"/>
      <w:bookmarkStart w:id="13560" w:name="_ETM_Q38_516930"/>
      <w:bookmarkStart w:id="13561" w:name="_ETM_Q38_517320"/>
      <w:bookmarkStart w:id="13562" w:name="_ETM_Q38_517980"/>
      <w:bookmarkStart w:id="13563" w:name="_ETM_Q38_517000"/>
      <w:bookmarkEnd w:id="13558"/>
      <w:bookmarkEnd w:id="13559"/>
      <w:bookmarkEnd w:id="13560"/>
      <w:bookmarkEnd w:id="13561"/>
      <w:bookmarkEnd w:id="13562"/>
      <w:bookmarkEnd w:id="13563"/>
      <w:r w:rsidR="0016252F">
        <w:rPr>
          <w:rFonts w:hint="cs"/>
          <w:rtl/>
        </w:rPr>
        <w:t xml:space="preserve"> </w:t>
      </w:r>
      <w:r>
        <w:rPr>
          <w:rFonts w:hint="cs"/>
          <w:rtl/>
        </w:rPr>
        <w:t>בעיריית</w:t>
      </w:r>
      <w:r>
        <w:rPr>
          <w:rtl/>
        </w:rPr>
        <w:t xml:space="preserve"> </w:t>
      </w:r>
      <w:bookmarkStart w:id="13564" w:name="_ETM_Q38_518339"/>
      <w:bookmarkEnd w:id="13564"/>
      <w:r>
        <w:rPr>
          <w:rtl/>
        </w:rPr>
        <w:t xml:space="preserve">פתח </w:t>
      </w:r>
      <w:bookmarkStart w:id="13565" w:name="_ETM_Q38_518579"/>
      <w:bookmarkEnd w:id="13565"/>
      <w:r>
        <w:rPr>
          <w:rtl/>
        </w:rPr>
        <w:t xml:space="preserve">תקווה </w:t>
      </w:r>
      <w:bookmarkStart w:id="13566" w:name="_ETM_Q38_518879"/>
      <w:bookmarkEnd w:id="13566"/>
      <w:r>
        <w:rPr>
          <w:rFonts w:hint="cs"/>
          <w:rtl/>
        </w:rPr>
        <w:t xml:space="preserve">אני </w:t>
      </w:r>
      <w:r>
        <w:rPr>
          <w:rtl/>
        </w:rPr>
        <w:t xml:space="preserve">הייתי </w:t>
      </w:r>
      <w:bookmarkStart w:id="13567" w:name="_ETM_Q38_519059"/>
      <w:bookmarkEnd w:id="13567"/>
      <w:r>
        <w:rPr>
          <w:rtl/>
        </w:rPr>
        <w:t xml:space="preserve">אחראי </w:t>
      </w:r>
      <w:bookmarkStart w:id="13568" w:name="_ETM_Q38_519359"/>
      <w:bookmarkEnd w:id="13568"/>
      <w:r>
        <w:rPr>
          <w:rtl/>
        </w:rPr>
        <w:t xml:space="preserve">גם </w:t>
      </w:r>
      <w:bookmarkStart w:id="13569" w:name="_ETM_Q38_519539"/>
      <w:bookmarkEnd w:id="13569"/>
      <w:r>
        <w:rPr>
          <w:rtl/>
        </w:rPr>
        <w:t>ל</w:t>
      </w:r>
      <w:bookmarkStart w:id="13570" w:name="_ETM_Q38_519629"/>
      <w:bookmarkEnd w:id="13570"/>
      <w:r>
        <w:rPr>
          <w:rtl/>
        </w:rPr>
        <w:t xml:space="preserve">שיטור </w:t>
      </w:r>
      <w:bookmarkStart w:id="13571" w:name="_ETM_Q38_520019"/>
      <w:bookmarkEnd w:id="13571"/>
      <w:r>
        <w:rPr>
          <w:rtl/>
        </w:rPr>
        <w:t>העירוני</w:t>
      </w:r>
      <w:r>
        <w:rPr>
          <w:rFonts w:hint="cs"/>
          <w:rtl/>
        </w:rPr>
        <w:t>,</w:t>
      </w:r>
      <w:r>
        <w:rPr>
          <w:rtl/>
        </w:rPr>
        <w:t xml:space="preserve"> </w:t>
      </w:r>
      <w:bookmarkStart w:id="13572" w:name="_ETM_Q38_520440"/>
      <w:bookmarkEnd w:id="13572"/>
      <w:r>
        <w:rPr>
          <w:rtl/>
        </w:rPr>
        <w:t xml:space="preserve">עיר </w:t>
      </w:r>
      <w:bookmarkStart w:id="13573" w:name="_ETM_Q38_520529"/>
      <w:bookmarkEnd w:id="13573"/>
      <w:r>
        <w:rPr>
          <w:rtl/>
        </w:rPr>
        <w:t xml:space="preserve">ללא </w:t>
      </w:r>
      <w:bookmarkStart w:id="13574" w:name="_ETM_Q38_520710"/>
      <w:bookmarkEnd w:id="13574"/>
      <w:r>
        <w:rPr>
          <w:rtl/>
        </w:rPr>
        <w:t>אלימות</w:t>
      </w:r>
      <w:r>
        <w:rPr>
          <w:rFonts w:hint="cs"/>
          <w:rtl/>
        </w:rPr>
        <w:t>,</w:t>
      </w:r>
      <w:r>
        <w:rPr>
          <w:rtl/>
        </w:rPr>
        <w:t xml:space="preserve"> </w:t>
      </w:r>
      <w:bookmarkStart w:id="13575" w:name="_ETM_Q38_520980"/>
      <w:bookmarkEnd w:id="13575"/>
      <w:r>
        <w:rPr>
          <w:rtl/>
        </w:rPr>
        <w:t xml:space="preserve">גם </w:t>
      </w:r>
      <w:bookmarkStart w:id="13576" w:name="_ETM_Q38_521190"/>
      <w:bookmarkEnd w:id="13576"/>
      <w:r>
        <w:rPr>
          <w:rFonts w:hint="cs"/>
          <w:rtl/>
        </w:rPr>
        <w:t>ע</w:t>
      </w:r>
      <w:r>
        <w:rPr>
          <w:rtl/>
        </w:rPr>
        <w:t>ל</w:t>
      </w:r>
      <w:r>
        <w:rPr>
          <w:rFonts w:hint="cs"/>
          <w:rtl/>
        </w:rPr>
        <w:t xml:space="preserve"> ה</w:t>
      </w:r>
      <w:r>
        <w:rPr>
          <w:rtl/>
        </w:rPr>
        <w:t xml:space="preserve">פיקוח </w:t>
      </w:r>
      <w:bookmarkStart w:id="13577" w:name="_ETM_Q38_521640"/>
      <w:bookmarkEnd w:id="13577"/>
      <w:r>
        <w:rPr>
          <w:rtl/>
        </w:rPr>
        <w:t>העירוני</w:t>
      </w:r>
      <w:r>
        <w:rPr>
          <w:rFonts w:hint="cs"/>
          <w:rtl/>
        </w:rPr>
        <w:t>.</w:t>
      </w:r>
      <w:r>
        <w:rPr>
          <w:rtl/>
        </w:rPr>
        <w:t xml:space="preserve"> </w:t>
      </w:r>
      <w:bookmarkStart w:id="13578" w:name="_ETM_Q38_522649"/>
      <w:bookmarkEnd w:id="13578"/>
      <w:r>
        <w:rPr>
          <w:rtl/>
        </w:rPr>
        <w:t xml:space="preserve">אתה </w:t>
      </w:r>
      <w:bookmarkStart w:id="13579" w:name="_ETM_Q38_522800"/>
      <w:bookmarkEnd w:id="13579"/>
      <w:r>
        <w:rPr>
          <w:rtl/>
        </w:rPr>
        <w:t xml:space="preserve">רוצה </w:t>
      </w:r>
      <w:bookmarkStart w:id="13580" w:name="_ETM_Q38_523010"/>
      <w:bookmarkEnd w:id="13580"/>
      <w:r>
        <w:rPr>
          <w:rtl/>
        </w:rPr>
        <w:t>להתקבל</w:t>
      </w:r>
      <w:r>
        <w:rPr>
          <w:rFonts w:hint="cs"/>
          <w:rtl/>
        </w:rPr>
        <w:t xml:space="preserve"> </w:t>
      </w:r>
      <w:r w:rsidR="00B65238">
        <w:rPr>
          <w:rFonts w:hint="cs"/>
          <w:rtl/>
        </w:rPr>
        <w:t>–</w:t>
      </w:r>
      <w:r>
        <w:rPr>
          <w:rtl/>
        </w:rPr>
        <w:t xml:space="preserve"> </w:t>
      </w:r>
      <w:bookmarkStart w:id="13581" w:name="_ETM_Q38_523489"/>
      <w:bookmarkEnd w:id="13581"/>
      <w:r>
        <w:rPr>
          <w:rtl/>
        </w:rPr>
        <w:t xml:space="preserve">אתה </w:t>
      </w:r>
      <w:bookmarkStart w:id="13582" w:name="_ETM_Q38_523640"/>
      <w:bookmarkEnd w:id="13582"/>
      <w:r>
        <w:rPr>
          <w:rtl/>
        </w:rPr>
        <w:t xml:space="preserve">שולח </w:t>
      </w:r>
      <w:bookmarkStart w:id="13583" w:name="_ETM_Q38_524480"/>
      <w:bookmarkEnd w:id="13583"/>
      <w:r>
        <w:rPr>
          <w:rtl/>
        </w:rPr>
        <w:t xml:space="preserve">קורות </w:t>
      </w:r>
      <w:bookmarkStart w:id="13584" w:name="_ETM_Q38_524809"/>
      <w:bookmarkEnd w:id="13584"/>
      <w:r>
        <w:rPr>
          <w:rtl/>
        </w:rPr>
        <w:t>חיים</w:t>
      </w:r>
      <w:r w:rsidR="0016252F">
        <w:rPr>
          <w:rFonts w:hint="cs"/>
          <w:rtl/>
        </w:rPr>
        <w:t>;</w:t>
      </w:r>
      <w:r>
        <w:rPr>
          <w:rtl/>
        </w:rPr>
        <w:t xml:space="preserve"> </w:t>
      </w:r>
      <w:bookmarkStart w:id="13585" w:name="_ETM_Q38_525730"/>
      <w:bookmarkEnd w:id="13585"/>
      <w:r>
        <w:rPr>
          <w:rtl/>
        </w:rPr>
        <w:t>מ</w:t>
      </w:r>
      <w:r>
        <w:rPr>
          <w:rFonts w:hint="cs"/>
          <w:rtl/>
        </w:rPr>
        <w:t>ינימום של המינימום,</w:t>
      </w:r>
      <w:bookmarkStart w:id="13586" w:name="_ETM_Q38_526240"/>
      <w:bookmarkEnd w:id="13586"/>
      <w:r>
        <w:rPr>
          <w:rtl/>
        </w:rPr>
        <w:t xml:space="preserve"> </w:t>
      </w:r>
      <w:bookmarkStart w:id="13587" w:name="_ETM_Q38_526570"/>
      <w:bookmarkEnd w:id="13587"/>
      <w:r>
        <w:rPr>
          <w:rtl/>
        </w:rPr>
        <w:t xml:space="preserve">לפעמים </w:t>
      </w:r>
      <w:bookmarkStart w:id="13588" w:name="_ETM_Q38_526870"/>
      <w:bookmarkEnd w:id="13588"/>
      <w:r>
        <w:rPr>
          <w:rtl/>
        </w:rPr>
        <w:t xml:space="preserve">12 </w:t>
      </w:r>
      <w:bookmarkStart w:id="13589" w:name="_ETM_Q38_527290"/>
      <w:bookmarkEnd w:id="13589"/>
      <w:r>
        <w:rPr>
          <w:rtl/>
        </w:rPr>
        <w:t xml:space="preserve">שנות </w:t>
      </w:r>
      <w:bookmarkStart w:id="13590" w:name="_ETM_Q38_527529"/>
      <w:bookmarkEnd w:id="13590"/>
      <w:r>
        <w:rPr>
          <w:rtl/>
        </w:rPr>
        <w:t>לימוד</w:t>
      </w:r>
      <w:r>
        <w:rPr>
          <w:rFonts w:hint="cs"/>
          <w:rtl/>
        </w:rPr>
        <w:t>,</w:t>
      </w:r>
      <w:r>
        <w:rPr>
          <w:rtl/>
        </w:rPr>
        <w:t xml:space="preserve"> </w:t>
      </w:r>
      <w:bookmarkStart w:id="13591" w:name="_ETM_Q38_528130"/>
      <w:bookmarkEnd w:id="13591"/>
      <w:r>
        <w:rPr>
          <w:rtl/>
        </w:rPr>
        <w:t xml:space="preserve">אולי </w:t>
      </w:r>
      <w:bookmarkStart w:id="13592" w:name="_ETM_Q38_528430"/>
      <w:bookmarkEnd w:id="13592"/>
      <w:r>
        <w:rPr>
          <w:rtl/>
        </w:rPr>
        <w:t xml:space="preserve">יוצא </w:t>
      </w:r>
      <w:bookmarkStart w:id="13593" w:name="_ETM_Q38_528670"/>
      <w:bookmarkEnd w:id="13593"/>
      <w:r>
        <w:rPr>
          <w:rtl/>
        </w:rPr>
        <w:t xml:space="preserve">צבא </w:t>
      </w:r>
      <w:bookmarkStart w:id="13594" w:name="_ETM_Q38_529150"/>
      <w:bookmarkEnd w:id="13594"/>
      <w:r>
        <w:rPr>
          <w:rtl/>
        </w:rPr>
        <w:t>וזהו</w:t>
      </w:r>
      <w:r>
        <w:rPr>
          <w:rFonts w:hint="cs"/>
          <w:rtl/>
        </w:rPr>
        <w:t>. אחרי חמש דקות</w:t>
      </w:r>
      <w:r>
        <w:rPr>
          <w:rtl/>
        </w:rPr>
        <w:t xml:space="preserve"> </w:t>
      </w:r>
      <w:bookmarkStart w:id="13595" w:name="_ETM_Q38_529630"/>
      <w:bookmarkEnd w:id="13595"/>
      <w:r>
        <w:rPr>
          <w:rtl/>
        </w:rPr>
        <w:t xml:space="preserve">נותנים </w:t>
      </w:r>
      <w:bookmarkStart w:id="13596" w:name="_ETM_Q38_529870"/>
      <w:bookmarkEnd w:id="13596"/>
      <w:r>
        <w:rPr>
          <w:rtl/>
        </w:rPr>
        <w:t>לך</w:t>
      </w:r>
      <w:bookmarkStart w:id="13597" w:name="_ETM_Q38_530110"/>
      <w:bookmarkStart w:id="13598" w:name="_ETM_Q38_530260"/>
      <w:bookmarkStart w:id="13599" w:name="_ETM_Q38_530470"/>
      <w:bookmarkEnd w:id="13597"/>
      <w:bookmarkEnd w:id="13598"/>
      <w:bookmarkEnd w:id="13599"/>
      <w:r>
        <w:rPr>
          <w:rFonts w:hint="cs"/>
          <w:rtl/>
        </w:rPr>
        <w:t xml:space="preserve"> </w:t>
      </w:r>
      <w:r w:rsidR="00B65238">
        <w:rPr>
          <w:rFonts w:hint="cs"/>
          <w:rtl/>
        </w:rPr>
        <w:t>–</w:t>
      </w:r>
      <w:r>
        <w:rPr>
          <w:rtl/>
        </w:rPr>
        <w:t xml:space="preserve"> </w:t>
      </w:r>
      <w:bookmarkStart w:id="13600" w:name="_ETM_Q38_531160"/>
      <w:bookmarkEnd w:id="13600"/>
      <w:r>
        <w:rPr>
          <w:rtl/>
        </w:rPr>
        <w:t xml:space="preserve">אתה </w:t>
      </w:r>
      <w:bookmarkStart w:id="13601" w:name="_ETM_Q38_531429"/>
      <w:bookmarkEnd w:id="13601"/>
      <w:r>
        <w:rPr>
          <w:rtl/>
        </w:rPr>
        <w:t xml:space="preserve">יכול </w:t>
      </w:r>
      <w:bookmarkStart w:id="13602" w:name="_ETM_Q38_532680"/>
      <w:bookmarkEnd w:id="13602"/>
      <w:r>
        <w:rPr>
          <w:rtl/>
        </w:rPr>
        <w:t xml:space="preserve">לגשת </w:t>
      </w:r>
      <w:bookmarkStart w:id="13603" w:name="_ETM_Q38_533129"/>
      <w:bookmarkEnd w:id="13603"/>
      <w:r>
        <w:rPr>
          <w:rtl/>
        </w:rPr>
        <w:t xml:space="preserve">ולהתחיל </w:t>
      </w:r>
      <w:bookmarkStart w:id="13604" w:name="_ETM_Q38_533610"/>
      <w:bookmarkEnd w:id="13604"/>
      <w:r>
        <w:rPr>
          <w:rtl/>
        </w:rPr>
        <w:t>לטפל</w:t>
      </w:r>
      <w:bookmarkStart w:id="13605" w:name="_ETM_Q38_533940"/>
      <w:bookmarkEnd w:id="13605"/>
      <w:r>
        <w:rPr>
          <w:rtl/>
        </w:rPr>
        <w:t xml:space="preserve"> </w:t>
      </w:r>
      <w:bookmarkStart w:id="13606" w:name="_ETM_Q38_534089"/>
      <w:bookmarkEnd w:id="13606"/>
      <w:r>
        <w:rPr>
          <w:rFonts w:hint="cs"/>
          <w:rtl/>
        </w:rPr>
        <w:t>ב</w:t>
      </w:r>
      <w:r>
        <w:rPr>
          <w:rtl/>
        </w:rPr>
        <w:t>אנשים</w:t>
      </w:r>
      <w:r>
        <w:rPr>
          <w:rFonts w:hint="cs"/>
          <w:rtl/>
        </w:rPr>
        <w:t>.</w:t>
      </w:r>
      <w:r>
        <w:rPr>
          <w:rtl/>
        </w:rPr>
        <w:t xml:space="preserve"> </w:t>
      </w:r>
      <w:bookmarkStart w:id="13607" w:name="_ETM_Q38_534510"/>
      <w:bookmarkEnd w:id="13607"/>
      <w:r>
        <w:rPr>
          <w:rtl/>
        </w:rPr>
        <w:t xml:space="preserve">אבל </w:t>
      </w:r>
      <w:bookmarkStart w:id="13608" w:name="_ETM_Q38_534690"/>
      <w:bookmarkEnd w:id="13608"/>
      <w:r>
        <w:rPr>
          <w:rtl/>
        </w:rPr>
        <w:t xml:space="preserve">בסוף </w:t>
      </w:r>
      <w:bookmarkStart w:id="13609" w:name="_ETM_Q38_535050"/>
      <w:bookmarkEnd w:id="13609"/>
      <w:r>
        <w:rPr>
          <w:rtl/>
        </w:rPr>
        <w:t xml:space="preserve">אתה </w:t>
      </w:r>
      <w:bookmarkStart w:id="13610" w:name="_ETM_Q38_535260"/>
      <w:bookmarkEnd w:id="13610"/>
      <w:r>
        <w:rPr>
          <w:rtl/>
        </w:rPr>
        <w:t xml:space="preserve">פוגש </w:t>
      </w:r>
      <w:bookmarkStart w:id="13611" w:name="_ETM_Q38_535589"/>
      <w:bookmarkEnd w:id="13611"/>
      <w:r>
        <w:rPr>
          <w:rtl/>
        </w:rPr>
        <w:t xml:space="preserve">את </w:t>
      </w:r>
      <w:bookmarkStart w:id="13612" w:name="_ETM_Q38_535680"/>
      <w:bookmarkEnd w:id="13612"/>
      <w:r>
        <w:rPr>
          <w:rtl/>
        </w:rPr>
        <w:t>האזרח</w:t>
      </w:r>
      <w:r>
        <w:rPr>
          <w:rFonts w:hint="cs"/>
          <w:rtl/>
        </w:rPr>
        <w:t>,</w:t>
      </w:r>
      <w:r>
        <w:rPr>
          <w:rtl/>
        </w:rPr>
        <w:t xml:space="preserve"> </w:t>
      </w:r>
      <w:bookmarkStart w:id="13613" w:name="_ETM_Q38_536190"/>
      <w:bookmarkEnd w:id="13613"/>
      <w:r>
        <w:rPr>
          <w:rtl/>
        </w:rPr>
        <w:t>וא</w:t>
      </w:r>
      <w:r w:rsidR="0016252F">
        <w:rPr>
          <w:rFonts w:hint="cs"/>
          <w:rtl/>
        </w:rPr>
        <w:t>ין</w:t>
      </w:r>
      <w:r>
        <w:rPr>
          <w:rtl/>
        </w:rPr>
        <w:t xml:space="preserve"> </w:t>
      </w:r>
      <w:bookmarkStart w:id="13614" w:name="_ETM_Q38_536370"/>
      <w:bookmarkEnd w:id="13614"/>
      <w:r>
        <w:rPr>
          <w:rtl/>
        </w:rPr>
        <w:t xml:space="preserve">הדבר </w:t>
      </w:r>
      <w:bookmarkStart w:id="13615" w:name="_ETM_Q38_536760"/>
      <w:bookmarkEnd w:id="13615"/>
      <w:r>
        <w:rPr>
          <w:rtl/>
        </w:rPr>
        <w:t xml:space="preserve">הבסיסי </w:t>
      </w:r>
      <w:bookmarkStart w:id="13616" w:name="_ETM_Q38_537629"/>
      <w:bookmarkEnd w:id="13616"/>
      <w:r w:rsidR="00B65238">
        <w:rPr>
          <w:rFonts w:hint="cs"/>
          <w:rtl/>
        </w:rPr>
        <w:t>–</w:t>
      </w:r>
      <w:r>
        <w:rPr>
          <w:rFonts w:hint="cs"/>
          <w:rtl/>
        </w:rPr>
        <w:t xml:space="preserve"> </w:t>
      </w:r>
      <w:r>
        <w:rPr>
          <w:rtl/>
        </w:rPr>
        <w:t xml:space="preserve">ללמד </w:t>
      </w:r>
      <w:bookmarkStart w:id="13617" w:name="_ETM_Q38_538050"/>
      <w:bookmarkEnd w:id="13617"/>
      <w:r>
        <w:rPr>
          <w:rtl/>
        </w:rPr>
        <w:t xml:space="preserve">אותו </w:t>
      </w:r>
      <w:bookmarkStart w:id="13618" w:name="_ETM_Q38_538290"/>
      <w:bookmarkEnd w:id="13618"/>
      <w:r>
        <w:rPr>
          <w:rtl/>
        </w:rPr>
        <w:t xml:space="preserve">איך </w:t>
      </w:r>
      <w:bookmarkStart w:id="13619" w:name="_ETM_Q38_538529"/>
      <w:bookmarkEnd w:id="13619"/>
      <w:r>
        <w:rPr>
          <w:rtl/>
        </w:rPr>
        <w:t xml:space="preserve">להתנהג </w:t>
      </w:r>
      <w:bookmarkStart w:id="13620" w:name="_ETM_Q38_538920"/>
      <w:bookmarkEnd w:id="13620"/>
      <w:r>
        <w:rPr>
          <w:rtl/>
        </w:rPr>
        <w:t xml:space="preserve">עם </w:t>
      </w:r>
      <w:bookmarkStart w:id="13621" w:name="_ETM_Q38_539040"/>
      <w:bookmarkEnd w:id="13621"/>
      <w:r>
        <w:rPr>
          <w:rtl/>
        </w:rPr>
        <w:t>האזרח</w:t>
      </w:r>
      <w:r>
        <w:rPr>
          <w:rFonts w:hint="cs"/>
          <w:rtl/>
        </w:rPr>
        <w:t>,</w:t>
      </w:r>
      <w:r>
        <w:rPr>
          <w:rtl/>
        </w:rPr>
        <w:t xml:space="preserve"> </w:t>
      </w:r>
      <w:bookmarkStart w:id="13622" w:name="_ETM_Q38_539550"/>
      <w:bookmarkEnd w:id="13622"/>
      <w:r>
        <w:rPr>
          <w:rtl/>
        </w:rPr>
        <w:t xml:space="preserve">על </w:t>
      </w:r>
      <w:bookmarkStart w:id="13623" w:name="_ETM_Q38_539699"/>
      <w:bookmarkStart w:id="13624" w:name="_ETM_Q38_540089"/>
      <w:bookmarkEnd w:id="13623"/>
      <w:bookmarkEnd w:id="13624"/>
      <w:r>
        <w:rPr>
          <w:rFonts w:hint="cs"/>
          <w:rtl/>
        </w:rPr>
        <w:t xml:space="preserve">אחת </w:t>
      </w:r>
      <w:r>
        <w:rPr>
          <w:rtl/>
        </w:rPr>
        <w:t xml:space="preserve">כמה </w:t>
      </w:r>
      <w:bookmarkStart w:id="13625" w:name="_ETM_Q38_540360"/>
      <w:bookmarkEnd w:id="13625"/>
      <w:r>
        <w:rPr>
          <w:rtl/>
        </w:rPr>
        <w:t xml:space="preserve">וכמה </w:t>
      </w:r>
      <w:bookmarkStart w:id="13626" w:name="_ETM_Q38_541050"/>
      <w:bookmarkEnd w:id="13626"/>
      <w:r>
        <w:rPr>
          <w:rtl/>
        </w:rPr>
        <w:t xml:space="preserve">כשמדובר </w:t>
      </w:r>
      <w:bookmarkStart w:id="13627" w:name="_ETM_Q38_541620"/>
      <w:bookmarkStart w:id="13628" w:name="_ETM_Q38_541710"/>
      <w:bookmarkEnd w:id="13627"/>
      <w:bookmarkEnd w:id="13628"/>
      <w:r>
        <w:rPr>
          <w:rFonts w:hint="cs"/>
          <w:rtl/>
        </w:rPr>
        <w:t>ב</w:t>
      </w:r>
      <w:r>
        <w:rPr>
          <w:rtl/>
        </w:rPr>
        <w:t xml:space="preserve">מישהו </w:t>
      </w:r>
      <w:bookmarkStart w:id="13629" w:name="_ETM_Q38_541920"/>
      <w:bookmarkEnd w:id="13629"/>
      <w:r>
        <w:rPr>
          <w:rtl/>
        </w:rPr>
        <w:t xml:space="preserve">בעל </w:t>
      </w:r>
      <w:bookmarkStart w:id="13630" w:name="_ETM_Q38_542129"/>
      <w:bookmarkEnd w:id="13630"/>
      <w:r>
        <w:rPr>
          <w:rtl/>
        </w:rPr>
        <w:t>מוגבלות</w:t>
      </w:r>
      <w:r>
        <w:rPr>
          <w:rFonts w:hint="cs"/>
          <w:rtl/>
        </w:rPr>
        <w:t>.</w:t>
      </w:r>
      <w:bookmarkStart w:id="13631" w:name="_ETM_Q38_544230"/>
      <w:bookmarkEnd w:id="13631"/>
    </w:p>
    <w:p w:rsidR="00DC6748" w:rsidRDefault="00DC6748" w:rsidP="00221DF7">
      <w:pPr>
        <w:rPr>
          <w:rtl/>
        </w:rPr>
      </w:pPr>
    </w:p>
    <w:p w:rsidR="00DC6748" w:rsidRDefault="00DC6748" w:rsidP="0016252F">
      <w:pPr>
        <w:rPr>
          <w:rtl/>
        </w:rPr>
      </w:pPr>
      <w:bookmarkStart w:id="13632" w:name="_ETM_Q38_546000"/>
      <w:bookmarkEnd w:id="13632"/>
      <w:r>
        <w:rPr>
          <w:rtl/>
        </w:rPr>
        <w:t xml:space="preserve">לכן </w:t>
      </w:r>
      <w:bookmarkStart w:id="13633" w:name="_ETM_Q38_544529"/>
      <w:bookmarkEnd w:id="13633"/>
      <w:r>
        <w:rPr>
          <w:rtl/>
        </w:rPr>
        <w:t xml:space="preserve">אני </w:t>
      </w:r>
      <w:bookmarkStart w:id="13634" w:name="_ETM_Q38_544620"/>
      <w:bookmarkEnd w:id="13634"/>
      <w:r>
        <w:rPr>
          <w:rtl/>
        </w:rPr>
        <w:t xml:space="preserve">חושב </w:t>
      </w:r>
      <w:bookmarkStart w:id="13635" w:name="_ETM_Q38_544920"/>
      <w:bookmarkEnd w:id="13635"/>
      <w:r>
        <w:rPr>
          <w:rtl/>
        </w:rPr>
        <w:t xml:space="preserve">שכן </w:t>
      </w:r>
      <w:bookmarkStart w:id="13636" w:name="_ETM_Q38_545700"/>
      <w:bookmarkEnd w:id="13636"/>
      <w:r>
        <w:rPr>
          <w:rtl/>
        </w:rPr>
        <w:t xml:space="preserve">יש </w:t>
      </w:r>
      <w:bookmarkStart w:id="13637" w:name="_ETM_Q38_546240"/>
      <w:bookmarkEnd w:id="13637"/>
      <w:r>
        <w:rPr>
          <w:rtl/>
        </w:rPr>
        <w:t xml:space="preserve">מה </w:t>
      </w:r>
      <w:bookmarkStart w:id="13638" w:name="_ETM_Q38_546510"/>
      <w:bookmarkEnd w:id="13638"/>
      <w:r>
        <w:rPr>
          <w:rtl/>
        </w:rPr>
        <w:t>לעשות</w:t>
      </w:r>
      <w:r>
        <w:rPr>
          <w:rFonts w:hint="cs"/>
          <w:rtl/>
        </w:rPr>
        <w:t>.</w:t>
      </w:r>
      <w:r>
        <w:rPr>
          <w:rtl/>
        </w:rPr>
        <w:t xml:space="preserve"> </w:t>
      </w:r>
      <w:bookmarkStart w:id="13639" w:name="_ETM_Q38_547640"/>
      <w:bookmarkEnd w:id="13639"/>
      <w:r>
        <w:rPr>
          <w:rtl/>
        </w:rPr>
        <w:t xml:space="preserve">תפסיקו </w:t>
      </w:r>
      <w:bookmarkStart w:id="13640" w:name="_ETM_Q38_548029"/>
      <w:bookmarkStart w:id="13641" w:name="_ETM_Q38_548089"/>
      <w:bookmarkEnd w:id="13640"/>
      <w:bookmarkEnd w:id="13641"/>
      <w:r>
        <w:rPr>
          <w:rFonts w:hint="cs"/>
          <w:rtl/>
        </w:rPr>
        <w:t xml:space="preserve">את </w:t>
      </w:r>
      <w:r>
        <w:rPr>
          <w:rtl/>
        </w:rPr>
        <w:t>המחאות</w:t>
      </w:r>
      <w:r>
        <w:rPr>
          <w:rFonts w:hint="cs"/>
          <w:rtl/>
        </w:rPr>
        <w:t>.</w:t>
      </w:r>
      <w:r>
        <w:rPr>
          <w:rtl/>
        </w:rPr>
        <w:t xml:space="preserve"> </w:t>
      </w:r>
      <w:bookmarkStart w:id="13642" w:name="_ETM_Q38_549049"/>
      <w:bookmarkEnd w:id="13642"/>
      <w:r>
        <w:rPr>
          <w:rtl/>
        </w:rPr>
        <w:t xml:space="preserve">אני </w:t>
      </w:r>
      <w:bookmarkStart w:id="13643" w:name="_ETM_Q38_549259"/>
      <w:bookmarkEnd w:id="13643"/>
      <w:r>
        <w:rPr>
          <w:rtl/>
        </w:rPr>
        <w:t xml:space="preserve">לא </w:t>
      </w:r>
      <w:bookmarkStart w:id="13644" w:name="_ETM_Q38_549320"/>
      <w:bookmarkEnd w:id="13644"/>
      <w:r>
        <w:rPr>
          <w:rtl/>
        </w:rPr>
        <w:t>רוצה</w:t>
      </w:r>
      <w:bookmarkStart w:id="13645" w:name="_ETM_Q38_549799"/>
      <w:bookmarkEnd w:id="13645"/>
      <w:r>
        <w:rPr>
          <w:rtl/>
        </w:rPr>
        <w:t xml:space="preserve"> </w:t>
      </w:r>
      <w:bookmarkStart w:id="13646" w:name="_ETM_Q38_549979"/>
      <w:bookmarkEnd w:id="13646"/>
      <w:r>
        <w:rPr>
          <w:rtl/>
        </w:rPr>
        <w:t>חלילה</w:t>
      </w:r>
      <w:bookmarkStart w:id="13647" w:name="_ETM_Q38_550399"/>
      <w:bookmarkEnd w:id="13647"/>
      <w:r>
        <w:rPr>
          <w:rtl/>
        </w:rPr>
        <w:t xml:space="preserve"> </w:t>
      </w:r>
      <w:bookmarkStart w:id="13648" w:name="_ETM_Q38_550490"/>
      <w:bookmarkEnd w:id="13648"/>
      <w:r>
        <w:rPr>
          <w:rtl/>
        </w:rPr>
        <w:t xml:space="preserve">לגנות </w:t>
      </w:r>
      <w:bookmarkStart w:id="13649" w:name="_ETM_Q38_550820"/>
      <w:bookmarkEnd w:id="13649"/>
      <w:r>
        <w:rPr>
          <w:rtl/>
        </w:rPr>
        <w:t>המשטרה</w:t>
      </w:r>
      <w:r>
        <w:rPr>
          <w:rFonts w:hint="cs"/>
          <w:rtl/>
        </w:rPr>
        <w:t>,</w:t>
      </w:r>
      <w:r>
        <w:rPr>
          <w:rtl/>
        </w:rPr>
        <w:t xml:space="preserve"> </w:t>
      </w:r>
      <w:bookmarkStart w:id="13650" w:name="_ETM_Q38_551779"/>
      <w:bookmarkEnd w:id="13650"/>
      <w:r>
        <w:rPr>
          <w:rtl/>
        </w:rPr>
        <w:t xml:space="preserve">וכמובן </w:t>
      </w:r>
      <w:bookmarkStart w:id="13651" w:name="_ETM_Q38_552829"/>
      <w:bookmarkEnd w:id="13651"/>
      <w:r>
        <w:rPr>
          <w:rtl/>
        </w:rPr>
        <w:t xml:space="preserve">גם </w:t>
      </w:r>
      <w:bookmarkStart w:id="13652" w:name="_ETM_Q38_553130"/>
      <w:bookmarkEnd w:id="13652"/>
      <w:r>
        <w:rPr>
          <w:rtl/>
        </w:rPr>
        <w:t xml:space="preserve">במקרה </w:t>
      </w:r>
      <w:bookmarkStart w:id="13653" w:name="_ETM_Q38_553460"/>
      <w:bookmarkEnd w:id="13653"/>
      <w:r>
        <w:rPr>
          <w:rtl/>
        </w:rPr>
        <w:t xml:space="preserve">הזה </w:t>
      </w:r>
      <w:bookmarkStart w:id="13654" w:name="_ETM_Q38_553640"/>
      <w:bookmarkEnd w:id="13654"/>
      <w:r>
        <w:rPr>
          <w:rtl/>
        </w:rPr>
        <w:t xml:space="preserve">השוטרים </w:t>
      </w:r>
      <w:bookmarkStart w:id="13655" w:name="_ETM_Q38_554119"/>
      <w:bookmarkEnd w:id="13655"/>
      <w:r>
        <w:rPr>
          <w:rtl/>
        </w:rPr>
        <w:t xml:space="preserve">צריכים </w:t>
      </w:r>
      <w:bookmarkStart w:id="13656" w:name="_ETM_Q38_554450"/>
      <w:bookmarkEnd w:id="13656"/>
      <w:r>
        <w:rPr>
          <w:rtl/>
        </w:rPr>
        <w:t>להיענש</w:t>
      </w:r>
      <w:r w:rsidR="0016252F">
        <w:rPr>
          <w:rFonts w:hint="cs"/>
          <w:rtl/>
        </w:rPr>
        <w:t>,</w:t>
      </w:r>
      <w:r>
        <w:rPr>
          <w:rtl/>
        </w:rPr>
        <w:t xml:space="preserve"> </w:t>
      </w:r>
      <w:bookmarkStart w:id="13657" w:name="_ETM_Q38_554960"/>
      <w:bookmarkEnd w:id="13657"/>
      <w:r>
        <w:rPr>
          <w:rtl/>
        </w:rPr>
        <w:t xml:space="preserve">בשביל </w:t>
      </w:r>
      <w:bookmarkStart w:id="13658" w:name="_ETM_Q38_555229"/>
      <w:bookmarkEnd w:id="13658"/>
      <w:r>
        <w:rPr>
          <w:rtl/>
        </w:rPr>
        <w:t xml:space="preserve">שאנשים </w:t>
      </w:r>
      <w:bookmarkStart w:id="13659" w:name="_ETM_Q38_555619"/>
      <w:bookmarkEnd w:id="13659"/>
      <w:r>
        <w:rPr>
          <w:rtl/>
        </w:rPr>
        <w:t xml:space="preserve">ידעו </w:t>
      </w:r>
      <w:bookmarkStart w:id="13660" w:name="_ETM_Q38_556070"/>
      <w:bookmarkEnd w:id="13660"/>
      <w:r>
        <w:rPr>
          <w:rFonts w:hint="cs"/>
          <w:rtl/>
        </w:rPr>
        <w:t>איך עלי</w:t>
      </w:r>
      <w:bookmarkStart w:id="13661" w:name="_ETM_Q38_551000"/>
      <w:bookmarkEnd w:id="13661"/>
      <w:r>
        <w:rPr>
          <w:rFonts w:hint="cs"/>
          <w:rtl/>
        </w:rPr>
        <w:t>הם להתנהג.</w:t>
      </w:r>
      <w:r>
        <w:rPr>
          <w:rtl/>
        </w:rPr>
        <w:t xml:space="preserve"> </w:t>
      </w:r>
      <w:bookmarkStart w:id="13662" w:name="_ETM_Q38_556640"/>
      <w:bookmarkEnd w:id="13662"/>
      <w:r>
        <w:rPr>
          <w:rtl/>
        </w:rPr>
        <w:t xml:space="preserve">אבל </w:t>
      </w:r>
      <w:bookmarkStart w:id="13663" w:name="_ETM_Q38_557820"/>
      <w:bookmarkEnd w:id="13663"/>
      <w:r>
        <w:rPr>
          <w:rtl/>
        </w:rPr>
        <w:t>אני</w:t>
      </w:r>
      <w:r>
        <w:rPr>
          <w:rFonts w:hint="cs"/>
          <w:rtl/>
        </w:rPr>
        <w:t>,</w:t>
      </w:r>
      <w:r>
        <w:rPr>
          <w:rtl/>
        </w:rPr>
        <w:t xml:space="preserve"> </w:t>
      </w:r>
      <w:bookmarkStart w:id="13664" w:name="_ETM_Q38_559190"/>
      <w:bookmarkEnd w:id="13664"/>
      <w:r>
        <w:rPr>
          <w:rtl/>
        </w:rPr>
        <w:t xml:space="preserve">אומנם </w:t>
      </w:r>
      <w:bookmarkStart w:id="13665" w:name="_ETM_Q38_559520"/>
      <w:bookmarkEnd w:id="13665"/>
      <w:r>
        <w:rPr>
          <w:rtl/>
        </w:rPr>
        <w:t xml:space="preserve">זה </w:t>
      </w:r>
      <w:bookmarkStart w:id="13666" w:name="_ETM_Q38_559610"/>
      <w:bookmarkEnd w:id="13666"/>
      <w:r>
        <w:rPr>
          <w:rtl/>
        </w:rPr>
        <w:t xml:space="preserve">לא </w:t>
      </w:r>
      <w:bookmarkStart w:id="13667" w:name="_ETM_Q38_559700"/>
      <w:bookmarkEnd w:id="13667"/>
      <w:r>
        <w:rPr>
          <w:rtl/>
        </w:rPr>
        <w:t xml:space="preserve">בסמכותי </w:t>
      </w:r>
      <w:bookmarkStart w:id="13668" w:name="_ETM_Q38_560270"/>
      <w:bookmarkEnd w:id="13668"/>
      <w:r>
        <w:rPr>
          <w:rtl/>
        </w:rPr>
        <w:t>לבקש</w:t>
      </w:r>
      <w:r w:rsidR="0016252F">
        <w:rPr>
          <w:rFonts w:hint="cs"/>
          <w:rtl/>
        </w:rPr>
        <w:t>,</w:t>
      </w:r>
      <w:r>
        <w:rPr>
          <w:rtl/>
        </w:rPr>
        <w:t xml:space="preserve"> </w:t>
      </w:r>
      <w:bookmarkStart w:id="13669" w:name="_ETM_Q38_561140"/>
      <w:bookmarkEnd w:id="13669"/>
      <w:r>
        <w:rPr>
          <w:rtl/>
        </w:rPr>
        <w:t xml:space="preserve">כי </w:t>
      </w:r>
      <w:bookmarkStart w:id="13670" w:name="_ETM_Q38_561650"/>
      <w:bookmarkEnd w:id="13670"/>
      <w:r>
        <w:rPr>
          <w:rtl/>
        </w:rPr>
        <w:t xml:space="preserve">מדובר </w:t>
      </w:r>
      <w:bookmarkStart w:id="13671" w:name="_ETM_Q38_561980"/>
      <w:bookmarkEnd w:id="13671"/>
      <w:r>
        <w:rPr>
          <w:rFonts w:hint="cs"/>
          <w:rtl/>
        </w:rPr>
        <w:t xml:space="preserve">פה </w:t>
      </w:r>
      <w:r>
        <w:rPr>
          <w:rtl/>
        </w:rPr>
        <w:t xml:space="preserve">בהצעה </w:t>
      </w:r>
      <w:bookmarkStart w:id="13672" w:name="_ETM_Q38_562400"/>
      <w:bookmarkEnd w:id="13672"/>
      <w:r>
        <w:rPr>
          <w:rtl/>
        </w:rPr>
        <w:t>לסדר</w:t>
      </w:r>
      <w:r>
        <w:rPr>
          <w:rFonts w:hint="cs"/>
          <w:rtl/>
        </w:rPr>
        <w:t>-היום,</w:t>
      </w:r>
      <w:r>
        <w:rPr>
          <w:rtl/>
        </w:rPr>
        <w:t xml:space="preserve"> </w:t>
      </w:r>
      <w:bookmarkStart w:id="13673" w:name="_ETM_Q38_562850"/>
      <w:bookmarkEnd w:id="13673"/>
      <w:r>
        <w:rPr>
          <w:rtl/>
        </w:rPr>
        <w:t xml:space="preserve">אבל </w:t>
      </w:r>
      <w:bookmarkStart w:id="13674" w:name="_ETM_Q38_563060"/>
      <w:bookmarkEnd w:id="13674"/>
      <w:r>
        <w:rPr>
          <w:rFonts w:hint="cs"/>
          <w:rtl/>
        </w:rPr>
        <w:t>אני</w:t>
      </w:r>
      <w:r>
        <w:rPr>
          <w:rtl/>
        </w:rPr>
        <w:t xml:space="preserve"> </w:t>
      </w:r>
      <w:bookmarkStart w:id="13675" w:name="_ETM_Q38_563150"/>
      <w:bookmarkEnd w:id="13675"/>
      <w:r>
        <w:rPr>
          <w:rtl/>
        </w:rPr>
        <w:t xml:space="preserve">כן </w:t>
      </w:r>
      <w:bookmarkStart w:id="13676" w:name="_ETM_Q38_563360"/>
      <w:bookmarkEnd w:id="13676"/>
      <w:r>
        <w:rPr>
          <w:rtl/>
        </w:rPr>
        <w:t xml:space="preserve">חושב </w:t>
      </w:r>
      <w:bookmarkStart w:id="13677" w:name="_ETM_Q38_563720"/>
      <w:bookmarkEnd w:id="13677"/>
      <w:r>
        <w:rPr>
          <w:rtl/>
        </w:rPr>
        <w:t xml:space="preserve">להציע </w:t>
      </w:r>
      <w:bookmarkStart w:id="13678" w:name="_ETM_Q38_564650"/>
      <w:bookmarkEnd w:id="13678"/>
      <w:r>
        <w:rPr>
          <w:rtl/>
        </w:rPr>
        <w:t xml:space="preserve">שאם </w:t>
      </w:r>
      <w:bookmarkStart w:id="13679" w:name="_ETM_Q38_565010"/>
      <w:bookmarkEnd w:id="13679"/>
      <w:r>
        <w:rPr>
          <w:rtl/>
        </w:rPr>
        <w:t xml:space="preserve">הנושא </w:t>
      </w:r>
      <w:bookmarkStart w:id="13680" w:name="_ETM_Q38_565370"/>
      <w:bookmarkEnd w:id="13680"/>
      <w:r>
        <w:rPr>
          <w:rtl/>
        </w:rPr>
        <w:t xml:space="preserve">הזה </w:t>
      </w:r>
      <w:bookmarkStart w:id="13681" w:name="_ETM_Q38_565520"/>
      <w:bookmarkEnd w:id="13681"/>
      <w:r>
        <w:rPr>
          <w:rtl/>
        </w:rPr>
        <w:t xml:space="preserve">ילך </w:t>
      </w:r>
      <w:bookmarkStart w:id="13682" w:name="_ETM_Q38_565700"/>
      <w:bookmarkEnd w:id="13682"/>
      <w:r>
        <w:rPr>
          <w:rtl/>
        </w:rPr>
        <w:t xml:space="preserve">למשל </w:t>
      </w:r>
      <w:bookmarkStart w:id="13683" w:name="_ETM_Q38_566060"/>
      <w:bookmarkEnd w:id="13683"/>
      <w:r>
        <w:rPr>
          <w:rtl/>
        </w:rPr>
        <w:t xml:space="preserve">לוועדת </w:t>
      </w:r>
      <w:bookmarkStart w:id="13684" w:name="_ETM_Q38_566420"/>
      <w:bookmarkEnd w:id="13684"/>
      <w:r>
        <w:rPr>
          <w:rtl/>
        </w:rPr>
        <w:t>הפנים</w:t>
      </w:r>
      <w:r>
        <w:rPr>
          <w:rFonts w:hint="cs"/>
          <w:rtl/>
        </w:rPr>
        <w:t>,</w:t>
      </w:r>
      <w:r>
        <w:rPr>
          <w:rtl/>
        </w:rPr>
        <w:t xml:space="preserve"> </w:t>
      </w:r>
      <w:bookmarkStart w:id="13685" w:name="_ETM_Q38_567200"/>
      <w:bookmarkEnd w:id="13685"/>
      <w:r>
        <w:rPr>
          <w:rtl/>
        </w:rPr>
        <w:t xml:space="preserve">ובוועדת </w:t>
      </w:r>
      <w:bookmarkStart w:id="13686" w:name="_ETM_Q38_567800"/>
      <w:bookmarkEnd w:id="13686"/>
      <w:r>
        <w:rPr>
          <w:rtl/>
        </w:rPr>
        <w:t xml:space="preserve">הפנים </w:t>
      </w:r>
      <w:bookmarkStart w:id="13687" w:name="_ETM_Q38_568130"/>
      <w:bookmarkEnd w:id="13687"/>
      <w:r>
        <w:rPr>
          <w:rtl/>
        </w:rPr>
        <w:t>יזמי</w:t>
      </w:r>
      <w:bookmarkStart w:id="13688" w:name="_ETM_Q38_568640"/>
      <w:bookmarkEnd w:id="13688"/>
      <w:r>
        <w:rPr>
          <w:rFonts w:hint="cs"/>
          <w:rtl/>
        </w:rPr>
        <w:t xml:space="preserve">נו </w:t>
      </w:r>
      <w:r>
        <w:rPr>
          <w:rtl/>
        </w:rPr>
        <w:t xml:space="preserve">את </w:t>
      </w:r>
      <w:bookmarkStart w:id="13689" w:name="_ETM_Q38_568760"/>
      <w:bookmarkEnd w:id="13689"/>
      <w:r>
        <w:rPr>
          <w:rtl/>
        </w:rPr>
        <w:t xml:space="preserve">כל </w:t>
      </w:r>
      <w:bookmarkStart w:id="13690" w:name="_ETM_Q38_569240"/>
      <w:bookmarkEnd w:id="13690"/>
      <w:r>
        <w:rPr>
          <w:rtl/>
        </w:rPr>
        <w:t xml:space="preserve">גורמי </w:t>
      </w:r>
      <w:bookmarkStart w:id="13691" w:name="_ETM_Q38_569600"/>
      <w:bookmarkEnd w:id="13691"/>
      <w:r>
        <w:rPr>
          <w:rtl/>
        </w:rPr>
        <w:t xml:space="preserve">האכיפה </w:t>
      </w:r>
      <w:bookmarkStart w:id="13692" w:name="_ETM_Q38_570170"/>
      <w:bookmarkEnd w:id="13692"/>
      <w:r w:rsidR="00B65238">
        <w:rPr>
          <w:rFonts w:hint="cs"/>
          <w:rtl/>
        </w:rPr>
        <w:t>–</w:t>
      </w:r>
      <w:r w:rsidR="0016252F">
        <w:rPr>
          <w:rFonts w:hint="cs"/>
          <w:rtl/>
        </w:rPr>
        <w:t xml:space="preserve"> </w:t>
      </w:r>
      <w:r>
        <w:rPr>
          <w:rtl/>
        </w:rPr>
        <w:t xml:space="preserve">פיקוח </w:t>
      </w:r>
      <w:bookmarkStart w:id="13693" w:name="_ETM_Q38_570710"/>
      <w:bookmarkEnd w:id="13693"/>
      <w:r>
        <w:rPr>
          <w:rtl/>
        </w:rPr>
        <w:t>עירוני</w:t>
      </w:r>
      <w:r>
        <w:rPr>
          <w:rFonts w:hint="cs"/>
          <w:rtl/>
        </w:rPr>
        <w:t>,</w:t>
      </w:r>
      <w:r>
        <w:rPr>
          <w:rtl/>
        </w:rPr>
        <w:t xml:space="preserve"> </w:t>
      </w:r>
      <w:bookmarkStart w:id="13694" w:name="_ETM_Q38_571310"/>
      <w:bookmarkEnd w:id="13694"/>
      <w:r>
        <w:rPr>
          <w:rtl/>
        </w:rPr>
        <w:t>משטרה</w:t>
      </w:r>
      <w:bookmarkStart w:id="13695" w:name="_ETM_Q38_572360"/>
      <w:bookmarkEnd w:id="13695"/>
      <w:r>
        <w:rPr>
          <w:rFonts w:hint="cs"/>
          <w:rtl/>
        </w:rPr>
        <w:t xml:space="preserve">, </w:t>
      </w:r>
      <w:r>
        <w:rPr>
          <w:rtl/>
        </w:rPr>
        <w:t>גם</w:t>
      </w:r>
      <w:bookmarkStart w:id="13696" w:name="_ETM_Q38_572750"/>
      <w:bookmarkEnd w:id="13696"/>
      <w:r>
        <w:rPr>
          <w:rFonts w:hint="cs"/>
          <w:rtl/>
        </w:rPr>
        <w:t xml:space="preserve"> </w:t>
      </w:r>
      <w:r>
        <w:rPr>
          <w:rtl/>
        </w:rPr>
        <w:t xml:space="preserve">הפיקוח </w:t>
      </w:r>
      <w:bookmarkStart w:id="13697" w:name="_ETM_Q38_573170"/>
      <w:bookmarkEnd w:id="13697"/>
      <w:r>
        <w:rPr>
          <w:rtl/>
        </w:rPr>
        <w:t xml:space="preserve">של </w:t>
      </w:r>
      <w:bookmarkStart w:id="13698" w:name="_ETM_Q38_573350"/>
      <w:bookmarkEnd w:id="13698"/>
      <w:r>
        <w:rPr>
          <w:rtl/>
        </w:rPr>
        <w:t xml:space="preserve">אגד </w:t>
      </w:r>
      <w:bookmarkStart w:id="13699" w:name="_ETM_Q38_574160"/>
      <w:bookmarkEnd w:id="13699"/>
      <w:r w:rsidR="00B65238">
        <w:rPr>
          <w:rtl/>
        </w:rPr>
        <w:t>–</w:t>
      </w:r>
      <w:r>
        <w:rPr>
          <w:rFonts w:hint="cs"/>
          <w:rtl/>
        </w:rPr>
        <w:t xml:space="preserve"> </w:t>
      </w:r>
      <w:r>
        <w:rPr>
          <w:rtl/>
        </w:rPr>
        <w:t xml:space="preserve">להזמין </w:t>
      </w:r>
      <w:bookmarkStart w:id="13700" w:name="_ETM_Q38_574520"/>
      <w:bookmarkEnd w:id="13700"/>
      <w:r>
        <w:rPr>
          <w:rtl/>
        </w:rPr>
        <w:t xml:space="preserve">את </w:t>
      </w:r>
      <w:bookmarkStart w:id="13701" w:name="_ETM_Q38_574580"/>
      <w:bookmarkEnd w:id="13701"/>
      <w:r>
        <w:rPr>
          <w:rtl/>
        </w:rPr>
        <w:t xml:space="preserve">האנשים </w:t>
      </w:r>
      <w:bookmarkStart w:id="13702" w:name="_ETM_Q38_574910"/>
      <w:bookmarkEnd w:id="13702"/>
      <w:r>
        <w:rPr>
          <w:rtl/>
        </w:rPr>
        <w:t xml:space="preserve">ולהתחיל </w:t>
      </w:r>
      <w:bookmarkStart w:id="13703" w:name="_ETM_Q38_575300"/>
      <w:bookmarkEnd w:id="13703"/>
      <w:r>
        <w:rPr>
          <w:rtl/>
        </w:rPr>
        <w:t xml:space="preserve">להכניס </w:t>
      </w:r>
      <w:bookmarkStart w:id="13704" w:name="_ETM_Q38_576140"/>
      <w:bookmarkEnd w:id="13704"/>
      <w:r>
        <w:rPr>
          <w:rtl/>
        </w:rPr>
        <w:t xml:space="preserve">תקנון </w:t>
      </w:r>
      <w:bookmarkStart w:id="13705" w:name="_ETM_Q38_576650"/>
      <w:bookmarkEnd w:id="13705"/>
      <w:r>
        <w:rPr>
          <w:rtl/>
        </w:rPr>
        <w:t xml:space="preserve">מסוים </w:t>
      </w:r>
      <w:bookmarkStart w:id="13706" w:name="_ETM_Q38_577430"/>
      <w:bookmarkEnd w:id="13706"/>
      <w:r>
        <w:rPr>
          <w:rtl/>
        </w:rPr>
        <w:t xml:space="preserve">שיהיה </w:t>
      </w:r>
      <w:bookmarkStart w:id="13707" w:name="_ETM_Q38_577670"/>
      <w:bookmarkEnd w:id="13707"/>
      <w:r>
        <w:rPr>
          <w:rtl/>
        </w:rPr>
        <w:t xml:space="preserve">להם </w:t>
      </w:r>
      <w:bookmarkStart w:id="13708" w:name="_ETM_Q38_577790"/>
      <w:bookmarkEnd w:id="13708"/>
      <w:r>
        <w:rPr>
          <w:rtl/>
        </w:rPr>
        <w:t xml:space="preserve">בסילבוס </w:t>
      </w:r>
      <w:bookmarkStart w:id="13709" w:name="_ETM_Q38_578510"/>
      <w:bookmarkEnd w:id="13709"/>
      <w:r>
        <w:rPr>
          <w:rtl/>
        </w:rPr>
        <w:t xml:space="preserve">הכשרה </w:t>
      </w:r>
      <w:bookmarkStart w:id="13710" w:name="_ETM_Q38_579470"/>
      <w:bookmarkEnd w:id="13710"/>
      <w:r>
        <w:rPr>
          <w:rtl/>
        </w:rPr>
        <w:t xml:space="preserve">איך </w:t>
      </w:r>
      <w:bookmarkStart w:id="13711" w:name="_ETM_Q38_579710"/>
      <w:bookmarkEnd w:id="13711"/>
      <w:r>
        <w:rPr>
          <w:rtl/>
        </w:rPr>
        <w:t xml:space="preserve">מכירים </w:t>
      </w:r>
      <w:bookmarkStart w:id="13712" w:name="_ETM_Q38_580160"/>
      <w:bookmarkEnd w:id="13712"/>
      <w:r>
        <w:rPr>
          <w:rtl/>
        </w:rPr>
        <w:t xml:space="preserve">את </w:t>
      </w:r>
      <w:bookmarkStart w:id="13713" w:name="_ETM_Q38_580279"/>
      <w:bookmarkEnd w:id="13713"/>
      <w:r>
        <w:rPr>
          <w:rtl/>
        </w:rPr>
        <w:t xml:space="preserve">בעלי </w:t>
      </w:r>
      <w:bookmarkStart w:id="13714" w:name="_ETM_Q38_580490"/>
      <w:bookmarkEnd w:id="13714"/>
      <w:r>
        <w:rPr>
          <w:rtl/>
        </w:rPr>
        <w:t>מוגבלויות</w:t>
      </w:r>
      <w:r>
        <w:rPr>
          <w:rFonts w:hint="cs"/>
          <w:rtl/>
        </w:rPr>
        <w:t>,</w:t>
      </w:r>
      <w:r>
        <w:rPr>
          <w:rtl/>
        </w:rPr>
        <w:t xml:space="preserve"> </w:t>
      </w:r>
      <w:bookmarkStart w:id="13715" w:name="_ETM_Q38_581029"/>
      <w:bookmarkEnd w:id="13715"/>
      <w:r>
        <w:rPr>
          <w:rtl/>
        </w:rPr>
        <w:t xml:space="preserve">להזמין </w:t>
      </w:r>
      <w:bookmarkStart w:id="13716" w:name="_ETM_Q38_581420"/>
      <w:bookmarkStart w:id="13717" w:name="_ETM_Q38_581720"/>
      <w:bookmarkEnd w:id="13716"/>
      <w:bookmarkEnd w:id="13717"/>
      <w:r>
        <w:rPr>
          <w:rtl/>
        </w:rPr>
        <w:t xml:space="preserve">בעלי </w:t>
      </w:r>
      <w:bookmarkStart w:id="13718" w:name="_ETM_Q38_581930"/>
      <w:bookmarkEnd w:id="13718"/>
      <w:r>
        <w:rPr>
          <w:rtl/>
        </w:rPr>
        <w:t>מקצוע</w:t>
      </w:r>
      <w:r>
        <w:rPr>
          <w:rFonts w:hint="cs"/>
          <w:rtl/>
        </w:rPr>
        <w:t>,</w:t>
      </w:r>
      <w:r>
        <w:rPr>
          <w:rtl/>
        </w:rPr>
        <w:t xml:space="preserve"> </w:t>
      </w:r>
      <w:bookmarkStart w:id="13719" w:name="_ETM_Q38_582440"/>
      <w:bookmarkEnd w:id="13719"/>
      <w:r>
        <w:rPr>
          <w:rtl/>
        </w:rPr>
        <w:t xml:space="preserve">אולי </w:t>
      </w:r>
      <w:bookmarkStart w:id="13720" w:name="_ETM_Q38_582710"/>
      <w:bookmarkEnd w:id="13720"/>
      <w:r>
        <w:rPr>
          <w:rtl/>
        </w:rPr>
        <w:t xml:space="preserve">איזה </w:t>
      </w:r>
      <w:bookmarkStart w:id="13721" w:name="_ETM_Q38_582860"/>
      <w:bookmarkEnd w:id="13721"/>
      <w:r>
        <w:rPr>
          <w:rtl/>
        </w:rPr>
        <w:t>תג</w:t>
      </w:r>
      <w:r>
        <w:rPr>
          <w:rFonts w:hint="cs"/>
          <w:rtl/>
        </w:rPr>
        <w:t>.</w:t>
      </w:r>
      <w:r>
        <w:rPr>
          <w:rtl/>
        </w:rPr>
        <w:t xml:space="preserve"> </w:t>
      </w:r>
      <w:bookmarkStart w:id="13722" w:name="_ETM_Q38_583370"/>
      <w:bookmarkEnd w:id="13722"/>
      <w:r>
        <w:rPr>
          <w:rtl/>
        </w:rPr>
        <w:t>אולי</w:t>
      </w:r>
      <w:r>
        <w:rPr>
          <w:rFonts w:hint="cs"/>
          <w:rtl/>
        </w:rPr>
        <w:t>,</w:t>
      </w:r>
      <w:r>
        <w:rPr>
          <w:rtl/>
        </w:rPr>
        <w:t xml:space="preserve"> </w:t>
      </w:r>
      <w:bookmarkStart w:id="13723" w:name="_ETM_Q38_583790"/>
      <w:bookmarkEnd w:id="13723"/>
      <w:r>
        <w:rPr>
          <w:rtl/>
        </w:rPr>
        <w:t>אגב</w:t>
      </w:r>
      <w:r>
        <w:rPr>
          <w:rFonts w:hint="cs"/>
          <w:rtl/>
        </w:rPr>
        <w:t>,</w:t>
      </w:r>
      <w:r>
        <w:rPr>
          <w:rtl/>
        </w:rPr>
        <w:t xml:space="preserve"> </w:t>
      </w:r>
      <w:bookmarkStart w:id="13724" w:name="_ETM_Q38_584120"/>
      <w:bookmarkEnd w:id="13724"/>
      <w:r>
        <w:rPr>
          <w:rFonts w:hint="cs"/>
          <w:rtl/>
        </w:rPr>
        <w:t>א</w:t>
      </w:r>
      <w:r>
        <w:rPr>
          <w:rtl/>
        </w:rPr>
        <w:t xml:space="preserve">ם </w:t>
      </w:r>
      <w:bookmarkStart w:id="13725" w:name="_ETM_Q38_584240"/>
      <w:bookmarkEnd w:id="13725"/>
      <w:r>
        <w:rPr>
          <w:rFonts w:hint="cs"/>
          <w:rtl/>
        </w:rPr>
        <w:t>אותו</w:t>
      </w:r>
      <w:r>
        <w:rPr>
          <w:rtl/>
        </w:rPr>
        <w:t xml:space="preserve"> </w:t>
      </w:r>
      <w:bookmarkStart w:id="13726" w:name="_ETM_Q38_584600"/>
      <w:bookmarkEnd w:id="13726"/>
      <w:r>
        <w:rPr>
          <w:rtl/>
        </w:rPr>
        <w:t xml:space="preserve">פקח </w:t>
      </w:r>
      <w:bookmarkStart w:id="13727" w:name="_ETM_Q38_585050"/>
      <w:bookmarkEnd w:id="13727"/>
      <w:r>
        <w:rPr>
          <w:rtl/>
        </w:rPr>
        <w:t xml:space="preserve">היה </w:t>
      </w:r>
      <w:bookmarkStart w:id="13728" w:name="_ETM_Q38_585200"/>
      <w:bookmarkEnd w:id="13728"/>
      <w:r>
        <w:rPr>
          <w:rtl/>
        </w:rPr>
        <w:t xml:space="preserve">שואל </w:t>
      </w:r>
      <w:bookmarkStart w:id="13729" w:name="_ETM_Q38_585410"/>
      <w:bookmarkEnd w:id="13729"/>
      <w:r>
        <w:rPr>
          <w:rtl/>
        </w:rPr>
        <w:t xml:space="preserve">את </w:t>
      </w:r>
      <w:bookmarkStart w:id="13730" w:name="_ETM_Q38_585500"/>
      <w:bookmarkEnd w:id="13730"/>
      <w:r>
        <w:rPr>
          <w:rtl/>
        </w:rPr>
        <w:t>ה</w:t>
      </w:r>
      <w:r>
        <w:rPr>
          <w:rFonts w:hint="cs"/>
          <w:rtl/>
        </w:rPr>
        <w:t>ילדה:</w:t>
      </w:r>
      <w:r>
        <w:rPr>
          <w:rtl/>
        </w:rPr>
        <w:t xml:space="preserve"> </w:t>
      </w:r>
      <w:bookmarkStart w:id="13731" w:name="_ETM_Q38_586070"/>
      <w:bookmarkEnd w:id="13731"/>
      <w:r>
        <w:rPr>
          <w:rtl/>
        </w:rPr>
        <w:t xml:space="preserve">יש </w:t>
      </w:r>
      <w:bookmarkStart w:id="13732" w:name="_ETM_Q38_586250"/>
      <w:bookmarkEnd w:id="13732"/>
      <w:r>
        <w:rPr>
          <w:rtl/>
        </w:rPr>
        <w:t xml:space="preserve">לך </w:t>
      </w:r>
      <w:bookmarkStart w:id="13733" w:name="_ETM_Q38_586400"/>
      <w:bookmarkEnd w:id="13733"/>
      <w:r>
        <w:rPr>
          <w:rtl/>
        </w:rPr>
        <w:t xml:space="preserve">תעודת </w:t>
      </w:r>
      <w:bookmarkStart w:id="13734" w:name="_ETM_Q38_586760"/>
      <w:bookmarkEnd w:id="13734"/>
      <w:r>
        <w:rPr>
          <w:rtl/>
        </w:rPr>
        <w:t>נכה</w:t>
      </w:r>
      <w:r>
        <w:rPr>
          <w:rFonts w:hint="cs"/>
          <w:rtl/>
        </w:rPr>
        <w:t>?</w:t>
      </w:r>
      <w:r>
        <w:rPr>
          <w:rtl/>
        </w:rPr>
        <w:t xml:space="preserve"> </w:t>
      </w:r>
      <w:bookmarkStart w:id="13735" w:name="_ETM_Q38_587540"/>
      <w:bookmarkEnd w:id="13735"/>
      <w:r>
        <w:rPr>
          <w:rtl/>
        </w:rPr>
        <w:t xml:space="preserve">היא </w:t>
      </w:r>
      <w:bookmarkStart w:id="13736" w:name="_ETM_Q38_587630"/>
      <w:bookmarkEnd w:id="13736"/>
      <w:r>
        <w:rPr>
          <w:rtl/>
        </w:rPr>
        <w:t xml:space="preserve">הייתה </w:t>
      </w:r>
      <w:bookmarkStart w:id="13737" w:name="_ETM_Q38_587779"/>
      <w:bookmarkEnd w:id="13737"/>
      <w:r>
        <w:rPr>
          <w:rtl/>
        </w:rPr>
        <w:t xml:space="preserve">אומרת </w:t>
      </w:r>
      <w:bookmarkStart w:id="13738" w:name="_ETM_Q38_588020"/>
      <w:bookmarkEnd w:id="13738"/>
      <w:r>
        <w:rPr>
          <w:rtl/>
        </w:rPr>
        <w:t>לו</w:t>
      </w:r>
      <w:bookmarkStart w:id="13739" w:name="_ETM_Q38_588110"/>
      <w:bookmarkEnd w:id="13739"/>
      <w:r>
        <w:rPr>
          <w:rFonts w:hint="cs"/>
          <w:rtl/>
        </w:rPr>
        <w:t xml:space="preserve">: </w:t>
      </w:r>
      <w:r>
        <w:rPr>
          <w:rtl/>
        </w:rPr>
        <w:t>כן</w:t>
      </w:r>
      <w:bookmarkStart w:id="13740" w:name="_ETM_Q38_588470"/>
      <w:bookmarkEnd w:id="13740"/>
      <w:r>
        <w:rPr>
          <w:rFonts w:hint="cs"/>
          <w:rtl/>
        </w:rPr>
        <w:t xml:space="preserve"> </w:t>
      </w:r>
      <w:r w:rsidR="00B65238">
        <w:rPr>
          <w:rFonts w:hint="eastAsia"/>
          <w:rtl/>
        </w:rPr>
        <w:t>–</w:t>
      </w:r>
      <w:r>
        <w:rPr>
          <w:rFonts w:hint="cs"/>
          <w:rtl/>
        </w:rPr>
        <w:t xml:space="preserve"> </w:t>
      </w:r>
      <w:r>
        <w:rPr>
          <w:rtl/>
        </w:rPr>
        <w:t xml:space="preserve">והם </w:t>
      </w:r>
      <w:bookmarkStart w:id="13741" w:name="_ETM_Q38_588680"/>
      <w:bookmarkEnd w:id="13741"/>
      <w:r>
        <w:rPr>
          <w:rtl/>
        </w:rPr>
        <w:t xml:space="preserve">אומרים </w:t>
      </w:r>
      <w:bookmarkStart w:id="13742" w:name="_ETM_Q38_588980"/>
      <w:bookmarkEnd w:id="13742"/>
      <w:r>
        <w:rPr>
          <w:rtl/>
        </w:rPr>
        <w:t>כן</w:t>
      </w:r>
      <w:r w:rsidR="0016252F">
        <w:rPr>
          <w:rFonts w:hint="cs"/>
          <w:rtl/>
        </w:rPr>
        <w:t>,</w:t>
      </w:r>
      <w:r>
        <w:rPr>
          <w:rtl/>
        </w:rPr>
        <w:t xml:space="preserve"> </w:t>
      </w:r>
      <w:bookmarkStart w:id="13743" w:name="_ETM_Q38_589430"/>
      <w:bookmarkEnd w:id="13743"/>
      <w:r>
        <w:rPr>
          <w:rtl/>
        </w:rPr>
        <w:t xml:space="preserve">ויש </w:t>
      </w:r>
      <w:bookmarkStart w:id="13744" w:name="_ETM_Q38_589700"/>
      <w:bookmarkEnd w:id="13744"/>
      <w:r>
        <w:rPr>
          <w:rtl/>
        </w:rPr>
        <w:t xml:space="preserve">לה </w:t>
      </w:r>
      <w:bookmarkStart w:id="13745" w:name="_ETM_Q38_589790"/>
      <w:bookmarkEnd w:id="13745"/>
      <w:r>
        <w:rPr>
          <w:rtl/>
        </w:rPr>
        <w:t xml:space="preserve">תעודה </w:t>
      </w:r>
      <w:bookmarkStart w:id="13746" w:name="_ETM_Q38_590150"/>
      <w:bookmarkEnd w:id="13746"/>
      <w:r>
        <w:rPr>
          <w:rtl/>
        </w:rPr>
        <w:t xml:space="preserve">שהיא </w:t>
      </w:r>
      <w:bookmarkStart w:id="13747" w:name="_ETM_Q38_590479"/>
      <w:bookmarkEnd w:id="13747"/>
      <w:r>
        <w:rPr>
          <w:rtl/>
        </w:rPr>
        <w:t xml:space="preserve">נכה </w:t>
      </w:r>
      <w:bookmarkStart w:id="13748" w:name="_ETM_Q38_590750"/>
      <w:bookmarkEnd w:id="13748"/>
      <w:r>
        <w:rPr>
          <w:rFonts w:hint="cs"/>
          <w:rtl/>
        </w:rPr>
        <w:t>100%</w:t>
      </w:r>
      <w:bookmarkStart w:id="13749" w:name="_ETM_Q38_590000"/>
      <w:bookmarkStart w:id="13750" w:name="_ETM_Q38_591589"/>
      <w:bookmarkEnd w:id="13749"/>
      <w:bookmarkEnd w:id="13750"/>
      <w:r w:rsidR="0016252F">
        <w:rPr>
          <w:rFonts w:hint="cs"/>
          <w:rtl/>
        </w:rPr>
        <w:t>,</w:t>
      </w:r>
      <w:r>
        <w:rPr>
          <w:rFonts w:hint="eastAsia"/>
          <w:rtl/>
        </w:rPr>
        <w:t xml:space="preserve"> </w:t>
      </w:r>
      <w:r>
        <w:rPr>
          <w:rtl/>
        </w:rPr>
        <w:t xml:space="preserve">היינו </w:t>
      </w:r>
      <w:bookmarkStart w:id="13751" w:name="_ETM_Q38_591920"/>
      <w:bookmarkEnd w:id="13751"/>
      <w:r>
        <w:rPr>
          <w:rtl/>
        </w:rPr>
        <w:t xml:space="preserve">מונעים </w:t>
      </w:r>
      <w:bookmarkStart w:id="13752" w:name="_ETM_Q38_592250"/>
      <w:bookmarkEnd w:id="13752"/>
      <w:r>
        <w:rPr>
          <w:rtl/>
        </w:rPr>
        <w:t xml:space="preserve">את </w:t>
      </w:r>
      <w:bookmarkStart w:id="13753" w:name="_ETM_Q38_592369"/>
      <w:bookmarkEnd w:id="13753"/>
      <w:r>
        <w:rPr>
          <w:rtl/>
        </w:rPr>
        <w:t xml:space="preserve">הדבר </w:t>
      </w:r>
      <w:bookmarkStart w:id="13754" w:name="_ETM_Q38_592670"/>
      <w:bookmarkEnd w:id="13754"/>
      <w:r>
        <w:rPr>
          <w:rtl/>
        </w:rPr>
        <w:t>הזה</w:t>
      </w:r>
      <w:r>
        <w:rPr>
          <w:rFonts w:hint="cs"/>
          <w:rtl/>
        </w:rPr>
        <w:t>.</w:t>
      </w:r>
    </w:p>
    <w:p w:rsidR="00DC6748" w:rsidRDefault="00DC6748" w:rsidP="00221DF7">
      <w:pPr>
        <w:rPr>
          <w:rtl/>
        </w:rPr>
      </w:pPr>
    </w:p>
    <w:p w:rsidR="00DC6748" w:rsidRDefault="00DC6748" w:rsidP="001E5727">
      <w:pPr>
        <w:rPr>
          <w:rtl/>
        </w:rPr>
      </w:pPr>
      <w:bookmarkStart w:id="13755" w:name="_ETM_Q38_589000"/>
      <w:bookmarkStart w:id="13756" w:name="_ETM_Q38_593360"/>
      <w:bookmarkEnd w:id="13755"/>
      <w:bookmarkEnd w:id="13756"/>
      <w:r>
        <w:rPr>
          <w:rtl/>
        </w:rPr>
        <w:t xml:space="preserve">האם </w:t>
      </w:r>
      <w:bookmarkStart w:id="13757" w:name="_ETM_Q38_593630"/>
      <w:bookmarkEnd w:id="13757"/>
      <w:r>
        <w:rPr>
          <w:rtl/>
        </w:rPr>
        <w:t xml:space="preserve">לא </w:t>
      </w:r>
      <w:bookmarkStart w:id="13758" w:name="_ETM_Q38_593720"/>
      <w:bookmarkEnd w:id="13758"/>
      <w:r>
        <w:rPr>
          <w:rtl/>
        </w:rPr>
        <w:t>היית</w:t>
      </w:r>
      <w:r>
        <w:rPr>
          <w:rFonts w:hint="cs"/>
          <w:rtl/>
        </w:rPr>
        <w:t>ה</w:t>
      </w:r>
      <w:r>
        <w:rPr>
          <w:rtl/>
        </w:rPr>
        <w:t xml:space="preserve"> </w:t>
      </w:r>
      <w:bookmarkStart w:id="13759" w:name="_ETM_Q38_593900"/>
      <w:bookmarkEnd w:id="13759"/>
      <w:r>
        <w:rPr>
          <w:rtl/>
        </w:rPr>
        <w:t>רגועה</w:t>
      </w:r>
      <w:r>
        <w:rPr>
          <w:rFonts w:hint="cs"/>
          <w:rtl/>
        </w:rPr>
        <w:t>.</w:t>
      </w:r>
      <w:r>
        <w:rPr>
          <w:rtl/>
        </w:rPr>
        <w:t xml:space="preserve"> </w:t>
      </w:r>
      <w:bookmarkStart w:id="13760" w:name="_ETM_Q38_594710"/>
      <w:bookmarkEnd w:id="13760"/>
      <w:r>
        <w:rPr>
          <w:rtl/>
        </w:rPr>
        <w:t xml:space="preserve">אמרתי </w:t>
      </w:r>
      <w:bookmarkStart w:id="13761" w:name="_ETM_Q38_595070"/>
      <w:bookmarkEnd w:id="13761"/>
      <w:r>
        <w:rPr>
          <w:rtl/>
        </w:rPr>
        <w:t>לה</w:t>
      </w:r>
      <w:r>
        <w:rPr>
          <w:rFonts w:hint="cs"/>
          <w:rtl/>
        </w:rPr>
        <w:t>:</w:t>
      </w:r>
      <w:r>
        <w:rPr>
          <w:rtl/>
        </w:rPr>
        <w:t xml:space="preserve"> </w:t>
      </w:r>
      <w:bookmarkStart w:id="13762" w:name="_ETM_Q38_595159"/>
      <w:bookmarkEnd w:id="13762"/>
      <w:r>
        <w:rPr>
          <w:rtl/>
        </w:rPr>
        <w:t xml:space="preserve">אני </w:t>
      </w:r>
      <w:bookmarkStart w:id="13763" w:name="_ETM_Q38_595279"/>
      <w:bookmarkEnd w:id="13763"/>
      <w:r>
        <w:rPr>
          <w:rtl/>
        </w:rPr>
        <w:t>משלם</w:t>
      </w:r>
      <w:r w:rsidR="0016252F">
        <w:rPr>
          <w:rFonts w:hint="cs"/>
          <w:rtl/>
        </w:rPr>
        <w:t>,</w:t>
      </w:r>
      <w:r>
        <w:rPr>
          <w:rtl/>
        </w:rPr>
        <w:t xml:space="preserve"> </w:t>
      </w:r>
      <w:bookmarkStart w:id="13764" w:name="_ETM_Q38_595640"/>
      <w:bookmarkEnd w:id="13764"/>
      <w:r>
        <w:rPr>
          <w:rtl/>
        </w:rPr>
        <w:t xml:space="preserve">שילמתי </w:t>
      </w:r>
      <w:bookmarkStart w:id="13765" w:name="_ETM_Q38_595970"/>
      <w:bookmarkEnd w:id="13765"/>
      <w:r>
        <w:rPr>
          <w:rtl/>
        </w:rPr>
        <w:t xml:space="preserve">את </w:t>
      </w:r>
      <w:bookmarkStart w:id="13766" w:name="_ETM_Q38_596029"/>
      <w:bookmarkEnd w:id="13766"/>
      <w:r>
        <w:rPr>
          <w:rtl/>
        </w:rPr>
        <w:t>הדוח</w:t>
      </w:r>
      <w:bookmarkStart w:id="13767" w:name="_ETM_Q38_593000"/>
      <w:bookmarkEnd w:id="13767"/>
      <w:r>
        <w:rPr>
          <w:rFonts w:hint="cs"/>
          <w:rtl/>
        </w:rPr>
        <w:t>, והראיתי לה</w:t>
      </w:r>
      <w:bookmarkStart w:id="13768" w:name="_ETM_Q38_596240"/>
      <w:bookmarkStart w:id="13769" w:name="_ETM_Q38_596779"/>
      <w:bookmarkEnd w:id="13768"/>
      <w:bookmarkEnd w:id="13769"/>
      <w:r>
        <w:rPr>
          <w:rFonts w:hint="cs"/>
          <w:rtl/>
        </w:rPr>
        <w:t xml:space="preserve"> </w:t>
      </w:r>
      <w:r>
        <w:rPr>
          <w:rtl/>
        </w:rPr>
        <w:t>ששילמנו</w:t>
      </w:r>
      <w:r>
        <w:rPr>
          <w:rFonts w:hint="cs"/>
          <w:rtl/>
        </w:rPr>
        <w:t>.</w:t>
      </w:r>
      <w:r>
        <w:rPr>
          <w:rtl/>
        </w:rPr>
        <w:t xml:space="preserve"> </w:t>
      </w:r>
      <w:bookmarkStart w:id="13770" w:name="_ETM_Q38_597320"/>
      <w:bookmarkEnd w:id="13770"/>
      <w:r>
        <w:rPr>
          <w:rtl/>
        </w:rPr>
        <w:t xml:space="preserve">אבל </w:t>
      </w:r>
      <w:bookmarkStart w:id="13771" w:name="_ETM_Q38_597500"/>
      <w:bookmarkEnd w:id="13771"/>
      <w:r>
        <w:rPr>
          <w:rtl/>
        </w:rPr>
        <w:t xml:space="preserve">זה </w:t>
      </w:r>
      <w:bookmarkStart w:id="13772" w:name="_ETM_Q38_597619"/>
      <w:bookmarkEnd w:id="13772"/>
      <w:r>
        <w:rPr>
          <w:rtl/>
        </w:rPr>
        <w:t xml:space="preserve">לא </w:t>
      </w:r>
      <w:bookmarkStart w:id="13773" w:name="_ETM_Q38_597710"/>
      <w:bookmarkEnd w:id="13773"/>
      <w:r>
        <w:rPr>
          <w:rtl/>
        </w:rPr>
        <w:t xml:space="preserve">בשביל </w:t>
      </w:r>
      <w:bookmarkStart w:id="13774" w:name="_ETM_Q38_597979"/>
      <w:bookmarkEnd w:id="13774"/>
      <w:r>
        <w:rPr>
          <w:rtl/>
        </w:rPr>
        <w:t xml:space="preserve">ה-100 </w:t>
      </w:r>
      <w:bookmarkStart w:id="13775" w:name="_ETM_Q38_598189"/>
      <w:bookmarkEnd w:id="13775"/>
      <w:r>
        <w:rPr>
          <w:rtl/>
        </w:rPr>
        <w:t xml:space="preserve">שקל </w:t>
      </w:r>
      <w:bookmarkStart w:id="13776" w:name="_ETM_Q38_598580"/>
      <w:bookmarkEnd w:id="13776"/>
      <w:r>
        <w:rPr>
          <w:rtl/>
        </w:rPr>
        <w:t xml:space="preserve">של </w:t>
      </w:r>
      <w:bookmarkStart w:id="13777" w:name="_ETM_Q38_598729"/>
      <w:bookmarkEnd w:id="13777"/>
      <w:r>
        <w:rPr>
          <w:rtl/>
        </w:rPr>
        <w:t>הדוח</w:t>
      </w:r>
      <w:r>
        <w:rPr>
          <w:rFonts w:hint="cs"/>
          <w:rtl/>
        </w:rPr>
        <w:t>.</w:t>
      </w:r>
      <w:r>
        <w:rPr>
          <w:rtl/>
        </w:rPr>
        <w:t xml:space="preserve"> </w:t>
      </w:r>
      <w:bookmarkStart w:id="13778" w:name="_ETM_Q38_599060"/>
      <w:bookmarkEnd w:id="13778"/>
      <w:r>
        <w:rPr>
          <w:rtl/>
        </w:rPr>
        <w:t xml:space="preserve">זה </w:t>
      </w:r>
      <w:bookmarkStart w:id="13779" w:name="_ETM_Q38_599180"/>
      <w:bookmarkEnd w:id="13779"/>
      <w:r>
        <w:rPr>
          <w:rtl/>
        </w:rPr>
        <w:t xml:space="preserve">מה </w:t>
      </w:r>
      <w:bookmarkStart w:id="13780" w:name="_ETM_Q38_599270"/>
      <w:bookmarkEnd w:id="13780"/>
      <w:r>
        <w:rPr>
          <w:rtl/>
        </w:rPr>
        <w:t>שהסברתי</w:t>
      </w:r>
      <w:r>
        <w:rPr>
          <w:rFonts w:hint="cs"/>
          <w:rtl/>
        </w:rPr>
        <w:t>.</w:t>
      </w:r>
      <w:r>
        <w:rPr>
          <w:rtl/>
        </w:rPr>
        <w:t xml:space="preserve"> </w:t>
      </w:r>
      <w:bookmarkStart w:id="13781" w:name="_ETM_Q38_599990"/>
      <w:bookmarkEnd w:id="13781"/>
      <w:r>
        <w:rPr>
          <w:rtl/>
        </w:rPr>
        <w:t xml:space="preserve">אתם </w:t>
      </w:r>
      <w:bookmarkStart w:id="13782" w:name="_ETM_Q38_600110"/>
      <w:bookmarkEnd w:id="13782"/>
      <w:r>
        <w:rPr>
          <w:rtl/>
        </w:rPr>
        <w:t xml:space="preserve">יודעים </w:t>
      </w:r>
      <w:bookmarkStart w:id="13783" w:name="_ETM_Q38_600320"/>
      <w:bookmarkEnd w:id="13783"/>
      <w:r>
        <w:rPr>
          <w:rtl/>
        </w:rPr>
        <w:t>מה</w:t>
      </w:r>
      <w:r>
        <w:rPr>
          <w:rFonts w:hint="cs"/>
          <w:rtl/>
        </w:rPr>
        <w:t xml:space="preserve"> </w:t>
      </w:r>
      <w:r w:rsidR="0016252F">
        <w:rPr>
          <w:rFonts w:hint="cs"/>
          <w:rtl/>
        </w:rPr>
        <w:t xml:space="preserve">הייתה </w:t>
      </w:r>
      <w:r>
        <w:rPr>
          <w:rFonts w:hint="cs"/>
          <w:rtl/>
        </w:rPr>
        <w:t>ה</w:t>
      </w:r>
      <w:r>
        <w:rPr>
          <w:rtl/>
        </w:rPr>
        <w:t xml:space="preserve">תגובה </w:t>
      </w:r>
      <w:bookmarkStart w:id="13784" w:name="_ETM_Q38_600680"/>
      <w:bookmarkEnd w:id="13784"/>
      <w:r>
        <w:rPr>
          <w:rtl/>
        </w:rPr>
        <w:t xml:space="preserve">של </w:t>
      </w:r>
      <w:bookmarkStart w:id="13785" w:name="_ETM_Q38_600860"/>
      <w:bookmarkEnd w:id="13785"/>
      <w:r>
        <w:rPr>
          <w:rtl/>
        </w:rPr>
        <w:t>אגד</w:t>
      </w:r>
      <w:r>
        <w:rPr>
          <w:rFonts w:hint="cs"/>
          <w:rtl/>
        </w:rPr>
        <w:t>?</w:t>
      </w:r>
      <w:r>
        <w:rPr>
          <w:rtl/>
        </w:rPr>
        <w:t xml:space="preserve"> </w:t>
      </w:r>
      <w:bookmarkStart w:id="13786" w:name="_ETM_Q38_601719"/>
      <w:bookmarkEnd w:id="13786"/>
      <w:r w:rsidR="0016252F">
        <w:rPr>
          <w:rFonts w:hint="cs"/>
          <w:rtl/>
        </w:rPr>
        <w:t>ה</w:t>
      </w:r>
      <w:r>
        <w:rPr>
          <w:rtl/>
        </w:rPr>
        <w:t xml:space="preserve">תגובה </w:t>
      </w:r>
      <w:bookmarkStart w:id="13787" w:name="_ETM_Q38_602079"/>
      <w:bookmarkEnd w:id="13787"/>
      <w:r>
        <w:rPr>
          <w:rtl/>
        </w:rPr>
        <w:t xml:space="preserve">של </w:t>
      </w:r>
      <w:bookmarkStart w:id="13788" w:name="_ETM_Q38_602259"/>
      <w:bookmarkEnd w:id="13788"/>
      <w:r>
        <w:rPr>
          <w:rtl/>
        </w:rPr>
        <w:t>אגד</w:t>
      </w:r>
      <w:r>
        <w:rPr>
          <w:rFonts w:hint="cs"/>
          <w:rtl/>
        </w:rPr>
        <w:t>:</w:t>
      </w:r>
      <w:r>
        <w:rPr>
          <w:rtl/>
        </w:rPr>
        <w:t xml:space="preserve"> </w:t>
      </w:r>
      <w:bookmarkStart w:id="13789" w:name="_ETM_Q38_602829"/>
      <w:bookmarkEnd w:id="13789"/>
      <w:r>
        <w:rPr>
          <w:rtl/>
        </w:rPr>
        <w:t>ככלל</w:t>
      </w:r>
      <w:r>
        <w:rPr>
          <w:rFonts w:hint="cs"/>
          <w:rtl/>
        </w:rPr>
        <w:t>,</w:t>
      </w:r>
      <w:r>
        <w:rPr>
          <w:rtl/>
        </w:rPr>
        <w:t xml:space="preserve"> </w:t>
      </w:r>
      <w:bookmarkStart w:id="13790" w:name="_ETM_Q38_603490"/>
      <w:bookmarkEnd w:id="13790"/>
      <w:r>
        <w:rPr>
          <w:rtl/>
        </w:rPr>
        <w:t xml:space="preserve">כל </w:t>
      </w:r>
      <w:bookmarkStart w:id="13791" w:name="_ETM_Q38_603759"/>
      <w:bookmarkEnd w:id="13791"/>
      <w:r>
        <w:rPr>
          <w:rtl/>
        </w:rPr>
        <w:t xml:space="preserve">נוסע </w:t>
      </w:r>
      <w:bookmarkStart w:id="13792" w:name="_ETM_Q38_604270"/>
      <w:bookmarkEnd w:id="13792"/>
      <w:r w:rsidR="0016252F">
        <w:rPr>
          <w:rFonts w:hint="cs"/>
          <w:rtl/>
        </w:rPr>
        <w:t>ש</w:t>
      </w:r>
      <w:r>
        <w:rPr>
          <w:rtl/>
        </w:rPr>
        <w:t xml:space="preserve">עולה </w:t>
      </w:r>
      <w:bookmarkStart w:id="13793" w:name="_ETM_Q38_604779"/>
      <w:bookmarkEnd w:id="13793"/>
      <w:r w:rsidR="00B65238">
        <w:rPr>
          <w:rtl/>
        </w:rPr>
        <w:t>–</w:t>
      </w:r>
      <w:r>
        <w:rPr>
          <w:rFonts w:hint="cs"/>
          <w:rtl/>
        </w:rPr>
        <w:t xml:space="preserve"> </w:t>
      </w:r>
      <w:bookmarkStart w:id="13794" w:name="_ETM_Q38_605229"/>
      <w:bookmarkEnd w:id="13794"/>
      <w:r>
        <w:rPr>
          <w:rtl/>
        </w:rPr>
        <w:t xml:space="preserve">צריך </w:t>
      </w:r>
      <w:bookmarkStart w:id="13795" w:name="_ETM_Q38_605409"/>
      <w:bookmarkEnd w:id="13795"/>
      <w:r>
        <w:rPr>
          <w:rtl/>
        </w:rPr>
        <w:t>לשלם</w:t>
      </w:r>
      <w:r w:rsidR="0016252F">
        <w:rPr>
          <w:rFonts w:hint="cs"/>
          <w:rtl/>
        </w:rPr>
        <w:t>.</w:t>
      </w:r>
      <w:r>
        <w:rPr>
          <w:rtl/>
        </w:rPr>
        <w:t xml:space="preserve"> </w:t>
      </w:r>
      <w:bookmarkStart w:id="13796" w:name="_ETM_Q38_605950"/>
      <w:bookmarkEnd w:id="13796"/>
      <w:r>
        <w:rPr>
          <w:rtl/>
        </w:rPr>
        <w:t xml:space="preserve">דוח </w:t>
      </w:r>
      <w:bookmarkStart w:id="13797" w:name="_ETM_Q38_606279"/>
      <w:bookmarkEnd w:id="13797"/>
      <w:r>
        <w:rPr>
          <w:rtl/>
        </w:rPr>
        <w:t xml:space="preserve">זה </w:t>
      </w:r>
      <w:bookmarkStart w:id="13798" w:name="_ETM_Q38_606399"/>
      <w:bookmarkEnd w:id="13798"/>
      <w:r>
        <w:rPr>
          <w:rtl/>
        </w:rPr>
        <w:t xml:space="preserve">לא </w:t>
      </w:r>
      <w:bookmarkStart w:id="13799" w:name="_ETM_Q38_606520"/>
      <w:bookmarkEnd w:id="13799"/>
      <w:r>
        <w:rPr>
          <w:rtl/>
        </w:rPr>
        <w:t>השפלה</w:t>
      </w:r>
      <w:r w:rsidR="0016252F">
        <w:rPr>
          <w:rFonts w:hint="cs"/>
          <w:rtl/>
        </w:rPr>
        <w:t>.</w:t>
      </w:r>
      <w:r>
        <w:rPr>
          <w:rtl/>
        </w:rPr>
        <w:t xml:space="preserve"> </w:t>
      </w:r>
      <w:bookmarkStart w:id="13800" w:name="_ETM_Q38_607299"/>
      <w:bookmarkEnd w:id="13800"/>
      <w:r>
        <w:rPr>
          <w:rtl/>
        </w:rPr>
        <w:t xml:space="preserve">הנושא </w:t>
      </w:r>
      <w:bookmarkStart w:id="13801" w:name="_ETM_Q38_607689"/>
      <w:bookmarkEnd w:id="13801"/>
      <w:r>
        <w:rPr>
          <w:rtl/>
        </w:rPr>
        <w:t>י</w:t>
      </w:r>
      <w:r>
        <w:rPr>
          <w:rFonts w:hint="cs"/>
          <w:rtl/>
        </w:rPr>
        <w:t>י</w:t>
      </w:r>
      <w:r>
        <w:rPr>
          <w:rtl/>
        </w:rPr>
        <w:t>בדק</w:t>
      </w:r>
      <w:r>
        <w:rPr>
          <w:rFonts w:hint="cs"/>
          <w:rtl/>
        </w:rPr>
        <w:t>.</w:t>
      </w:r>
      <w:bookmarkStart w:id="13802" w:name="_ETM_Q38_608000"/>
      <w:bookmarkStart w:id="13803" w:name="_ETM_Q38_608230"/>
      <w:bookmarkEnd w:id="13802"/>
      <w:bookmarkEnd w:id="13803"/>
      <w:r w:rsidR="0016252F">
        <w:rPr>
          <w:rFonts w:hint="cs"/>
          <w:rtl/>
        </w:rPr>
        <w:t xml:space="preserve"> </w:t>
      </w:r>
      <w:r>
        <w:rPr>
          <w:rtl/>
        </w:rPr>
        <w:t xml:space="preserve">מי </w:t>
      </w:r>
      <w:bookmarkStart w:id="13804" w:name="_ETM_Q38_608379"/>
      <w:bookmarkEnd w:id="13804"/>
      <w:r>
        <w:rPr>
          <w:rtl/>
        </w:rPr>
        <w:t xml:space="preserve">מדבר </w:t>
      </w:r>
      <w:bookmarkStart w:id="13805" w:name="_ETM_Q38_608800"/>
      <w:bookmarkEnd w:id="13805"/>
      <w:r>
        <w:rPr>
          <w:rtl/>
        </w:rPr>
        <w:t>על</w:t>
      </w:r>
      <w:bookmarkStart w:id="13806" w:name="_ETM_Q38_609069"/>
      <w:bookmarkEnd w:id="13806"/>
      <w:r>
        <w:rPr>
          <w:rFonts w:hint="cs"/>
          <w:rtl/>
        </w:rPr>
        <w:t xml:space="preserve"> ה</w:t>
      </w:r>
      <w:r>
        <w:rPr>
          <w:rtl/>
        </w:rPr>
        <w:t xml:space="preserve">דוח </w:t>
      </w:r>
      <w:bookmarkStart w:id="13807" w:name="_ETM_Q38_609310"/>
      <w:bookmarkEnd w:id="13807"/>
      <w:r>
        <w:rPr>
          <w:rFonts w:hint="cs"/>
          <w:rtl/>
        </w:rPr>
        <w:t xml:space="preserve">ועל </w:t>
      </w:r>
      <w:r>
        <w:rPr>
          <w:rtl/>
        </w:rPr>
        <w:t>השפלה</w:t>
      </w:r>
      <w:r>
        <w:rPr>
          <w:rFonts w:hint="cs"/>
          <w:rtl/>
        </w:rPr>
        <w:t>?</w:t>
      </w:r>
      <w:r>
        <w:rPr>
          <w:rtl/>
        </w:rPr>
        <w:t xml:space="preserve"> </w:t>
      </w:r>
      <w:bookmarkStart w:id="13808" w:name="_ETM_Q38_609760"/>
      <w:bookmarkEnd w:id="13808"/>
      <w:r>
        <w:rPr>
          <w:rtl/>
        </w:rPr>
        <w:t xml:space="preserve">מישהו </w:t>
      </w:r>
      <w:bookmarkStart w:id="13809" w:name="_ETM_Q38_610090"/>
      <w:bookmarkEnd w:id="13809"/>
      <w:r>
        <w:rPr>
          <w:rtl/>
        </w:rPr>
        <w:t xml:space="preserve">אמר </w:t>
      </w:r>
      <w:bookmarkStart w:id="13810" w:name="_ETM_Q38_610269"/>
      <w:bookmarkEnd w:id="13810"/>
      <w:r>
        <w:rPr>
          <w:rtl/>
        </w:rPr>
        <w:t>ש</w:t>
      </w:r>
      <w:bookmarkStart w:id="13811" w:name="_ETM_Q38_610540"/>
      <w:bookmarkEnd w:id="13811"/>
      <w:r>
        <w:rPr>
          <w:rFonts w:hint="cs"/>
          <w:rtl/>
        </w:rPr>
        <w:t xml:space="preserve">לתת </w:t>
      </w:r>
      <w:r>
        <w:rPr>
          <w:rtl/>
        </w:rPr>
        <w:t xml:space="preserve">דוח </w:t>
      </w:r>
      <w:bookmarkStart w:id="13812" w:name="_ETM_Q38_610750"/>
      <w:bookmarkEnd w:id="13812"/>
      <w:r>
        <w:rPr>
          <w:rtl/>
        </w:rPr>
        <w:t xml:space="preserve">זו </w:t>
      </w:r>
      <w:bookmarkStart w:id="13813" w:name="_ETM_Q38_610870"/>
      <w:bookmarkEnd w:id="13813"/>
      <w:r>
        <w:rPr>
          <w:rtl/>
        </w:rPr>
        <w:t>השפלה</w:t>
      </w:r>
      <w:r>
        <w:rPr>
          <w:rFonts w:hint="cs"/>
          <w:rtl/>
        </w:rPr>
        <w:t>?</w:t>
      </w:r>
      <w:r>
        <w:rPr>
          <w:rtl/>
        </w:rPr>
        <w:t xml:space="preserve"> </w:t>
      </w:r>
      <w:bookmarkStart w:id="13814" w:name="_ETM_Q38_611670"/>
      <w:bookmarkStart w:id="13815" w:name="_ETM_Q38_616029"/>
      <w:bookmarkEnd w:id="13814"/>
      <w:bookmarkEnd w:id="13815"/>
      <w:r>
        <w:rPr>
          <w:rtl/>
        </w:rPr>
        <w:t xml:space="preserve">היחס </w:t>
      </w:r>
      <w:bookmarkStart w:id="13816" w:name="_ETM_Q38_612390"/>
      <w:bookmarkEnd w:id="13816"/>
      <w:r>
        <w:rPr>
          <w:rtl/>
        </w:rPr>
        <w:t xml:space="preserve">של </w:t>
      </w:r>
      <w:bookmarkStart w:id="13817" w:name="_ETM_Q38_612540"/>
      <w:bookmarkEnd w:id="13817"/>
      <w:r>
        <w:rPr>
          <w:rtl/>
        </w:rPr>
        <w:t xml:space="preserve">הפקח </w:t>
      </w:r>
      <w:bookmarkStart w:id="13818" w:name="_ETM_Q38_613020"/>
      <w:bookmarkEnd w:id="13818"/>
      <w:r>
        <w:rPr>
          <w:rtl/>
        </w:rPr>
        <w:t>הזה</w:t>
      </w:r>
      <w:r>
        <w:rPr>
          <w:rFonts w:hint="cs"/>
          <w:rtl/>
        </w:rPr>
        <w:t>.</w:t>
      </w:r>
      <w:r>
        <w:rPr>
          <w:rtl/>
        </w:rPr>
        <w:t xml:space="preserve"> </w:t>
      </w:r>
      <w:bookmarkStart w:id="13819" w:name="_ETM_Q38_613620"/>
      <w:bookmarkEnd w:id="13819"/>
      <w:r>
        <w:rPr>
          <w:rtl/>
        </w:rPr>
        <w:t xml:space="preserve">למה </w:t>
      </w:r>
      <w:bookmarkStart w:id="13820" w:name="_ETM_Q38_613860"/>
      <w:bookmarkEnd w:id="13820"/>
      <w:r>
        <w:rPr>
          <w:rtl/>
        </w:rPr>
        <w:t xml:space="preserve">לא </w:t>
      </w:r>
      <w:bookmarkStart w:id="13821" w:name="_ETM_Q38_613950"/>
      <w:bookmarkEnd w:id="13821"/>
      <w:r>
        <w:rPr>
          <w:rtl/>
        </w:rPr>
        <w:t xml:space="preserve">תסבירו </w:t>
      </w:r>
      <w:bookmarkStart w:id="13822" w:name="_ETM_Q38_614400"/>
      <w:bookmarkEnd w:id="13822"/>
      <w:r>
        <w:rPr>
          <w:rtl/>
        </w:rPr>
        <w:t>לו</w:t>
      </w:r>
      <w:r>
        <w:rPr>
          <w:rFonts w:hint="cs"/>
          <w:rtl/>
        </w:rPr>
        <w:t>:</w:t>
      </w:r>
      <w:r>
        <w:rPr>
          <w:rtl/>
        </w:rPr>
        <w:t xml:space="preserve"> </w:t>
      </w:r>
      <w:bookmarkStart w:id="13823" w:name="_ETM_Q38_614700"/>
      <w:bookmarkEnd w:id="13823"/>
      <w:r>
        <w:rPr>
          <w:rtl/>
        </w:rPr>
        <w:t>כשבא</w:t>
      </w:r>
      <w:r>
        <w:rPr>
          <w:rFonts w:hint="cs"/>
          <w:rtl/>
        </w:rPr>
        <w:t>ה</w:t>
      </w:r>
      <w:r>
        <w:rPr>
          <w:rtl/>
        </w:rPr>
        <w:t xml:space="preserve"> </w:t>
      </w:r>
      <w:bookmarkStart w:id="13824" w:name="_ETM_Q38_615090"/>
      <w:bookmarkEnd w:id="13824"/>
      <w:r>
        <w:rPr>
          <w:rtl/>
        </w:rPr>
        <w:t xml:space="preserve">אליך </w:t>
      </w:r>
      <w:bookmarkStart w:id="13825" w:name="_ETM_Q38_615330"/>
      <w:bookmarkEnd w:id="13825"/>
      <w:r>
        <w:rPr>
          <w:rtl/>
        </w:rPr>
        <w:t xml:space="preserve">אישה </w:t>
      </w:r>
      <w:bookmarkStart w:id="13826" w:name="_ETM_Q38_615510"/>
      <w:bookmarkEnd w:id="13826"/>
      <w:r>
        <w:rPr>
          <w:rtl/>
        </w:rPr>
        <w:t xml:space="preserve">מבוגרת </w:t>
      </w:r>
      <w:bookmarkStart w:id="13827" w:name="_ETM_Q38_615989"/>
      <w:bookmarkEnd w:id="13827"/>
      <w:r>
        <w:rPr>
          <w:rtl/>
        </w:rPr>
        <w:t xml:space="preserve">מהצד </w:t>
      </w:r>
      <w:bookmarkStart w:id="13828" w:name="_ETM_Q38_616349"/>
      <w:bookmarkEnd w:id="13828"/>
      <w:r>
        <w:rPr>
          <w:rtl/>
        </w:rPr>
        <w:t xml:space="preserve">ואומרת </w:t>
      </w:r>
      <w:bookmarkStart w:id="13829" w:name="_ETM_Q38_616739"/>
      <w:bookmarkEnd w:id="13829"/>
      <w:r>
        <w:rPr>
          <w:rtl/>
        </w:rPr>
        <w:t>לך</w:t>
      </w:r>
      <w:r>
        <w:rPr>
          <w:rFonts w:hint="cs"/>
          <w:rtl/>
        </w:rPr>
        <w:t>:</w:t>
      </w:r>
      <w:r>
        <w:rPr>
          <w:rtl/>
        </w:rPr>
        <w:t xml:space="preserve"> </w:t>
      </w:r>
      <w:bookmarkStart w:id="13830" w:name="_ETM_Q38_617220"/>
      <w:bookmarkEnd w:id="13830"/>
      <w:r>
        <w:rPr>
          <w:rtl/>
        </w:rPr>
        <w:t xml:space="preserve">אני </w:t>
      </w:r>
      <w:bookmarkStart w:id="13831" w:name="_ETM_Q38_617430"/>
      <w:bookmarkEnd w:id="13831"/>
      <w:r>
        <w:rPr>
          <w:rtl/>
        </w:rPr>
        <w:t xml:space="preserve">מכירה </w:t>
      </w:r>
      <w:bookmarkStart w:id="13832" w:name="_ETM_Q38_617940"/>
      <w:bookmarkEnd w:id="13832"/>
      <w:r>
        <w:rPr>
          <w:rtl/>
        </w:rPr>
        <w:t xml:space="preserve">את </w:t>
      </w:r>
      <w:bookmarkStart w:id="13833" w:name="_ETM_Q38_618090"/>
      <w:bookmarkEnd w:id="13833"/>
      <w:r>
        <w:rPr>
          <w:rtl/>
        </w:rPr>
        <w:t xml:space="preserve">הנערה </w:t>
      </w:r>
      <w:bookmarkStart w:id="13834" w:name="_ETM_Q38_618510"/>
      <w:bookmarkEnd w:id="13834"/>
      <w:r>
        <w:rPr>
          <w:rtl/>
        </w:rPr>
        <w:t>הזאת</w:t>
      </w:r>
      <w:bookmarkStart w:id="13835" w:name="_ETM_Q38_618720"/>
      <w:bookmarkEnd w:id="13835"/>
      <w:r>
        <w:rPr>
          <w:rFonts w:hint="cs"/>
          <w:rtl/>
        </w:rPr>
        <w:t xml:space="preserve">, </w:t>
      </w:r>
      <w:bookmarkStart w:id="13836" w:name="_ETM_Q38_615000"/>
      <w:bookmarkEnd w:id="13836"/>
      <w:r>
        <w:rPr>
          <w:rFonts w:hint="cs"/>
          <w:rtl/>
        </w:rPr>
        <w:t>היא ילדה</w:t>
      </w:r>
      <w:r>
        <w:rPr>
          <w:rtl/>
        </w:rPr>
        <w:t xml:space="preserve"> </w:t>
      </w:r>
      <w:bookmarkStart w:id="13837" w:name="_ETM_Q38_618959"/>
      <w:bookmarkEnd w:id="13837"/>
      <w:r>
        <w:rPr>
          <w:rtl/>
        </w:rPr>
        <w:t>מוגבלת</w:t>
      </w:r>
      <w:r>
        <w:rPr>
          <w:rFonts w:hint="cs"/>
          <w:rtl/>
        </w:rPr>
        <w:t>,</w:t>
      </w:r>
      <w:r>
        <w:rPr>
          <w:rtl/>
        </w:rPr>
        <w:t xml:space="preserve"> </w:t>
      </w:r>
      <w:bookmarkStart w:id="13838" w:name="_ETM_Q38_619470"/>
      <w:bookmarkEnd w:id="13838"/>
      <w:r>
        <w:rPr>
          <w:rtl/>
        </w:rPr>
        <w:t xml:space="preserve">אל </w:t>
      </w:r>
      <w:bookmarkStart w:id="13839" w:name="_ETM_Q38_619650"/>
      <w:bookmarkEnd w:id="13839"/>
      <w:r>
        <w:rPr>
          <w:rtl/>
        </w:rPr>
        <w:t xml:space="preserve">תדבר </w:t>
      </w:r>
      <w:bookmarkStart w:id="13840" w:name="_ETM_Q38_619980"/>
      <w:bookmarkEnd w:id="13840"/>
      <w:r>
        <w:rPr>
          <w:rtl/>
        </w:rPr>
        <w:t xml:space="preserve">איתה </w:t>
      </w:r>
      <w:bookmarkStart w:id="13841" w:name="_ETM_Q38_620129"/>
      <w:bookmarkEnd w:id="13841"/>
      <w:r>
        <w:rPr>
          <w:rtl/>
        </w:rPr>
        <w:t>ככה</w:t>
      </w:r>
      <w:r w:rsidR="0016252F">
        <w:rPr>
          <w:rFonts w:hint="cs"/>
          <w:rtl/>
        </w:rPr>
        <w:t>,</w:t>
      </w:r>
      <w:r>
        <w:rPr>
          <w:rFonts w:hint="cs"/>
          <w:rtl/>
        </w:rPr>
        <w:t xml:space="preserve"> </w:t>
      </w:r>
      <w:r>
        <w:rPr>
          <w:rtl/>
        </w:rPr>
        <w:t xml:space="preserve">אתה </w:t>
      </w:r>
      <w:bookmarkStart w:id="13842" w:name="_ETM_Q38_620870"/>
      <w:bookmarkEnd w:id="13842"/>
      <w:r>
        <w:rPr>
          <w:rFonts w:hint="cs"/>
          <w:rtl/>
        </w:rPr>
        <w:t>ה</w:t>
      </w:r>
      <w:r>
        <w:rPr>
          <w:rtl/>
        </w:rPr>
        <w:t xml:space="preserve">ודף </w:t>
      </w:r>
      <w:bookmarkStart w:id="13843" w:name="_ETM_Q38_621200"/>
      <w:bookmarkEnd w:id="13843"/>
      <w:r>
        <w:rPr>
          <w:rtl/>
        </w:rPr>
        <w:t>אותה</w:t>
      </w:r>
      <w:r>
        <w:rPr>
          <w:rFonts w:hint="cs"/>
          <w:rtl/>
        </w:rPr>
        <w:t>?</w:t>
      </w:r>
      <w:r>
        <w:rPr>
          <w:rtl/>
        </w:rPr>
        <w:t xml:space="preserve"> </w:t>
      </w:r>
      <w:bookmarkStart w:id="13844" w:name="_ETM_Q38_622020"/>
      <w:bookmarkEnd w:id="13844"/>
      <w:r>
        <w:rPr>
          <w:rtl/>
        </w:rPr>
        <w:t>ז</w:t>
      </w:r>
      <w:r>
        <w:rPr>
          <w:rFonts w:hint="cs"/>
          <w:rtl/>
        </w:rPr>
        <w:t>ו</w:t>
      </w:r>
      <w:r>
        <w:rPr>
          <w:rtl/>
        </w:rPr>
        <w:t xml:space="preserve"> </w:t>
      </w:r>
      <w:bookmarkStart w:id="13845" w:name="_ETM_Q38_622350"/>
      <w:bookmarkEnd w:id="13845"/>
      <w:r>
        <w:rPr>
          <w:rtl/>
        </w:rPr>
        <w:t>הטענה</w:t>
      </w:r>
      <w:r>
        <w:rPr>
          <w:rFonts w:hint="cs"/>
          <w:rtl/>
        </w:rPr>
        <w:t>.</w:t>
      </w:r>
      <w:r>
        <w:rPr>
          <w:rtl/>
        </w:rPr>
        <w:t xml:space="preserve"> </w:t>
      </w:r>
      <w:bookmarkStart w:id="13846" w:name="_ETM_Q38_623040"/>
      <w:bookmarkEnd w:id="13846"/>
      <w:r>
        <w:rPr>
          <w:rtl/>
        </w:rPr>
        <w:t xml:space="preserve">אני </w:t>
      </w:r>
      <w:bookmarkStart w:id="13847" w:name="_ETM_Q38_623220"/>
      <w:bookmarkEnd w:id="13847"/>
      <w:r>
        <w:rPr>
          <w:rtl/>
        </w:rPr>
        <w:t xml:space="preserve">מצפה </w:t>
      </w:r>
      <w:bookmarkStart w:id="13848" w:name="_ETM_Q38_623640"/>
      <w:bookmarkEnd w:id="13848"/>
      <w:r>
        <w:rPr>
          <w:rtl/>
        </w:rPr>
        <w:t xml:space="preserve">מאגד </w:t>
      </w:r>
      <w:bookmarkStart w:id="13849" w:name="_ETM_Q38_624060"/>
      <w:bookmarkEnd w:id="13849"/>
      <w:r>
        <w:rPr>
          <w:rtl/>
        </w:rPr>
        <w:t>שיגידו</w:t>
      </w:r>
      <w:r>
        <w:rPr>
          <w:rFonts w:hint="cs"/>
          <w:rtl/>
        </w:rPr>
        <w:t>:</w:t>
      </w:r>
      <w:r>
        <w:rPr>
          <w:rtl/>
        </w:rPr>
        <w:t xml:space="preserve"> </w:t>
      </w:r>
      <w:bookmarkStart w:id="13850" w:name="_ETM_Q38_624450"/>
      <w:bookmarkEnd w:id="13850"/>
      <w:r>
        <w:rPr>
          <w:rtl/>
        </w:rPr>
        <w:t xml:space="preserve">אנחנו </w:t>
      </w:r>
      <w:bookmarkStart w:id="13851" w:name="_ETM_Q38_624660"/>
      <w:bookmarkEnd w:id="13851"/>
      <w:r>
        <w:rPr>
          <w:rtl/>
        </w:rPr>
        <w:t>מתנצלים</w:t>
      </w:r>
      <w:bookmarkStart w:id="13852" w:name="_ETM_Q38_625680"/>
      <w:bookmarkEnd w:id="13852"/>
      <w:r>
        <w:rPr>
          <w:rFonts w:hint="cs"/>
          <w:rtl/>
        </w:rPr>
        <w:t xml:space="preserve"> </w:t>
      </w:r>
      <w:r w:rsidR="00B65238">
        <w:rPr>
          <w:rtl/>
        </w:rPr>
        <w:t>–</w:t>
      </w:r>
      <w:r>
        <w:rPr>
          <w:rFonts w:hint="cs"/>
          <w:rtl/>
        </w:rPr>
        <w:t xml:space="preserve"> </w:t>
      </w:r>
      <w:r>
        <w:rPr>
          <w:rtl/>
        </w:rPr>
        <w:t>אגב</w:t>
      </w:r>
      <w:r>
        <w:rPr>
          <w:rFonts w:hint="cs"/>
          <w:rtl/>
        </w:rPr>
        <w:t>,</w:t>
      </w:r>
      <w:r>
        <w:rPr>
          <w:rtl/>
        </w:rPr>
        <w:t xml:space="preserve"> </w:t>
      </w:r>
      <w:bookmarkStart w:id="13853" w:name="_ETM_Q38_626010"/>
      <w:bookmarkEnd w:id="13853"/>
      <w:r>
        <w:rPr>
          <w:rtl/>
        </w:rPr>
        <w:t xml:space="preserve">אני </w:t>
      </w:r>
      <w:bookmarkStart w:id="13854" w:name="_ETM_Q38_626100"/>
      <w:bookmarkEnd w:id="13854"/>
      <w:r>
        <w:rPr>
          <w:rtl/>
        </w:rPr>
        <w:t xml:space="preserve">לא </w:t>
      </w:r>
      <w:bookmarkStart w:id="13855" w:name="_ETM_Q38_626190"/>
      <w:bookmarkEnd w:id="13855"/>
      <w:r>
        <w:rPr>
          <w:rtl/>
        </w:rPr>
        <w:t xml:space="preserve">חושב </w:t>
      </w:r>
      <w:bookmarkStart w:id="13856" w:name="_ETM_Q38_626430"/>
      <w:bookmarkEnd w:id="13856"/>
      <w:r>
        <w:rPr>
          <w:rtl/>
        </w:rPr>
        <w:t xml:space="preserve">שמישהו </w:t>
      </w:r>
      <w:bookmarkStart w:id="13857" w:name="_ETM_Q38_626760"/>
      <w:bookmarkEnd w:id="13857"/>
      <w:r>
        <w:rPr>
          <w:rFonts w:hint="cs"/>
          <w:rtl/>
        </w:rPr>
        <w:t>מאגד</w:t>
      </w:r>
      <w:r>
        <w:rPr>
          <w:rtl/>
        </w:rPr>
        <w:t xml:space="preserve"> </w:t>
      </w:r>
      <w:bookmarkStart w:id="13858" w:name="_ETM_Q38_627000"/>
      <w:bookmarkEnd w:id="13858"/>
      <w:r>
        <w:rPr>
          <w:rtl/>
        </w:rPr>
        <w:t xml:space="preserve">התקשר </w:t>
      </w:r>
      <w:bookmarkStart w:id="13859" w:name="_ETM_Q38_627330"/>
      <w:bookmarkEnd w:id="13859"/>
      <w:r>
        <w:rPr>
          <w:rtl/>
        </w:rPr>
        <w:t xml:space="preserve">לאימא </w:t>
      </w:r>
      <w:bookmarkStart w:id="13860" w:name="_ETM_Q38_627600"/>
      <w:bookmarkEnd w:id="13860"/>
      <w:r>
        <w:rPr>
          <w:rtl/>
        </w:rPr>
        <w:t>הזאת</w:t>
      </w:r>
      <w:bookmarkStart w:id="13861" w:name="_ETM_Q38_628080"/>
      <w:bookmarkEnd w:id="13861"/>
      <w:r>
        <w:rPr>
          <w:rFonts w:hint="cs"/>
          <w:rtl/>
        </w:rPr>
        <w:t xml:space="preserve"> </w:t>
      </w:r>
      <w:r w:rsidR="00B65238">
        <w:rPr>
          <w:rtl/>
        </w:rPr>
        <w:t>–</w:t>
      </w:r>
      <w:r>
        <w:rPr>
          <w:rFonts w:hint="cs"/>
          <w:rtl/>
        </w:rPr>
        <w:t xml:space="preserve"> </w:t>
      </w:r>
      <w:bookmarkStart w:id="13862" w:name="_ETM_Q38_625000"/>
      <w:bookmarkEnd w:id="13862"/>
      <w:r>
        <w:rPr>
          <w:rtl/>
        </w:rPr>
        <w:t xml:space="preserve">אנחנו </w:t>
      </w:r>
      <w:bookmarkStart w:id="13863" w:name="_ETM_Q38_628380"/>
      <w:bookmarkEnd w:id="13863"/>
      <w:r>
        <w:rPr>
          <w:rtl/>
        </w:rPr>
        <w:t xml:space="preserve">מתנצלים </w:t>
      </w:r>
      <w:bookmarkStart w:id="13864" w:name="_ETM_Q38_628950"/>
      <w:bookmarkEnd w:id="13864"/>
      <w:r>
        <w:rPr>
          <w:rtl/>
        </w:rPr>
        <w:t xml:space="preserve">ואנחנו </w:t>
      </w:r>
      <w:bookmarkStart w:id="13865" w:name="_ETM_Q38_629310"/>
      <w:bookmarkEnd w:id="13865"/>
      <w:r>
        <w:rPr>
          <w:rtl/>
        </w:rPr>
        <w:t xml:space="preserve">נדאג </w:t>
      </w:r>
      <w:bookmarkStart w:id="13866" w:name="_ETM_Q38_630000"/>
      <w:bookmarkEnd w:id="13866"/>
      <w:r>
        <w:rPr>
          <w:rtl/>
        </w:rPr>
        <w:t xml:space="preserve">לדבר </w:t>
      </w:r>
      <w:bookmarkStart w:id="13867" w:name="_ETM_Q38_630480"/>
      <w:bookmarkEnd w:id="13867"/>
      <w:r>
        <w:rPr>
          <w:rtl/>
        </w:rPr>
        <w:t xml:space="preserve">עם </w:t>
      </w:r>
      <w:bookmarkStart w:id="13868" w:name="_ETM_Q38_630570"/>
      <w:bookmarkEnd w:id="13868"/>
      <w:r>
        <w:rPr>
          <w:rtl/>
        </w:rPr>
        <w:t xml:space="preserve">האנשים </w:t>
      </w:r>
      <w:bookmarkStart w:id="13869" w:name="_ETM_Q38_630900"/>
      <w:bookmarkEnd w:id="13869"/>
      <w:r>
        <w:rPr>
          <w:rtl/>
        </w:rPr>
        <w:t>שלנו</w:t>
      </w:r>
      <w:r>
        <w:rPr>
          <w:rFonts w:hint="cs"/>
          <w:rtl/>
        </w:rPr>
        <w:t>.</w:t>
      </w:r>
      <w:r>
        <w:rPr>
          <w:rtl/>
        </w:rPr>
        <w:t xml:space="preserve"> </w:t>
      </w:r>
      <w:bookmarkStart w:id="13870" w:name="_ETM_Q38_631380"/>
      <w:bookmarkEnd w:id="13870"/>
      <w:r>
        <w:rPr>
          <w:rtl/>
        </w:rPr>
        <w:t xml:space="preserve">זה </w:t>
      </w:r>
      <w:bookmarkStart w:id="13871" w:name="_ETM_Q38_631680"/>
      <w:bookmarkEnd w:id="13871"/>
      <w:r>
        <w:rPr>
          <w:rtl/>
        </w:rPr>
        <w:t xml:space="preserve">בדיוק </w:t>
      </w:r>
      <w:bookmarkStart w:id="13872" w:name="_ETM_Q38_631980"/>
      <w:bookmarkEnd w:id="13872"/>
      <w:r>
        <w:rPr>
          <w:rtl/>
        </w:rPr>
        <w:t>מ</w:t>
      </w:r>
      <w:r>
        <w:rPr>
          <w:rFonts w:hint="cs"/>
          <w:rtl/>
        </w:rPr>
        <w:t>ה ש</w:t>
      </w:r>
      <w:r>
        <w:rPr>
          <w:rtl/>
        </w:rPr>
        <w:t>ש</w:t>
      </w:r>
      <w:r>
        <w:rPr>
          <w:rFonts w:hint="cs"/>
          <w:rtl/>
        </w:rPr>
        <w:t>אל</w:t>
      </w:r>
      <w:r>
        <w:rPr>
          <w:rtl/>
        </w:rPr>
        <w:t xml:space="preserve">נו </w:t>
      </w:r>
      <w:bookmarkStart w:id="13873" w:name="_ETM_Q38_632430"/>
      <w:bookmarkEnd w:id="13873"/>
      <w:r>
        <w:rPr>
          <w:rFonts w:hint="cs"/>
          <w:rtl/>
        </w:rPr>
        <w:t>היום</w:t>
      </w:r>
      <w:r>
        <w:rPr>
          <w:rtl/>
        </w:rPr>
        <w:t xml:space="preserve"> </w:t>
      </w:r>
      <w:bookmarkStart w:id="13874" w:name="_ETM_Q38_632520"/>
      <w:bookmarkEnd w:id="13874"/>
      <w:r>
        <w:rPr>
          <w:rFonts w:hint="cs"/>
          <w:rtl/>
        </w:rPr>
        <w:t>בוו</w:t>
      </w:r>
      <w:r>
        <w:rPr>
          <w:rtl/>
        </w:rPr>
        <w:t xml:space="preserve">עדת </w:t>
      </w:r>
      <w:bookmarkStart w:id="13875" w:name="_ETM_Q38_632820"/>
      <w:bookmarkEnd w:id="13875"/>
      <w:r>
        <w:rPr>
          <w:rtl/>
        </w:rPr>
        <w:t xml:space="preserve">חוקה </w:t>
      </w:r>
      <w:bookmarkStart w:id="13876" w:name="_ETM_Q38_633090"/>
      <w:bookmarkEnd w:id="13876"/>
      <w:r>
        <w:rPr>
          <w:rFonts w:hint="cs"/>
          <w:rtl/>
        </w:rPr>
        <w:t xml:space="preserve">את </w:t>
      </w:r>
      <w:r>
        <w:rPr>
          <w:rtl/>
        </w:rPr>
        <w:t>המשטרה</w:t>
      </w:r>
      <w:r>
        <w:rPr>
          <w:rFonts w:hint="cs"/>
          <w:rtl/>
        </w:rPr>
        <w:t>:</w:t>
      </w:r>
      <w:r>
        <w:rPr>
          <w:rtl/>
        </w:rPr>
        <w:t xml:space="preserve"> </w:t>
      </w:r>
      <w:bookmarkStart w:id="13877" w:name="_ETM_Q38_633780"/>
      <w:bookmarkEnd w:id="13877"/>
      <w:r>
        <w:rPr>
          <w:rtl/>
        </w:rPr>
        <w:t xml:space="preserve">האם </w:t>
      </w:r>
      <w:bookmarkStart w:id="13878" w:name="_ETM_Q38_634410"/>
      <w:bookmarkEnd w:id="13878"/>
      <w:r>
        <w:rPr>
          <w:rtl/>
        </w:rPr>
        <w:t>אתם</w:t>
      </w:r>
      <w:r>
        <w:rPr>
          <w:rFonts w:hint="cs"/>
          <w:rtl/>
        </w:rPr>
        <w:t>,</w:t>
      </w:r>
      <w:r>
        <w:rPr>
          <w:rtl/>
        </w:rPr>
        <w:t xml:space="preserve"> </w:t>
      </w:r>
      <w:bookmarkStart w:id="13879" w:name="_ETM_Q38_634770"/>
      <w:bookmarkEnd w:id="13879"/>
      <w:r>
        <w:rPr>
          <w:rtl/>
        </w:rPr>
        <w:t xml:space="preserve">הקצינים </w:t>
      </w:r>
      <w:bookmarkStart w:id="13880" w:name="_ETM_Q38_635220"/>
      <w:bookmarkEnd w:id="13880"/>
      <w:r>
        <w:rPr>
          <w:rtl/>
        </w:rPr>
        <w:t>הבכירים</w:t>
      </w:r>
      <w:bookmarkStart w:id="13881" w:name="_ETM_Q38_635550"/>
      <w:bookmarkEnd w:id="13881"/>
      <w:r>
        <w:rPr>
          <w:rFonts w:hint="cs"/>
          <w:rtl/>
        </w:rPr>
        <w:t xml:space="preserve">, </w:t>
      </w:r>
      <w:r>
        <w:rPr>
          <w:rtl/>
        </w:rPr>
        <w:t xml:space="preserve">שברור </w:t>
      </w:r>
      <w:bookmarkStart w:id="13882" w:name="_ETM_Q38_636030"/>
      <w:bookmarkEnd w:id="13882"/>
      <w:r>
        <w:rPr>
          <w:rtl/>
        </w:rPr>
        <w:t xml:space="preserve">שלא </w:t>
      </w:r>
      <w:bookmarkStart w:id="13883" w:name="_ETM_Q38_636210"/>
      <w:bookmarkEnd w:id="13883"/>
      <w:r>
        <w:rPr>
          <w:rtl/>
        </w:rPr>
        <w:t xml:space="preserve">תתנהגו </w:t>
      </w:r>
      <w:bookmarkStart w:id="13884" w:name="_ETM_Q38_636630"/>
      <w:bookmarkEnd w:id="13884"/>
      <w:r>
        <w:rPr>
          <w:rtl/>
        </w:rPr>
        <w:t>כ</w:t>
      </w:r>
      <w:r>
        <w:rPr>
          <w:rFonts w:hint="cs"/>
          <w:rtl/>
        </w:rPr>
        <w:t>כה,</w:t>
      </w:r>
      <w:bookmarkStart w:id="13885" w:name="_ETM_Q38_637270"/>
      <w:bookmarkEnd w:id="13885"/>
      <w:r>
        <w:rPr>
          <w:rFonts w:hint="cs"/>
          <w:rtl/>
        </w:rPr>
        <w:t xml:space="preserve"> </w:t>
      </w:r>
      <w:r>
        <w:rPr>
          <w:rtl/>
        </w:rPr>
        <w:t xml:space="preserve">האם </w:t>
      </w:r>
      <w:bookmarkStart w:id="13886" w:name="_ETM_Q38_637510"/>
      <w:bookmarkEnd w:id="13886"/>
      <w:r>
        <w:rPr>
          <w:rtl/>
        </w:rPr>
        <w:t xml:space="preserve">אתם </w:t>
      </w:r>
      <w:bookmarkStart w:id="13887" w:name="_ETM_Q38_637690"/>
      <w:bookmarkEnd w:id="13887"/>
      <w:r>
        <w:rPr>
          <w:rtl/>
        </w:rPr>
        <w:t xml:space="preserve">יודעים </w:t>
      </w:r>
      <w:bookmarkStart w:id="13888" w:name="_ETM_Q38_637930"/>
      <w:bookmarkEnd w:id="13888"/>
      <w:r>
        <w:rPr>
          <w:rtl/>
        </w:rPr>
        <w:t xml:space="preserve">לחלחל </w:t>
      </w:r>
      <w:bookmarkStart w:id="13889" w:name="_ETM_Q38_638380"/>
      <w:bookmarkEnd w:id="13889"/>
      <w:r>
        <w:rPr>
          <w:rtl/>
        </w:rPr>
        <w:t>לשטח</w:t>
      </w:r>
      <w:r>
        <w:rPr>
          <w:rFonts w:hint="cs"/>
          <w:rtl/>
        </w:rPr>
        <w:t>,</w:t>
      </w:r>
      <w:r>
        <w:rPr>
          <w:rtl/>
        </w:rPr>
        <w:t xml:space="preserve"> </w:t>
      </w:r>
      <w:bookmarkStart w:id="13890" w:name="_ETM_Q38_638800"/>
      <w:bookmarkEnd w:id="13890"/>
      <w:r>
        <w:rPr>
          <w:rtl/>
        </w:rPr>
        <w:t xml:space="preserve">לשוטרים </w:t>
      </w:r>
      <w:bookmarkStart w:id="13891" w:name="_ETM_Q38_639280"/>
      <w:bookmarkEnd w:id="13891"/>
      <w:r>
        <w:rPr>
          <w:rtl/>
        </w:rPr>
        <w:t xml:space="preserve">הפשוטים </w:t>
      </w:r>
      <w:bookmarkStart w:id="13892" w:name="_ETM_Q38_639760"/>
      <w:bookmarkEnd w:id="13892"/>
      <w:r>
        <w:rPr>
          <w:rtl/>
        </w:rPr>
        <w:t>ש</w:t>
      </w:r>
      <w:r>
        <w:rPr>
          <w:rFonts w:hint="cs"/>
          <w:rtl/>
        </w:rPr>
        <w:t>רק עכשיו</w:t>
      </w:r>
      <w:r>
        <w:rPr>
          <w:rtl/>
        </w:rPr>
        <w:t xml:space="preserve"> </w:t>
      </w:r>
      <w:bookmarkStart w:id="13893" w:name="_ETM_Q38_640120"/>
      <w:bookmarkEnd w:id="13893"/>
      <w:r>
        <w:rPr>
          <w:rtl/>
        </w:rPr>
        <w:t>נכנסו</w:t>
      </w:r>
      <w:r>
        <w:rPr>
          <w:rFonts w:hint="cs"/>
          <w:rtl/>
        </w:rPr>
        <w:t>,</w:t>
      </w:r>
      <w:r>
        <w:rPr>
          <w:rtl/>
        </w:rPr>
        <w:t xml:space="preserve"> </w:t>
      </w:r>
      <w:bookmarkStart w:id="13894" w:name="_ETM_Q38_640690"/>
      <w:bookmarkEnd w:id="13894"/>
      <w:r>
        <w:rPr>
          <w:rtl/>
        </w:rPr>
        <w:t xml:space="preserve">נערים </w:t>
      </w:r>
      <w:bookmarkStart w:id="13895" w:name="_ETM_Q38_641350"/>
      <w:bookmarkEnd w:id="13895"/>
      <w:r>
        <w:rPr>
          <w:rtl/>
        </w:rPr>
        <w:t xml:space="preserve">שרוצים </w:t>
      </w:r>
      <w:bookmarkStart w:id="13896" w:name="_ETM_Q38_641830"/>
      <w:bookmarkEnd w:id="13896"/>
      <w:r>
        <w:rPr>
          <w:rtl/>
        </w:rPr>
        <w:t>באמת</w:t>
      </w:r>
      <w:r>
        <w:rPr>
          <w:rFonts w:hint="cs"/>
          <w:rtl/>
        </w:rPr>
        <w:t>,</w:t>
      </w:r>
      <w:r>
        <w:rPr>
          <w:rtl/>
        </w:rPr>
        <w:t xml:space="preserve"> </w:t>
      </w:r>
      <w:bookmarkStart w:id="13897" w:name="_ETM_Q38_642040"/>
      <w:bookmarkEnd w:id="13897"/>
      <w:r>
        <w:rPr>
          <w:rtl/>
        </w:rPr>
        <w:t xml:space="preserve">עושים </w:t>
      </w:r>
      <w:bookmarkStart w:id="13898" w:name="_ETM_Q38_642280"/>
      <w:bookmarkEnd w:id="13898"/>
      <w:r>
        <w:rPr>
          <w:rtl/>
        </w:rPr>
        <w:t xml:space="preserve">עבודת </w:t>
      </w:r>
      <w:bookmarkStart w:id="13899" w:name="_ETM_Q38_642550"/>
      <w:bookmarkEnd w:id="13899"/>
      <w:r>
        <w:rPr>
          <w:rtl/>
        </w:rPr>
        <w:t>קודש</w:t>
      </w:r>
      <w:r>
        <w:rPr>
          <w:rFonts w:hint="cs"/>
          <w:rtl/>
        </w:rPr>
        <w:t>,</w:t>
      </w:r>
      <w:r>
        <w:rPr>
          <w:rtl/>
        </w:rPr>
        <w:t xml:space="preserve"> </w:t>
      </w:r>
      <w:bookmarkStart w:id="13900" w:name="_ETM_Q38_642910"/>
      <w:bookmarkEnd w:id="13900"/>
      <w:r>
        <w:rPr>
          <w:rtl/>
        </w:rPr>
        <w:t xml:space="preserve">ממלאים </w:t>
      </w:r>
      <w:bookmarkStart w:id="13901" w:name="_ETM_Q38_643240"/>
      <w:bookmarkEnd w:id="13901"/>
      <w:r>
        <w:rPr>
          <w:rtl/>
        </w:rPr>
        <w:t xml:space="preserve">את </w:t>
      </w:r>
      <w:bookmarkStart w:id="13902" w:name="_ETM_Q38_643300"/>
      <w:bookmarkEnd w:id="13902"/>
      <w:r>
        <w:rPr>
          <w:rtl/>
        </w:rPr>
        <w:t>דרכם</w:t>
      </w:r>
      <w:bookmarkStart w:id="13903" w:name="_ETM_Q38_644250"/>
      <w:bookmarkEnd w:id="13903"/>
      <w:r>
        <w:rPr>
          <w:rFonts w:hint="cs"/>
          <w:rtl/>
        </w:rPr>
        <w:t>?</w:t>
      </w:r>
      <w:r>
        <w:rPr>
          <w:rtl/>
        </w:rPr>
        <w:t xml:space="preserve"> </w:t>
      </w:r>
      <w:bookmarkStart w:id="13904" w:name="_ETM_Q38_644520"/>
      <w:bookmarkEnd w:id="13904"/>
      <w:r>
        <w:rPr>
          <w:rFonts w:hint="cs"/>
          <w:rtl/>
        </w:rPr>
        <w:t>ו</w:t>
      </w:r>
      <w:r>
        <w:rPr>
          <w:rtl/>
        </w:rPr>
        <w:t xml:space="preserve">אנחנו </w:t>
      </w:r>
      <w:bookmarkStart w:id="13905" w:name="_ETM_Q38_644760"/>
      <w:bookmarkEnd w:id="13905"/>
      <w:r>
        <w:rPr>
          <w:rtl/>
        </w:rPr>
        <w:t xml:space="preserve">לא </w:t>
      </w:r>
      <w:bookmarkStart w:id="13906" w:name="_ETM_Q38_644880"/>
      <w:bookmarkEnd w:id="13906"/>
      <w:r>
        <w:rPr>
          <w:rtl/>
        </w:rPr>
        <w:t xml:space="preserve">רוצים </w:t>
      </w:r>
      <w:bookmarkStart w:id="13907" w:name="_ETM_Q38_645150"/>
      <w:bookmarkEnd w:id="13907"/>
      <w:r>
        <w:rPr>
          <w:rtl/>
        </w:rPr>
        <w:t xml:space="preserve">להגיע </w:t>
      </w:r>
      <w:bookmarkStart w:id="13908" w:name="_ETM_Q38_645450"/>
      <w:bookmarkEnd w:id="13908"/>
      <w:r>
        <w:rPr>
          <w:rtl/>
        </w:rPr>
        <w:t>להשפלות</w:t>
      </w:r>
      <w:r w:rsidR="001E5727">
        <w:rPr>
          <w:rFonts w:hint="cs"/>
          <w:rtl/>
        </w:rPr>
        <w:t>,</w:t>
      </w:r>
      <w:r>
        <w:rPr>
          <w:rtl/>
        </w:rPr>
        <w:t xml:space="preserve"> </w:t>
      </w:r>
      <w:bookmarkStart w:id="13909" w:name="_ETM_Q38_646020"/>
      <w:bookmarkEnd w:id="13909"/>
      <w:r>
        <w:rPr>
          <w:rtl/>
        </w:rPr>
        <w:t xml:space="preserve">אני </w:t>
      </w:r>
      <w:bookmarkStart w:id="13910" w:name="_ETM_Q38_646140"/>
      <w:bookmarkEnd w:id="13910"/>
      <w:r>
        <w:rPr>
          <w:rtl/>
        </w:rPr>
        <w:t xml:space="preserve">לא </w:t>
      </w:r>
      <w:bookmarkStart w:id="13911" w:name="_ETM_Q38_646230"/>
      <w:bookmarkEnd w:id="13911"/>
      <w:r>
        <w:rPr>
          <w:rtl/>
        </w:rPr>
        <w:t xml:space="preserve">רוצה </w:t>
      </w:r>
      <w:bookmarkStart w:id="13912" w:name="_ETM_Q38_646440"/>
      <w:bookmarkEnd w:id="13912"/>
      <w:r>
        <w:rPr>
          <w:rtl/>
        </w:rPr>
        <w:t xml:space="preserve">להגיע </w:t>
      </w:r>
      <w:bookmarkStart w:id="13913" w:name="_ETM_Q38_646709"/>
      <w:bookmarkEnd w:id="13913"/>
      <w:r>
        <w:rPr>
          <w:rtl/>
        </w:rPr>
        <w:t>למח"ש</w:t>
      </w:r>
      <w:r w:rsidR="001E5727">
        <w:rPr>
          <w:rFonts w:hint="cs"/>
          <w:rtl/>
        </w:rPr>
        <w:t>.</w:t>
      </w:r>
      <w:r>
        <w:rPr>
          <w:rtl/>
        </w:rPr>
        <w:t xml:space="preserve"> </w:t>
      </w:r>
      <w:bookmarkStart w:id="13914" w:name="_ETM_Q38_647610"/>
      <w:bookmarkEnd w:id="13914"/>
      <w:r>
        <w:rPr>
          <w:rtl/>
        </w:rPr>
        <w:t xml:space="preserve">לא </w:t>
      </w:r>
      <w:bookmarkStart w:id="13915" w:name="_ETM_Q38_647790"/>
      <w:bookmarkEnd w:id="13915"/>
      <w:r>
        <w:rPr>
          <w:rtl/>
        </w:rPr>
        <w:t>ז</w:t>
      </w:r>
      <w:r>
        <w:rPr>
          <w:rFonts w:hint="cs"/>
          <w:rtl/>
        </w:rPr>
        <w:t>ו</w:t>
      </w:r>
      <w:r>
        <w:rPr>
          <w:rtl/>
        </w:rPr>
        <w:t xml:space="preserve"> </w:t>
      </w:r>
      <w:bookmarkStart w:id="13916" w:name="_ETM_Q38_648030"/>
      <w:bookmarkEnd w:id="13916"/>
      <w:r>
        <w:rPr>
          <w:rtl/>
        </w:rPr>
        <w:t>דרכ</w:t>
      </w:r>
      <w:r>
        <w:rPr>
          <w:rFonts w:hint="cs"/>
          <w:rtl/>
        </w:rPr>
        <w:t>נו.</w:t>
      </w:r>
      <w:r>
        <w:rPr>
          <w:rtl/>
        </w:rPr>
        <w:t xml:space="preserve"> </w:t>
      </w:r>
      <w:bookmarkStart w:id="13917" w:name="_ETM_Q38_648420"/>
      <w:bookmarkEnd w:id="13917"/>
      <w:r>
        <w:rPr>
          <w:rtl/>
        </w:rPr>
        <w:t xml:space="preserve">אין </w:t>
      </w:r>
      <w:bookmarkStart w:id="13918" w:name="_ETM_Q38_648630"/>
      <w:bookmarkEnd w:id="13918"/>
      <w:r>
        <w:rPr>
          <w:rtl/>
        </w:rPr>
        <w:t>עניין</w:t>
      </w:r>
      <w:r w:rsidR="001E5727">
        <w:rPr>
          <w:rFonts w:hint="cs"/>
          <w:rtl/>
        </w:rPr>
        <w:t xml:space="preserve"> ב</w:t>
      </w:r>
      <w:bookmarkStart w:id="13919" w:name="_ETM_Q38_648930"/>
      <w:bookmarkEnd w:id="13919"/>
      <w:r>
        <w:rPr>
          <w:rtl/>
        </w:rPr>
        <w:t xml:space="preserve">עוד </w:t>
      </w:r>
      <w:bookmarkStart w:id="13920" w:name="_ETM_Q38_649080"/>
      <w:bookmarkEnd w:id="13920"/>
      <w:r>
        <w:rPr>
          <w:rFonts w:hint="cs"/>
          <w:rtl/>
        </w:rPr>
        <w:t>חקירה</w:t>
      </w:r>
      <w:r>
        <w:rPr>
          <w:rtl/>
        </w:rPr>
        <w:t xml:space="preserve"> </w:t>
      </w:r>
      <w:bookmarkStart w:id="13921" w:name="_ETM_Q38_649410"/>
      <w:bookmarkEnd w:id="13921"/>
      <w:r>
        <w:rPr>
          <w:rFonts w:hint="cs"/>
          <w:rtl/>
        </w:rPr>
        <w:t>ב</w:t>
      </w:r>
      <w:r>
        <w:rPr>
          <w:rtl/>
        </w:rPr>
        <w:t>מח"ש</w:t>
      </w:r>
      <w:r>
        <w:rPr>
          <w:rFonts w:hint="cs"/>
          <w:rtl/>
        </w:rPr>
        <w:t>.</w:t>
      </w:r>
      <w:r>
        <w:rPr>
          <w:rtl/>
        </w:rPr>
        <w:t xml:space="preserve"> </w:t>
      </w:r>
      <w:bookmarkStart w:id="13922" w:name="_ETM_Q38_650130"/>
      <w:bookmarkEnd w:id="13922"/>
      <w:r>
        <w:rPr>
          <w:rtl/>
        </w:rPr>
        <w:t xml:space="preserve">אנחנו </w:t>
      </w:r>
      <w:bookmarkStart w:id="13923" w:name="_ETM_Q38_650580"/>
      <w:bookmarkEnd w:id="13923"/>
      <w:r>
        <w:rPr>
          <w:rtl/>
        </w:rPr>
        <w:t xml:space="preserve">רוצים </w:t>
      </w:r>
      <w:bookmarkStart w:id="13924" w:name="_ETM_Q38_651030"/>
      <w:bookmarkEnd w:id="13924"/>
      <w:r>
        <w:rPr>
          <w:rtl/>
        </w:rPr>
        <w:t xml:space="preserve">לעקור </w:t>
      </w:r>
      <w:bookmarkStart w:id="13925" w:name="_ETM_Q38_651870"/>
      <w:bookmarkEnd w:id="13925"/>
      <w:r>
        <w:rPr>
          <w:rtl/>
        </w:rPr>
        <w:t xml:space="preserve">את </w:t>
      </w:r>
      <w:bookmarkStart w:id="13926" w:name="_ETM_Q38_652050"/>
      <w:bookmarkEnd w:id="13926"/>
      <w:r>
        <w:rPr>
          <w:rtl/>
        </w:rPr>
        <w:t xml:space="preserve">הבעיה </w:t>
      </w:r>
      <w:bookmarkStart w:id="13927" w:name="_ETM_Q38_652560"/>
      <w:bookmarkEnd w:id="13927"/>
      <w:r>
        <w:rPr>
          <w:rtl/>
        </w:rPr>
        <w:t xml:space="preserve">ואת </w:t>
      </w:r>
      <w:bookmarkStart w:id="13928" w:name="_ETM_Q38_652739"/>
      <w:bookmarkEnd w:id="13928"/>
      <w:r>
        <w:rPr>
          <w:rtl/>
        </w:rPr>
        <w:t xml:space="preserve">התופעה </w:t>
      </w:r>
      <w:bookmarkStart w:id="13929" w:name="_ETM_Q38_653099"/>
      <w:bookmarkEnd w:id="13929"/>
      <w:r>
        <w:rPr>
          <w:rtl/>
        </w:rPr>
        <w:t>מהשורש</w:t>
      </w:r>
      <w:r>
        <w:rPr>
          <w:rFonts w:hint="cs"/>
          <w:rtl/>
        </w:rPr>
        <w:t>.</w:t>
      </w:r>
    </w:p>
    <w:p w:rsidR="00DC6748" w:rsidRDefault="00DC6748" w:rsidP="00221DF7">
      <w:pPr>
        <w:rPr>
          <w:rtl/>
        </w:rPr>
      </w:pPr>
    </w:p>
    <w:p w:rsidR="00DC6748" w:rsidRDefault="00DC6748" w:rsidP="001E5727">
      <w:pPr>
        <w:rPr>
          <w:rtl/>
        </w:rPr>
      </w:pPr>
      <w:bookmarkStart w:id="13930" w:name="_ETM_Q38_654000"/>
      <w:bookmarkStart w:id="13931" w:name="_ETM_Q38_653910"/>
      <w:bookmarkEnd w:id="13930"/>
      <w:bookmarkEnd w:id="13931"/>
      <w:r>
        <w:rPr>
          <w:rtl/>
        </w:rPr>
        <w:t>לכן</w:t>
      </w:r>
      <w:r>
        <w:rPr>
          <w:rFonts w:hint="cs"/>
          <w:rtl/>
        </w:rPr>
        <w:t>,</w:t>
      </w:r>
      <w:r>
        <w:rPr>
          <w:rtl/>
        </w:rPr>
        <w:t xml:space="preserve"> </w:t>
      </w:r>
      <w:bookmarkStart w:id="13932" w:name="_ETM_Q38_655450"/>
      <w:bookmarkStart w:id="13933" w:name="_ETM_Q38_655840"/>
      <w:bookmarkEnd w:id="13932"/>
      <w:bookmarkEnd w:id="13933"/>
      <w:r>
        <w:rPr>
          <w:rtl/>
        </w:rPr>
        <w:t xml:space="preserve">אני </w:t>
      </w:r>
      <w:bookmarkStart w:id="13934" w:name="_ETM_Q38_656020"/>
      <w:bookmarkEnd w:id="13934"/>
      <w:r>
        <w:rPr>
          <w:rtl/>
        </w:rPr>
        <w:t xml:space="preserve">חושב </w:t>
      </w:r>
      <w:bookmarkStart w:id="13935" w:name="_ETM_Q38_656410"/>
      <w:bookmarkEnd w:id="13935"/>
      <w:r>
        <w:rPr>
          <w:rtl/>
        </w:rPr>
        <w:t xml:space="preserve">שהדבר </w:t>
      </w:r>
      <w:bookmarkStart w:id="13936" w:name="_ETM_Q38_657459"/>
      <w:bookmarkEnd w:id="13936"/>
      <w:r>
        <w:rPr>
          <w:rtl/>
        </w:rPr>
        <w:t xml:space="preserve">הנכון </w:t>
      </w:r>
      <w:bookmarkStart w:id="13937" w:name="_ETM_Q38_657819"/>
      <w:bookmarkEnd w:id="13937"/>
      <w:r>
        <w:rPr>
          <w:rFonts w:hint="cs"/>
          <w:rtl/>
        </w:rPr>
        <w:t>הוא</w:t>
      </w:r>
      <w:r>
        <w:rPr>
          <w:rtl/>
        </w:rPr>
        <w:t xml:space="preserve"> </w:t>
      </w:r>
      <w:bookmarkStart w:id="13938" w:name="_ETM_Q38_658390"/>
      <w:bookmarkEnd w:id="13938"/>
      <w:r>
        <w:rPr>
          <w:rtl/>
        </w:rPr>
        <w:t xml:space="preserve">לבנות </w:t>
      </w:r>
      <w:bookmarkStart w:id="13939" w:name="_ETM_Q38_659190"/>
      <w:bookmarkStart w:id="13940" w:name="_ETM_Q38_660120"/>
      <w:bookmarkEnd w:id="13939"/>
      <w:bookmarkEnd w:id="13940"/>
      <w:r>
        <w:rPr>
          <w:rtl/>
        </w:rPr>
        <w:t xml:space="preserve">מסלול </w:t>
      </w:r>
      <w:bookmarkStart w:id="13941" w:name="_ETM_Q38_660600"/>
      <w:bookmarkEnd w:id="13941"/>
      <w:r>
        <w:rPr>
          <w:rtl/>
        </w:rPr>
        <w:t xml:space="preserve">אמיתי </w:t>
      </w:r>
      <w:bookmarkStart w:id="13942" w:name="_ETM_Q38_660900"/>
      <w:bookmarkEnd w:id="13942"/>
      <w:r>
        <w:rPr>
          <w:rtl/>
        </w:rPr>
        <w:t xml:space="preserve">של </w:t>
      </w:r>
      <w:bookmarkStart w:id="13943" w:name="_ETM_Q38_661080"/>
      <w:bookmarkEnd w:id="13943"/>
      <w:r>
        <w:rPr>
          <w:rtl/>
        </w:rPr>
        <w:t xml:space="preserve">הכשרה </w:t>
      </w:r>
      <w:bookmarkStart w:id="13944" w:name="_ETM_Q38_661860"/>
      <w:bookmarkEnd w:id="13944"/>
      <w:r>
        <w:rPr>
          <w:rtl/>
        </w:rPr>
        <w:t xml:space="preserve">לכל </w:t>
      </w:r>
      <w:bookmarkStart w:id="13945" w:name="_ETM_Q38_662430"/>
      <w:bookmarkEnd w:id="13945"/>
      <w:r>
        <w:rPr>
          <w:rtl/>
        </w:rPr>
        <w:t xml:space="preserve">גורמי </w:t>
      </w:r>
      <w:bookmarkStart w:id="13946" w:name="_ETM_Q38_662760"/>
      <w:bookmarkEnd w:id="13946"/>
      <w:r>
        <w:rPr>
          <w:rtl/>
        </w:rPr>
        <w:t xml:space="preserve">האכיפה </w:t>
      </w:r>
      <w:bookmarkStart w:id="13947" w:name="_ETM_Q38_663120"/>
      <w:bookmarkEnd w:id="13947"/>
      <w:r w:rsidR="001E5727">
        <w:rPr>
          <w:rFonts w:hint="cs"/>
          <w:rtl/>
        </w:rPr>
        <w:t>ב</w:t>
      </w:r>
      <w:r>
        <w:rPr>
          <w:rtl/>
        </w:rPr>
        <w:t xml:space="preserve">מדינת </w:t>
      </w:r>
      <w:bookmarkStart w:id="13948" w:name="_ETM_Q38_663450"/>
      <w:bookmarkEnd w:id="13948"/>
      <w:r>
        <w:rPr>
          <w:rtl/>
        </w:rPr>
        <w:t>ישראל</w:t>
      </w:r>
      <w:r>
        <w:rPr>
          <w:rFonts w:hint="cs"/>
          <w:rtl/>
        </w:rPr>
        <w:t>,</w:t>
      </w:r>
      <w:r>
        <w:rPr>
          <w:rtl/>
        </w:rPr>
        <w:t xml:space="preserve"> </w:t>
      </w:r>
      <w:bookmarkStart w:id="13949" w:name="_ETM_Q38_663930"/>
      <w:bookmarkEnd w:id="13949"/>
      <w:r>
        <w:rPr>
          <w:rtl/>
        </w:rPr>
        <w:t xml:space="preserve">שזה </w:t>
      </w:r>
      <w:bookmarkStart w:id="13950" w:name="_ETM_Q38_664080"/>
      <w:bookmarkEnd w:id="13950"/>
      <w:r>
        <w:rPr>
          <w:rtl/>
        </w:rPr>
        <w:t xml:space="preserve">יכול </w:t>
      </w:r>
      <w:bookmarkStart w:id="13951" w:name="_ETM_Q38_664290"/>
      <w:bookmarkEnd w:id="13951"/>
      <w:r>
        <w:rPr>
          <w:rtl/>
        </w:rPr>
        <w:t xml:space="preserve">להיות </w:t>
      </w:r>
      <w:bookmarkStart w:id="13952" w:name="_ETM_Q38_664440"/>
      <w:bookmarkEnd w:id="13952"/>
      <w:r>
        <w:rPr>
          <w:rtl/>
        </w:rPr>
        <w:t xml:space="preserve">אכיפה </w:t>
      </w:r>
      <w:bookmarkStart w:id="13953" w:name="_ETM_Q38_665640"/>
      <w:bookmarkEnd w:id="13953"/>
      <w:r>
        <w:rPr>
          <w:rtl/>
        </w:rPr>
        <w:t>משטרתית</w:t>
      </w:r>
      <w:r>
        <w:rPr>
          <w:rFonts w:hint="cs"/>
          <w:rtl/>
        </w:rPr>
        <w:t>.</w:t>
      </w:r>
      <w:r>
        <w:rPr>
          <w:rtl/>
        </w:rPr>
        <w:t xml:space="preserve"> </w:t>
      </w:r>
      <w:bookmarkStart w:id="13954" w:name="_ETM_Q38_666420"/>
      <w:bookmarkEnd w:id="13954"/>
      <w:r>
        <w:rPr>
          <w:rtl/>
        </w:rPr>
        <w:t>אגב</w:t>
      </w:r>
      <w:r>
        <w:rPr>
          <w:rFonts w:hint="cs"/>
          <w:rtl/>
        </w:rPr>
        <w:t>,</w:t>
      </w:r>
      <w:bookmarkStart w:id="13955" w:name="_ETM_Q38_667210"/>
      <w:bookmarkStart w:id="13956" w:name="_ETM_Q38_667510"/>
      <w:bookmarkEnd w:id="13955"/>
      <w:bookmarkEnd w:id="13956"/>
      <w:r>
        <w:rPr>
          <w:rFonts w:hint="cs"/>
          <w:rtl/>
        </w:rPr>
        <w:t xml:space="preserve"> </w:t>
      </w:r>
      <w:bookmarkStart w:id="13957" w:name="_ETM_Q38_665000"/>
      <w:bookmarkEnd w:id="13957"/>
      <w:r>
        <w:rPr>
          <w:rtl/>
        </w:rPr>
        <w:t xml:space="preserve">אתה </w:t>
      </w:r>
      <w:bookmarkStart w:id="13958" w:name="_ETM_Q38_667600"/>
      <w:bookmarkEnd w:id="13958"/>
      <w:r>
        <w:rPr>
          <w:rtl/>
        </w:rPr>
        <w:t xml:space="preserve">יודע </w:t>
      </w:r>
      <w:bookmarkStart w:id="13959" w:name="_ETM_Q38_667780"/>
      <w:bookmarkEnd w:id="13959"/>
      <w:r>
        <w:rPr>
          <w:rtl/>
        </w:rPr>
        <w:t>מה</w:t>
      </w:r>
      <w:r>
        <w:rPr>
          <w:rFonts w:hint="cs"/>
          <w:rtl/>
        </w:rPr>
        <w:t>?</w:t>
      </w:r>
      <w:r>
        <w:rPr>
          <w:rtl/>
        </w:rPr>
        <w:t xml:space="preserve"> </w:t>
      </w:r>
      <w:bookmarkStart w:id="13960" w:name="_ETM_Q38_667900"/>
      <w:bookmarkStart w:id="13961" w:name="_ETM_Q38_668440"/>
      <w:bookmarkEnd w:id="13960"/>
      <w:bookmarkEnd w:id="13961"/>
      <w:r>
        <w:rPr>
          <w:rtl/>
        </w:rPr>
        <w:t xml:space="preserve">אפילו </w:t>
      </w:r>
      <w:bookmarkStart w:id="13962" w:name="_ETM_Q38_668710"/>
      <w:bookmarkEnd w:id="13962"/>
      <w:r>
        <w:rPr>
          <w:rtl/>
        </w:rPr>
        <w:t xml:space="preserve">בתקופה </w:t>
      </w:r>
      <w:bookmarkStart w:id="13963" w:name="_ETM_Q38_669130"/>
      <w:bookmarkEnd w:id="13963"/>
      <w:r>
        <w:rPr>
          <w:rtl/>
        </w:rPr>
        <w:t xml:space="preserve">הזאת </w:t>
      </w:r>
      <w:bookmarkStart w:id="13964" w:name="_ETM_Q38_669340"/>
      <w:bookmarkEnd w:id="13964"/>
      <w:r>
        <w:rPr>
          <w:rtl/>
        </w:rPr>
        <w:t xml:space="preserve">של </w:t>
      </w:r>
      <w:bookmarkStart w:id="13965" w:name="_ETM_Q38_669490"/>
      <w:bookmarkEnd w:id="13965"/>
      <w:r>
        <w:rPr>
          <w:rtl/>
        </w:rPr>
        <w:t>דוחות</w:t>
      </w:r>
      <w:bookmarkStart w:id="13966" w:name="_ETM_Q38_669730"/>
      <w:bookmarkEnd w:id="13966"/>
      <w:r>
        <w:rPr>
          <w:rtl/>
        </w:rPr>
        <w:t xml:space="preserve"> </w:t>
      </w:r>
      <w:bookmarkStart w:id="13967" w:name="_ETM_Q38_670240"/>
      <w:bookmarkEnd w:id="13967"/>
      <w:r w:rsidR="001E5727">
        <w:rPr>
          <w:rFonts w:hint="cs"/>
          <w:rtl/>
        </w:rPr>
        <w:t>ע</w:t>
      </w:r>
      <w:r>
        <w:rPr>
          <w:rtl/>
        </w:rPr>
        <w:t xml:space="preserve">ל </w:t>
      </w:r>
      <w:bookmarkStart w:id="13968" w:name="_ETM_Q38_672130"/>
      <w:bookmarkEnd w:id="13968"/>
      <w:r>
        <w:rPr>
          <w:rtl/>
        </w:rPr>
        <w:t>המסכות</w:t>
      </w:r>
      <w:r>
        <w:rPr>
          <w:rFonts w:hint="cs"/>
          <w:rtl/>
        </w:rPr>
        <w:t>, אם היינו</w:t>
      </w:r>
      <w:r>
        <w:rPr>
          <w:rtl/>
        </w:rPr>
        <w:t xml:space="preserve"> </w:t>
      </w:r>
      <w:bookmarkStart w:id="13969" w:name="_ETM_Q38_673000"/>
      <w:bookmarkEnd w:id="13969"/>
      <w:r>
        <w:rPr>
          <w:rtl/>
        </w:rPr>
        <w:t xml:space="preserve">נותנים </w:t>
      </w:r>
      <w:bookmarkStart w:id="13970" w:name="_ETM_Q38_673300"/>
      <w:bookmarkEnd w:id="13970"/>
      <w:r>
        <w:rPr>
          <w:rtl/>
        </w:rPr>
        <w:t xml:space="preserve">לאנשי </w:t>
      </w:r>
      <w:bookmarkStart w:id="13971" w:name="_ETM_Q38_674140"/>
      <w:bookmarkEnd w:id="13971"/>
      <w:r>
        <w:rPr>
          <w:rtl/>
        </w:rPr>
        <w:t>הצלה</w:t>
      </w:r>
      <w:r>
        <w:rPr>
          <w:rFonts w:hint="cs"/>
          <w:rtl/>
        </w:rPr>
        <w:t>,</w:t>
      </w:r>
      <w:r>
        <w:rPr>
          <w:rtl/>
        </w:rPr>
        <w:t xml:space="preserve"> </w:t>
      </w:r>
      <w:bookmarkStart w:id="13972" w:name="_ETM_Q38_674830"/>
      <w:bookmarkEnd w:id="13972"/>
      <w:r>
        <w:rPr>
          <w:rtl/>
        </w:rPr>
        <w:t xml:space="preserve">לאנשי </w:t>
      </w:r>
      <w:bookmarkStart w:id="13973" w:name="_ETM_Q38_675250"/>
      <w:bookmarkEnd w:id="13973"/>
      <w:r>
        <w:rPr>
          <w:rFonts w:hint="cs"/>
          <w:rtl/>
        </w:rPr>
        <w:t>מד"א,</w:t>
      </w:r>
      <w:bookmarkStart w:id="13974" w:name="_ETM_Q38_675520"/>
      <w:bookmarkEnd w:id="13974"/>
      <w:r>
        <w:rPr>
          <w:rFonts w:hint="cs"/>
          <w:rtl/>
        </w:rPr>
        <w:t xml:space="preserve"> ל</w:t>
      </w:r>
      <w:r>
        <w:rPr>
          <w:rtl/>
        </w:rPr>
        <w:t>אנשים</w:t>
      </w:r>
      <w:r>
        <w:rPr>
          <w:rFonts w:hint="cs"/>
          <w:rtl/>
        </w:rPr>
        <w:t xml:space="preserve"> האלה</w:t>
      </w:r>
      <w:r>
        <w:rPr>
          <w:rtl/>
        </w:rPr>
        <w:t xml:space="preserve"> </w:t>
      </w:r>
      <w:bookmarkStart w:id="13975" w:name="_ETM_Q38_675820"/>
      <w:bookmarkEnd w:id="13975"/>
      <w:r>
        <w:rPr>
          <w:rtl/>
        </w:rPr>
        <w:t>לתת</w:t>
      </w:r>
      <w:bookmarkStart w:id="13976" w:name="_ETM_Q38_676270"/>
      <w:bookmarkStart w:id="13977" w:name="_ETM_Q38_676420"/>
      <w:bookmarkEnd w:id="13976"/>
      <w:bookmarkEnd w:id="13977"/>
      <w:r>
        <w:rPr>
          <w:rFonts w:hint="cs"/>
          <w:rtl/>
        </w:rPr>
        <w:t xml:space="preserve"> </w:t>
      </w:r>
      <w:r>
        <w:rPr>
          <w:rtl/>
        </w:rPr>
        <w:t xml:space="preserve">את </w:t>
      </w:r>
      <w:bookmarkStart w:id="13978" w:name="_ETM_Q38_676510"/>
      <w:bookmarkEnd w:id="13978"/>
      <w:r>
        <w:rPr>
          <w:rtl/>
        </w:rPr>
        <w:t>הדוחות</w:t>
      </w:r>
      <w:bookmarkStart w:id="13979" w:name="_ETM_Q38_677230"/>
      <w:bookmarkEnd w:id="13979"/>
      <w:r>
        <w:rPr>
          <w:rFonts w:hint="cs"/>
          <w:rtl/>
        </w:rPr>
        <w:t xml:space="preserve">, </w:t>
      </w:r>
      <w:r>
        <w:rPr>
          <w:rtl/>
        </w:rPr>
        <w:t xml:space="preserve">אתה </w:t>
      </w:r>
      <w:bookmarkStart w:id="13980" w:name="_ETM_Q38_677320"/>
      <w:bookmarkEnd w:id="13980"/>
      <w:r>
        <w:rPr>
          <w:rtl/>
        </w:rPr>
        <w:t xml:space="preserve">יודע </w:t>
      </w:r>
      <w:bookmarkStart w:id="13981" w:name="_ETM_Q38_677530"/>
      <w:bookmarkEnd w:id="13981"/>
      <w:r>
        <w:rPr>
          <w:rtl/>
        </w:rPr>
        <w:t>מה</w:t>
      </w:r>
      <w:r>
        <w:rPr>
          <w:rFonts w:hint="cs"/>
          <w:rtl/>
        </w:rPr>
        <w:t>?</w:t>
      </w:r>
      <w:r>
        <w:rPr>
          <w:rtl/>
        </w:rPr>
        <w:t xml:space="preserve"> </w:t>
      </w:r>
      <w:bookmarkStart w:id="13982" w:name="_ETM_Q38_678240"/>
      <w:bookmarkEnd w:id="13982"/>
      <w:r>
        <w:rPr>
          <w:rtl/>
        </w:rPr>
        <w:t xml:space="preserve">לא </w:t>
      </w:r>
      <w:bookmarkStart w:id="13983" w:name="_ETM_Q38_678450"/>
      <w:bookmarkEnd w:id="13983"/>
      <w:r>
        <w:rPr>
          <w:rtl/>
        </w:rPr>
        <w:t xml:space="preserve">היינו </w:t>
      </w:r>
      <w:bookmarkStart w:id="13984" w:name="_ETM_Q38_678600"/>
      <w:bookmarkEnd w:id="13984"/>
      <w:r>
        <w:rPr>
          <w:rtl/>
        </w:rPr>
        <w:t xml:space="preserve">מגיעים </w:t>
      </w:r>
      <w:bookmarkStart w:id="13985" w:name="_ETM_Q38_678960"/>
      <w:bookmarkEnd w:id="13985"/>
      <w:r>
        <w:rPr>
          <w:rtl/>
        </w:rPr>
        <w:t xml:space="preserve">למה </w:t>
      </w:r>
      <w:bookmarkStart w:id="13986" w:name="_ETM_Q38_679140"/>
      <w:bookmarkEnd w:id="13986"/>
      <w:r>
        <w:rPr>
          <w:rtl/>
        </w:rPr>
        <w:t xml:space="preserve">שאנחנו </w:t>
      </w:r>
      <w:bookmarkStart w:id="13987" w:name="_ETM_Q38_679380"/>
      <w:bookmarkEnd w:id="13987"/>
      <w:r>
        <w:rPr>
          <w:rtl/>
        </w:rPr>
        <w:t xml:space="preserve">רואים </w:t>
      </w:r>
      <w:bookmarkStart w:id="13988" w:name="_ETM_Q38_679500"/>
      <w:bookmarkEnd w:id="13988"/>
      <w:r>
        <w:rPr>
          <w:rFonts w:hint="cs"/>
          <w:rtl/>
        </w:rPr>
        <w:t xml:space="preserve">עם </w:t>
      </w:r>
      <w:r>
        <w:rPr>
          <w:rtl/>
        </w:rPr>
        <w:t>השוטרים</w:t>
      </w:r>
      <w:r>
        <w:rPr>
          <w:rFonts w:hint="cs"/>
          <w:rtl/>
        </w:rPr>
        <w:t>,</w:t>
      </w:r>
      <w:r>
        <w:rPr>
          <w:rtl/>
        </w:rPr>
        <w:t xml:space="preserve"> </w:t>
      </w:r>
      <w:bookmarkStart w:id="13989" w:name="_ETM_Q38_680070"/>
      <w:bookmarkEnd w:id="13989"/>
      <w:r>
        <w:rPr>
          <w:rtl/>
        </w:rPr>
        <w:t xml:space="preserve">מהסיבה </w:t>
      </w:r>
      <w:bookmarkStart w:id="13990" w:name="_ETM_Q38_681120"/>
      <w:bookmarkEnd w:id="13990"/>
      <w:r>
        <w:rPr>
          <w:rFonts w:hint="cs"/>
          <w:rtl/>
        </w:rPr>
        <w:t>ש</w:t>
      </w:r>
      <w:r>
        <w:rPr>
          <w:rtl/>
        </w:rPr>
        <w:t xml:space="preserve">הם </w:t>
      </w:r>
      <w:bookmarkStart w:id="13991" w:name="_ETM_Q38_681390"/>
      <w:bookmarkEnd w:id="13991"/>
      <w:r>
        <w:rPr>
          <w:rtl/>
        </w:rPr>
        <w:t xml:space="preserve">נמצאים </w:t>
      </w:r>
      <w:bookmarkStart w:id="13992" w:name="_ETM_Q38_681840"/>
      <w:bookmarkEnd w:id="13992"/>
      <w:r>
        <w:rPr>
          <w:rtl/>
        </w:rPr>
        <w:t xml:space="preserve">במגע </w:t>
      </w:r>
      <w:bookmarkStart w:id="13993" w:name="_ETM_Q38_682260"/>
      <w:bookmarkEnd w:id="13993"/>
      <w:r>
        <w:rPr>
          <w:rtl/>
        </w:rPr>
        <w:t xml:space="preserve">אנושי </w:t>
      </w:r>
      <w:bookmarkStart w:id="13994" w:name="_ETM_Q38_682740"/>
      <w:bookmarkEnd w:id="13994"/>
      <w:r>
        <w:rPr>
          <w:rtl/>
        </w:rPr>
        <w:t>יום</w:t>
      </w:r>
      <w:bookmarkStart w:id="13995" w:name="_ETM_Q38_682950"/>
      <w:bookmarkEnd w:id="13995"/>
      <w:r>
        <w:rPr>
          <w:rFonts w:hint="cs"/>
          <w:rtl/>
        </w:rPr>
        <w:t>-</w:t>
      </w:r>
      <w:r>
        <w:rPr>
          <w:rtl/>
        </w:rPr>
        <w:t>יומי</w:t>
      </w:r>
      <w:r>
        <w:rPr>
          <w:rFonts w:hint="cs"/>
          <w:rtl/>
        </w:rPr>
        <w:t>,</w:t>
      </w:r>
      <w:r>
        <w:rPr>
          <w:rtl/>
        </w:rPr>
        <w:t xml:space="preserve"> </w:t>
      </w:r>
      <w:bookmarkStart w:id="13996" w:name="_ETM_Q38_683310"/>
      <w:bookmarkEnd w:id="13996"/>
      <w:r>
        <w:rPr>
          <w:rtl/>
        </w:rPr>
        <w:t xml:space="preserve">אבל </w:t>
      </w:r>
      <w:bookmarkStart w:id="13997" w:name="_ETM_Q38_683580"/>
      <w:bookmarkStart w:id="13998" w:name="_ETM_Q38_683820"/>
      <w:bookmarkEnd w:id="13997"/>
      <w:bookmarkEnd w:id="13998"/>
      <w:r>
        <w:rPr>
          <w:rtl/>
        </w:rPr>
        <w:t xml:space="preserve">בגישה </w:t>
      </w:r>
      <w:bookmarkStart w:id="13999" w:name="_ETM_Q38_684270"/>
      <w:bookmarkEnd w:id="13999"/>
      <w:r>
        <w:rPr>
          <w:rtl/>
        </w:rPr>
        <w:t xml:space="preserve">של </w:t>
      </w:r>
      <w:bookmarkStart w:id="14000" w:name="_ETM_Q38_684420"/>
      <w:bookmarkEnd w:id="14000"/>
      <w:r>
        <w:rPr>
          <w:rtl/>
        </w:rPr>
        <w:t>לתת</w:t>
      </w:r>
      <w:r w:rsidR="001E5727">
        <w:rPr>
          <w:rFonts w:hint="cs"/>
          <w:rtl/>
        </w:rPr>
        <w:t>,</w:t>
      </w:r>
      <w:r>
        <w:rPr>
          <w:rtl/>
        </w:rPr>
        <w:t xml:space="preserve"> </w:t>
      </w:r>
      <w:bookmarkStart w:id="14001" w:name="_ETM_Q38_685199"/>
      <w:bookmarkEnd w:id="14001"/>
      <w:r>
        <w:rPr>
          <w:rtl/>
        </w:rPr>
        <w:t xml:space="preserve">אז </w:t>
      </w:r>
      <w:bookmarkStart w:id="14002" w:name="_ETM_Q38_685469"/>
      <w:bookmarkEnd w:id="14002"/>
      <w:r>
        <w:rPr>
          <w:rtl/>
        </w:rPr>
        <w:t xml:space="preserve">באופן </w:t>
      </w:r>
      <w:bookmarkStart w:id="14003" w:name="_ETM_Q38_685799"/>
      <w:bookmarkEnd w:id="14003"/>
      <w:r>
        <w:rPr>
          <w:rtl/>
        </w:rPr>
        <w:t>אוטומט</w:t>
      </w:r>
      <w:r>
        <w:rPr>
          <w:rFonts w:hint="cs"/>
          <w:rtl/>
        </w:rPr>
        <w:t>י</w:t>
      </w:r>
      <w:r>
        <w:rPr>
          <w:rtl/>
        </w:rPr>
        <w:t xml:space="preserve"> </w:t>
      </w:r>
      <w:bookmarkStart w:id="14004" w:name="_ETM_Q38_686159"/>
      <w:bookmarkEnd w:id="14004"/>
      <w:r>
        <w:rPr>
          <w:rtl/>
        </w:rPr>
        <w:t xml:space="preserve">ההסבר </w:t>
      </w:r>
      <w:bookmarkStart w:id="14005" w:name="_ETM_Q38_686519"/>
      <w:bookmarkEnd w:id="14005"/>
      <w:r>
        <w:rPr>
          <w:rFonts w:hint="cs"/>
          <w:rtl/>
        </w:rPr>
        <w:t xml:space="preserve">היה </w:t>
      </w:r>
      <w:r>
        <w:rPr>
          <w:rtl/>
        </w:rPr>
        <w:t>אחר</w:t>
      </w:r>
      <w:r w:rsidR="001E5727">
        <w:rPr>
          <w:rFonts w:hint="cs"/>
          <w:rtl/>
        </w:rPr>
        <w:t>,</w:t>
      </w:r>
      <w:r>
        <w:rPr>
          <w:rtl/>
        </w:rPr>
        <w:t xml:space="preserve"> </w:t>
      </w:r>
      <w:bookmarkStart w:id="14006" w:name="_ETM_Q38_686969"/>
      <w:bookmarkEnd w:id="14006"/>
      <w:r>
        <w:rPr>
          <w:rtl/>
        </w:rPr>
        <w:t xml:space="preserve">הייתה </w:t>
      </w:r>
      <w:bookmarkStart w:id="14007" w:name="_ETM_Q38_687269"/>
      <w:bookmarkEnd w:id="14007"/>
      <w:r>
        <w:rPr>
          <w:rtl/>
        </w:rPr>
        <w:t>הסברה</w:t>
      </w:r>
      <w:bookmarkStart w:id="14008" w:name="_ETM_Q38_687989"/>
      <w:bookmarkEnd w:id="14008"/>
      <w:r w:rsidR="001E5727">
        <w:rPr>
          <w:rFonts w:hint="cs"/>
          <w:rtl/>
        </w:rPr>
        <w:t>;</w:t>
      </w:r>
      <w:r>
        <w:rPr>
          <w:rFonts w:hint="cs"/>
          <w:rtl/>
        </w:rPr>
        <w:t xml:space="preserve"> הרי </w:t>
      </w:r>
      <w:bookmarkStart w:id="14009" w:name="_ETM_Q38_687000"/>
      <w:bookmarkEnd w:id="14009"/>
      <w:r>
        <w:rPr>
          <w:rtl/>
        </w:rPr>
        <w:t xml:space="preserve">אנחנו </w:t>
      </w:r>
      <w:bookmarkStart w:id="14010" w:name="_ETM_Q38_688290"/>
      <w:bookmarkEnd w:id="14010"/>
      <w:r>
        <w:rPr>
          <w:rtl/>
        </w:rPr>
        <w:t xml:space="preserve">רוצים </w:t>
      </w:r>
      <w:bookmarkStart w:id="14011" w:name="_ETM_Q38_688560"/>
      <w:bookmarkEnd w:id="14011"/>
      <w:r>
        <w:rPr>
          <w:rtl/>
        </w:rPr>
        <w:t>הסברה</w:t>
      </w:r>
      <w:r>
        <w:rPr>
          <w:rFonts w:hint="cs"/>
          <w:rtl/>
        </w:rPr>
        <w:t>.</w:t>
      </w:r>
      <w:r>
        <w:rPr>
          <w:rtl/>
        </w:rPr>
        <w:t xml:space="preserve"> </w:t>
      </w:r>
      <w:bookmarkStart w:id="14012" w:name="_ETM_Q38_689159"/>
      <w:bookmarkEnd w:id="14012"/>
      <w:r>
        <w:rPr>
          <w:rtl/>
        </w:rPr>
        <w:t xml:space="preserve">לא </w:t>
      </w:r>
      <w:bookmarkStart w:id="14013" w:name="_ETM_Q38_689459"/>
      <w:bookmarkEnd w:id="14013"/>
      <w:r>
        <w:rPr>
          <w:rtl/>
        </w:rPr>
        <w:t xml:space="preserve">הגדילו </w:t>
      </w:r>
      <w:bookmarkStart w:id="14014" w:name="_ETM_Q38_689849"/>
      <w:bookmarkEnd w:id="14014"/>
      <w:r>
        <w:rPr>
          <w:rtl/>
        </w:rPr>
        <w:t xml:space="preserve">את </w:t>
      </w:r>
      <w:bookmarkStart w:id="14015" w:name="_ETM_Q38_689909"/>
      <w:bookmarkEnd w:id="14015"/>
      <w:r>
        <w:rPr>
          <w:rtl/>
        </w:rPr>
        <w:t xml:space="preserve">הדוח </w:t>
      </w:r>
      <w:bookmarkStart w:id="14016" w:name="_ETM_Q38_690180"/>
      <w:bookmarkEnd w:id="14016"/>
      <w:r>
        <w:rPr>
          <w:rFonts w:hint="cs"/>
          <w:rtl/>
        </w:rPr>
        <w:t>מ</w:t>
      </w:r>
      <w:r>
        <w:rPr>
          <w:rtl/>
        </w:rPr>
        <w:t xml:space="preserve">-200 </w:t>
      </w:r>
      <w:bookmarkStart w:id="14017" w:name="_ETM_Q38_690599"/>
      <w:bookmarkEnd w:id="14017"/>
      <w:r>
        <w:rPr>
          <w:rtl/>
        </w:rPr>
        <w:t xml:space="preserve">שקלים </w:t>
      </w:r>
      <w:bookmarkStart w:id="14018" w:name="_ETM_Q38_690900"/>
      <w:bookmarkEnd w:id="14018"/>
      <w:r>
        <w:rPr>
          <w:rtl/>
        </w:rPr>
        <w:t xml:space="preserve">ל-500 </w:t>
      </w:r>
      <w:bookmarkStart w:id="14019" w:name="_ETM_Q38_691379"/>
      <w:bookmarkEnd w:id="14019"/>
      <w:r>
        <w:rPr>
          <w:rtl/>
        </w:rPr>
        <w:t xml:space="preserve">שקלים </w:t>
      </w:r>
      <w:bookmarkStart w:id="14020" w:name="_ETM_Q38_692099"/>
      <w:bookmarkEnd w:id="14020"/>
      <w:r>
        <w:rPr>
          <w:rtl/>
        </w:rPr>
        <w:t xml:space="preserve">בשביל </w:t>
      </w:r>
      <w:bookmarkStart w:id="14021" w:name="_ETM_Q38_692400"/>
      <w:bookmarkEnd w:id="14021"/>
      <w:r>
        <w:rPr>
          <w:rtl/>
        </w:rPr>
        <w:t>ל</w:t>
      </w:r>
      <w:r>
        <w:rPr>
          <w:rFonts w:hint="cs"/>
          <w:rtl/>
        </w:rPr>
        <w:t>הכניס</w:t>
      </w:r>
      <w:r>
        <w:rPr>
          <w:rtl/>
        </w:rPr>
        <w:t xml:space="preserve"> </w:t>
      </w:r>
      <w:bookmarkStart w:id="14022" w:name="_ETM_Q38_692639"/>
      <w:bookmarkEnd w:id="14022"/>
      <w:r>
        <w:rPr>
          <w:rFonts w:hint="cs"/>
          <w:rtl/>
        </w:rPr>
        <w:t xml:space="preserve">כסף </w:t>
      </w:r>
      <w:bookmarkStart w:id="14023" w:name="_ETM_Q38_693029"/>
      <w:bookmarkStart w:id="14024" w:name="_ETM_Q38_693209"/>
      <w:bookmarkEnd w:id="14023"/>
      <w:bookmarkEnd w:id="14024"/>
      <w:r>
        <w:rPr>
          <w:rFonts w:hint="cs"/>
          <w:rtl/>
        </w:rPr>
        <w:t>ל</w:t>
      </w:r>
      <w:r>
        <w:rPr>
          <w:rtl/>
        </w:rPr>
        <w:t xml:space="preserve">מדינה </w:t>
      </w:r>
      <w:bookmarkStart w:id="14025" w:name="_ETM_Q38_693480"/>
      <w:bookmarkEnd w:id="14025"/>
      <w:r>
        <w:rPr>
          <w:rtl/>
        </w:rPr>
        <w:t xml:space="preserve">אלא </w:t>
      </w:r>
      <w:bookmarkStart w:id="14026" w:name="_ETM_Q38_693689"/>
      <w:bookmarkEnd w:id="14026"/>
      <w:r>
        <w:rPr>
          <w:rtl/>
        </w:rPr>
        <w:t xml:space="preserve">בשביל </w:t>
      </w:r>
      <w:bookmarkStart w:id="14027" w:name="_ETM_Q38_693929"/>
      <w:bookmarkEnd w:id="14027"/>
      <w:r>
        <w:rPr>
          <w:rtl/>
        </w:rPr>
        <w:t>ההרתעה</w:t>
      </w:r>
      <w:r>
        <w:rPr>
          <w:rFonts w:hint="cs"/>
          <w:rtl/>
        </w:rPr>
        <w:t>.</w:t>
      </w:r>
      <w:r>
        <w:rPr>
          <w:rtl/>
        </w:rPr>
        <w:t xml:space="preserve"> </w:t>
      </w:r>
      <w:bookmarkStart w:id="14028" w:name="_ETM_Q38_694780"/>
      <w:bookmarkEnd w:id="14028"/>
      <w:r>
        <w:rPr>
          <w:rtl/>
        </w:rPr>
        <w:t xml:space="preserve">הרתעה </w:t>
      </w:r>
      <w:bookmarkStart w:id="14029" w:name="_ETM_Q38_695230"/>
      <w:bookmarkEnd w:id="14029"/>
      <w:r>
        <w:rPr>
          <w:rtl/>
        </w:rPr>
        <w:t xml:space="preserve">לא </w:t>
      </w:r>
      <w:bookmarkStart w:id="14030" w:name="_ETM_Q38_695409"/>
      <w:bookmarkEnd w:id="14030"/>
      <w:r>
        <w:rPr>
          <w:rtl/>
        </w:rPr>
        <w:t xml:space="preserve">תהיה </w:t>
      </w:r>
      <w:bookmarkStart w:id="14031" w:name="_ETM_Q38_695739"/>
      <w:bookmarkEnd w:id="14031"/>
      <w:r>
        <w:rPr>
          <w:rtl/>
        </w:rPr>
        <w:t xml:space="preserve">ברגע </w:t>
      </w:r>
      <w:bookmarkStart w:id="14032" w:name="_ETM_Q38_696099"/>
      <w:bookmarkEnd w:id="14032"/>
      <w:r>
        <w:rPr>
          <w:rtl/>
        </w:rPr>
        <w:t xml:space="preserve">שיש </w:t>
      </w:r>
      <w:bookmarkStart w:id="14033" w:name="_ETM_Q38_696549"/>
      <w:bookmarkEnd w:id="14033"/>
      <w:r>
        <w:rPr>
          <w:rtl/>
        </w:rPr>
        <w:t xml:space="preserve">אכיפה </w:t>
      </w:r>
      <w:bookmarkStart w:id="14034" w:name="_ETM_Q38_696939"/>
      <w:bookmarkEnd w:id="14034"/>
      <w:r>
        <w:rPr>
          <w:rtl/>
        </w:rPr>
        <w:t xml:space="preserve">אגרסיבית </w:t>
      </w:r>
      <w:bookmarkStart w:id="14035" w:name="_ETM_Q38_697720"/>
      <w:bookmarkEnd w:id="14035"/>
      <w:r>
        <w:rPr>
          <w:rtl/>
        </w:rPr>
        <w:t>ומשפילה</w:t>
      </w:r>
      <w:r>
        <w:rPr>
          <w:rFonts w:hint="cs"/>
          <w:rtl/>
        </w:rPr>
        <w:t>.</w:t>
      </w:r>
      <w:r>
        <w:rPr>
          <w:rtl/>
        </w:rPr>
        <w:t xml:space="preserve"> </w:t>
      </w:r>
      <w:bookmarkStart w:id="14036" w:name="_ETM_Q38_698679"/>
      <w:bookmarkEnd w:id="14036"/>
      <w:r>
        <w:rPr>
          <w:rtl/>
        </w:rPr>
        <w:t xml:space="preserve">תודה </w:t>
      </w:r>
      <w:bookmarkStart w:id="14037" w:name="_ETM_Q38_698920"/>
      <w:bookmarkEnd w:id="14037"/>
      <w:r>
        <w:rPr>
          <w:rtl/>
        </w:rPr>
        <w:t>רבה</w:t>
      </w:r>
      <w:r>
        <w:rPr>
          <w:rFonts w:hint="cs"/>
          <w:rtl/>
        </w:rPr>
        <w:t>.</w:t>
      </w:r>
    </w:p>
    <w:p w:rsidR="00DC6748" w:rsidRDefault="00DC6748" w:rsidP="00221DF7">
      <w:pPr>
        <w:rPr>
          <w:rtl/>
        </w:rPr>
      </w:pPr>
      <w:bookmarkStart w:id="14038" w:name="_ETM_Q38_697000"/>
      <w:bookmarkStart w:id="14039" w:name="_ETM_Q38_698000"/>
      <w:bookmarkEnd w:id="14038"/>
      <w:bookmarkEnd w:id="14039"/>
    </w:p>
    <w:p w:rsidR="00DC6748" w:rsidRDefault="00DC6748" w:rsidP="00221DF7">
      <w:pPr>
        <w:pStyle w:val="af7"/>
        <w:keepNext/>
        <w:rPr>
          <w:rtl/>
        </w:rPr>
      </w:pPr>
      <w:r w:rsidRPr="00FE3CA2">
        <w:rPr>
          <w:rStyle w:val="TagStyle"/>
          <w:rtl/>
        </w:rPr>
        <w:t xml:space="preserve"> &lt;&lt; יור &gt;&gt; </w:t>
      </w:r>
      <w:r>
        <w:rPr>
          <w:rtl/>
        </w:rPr>
        <w:t>היו"ר משה ארבל:</w:t>
      </w:r>
      <w:r w:rsidRPr="00FE3CA2">
        <w:rPr>
          <w:rStyle w:val="TagStyle"/>
          <w:rtl/>
        </w:rPr>
        <w:t xml:space="preserve"> &lt;&lt; יור &gt;&gt;</w:t>
      </w:r>
      <w:r>
        <w:rPr>
          <w:rtl/>
        </w:rPr>
        <w:t xml:space="preserve">  </w:t>
      </w:r>
    </w:p>
    <w:p w:rsidR="00DC6748" w:rsidRDefault="00DC6748" w:rsidP="00806E2A">
      <w:pPr>
        <w:rPr>
          <w:rtl/>
        </w:rPr>
      </w:pPr>
    </w:p>
    <w:p w:rsidR="00DC6748" w:rsidRDefault="00DC6748" w:rsidP="001E5727">
      <w:pPr>
        <w:rPr>
          <w:rtl/>
        </w:rPr>
      </w:pPr>
      <w:bookmarkStart w:id="14040" w:name="_ETM_Q38_699000"/>
      <w:bookmarkStart w:id="14041" w:name="_ETM_Q38_700510"/>
      <w:bookmarkEnd w:id="14040"/>
      <w:bookmarkEnd w:id="14041"/>
      <w:r>
        <w:rPr>
          <w:rtl/>
        </w:rPr>
        <w:t xml:space="preserve">תודה </w:t>
      </w:r>
      <w:bookmarkStart w:id="14042" w:name="_ETM_Q38_700989"/>
      <w:bookmarkEnd w:id="14042"/>
      <w:r>
        <w:rPr>
          <w:rtl/>
        </w:rPr>
        <w:t xml:space="preserve">רבה </w:t>
      </w:r>
      <w:bookmarkStart w:id="14043" w:name="_ETM_Q38_701200"/>
      <w:bookmarkEnd w:id="14043"/>
      <w:r>
        <w:rPr>
          <w:rtl/>
        </w:rPr>
        <w:t xml:space="preserve">לחבר </w:t>
      </w:r>
      <w:bookmarkStart w:id="14044" w:name="_ETM_Q38_701470"/>
      <w:bookmarkEnd w:id="14044"/>
      <w:r>
        <w:rPr>
          <w:rtl/>
        </w:rPr>
        <w:t xml:space="preserve">הכנסת </w:t>
      </w:r>
      <w:bookmarkStart w:id="14045" w:name="_ETM_Q38_701739"/>
      <w:bookmarkEnd w:id="14045"/>
      <w:r>
        <w:rPr>
          <w:rtl/>
        </w:rPr>
        <w:t xml:space="preserve">אוריאל </w:t>
      </w:r>
      <w:bookmarkStart w:id="14046" w:name="_ETM_Q38_701980"/>
      <w:bookmarkEnd w:id="14046"/>
      <w:r>
        <w:rPr>
          <w:rtl/>
        </w:rPr>
        <w:t>בוסו</w:t>
      </w:r>
      <w:r>
        <w:rPr>
          <w:rFonts w:hint="cs"/>
          <w:rtl/>
        </w:rPr>
        <w:t>.</w:t>
      </w:r>
      <w:r>
        <w:rPr>
          <w:rtl/>
        </w:rPr>
        <w:t xml:space="preserve"> </w:t>
      </w:r>
      <w:bookmarkStart w:id="14047" w:name="_ETM_Q38_702580"/>
      <w:bookmarkEnd w:id="14047"/>
      <w:r>
        <w:rPr>
          <w:rtl/>
        </w:rPr>
        <w:t xml:space="preserve">ישיב </w:t>
      </w:r>
      <w:bookmarkStart w:id="14048" w:name="_ETM_Q38_703330"/>
      <w:bookmarkEnd w:id="14048"/>
      <w:r>
        <w:rPr>
          <w:rtl/>
        </w:rPr>
        <w:t xml:space="preserve">סגן </w:t>
      </w:r>
      <w:bookmarkStart w:id="14049" w:name="_ETM_Q38_703720"/>
      <w:bookmarkEnd w:id="14049"/>
      <w:r>
        <w:rPr>
          <w:rtl/>
        </w:rPr>
        <w:t>שר</w:t>
      </w:r>
      <w:r>
        <w:rPr>
          <w:rFonts w:hint="cs"/>
          <w:rtl/>
        </w:rPr>
        <w:t>ת</w:t>
      </w:r>
      <w:r>
        <w:rPr>
          <w:rtl/>
        </w:rPr>
        <w:t xml:space="preserve"> </w:t>
      </w:r>
      <w:bookmarkStart w:id="14050" w:name="_ETM_Q38_703870"/>
      <w:bookmarkEnd w:id="14050"/>
      <w:r>
        <w:rPr>
          <w:rtl/>
        </w:rPr>
        <w:t xml:space="preserve">התחבורה </w:t>
      </w:r>
      <w:bookmarkStart w:id="14051" w:name="_ETM_Q38_704380"/>
      <w:bookmarkEnd w:id="14051"/>
      <w:r>
        <w:rPr>
          <w:rtl/>
        </w:rPr>
        <w:t xml:space="preserve">והבטיחות </w:t>
      </w:r>
      <w:bookmarkStart w:id="14052" w:name="_ETM_Q38_704800"/>
      <w:bookmarkEnd w:id="14052"/>
      <w:r>
        <w:rPr>
          <w:rtl/>
        </w:rPr>
        <w:t xml:space="preserve">בדרכים </w:t>
      </w:r>
      <w:bookmarkStart w:id="14053" w:name="_ETM_Q38_705790"/>
      <w:bookmarkEnd w:id="14053"/>
      <w:r>
        <w:rPr>
          <w:rtl/>
        </w:rPr>
        <w:t xml:space="preserve">הרב </w:t>
      </w:r>
      <w:bookmarkStart w:id="14054" w:name="_ETM_Q38_706300"/>
      <w:bookmarkEnd w:id="14054"/>
      <w:r>
        <w:rPr>
          <w:rtl/>
        </w:rPr>
        <w:t xml:space="preserve">אורי </w:t>
      </w:r>
      <w:bookmarkStart w:id="14055" w:name="_ETM_Q38_706510"/>
      <w:bookmarkEnd w:id="14055"/>
      <w:r>
        <w:rPr>
          <w:rtl/>
        </w:rPr>
        <w:t>מקלב</w:t>
      </w:r>
      <w:r>
        <w:rPr>
          <w:rFonts w:hint="cs"/>
          <w:rtl/>
        </w:rPr>
        <w:t>.</w:t>
      </w:r>
      <w:r>
        <w:rPr>
          <w:rtl/>
        </w:rPr>
        <w:t xml:space="preserve"> </w:t>
      </w:r>
      <w:bookmarkStart w:id="14056" w:name="_ETM_Q38_706840"/>
      <w:bookmarkEnd w:id="14056"/>
      <w:r>
        <w:rPr>
          <w:rtl/>
        </w:rPr>
        <w:t>בבקשה</w:t>
      </w:r>
      <w:r>
        <w:rPr>
          <w:rFonts w:hint="cs"/>
          <w:rtl/>
        </w:rPr>
        <w:t>, אדוני.</w:t>
      </w:r>
    </w:p>
    <w:p w:rsidR="00DC6748" w:rsidRDefault="00DC6748" w:rsidP="00221DF7">
      <w:pPr>
        <w:rPr>
          <w:rtl/>
        </w:rPr>
      </w:pPr>
      <w:bookmarkStart w:id="14057" w:name="_ETM_Q38_704000"/>
      <w:bookmarkEnd w:id="14057"/>
    </w:p>
    <w:p w:rsidR="00DC6748" w:rsidRDefault="00DC6748" w:rsidP="00221DF7">
      <w:pPr>
        <w:pStyle w:val="a4"/>
        <w:keepNext/>
        <w:rPr>
          <w:rtl/>
        </w:rPr>
      </w:pPr>
      <w:bookmarkStart w:id="14058" w:name="ET_speaker_6005_4"/>
      <w:r w:rsidRPr="00FE3CA2">
        <w:rPr>
          <w:rStyle w:val="TagStyle"/>
          <w:rtl/>
        </w:rPr>
        <w:t xml:space="preserve"> &lt;&lt; דובר &gt;&gt; </w:t>
      </w:r>
      <w:bookmarkStart w:id="14059" w:name="_Toc45180117"/>
      <w:bookmarkStart w:id="14060" w:name="_Toc45192769"/>
      <w:r>
        <w:rPr>
          <w:rtl/>
        </w:rPr>
        <w:t>סגן שרת התחבורה והבטיחות בדרכים אורי מקלב:</w:t>
      </w:r>
      <w:bookmarkEnd w:id="14059"/>
      <w:bookmarkEnd w:id="14060"/>
      <w:r w:rsidRPr="00FE3CA2">
        <w:rPr>
          <w:rStyle w:val="TagStyle"/>
          <w:rtl/>
        </w:rPr>
        <w:t xml:space="preserve"> &lt;&lt; דובר &gt;&gt;</w:t>
      </w:r>
      <w:r>
        <w:rPr>
          <w:rtl/>
        </w:rPr>
        <w:t xml:space="preserve">  </w:t>
      </w:r>
      <w:bookmarkEnd w:id="14058"/>
    </w:p>
    <w:p w:rsidR="00DC6748" w:rsidRDefault="00DC6748" w:rsidP="00806E2A">
      <w:pPr>
        <w:rPr>
          <w:rtl/>
        </w:rPr>
      </w:pPr>
    </w:p>
    <w:p w:rsidR="00DC6748" w:rsidRDefault="00DC6748" w:rsidP="001E5727">
      <w:pPr>
        <w:rPr>
          <w:rtl/>
        </w:rPr>
      </w:pPr>
      <w:bookmarkStart w:id="14061" w:name="_ETM_Q38_716000"/>
      <w:bookmarkStart w:id="14062" w:name="_ETM_Q38_725390"/>
      <w:bookmarkEnd w:id="14061"/>
      <w:bookmarkEnd w:id="14062"/>
      <w:r>
        <w:rPr>
          <w:rtl/>
        </w:rPr>
        <w:t xml:space="preserve">תודה </w:t>
      </w:r>
      <w:bookmarkStart w:id="14063" w:name="_ETM_Q38_725599"/>
      <w:bookmarkEnd w:id="14063"/>
      <w:r>
        <w:rPr>
          <w:rtl/>
        </w:rPr>
        <w:t>רבה</w:t>
      </w:r>
      <w:r>
        <w:rPr>
          <w:rFonts w:hint="cs"/>
          <w:rtl/>
        </w:rPr>
        <w:t>,</w:t>
      </w:r>
      <w:r>
        <w:rPr>
          <w:rtl/>
        </w:rPr>
        <w:t xml:space="preserve"> </w:t>
      </w:r>
      <w:bookmarkStart w:id="14064" w:name="_ETM_Q38_725840"/>
      <w:bookmarkEnd w:id="14064"/>
      <w:r>
        <w:rPr>
          <w:rtl/>
        </w:rPr>
        <w:t xml:space="preserve">אדוני </w:t>
      </w:r>
      <w:bookmarkStart w:id="14065" w:name="_ETM_Q38_726110"/>
      <w:bookmarkEnd w:id="14065"/>
      <w:r>
        <w:rPr>
          <w:rtl/>
        </w:rPr>
        <w:t>היושב-ראש</w:t>
      </w:r>
      <w:r>
        <w:rPr>
          <w:rFonts w:hint="cs"/>
          <w:rtl/>
        </w:rPr>
        <w:t>.</w:t>
      </w:r>
      <w:r>
        <w:rPr>
          <w:rtl/>
        </w:rPr>
        <w:t xml:space="preserve"> </w:t>
      </w:r>
      <w:bookmarkStart w:id="14066" w:name="_ETM_Q38_727610"/>
      <w:bookmarkEnd w:id="14066"/>
      <w:proofErr w:type="spellStart"/>
      <w:r>
        <w:rPr>
          <w:rtl/>
        </w:rPr>
        <w:t>מכובדיי</w:t>
      </w:r>
      <w:proofErr w:type="spellEnd"/>
      <w:r>
        <w:rPr>
          <w:rtl/>
        </w:rPr>
        <w:t xml:space="preserve"> </w:t>
      </w:r>
      <w:bookmarkStart w:id="14067" w:name="_ETM_Q38_728239"/>
      <w:bookmarkEnd w:id="14067"/>
      <w:r>
        <w:rPr>
          <w:rtl/>
        </w:rPr>
        <w:t xml:space="preserve">חברי </w:t>
      </w:r>
      <w:bookmarkStart w:id="14068" w:name="_ETM_Q38_728540"/>
      <w:bookmarkEnd w:id="14068"/>
      <w:r>
        <w:rPr>
          <w:rFonts w:hint="cs"/>
          <w:rtl/>
        </w:rPr>
        <w:t>ה</w:t>
      </w:r>
      <w:r>
        <w:rPr>
          <w:rtl/>
        </w:rPr>
        <w:t xml:space="preserve">כנסת </w:t>
      </w:r>
      <w:bookmarkStart w:id="14069" w:name="_ETM_Q38_730739"/>
      <w:bookmarkEnd w:id="14069"/>
      <w:r>
        <w:rPr>
          <w:rtl/>
        </w:rPr>
        <w:t xml:space="preserve">המבקשים </w:t>
      </w:r>
      <w:bookmarkStart w:id="14070" w:name="_ETM_Q38_731400"/>
      <w:bookmarkEnd w:id="14070"/>
      <w:r>
        <w:rPr>
          <w:rtl/>
        </w:rPr>
        <w:t xml:space="preserve">להעלות </w:t>
      </w:r>
      <w:bookmarkStart w:id="14071" w:name="_ETM_Q38_731790"/>
      <w:bookmarkEnd w:id="14071"/>
      <w:r>
        <w:rPr>
          <w:rtl/>
        </w:rPr>
        <w:t xml:space="preserve">הצעה </w:t>
      </w:r>
      <w:bookmarkStart w:id="14072" w:name="_ETM_Q38_732150"/>
      <w:bookmarkStart w:id="14073" w:name="_ETM_Q38_732599"/>
      <w:bookmarkEnd w:id="14072"/>
      <w:bookmarkEnd w:id="14073"/>
      <w:r>
        <w:rPr>
          <w:rtl/>
        </w:rPr>
        <w:t>דחופה</w:t>
      </w:r>
      <w:r>
        <w:rPr>
          <w:rFonts w:hint="cs"/>
          <w:rtl/>
        </w:rPr>
        <w:t xml:space="preserve"> לסדר-היום, </w:t>
      </w:r>
      <w:bookmarkStart w:id="14074" w:name="_ETM_Q38_733439"/>
      <w:bookmarkEnd w:id="14074"/>
      <w:proofErr w:type="spellStart"/>
      <w:r>
        <w:rPr>
          <w:rtl/>
        </w:rPr>
        <w:t>מכובדיי</w:t>
      </w:r>
      <w:proofErr w:type="spellEnd"/>
      <w:r>
        <w:rPr>
          <w:rFonts w:hint="cs"/>
          <w:rtl/>
        </w:rPr>
        <w:t>,</w:t>
      </w:r>
      <w:r>
        <w:rPr>
          <w:rtl/>
        </w:rPr>
        <w:t xml:space="preserve"> </w:t>
      </w:r>
      <w:bookmarkStart w:id="14075" w:name="_ETM_Q38_734729"/>
      <w:bookmarkEnd w:id="14075"/>
      <w:r>
        <w:rPr>
          <w:rtl/>
        </w:rPr>
        <w:t xml:space="preserve">מכובדי </w:t>
      </w:r>
      <w:bookmarkStart w:id="14076" w:name="_ETM_Q38_735269"/>
      <w:bookmarkEnd w:id="14076"/>
      <w:r>
        <w:rPr>
          <w:rtl/>
        </w:rPr>
        <w:t xml:space="preserve">השר </w:t>
      </w:r>
      <w:bookmarkStart w:id="14077" w:name="_ETM_Q38_735659"/>
      <w:bookmarkEnd w:id="14077"/>
      <w:r>
        <w:rPr>
          <w:rtl/>
        </w:rPr>
        <w:t xml:space="preserve">וסגן </w:t>
      </w:r>
      <w:bookmarkStart w:id="14078" w:name="_ETM_Q38_736080"/>
      <w:bookmarkEnd w:id="14078"/>
      <w:r>
        <w:rPr>
          <w:rtl/>
        </w:rPr>
        <w:t>השר</w:t>
      </w:r>
      <w:r>
        <w:rPr>
          <w:rFonts w:hint="cs"/>
          <w:rtl/>
        </w:rPr>
        <w:t>,</w:t>
      </w:r>
      <w:r>
        <w:rPr>
          <w:rtl/>
        </w:rPr>
        <w:t xml:space="preserve"> </w:t>
      </w:r>
      <w:bookmarkStart w:id="14079" w:name="_ETM_Q38_737809"/>
      <w:bookmarkEnd w:id="14079"/>
      <w:r>
        <w:rPr>
          <w:rtl/>
        </w:rPr>
        <w:t>ככלל</w:t>
      </w:r>
      <w:r>
        <w:rPr>
          <w:rFonts w:hint="cs"/>
          <w:rtl/>
        </w:rPr>
        <w:t>,</w:t>
      </w:r>
      <w:r>
        <w:rPr>
          <w:rtl/>
        </w:rPr>
        <w:t xml:space="preserve"> </w:t>
      </w:r>
      <w:bookmarkStart w:id="14080" w:name="_ETM_Q38_739570"/>
      <w:bookmarkEnd w:id="14080"/>
      <w:r>
        <w:rPr>
          <w:rtl/>
        </w:rPr>
        <w:t xml:space="preserve">יש </w:t>
      </w:r>
      <w:bookmarkStart w:id="14081" w:name="_ETM_Q38_739960"/>
      <w:bookmarkEnd w:id="14081"/>
      <w:r>
        <w:rPr>
          <w:rtl/>
        </w:rPr>
        <w:t xml:space="preserve">כאן </w:t>
      </w:r>
      <w:bookmarkStart w:id="14082" w:name="_ETM_Q38_740290"/>
      <w:bookmarkEnd w:id="14082"/>
      <w:r>
        <w:rPr>
          <w:rtl/>
        </w:rPr>
        <w:t xml:space="preserve">קודם </w:t>
      </w:r>
      <w:bookmarkStart w:id="14083" w:name="_ETM_Q38_740590"/>
      <w:bookmarkStart w:id="14084" w:name="_ETM_Q38_737000"/>
      <w:bookmarkEnd w:id="14083"/>
      <w:bookmarkEnd w:id="14084"/>
      <w:r>
        <w:rPr>
          <w:rFonts w:hint="cs"/>
          <w:rtl/>
        </w:rPr>
        <w:t xml:space="preserve">כול </w:t>
      </w:r>
      <w:r w:rsidR="00B65238">
        <w:rPr>
          <w:rtl/>
        </w:rPr>
        <w:t>–</w:t>
      </w:r>
      <w:r>
        <w:rPr>
          <w:rFonts w:hint="cs"/>
          <w:rtl/>
        </w:rPr>
        <w:t xml:space="preserve"> אלה </w:t>
      </w:r>
      <w:bookmarkStart w:id="14085" w:name="_ETM_Q38_740889"/>
      <w:bookmarkStart w:id="14086" w:name="_ETM_Q38_741100"/>
      <w:bookmarkEnd w:id="14085"/>
      <w:bookmarkEnd w:id="14086"/>
      <w:r>
        <w:rPr>
          <w:rtl/>
        </w:rPr>
        <w:t xml:space="preserve">בעצם </w:t>
      </w:r>
      <w:bookmarkStart w:id="14087" w:name="_ETM_Q38_741370"/>
      <w:bookmarkEnd w:id="14087"/>
      <w:r>
        <w:rPr>
          <w:rtl/>
        </w:rPr>
        <w:t xml:space="preserve">שתי </w:t>
      </w:r>
      <w:bookmarkStart w:id="14088" w:name="_ETM_Q38_741580"/>
      <w:bookmarkEnd w:id="14088"/>
      <w:r>
        <w:rPr>
          <w:rtl/>
        </w:rPr>
        <w:t xml:space="preserve">הצעות </w:t>
      </w:r>
      <w:bookmarkStart w:id="14089" w:name="_ETM_Q38_741880"/>
      <w:bookmarkEnd w:id="14089"/>
      <w:r>
        <w:rPr>
          <w:rtl/>
        </w:rPr>
        <w:t>לסדר</w:t>
      </w:r>
      <w:r>
        <w:rPr>
          <w:rFonts w:hint="cs"/>
          <w:rtl/>
        </w:rPr>
        <w:t>-היום.</w:t>
      </w:r>
      <w:r>
        <w:rPr>
          <w:rtl/>
        </w:rPr>
        <w:t xml:space="preserve"> </w:t>
      </w:r>
      <w:bookmarkStart w:id="14090" w:name="_ETM_Q38_742599"/>
      <w:bookmarkEnd w:id="14090"/>
      <w:r>
        <w:rPr>
          <w:rtl/>
        </w:rPr>
        <w:t xml:space="preserve">אני </w:t>
      </w:r>
      <w:bookmarkStart w:id="14091" w:name="_ETM_Q38_742719"/>
      <w:bookmarkEnd w:id="14091"/>
      <w:r>
        <w:rPr>
          <w:rtl/>
        </w:rPr>
        <w:t xml:space="preserve">צריך </w:t>
      </w:r>
      <w:bookmarkStart w:id="14092" w:name="_ETM_Q38_742960"/>
      <w:bookmarkEnd w:id="14092"/>
      <w:r>
        <w:rPr>
          <w:rtl/>
        </w:rPr>
        <w:t xml:space="preserve">להפריד </w:t>
      </w:r>
      <w:bookmarkStart w:id="14093" w:name="_ETM_Q38_743319"/>
      <w:bookmarkEnd w:id="14093"/>
      <w:r>
        <w:rPr>
          <w:rtl/>
        </w:rPr>
        <w:t xml:space="preserve">את </w:t>
      </w:r>
      <w:bookmarkStart w:id="14094" w:name="_ETM_Q38_743379"/>
      <w:bookmarkEnd w:id="14094"/>
      <w:r>
        <w:rPr>
          <w:rFonts w:hint="cs"/>
          <w:rtl/>
        </w:rPr>
        <w:t>ה</w:t>
      </w:r>
      <w:r>
        <w:rPr>
          <w:rtl/>
        </w:rPr>
        <w:t xml:space="preserve">הצעה </w:t>
      </w:r>
      <w:bookmarkStart w:id="14095" w:name="_ETM_Q38_743620"/>
      <w:bookmarkEnd w:id="14095"/>
      <w:r>
        <w:rPr>
          <w:rtl/>
        </w:rPr>
        <w:t>לסדר</w:t>
      </w:r>
      <w:r>
        <w:rPr>
          <w:rFonts w:hint="cs"/>
          <w:rtl/>
        </w:rPr>
        <w:t>-היום</w:t>
      </w:r>
      <w:r w:rsidRPr="00BA37BE">
        <w:rPr>
          <w:rtl/>
        </w:rPr>
        <w:t xml:space="preserve"> </w:t>
      </w:r>
      <w:r>
        <w:rPr>
          <w:rtl/>
        </w:rPr>
        <w:t>הראשונה</w:t>
      </w:r>
      <w:r>
        <w:rPr>
          <w:rFonts w:hint="cs"/>
          <w:rtl/>
        </w:rPr>
        <w:t>,</w:t>
      </w:r>
      <w:r>
        <w:rPr>
          <w:rtl/>
        </w:rPr>
        <w:t xml:space="preserve"> </w:t>
      </w:r>
      <w:bookmarkStart w:id="14096" w:name="_ETM_Q38_744729"/>
      <w:bookmarkEnd w:id="14096"/>
      <w:r>
        <w:rPr>
          <w:rFonts w:hint="cs"/>
          <w:rtl/>
        </w:rPr>
        <w:t xml:space="preserve">כי </w:t>
      </w:r>
      <w:r>
        <w:rPr>
          <w:rtl/>
        </w:rPr>
        <w:t xml:space="preserve">התשובה </w:t>
      </w:r>
      <w:bookmarkStart w:id="14097" w:name="_ETM_Q38_745240"/>
      <w:bookmarkEnd w:id="14097"/>
      <w:r>
        <w:rPr>
          <w:rFonts w:hint="cs"/>
          <w:rtl/>
        </w:rPr>
        <w:t xml:space="preserve">עליה </w:t>
      </w:r>
      <w:bookmarkStart w:id="14098" w:name="_ETM_Q38_745330"/>
      <w:bookmarkEnd w:id="14098"/>
      <w:r>
        <w:rPr>
          <w:rtl/>
        </w:rPr>
        <w:t xml:space="preserve">אחרת </w:t>
      </w:r>
      <w:bookmarkStart w:id="14099" w:name="_ETM_Q38_745659"/>
      <w:bookmarkEnd w:id="14099"/>
      <w:r>
        <w:rPr>
          <w:rtl/>
        </w:rPr>
        <w:t>מ</w:t>
      </w:r>
      <w:r w:rsidR="001E5727">
        <w:rPr>
          <w:rFonts w:hint="cs"/>
          <w:rtl/>
        </w:rPr>
        <w:t xml:space="preserve">על </w:t>
      </w:r>
      <w:r>
        <w:rPr>
          <w:rFonts w:hint="cs"/>
          <w:rtl/>
        </w:rPr>
        <w:t>ה</w:t>
      </w:r>
      <w:r>
        <w:rPr>
          <w:rtl/>
        </w:rPr>
        <w:t xml:space="preserve">הצעה </w:t>
      </w:r>
      <w:bookmarkStart w:id="14100" w:name="_ETM_Q38_745990"/>
      <w:bookmarkEnd w:id="14100"/>
      <w:r>
        <w:rPr>
          <w:rtl/>
        </w:rPr>
        <w:t>לסדר</w:t>
      </w:r>
      <w:r>
        <w:rPr>
          <w:rFonts w:hint="cs"/>
          <w:rtl/>
        </w:rPr>
        <w:t>-היום</w:t>
      </w:r>
      <w:r>
        <w:rPr>
          <w:rtl/>
        </w:rPr>
        <w:t xml:space="preserve"> </w:t>
      </w:r>
      <w:bookmarkStart w:id="14101" w:name="_ETM_Q38_746289"/>
      <w:bookmarkEnd w:id="14101"/>
      <w:r>
        <w:rPr>
          <w:rtl/>
        </w:rPr>
        <w:t>שלך</w:t>
      </w:r>
      <w:r>
        <w:rPr>
          <w:rFonts w:hint="cs"/>
          <w:rtl/>
        </w:rPr>
        <w:t>,</w:t>
      </w:r>
      <w:r>
        <w:rPr>
          <w:rtl/>
        </w:rPr>
        <w:t xml:space="preserve"> </w:t>
      </w:r>
      <w:bookmarkStart w:id="14102" w:name="_ETM_Q38_747270"/>
      <w:bookmarkEnd w:id="14102"/>
      <w:r>
        <w:rPr>
          <w:rtl/>
        </w:rPr>
        <w:t xml:space="preserve">מכיוון </w:t>
      </w:r>
      <w:bookmarkStart w:id="14103" w:name="_ETM_Q38_747840"/>
      <w:bookmarkEnd w:id="14103"/>
      <w:r>
        <w:rPr>
          <w:rtl/>
        </w:rPr>
        <w:t>ש</w:t>
      </w:r>
      <w:bookmarkStart w:id="14104" w:name="_ETM_Q38_747990"/>
      <w:bookmarkEnd w:id="14104"/>
      <w:r>
        <w:rPr>
          <w:rtl/>
        </w:rPr>
        <w:t>א</w:t>
      </w:r>
      <w:r>
        <w:rPr>
          <w:rFonts w:hint="cs"/>
          <w:rtl/>
        </w:rPr>
        <w:t>ו</w:t>
      </w:r>
      <w:r>
        <w:rPr>
          <w:rtl/>
        </w:rPr>
        <w:t xml:space="preserve">מנם </w:t>
      </w:r>
      <w:bookmarkStart w:id="14105" w:name="_ETM_Q38_748500"/>
      <w:bookmarkEnd w:id="14105"/>
      <w:r>
        <w:rPr>
          <w:rtl/>
        </w:rPr>
        <w:t xml:space="preserve">הכותרת </w:t>
      </w:r>
      <w:bookmarkStart w:id="14106" w:name="_ETM_Q38_749280"/>
      <w:bookmarkEnd w:id="14106"/>
      <w:r>
        <w:rPr>
          <w:rFonts w:hint="cs"/>
          <w:rtl/>
        </w:rPr>
        <w:t>היא "</w:t>
      </w:r>
      <w:r>
        <w:rPr>
          <w:rtl/>
        </w:rPr>
        <w:t xml:space="preserve">תחבורה </w:t>
      </w:r>
      <w:bookmarkStart w:id="14107" w:name="_ETM_Q38_749670"/>
      <w:bookmarkStart w:id="14108" w:name="_ETM_Q38_830269"/>
      <w:bookmarkEnd w:id="14107"/>
      <w:bookmarkEnd w:id="14108"/>
      <w:r>
        <w:rPr>
          <w:rtl/>
        </w:rPr>
        <w:t>ציבורית</w:t>
      </w:r>
      <w:r>
        <w:rPr>
          <w:rFonts w:hint="cs"/>
          <w:rtl/>
        </w:rPr>
        <w:t>",</w:t>
      </w:r>
      <w:r>
        <w:rPr>
          <w:rtl/>
        </w:rPr>
        <w:t xml:space="preserve"> </w:t>
      </w:r>
      <w:bookmarkStart w:id="14109" w:name="_ETM_Q38_750240"/>
      <w:bookmarkEnd w:id="14109"/>
      <w:r>
        <w:rPr>
          <w:rtl/>
        </w:rPr>
        <w:t xml:space="preserve">אבל </w:t>
      </w:r>
      <w:bookmarkStart w:id="14110" w:name="_ETM_Q38_750450"/>
      <w:bookmarkEnd w:id="14110"/>
      <w:r>
        <w:rPr>
          <w:rtl/>
        </w:rPr>
        <w:t xml:space="preserve">אנחנו </w:t>
      </w:r>
      <w:bookmarkStart w:id="14111" w:name="_ETM_Q38_750690"/>
      <w:bookmarkEnd w:id="14111"/>
      <w:r>
        <w:rPr>
          <w:rtl/>
        </w:rPr>
        <w:t xml:space="preserve">מדברים </w:t>
      </w:r>
      <w:bookmarkStart w:id="14112" w:name="_ETM_Q38_751530"/>
      <w:bookmarkEnd w:id="14112"/>
      <w:r w:rsidR="00B65238">
        <w:rPr>
          <w:rtl/>
        </w:rPr>
        <w:t>–</w:t>
      </w:r>
      <w:bookmarkStart w:id="14113" w:name="_ETM_Q38_749000"/>
      <w:bookmarkEnd w:id="14113"/>
      <w:r>
        <w:rPr>
          <w:rFonts w:hint="cs"/>
          <w:rtl/>
        </w:rPr>
        <w:t xml:space="preserve"> </w:t>
      </w:r>
      <w:bookmarkStart w:id="14114" w:name="_ETM_Q38_752010"/>
      <w:bookmarkEnd w:id="14114"/>
      <w:r>
        <w:rPr>
          <w:rtl/>
        </w:rPr>
        <w:t xml:space="preserve">הכותרת </w:t>
      </w:r>
      <w:bookmarkStart w:id="14115" w:name="_ETM_Q38_753059"/>
      <w:bookmarkEnd w:id="14115"/>
      <w:r>
        <w:rPr>
          <w:rtl/>
        </w:rPr>
        <w:t xml:space="preserve">היא </w:t>
      </w:r>
      <w:bookmarkStart w:id="14116" w:name="_ETM_Q38_753240"/>
      <w:bookmarkEnd w:id="14116"/>
      <w:r>
        <w:rPr>
          <w:rtl/>
        </w:rPr>
        <w:t xml:space="preserve">השפלה </w:t>
      </w:r>
      <w:bookmarkStart w:id="14117" w:name="_ETM_Q38_754050"/>
      <w:bookmarkEnd w:id="14117"/>
      <w:r>
        <w:rPr>
          <w:rtl/>
        </w:rPr>
        <w:t>שחוו</w:t>
      </w:r>
      <w:r>
        <w:rPr>
          <w:rFonts w:hint="cs"/>
          <w:rtl/>
        </w:rPr>
        <w:t>ת</w:t>
      </w:r>
      <w:r>
        <w:rPr>
          <w:rtl/>
        </w:rPr>
        <w:t xml:space="preserve">ה </w:t>
      </w:r>
      <w:bookmarkStart w:id="14118" w:name="_ETM_Q38_754950"/>
      <w:bookmarkStart w:id="14119" w:name="_ETM_Q38_755429"/>
      <w:bookmarkEnd w:id="14118"/>
      <w:bookmarkEnd w:id="14119"/>
      <w:r>
        <w:rPr>
          <w:rtl/>
        </w:rPr>
        <w:t xml:space="preserve">נערה </w:t>
      </w:r>
      <w:bookmarkStart w:id="14120" w:name="_ETM_Q38_756300"/>
      <w:bookmarkEnd w:id="14120"/>
      <w:r>
        <w:rPr>
          <w:rtl/>
        </w:rPr>
        <w:t xml:space="preserve">שכן </w:t>
      </w:r>
      <w:bookmarkStart w:id="14121" w:name="_ETM_Q38_757050"/>
      <w:bookmarkEnd w:id="14121"/>
      <w:r>
        <w:rPr>
          <w:rFonts w:hint="cs"/>
          <w:rtl/>
        </w:rPr>
        <w:t>תיקפה</w:t>
      </w:r>
      <w:r>
        <w:rPr>
          <w:rtl/>
        </w:rPr>
        <w:t xml:space="preserve"> </w:t>
      </w:r>
      <w:bookmarkStart w:id="14122" w:name="_ETM_Q38_757380"/>
      <w:bookmarkEnd w:id="14122"/>
      <w:r>
        <w:rPr>
          <w:rtl/>
        </w:rPr>
        <w:t xml:space="preserve">או </w:t>
      </w:r>
      <w:bookmarkStart w:id="14123" w:name="_ETM_Q38_757470"/>
      <w:bookmarkEnd w:id="14123"/>
      <w:r>
        <w:rPr>
          <w:rtl/>
        </w:rPr>
        <w:t xml:space="preserve">לא </w:t>
      </w:r>
      <w:bookmarkStart w:id="14124" w:name="_ETM_Q38_757559"/>
      <w:bookmarkEnd w:id="14124"/>
      <w:r>
        <w:rPr>
          <w:rtl/>
        </w:rPr>
        <w:t>תיקפה</w:t>
      </w:r>
      <w:r>
        <w:rPr>
          <w:rFonts w:hint="cs"/>
          <w:rtl/>
        </w:rPr>
        <w:t>,</w:t>
      </w:r>
      <w:r>
        <w:rPr>
          <w:rtl/>
        </w:rPr>
        <w:t xml:space="preserve"> </w:t>
      </w:r>
      <w:bookmarkStart w:id="14125" w:name="_ETM_Q38_758070"/>
      <w:bookmarkEnd w:id="14125"/>
      <w:r>
        <w:rPr>
          <w:rtl/>
        </w:rPr>
        <w:t xml:space="preserve">נערה </w:t>
      </w:r>
      <w:bookmarkStart w:id="14126" w:name="_ETM_Q38_758550"/>
      <w:bookmarkEnd w:id="14126"/>
      <w:r>
        <w:rPr>
          <w:rtl/>
        </w:rPr>
        <w:t xml:space="preserve">מיוחדת </w:t>
      </w:r>
      <w:bookmarkStart w:id="14127" w:name="_ETM_Q38_759570"/>
      <w:bookmarkEnd w:id="14127"/>
      <w:r>
        <w:rPr>
          <w:rtl/>
        </w:rPr>
        <w:t xml:space="preserve">מול </w:t>
      </w:r>
      <w:bookmarkStart w:id="14128" w:name="_ETM_Q38_759840"/>
      <w:bookmarkEnd w:id="14128"/>
      <w:r>
        <w:rPr>
          <w:rtl/>
        </w:rPr>
        <w:t xml:space="preserve">פקח </w:t>
      </w:r>
      <w:bookmarkStart w:id="14129" w:name="_ETM_Q38_760290"/>
      <w:bookmarkEnd w:id="14129"/>
      <w:r>
        <w:rPr>
          <w:rFonts w:hint="cs"/>
          <w:rtl/>
        </w:rPr>
        <w:t>שבא</w:t>
      </w:r>
      <w:r>
        <w:rPr>
          <w:rtl/>
        </w:rPr>
        <w:t xml:space="preserve"> </w:t>
      </w:r>
      <w:bookmarkStart w:id="14130" w:name="_ETM_Q38_762150"/>
      <w:bookmarkEnd w:id="14130"/>
      <w:r>
        <w:rPr>
          <w:rtl/>
        </w:rPr>
        <w:t xml:space="preserve">לבקש </w:t>
      </w:r>
      <w:bookmarkStart w:id="14131" w:name="_ETM_Q38_762570"/>
      <w:bookmarkEnd w:id="14131"/>
      <w:r>
        <w:rPr>
          <w:rtl/>
        </w:rPr>
        <w:t xml:space="preserve">ממנה </w:t>
      </w:r>
      <w:bookmarkStart w:id="14132" w:name="_ETM_Q38_763110"/>
      <w:bookmarkEnd w:id="14132"/>
      <w:r>
        <w:rPr>
          <w:rtl/>
        </w:rPr>
        <w:t xml:space="preserve">להראות </w:t>
      </w:r>
      <w:bookmarkStart w:id="14133" w:name="_ETM_Q38_763979"/>
      <w:bookmarkEnd w:id="14133"/>
      <w:r>
        <w:rPr>
          <w:rtl/>
        </w:rPr>
        <w:t>תיקוף</w:t>
      </w:r>
      <w:r>
        <w:rPr>
          <w:rFonts w:hint="cs"/>
          <w:rtl/>
        </w:rPr>
        <w:t>,</w:t>
      </w:r>
      <w:r>
        <w:rPr>
          <w:rtl/>
        </w:rPr>
        <w:t xml:space="preserve"> </w:t>
      </w:r>
      <w:bookmarkStart w:id="14134" w:name="_ETM_Q38_764520"/>
      <w:bookmarkEnd w:id="14134"/>
      <w:r>
        <w:rPr>
          <w:rtl/>
        </w:rPr>
        <w:t>ו</w:t>
      </w:r>
      <w:bookmarkStart w:id="14135" w:name="_ETM_Q38_765509"/>
      <w:bookmarkEnd w:id="14135"/>
      <w:r>
        <w:rPr>
          <w:rtl/>
        </w:rPr>
        <w:t xml:space="preserve">השפלה </w:t>
      </w:r>
      <w:bookmarkStart w:id="14136" w:name="_ETM_Q38_766230"/>
      <w:bookmarkEnd w:id="14136"/>
      <w:r>
        <w:rPr>
          <w:rtl/>
        </w:rPr>
        <w:t>ש</w:t>
      </w:r>
      <w:bookmarkStart w:id="14137" w:name="_ETM_Q38_767639"/>
      <w:bookmarkEnd w:id="14137"/>
      <w:r>
        <w:rPr>
          <w:rtl/>
        </w:rPr>
        <w:t xml:space="preserve">הייתה </w:t>
      </w:r>
      <w:bookmarkStart w:id="14138" w:name="_ETM_Q38_768000"/>
      <w:bookmarkStart w:id="14139" w:name="_ETM_Q38_768240"/>
      <w:bookmarkEnd w:id="14138"/>
      <w:bookmarkEnd w:id="14139"/>
      <w:r>
        <w:rPr>
          <w:rFonts w:hint="cs"/>
          <w:rtl/>
        </w:rPr>
        <w:t>ל</w:t>
      </w:r>
      <w:r>
        <w:rPr>
          <w:rtl/>
        </w:rPr>
        <w:t xml:space="preserve">קשישים </w:t>
      </w:r>
      <w:bookmarkStart w:id="14140" w:name="_ETM_Q38_768780"/>
      <w:bookmarkEnd w:id="14140"/>
      <w:r>
        <w:rPr>
          <w:rtl/>
        </w:rPr>
        <w:t xml:space="preserve">שעלו </w:t>
      </w:r>
      <w:bookmarkStart w:id="14141" w:name="_ETM_Q38_769080"/>
      <w:bookmarkEnd w:id="14141"/>
      <w:r>
        <w:rPr>
          <w:rtl/>
        </w:rPr>
        <w:t xml:space="preserve">לאוטובוסים </w:t>
      </w:r>
      <w:bookmarkStart w:id="14142" w:name="_ETM_Q38_770160"/>
      <w:bookmarkEnd w:id="14142"/>
      <w:r>
        <w:rPr>
          <w:rtl/>
        </w:rPr>
        <w:t xml:space="preserve">בתקופה </w:t>
      </w:r>
      <w:bookmarkStart w:id="14143" w:name="_ETM_Q38_770670"/>
      <w:bookmarkEnd w:id="14143"/>
      <w:r>
        <w:rPr>
          <w:rtl/>
        </w:rPr>
        <w:t>ה</w:t>
      </w:r>
      <w:bookmarkStart w:id="14144" w:name="_ETM_Q38_771610"/>
      <w:bookmarkEnd w:id="14144"/>
      <w:r>
        <w:rPr>
          <w:rFonts w:hint="cs"/>
          <w:rtl/>
        </w:rPr>
        <w:t xml:space="preserve">קורונה </w:t>
      </w:r>
      <w:r>
        <w:rPr>
          <w:rtl/>
        </w:rPr>
        <w:t xml:space="preserve">וביקשו </w:t>
      </w:r>
      <w:bookmarkStart w:id="14145" w:name="_ETM_Q38_772120"/>
      <w:bookmarkEnd w:id="14145"/>
      <w:r>
        <w:rPr>
          <w:rtl/>
        </w:rPr>
        <w:t xml:space="preserve">לשלם </w:t>
      </w:r>
      <w:bookmarkStart w:id="14146" w:name="_ETM_Q38_773030"/>
      <w:bookmarkEnd w:id="14146"/>
      <w:r>
        <w:rPr>
          <w:rtl/>
        </w:rPr>
        <w:t xml:space="preserve">או </w:t>
      </w:r>
      <w:bookmarkStart w:id="14147" w:name="_ETM_Q38_773300"/>
      <w:bookmarkEnd w:id="14147"/>
      <w:r>
        <w:rPr>
          <w:rtl/>
        </w:rPr>
        <w:t xml:space="preserve">להפעיל </w:t>
      </w:r>
      <w:bookmarkStart w:id="14148" w:name="_ETM_Q38_773599"/>
      <w:bookmarkEnd w:id="14148"/>
      <w:r>
        <w:rPr>
          <w:rtl/>
        </w:rPr>
        <w:t xml:space="preserve">ולהטעין </w:t>
      </w:r>
      <w:bookmarkStart w:id="14149" w:name="_ETM_Q38_774050"/>
      <w:bookmarkEnd w:id="14149"/>
      <w:r>
        <w:rPr>
          <w:rtl/>
        </w:rPr>
        <w:t>רב</w:t>
      </w:r>
      <w:bookmarkStart w:id="14150" w:name="_ETM_Q38_774289"/>
      <w:bookmarkEnd w:id="14150"/>
      <w:r>
        <w:rPr>
          <w:rFonts w:hint="cs"/>
          <w:rtl/>
        </w:rPr>
        <w:t>-</w:t>
      </w:r>
      <w:r>
        <w:rPr>
          <w:rtl/>
        </w:rPr>
        <w:t xml:space="preserve">קו </w:t>
      </w:r>
      <w:bookmarkStart w:id="14151" w:name="_ETM_Q38_774979"/>
      <w:bookmarkEnd w:id="14151"/>
      <w:r>
        <w:rPr>
          <w:rtl/>
        </w:rPr>
        <w:t xml:space="preserve">ולא </w:t>
      </w:r>
      <w:bookmarkStart w:id="14152" w:name="_ETM_Q38_775250"/>
      <w:bookmarkEnd w:id="14152"/>
      <w:r>
        <w:rPr>
          <w:rtl/>
        </w:rPr>
        <w:t xml:space="preserve">יכלו </w:t>
      </w:r>
      <w:bookmarkStart w:id="14153" w:name="_ETM_Q38_775639"/>
      <w:bookmarkEnd w:id="14153"/>
      <w:r>
        <w:rPr>
          <w:rtl/>
        </w:rPr>
        <w:t>לשלם</w:t>
      </w:r>
      <w:r>
        <w:rPr>
          <w:rFonts w:hint="cs"/>
          <w:rtl/>
        </w:rPr>
        <w:t>,</w:t>
      </w:r>
      <w:r>
        <w:rPr>
          <w:rtl/>
        </w:rPr>
        <w:t xml:space="preserve"> </w:t>
      </w:r>
      <w:bookmarkStart w:id="14154" w:name="_ETM_Q38_776569"/>
      <w:bookmarkEnd w:id="14154"/>
      <w:r>
        <w:rPr>
          <w:rtl/>
        </w:rPr>
        <w:t xml:space="preserve">והנהג </w:t>
      </w:r>
      <w:bookmarkStart w:id="14155" w:name="_ETM_Q38_777490"/>
      <w:bookmarkEnd w:id="14155"/>
      <w:r>
        <w:rPr>
          <w:rtl/>
        </w:rPr>
        <w:t xml:space="preserve">פשוט </w:t>
      </w:r>
      <w:bookmarkStart w:id="14156" w:name="_ETM_Q38_778750"/>
      <w:bookmarkEnd w:id="14156"/>
      <w:r>
        <w:rPr>
          <w:rtl/>
        </w:rPr>
        <w:t xml:space="preserve">הוריד </w:t>
      </w:r>
      <w:bookmarkStart w:id="14157" w:name="_ETM_Q38_779050"/>
      <w:bookmarkEnd w:id="14157"/>
      <w:r>
        <w:rPr>
          <w:rtl/>
        </w:rPr>
        <w:t xml:space="preserve">אותם </w:t>
      </w:r>
      <w:bookmarkStart w:id="14158" w:name="_ETM_Q38_779289"/>
      <w:bookmarkEnd w:id="14158"/>
      <w:r>
        <w:rPr>
          <w:rtl/>
        </w:rPr>
        <w:t>מהאוטובוס</w:t>
      </w:r>
      <w:r>
        <w:rPr>
          <w:rFonts w:hint="cs"/>
          <w:rtl/>
        </w:rPr>
        <w:t>.</w:t>
      </w:r>
      <w:r>
        <w:rPr>
          <w:rtl/>
        </w:rPr>
        <w:t xml:space="preserve"> </w:t>
      </w:r>
      <w:bookmarkStart w:id="14159" w:name="_ETM_Q38_780309"/>
      <w:bookmarkEnd w:id="14159"/>
      <w:r>
        <w:rPr>
          <w:rtl/>
        </w:rPr>
        <w:t xml:space="preserve">הסיפור </w:t>
      </w:r>
      <w:bookmarkStart w:id="14160" w:name="_ETM_Q38_781000"/>
      <w:bookmarkEnd w:id="14160"/>
      <w:r>
        <w:rPr>
          <w:rtl/>
        </w:rPr>
        <w:t>ש</w:t>
      </w:r>
      <w:r>
        <w:rPr>
          <w:rFonts w:hint="cs"/>
          <w:rtl/>
        </w:rPr>
        <w:t>התפרסם, שבאמת נגע ללב וכאב, וגם הביא אותנו</w:t>
      </w:r>
      <w:r w:rsidR="001E5727">
        <w:rPr>
          <w:rFonts w:hint="cs"/>
          <w:rtl/>
        </w:rPr>
        <w:t xml:space="preserve"> לפעול</w:t>
      </w:r>
      <w:r>
        <w:rPr>
          <w:rFonts w:hint="cs"/>
          <w:rtl/>
        </w:rPr>
        <w:t xml:space="preserve">, את משרד התחבורה ואת שרת התחבורה, זה מקרה של קשיש בן 99 </w:t>
      </w:r>
      <w:bookmarkStart w:id="14161" w:name="_ETM_Q38_786000"/>
      <w:bookmarkEnd w:id="14161"/>
      <w:r>
        <w:rPr>
          <w:rFonts w:hint="cs"/>
          <w:rtl/>
        </w:rPr>
        <w:t xml:space="preserve">שהורד מהאוטובוס </w:t>
      </w:r>
      <w:bookmarkStart w:id="14162" w:name="_ETM_Q38_788000"/>
      <w:bookmarkEnd w:id="14162"/>
      <w:r>
        <w:rPr>
          <w:rFonts w:hint="cs"/>
          <w:rtl/>
        </w:rPr>
        <w:t>מכיוון שלא היה לו לשלם.</w:t>
      </w:r>
    </w:p>
    <w:p w:rsidR="00DC6748" w:rsidRDefault="00DC6748" w:rsidP="00221DF7">
      <w:pPr>
        <w:rPr>
          <w:rtl/>
        </w:rPr>
      </w:pPr>
      <w:bookmarkStart w:id="14163" w:name="_ETM_Q38_790000"/>
      <w:bookmarkEnd w:id="14163"/>
    </w:p>
    <w:p w:rsidR="001E5727" w:rsidRDefault="00DC6748" w:rsidP="001E5727">
      <w:pPr>
        <w:rPr>
          <w:rtl/>
        </w:rPr>
      </w:pPr>
      <w:bookmarkStart w:id="14164" w:name="TOR_Q39"/>
      <w:bookmarkEnd w:id="14164"/>
      <w:r>
        <w:rPr>
          <w:rFonts w:hint="cs"/>
          <w:rtl/>
        </w:rPr>
        <w:t>אז מאיפה</w:t>
      </w:r>
      <w:r w:rsidR="001E5727">
        <w:rPr>
          <w:rFonts w:hint="cs"/>
          <w:rtl/>
        </w:rPr>
        <w:t>,</w:t>
      </w:r>
      <w:r>
        <w:rPr>
          <w:rFonts w:hint="cs"/>
          <w:rtl/>
        </w:rPr>
        <w:t xml:space="preserve"> איך זה התחיל, האירוע הזה? למה דווקא בקורונה, כשאנחנו מצפים להתנהגות יותר טובה? למה האירועים האלה קורים בתקופה הזאת? התשובה היא שזה קרה בגלל שחלק מהתקנות שהממשלה קיבלה, או קבינט הקורונה קיבל, היו על התנהלות התחבורה הציבורית </w:t>
      </w:r>
      <w:r w:rsidR="00B65238">
        <w:rPr>
          <w:rFonts w:hint="eastAsia"/>
        </w:rPr>
        <w:t>–</w:t>
      </w:r>
      <w:r>
        <w:rPr>
          <w:rFonts w:hint="cs"/>
          <w:rtl/>
        </w:rPr>
        <w:t xml:space="preserve"> להוריד את מספר הנוסעים, וכמובן מסכות, ולהפריד </w:t>
      </w:r>
      <w:bookmarkStart w:id="14165" w:name="_ETM_Q39_223311"/>
      <w:bookmarkEnd w:id="14165"/>
      <w:r>
        <w:rPr>
          <w:rFonts w:hint="cs"/>
          <w:rtl/>
        </w:rPr>
        <w:t xml:space="preserve">את הנהג, וגם חלק מההוראות היו שאין לשלם לנהג באופן ישיר, כדי למנוע מגע עם </w:t>
      </w:r>
      <w:bookmarkStart w:id="14166" w:name="_ETM_Q39_231657"/>
      <w:bookmarkEnd w:id="14166"/>
      <w:r>
        <w:rPr>
          <w:rFonts w:hint="cs"/>
          <w:rtl/>
        </w:rPr>
        <w:t>הנהג.</w:t>
      </w:r>
      <w:bookmarkStart w:id="14167" w:name="_ETM_Q39_233221"/>
      <w:bookmarkStart w:id="14168" w:name="_ETM_Q39_233318"/>
      <w:bookmarkStart w:id="14169" w:name="_ETM_Q39_233421"/>
      <w:bookmarkStart w:id="14170" w:name="_ETM_Q39_233505"/>
      <w:bookmarkEnd w:id="14167"/>
      <w:bookmarkEnd w:id="14168"/>
      <w:bookmarkEnd w:id="14169"/>
      <w:bookmarkEnd w:id="14170"/>
      <w:r w:rsidR="001E5727">
        <w:rPr>
          <w:rFonts w:hint="cs"/>
          <w:rtl/>
        </w:rPr>
        <w:t xml:space="preserve"> </w:t>
      </w:r>
    </w:p>
    <w:p w:rsidR="001E5727" w:rsidRDefault="001E5727" w:rsidP="001E5727">
      <w:pPr>
        <w:rPr>
          <w:rtl/>
        </w:rPr>
      </w:pPr>
    </w:p>
    <w:p w:rsidR="00DC6748" w:rsidRDefault="00DC6748" w:rsidP="001E5727">
      <w:pPr>
        <w:rPr>
          <w:rtl/>
        </w:rPr>
      </w:pPr>
      <w:r>
        <w:rPr>
          <w:rFonts w:hint="cs"/>
          <w:rtl/>
        </w:rPr>
        <w:t xml:space="preserve">ככלל, אני רוצה להגיד לכם </w:t>
      </w:r>
      <w:r w:rsidR="00B65238">
        <w:rPr>
          <w:rFonts w:hint="eastAsia"/>
        </w:rPr>
        <w:t>–</w:t>
      </w:r>
      <w:r>
        <w:rPr>
          <w:rFonts w:hint="cs"/>
          <w:rtl/>
        </w:rPr>
        <w:t xml:space="preserve"> ואני חושב שזה גם נכון </w:t>
      </w:r>
      <w:r w:rsidR="00B65238">
        <w:rPr>
          <w:rFonts w:hint="eastAsia"/>
        </w:rPr>
        <w:t>–</w:t>
      </w:r>
      <w:r>
        <w:rPr>
          <w:rFonts w:hint="cs"/>
          <w:rtl/>
        </w:rPr>
        <w:t xml:space="preserve"> </w:t>
      </w:r>
      <w:bookmarkStart w:id="14171" w:name="_ETM_Q39_234615"/>
      <w:bookmarkEnd w:id="14171"/>
      <w:r>
        <w:rPr>
          <w:rFonts w:hint="cs"/>
          <w:rtl/>
        </w:rPr>
        <w:t xml:space="preserve">המגמה היא להפריד בין פעולות הנהיגה, מלאכת הנהיגה של הנהג, לבין כל מערכת התשלום שהנהג צריך לעשות. משרד </w:t>
      </w:r>
      <w:bookmarkStart w:id="14172" w:name="_ETM_Q39_244988"/>
      <w:bookmarkEnd w:id="14172"/>
      <w:r>
        <w:rPr>
          <w:rFonts w:hint="cs"/>
          <w:rtl/>
        </w:rPr>
        <w:t xml:space="preserve">התחבורה נמצא בשלבים בנושא הזה, </w:t>
      </w:r>
      <w:r w:rsidR="001E5727">
        <w:rPr>
          <w:rFonts w:hint="cs"/>
          <w:rtl/>
        </w:rPr>
        <w:t>ו</w:t>
      </w:r>
      <w:r>
        <w:rPr>
          <w:rFonts w:hint="cs"/>
          <w:rtl/>
        </w:rPr>
        <w:t xml:space="preserve">המקום הבולט ביותר שזה כבר נעשה בו זה ירושלים. </w:t>
      </w:r>
      <w:r w:rsidRPr="00900C93">
        <w:rPr>
          <w:rFonts w:hint="cs"/>
          <w:rtl/>
        </w:rPr>
        <w:t>בירושלים אין תשלום אצל הנהג</w:t>
      </w:r>
      <w:r>
        <w:rPr>
          <w:rFonts w:hint="cs"/>
          <w:rtl/>
        </w:rPr>
        <w:t xml:space="preserve"> </w:t>
      </w:r>
      <w:r w:rsidR="00B65238">
        <w:rPr>
          <w:rFonts w:hint="eastAsia"/>
          <w:rtl/>
        </w:rPr>
        <w:t>–</w:t>
      </w:r>
      <w:r w:rsidRPr="00900C93">
        <w:rPr>
          <w:rFonts w:hint="cs"/>
          <w:rtl/>
        </w:rPr>
        <w:t xml:space="preserve"> רק במכשירי </w:t>
      </w:r>
      <w:r>
        <w:rPr>
          <w:rFonts w:hint="cs"/>
          <w:rtl/>
        </w:rPr>
        <w:t xml:space="preserve">כספומט </w:t>
      </w:r>
      <w:proofErr w:type="spellStart"/>
      <w:r>
        <w:rPr>
          <w:rFonts w:hint="cs"/>
          <w:rtl/>
        </w:rPr>
        <w:t>ו</w:t>
      </w:r>
      <w:r w:rsidRPr="00900C93">
        <w:rPr>
          <w:rFonts w:hint="cs"/>
          <w:rtl/>
        </w:rPr>
        <w:t>כספונט</w:t>
      </w:r>
      <w:proofErr w:type="spellEnd"/>
      <w:r w:rsidRPr="00900C93">
        <w:rPr>
          <w:rFonts w:hint="cs"/>
          <w:rtl/>
        </w:rPr>
        <w:t xml:space="preserve"> ובתחנות </w:t>
      </w:r>
      <w:bookmarkStart w:id="14173" w:name="_ETM_Q39_261117"/>
      <w:bookmarkEnd w:id="14173"/>
      <w:r w:rsidR="001E5727">
        <w:rPr>
          <w:rFonts w:hint="cs"/>
          <w:rtl/>
        </w:rPr>
        <w:t xml:space="preserve">ממש </w:t>
      </w:r>
      <w:r w:rsidRPr="00900C93">
        <w:rPr>
          <w:rFonts w:hint="cs"/>
          <w:rtl/>
        </w:rPr>
        <w:t xml:space="preserve">של רב-קו, ויש שורה של מקומות ואפשרויות שאפשר להטעין </w:t>
      </w:r>
      <w:r>
        <w:rPr>
          <w:rFonts w:hint="cs"/>
          <w:rtl/>
        </w:rPr>
        <w:t xml:space="preserve">בהם </w:t>
      </w:r>
      <w:r w:rsidRPr="00900C93">
        <w:rPr>
          <w:rFonts w:hint="cs"/>
          <w:rtl/>
        </w:rPr>
        <w:t>רב-קו. אני לא חושב שזה מספיק</w:t>
      </w:r>
      <w:r w:rsidR="001E5727">
        <w:rPr>
          <w:rFonts w:hint="cs"/>
          <w:rtl/>
        </w:rPr>
        <w:t>;</w:t>
      </w:r>
      <w:r w:rsidRPr="00900C93">
        <w:rPr>
          <w:rFonts w:hint="cs"/>
          <w:rtl/>
        </w:rPr>
        <w:t xml:space="preserve"> עדיין באים אליי משכונה בירושלים של 30,0</w:t>
      </w:r>
      <w:r>
        <w:rPr>
          <w:rFonts w:hint="cs"/>
          <w:rtl/>
        </w:rPr>
        <w:t xml:space="preserve">00 תושבים ואומרים: מי שהיה בערב </w:t>
      </w:r>
      <w:r w:rsidR="00B65238">
        <w:rPr>
          <w:rFonts w:hint="eastAsia"/>
        </w:rPr>
        <w:t>–</w:t>
      </w:r>
      <w:r w:rsidRPr="00900C93">
        <w:rPr>
          <w:rFonts w:hint="cs"/>
          <w:rtl/>
        </w:rPr>
        <w:t xml:space="preserve"> אי-אפשר להטעין בשום מקום. כמובן שיש את האפליקציה</w:t>
      </w:r>
      <w:r w:rsidR="001E5727">
        <w:rPr>
          <w:rFonts w:hint="cs"/>
          <w:rtl/>
        </w:rPr>
        <w:t>,</w:t>
      </w:r>
      <w:r>
        <w:rPr>
          <w:rFonts w:hint="cs"/>
          <w:rtl/>
        </w:rPr>
        <w:t xml:space="preserve"> למי שיש</w:t>
      </w:r>
      <w:r w:rsidR="001E5727">
        <w:rPr>
          <w:rFonts w:hint="cs"/>
          <w:rtl/>
        </w:rPr>
        <w:t>,</w:t>
      </w:r>
      <w:r w:rsidRPr="00900C93">
        <w:rPr>
          <w:rFonts w:hint="cs"/>
          <w:rtl/>
        </w:rPr>
        <w:t xml:space="preserve"> אבל לחלק גדול מהנוסעים בתחבורה הציבורית, ודאי לנוער </w:t>
      </w:r>
      <w:bookmarkStart w:id="14174" w:name="_ETM_Q39_279451"/>
      <w:bookmarkEnd w:id="14174"/>
      <w:r w:rsidRPr="00900C93">
        <w:rPr>
          <w:rFonts w:hint="cs"/>
          <w:rtl/>
        </w:rPr>
        <w:t>ולילדים, אין אפשרות ל</w:t>
      </w:r>
      <w:r>
        <w:rPr>
          <w:rFonts w:hint="cs"/>
          <w:rtl/>
        </w:rPr>
        <w:t>הטעין באפליקציה.</w:t>
      </w:r>
      <w:r w:rsidRPr="00900C93">
        <w:rPr>
          <w:rFonts w:hint="cs"/>
          <w:rtl/>
        </w:rPr>
        <w:t xml:space="preserve"> יש אפשרות לחבר דרך המחשב איזה כרטיס</w:t>
      </w:r>
      <w:r>
        <w:rPr>
          <w:rFonts w:hint="cs"/>
          <w:rtl/>
        </w:rPr>
        <w:t xml:space="preserve"> כזה שכמעט אין לו עלות ולשלם דרך המחשב </w:t>
      </w:r>
      <w:r w:rsidR="001E5727">
        <w:rPr>
          <w:rFonts w:hint="cs"/>
          <w:rtl/>
        </w:rPr>
        <w:t xml:space="preserve">על </w:t>
      </w:r>
      <w:r>
        <w:rPr>
          <w:rFonts w:hint="cs"/>
          <w:rtl/>
        </w:rPr>
        <w:t xml:space="preserve">הרב-קו, אבל </w:t>
      </w:r>
      <w:bookmarkStart w:id="14175" w:name="_ETM_Q39_293305"/>
      <w:bookmarkEnd w:id="14175"/>
      <w:r>
        <w:rPr>
          <w:rFonts w:hint="cs"/>
          <w:rtl/>
        </w:rPr>
        <w:t xml:space="preserve">צריך בשביל זה </w:t>
      </w:r>
      <w:r w:rsidRPr="00C71B05">
        <w:rPr>
          <w:rFonts w:hint="cs"/>
          <w:rtl/>
        </w:rPr>
        <w:t>אינטרנט</w:t>
      </w:r>
      <w:r>
        <w:rPr>
          <w:rFonts w:hint="cs"/>
          <w:rtl/>
        </w:rPr>
        <w:t>,</w:t>
      </w:r>
      <w:r w:rsidRPr="00C71B05">
        <w:rPr>
          <w:rFonts w:hint="cs"/>
          <w:rtl/>
        </w:rPr>
        <w:t xml:space="preserve"> כמובן</w:t>
      </w:r>
      <w:r w:rsidR="001E5727">
        <w:rPr>
          <w:rFonts w:hint="cs"/>
          <w:rtl/>
        </w:rPr>
        <w:t>,</w:t>
      </w:r>
      <w:r w:rsidRPr="00C71B05">
        <w:rPr>
          <w:rFonts w:hint="cs"/>
          <w:rtl/>
        </w:rPr>
        <w:t xml:space="preserve"> ויש את </w:t>
      </w:r>
      <w:proofErr w:type="spellStart"/>
      <w:r w:rsidRPr="00C71B05">
        <w:rPr>
          <w:rFonts w:hint="cs"/>
          <w:rtl/>
        </w:rPr>
        <w:t>הכספונטים</w:t>
      </w:r>
      <w:proofErr w:type="spellEnd"/>
      <w:r w:rsidRPr="00C71B05">
        <w:rPr>
          <w:rFonts w:hint="cs"/>
          <w:rtl/>
        </w:rPr>
        <w:t xml:space="preserve">, כפי שאמרתי, סניפי הדואר, בעמדות התלת-אופן, </w:t>
      </w:r>
      <w:bookmarkStart w:id="14176" w:name="_ETM_Q39_298358"/>
      <w:bookmarkEnd w:id="14176"/>
      <w:r w:rsidRPr="00C71B05">
        <w:rPr>
          <w:rFonts w:hint="cs"/>
          <w:rtl/>
        </w:rPr>
        <w:t>במגוון חנויות</w:t>
      </w:r>
      <w:r>
        <w:rPr>
          <w:rFonts w:hint="cs"/>
          <w:rtl/>
        </w:rPr>
        <w:t xml:space="preserve"> הנוחות, במרכולים וברשתות קמעוניות, וכמובן במכונות הייעודיות לטעינת </w:t>
      </w:r>
      <w:bookmarkStart w:id="14177" w:name="_ETM_Q39_305808"/>
      <w:bookmarkEnd w:id="14177"/>
      <w:r>
        <w:rPr>
          <w:rFonts w:hint="cs"/>
          <w:rtl/>
        </w:rPr>
        <w:t xml:space="preserve">הרב-קו. דרך אגב, </w:t>
      </w:r>
      <w:r w:rsidRPr="00935241">
        <w:rPr>
          <w:rFonts w:hint="cs"/>
          <w:rtl/>
        </w:rPr>
        <w:t>נדרים</w:t>
      </w:r>
      <w:r>
        <w:rPr>
          <w:rFonts w:hint="cs"/>
          <w:rtl/>
        </w:rPr>
        <w:t xml:space="preserve">, קהילות, שאנחנו מכירים, שנמצאים היום כמעט בכל בית כנסת </w:t>
      </w:r>
      <w:r w:rsidR="00B65238">
        <w:rPr>
          <w:rFonts w:hint="eastAsia"/>
        </w:rPr>
        <w:t>–</w:t>
      </w:r>
      <w:r>
        <w:rPr>
          <w:rFonts w:hint="cs"/>
          <w:rtl/>
        </w:rPr>
        <w:t xml:space="preserve"> גם שם אפשר להטעין, או </w:t>
      </w:r>
      <w:bookmarkStart w:id="14178" w:name="_ETM_Q39_313805"/>
      <w:bookmarkEnd w:id="14178"/>
      <w:r>
        <w:rPr>
          <w:rFonts w:hint="cs"/>
          <w:rtl/>
        </w:rPr>
        <w:t xml:space="preserve">אפילו להטעין במקום אחר ושם לתקף אותו. </w:t>
      </w:r>
    </w:p>
    <w:p w:rsidR="00DC6748" w:rsidRDefault="00DC6748" w:rsidP="009635F5">
      <w:pPr>
        <w:rPr>
          <w:rtl/>
        </w:rPr>
      </w:pPr>
    </w:p>
    <w:p w:rsidR="00DC6748" w:rsidRDefault="00DC6748" w:rsidP="001E5727">
      <w:pPr>
        <w:rPr>
          <w:rtl/>
        </w:rPr>
      </w:pPr>
      <w:r>
        <w:rPr>
          <w:rFonts w:hint="cs"/>
          <w:rtl/>
        </w:rPr>
        <w:t xml:space="preserve">באוטובוס למשל אנחנו רוצים לקדם את התשלום דרך הטלפון עם כרטיס האשראי ואנחנו לא מצליחים, עם הטכנולוגיה המתקדמת, להגיע </w:t>
      </w:r>
      <w:bookmarkStart w:id="14179" w:name="_ETM_Q39_328961"/>
      <w:bookmarkEnd w:id="14179"/>
      <w:r>
        <w:rPr>
          <w:rFonts w:hint="cs"/>
          <w:rtl/>
        </w:rPr>
        <w:t xml:space="preserve">למצב </w:t>
      </w:r>
      <w:r w:rsidR="00B65238">
        <w:rPr>
          <w:rFonts w:hint="eastAsia"/>
        </w:rPr>
        <w:t>–</w:t>
      </w:r>
      <w:r>
        <w:rPr>
          <w:rFonts w:hint="cs"/>
          <w:rtl/>
        </w:rPr>
        <w:t xml:space="preserve"> איפה הוא יתוקף, איפה הוא יוטען. אתה עושה בטלפון, אבל איך הרב-קו, שהוא מכשיר לא חכם, יקבל את התיקוף הזה?</w:t>
      </w:r>
      <w:r w:rsidR="001E5727">
        <w:rPr>
          <w:rFonts w:hint="cs"/>
          <w:rtl/>
        </w:rPr>
        <w:t xml:space="preserve"> </w:t>
      </w:r>
      <w:r>
        <w:rPr>
          <w:rFonts w:hint="cs"/>
          <w:rtl/>
        </w:rPr>
        <w:t xml:space="preserve">חשבנו שדרך המכשירים בתוך </w:t>
      </w:r>
      <w:bookmarkStart w:id="14180" w:name="_ETM_Q39_339471"/>
      <w:bookmarkEnd w:id="14180"/>
      <w:r>
        <w:rPr>
          <w:rFonts w:hint="cs"/>
          <w:rtl/>
        </w:rPr>
        <w:t>האוטובוסים</w:t>
      </w:r>
      <w:r w:rsidR="001E5727">
        <w:rPr>
          <w:rFonts w:hint="cs"/>
          <w:rtl/>
        </w:rPr>
        <w:t>,</w:t>
      </w:r>
      <w:r>
        <w:rPr>
          <w:rFonts w:hint="cs"/>
          <w:rtl/>
        </w:rPr>
        <w:t xml:space="preserve"> ועדיין הם לא מגיעים לרמה טכנולוגית שאתה מטעין בבית </w:t>
      </w:r>
      <w:bookmarkStart w:id="14181" w:name="_ETM_Q39_345126"/>
      <w:bookmarkEnd w:id="14181"/>
      <w:r>
        <w:rPr>
          <w:rFonts w:hint="cs"/>
          <w:rtl/>
        </w:rPr>
        <w:t>ואתה יכול לקבל את החיבור באוטובוס. אנחנו נמצאים עם הרב-קו</w:t>
      </w:r>
      <w:r w:rsidR="001E5727">
        <w:rPr>
          <w:rFonts w:hint="cs"/>
          <w:rtl/>
        </w:rPr>
        <w:t>,</w:t>
      </w:r>
      <w:r>
        <w:rPr>
          <w:rFonts w:hint="cs"/>
          <w:rtl/>
        </w:rPr>
        <w:t xml:space="preserve"> זה סיפור</w:t>
      </w:r>
      <w:r w:rsidR="001E5727">
        <w:rPr>
          <w:rFonts w:hint="cs"/>
          <w:rtl/>
        </w:rPr>
        <w:t>.</w:t>
      </w:r>
      <w:r>
        <w:rPr>
          <w:rFonts w:hint="cs"/>
          <w:rtl/>
        </w:rPr>
        <w:t xml:space="preserve"> הכנסת דנה בעניין הזה הרבה. זה עבר אבולוציה </w:t>
      </w:r>
      <w:bookmarkStart w:id="14182" w:name="_ETM_Q39_356757"/>
      <w:bookmarkEnd w:id="14182"/>
      <w:r>
        <w:rPr>
          <w:rFonts w:hint="cs"/>
          <w:rtl/>
        </w:rPr>
        <w:t>שלמה. כרטיס הרב-קו נמצא</w:t>
      </w:r>
      <w:r w:rsidRPr="00C30384">
        <w:rPr>
          <w:rFonts w:hint="cs"/>
          <w:rtl/>
        </w:rPr>
        <w:t xml:space="preserve"> אולי כבר 12 שנה</w:t>
      </w:r>
      <w:r w:rsidR="001E5727">
        <w:rPr>
          <w:rFonts w:hint="cs"/>
          <w:rtl/>
        </w:rPr>
        <w:t>,</w:t>
      </w:r>
      <w:r>
        <w:rPr>
          <w:rFonts w:hint="cs"/>
          <w:rtl/>
        </w:rPr>
        <w:t xml:space="preserve"> 11 שנה</w:t>
      </w:r>
      <w:r w:rsidR="001E5727">
        <w:rPr>
          <w:rFonts w:hint="cs"/>
          <w:rtl/>
        </w:rPr>
        <w:t>,</w:t>
      </w:r>
      <w:r>
        <w:rPr>
          <w:rFonts w:hint="cs"/>
          <w:rtl/>
        </w:rPr>
        <w:t xml:space="preserve"> אבל הוא התקדם, </w:t>
      </w:r>
      <w:bookmarkStart w:id="14183" w:name="_ETM_Q39_363451"/>
      <w:bookmarkEnd w:id="14183"/>
      <w:r>
        <w:rPr>
          <w:rFonts w:hint="cs"/>
          <w:rtl/>
        </w:rPr>
        <w:t>התקדם מאוד. הוא היה כרטיס טיפש כמעט, והיום הוא כרטיס יותר חכם</w:t>
      </w:r>
      <w:r w:rsidR="001E5727">
        <w:rPr>
          <w:rFonts w:hint="cs"/>
          <w:rtl/>
        </w:rPr>
        <w:t>,</w:t>
      </w:r>
      <w:r>
        <w:rPr>
          <w:rFonts w:hint="cs"/>
          <w:rtl/>
        </w:rPr>
        <w:t xml:space="preserve"> והגענו למצב ש</w:t>
      </w:r>
      <w:r w:rsidR="001E5727">
        <w:rPr>
          <w:rFonts w:hint="cs"/>
          <w:rtl/>
        </w:rPr>
        <w:t>יש</w:t>
      </w:r>
      <w:r>
        <w:rPr>
          <w:rFonts w:hint="cs"/>
          <w:rtl/>
        </w:rPr>
        <w:t xml:space="preserve"> מסלקה של כל החברות ביחד. אנחנו </w:t>
      </w:r>
      <w:bookmarkStart w:id="14184" w:name="_ETM_Q39_370556"/>
      <w:bookmarkEnd w:id="14184"/>
      <w:r>
        <w:rPr>
          <w:rFonts w:hint="cs"/>
          <w:rtl/>
        </w:rPr>
        <w:t xml:space="preserve">עוד זוכרים את התקופות שבכל חברת אוטובוס היית צריך להטעין </w:t>
      </w:r>
      <w:bookmarkStart w:id="14185" w:name="_ETM_Q39_375689"/>
      <w:bookmarkEnd w:id="14185"/>
      <w:r>
        <w:rPr>
          <w:rFonts w:hint="cs"/>
          <w:rtl/>
        </w:rPr>
        <w:t>בנפרד</w:t>
      </w:r>
      <w:r w:rsidR="001E5727">
        <w:rPr>
          <w:rFonts w:hint="cs"/>
          <w:rtl/>
        </w:rPr>
        <w:t>,</w:t>
      </w:r>
      <w:r>
        <w:rPr>
          <w:rFonts w:hint="cs"/>
          <w:rtl/>
        </w:rPr>
        <w:t xml:space="preserve"> ולא רק זה, גם בתעריפים של אותה חברה היית צריך לקנות תיקוף מיוחד לנסיעה הזאת</w:t>
      </w:r>
      <w:r w:rsidR="001E5727">
        <w:rPr>
          <w:rFonts w:hint="cs"/>
          <w:rtl/>
        </w:rPr>
        <w:t>,</w:t>
      </w:r>
      <w:r>
        <w:rPr>
          <w:rFonts w:hint="cs"/>
          <w:rtl/>
        </w:rPr>
        <w:t xml:space="preserve"> לנסיעה בין-עירונית ועירונית ובתעריף כזה וכזה. היום יש מסלקה אחת ויש גם ערך צבור.</w:t>
      </w:r>
    </w:p>
    <w:p w:rsidR="00DC6748" w:rsidRDefault="00DC6748" w:rsidP="009635F5">
      <w:pPr>
        <w:rPr>
          <w:rtl/>
        </w:rPr>
      </w:pPr>
    </w:p>
    <w:p w:rsidR="00DC6748" w:rsidRDefault="00DC6748" w:rsidP="00FE1AA7">
      <w:pPr>
        <w:rPr>
          <w:rtl/>
        </w:rPr>
      </w:pPr>
      <w:r>
        <w:rPr>
          <w:rFonts w:hint="cs"/>
          <w:rtl/>
        </w:rPr>
        <w:t xml:space="preserve">אבל צריך להגיד, כשאנחנו מדברים על כך שקשישים לא יכולים להטעין את זה באוטובוס </w:t>
      </w:r>
      <w:r w:rsidR="00B65238">
        <w:rPr>
          <w:rFonts w:hint="eastAsia"/>
        </w:rPr>
        <w:t>–</w:t>
      </w:r>
      <w:r>
        <w:rPr>
          <w:rFonts w:hint="cs"/>
          <w:rtl/>
        </w:rPr>
        <w:t xml:space="preserve"> זה באמת פגיעה קשה בנוסעים. אין להם את האפשרויות, במיוחד כשבשאר חלקי הארץ אין פריסה כמו במקום שיש רב-קו. אין פריסה והמקומות מאוד מצומצמים. אנחנו </w:t>
      </w:r>
      <w:bookmarkStart w:id="14186" w:name="_ETM_Q39_415349"/>
      <w:bookmarkEnd w:id="14186"/>
      <w:r>
        <w:rPr>
          <w:rFonts w:hint="cs"/>
          <w:rtl/>
        </w:rPr>
        <w:t xml:space="preserve">מבקשים מהקשיש הזה להטעין רב-קו </w:t>
      </w:r>
      <w:r w:rsidR="00B65238">
        <w:rPr>
          <w:rFonts w:hint="eastAsia"/>
        </w:rPr>
        <w:t>–</w:t>
      </w:r>
      <w:r>
        <w:rPr>
          <w:rFonts w:hint="cs"/>
          <w:rtl/>
        </w:rPr>
        <w:t xml:space="preserve"> הוא לא יכול. </w:t>
      </w:r>
      <w:bookmarkStart w:id="14187" w:name="_ETM_Q39_420163"/>
      <w:bookmarkEnd w:id="14187"/>
      <w:r>
        <w:rPr>
          <w:rFonts w:hint="cs"/>
          <w:rtl/>
        </w:rPr>
        <w:t>אם אנחנו לא מאפשרים לו</w:t>
      </w:r>
      <w:r w:rsidR="00FE1AA7">
        <w:rPr>
          <w:rFonts w:hint="cs"/>
          <w:rtl/>
        </w:rPr>
        <w:t xml:space="preserve"> תשלום במזומן</w:t>
      </w:r>
      <w:r>
        <w:rPr>
          <w:rFonts w:hint="cs"/>
          <w:rtl/>
        </w:rPr>
        <w:t>, זה אירוע</w:t>
      </w:r>
      <w:r w:rsidR="00FE1AA7">
        <w:rPr>
          <w:rFonts w:hint="cs"/>
          <w:rtl/>
        </w:rPr>
        <w:t>:</w:t>
      </w:r>
      <w:r>
        <w:rPr>
          <w:rFonts w:hint="cs"/>
          <w:rtl/>
        </w:rPr>
        <w:t xml:space="preserve"> הוא בעצם מגיע לאוטובוס, רוצה לשלם, הוא גם </w:t>
      </w:r>
      <w:bookmarkStart w:id="14188" w:name="_ETM_Q39_424417"/>
      <w:bookmarkEnd w:id="14188"/>
      <w:r>
        <w:rPr>
          <w:rFonts w:hint="cs"/>
          <w:rtl/>
        </w:rPr>
        <w:t>לא יודע</w:t>
      </w:r>
      <w:r w:rsidR="00FE1AA7">
        <w:rPr>
          <w:rFonts w:hint="cs"/>
          <w:rtl/>
        </w:rPr>
        <w:t>,</w:t>
      </w:r>
      <w:r>
        <w:rPr>
          <w:rFonts w:hint="cs"/>
          <w:rtl/>
        </w:rPr>
        <w:t xml:space="preserve"> והנהג אומר לו "לא". ואמר חבר הכנסת טיבי, </w:t>
      </w:r>
      <w:bookmarkStart w:id="14189" w:name="_ETM_Q39_427242"/>
      <w:bookmarkEnd w:id="14189"/>
      <w:r>
        <w:rPr>
          <w:rFonts w:hint="cs"/>
          <w:rtl/>
        </w:rPr>
        <w:t>בצדק</w:t>
      </w:r>
      <w:r w:rsidR="00FE1AA7">
        <w:rPr>
          <w:rFonts w:hint="cs"/>
          <w:rtl/>
        </w:rPr>
        <w:t>,</w:t>
      </w:r>
      <w:r>
        <w:rPr>
          <w:rFonts w:hint="cs"/>
          <w:rtl/>
        </w:rPr>
        <w:t xml:space="preserve"> הוא אומר: גם אם אלו הוראות, איפה ההבנה? אנחנו גם חושבים שלהוריד קשיש מאוטובוס, כשאתה רואה שהוא לא מבקש </w:t>
      </w:r>
      <w:bookmarkStart w:id="14190" w:name="_ETM_Q39_436434"/>
      <w:bookmarkEnd w:id="14190"/>
      <w:r>
        <w:rPr>
          <w:rFonts w:hint="cs"/>
          <w:rtl/>
        </w:rPr>
        <w:t xml:space="preserve">להיכנס ללא תשלום, הוא בא עם מזומן </w:t>
      </w:r>
      <w:r w:rsidR="00B65238">
        <w:rPr>
          <w:rFonts w:hint="eastAsia"/>
        </w:rPr>
        <w:t>–</w:t>
      </w:r>
      <w:r>
        <w:rPr>
          <w:rFonts w:hint="cs"/>
          <w:rtl/>
        </w:rPr>
        <w:t xml:space="preserve"> אתה נותן לו. יש לאפשר שיקול דעת. </w:t>
      </w:r>
    </w:p>
    <w:p w:rsidR="00DC6748" w:rsidRDefault="00DC6748" w:rsidP="00221DF7">
      <w:pPr>
        <w:rPr>
          <w:rtl/>
        </w:rPr>
      </w:pPr>
      <w:bookmarkStart w:id="14191" w:name="_ETM_Q39_446196"/>
      <w:bookmarkStart w:id="14192" w:name="_ETM_Q39_446267"/>
      <w:bookmarkEnd w:id="14191"/>
      <w:bookmarkEnd w:id="14192"/>
    </w:p>
    <w:p w:rsidR="00DC6748" w:rsidRDefault="00DC6748" w:rsidP="00FE1AA7">
      <w:pPr>
        <w:rPr>
          <w:rtl/>
        </w:rPr>
      </w:pPr>
      <w:bookmarkStart w:id="14193" w:name="_ETM_Q39_446381"/>
      <w:bookmarkStart w:id="14194" w:name="_ETM_Q39_446458"/>
      <w:bookmarkEnd w:id="14193"/>
      <w:bookmarkEnd w:id="14194"/>
      <w:r>
        <w:rPr>
          <w:rFonts w:hint="cs"/>
          <w:rtl/>
        </w:rPr>
        <w:t xml:space="preserve">אבל הרבה מעבר לכך, </w:t>
      </w:r>
      <w:bookmarkStart w:id="14195" w:name="_ETM_Q39_442982"/>
      <w:bookmarkEnd w:id="14195"/>
      <w:r>
        <w:rPr>
          <w:rFonts w:hint="cs"/>
          <w:rtl/>
        </w:rPr>
        <w:t>חבר הכנסת טיבי וחבר הכנסת בוסו, השרה קיבלה החלטה, לאור הדברים האלה, לפני עשרה ימים, לאפשר כן לקבל</w:t>
      </w:r>
      <w:r w:rsidR="00FE1AA7">
        <w:rPr>
          <w:rFonts w:hint="cs"/>
          <w:rtl/>
        </w:rPr>
        <w:t>,</w:t>
      </w:r>
      <w:r>
        <w:rPr>
          <w:rFonts w:hint="cs"/>
          <w:rtl/>
        </w:rPr>
        <w:t xml:space="preserve"> מקשישים בלבד</w:t>
      </w:r>
      <w:r w:rsidR="00FE1AA7">
        <w:rPr>
          <w:rFonts w:hint="cs"/>
          <w:rtl/>
        </w:rPr>
        <w:t>,</w:t>
      </w:r>
      <w:r>
        <w:rPr>
          <w:rFonts w:hint="cs"/>
          <w:rtl/>
        </w:rPr>
        <w:t xml:space="preserve"> תשלום במזומן</w:t>
      </w:r>
      <w:r w:rsidR="00FE1AA7">
        <w:rPr>
          <w:rFonts w:hint="cs"/>
          <w:rtl/>
        </w:rPr>
        <w:t>,</w:t>
      </w:r>
      <w:r>
        <w:rPr>
          <w:rFonts w:hint="cs"/>
          <w:rtl/>
        </w:rPr>
        <w:t xml:space="preserve"> וודאי גם ברב-קו. בדבר הזה יצאו הוראות לכל מפעילי התחבורה הציבורית. היא קיבלה כמובן גם הסכמה של חברות התחבורה </w:t>
      </w:r>
      <w:bookmarkStart w:id="14196" w:name="_ETM_Q39_467997"/>
      <w:bookmarkEnd w:id="14196"/>
      <w:r>
        <w:rPr>
          <w:rFonts w:hint="cs"/>
          <w:rtl/>
        </w:rPr>
        <w:t>הציבורית</w:t>
      </w:r>
      <w:r w:rsidR="00FE1AA7">
        <w:rPr>
          <w:rFonts w:hint="cs"/>
          <w:rtl/>
        </w:rPr>
        <w:t>, ולפני ההוראה הזאת</w:t>
      </w:r>
      <w:r>
        <w:rPr>
          <w:rFonts w:hint="cs"/>
          <w:rtl/>
        </w:rPr>
        <w:t xml:space="preserve"> הגיעו גם להסכמה עם ארגוני הנהגים, שהם מסכימים לכך. על אף זאת שאנחנו במשך עשורים </w:t>
      </w:r>
      <w:r w:rsidR="00B65238">
        <w:rPr>
          <w:rtl/>
        </w:rPr>
        <w:t>–</w:t>
      </w:r>
      <w:r>
        <w:rPr>
          <w:rFonts w:hint="cs"/>
          <w:rtl/>
        </w:rPr>
        <w:t xml:space="preserve"> לא יכלו לבצע את זה, משום שכרגע יש </w:t>
      </w:r>
      <w:bookmarkStart w:id="14197" w:name="_ETM_Q39_481520"/>
      <w:bookmarkEnd w:id="14197"/>
      <w:r>
        <w:rPr>
          <w:rFonts w:hint="cs"/>
          <w:rtl/>
        </w:rPr>
        <w:t>התנגדות של הנהגים.</w:t>
      </w:r>
    </w:p>
    <w:p w:rsidR="00DC6748" w:rsidRDefault="00DC6748" w:rsidP="009635F5">
      <w:pPr>
        <w:rPr>
          <w:rtl/>
        </w:rPr>
      </w:pPr>
    </w:p>
    <w:p w:rsidR="00DC6748" w:rsidRDefault="00DC6748" w:rsidP="00221DF7">
      <w:pPr>
        <w:pStyle w:val="af7"/>
        <w:keepNext/>
        <w:rPr>
          <w:rtl/>
        </w:rPr>
      </w:pPr>
      <w:r w:rsidRPr="000E2FA8">
        <w:rPr>
          <w:rStyle w:val="TagStyle"/>
          <w:rtl/>
        </w:rPr>
        <w:t xml:space="preserve"> &lt;&lt; יור &gt;&gt; </w:t>
      </w:r>
      <w:r>
        <w:rPr>
          <w:rtl/>
        </w:rPr>
        <w:t>היו"ר משה ארבל:</w:t>
      </w:r>
      <w:r w:rsidRPr="000E2FA8">
        <w:rPr>
          <w:rStyle w:val="TagStyle"/>
          <w:rtl/>
        </w:rPr>
        <w:t xml:space="preserve"> &lt;&lt; יור &gt;&gt;</w:t>
      </w:r>
      <w:r>
        <w:rPr>
          <w:rtl/>
        </w:rPr>
        <w:t xml:space="preserve"> </w:t>
      </w:r>
    </w:p>
    <w:p w:rsidR="00DC6748" w:rsidRDefault="00DC6748" w:rsidP="00806E2A">
      <w:pPr>
        <w:rPr>
          <w:rtl/>
        </w:rPr>
      </w:pPr>
    </w:p>
    <w:p w:rsidR="00DC6748" w:rsidRDefault="00DC6748" w:rsidP="00221DF7">
      <w:pPr>
        <w:rPr>
          <w:rtl/>
        </w:rPr>
      </w:pPr>
      <w:r>
        <w:rPr>
          <w:rFonts w:hint="cs"/>
          <w:rtl/>
        </w:rPr>
        <w:t xml:space="preserve">סגן השר, הרב מקלב, אני רק מבקש להודיע: </w:t>
      </w:r>
      <w:bookmarkStart w:id="14198" w:name="_ETM_Q39_486530"/>
      <w:bookmarkEnd w:id="14198"/>
      <w:r>
        <w:rPr>
          <w:rFonts w:hint="cs"/>
          <w:rtl/>
        </w:rPr>
        <w:t xml:space="preserve">אני, מבחינתי, נותן בדיוק חמש דקות לשר תורן שייכנס כאן </w:t>
      </w:r>
      <w:bookmarkStart w:id="14199" w:name="_ETM_Q39_490948"/>
      <w:bookmarkEnd w:id="14199"/>
      <w:r>
        <w:rPr>
          <w:rFonts w:hint="cs"/>
          <w:rtl/>
        </w:rPr>
        <w:t xml:space="preserve">למליאה. אם לא, אני נועל את הישיבה. אני חושב שממשלה עם 34 שרים צריכה </w:t>
      </w:r>
      <w:bookmarkStart w:id="14200" w:name="_ETM_Q39_496929"/>
      <w:bookmarkEnd w:id="14200"/>
      <w:r>
        <w:rPr>
          <w:rFonts w:hint="cs"/>
          <w:rtl/>
        </w:rPr>
        <w:t>לדעת שצריך להיות פה שר תורן בכל רגע שהמליאה פתוחה. תודה.</w:t>
      </w:r>
    </w:p>
    <w:p w:rsidR="00DC6748" w:rsidRDefault="00DC6748" w:rsidP="00221DF7">
      <w:pPr>
        <w:rPr>
          <w:rtl/>
        </w:rPr>
      </w:pPr>
    </w:p>
    <w:p w:rsidR="00DC6748" w:rsidRDefault="00DC6748" w:rsidP="00221DF7">
      <w:pPr>
        <w:pStyle w:val="af6"/>
        <w:keepNext/>
        <w:rPr>
          <w:rtl/>
        </w:rPr>
      </w:pPr>
      <w:bookmarkStart w:id="14201" w:name="ET_interruption_5264_2"/>
      <w:r w:rsidRPr="000E2FA8">
        <w:rPr>
          <w:rStyle w:val="TagStyle"/>
          <w:rtl/>
        </w:rPr>
        <w:t xml:space="preserve"> &lt;&lt; קריאה &gt;&gt; </w:t>
      </w:r>
      <w:r>
        <w:rPr>
          <w:rtl/>
        </w:rPr>
        <w:t>אחמד טיבי (הרשימה המשותפת):</w:t>
      </w:r>
      <w:r w:rsidRPr="000E2FA8">
        <w:rPr>
          <w:rStyle w:val="TagStyle"/>
          <w:rtl/>
        </w:rPr>
        <w:t xml:space="preserve"> &lt;&lt; קריאה &gt;&gt;</w:t>
      </w:r>
      <w:r>
        <w:rPr>
          <w:rtl/>
        </w:rPr>
        <w:t xml:space="preserve"> </w:t>
      </w:r>
      <w:bookmarkEnd w:id="14201"/>
    </w:p>
    <w:p w:rsidR="00DC6748" w:rsidRDefault="00DC6748" w:rsidP="00806E2A">
      <w:pPr>
        <w:rPr>
          <w:rtl/>
        </w:rPr>
      </w:pPr>
    </w:p>
    <w:p w:rsidR="00DC6748" w:rsidRDefault="00DC6748" w:rsidP="00221DF7">
      <w:pPr>
        <w:rPr>
          <w:rtl/>
        </w:rPr>
      </w:pPr>
      <w:r>
        <w:rPr>
          <w:rFonts w:hint="cs"/>
          <w:rtl/>
        </w:rPr>
        <w:t xml:space="preserve">למה אתה מקשה </w:t>
      </w:r>
      <w:bookmarkStart w:id="14202" w:name="_ETM_Q39_500903"/>
      <w:bookmarkEnd w:id="14202"/>
      <w:r>
        <w:rPr>
          <w:rFonts w:hint="cs"/>
          <w:rtl/>
        </w:rPr>
        <w:t xml:space="preserve">על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221DF7">
      <w:pPr>
        <w:rPr>
          <w:rtl/>
        </w:rPr>
      </w:pPr>
    </w:p>
    <w:p w:rsidR="00DC6748" w:rsidRDefault="00DC6748" w:rsidP="00221DF7">
      <w:pPr>
        <w:pStyle w:val="af6"/>
        <w:keepNext/>
        <w:rPr>
          <w:rtl/>
        </w:rPr>
      </w:pPr>
      <w:bookmarkStart w:id="14203" w:name="ET_interruption_5296_3"/>
      <w:r w:rsidRPr="000E2FA8">
        <w:rPr>
          <w:rStyle w:val="TagStyle"/>
          <w:rtl/>
        </w:rPr>
        <w:t xml:space="preserve"> &lt;&lt; קריאה &gt;&gt; </w:t>
      </w:r>
      <w:r>
        <w:rPr>
          <w:rtl/>
        </w:rPr>
        <w:t>יואב קיש (הליכוד):</w:t>
      </w:r>
      <w:r w:rsidRPr="000E2FA8">
        <w:rPr>
          <w:rStyle w:val="TagStyle"/>
          <w:rtl/>
        </w:rPr>
        <w:t xml:space="preserve"> &lt;&lt; קריאה &gt;&gt;</w:t>
      </w:r>
      <w:r>
        <w:rPr>
          <w:rtl/>
        </w:rPr>
        <w:t xml:space="preserve"> </w:t>
      </w:r>
      <w:bookmarkEnd w:id="14203"/>
    </w:p>
    <w:p w:rsidR="00DC6748" w:rsidRDefault="00DC6748" w:rsidP="00806E2A">
      <w:pPr>
        <w:rPr>
          <w:rtl/>
        </w:rPr>
      </w:pPr>
    </w:p>
    <w:p w:rsidR="00DC6748" w:rsidRDefault="00DC6748" w:rsidP="00221DF7">
      <w:pPr>
        <w:rPr>
          <w:rtl/>
        </w:rPr>
      </w:pPr>
      <w:r>
        <w:rPr>
          <w:rFonts w:hint="cs"/>
          <w:rtl/>
        </w:rPr>
        <w:t xml:space="preserve">מה יוצא מזה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DC6748" w:rsidRDefault="00DC6748" w:rsidP="00221DF7">
      <w:pPr>
        <w:rPr>
          <w:rtl/>
        </w:rPr>
      </w:pPr>
      <w:bookmarkStart w:id="14204" w:name="_ETM_Q39_504493"/>
      <w:bookmarkStart w:id="14205" w:name="_ETM_Q39_504565"/>
      <w:bookmarkEnd w:id="14204"/>
      <w:bookmarkEnd w:id="14205"/>
    </w:p>
    <w:p w:rsidR="00DC6748" w:rsidRDefault="00DC6748" w:rsidP="00221DF7">
      <w:pPr>
        <w:pStyle w:val="af7"/>
        <w:keepNext/>
        <w:rPr>
          <w:rtl/>
        </w:rPr>
      </w:pPr>
      <w:r w:rsidRPr="000E2FA8">
        <w:rPr>
          <w:rStyle w:val="TagStyle"/>
          <w:rtl/>
        </w:rPr>
        <w:t xml:space="preserve"> &lt;&lt; יור &gt;&gt; </w:t>
      </w:r>
      <w:r>
        <w:rPr>
          <w:rtl/>
        </w:rPr>
        <w:t>היו"ר משה ארבל:</w:t>
      </w:r>
      <w:r w:rsidRPr="000E2FA8">
        <w:rPr>
          <w:rStyle w:val="TagStyle"/>
          <w:rtl/>
        </w:rPr>
        <w:t xml:space="preserve"> &lt;&lt; יור &gt;&gt;</w:t>
      </w:r>
      <w:r>
        <w:rPr>
          <w:rtl/>
        </w:rPr>
        <w:t xml:space="preserve"> </w:t>
      </w:r>
    </w:p>
    <w:p w:rsidR="00DC6748" w:rsidRDefault="00DC6748" w:rsidP="00806E2A">
      <w:pPr>
        <w:rPr>
          <w:rtl/>
        </w:rPr>
      </w:pPr>
    </w:p>
    <w:p w:rsidR="00DC6748" w:rsidRDefault="00DC6748" w:rsidP="00FE1AA7">
      <w:pPr>
        <w:rPr>
          <w:rtl/>
        </w:rPr>
      </w:pPr>
      <w:r>
        <w:rPr>
          <w:rFonts w:hint="cs"/>
          <w:rtl/>
        </w:rPr>
        <w:t xml:space="preserve">אני מצטער </w:t>
      </w:r>
      <w:bookmarkStart w:id="14206" w:name="_ETM_Q39_507124"/>
      <w:bookmarkEnd w:id="14206"/>
      <w:r>
        <w:rPr>
          <w:rFonts w:hint="cs"/>
          <w:rtl/>
        </w:rPr>
        <w:t>מאוד</w:t>
      </w:r>
      <w:r w:rsidR="00FE1AA7">
        <w:rPr>
          <w:rFonts w:hint="cs"/>
          <w:rtl/>
        </w:rPr>
        <w:t>,</w:t>
      </w:r>
      <w:r>
        <w:rPr>
          <w:rFonts w:hint="cs"/>
          <w:rtl/>
        </w:rPr>
        <w:t xml:space="preserve"> אני עדיין חושב שהמחיר של זלזול בכנסת לא מקובל </w:t>
      </w:r>
      <w:bookmarkStart w:id="14207" w:name="_ETM_Q39_513008"/>
      <w:bookmarkEnd w:id="14207"/>
      <w:r>
        <w:rPr>
          <w:rFonts w:hint="cs"/>
          <w:rtl/>
        </w:rPr>
        <w:t xml:space="preserve">עליי. אני נותן חמש דקות לשר תורן להגיע. אני מקווה </w:t>
      </w:r>
      <w:bookmarkStart w:id="14208" w:name="_ETM_Q39_516773"/>
      <w:bookmarkEnd w:id="14208"/>
      <w:r>
        <w:rPr>
          <w:rFonts w:hint="cs"/>
          <w:rtl/>
        </w:rPr>
        <w:t>שהקול הזה יישמע גם בממשלה החשובה הזאת.</w:t>
      </w:r>
    </w:p>
    <w:p w:rsidR="00DC6748" w:rsidRDefault="00DC6748" w:rsidP="00221DF7">
      <w:pPr>
        <w:rPr>
          <w:rtl/>
        </w:rPr>
      </w:pPr>
      <w:bookmarkStart w:id="14209" w:name="_ETM_Q39_521446"/>
      <w:bookmarkStart w:id="14210" w:name="_ETM_Q39_521539"/>
      <w:bookmarkEnd w:id="14209"/>
      <w:bookmarkEnd w:id="14210"/>
    </w:p>
    <w:p w:rsidR="00DC6748" w:rsidRDefault="00DC6748" w:rsidP="00221DF7">
      <w:pPr>
        <w:pStyle w:val="af6"/>
        <w:keepNext/>
        <w:rPr>
          <w:rtl/>
        </w:rPr>
      </w:pPr>
      <w:bookmarkStart w:id="14211" w:name="ET_interruption_5547_5"/>
      <w:r w:rsidRPr="000E2FA8">
        <w:rPr>
          <w:rStyle w:val="TagStyle"/>
          <w:rtl/>
        </w:rPr>
        <w:t xml:space="preserve"> &lt;&lt; קריאה &gt;&gt; </w:t>
      </w:r>
      <w:r>
        <w:rPr>
          <w:rtl/>
        </w:rPr>
        <w:t>סגן שר הבריאות יואב קיש:</w:t>
      </w:r>
      <w:r w:rsidRPr="000E2FA8">
        <w:rPr>
          <w:rStyle w:val="TagStyle"/>
          <w:rtl/>
        </w:rPr>
        <w:t xml:space="preserve"> &lt;&lt; קריאה &gt;&gt;</w:t>
      </w:r>
      <w:r>
        <w:rPr>
          <w:rtl/>
        </w:rPr>
        <w:t xml:space="preserve"> </w:t>
      </w:r>
      <w:bookmarkEnd w:id="14211"/>
    </w:p>
    <w:p w:rsidR="00DC6748" w:rsidRDefault="00DC6748" w:rsidP="00806E2A">
      <w:pPr>
        <w:rPr>
          <w:rtl/>
        </w:rPr>
      </w:pPr>
    </w:p>
    <w:p w:rsidR="00DC6748" w:rsidRDefault="00DC6748" w:rsidP="00221DF7">
      <w:pPr>
        <w:rPr>
          <w:rtl/>
        </w:rPr>
      </w:pPr>
      <w:r>
        <w:rPr>
          <w:rFonts w:hint="cs"/>
          <w:rtl/>
        </w:rPr>
        <w:t>יש פה מישהו שיכול לטפל בזה?</w:t>
      </w:r>
    </w:p>
    <w:p w:rsidR="00DC6748" w:rsidRDefault="00DC6748" w:rsidP="00221DF7">
      <w:pPr>
        <w:rPr>
          <w:rtl/>
        </w:rPr>
      </w:pPr>
    </w:p>
    <w:p w:rsidR="00DC6748" w:rsidRDefault="00DC6748" w:rsidP="00221DF7">
      <w:pPr>
        <w:pStyle w:val="-"/>
        <w:keepNext/>
        <w:rPr>
          <w:rtl/>
        </w:rPr>
      </w:pPr>
      <w:bookmarkStart w:id="14212" w:name="ET_speakercontinue_6005_6"/>
      <w:r w:rsidRPr="000E2FA8">
        <w:rPr>
          <w:rStyle w:val="TagStyle"/>
          <w:rtl/>
        </w:rPr>
        <w:t xml:space="preserve"> &lt;&lt; דובר_המשך &gt;&gt; </w:t>
      </w:r>
      <w:r>
        <w:rPr>
          <w:rtl/>
        </w:rPr>
        <w:t>סגן שרת התחבורה והבטיחות בדרכים אורי מקלב:</w:t>
      </w:r>
      <w:r w:rsidRPr="000E2FA8">
        <w:rPr>
          <w:rStyle w:val="TagStyle"/>
          <w:rtl/>
        </w:rPr>
        <w:t xml:space="preserve"> &lt;&lt; דובר_המשך &gt;&gt;</w:t>
      </w:r>
      <w:r>
        <w:rPr>
          <w:rtl/>
        </w:rPr>
        <w:t xml:space="preserve"> </w:t>
      </w:r>
      <w:bookmarkEnd w:id="14212"/>
    </w:p>
    <w:p w:rsidR="00DC6748" w:rsidRDefault="00DC6748" w:rsidP="00806E2A">
      <w:pPr>
        <w:rPr>
          <w:rtl/>
        </w:rPr>
      </w:pPr>
    </w:p>
    <w:p w:rsidR="00DC6748" w:rsidRDefault="00DC6748" w:rsidP="00FE1AA7">
      <w:pPr>
        <w:rPr>
          <w:rtl/>
        </w:rPr>
      </w:pPr>
      <w:bookmarkStart w:id="14213" w:name="_ETM_Q39_521729"/>
      <w:bookmarkStart w:id="14214" w:name="_ETM_Q39_521837"/>
      <w:bookmarkEnd w:id="14213"/>
      <w:bookmarkEnd w:id="14214"/>
      <w:r>
        <w:rPr>
          <w:rFonts w:hint="cs"/>
          <w:rtl/>
        </w:rPr>
        <w:t xml:space="preserve">אני לא מפריע לך </w:t>
      </w:r>
      <w:bookmarkStart w:id="14215" w:name="_ETM_Q39_523574"/>
      <w:bookmarkEnd w:id="14215"/>
      <w:r>
        <w:rPr>
          <w:rFonts w:hint="cs"/>
          <w:rtl/>
        </w:rPr>
        <w:t xml:space="preserve">בהצעה הזאת. אני אשתדל לענות, בכל אופן, לחברי הכנסת שאיתי </w:t>
      </w:r>
      <w:bookmarkStart w:id="14216" w:name="_ETM_Q39_528025"/>
      <w:bookmarkEnd w:id="14216"/>
      <w:r>
        <w:rPr>
          <w:rFonts w:hint="cs"/>
          <w:rtl/>
        </w:rPr>
        <w:t>בתוך חמש הדקות כדי שנוכל למצות את התשובה</w:t>
      </w:r>
      <w:bookmarkStart w:id="14217" w:name="_ETM_Q39_533407"/>
      <w:bookmarkEnd w:id="14217"/>
      <w:r>
        <w:rPr>
          <w:rFonts w:hint="cs"/>
          <w:rtl/>
        </w:rPr>
        <w:t xml:space="preserve">. </w:t>
      </w:r>
      <w:bookmarkStart w:id="14218" w:name="_ETM_Q39_534901"/>
      <w:bookmarkStart w:id="14219" w:name="_ETM_Q39_535027"/>
      <w:bookmarkStart w:id="14220" w:name="_ETM_Q39_535068"/>
      <w:bookmarkStart w:id="14221" w:name="_ETM_Q39_535160"/>
      <w:bookmarkEnd w:id="14218"/>
      <w:bookmarkEnd w:id="14219"/>
      <w:bookmarkEnd w:id="14220"/>
      <w:bookmarkEnd w:id="14221"/>
      <w:r>
        <w:rPr>
          <w:rFonts w:hint="cs"/>
          <w:rtl/>
        </w:rPr>
        <w:t>אשר על כן, אנחנו ממתינים.</w:t>
      </w:r>
    </w:p>
    <w:p w:rsidR="00DC6748" w:rsidRDefault="00DC6748" w:rsidP="00221DF7">
      <w:pPr>
        <w:rPr>
          <w:rtl/>
        </w:rPr>
      </w:pPr>
      <w:bookmarkStart w:id="14222" w:name="_ETM_Q39_533235"/>
      <w:bookmarkStart w:id="14223" w:name="_ETM_Q39_533336"/>
      <w:bookmarkEnd w:id="14222"/>
      <w:bookmarkEnd w:id="14223"/>
    </w:p>
    <w:p w:rsidR="00DC6748" w:rsidRDefault="00FE1AA7" w:rsidP="00FE1AA7">
      <w:pPr>
        <w:rPr>
          <w:rtl/>
        </w:rPr>
      </w:pPr>
      <w:bookmarkStart w:id="14224" w:name="_ETM_Q39_534059"/>
      <w:bookmarkStart w:id="14225" w:name="_ETM_Q39_534130"/>
      <w:bookmarkEnd w:id="14224"/>
      <w:bookmarkEnd w:id="14225"/>
      <w:r>
        <w:rPr>
          <w:rFonts w:hint="cs"/>
          <w:rtl/>
        </w:rPr>
        <w:t xml:space="preserve">ניתנה </w:t>
      </w:r>
      <w:r w:rsidR="00DC6748">
        <w:rPr>
          <w:rFonts w:hint="cs"/>
          <w:rtl/>
        </w:rPr>
        <w:t>הוראה</w:t>
      </w:r>
      <w:r>
        <w:rPr>
          <w:rFonts w:hint="cs"/>
          <w:rtl/>
        </w:rPr>
        <w:t>,</w:t>
      </w:r>
      <w:r w:rsidR="00DC6748">
        <w:rPr>
          <w:rFonts w:hint="cs"/>
          <w:rtl/>
        </w:rPr>
        <w:t xml:space="preserve"> חבר הכנסת טיבי</w:t>
      </w:r>
      <w:r>
        <w:rPr>
          <w:rFonts w:hint="cs"/>
          <w:rtl/>
        </w:rPr>
        <w:t>,</w:t>
      </w:r>
      <w:r w:rsidR="00DC6748">
        <w:rPr>
          <w:rFonts w:hint="cs"/>
          <w:rtl/>
        </w:rPr>
        <w:t xml:space="preserve"> לא לאפשר תשלום לנהג. יש עכשיו </w:t>
      </w:r>
      <w:bookmarkStart w:id="14226" w:name="_ETM_Q39_541860"/>
      <w:bookmarkEnd w:id="14226"/>
      <w:r w:rsidR="00DC6748">
        <w:rPr>
          <w:rFonts w:hint="cs"/>
          <w:rtl/>
        </w:rPr>
        <w:t>עיכובים של נהגים</w:t>
      </w:r>
      <w:r>
        <w:rPr>
          <w:rFonts w:hint="cs"/>
          <w:rtl/>
        </w:rPr>
        <w:t>,</w:t>
      </w:r>
      <w:r w:rsidR="00DC6748">
        <w:rPr>
          <w:rFonts w:hint="cs"/>
          <w:rtl/>
        </w:rPr>
        <w:t xml:space="preserve"> ואנחנו לא מסכימים לעיכוב הזה. אנחנו שומרים מאוד על התנאים של הנהגים </w:t>
      </w:r>
      <w:r w:rsidR="00B65238">
        <w:rPr>
          <w:rFonts w:hint="eastAsia"/>
        </w:rPr>
        <w:t>–</w:t>
      </w:r>
      <w:r w:rsidR="00DC6748">
        <w:rPr>
          <w:rFonts w:hint="cs"/>
          <w:rtl/>
        </w:rPr>
        <w:t xml:space="preserve"> על השכר שלהם, על הבריאות שלהם, על האפשרות שהם צריכים לנוח. אנחנו חושבים שהנהגים צריכים לקבל גם את המעמד שלהם. אבל ההתנגדות שלהם לקבל היום </w:t>
      </w:r>
      <w:r w:rsidR="00B65238">
        <w:rPr>
          <w:rFonts w:hint="eastAsia"/>
        </w:rPr>
        <w:t>–</w:t>
      </w:r>
      <w:r w:rsidR="00DC6748">
        <w:rPr>
          <w:rFonts w:hint="cs"/>
          <w:rtl/>
        </w:rPr>
        <w:t xml:space="preserve"> </w:t>
      </w:r>
      <w:bookmarkStart w:id="14227" w:name="_ETM_Q39_559611"/>
      <w:bookmarkEnd w:id="14227"/>
      <w:r w:rsidR="00DC6748">
        <w:rPr>
          <w:rFonts w:hint="cs"/>
          <w:rtl/>
        </w:rPr>
        <w:t xml:space="preserve">להיכנס לתהליך שהם היו בו עד לפני חודשיים. אנחנו באנו </w:t>
      </w:r>
      <w:bookmarkStart w:id="14228" w:name="_ETM_Q39_564005"/>
      <w:bookmarkEnd w:id="14228"/>
      <w:r w:rsidR="00DC6748">
        <w:rPr>
          <w:rFonts w:hint="cs"/>
          <w:rtl/>
        </w:rPr>
        <w:t>במחווה לנהגים בתקופה שהם מאוד מאוד פחדו</w:t>
      </w:r>
      <w:r>
        <w:rPr>
          <w:rFonts w:hint="cs"/>
          <w:rtl/>
        </w:rPr>
        <w:t>,</w:t>
      </w:r>
      <w:r w:rsidR="00DC6748">
        <w:rPr>
          <w:rFonts w:hint="cs"/>
          <w:rtl/>
        </w:rPr>
        <w:t xml:space="preserve"> וחשבו שכל נגיעה</w:t>
      </w:r>
      <w:r>
        <w:rPr>
          <w:rFonts w:hint="cs"/>
          <w:rtl/>
        </w:rPr>
        <w:t>;</w:t>
      </w:r>
      <w:bookmarkStart w:id="14229" w:name="_ETM_Q39_570063"/>
      <w:bookmarkEnd w:id="14229"/>
      <w:r w:rsidR="00DC6748">
        <w:rPr>
          <w:rFonts w:hint="eastAsia"/>
          <w:rtl/>
        </w:rPr>
        <w:t xml:space="preserve"> </w:t>
      </w:r>
      <w:r w:rsidR="00DC6748">
        <w:rPr>
          <w:rFonts w:hint="cs"/>
          <w:rtl/>
        </w:rPr>
        <w:t>יצרנו את הדרך היום בלי לסכן</w:t>
      </w:r>
      <w:r>
        <w:rPr>
          <w:rFonts w:hint="cs"/>
          <w:rtl/>
        </w:rPr>
        <w:t>,</w:t>
      </w:r>
      <w:r w:rsidR="00DC6748">
        <w:rPr>
          <w:rFonts w:hint="cs"/>
          <w:rtl/>
        </w:rPr>
        <w:t xml:space="preserve"> כמו שאנחנו לא מסכנים </w:t>
      </w:r>
      <w:r w:rsidR="00B65238">
        <w:rPr>
          <w:rFonts w:hint="eastAsia"/>
          <w:rtl/>
        </w:rPr>
        <w:t>–</w:t>
      </w:r>
      <w:r w:rsidR="00DC6748">
        <w:rPr>
          <w:rFonts w:hint="cs"/>
          <w:rtl/>
        </w:rPr>
        <w:t xml:space="preserve"> </w:t>
      </w:r>
      <w:bookmarkStart w:id="14230" w:name="_ETM_Q39_572832"/>
      <w:bookmarkEnd w:id="14230"/>
      <w:r w:rsidR="00DC6748">
        <w:rPr>
          <w:rFonts w:hint="cs"/>
          <w:rtl/>
        </w:rPr>
        <w:t xml:space="preserve">ושאותו נהג יסלח לי, כשהוא עושה הפסקה והוא הולך לקנות </w:t>
      </w:r>
      <w:bookmarkStart w:id="14231" w:name="_ETM_Q39_576877"/>
      <w:bookmarkEnd w:id="14231"/>
      <w:r w:rsidR="00DC6748">
        <w:rPr>
          <w:rFonts w:hint="cs"/>
          <w:rtl/>
        </w:rPr>
        <w:t xml:space="preserve">בקיוסק את הפלאפל או את השתייה שלו, הוא משלם במזומן, </w:t>
      </w:r>
      <w:bookmarkStart w:id="14232" w:name="_ETM_Q39_580526"/>
      <w:bookmarkEnd w:id="14232"/>
      <w:r w:rsidR="00DC6748">
        <w:rPr>
          <w:rFonts w:hint="cs"/>
          <w:rtl/>
        </w:rPr>
        <w:t xml:space="preserve">הוא לוקח מזומן. היום לבוא, תוך פגיעה בקשישים </w:t>
      </w:r>
      <w:r w:rsidR="00B65238">
        <w:rPr>
          <w:rFonts w:hint="eastAsia"/>
        </w:rPr>
        <w:t>–</w:t>
      </w:r>
      <w:r w:rsidR="00DC6748">
        <w:rPr>
          <w:rFonts w:hint="cs"/>
          <w:rtl/>
        </w:rPr>
        <w:t xml:space="preserve"> אנחנו חושבים </w:t>
      </w:r>
      <w:bookmarkStart w:id="14233" w:name="_ETM_Q39_584041"/>
      <w:bookmarkEnd w:id="14233"/>
      <w:r w:rsidR="00DC6748">
        <w:rPr>
          <w:rFonts w:hint="cs"/>
          <w:rtl/>
        </w:rPr>
        <w:t>שזה לא הוגן</w:t>
      </w:r>
      <w:r>
        <w:rPr>
          <w:rFonts w:hint="cs"/>
          <w:rtl/>
        </w:rPr>
        <w:t>,</w:t>
      </w:r>
      <w:r w:rsidR="00DC6748">
        <w:rPr>
          <w:rFonts w:hint="cs"/>
          <w:rtl/>
        </w:rPr>
        <w:t xml:space="preserve"> </w:t>
      </w:r>
      <w:bookmarkStart w:id="14234" w:name="_ETM_Q39_583694"/>
      <w:bookmarkStart w:id="14235" w:name="_ETM_Q39_583816"/>
      <w:bookmarkEnd w:id="14234"/>
      <w:bookmarkEnd w:id="14235"/>
      <w:r w:rsidR="00DC6748">
        <w:rPr>
          <w:rFonts w:hint="cs"/>
          <w:rtl/>
        </w:rPr>
        <w:t>ואני קורא מכאן לנהגים: אנחנו איתכם בהרבה הרבה דברים</w:t>
      </w:r>
      <w:r>
        <w:rPr>
          <w:rFonts w:hint="cs"/>
          <w:rtl/>
        </w:rPr>
        <w:t>,</w:t>
      </w:r>
      <w:r w:rsidR="00DC6748">
        <w:rPr>
          <w:rFonts w:hint="cs"/>
          <w:rtl/>
        </w:rPr>
        <w:t xml:space="preserve"> ואתם יודעים </w:t>
      </w:r>
      <w:bookmarkStart w:id="14236" w:name="_ETM_Q39_587963"/>
      <w:bookmarkEnd w:id="14236"/>
      <w:r w:rsidR="00DC6748">
        <w:rPr>
          <w:rFonts w:hint="cs"/>
          <w:rtl/>
        </w:rPr>
        <w:t>שאנחנו איתכם</w:t>
      </w:r>
      <w:r>
        <w:rPr>
          <w:rFonts w:hint="cs"/>
          <w:rtl/>
        </w:rPr>
        <w:t>.</w:t>
      </w:r>
      <w:r w:rsidR="00DC6748">
        <w:rPr>
          <w:rFonts w:hint="cs"/>
          <w:rtl/>
        </w:rPr>
        <w:t xml:space="preserve"> לא להפריע למהלך הזה</w:t>
      </w:r>
      <w:r>
        <w:rPr>
          <w:rFonts w:hint="cs"/>
          <w:rtl/>
        </w:rPr>
        <w:t>.</w:t>
      </w:r>
      <w:r w:rsidR="00DC6748">
        <w:rPr>
          <w:rFonts w:hint="cs"/>
          <w:rtl/>
        </w:rPr>
        <w:t xml:space="preserve"> להחזיר את התשלום במזומן. </w:t>
      </w:r>
    </w:p>
    <w:p w:rsidR="00DC6748" w:rsidRDefault="00DC6748" w:rsidP="00221DF7">
      <w:pPr>
        <w:ind w:firstLine="0"/>
        <w:rPr>
          <w:rtl/>
        </w:rPr>
      </w:pPr>
    </w:p>
    <w:p w:rsidR="00DC6748" w:rsidRDefault="00DC6748" w:rsidP="00FE1AA7">
      <w:pPr>
        <w:rPr>
          <w:rtl/>
        </w:rPr>
      </w:pPr>
      <w:r>
        <w:rPr>
          <w:rFonts w:hint="cs"/>
          <w:rtl/>
        </w:rPr>
        <w:t xml:space="preserve">אני רוצה להגיד לכם במאמר מוסגר שלא רק </w:t>
      </w:r>
      <w:bookmarkStart w:id="14237" w:name="_ETM_Q39_594856"/>
      <w:bookmarkEnd w:id="14237"/>
      <w:r>
        <w:rPr>
          <w:rFonts w:hint="cs"/>
          <w:rtl/>
        </w:rPr>
        <w:t>הקשישים נפגעו מזה</w:t>
      </w:r>
      <w:r w:rsidR="00FE1AA7">
        <w:rPr>
          <w:rFonts w:hint="cs"/>
          <w:rtl/>
        </w:rPr>
        <w:t>;</w:t>
      </w:r>
      <w:r>
        <w:rPr>
          <w:rFonts w:hint="cs"/>
          <w:rtl/>
        </w:rPr>
        <w:t xml:space="preserve"> גם המלווים של העיוורים, שיש להם הנחה </w:t>
      </w:r>
      <w:bookmarkStart w:id="14238" w:name="_ETM_Q39_598161"/>
      <w:bookmarkEnd w:id="14238"/>
      <w:r>
        <w:rPr>
          <w:rFonts w:hint="cs"/>
          <w:rtl/>
        </w:rPr>
        <w:t xml:space="preserve">של 50%, לא יכולים לממש. יותר מכך, ביהודה ושומרון אלפי </w:t>
      </w:r>
      <w:bookmarkStart w:id="14239" w:name="_ETM_Q39_602111"/>
      <w:bookmarkEnd w:id="14239"/>
      <w:r>
        <w:rPr>
          <w:rFonts w:hint="cs"/>
          <w:rtl/>
        </w:rPr>
        <w:t xml:space="preserve">נוסעים משלמים היום כפול. הם לא יכולים לשלם את התשלום </w:t>
      </w:r>
      <w:bookmarkStart w:id="14240" w:name="_ETM_Q39_607947"/>
      <w:bookmarkEnd w:id="14240"/>
      <w:r>
        <w:rPr>
          <w:rFonts w:hint="cs"/>
          <w:rtl/>
        </w:rPr>
        <w:t xml:space="preserve">בהנחה של 50%. היום התעריפים ביהודה ושומרון </w:t>
      </w:r>
      <w:r w:rsidR="00B65238">
        <w:rPr>
          <w:rFonts w:hint="eastAsia"/>
        </w:rPr>
        <w:t>–</w:t>
      </w:r>
      <w:r>
        <w:rPr>
          <w:rFonts w:hint="cs"/>
          <w:rtl/>
        </w:rPr>
        <w:t xml:space="preserve"> כשאתה משלם במזומן לנהג, אתה מקבל הנחה של 50%, זה מאוד משמעותי; אנשים </w:t>
      </w:r>
      <w:bookmarkStart w:id="14241" w:name="_ETM_Q39_615519"/>
      <w:bookmarkEnd w:id="14241"/>
      <w:r>
        <w:rPr>
          <w:rFonts w:hint="cs"/>
          <w:rtl/>
        </w:rPr>
        <w:t>שנוסעים יום-יום לירושלים, נוסעים לתל אביב, ובכל המקומות ביהודה ושומרון</w:t>
      </w:r>
      <w:r w:rsidR="00FE1AA7">
        <w:rPr>
          <w:rFonts w:hint="cs"/>
          <w:rtl/>
        </w:rPr>
        <w:t>,</w:t>
      </w:r>
      <w:r>
        <w:rPr>
          <w:rFonts w:hint="cs"/>
          <w:rtl/>
        </w:rPr>
        <w:t xml:space="preserve"> </w:t>
      </w:r>
      <w:bookmarkStart w:id="14242" w:name="_ETM_Q39_620470"/>
      <w:bookmarkEnd w:id="14242"/>
      <w:r>
        <w:rPr>
          <w:rFonts w:hint="cs"/>
          <w:rtl/>
        </w:rPr>
        <w:t>במקום לשלם תעריפים לא נמוכים, זה מוריד להם ב-50%. זה משמעותי בתקופה הזאת</w:t>
      </w:r>
      <w:r w:rsidR="00FE1AA7">
        <w:rPr>
          <w:rFonts w:hint="cs"/>
          <w:rtl/>
        </w:rPr>
        <w:t>,</w:t>
      </w:r>
      <w:r>
        <w:rPr>
          <w:rFonts w:hint="cs"/>
          <w:rtl/>
        </w:rPr>
        <w:t xml:space="preserve"> ואנחנו לא יכולים לבצע את זה</w:t>
      </w:r>
      <w:r w:rsidR="00FE1AA7">
        <w:rPr>
          <w:rFonts w:hint="cs"/>
          <w:rtl/>
        </w:rPr>
        <w:t>,</w:t>
      </w:r>
      <w:r>
        <w:rPr>
          <w:rFonts w:hint="cs"/>
          <w:rtl/>
        </w:rPr>
        <w:t xml:space="preserve"> אז אני מאוד מקווה.</w:t>
      </w:r>
    </w:p>
    <w:p w:rsidR="00DC6748" w:rsidRDefault="00DC6748" w:rsidP="00221DF7">
      <w:pPr>
        <w:rPr>
          <w:rtl/>
        </w:rPr>
      </w:pPr>
      <w:bookmarkStart w:id="14243" w:name="_ETM_Q39_626392"/>
      <w:bookmarkStart w:id="14244" w:name="_ETM_Q39_626490"/>
      <w:bookmarkEnd w:id="14243"/>
      <w:bookmarkEnd w:id="14244"/>
    </w:p>
    <w:p w:rsidR="00DC6748" w:rsidRDefault="00DC6748" w:rsidP="00FE1AA7">
      <w:pPr>
        <w:rPr>
          <w:rtl/>
        </w:rPr>
      </w:pPr>
      <w:bookmarkStart w:id="14245" w:name="_ETM_Q39_626687"/>
      <w:bookmarkEnd w:id="14245"/>
      <w:r>
        <w:rPr>
          <w:rFonts w:hint="cs"/>
          <w:rtl/>
        </w:rPr>
        <w:t xml:space="preserve">אני מחלק את התשובה לשניים: </w:t>
      </w:r>
      <w:bookmarkStart w:id="14246" w:name="_ETM_Q39_631598"/>
      <w:bookmarkEnd w:id="14246"/>
      <w:r>
        <w:rPr>
          <w:rFonts w:hint="cs"/>
          <w:rtl/>
        </w:rPr>
        <w:t xml:space="preserve">ראשית, </w:t>
      </w:r>
      <w:bookmarkStart w:id="14247" w:name="_ETM_Q39_626567"/>
      <w:bookmarkStart w:id="14248" w:name="_ETM_Q39_626636"/>
      <w:bookmarkEnd w:id="14247"/>
      <w:bookmarkEnd w:id="14248"/>
      <w:r>
        <w:rPr>
          <w:rFonts w:hint="cs"/>
          <w:rtl/>
        </w:rPr>
        <w:t xml:space="preserve">אנחנו קיבלנו על עצמנו </w:t>
      </w:r>
      <w:r w:rsidR="00B65238">
        <w:rPr>
          <w:rFonts w:hint="eastAsia"/>
        </w:rPr>
        <w:t>–</w:t>
      </w:r>
      <w:r>
        <w:rPr>
          <w:rFonts w:hint="cs"/>
          <w:rtl/>
        </w:rPr>
        <w:t xml:space="preserve"> והשרה הובילה את המהלך </w:t>
      </w:r>
      <w:r w:rsidR="00B65238">
        <w:rPr>
          <w:rFonts w:hint="eastAsia"/>
        </w:rPr>
        <w:t>–</w:t>
      </w:r>
      <w:r>
        <w:rPr>
          <w:rFonts w:hint="cs"/>
          <w:rtl/>
        </w:rPr>
        <w:t xml:space="preserve"> שמקבלים במזומן ומחזירים את התשלום לנהג. הדבר השני </w:t>
      </w:r>
      <w:r w:rsidR="00B65238">
        <w:rPr>
          <w:rFonts w:hint="eastAsia"/>
          <w:rtl/>
        </w:rPr>
        <w:t>–</w:t>
      </w:r>
      <w:r w:rsidR="00FE1AA7">
        <w:rPr>
          <w:rFonts w:hint="eastAsia"/>
          <w:rtl/>
        </w:rPr>
        <w:t xml:space="preserve"> </w:t>
      </w:r>
      <w:r>
        <w:rPr>
          <w:rFonts w:hint="cs"/>
          <w:rtl/>
        </w:rPr>
        <w:t xml:space="preserve">אנחנו קוראים </w:t>
      </w:r>
      <w:bookmarkStart w:id="14249" w:name="_ETM_Q39_639517"/>
      <w:bookmarkEnd w:id="14249"/>
      <w:r>
        <w:rPr>
          <w:rFonts w:hint="cs"/>
          <w:rtl/>
        </w:rPr>
        <w:t xml:space="preserve">לנהגים שהם יחזרו לקבל את זה, יחזרו לקבל את הכסף. </w:t>
      </w:r>
    </w:p>
    <w:p w:rsidR="00DC6748" w:rsidRDefault="00DC6748" w:rsidP="00221DF7">
      <w:pPr>
        <w:ind w:firstLine="0"/>
        <w:rPr>
          <w:rtl/>
        </w:rPr>
      </w:pPr>
    </w:p>
    <w:p w:rsidR="00DC6748" w:rsidRDefault="00DC6748" w:rsidP="00FE1AA7">
      <w:pPr>
        <w:rPr>
          <w:rtl/>
        </w:rPr>
      </w:pPr>
      <w:r>
        <w:rPr>
          <w:rFonts w:hint="cs"/>
          <w:rtl/>
        </w:rPr>
        <w:t>עכשיו</w:t>
      </w:r>
      <w:r w:rsidR="00FE1AA7">
        <w:rPr>
          <w:rFonts w:hint="cs"/>
          <w:rtl/>
        </w:rPr>
        <w:t>,</w:t>
      </w:r>
      <w:r>
        <w:rPr>
          <w:rFonts w:hint="cs"/>
          <w:rtl/>
        </w:rPr>
        <w:t xml:space="preserve"> חבר הכנסת בוסו</w:t>
      </w:r>
      <w:r w:rsidR="00FE1AA7">
        <w:rPr>
          <w:rFonts w:hint="cs"/>
          <w:rtl/>
        </w:rPr>
        <w:t>,</w:t>
      </w:r>
      <w:r>
        <w:rPr>
          <w:rFonts w:hint="cs"/>
          <w:rtl/>
        </w:rPr>
        <w:t xml:space="preserve"> לגבי השאילתה שלך. לא קיבלנו את המקרה אלא רק פה, אז לא יכולתי לדעת מה </w:t>
      </w:r>
      <w:bookmarkStart w:id="14250" w:name="_ETM_Q39_652721"/>
      <w:bookmarkEnd w:id="14250"/>
      <w:r>
        <w:rPr>
          <w:rFonts w:hint="cs"/>
          <w:rtl/>
        </w:rPr>
        <w:t xml:space="preserve">המקרה. לא הספקנו. אני מכיר גם מקרה </w:t>
      </w:r>
      <w:r w:rsidR="00B65238">
        <w:rPr>
          <w:rtl/>
        </w:rPr>
        <w:t>–</w:t>
      </w:r>
      <w:r>
        <w:rPr>
          <w:rFonts w:hint="cs"/>
          <w:rtl/>
        </w:rPr>
        <w:t xml:space="preserve"> דיברת על קו 52, אז </w:t>
      </w:r>
      <w:bookmarkStart w:id="14251" w:name="_ETM_Q39_658877"/>
      <w:bookmarkEnd w:id="14251"/>
      <w:r>
        <w:rPr>
          <w:rFonts w:hint="cs"/>
          <w:rtl/>
        </w:rPr>
        <w:t xml:space="preserve">במקרה בעניין הזה אני מכיר את המקרה, בגלל שהייתה אליי גם פנייה אישית בעניין הזה וקיבלתי את הפרטים. מרחוב </w:t>
      </w:r>
      <w:proofErr w:type="spellStart"/>
      <w:r>
        <w:rPr>
          <w:rFonts w:hint="cs"/>
          <w:rtl/>
        </w:rPr>
        <w:t>סורוצקין</w:t>
      </w:r>
      <w:proofErr w:type="spellEnd"/>
      <w:r>
        <w:rPr>
          <w:rFonts w:hint="cs"/>
          <w:rtl/>
        </w:rPr>
        <w:t xml:space="preserve"> לכיוון הר נוף </w:t>
      </w:r>
      <w:bookmarkStart w:id="14252" w:name="_ETM_Q39_670428"/>
      <w:bookmarkEnd w:id="14252"/>
      <w:r w:rsidR="00B65238">
        <w:rPr>
          <w:rFonts w:hint="eastAsia"/>
          <w:rtl/>
        </w:rPr>
        <w:t>–</w:t>
      </w:r>
      <w:r w:rsidR="00FE1AA7">
        <w:rPr>
          <w:rFonts w:hint="eastAsia"/>
          <w:rtl/>
        </w:rPr>
        <w:t xml:space="preserve"> </w:t>
      </w:r>
      <w:r>
        <w:rPr>
          <w:rFonts w:hint="cs"/>
          <w:rtl/>
        </w:rPr>
        <w:t xml:space="preserve">זה המקרה? אוקיי. בשעה 13:40 בדיוק קיבלתי את המקרה, </w:t>
      </w:r>
      <w:bookmarkStart w:id="14253" w:name="_ETM_Q39_675837"/>
      <w:bookmarkEnd w:id="14253"/>
      <w:r>
        <w:rPr>
          <w:rFonts w:hint="cs"/>
          <w:rtl/>
        </w:rPr>
        <w:t>והילדה גרה בהר נוף.</w:t>
      </w:r>
    </w:p>
    <w:p w:rsidR="00DC6748" w:rsidRDefault="00DC6748" w:rsidP="00221DF7">
      <w:pPr>
        <w:ind w:firstLine="0"/>
        <w:rPr>
          <w:rtl/>
        </w:rPr>
      </w:pPr>
    </w:p>
    <w:p w:rsidR="00DC6748" w:rsidRDefault="00DC6748" w:rsidP="00221DF7">
      <w:pPr>
        <w:pStyle w:val="af6"/>
        <w:keepNext/>
        <w:rPr>
          <w:rtl/>
        </w:rPr>
      </w:pPr>
      <w:bookmarkStart w:id="14254" w:name="ET_interruption_6044_7"/>
      <w:r w:rsidRPr="000E2FA8">
        <w:rPr>
          <w:rStyle w:val="TagStyle"/>
          <w:rtl/>
        </w:rPr>
        <w:t xml:space="preserve"> &lt;&lt; קריאה &gt;&gt; </w:t>
      </w:r>
      <w:r>
        <w:rPr>
          <w:rtl/>
        </w:rPr>
        <w:t>אוריאל בוסו (ש"ס):</w:t>
      </w:r>
      <w:r w:rsidRPr="000E2FA8">
        <w:rPr>
          <w:rStyle w:val="TagStyle"/>
          <w:rtl/>
        </w:rPr>
        <w:t xml:space="preserve"> &lt;&lt; קריאה &gt;&gt;</w:t>
      </w:r>
      <w:r>
        <w:rPr>
          <w:rtl/>
        </w:rPr>
        <w:t xml:space="preserve"> </w:t>
      </w:r>
      <w:bookmarkEnd w:id="14254"/>
    </w:p>
    <w:p w:rsidR="00DC6748" w:rsidRDefault="00DC6748" w:rsidP="00806E2A">
      <w:pPr>
        <w:rPr>
          <w:rtl/>
        </w:rPr>
      </w:pPr>
    </w:p>
    <w:p w:rsidR="00DC6748" w:rsidRDefault="00DC6748" w:rsidP="00221DF7">
      <w:pPr>
        <w:rPr>
          <w:rtl/>
        </w:rPr>
      </w:pPr>
      <w:r>
        <w:rPr>
          <w:rFonts w:hint="cs"/>
          <w:rtl/>
        </w:rPr>
        <w:t xml:space="preserve">הצלחתי להגיע למשפחה. </w:t>
      </w:r>
    </w:p>
    <w:p w:rsidR="00DC6748" w:rsidRDefault="00DC6748" w:rsidP="00221DF7">
      <w:pPr>
        <w:rPr>
          <w:rtl/>
        </w:rPr>
      </w:pPr>
      <w:bookmarkStart w:id="14255" w:name="_ETM_Q39_681040"/>
      <w:bookmarkStart w:id="14256" w:name="_ETM_Q39_681110"/>
      <w:bookmarkEnd w:id="14255"/>
      <w:bookmarkEnd w:id="14256"/>
    </w:p>
    <w:p w:rsidR="00DC6748" w:rsidRDefault="00DC6748" w:rsidP="00221DF7">
      <w:pPr>
        <w:pStyle w:val="-"/>
        <w:keepNext/>
        <w:rPr>
          <w:rtl/>
        </w:rPr>
      </w:pPr>
      <w:bookmarkStart w:id="14257" w:name="ET_speakercontinue_6005_8"/>
      <w:r w:rsidRPr="000D1E01">
        <w:rPr>
          <w:rStyle w:val="TagStyle"/>
          <w:rtl/>
        </w:rPr>
        <w:t xml:space="preserve"> &lt;&lt; דובר_המשך &gt;&gt; </w:t>
      </w:r>
      <w:r>
        <w:rPr>
          <w:rtl/>
        </w:rPr>
        <w:t>סגן שרת התחבורה והבטיחות בדרכים אורי מקלב:</w:t>
      </w:r>
      <w:r w:rsidRPr="000D1E01">
        <w:rPr>
          <w:rStyle w:val="TagStyle"/>
          <w:rtl/>
        </w:rPr>
        <w:t xml:space="preserve"> &lt;&lt; דובר_המשך &gt;&gt;</w:t>
      </w:r>
      <w:r>
        <w:rPr>
          <w:rtl/>
        </w:rPr>
        <w:t xml:space="preserve">  </w:t>
      </w:r>
      <w:bookmarkEnd w:id="14257"/>
    </w:p>
    <w:p w:rsidR="00DC6748" w:rsidRDefault="00DC6748" w:rsidP="00806E2A">
      <w:pPr>
        <w:rPr>
          <w:rtl/>
          <w:lang w:eastAsia="he-IL"/>
        </w:rPr>
      </w:pPr>
    </w:p>
    <w:p w:rsidR="00DC6748" w:rsidRPr="000D1E01" w:rsidRDefault="00DC6748" w:rsidP="00FE1AA7">
      <w:pPr>
        <w:rPr>
          <w:rtl/>
          <w:lang w:eastAsia="he-IL"/>
        </w:rPr>
      </w:pPr>
      <w:bookmarkStart w:id="14258" w:name="_ETM_Q39_681240"/>
      <w:bookmarkEnd w:id="14258"/>
      <w:r>
        <w:rPr>
          <w:rFonts w:hint="cs"/>
          <w:rtl/>
          <w:lang w:eastAsia="he-IL"/>
        </w:rPr>
        <w:t>כן, ודניאל</w:t>
      </w:r>
      <w:r w:rsidR="00FE1AA7">
        <w:rPr>
          <w:rFonts w:hint="cs"/>
          <w:rtl/>
          <w:lang w:eastAsia="he-IL"/>
        </w:rPr>
        <w:t>.</w:t>
      </w:r>
      <w:r>
        <w:rPr>
          <w:rFonts w:hint="cs"/>
          <w:rtl/>
          <w:lang w:eastAsia="he-IL"/>
        </w:rPr>
        <w:t xml:space="preserve"> דניאל זה אחד שהוא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221DF7">
      <w:pPr>
        <w:rPr>
          <w:rtl/>
        </w:rPr>
      </w:pPr>
    </w:p>
    <w:p w:rsidR="00DC6748" w:rsidRDefault="00DC6748" w:rsidP="00221DF7">
      <w:pPr>
        <w:pStyle w:val="af6"/>
        <w:keepNext/>
        <w:rPr>
          <w:rtl/>
        </w:rPr>
      </w:pPr>
      <w:bookmarkStart w:id="14259" w:name="ET_interruption_6044_9"/>
      <w:r w:rsidRPr="000D1E01">
        <w:rPr>
          <w:rStyle w:val="TagStyle"/>
          <w:rtl/>
        </w:rPr>
        <w:t xml:space="preserve"> &lt;&lt; קריאה &gt;&gt; </w:t>
      </w:r>
      <w:r>
        <w:rPr>
          <w:rtl/>
        </w:rPr>
        <w:t>אוריאל בוסו (ש"ס):</w:t>
      </w:r>
      <w:r w:rsidRPr="000D1E01">
        <w:rPr>
          <w:rStyle w:val="TagStyle"/>
          <w:rtl/>
        </w:rPr>
        <w:t xml:space="preserve"> &lt;&lt; קריאה &gt;&gt;</w:t>
      </w:r>
      <w:r>
        <w:rPr>
          <w:rtl/>
        </w:rPr>
        <w:t xml:space="preserve">  </w:t>
      </w:r>
      <w:bookmarkEnd w:id="14259"/>
    </w:p>
    <w:p w:rsidR="00DC6748" w:rsidRDefault="00DC6748" w:rsidP="00806E2A">
      <w:pPr>
        <w:rPr>
          <w:rtl/>
          <w:lang w:eastAsia="he-IL"/>
        </w:rPr>
      </w:pPr>
    </w:p>
    <w:p w:rsidR="00DC6748" w:rsidRDefault="00DC6748" w:rsidP="00221DF7">
      <w:pPr>
        <w:rPr>
          <w:rtl/>
          <w:lang w:eastAsia="he-IL"/>
        </w:rPr>
      </w:pPr>
      <w:bookmarkStart w:id="14260" w:name="_ETM_Q39_683852"/>
      <w:bookmarkEnd w:id="14260"/>
      <w:r>
        <w:rPr>
          <w:rFonts w:hint="cs"/>
          <w:rtl/>
          <w:lang w:eastAsia="he-IL"/>
        </w:rPr>
        <w:t>אחד שפנה והיה עד ראייה.</w:t>
      </w:r>
    </w:p>
    <w:p w:rsidR="00DC6748" w:rsidRDefault="00DC6748" w:rsidP="00221DF7">
      <w:pPr>
        <w:rPr>
          <w:rtl/>
          <w:lang w:eastAsia="he-IL"/>
        </w:rPr>
      </w:pPr>
      <w:bookmarkStart w:id="14261" w:name="_ETM_Q39_686662"/>
      <w:bookmarkStart w:id="14262" w:name="_ETM_Q39_686755"/>
      <w:bookmarkEnd w:id="14261"/>
      <w:bookmarkEnd w:id="14262"/>
    </w:p>
    <w:p w:rsidR="00DC6748" w:rsidRDefault="00DC6748" w:rsidP="007912B1">
      <w:pPr>
        <w:pStyle w:val="-"/>
        <w:keepNext/>
        <w:rPr>
          <w:rtl/>
        </w:rPr>
      </w:pPr>
      <w:r w:rsidRPr="000D1E01">
        <w:rPr>
          <w:rStyle w:val="TagStyle"/>
          <w:rtl/>
        </w:rPr>
        <w:t xml:space="preserve">&lt;&lt; דובר_המשך &gt;&gt; </w:t>
      </w:r>
      <w:r>
        <w:rPr>
          <w:rtl/>
        </w:rPr>
        <w:t>סגן שרת התחבורה והבטיחות בדרכים אורי מקלב:</w:t>
      </w:r>
      <w:r w:rsidRPr="000D1E01">
        <w:rPr>
          <w:rStyle w:val="TagStyle"/>
          <w:rtl/>
        </w:rPr>
        <w:t xml:space="preserve"> &lt;&lt; דובר_המשך &gt;&gt;</w:t>
      </w:r>
      <w:r>
        <w:rPr>
          <w:rtl/>
        </w:rPr>
        <w:t xml:space="preserve">  </w:t>
      </w:r>
    </w:p>
    <w:p w:rsidR="00DC6748" w:rsidRPr="00612905" w:rsidRDefault="00DC6748" w:rsidP="00806E2A">
      <w:pPr>
        <w:rPr>
          <w:bdr w:val="single" w:sz="4" w:space="0" w:color="FF66FF"/>
          <w:rtl/>
          <w:lang w:eastAsia="he-IL"/>
        </w:rPr>
      </w:pPr>
    </w:p>
    <w:p w:rsidR="00DC6748" w:rsidRDefault="00DC6748" w:rsidP="00FE1AA7">
      <w:pPr>
        <w:rPr>
          <w:rtl/>
          <w:lang w:eastAsia="he-IL"/>
        </w:rPr>
      </w:pPr>
      <w:r>
        <w:rPr>
          <w:rFonts w:hint="cs"/>
          <w:rtl/>
          <w:lang w:eastAsia="he-IL"/>
        </w:rPr>
        <w:t xml:space="preserve">גם אנחנו יצרנו איתו קשר, </w:t>
      </w:r>
      <w:bookmarkStart w:id="14263" w:name="_ETM_Q39_688844"/>
      <w:bookmarkEnd w:id="14263"/>
      <w:r>
        <w:rPr>
          <w:rFonts w:hint="cs"/>
          <w:rtl/>
          <w:lang w:eastAsia="he-IL"/>
        </w:rPr>
        <w:t>ואני מכיר את המקרה</w:t>
      </w:r>
      <w:r w:rsidR="00FE1AA7">
        <w:rPr>
          <w:rFonts w:hint="cs"/>
          <w:rtl/>
          <w:lang w:eastAsia="he-IL"/>
        </w:rPr>
        <w:t>;</w:t>
      </w:r>
      <w:r>
        <w:rPr>
          <w:rFonts w:hint="cs"/>
          <w:rtl/>
          <w:lang w:eastAsia="he-IL"/>
        </w:rPr>
        <w:t xml:space="preserve"> מזעזע מאוד. אין שום סיבה והצדקה </w:t>
      </w:r>
      <w:bookmarkStart w:id="14264" w:name="_ETM_Q39_695624"/>
      <w:bookmarkEnd w:id="14264"/>
      <w:r>
        <w:rPr>
          <w:rFonts w:hint="cs"/>
          <w:rtl/>
          <w:lang w:eastAsia="he-IL"/>
        </w:rPr>
        <w:t>לדבר כזה, ואנחנו חושבים שצריך להפעיל שיקול דעת.</w:t>
      </w:r>
    </w:p>
    <w:p w:rsidR="00DC6748" w:rsidRDefault="00DC6748" w:rsidP="00221DF7">
      <w:pPr>
        <w:rPr>
          <w:rtl/>
          <w:lang w:eastAsia="he-IL"/>
        </w:rPr>
      </w:pPr>
      <w:bookmarkStart w:id="14265" w:name="_ETM_Q39_698429"/>
      <w:bookmarkStart w:id="14266" w:name="_ETM_Q39_698557"/>
      <w:bookmarkEnd w:id="14265"/>
      <w:bookmarkEnd w:id="14266"/>
    </w:p>
    <w:p w:rsidR="00DC6748" w:rsidRDefault="00DC6748" w:rsidP="00FE1AA7">
      <w:pPr>
        <w:rPr>
          <w:rtl/>
          <w:lang w:eastAsia="he-IL"/>
        </w:rPr>
      </w:pPr>
      <w:r>
        <w:rPr>
          <w:rFonts w:hint="cs"/>
          <w:rtl/>
          <w:lang w:eastAsia="he-IL"/>
        </w:rPr>
        <w:t xml:space="preserve">אתה קצת היית </w:t>
      </w:r>
      <w:bookmarkStart w:id="14267" w:name="_ETM_Q39_700128"/>
      <w:bookmarkEnd w:id="14267"/>
      <w:r>
        <w:rPr>
          <w:rFonts w:hint="cs"/>
          <w:rtl/>
          <w:lang w:eastAsia="he-IL"/>
        </w:rPr>
        <w:t xml:space="preserve">עדין. דיברת על אם הוא לא אשם </w:t>
      </w:r>
      <w:r w:rsidR="00B65238">
        <w:rPr>
          <w:rtl/>
          <w:lang w:eastAsia="he-IL"/>
        </w:rPr>
        <w:t>–</w:t>
      </w:r>
      <w:r>
        <w:rPr>
          <w:rFonts w:hint="cs"/>
          <w:rtl/>
          <w:lang w:eastAsia="he-IL"/>
        </w:rPr>
        <w:t xml:space="preserve"> הוא כן אשם. </w:t>
      </w:r>
      <w:bookmarkStart w:id="14268" w:name="_ETM_Q39_703338"/>
      <w:bookmarkEnd w:id="14268"/>
      <w:r>
        <w:rPr>
          <w:rFonts w:hint="cs"/>
          <w:rtl/>
          <w:lang w:eastAsia="he-IL"/>
        </w:rPr>
        <w:t xml:space="preserve">אני חושב שזה שהיא נערה מיוחדת </w:t>
      </w:r>
      <w:r w:rsidR="00B65238">
        <w:rPr>
          <w:rFonts w:hint="cs"/>
          <w:rtl/>
          <w:lang w:eastAsia="he-IL"/>
        </w:rPr>
        <w:t>–</w:t>
      </w:r>
      <w:r>
        <w:rPr>
          <w:rFonts w:hint="cs"/>
          <w:rtl/>
          <w:lang w:eastAsia="he-IL"/>
        </w:rPr>
        <w:t xml:space="preserve"> וכפי שהוא גם מעיד פה </w:t>
      </w:r>
      <w:r w:rsidR="00B65238">
        <w:rPr>
          <w:rFonts w:hint="cs"/>
          <w:rtl/>
          <w:lang w:eastAsia="he-IL"/>
        </w:rPr>
        <w:t>–</w:t>
      </w:r>
      <w:r>
        <w:rPr>
          <w:rFonts w:hint="cs"/>
          <w:rtl/>
          <w:lang w:eastAsia="he-IL"/>
        </w:rPr>
        <w:t xml:space="preserve"> זה </w:t>
      </w:r>
      <w:bookmarkStart w:id="14269" w:name="_ETM_Q39_705740"/>
      <w:bookmarkEnd w:id="14269"/>
      <w:r>
        <w:rPr>
          <w:rFonts w:hint="cs"/>
          <w:rtl/>
          <w:lang w:eastAsia="he-IL"/>
        </w:rPr>
        <w:t>לא משהו שלא בלט אצלה</w:t>
      </w:r>
      <w:r w:rsidR="00FE1AA7">
        <w:rPr>
          <w:rFonts w:hint="cs"/>
          <w:rtl/>
          <w:lang w:eastAsia="he-IL"/>
        </w:rPr>
        <w:t>,</w:t>
      </w:r>
      <w:r>
        <w:rPr>
          <w:rFonts w:hint="cs"/>
          <w:rtl/>
          <w:lang w:eastAsia="he-IL"/>
        </w:rPr>
        <w:t xml:space="preserve"> זה משהו שבלט, לצערנו</w:t>
      </w:r>
      <w:r w:rsidR="00FE1AA7">
        <w:rPr>
          <w:rFonts w:hint="cs"/>
          <w:rtl/>
          <w:lang w:eastAsia="he-IL"/>
        </w:rPr>
        <w:t>,</w:t>
      </w:r>
      <w:r>
        <w:rPr>
          <w:rFonts w:hint="cs"/>
          <w:rtl/>
          <w:lang w:eastAsia="he-IL"/>
        </w:rPr>
        <w:t xml:space="preserve"> והוא </w:t>
      </w:r>
      <w:bookmarkStart w:id="14270" w:name="_ETM_Q39_711790"/>
      <w:bookmarkEnd w:id="14270"/>
      <w:r>
        <w:rPr>
          <w:rFonts w:hint="cs"/>
          <w:rtl/>
          <w:lang w:eastAsia="he-IL"/>
        </w:rPr>
        <w:t xml:space="preserve">ידע במקרה הזה ממי הוא מבקש. הוא היה צריך </w:t>
      </w:r>
      <w:bookmarkStart w:id="14271" w:name="_ETM_Q39_717384"/>
      <w:bookmarkEnd w:id="14271"/>
      <w:r>
        <w:rPr>
          <w:rFonts w:hint="cs"/>
          <w:rtl/>
          <w:lang w:eastAsia="he-IL"/>
        </w:rPr>
        <w:t>להפעיל שיקול דעת.</w:t>
      </w:r>
    </w:p>
    <w:p w:rsidR="00DC6748" w:rsidRDefault="00DC6748" w:rsidP="00221DF7">
      <w:pPr>
        <w:rPr>
          <w:rtl/>
          <w:lang w:eastAsia="he-IL"/>
        </w:rPr>
      </w:pPr>
    </w:p>
    <w:p w:rsidR="00DC6748" w:rsidRDefault="00DC6748" w:rsidP="00FE1AA7">
      <w:pPr>
        <w:rPr>
          <w:rtl/>
          <w:lang w:eastAsia="he-IL"/>
        </w:rPr>
      </w:pPr>
      <w:bookmarkStart w:id="14272" w:name="_ETM_Q39_718736"/>
      <w:bookmarkStart w:id="14273" w:name="_ETM_Q39_718767"/>
      <w:bookmarkEnd w:id="14272"/>
      <w:bookmarkEnd w:id="14273"/>
      <w:r>
        <w:rPr>
          <w:rFonts w:hint="cs"/>
          <w:rtl/>
          <w:lang w:eastAsia="he-IL"/>
        </w:rPr>
        <w:t xml:space="preserve">באופן כללי, הנושא הזה מעסיק אותנו לא פחות, </w:t>
      </w:r>
      <w:bookmarkStart w:id="14274" w:name="_ETM_Q39_722208"/>
      <w:bookmarkEnd w:id="14274"/>
      <w:r>
        <w:rPr>
          <w:rFonts w:hint="cs"/>
          <w:rtl/>
          <w:lang w:eastAsia="he-IL"/>
        </w:rPr>
        <w:t xml:space="preserve">אבל לפני שאני ארחיב בזה אני רוצה להגיד לך </w:t>
      </w:r>
      <w:r w:rsidR="00B65238">
        <w:rPr>
          <w:rFonts w:hint="cs"/>
          <w:rtl/>
          <w:lang w:eastAsia="he-IL"/>
        </w:rPr>
        <w:t>–</w:t>
      </w:r>
      <w:r>
        <w:rPr>
          <w:rFonts w:hint="cs"/>
          <w:rtl/>
          <w:lang w:eastAsia="he-IL"/>
        </w:rPr>
        <w:t xml:space="preserve"> אולי </w:t>
      </w:r>
      <w:bookmarkStart w:id="14275" w:name="_ETM_Q39_724572"/>
      <w:bookmarkEnd w:id="14275"/>
      <w:r>
        <w:rPr>
          <w:rFonts w:hint="cs"/>
          <w:rtl/>
          <w:lang w:eastAsia="he-IL"/>
        </w:rPr>
        <w:t xml:space="preserve">ייגמר הזמן ולא נוכל לענות </w:t>
      </w:r>
      <w:r w:rsidR="00B65238">
        <w:rPr>
          <w:rFonts w:hint="cs"/>
          <w:rtl/>
          <w:lang w:eastAsia="he-IL"/>
        </w:rPr>
        <w:t>–</w:t>
      </w:r>
      <w:r>
        <w:rPr>
          <w:rFonts w:hint="cs"/>
          <w:rtl/>
          <w:lang w:eastAsia="he-IL"/>
        </w:rPr>
        <w:t xml:space="preserve"> שכיוונו לדעתך במשרד. </w:t>
      </w:r>
      <w:bookmarkStart w:id="14276" w:name="_ETM_Q39_728887"/>
      <w:bookmarkEnd w:id="14276"/>
      <w:r>
        <w:rPr>
          <w:rFonts w:hint="cs"/>
          <w:rtl/>
          <w:lang w:eastAsia="he-IL"/>
        </w:rPr>
        <w:t>אני מקריא לך את התשובה שקיבלתי אתמול בערב מהמשרד עצמו</w:t>
      </w:r>
      <w:bookmarkStart w:id="14277" w:name="_ETM_Q39_733926"/>
      <w:bookmarkStart w:id="14278" w:name="_ETM_Q39_734007"/>
      <w:bookmarkStart w:id="14279" w:name="_ETM_Q39_734096"/>
      <w:bookmarkStart w:id="14280" w:name="_ETM_Q39_734163"/>
      <w:bookmarkEnd w:id="14277"/>
      <w:bookmarkEnd w:id="14278"/>
      <w:bookmarkEnd w:id="14279"/>
      <w:bookmarkEnd w:id="14280"/>
      <w:r>
        <w:rPr>
          <w:rFonts w:hint="cs"/>
          <w:rtl/>
          <w:lang w:eastAsia="he-IL"/>
        </w:rPr>
        <w:t xml:space="preserve">: </w:t>
      </w:r>
      <w:bookmarkStart w:id="14281" w:name="_ETM_Q39_734190"/>
      <w:bookmarkEnd w:id="14281"/>
      <w:r>
        <w:rPr>
          <w:rFonts w:hint="cs"/>
          <w:rtl/>
          <w:lang w:eastAsia="he-IL"/>
        </w:rPr>
        <w:t xml:space="preserve">גורמי המקצוע אינם מכירים את המקרה, הם לא יכולים להתייחס </w:t>
      </w:r>
      <w:bookmarkStart w:id="14282" w:name="_ETM_Q39_739139"/>
      <w:bookmarkEnd w:id="14282"/>
      <w:r>
        <w:rPr>
          <w:rFonts w:hint="cs"/>
          <w:rtl/>
          <w:lang w:eastAsia="he-IL"/>
        </w:rPr>
        <w:t xml:space="preserve">ספציפית, אבל בהחלט מתכננים. הדבר הוטמע גם במכרזי התחבורה </w:t>
      </w:r>
      <w:bookmarkStart w:id="14283" w:name="_ETM_Q39_743137"/>
      <w:bookmarkEnd w:id="14283"/>
      <w:r>
        <w:rPr>
          <w:rFonts w:hint="cs"/>
          <w:rtl/>
          <w:lang w:eastAsia="he-IL"/>
        </w:rPr>
        <w:t xml:space="preserve">הציבורית החדשים </w:t>
      </w:r>
      <w:r w:rsidR="00B65238">
        <w:rPr>
          <w:rFonts w:hint="cs"/>
          <w:rtl/>
          <w:lang w:eastAsia="he-IL"/>
        </w:rPr>
        <w:t>–</w:t>
      </w:r>
      <w:r>
        <w:rPr>
          <w:rFonts w:hint="cs"/>
          <w:rtl/>
          <w:lang w:eastAsia="he-IL"/>
        </w:rPr>
        <w:t xml:space="preserve"> שעות הדרכה חובה לנהגים </w:t>
      </w:r>
      <w:r w:rsidR="00FE1AA7">
        <w:rPr>
          <w:rFonts w:hint="cs"/>
          <w:rtl/>
          <w:lang w:eastAsia="he-IL"/>
        </w:rPr>
        <w:t xml:space="preserve">להתנהלות ולרמת השירות הנדרשות מול הציבור בכלל ומול אנשים עם </w:t>
      </w:r>
      <w:bookmarkStart w:id="14284" w:name="_ETM_Q39_758071"/>
      <w:bookmarkEnd w:id="14284"/>
      <w:r w:rsidR="00FE1AA7">
        <w:rPr>
          <w:rFonts w:hint="cs"/>
          <w:rtl/>
          <w:lang w:eastAsia="he-IL"/>
        </w:rPr>
        <w:t>מוגבלות בפרט,</w:t>
      </w:r>
      <w:r w:rsidR="00FE1AA7">
        <w:rPr>
          <w:rFonts w:hint="eastAsia"/>
          <w:rtl/>
          <w:lang w:eastAsia="he-IL"/>
        </w:rPr>
        <w:t xml:space="preserve"> </w:t>
      </w:r>
      <w:r>
        <w:rPr>
          <w:rFonts w:hint="cs"/>
          <w:rtl/>
          <w:lang w:eastAsia="he-IL"/>
        </w:rPr>
        <w:t xml:space="preserve">ונצרף </w:t>
      </w:r>
      <w:r w:rsidR="00FE1AA7">
        <w:rPr>
          <w:rFonts w:hint="cs"/>
          <w:rtl/>
          <w:lang w:eastAsia="he-IL"/>
        </w:rPr>
        <w:t>גם את הפקחים בתחבורה הציבורית</w:t>
      </w:r>
      <w:r w:rsidR="00FE1AA7">
        <w:rPr>
          <w:rtl/>
          <w:lang w:eastAsia="he-IL"/>
        </w:rPr>
        <w:t xml:space="preserve"> </w:t>
      </w:r>
      <w:r w:rsidR="00B65238">
        <w:rPr>
          <w:rtl/>
          <w:lang w:eastAsia="he-IL"/>
        </w:rPr>
        <w:t>–</w:t>
      </w:r>
      <w:r>
        <w:rPr>
          <w:rFonts w:hint="cs"/>
          <w:rtl/>
          <w:lang w:eastAsia="he-IL"/>
        </w:rPr>
        <w:t xml:space="preserve"> זה עכשיו </w:t>
      </w:r>
      <w:bookmarkStart w:id="14285" w:name="_ETM_Q39_750526"/>
      <w:bookmarkEnd w:id="14285"/>
      <w:r>
        <w:rPr>
          <w:rFonts w:hint="cs"/>
          <w:rtl/>
          <w:lang w:eastAsia="he-IL"/>
        </w:rPr>
        <w:t>עם ההצעה לסדר-היום שלך</w:t>
      </w:r>
      <w:bookmarkStart w:id="14286" w:name="_ETM_Q39_753371"/>
      <w:bookmarkEnd w:id="14286"/>
      <w:r>
        <w:rPr>
          <w:rFonts w:hint="cs"/>
          <w:rtl/>
          <w:lang w:eastAsia="he-IL"/>
        </w:rPr>
        <w:t>.</w:t>
      </w:r>
      <w:bookmarkStart w:id="14287" w:name="_ETM_Q39_759251"/>
      <w:bookmarkStart w:id="14288" w:name="_ETM_Q39_759341"/>
      <w:bookmarkStart w:id="14289" w:name="_ETM_Q39_759419"/>
      <w:bookmarkStart w:id="14290" w:name="_ETM_Q39_759477"/>
      <w:bookmarkEnd w:id="14287"/>
      <w:bookmarkEnd w:id="14288"/>
      <w:bookmarkEnd w:id="14289"/>
      <w:bookmarkEnd w:id="14290"/>
      <w:r w:rsidR="00FE1AA7">
        <w:rPr>
          <w:rFonts w:hint="cs"/>
          <w:rtl/>
          <w:lang w:eastAsia="he-IL"/>
        </w:rPr>
        <w:t xml:space="preserve"> </w:t>
      </w:r>
      <w:r>
        <w:rPr>
          <w:rFonts w:hint="cs"/>
          <w:rtl/>
          <w:lang w:eastAsia="he-IL"/>
        </w:rPr>
        <w:t xml:space="preserve">זה בסדר, ואנחנו חושבים </w:t>
      </w:r>
      <w:r w:rsidR="00B65238">
        <w:rPr>
          <w:rFonts w:hint="eastAsia"/>
          <w:rtl/>
          <w:lang w:eastAsia="he-IL"/>
        </w:rPr>
        <w:t>–</w:t>
      </w:r>
      <w:r w:rsidR="00FE1AA7">
        <w:rPr>
          <w:rFonts w:hint="eastAsia"/>
          <w:rtl/>
          <w:lang w:eastAsia="he-IL"/>
        </w:rPr>
        <w:t xml:space="preserve"> </w:t>
      </w:r>
      <w:r>
        <w:rPr>
          <w:rFonts w:hint="cs"/>
          <w:rtl/>
          <w:lang w:eastAsia="he-IL"/>
        </w:rPr>
        <w:t>כבר יש לך</w:t>
      </w:r>
      <w:r w:rsidR="00FE1AA7">
        <w:rPr>
          <w:rFonts w:hint="cs"/>
          <w:rtl/>
          <w:lang w:eastAsia="he-IL"/>
        </w:rPr>
        <w:t>,</w:t>
      </w:r>
      <w:r>
        <w:rPr>
          <w:rFonts w:hint="cs"/>
          <w:rtl/>
          <w:lang w:eastAsia="he-IL"/>
        </w:rPr>
        <w:t xml:space="preserve"> ואשרי </w:t>
      </w:r>
      <w:bookmarkStart w:id="14291" w:name="_ETM_Q39_764045"/>
      <w:bookmarkEnd w:id="14291"/>
      <w:r>
        <w:rPr>
          <w:rFonts w:hint="cs"/>
          <w:rtl/>
          <w:lang w:eastAsia="he-IL"/>
        </w:rPr>
        <w:t>שכיוונו לדעת אנשים חרוצים</w:t>
      </w:r>
      <w:r w:rsidR="00FE1AA7">
        <w:rPr>
          <w:rFonts w:hint="cs"/>
          <w:rtl/>
          <w:lang w:eastAsia="he-IL"/>
        </w:rPr>
        <w:t>;</w:t>
      </w:r>
      <w:r w:rsidR="00FE1AA7">
        <w:rPr>
          <w:rFonts w:hint="eastAsia"/>
          <w:rtl/>
          <w:lang w:eastAsia="he-IL"/>
        </w:rPr>
        <w:t xml:space="preserve"> </w:t>
      </w:r>
      <w:r>
        <w:rPr>
          <w:rFonts w:hint="cs"/>
          <w:rtl/>
          <w:lang w:eastAsia="he-IL"/>
        </w:rPr>
        <w:t xml:space="preserve">חדשים, אבל חרוצים, ויש להם </w:t>
      </w:r>
      <w:bookmarkStart w:id="14292" w:name="_ETM_Q39_768877"/>
      <w:bookmarkEnd w:id="14292"/>
      <w:r>
        <w:rPr>
          <w:rFonts w:hint="cs"/>
          <w:rtl/>
          <w:lang w:eastAsia="he-IL"/>
        </w:rPr>
        <w:t>ניסיון רב.</w:t>
      </w:r>
    </w:p>
    <w:p w:rsidR="00DC6748" w:rsidRDefault="00DC6748" w:rsidP="00221DF7">
      <w:pPr>
        <w:rPr>
          <w:rtl/>
          <w:lang w:eastAsia="he-IL"/>
        </w:rPr>
      </w:pPr>
      <w:bookmarkStart w:id="14293" w:name="_ETM_Q39_770475"/>
      <w:bookmarkStart w:id="14294" w:name="_ETM_Q39_770567"/>
      <w:bookmarkEnd w:id="14293"/>
      <w:bookmarkEnd w:id="14294"/>
    </w:p>
    <w:p w:rsidR="00DC6748" w:rsidRDefault="00DC6748" w:rsidP="00221DF7">
      <w:pPr>
        <w:rPr>
          <w:rtl/>
          <w:lang w:eastAsia="he-IL"/>
        </w:rPr>
      </w:pPr>
      <w:bookmarkStart w:id="14295" w:name="_ETM_Q39_770658"/>
      <w:bookmarkStart w:id="14296" w:name="_ETM_Q39_770746"/>
      <w:bookmarkEnd w:id="14295"/>
      <w:bookmarkEnd w:id="14296"/>
      <w:r>
        <w:rPr>
          <w:rFonts w:hint="cs"/>
          <w:rtl/>
          <w:lang w:eastAsia="he-IL"/>
        </w:rPr>
        <w:t xml:space="preserve">בכל אופן, בעניין הזה, אני לא יכול להתעלם מכך </w:t>
      </w:r>
      <w:bookmarkStart w:id="14297" w:name="_ETM_Q39_774244"/>
      <w:bookmarkEnd w:id="14297"/>
      <w:r>
        <w:rPr>
          <w:rFonts w:hint="cs"/>
          <w:rtl/>
          <w:lang w:eastAsia="he-IL"/>
        </w:rPr>
        <w:t xml:space="preserve">שאנחנו יודעים שגם ברמה שאתה מדריך וגם ברמה שאתה נותן </w:t>
      </w:r>
      <w:bookmarkStart w:id="14298" w:name="_ETM_Q39_777768"/>
      <w:bookmarkEnd w:id="14298"/>
      <w:r>
        <w:rPr>
          <w:rFonts w:hint="cs"/>
          <w:rtl/>
          <w:lang w:eastAsia="he-IL"/>
        </w:rPr>
        <w:t xml:space="preserve">את ההוראות, כשזה יורד לרמת השטח </w:t>
      </w:r>
      <w:r w:rsidR="00B65238">
        <w:rPr>
          <w:rtl/>
          <w:lang w:eastAsia="he-IL"/>
        </w:rPr>
        <w:t>–</w:t>
      </w:r>
      <w:r>
        <w:rPr>
          <w:rFonts w:hint="cs"/>
          <w:rtl/>
          <w:lang w:eastAsia="he-IL"/>
        </w:rPr>
        <w:t xml:space="preserve"> ולצערנו, לא כל </w:t>
      </w:r>
      <w:bookmarkStart w:id="14299" w:name="_ETM_Q39_782537"/>
      <w:bookmarkEnd w:id="14299"/>
      <w:r>
        <w:rPr>
          <w:rFonts w:hint="cs"/>
          <w:rtl/>
          <w:lang w:eastAsia="he-IL"/>
        </w:rPr>
        <w:t>מי שהיום הוא עובד ציבור או נהג ציבורי יודע בדיוק</w:t>
      </w:r>
      <w:bookmarkStart w:id="14300" w:name="_ETM_Q39_786899"/>
      <w:bookmarkEnd w:id="14300"/>
      <w:r>
        <w:rPr>
          <w:rFonts w:hint="cs"/>
          <w:rtl/>
          <w:lang w:eastAsia="he-IL"/>
        </w:rPr>
        <w:t xml:space="preserve"> את התפקיד שלו ויכול לשמש כזה. לפעמים הוא יכול, לפעמים </w:t>
      </w:r>
      <w:bookmarkStart w:id="14301" w:name="_ETM_Q39_789854"/>
      <w:bookmarkEnd w:id="14301"/>
      <w:r>
        <w:rPr>
          <w:rFonts w:hint="cs"/>
          <w:rtl/>
          <w:lang w:eastAsia="he-IL"/>
        </w:rPr>
        <w:t xml:space="preserve">פתאום קורה שהוא מאבד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DC6748" w:rsidRDefault="00DC6748" w:rsidP="00221DF7">
      <w:pPr>
        <w:rPr>
          <w:lang w:eastAsia="he-IL"/>
        </w:rPr>
      </w:pPr>
      <w:bookmarkStart w:id="14302" w:name="_ETM_Q39_790116"/>
      <w:bookmarkStart w:id="14303" w:name="_ETM_Q39_790211"/>
      <w:bookmarkEnd w:id="14302"/>
      <w:bookmarkEnd w:id="14303"/>
    </w:p>
    <w:p w:rsidR="007C17E6" w:rsidRDefault="007C17E6" w:rsidP="00B5291C">
      <w:pPr>
        <w:pStyle w:val="af7"/>
        <w:keepNext/>
        <w:rPr>
          <w:rtl/>
        </w:rPr>
      </w:pPr>
      <w:bookmarkStart w:id="14304" w:name="TOR_Q40"/>
      <w:bookmarkEnd w:id="14304"/>
      <w:r w:rsidRPr="00796EEE">
        <w:rPr>
          <w:rStyle w:val="TagStyle"/>
          <w:rtl/>
        </w:rPr>
        <w:t xml:space="preserve"> &lt;&lt; יור &gt;&gt; </w:t>
      </w:r>
      <w:r>
        <w:rPr>
          <w:rtl/>
        </w:rPr>
        <w:t>היו"ר משה ארבל:</w:t>
      </w:r>
      <w:r w:rsidRPr="00796EEE">
        <w:rPr>
          <w:rStyle w:val="TagStyle"/>
          <w:rtl/>
        </w:rPr>
        <w:t xml:space="preserve"> &lt;&lt; יור &gt;&gt;</w:t>
      </w:r>
      <w:r>
        <w:rPr>
          <w:rtl/>
        </w:rPr>
        <w:t xml:space="preserve"> </w:t>
      </w:r>
    </w:p>
    <w:p w:rsidR="007C17E6" w:rsidRDefault="007C17E6" w:rsidP="00806E2A">
      <w:pPr>
        <w:rPr>
          <w:rtl/>
        </w:rPr>
      </w:pPr>
    </w:p>
    <w:p w:rsidR="007C17E6" w:rsidRDefault="007C17E6" w:rsidP="00B5291C">
      <w:pPr>
        <w:rPr>
          <w:rtl/>
        </w:rPr>
      </w:pPr>
      <w:r>
        <w:rPr>
          <w:rFonts w:hint="cs"/>
          <w:rtl/>
        </w:rPr>
        <w:t>תודה רבה, סגן השר.</w:t>
      </w:r>
    </w:p>
    <w:p w:rsidR="007C17E6" w:rsidRDefault="007C17E6" w:rsidP="00B5291C">
      <w:pPr>
        <w:rPr>
          <w:rtl/>
        </w:rPr>
      </w:pPr>
    </w:p>
    <w:p w:rsidR="007C17E6" w:rsidRDefault="007C17E6" w:rsidP="00B5291C">
      <w:pPr>
        <w:rPr>
          <w:rtl/>
        </w:rPr>
      </w:pPr>
      <w:r>
        <w:rPr>
          <w:rFonts w:hint="cs"/>
          <w:rtl/>
        </w:rPr>
        <w:t xml:space="preserve"> </w:t>
      </w:r>
      <w:bookmarkStart w:id="14305" w:name="_ETM_Q40_187000"/>
      <w:bookmarkEnd w:id="14305"/>
      <w:r>
        <w:rPr>
          <w:rFonts w:hint="cs"/>
          <w:rtl/>
        </w:rPr>
        <w:t xml:space="preserve">תמו חמש הדקות. בהתאם לסעיף 19(ד) לתקנון, שלא מקוים, שלפיו בכל ישיבה של הכנסת ובמשך כל </w:t>
      </w:r>
      <w:bookmarkStart w:id="14306" w:name="_ETM_Q40_194000"/>
      <w:bookmarkEnd w:id="14306"/>
      <w:r>
        <w:rPr>
          <w:rFonts w:hint="cs"/>
          <w:rtl/>
        </w:rPr>
        <w:t xml:space="preserve">הישיבה יהיה נוכח לפחות אחד משרי הממשלה, אני יוצא להפסקה מישיבת המליאה. תודה. </w:t>
      </w:r>
    </w:p>
    <w:p w:rsidR="007C17E6" w:rsidRDefault="007C17E6" w:rsidP="00B5291C">
      <w:pPr>
        <w:rPr>
          <w:rtl/>
        </w:rPr>
      </w:pPr>
    </w:p>
    <w:p w:rsidR="007C17E6" w:rsidRDefault="007C17E6" w:rsidP="00B5291C">
      <w:pPr>
        <w:pStyle w:val="-"/>
        <w:keepNext/>
        <w:rPr>
          <w:rtl/>
        </w:rPr>
      </w:pPr>
      <w:bookmarkStart w:id="14307" w:name="ET_speakercontinue_6005_3"/>
      <w:r w:rsidRPr="002E6B47">
        <w:rPr>
          <w:rStyle w:val="TagStyle"/>
          <w:rtl/>
        </w:rPr>
        <w:t xml:space="preserve"> &lt;&lt; דובר_המשך &gt;&gt; </w:t>
      </w:r>
      <w:r>
        <w:rPr>
          <w:rtl/>
        </w:rPr>
        <w:t>סגן שרת התחבורה והבטיחות בדרכים אורי מקלב:</w:t>
      </w:r>
      <w:r w:rsidRPr="002E6B47">
        <w:rPr>
          <w:rStyle w:val="TagStyle"/>
          <w:rtl/>
        </w:rPr>
        <w:t xml:space="preserve"> &lt;&lt; דובר_המשך &gt;&gt;</w:t>
      </w:r>
      <w:r>
        <w:rPr>
          <w:rtl/>
        </w:rPr>
        <w:t xml:space="preserve">   </w:t>
      </w:r>
      <w:bookmarkEnd w:id="14307"/>
    </w:p>
    <w:p w:rsidR="007C17E6" w:rsidRDefault="007C17E6" w:rsidP="00806E2A">
      <w:pPr>
        <w:rPr>
          <w:rtl/>
          <w:lang w:eastAsia="he-IL"/>
        </w:rPr>
      </w:pPr>
    </w:p>
    <w:p w:rsidR="007C17E6" w:rsidRDefault="007C17E6" w:rsidP="00B5291C">
      <w:pPr>
        <w:rPr>
          <w:rtl/>
          <w:lang w:eastAsia="he-IL"/>
        </w:rPr>
      </w:pPr>
      <w:r>
        <w:rPr>
          <w:rFonts w:hint="cs"/>
          <w:rtl/>
          <w:lang w:eastAsia="he-IL"/>
        </w:rPr>
        <w:t xml:space="preserve">אני מסיים את הדברים האלה בדברים האלה. </w:t>
      </w:r>
    </w:p>
    <w:p w:rsidR="007C17E6" w:rsidRDefault="007C17E6" w:rsidP="00B5291C">
      <w:pPr>
        <w:rPr>
          <w:rtl/>
          <w:lang w:eastAsia="he-IL"/>
        </w:rPr>
      </w:pPr>
    </w:p>
    <w:p w:rsidR="007C17E6" w:rsidRDefault="007C17E6" w:rsidP="00B5291C">
      <w:pPr>
        <w:pStyle w:val="af7"/>
        <w:keepNext/>
        <w:rPr>
          <w:rtl/>
        </w:rPr>
      </w:pPr>
      <w:r w:rsidRPr="002E6B47">
        <w:rPr>
          <w:rStyle w:val="TagStyle"/>
          <w:rtl/>
        </w:rPr>
        <w:t xml:space="preserve"> &lt;&lt; יור &gt;&gt; </w:t>
      </w:r>
      <w:r>
        <w:rPr>
          <w:rtl/>
        </w:rPr>
        <w:t>היו"ר משה ארבל:</w:t>
      </w:r>
      <w:r w:rsidRPr="002E6B47">
        <w:rPr>
          <w:rStyle w:val="TagStyle"/>
          <w:rtl/>
        </w:rPr>
        <w:t xml:space="preserve"> &lt;&lt; יור &gt;&gt;</w:t>
      </w:r>
      <w:r>
        <w:rPr>
          <w:rtl/>
        </w:rPr>
        <w:t xml:space="preserve">   </w:t>
      </w:r>
    </w:p>
    <w:p w:rsidR="007C17E6" w:rsidRDefault="007C17E6" w:rsidP="00806E2A">
      <w:pPr>
        <w:rPr>
          <w:rtl/>
          <w:lang w:eastAsia="he-IL"/>
        </w:rPr>
      </w:pPr>
    </w:p>
    <w:p w:rsidR="007C17E6" w:rsidRDefault="007C17E6" w:rsidP="00B5291C">
      <w:pPr>
        <w:rPr>
          <w:rtl/>
          <w:lang w:eastAsia="he-IL"/>
        </w:rPr>
      </w:pPr>
      <w:r>
        <w:rPr>
          <w:rFonts w:hint="cs"/>
          <w:rtl/>
          <w:lang w:eastAsia="he-IL"/>
        </w:rPr>
        <w:t xml:space="preserve">המליאה בהפסקה. </w:t>
      </w:r>
    </w:p>
    <w:p w:rsidR="007C17E6" w:rsidRDefault="007C17E6" w:rsidP="00B5291C">
      <w:pPr>
        <w:rPr>
          <w:rtl/>
          <w:lang w:eastAsia="he-IL"/>
        </w:rPr>
      </w:pPr>
    </w:p>
    <w:p w:rsidR="007C17E6" w:rsidRDefault="007C17E6" w:rsidP="00B5291C">
      <w:pPr>
        <w:pStyle w:val="afe"/>
        <w:keepNext/>
        <w:ind w:firstLine="0"/>
        <w:jc w:val="center"/>
        <w:rPr>
          <w:rtl/>
          <w:lang w:eastAsia="he-IL"/>
        </w:rPr>
      </w:pPr>
      <w:bookmarkStart w:id="14308" w:name="ET_meetingbreak_4"/>
      <w:r w:rsidRPr="009A68A4">
        <w:rPr>
          <w:rStyle w:val="TagStyle"/>
          <w:rtl/>
        </w:rPr>
        <w:t xml:space="preserve">&lt;&lt; הפסקה &gt;&gt; </w:t>
      </w:r>
      <w:r>
        <w:rPr>
          <w:rtl/>
          <w:lang w:eastAsia="he-IL"/>
        </w:rPr>
        <w:t xml:space="preserve">(הישיבה נפסקה בשעה 17:30 </w:t>
      </w:r>
      <w:proofErr w:type="spellStart"/>
      <w:r>
        <w:rPr>
          <w:rtl/>
          <w:lang w:eastAsia="he-IL"/>
        </w:rPr>
        <w:t>ונתחדשה</w:t>
      </w:r>
      <w:proofErr w:type="spellEnd"/>
      <w:r>
        <w:rPr>
          <w:rtl/>
          <w:lang w:eastAsia="he-IL"/>
        </w:rPr>
        <w:t xml:space="preserve"> בשעה 18:02.)</w:t>
      </w:r>
      <w:r w:rsidRPr="009A68A4">
        <w:rPr>
          <w:rStyle w:val="TagStyle"/>
          <w:rtl/>
        </w:rPr>
        <w:t xml:space="preserve"> &lt;&lt; הפסקה &gt;&gt;</w:t>
      </w:r>
      <w:bookmarkEnd w:id="14308"/>
    </w:p>
    <w:p w:rsidR="00B5291C" w:rsidRDefault="00B5291C" w:rsidP="00B5291C">
      <w:pPr>
        <w:pStyle w:val="af7"/>
        <w:rPr>
          <w:rStyle w:val="TagStyle"/>
          <w:vanish w:val="0"/>
          <w:rtl/>
        </w:rPr>
      </w:pPr>
      <w:bookmarkStart w:id="14309" w:name="TOR_Q43"/>
      <w:bookmarkEnd w:id="14309"/>
    </w:p>
    <w:p w:rsidR="006F344C" w:rsidRDefault="006F344C" w:rsidP="00B5291C">
      <w:pPr>
        <w:pStyle w:val="af7"/>
        <w:rPr>
          <w:rtl/>
        </w:rPr>
      </w:pPr>
      <w:r w:rsidRPr="002F157D">
        <w:rPr>
          <w:rStyle w:val="TagStyle"/>
          <w:rtl/>
        </w:rPr>
        <w:t>&lt;&lt; יור &gt;&gt;</w:t>
      </w:r>
      <w:r w:rsidRPr="00E979F9">
        <w:rPr>
          <w:rStyle w:val="TagStyle"/>
          <w:rtl/>
        </w:rPr>
        <w:t xml:space="preserve"> </w:t>
      </w:r>
      <w:r>
        <w:rPr>
          <w:rtl/>
        </w:rPr>
        <w:t>היו"ר משה ארבל:</w:t>
      </w:r>
      <w:r w:rsidRPr="00E979F9">
        <w:rPr>
          <w:rStyle w:val="TagStyle"/>
          <w:rtl/>
        </w:rPr>
        <w:t xml:space="preserve"> </w:t>
      </w:r>
      <w:r w:rsidRPr="002F157D">
        <w:rPr>
          <w:rStyle w:val="TagStyle"/>
          <w:rtl/>
        </w:rPr>
        <w:t>&lt;&lt; יור &gt;&gt;</w:t>
      </w:r>
      <w:r>
        <w:rPr>
          <w:rtl/>
        </w:rPr>
        <w:t xml:space="preserve">   </w:t>
      </w:r>
    </w:p>
    <w:p w:rsidR="006F344C" w:rsidRDefault="006F344C" w:rsidP="00806E2A">
      <w:pPr>
        <w:rPr>
          <w:rtl/>
          <w:lang w:eastAsia="he-IL"/>
        </w:rPr>
      </w:pPr>
    </w:p>
    <w:p w:rsidR="006F344C" w:rsidRDefault="006F344C" w:rsidP="00FE1AA7">
      <w:pPr>
        <w:rPr>
          <w:rtl/>
          <w:lang w:eastAsia="he-IL"/>
        </w:rPr>
      </w:pPr>
      <w:r>
        <w:rPr>
          <w:rFonts w:hint="cs"/>
          <w:rtl/>
          <w:lang w:eastAsia="he-IL"/>
        </w:rPr>
        <w:t xml:space="preserve">ובכן, עם כניסתו של השר יועז הנדל לאולם המליאה כעבור </w:t>
      </w:r>
      <w:bookmarkStart w:id="14310" w:name="_ETM_Q43_306000"/>
      <w:bookmarkEnd w:id="14310"/>
      <w:r>
        <w:rPr>
          <w:rFonts w:hint="cs"/>
          <w:rtl/>
          <w:lang w:eastAsia="he-IL"/>
        </w:rPr>
        <w:t xml:space="preserve">למעלה מ-30 דקות אני מתכבד לחדש את הישיבה ולגשת ישר </w:t>
      </w:r>
      <w:bookmarkStart w:id="14311" w:name="_ETM_Q43_318000"/>
      <w:bookmarkEnd w:id="14311"/>
      <w:r>
        <w:rPr>
          <w:rFonts w:hint="cs"/>
          <w:rtl/>
          <w:lang w:eastAsia="he-IL"/>
        </w:rPr>
        <w:t>להצבעה על הצעה לסדר-יום בנושא: השפלות שחווים נוסעים בתחבורה ציבורית</w:t>
      </w:r>
      <w:bookmarkStart w:id="14312" w:name="_ETM_Q43_324000"/>
      <w:bookmarkEnd w:id="14312"/>
      <w:r>
        <w:rPr>
          <w:rFonts w:hint="cs"/>
          <w:rtl/>
          <w:lang w:eastAsia="he-IL"/>
        </w:rPr>
        <w:t xml:space="preserve"> בשל חוסר המודעות לשינויים באופן התשלום שקבע משרד התחבורה. </w:t>
      </w:r>
    </w:p>
    <w:p w:rsidR="006F344C" w:rsidRDefault="006F344C" w:rsidP="00B5291C">
      <w:pPr>
        <w:rPr>
          <w:rtl/>
          <w:lang w:eastAsia="he-IL"/>
        </w:rPr>
      </w:pPr>
    </w:p>
    <w:p w:rsidR="006F344C" w:rsidRDefault="006F344C" w:rsidP="00B5291C">
      <w:pPr>
        <w:rPr>
          <w:rtl/>
          <w:lang w:eastAsia="he-IL"/>
        </w:rPr>
      </w:pPr>
      <w:bookmarkStart w:id="14313" w:name="_ETM_Q43_330000"/>
      <w:bookmarkEnd w:id="14313"/>
      <w:r>
        <w:rPr>
          <w:rFonts w:hint="cs"/>
          <w:rtl/>
          <w:lang w:eastAsia="he-IL"/>
        </w:rPr>
        <w:t>אני מאוד מקווה שגם מזכירת הכנסת תצטרף אלינו בהקדם</w:t>
      </w:r>
      <w:bookmarkStart w:id="14314" w:name="_ETM_Q43_335000"/>
      <w:bookmarkEnd w:id="14314"/>
      <w:r>
        <w:rPr>
          <w:rFonts w:hint="cs"/>
          <w:rtl/>
          <w:lang w:eastAsia="he-IL"/>
        </w:rPr>
        <w:t xml:space="preserve">, כדי שנוכל לעבור להצבעה ולהמשיך בסדר-היום. ההצעה לסדר-היום היא </w:t>
      </w:r>
      <w:bookmarkStart w:id="14315" w:name="_ETM_Q43_343000"/>
      <w:bookmarkEnd w:id="14315"/>
      <w:r>
        <w:rPr>
          <w:rFonts w:hint="cs"/>
          <w:rtl/>
          <w:lang w:eastAsia="he-IL"/>
        </w:rPr>
        <w:t>של חבר הכנסת אריאל בוסו ושל חבר הכנסת אחמד טיבי.</w:t>
      </w:r>
      <w:bookmarkStart w:id="14316" w:name="_ETM_Q43_346000"/>
      <w:bookmarkEnd w:id="14316"/>
      <w:r>
        <w:rPr>
          <w:rFonts w:hint="cs"/>
          <w:rtl/>
          <w:lang w:eastAsia="he-IL"/>
        </w:rPr>
        <w:t xml:space="preserve"> בקשתם היא שההצעה לסדר-היום תעבור לדיון בוועדת הפנים והגנת </w:t>
      </w:r>
      <w:bookmarkStart w:id="14317" w:name="_ETM_Q43_369000"/>
      <w:bookmarkEnd w:id="14317"/>
      <w:r>
        <w:rPr>
          <w:rFonts w:hint="cs"/>
          <w:rtl/>
          <w:lang w:eastAsia="he-IL"/>
        </w:rPr>
        <w:t xml:space="preserve">הסביבה. </w:t>
      </w:r>
    </w:p>
    <w:p w:rsidR="006F344C" w:rsidRDefault="006F344C" w:rsidP="00B5291C">
      <w:pPr>
        <w:rPr>
          <w:rtl/>
          <w:lang w:eastAsia="he-IL"/>
        </w:rPr>
      </w:pPr>
    </w:p>
    <w:p w:rsidR="006F344C" w:rsidRDefault="006F344C" w:rsidP="00B5291C">
      <w:pPr>
        <w:rPr>
          <w:rtl/>
          <w:lang w:eastAsia="he-IL"/>
        </w:rPr>
      </w:pPr>
      <w:r>
        <w:rPr>
          <w:rFonts w:hint="cs"/>
          <w:rtl/>
          <w:lang w:eastAsia="he-IL"/>
        </w:rPr>
        <w:t xml:space="preserve">אני עובר להצבעה, ולאחר מכן נוסיף את חברי הכנסת שלא יושבים במקומותיהם. הצבעה. </w:t>
      </w:r>
    </w:p>
    <w:p w:rsidR="006F344C" w:rsidRDefault="006F344C" w:rsidP="00B5291C">
      <w:pPr>
        <w:rPr>
          <w:rtl/>
          <w:lang w:eastAsia="he-IL"/>
        </w:rPr>
      </w:pPr>
      <w:bookmarkStart w:id="14318" w:name="_ETM_Q43_382000"/>
      <w:bookmarkEnd w:id="14318"/>
    </w:p>
    <w:p w:rsidR="006F344C" w:rsidRDefault="006F344C" w:rsidP="00B5291C">
      <w:pPr>
        <w:pStyle w:val="af2"/>
        <w:keepNext/>
        <w:rPr>
          <w:rtl/>
          <w:lang w:eastAsia="he-IL"/>
        </w:rPr>
      </w:pPr>
      <w:bookmarkStart w:id="14319" w:name="_ETM_Q43_375000"/>
      <w:bookmarkEnd w:id="14319"/>
      <w:r>
        <w:rPr>
          <w:rtl/>
          <w:lang w:eastAsia="he-IL"/>
        </w:rPr>
        <w:t>הצבעה מס'</w:t>
      </w:r>
      <w:r>
        <w:rPr>
          <w:rFonts w:hint="cs"/>
          <w:rtl/>
          <w:lang w:eastAsia="he-IL"/>
        </w:rPr>
        <w:t xml:space="preserve"> 14</w:t>
      </w:r>
    </w:p>
    <w:p w:rsidR="006F344C" w:rsidRDefault="006F344C" w:rsidP="00B5291C">
      <w:pPr>
        <w:pStyle w:val="--"/>
        <w:keepNext/>
        <w:rPr>
          <w:rtl/>
          <w:lang w:eastAsia="he-IL"/>
        </w:rPr>
      </w:pPr>
    </w:p>
    <w:p w:rsidR="006F344C" w:rsidRDefault="006F344C" w:rsidP="00B5291C">
      <w:pPr>
        <w:pStyle w:val="--"/>
        <w:keepNext/>
        <w:rPr>
          <w:rtl/>
          <w:lang w:eastAsia="he-IL"/>
        </w:rPr>
      </w:pPr>
      <w:r>
        <w:rPr>
          <w:rtl/>
          <w:lang w:eastAsia="he-IL"/>
        </w:rPr>
        <w:t xml:space="preserve">בעד </w:t>
      </w:r>
      <w:r>
        <w:rPr>
          <w:rFonts w:hint="cs"/>
          <w:rtl/>
          <w:lang w:eastAsia="he-IL"/>
        </w:rPr>
        <w:t xml:space="preserve">ההצעה להעביר את הנושא לוועדה </w:t>
      </w:r>
      <w:r w:rsidR="00B65238">
        <w:rPr>
          <w:rtl/>
          <w:lang w:eastAsia="he-IL"/>
        </w:rPr>
        <w:t>–</w:t>
      </w:r>
      <w:r>
        <w:rPr>
          <w:rtl/>
          <w:lang w:eastAsia="he-IL"/>
        </w:rPr>
        <w:t xml:space="preserve"> </w:t>
      </w:r>
      <w:r>
        <w:rPr>
          <w:rFonts w:hint="cs"/>
          <w:rtl/>
          <w:lang w:eastAsia="he-IL"/>
        </w:rPr>
        <w:t>3</w:t>
      </w:r>
    </w:p>
    <w:p w:rsidR="006F344C" w:rsidRDefault="006F344C" w:rsidP="00B5291C">
      <w:pPr>
        <w:pStyle w:val="--"/>
        <w:keepNext/>
        <w:rPr>
          <w:rtl/>
          <w:lang w:eastAsia="he-IL"/>
        </w:rPr>
      </w:pPr>
      <w:r>
        <w:rPr>
          <w:rtl/>
          <w:lang w:eastAsia="he-IL"/>
        </w:rPr>
        <w:t xml:space="preserve">נגד </w:t>
      </w:r>
      <w:r w:rsidR="00B65238">
        <w:rPr>
          <w:rtl/>
          <w:lang w:eastAsia="he-IL"/>
        </w:rPr>
        <w:t>–</w:t>
      </w:r>
      <w:r>
        <w:rPr>
          <w:rFonts w:hint="cs"/>
          <w:rtl/>
          <w:lang w:eastAsia="he-IL"/>
        </w:rPr>
        <w:t xml:space="preserve"> אין</w:t>
      </w:r>
      <w:r>
        <w:rPr>
          <w:rtl/>
          <w:lang w:eastAsia="he-IL"/>
        </w:rPr>
        <w:t xml:space="preserve"> </w:t>
      </w:r>
    </w:p>
    <w:p w:rsidR="006F344C" w:rsidRDefault="006F344C" w:rsidP="00B5291C">
      <w:pPr>
        <w:pStyle w:val="--"/>
        <w:keepNext/>
        <w:rPr>
          <w:rtl/>
          <w:lang w:eastAsia="he-IL"/>
        </w:rPr>
      </w:pPr>
      <w:r>
        <w:rPr>
          <w:rtl/>
          <w:lang w:eastAsia="he-IL"/>
        </w:rPr>
        <w:t xml:space="preserve">נמנעים </w:t>
      </w:r>
      <w:r w:rsidR="00B65238">
        <w:rPr>
          <w:rtl/>
          <w:lang w:eastAsia="he-IL"/>
        </w:rPr>
        <w:t>–</w:t>
      </w:r>
      <w:r>
        <w:rPr>
          <w:rFonts w:hint="cs"/>
          <w:rtl/>
          <w:lang w:eastAsia="he-IL"/>
        </w:rPr>
        <w:t xml:space="preserve"> אין</w:t>
      </w:r>
    </w:p>
    <w:p w:rsidR="006F344C" w:rsidRDefault="006F344C" w:rsidP="00B5291C">
      <w:pPr>
        <w:pStyle w:val="af3"/>
        <w:rPr>
          <w:rtl/>
          <w:lang w:eastAsia="he-IL"/>
        </w:rPr>
      </w:pPr>
      <w:r>
        <w:rPr>
          <w:rFonts w:hint="cs"/>
          <w:rtl/>
          <w:lang w:eastAsia="he-IL"/>
        </w:rPr>
        <w:t xml:space="preserve">ההצעה להעביר את הנושא לוועדת הפנים והגנת הסביבה נתקבלה. </w:t>
      </w:r>
      <w:r>
        <w:rPr>
          <w:rtl/>
          <w:lang w:eastAsia="he-IL"/>
        </w:rPr>
        <w:t xml:space="preserve"> </w:t>
      </w:r>
    </w:p>
    <w:p w:rsidR="006F344C" w:rsidRPr="00E979F9" w:rsidRDefault="006F344C" w:rsidP="00B5291C">
      <w:pPr>
        <w:rPr>
          <w:rtl/>
          <w:lang w:eastAsia="he-IL"/>
        </w:rPr>
      </w:pPr>
      <w:bookmarkStart w:id="14320" w:name="_ETM_Q43_378000"/>
      <w:bookmarkStart w:id="14321" w:name="_ETM_Q43_391000"/>
      <w:bookmarkEnd w:id="14320"/>
      <w:bookmarkEnd w:id="14321"/>
    </w:p>
    <w:p w:rsidR="006F344C" w:rsidRDefault="006F344C" w:rsidP="00B5291C">
      <w:pPr>
        <w:pStyle w:val="af7"/>
        <w:rPr>
          <w:rtl/>
        </w:rPr>
      </w:pPr>
      <w:bookmarkStart w:id="14322" w:name="_ETM_Q43_371000"/>
      <w:bookmarkEnd w:id="14322"/>
      <w:r w:rsidRPr="002F157D">
        <w:rPr>
          <w:rStyle w:val="TagStyle"/>
          <w:rtl/>
        </w:rPr>
        <w:t xml:space="preserve"> &lt;&lt; יור &gt;&gt;</w:t>
      </w:r>
      <w:r w:rsidRPr="00E979F9">
        <w:rPr>
          <w:rStyle w:val="TagStyle"/>
          <w:rtl/>
        </w:rPr>
        <w:t xml:space="preserve"> </w:t>
      </w:r>
      <w:r>
        <w:rPr>
          <w:rtl/>
        </w:rPr>
        <w:t>היו"ר משה ארבל:</w:t>
      </w:r>
      <w:r w:rsidRPr="00E979F9">
        <w:rPr>
          <w:rStyle w:val="TagStyle"/>
          <w:rtl/>
        </w:rPr>
        <w:t xml:space="preserve"> </w:t>
      </w:r>
      <w:r w:rsidRPr="002F157D">
        <w:rPr>
          <w:rStyle w:val="TagStyle"/>
          <w:rtl/>
        </w:rPr>
        <w:t>&lt;&lt; יור &gt;&gt;</w:t>
      </w:r>
      <w:r>
        <w:rPr>
          <w:rtl/>
        </w:rPr>
        <w:t xml:space="preserve">   </w:t>
      </w:r>
    </w:p>
    <w:p w:rsidR="006F344C" w:rsidRDefault="006F344C" w:rsidP="00806E2A">
      <w:pPr>
        <w:rPr>
          <w:rtl/>
          <w:lang w:eastAsia="he-IL"/>
        </w:rPr>
      </w:pPr>
    </w:p>
    <w:p w:rsidR="006F344C" w:rsidRDefault="006F344C" w:rsidP="00B5291C">
      <w:pPr>
        <w:rPr>
          <w:rtl/>
          <w:lang w:eastAsia="he-IL"/>
        </w:rPr>
      </w:pPr>
      <w:bookmarkStart w:id="14323" w:name="_ETM_Q43_388000"/>
      <w:bookmarkEnd w:id="14323"/>
      <w:r>
        <w:rPr>
          <w:rFonts w:hint="cs"/>
          <w:rtl/>
          <w:lang w:eastAsia="he-IL"/>
        </w:rPr>
        <w:t xml:space="preserve">ובכן, תוצאות ההצבעה האלקטרונית הן שלושה בעד, אין מתנגדים, </w:t>
      </w:r>
      <w:bookmarkStart w:id="14324" w:name="_ETM_Q43_393000"/>
      <w:bookmarkEnd w:id="14324"/>
      <w:r>
        <w:rPr>
          <w:rFonts w:hint="cs"/>
          <w:rtl/>
          <w:lang w:eastAsia="he-IL"/>
        </w:rPr>
        <w:t xml:space="preserve">אין נמנעים. אני מבקש להוסיף את חבר הכנסת ווליד </w:t>
      </w:r>
      <w:bookmarkStart w:id="14325" w:name="_ETM_Q43_397000"/>
      <w:bookmarkEnd w:id="14325"/>
      <w:r>
        <w:rPr>
          <w:rFonts w:hint="cs"/>
          <w:rtl/>
          <w:lang w:eastAsia="he-IL"/>
        </w:rPr>
        <w:t xml:space="preserve">טאהא, חבר הכנסת ג'אבר עסאקלה, חבר הכנסת ינון אזולאי, חבר </w:t>
      </w:r>
      <w:bookmarkStart w:id="14326" w:name="_ETM_Q43_400000"/>
      <w:bookmarkEnd w:id="14326"/>
      <w:r>
        <w:rPr>
          <w:rFonts w:hint="cs"/>
          <w:rtl/>
          <w:lang w:eastAsia="he-IL"/>
        </w:rPr>
        <w:t xml:space="preserve">הכנסת אוריאל בוסו וחברת הכנסת אתי עטייה כתומכים, </w:t>
      </w:r>
      <w:bookmarkStart w:id="14327" w:name="_ETM_Q43_405000"/>
      <w:bookmarkEnd w:id="14327"/>
      <w:r>
        <w:rPr>
          <w:rFonts w:hint="cs"/>
          <w:rtl/>
          <w:lang w:eastAsia="he-IL"/>
        </w:rPr>
        <w:t>נוסף על שלושת התומכים הראשונים. אשר על כן, תוצאות ההצבעה הם</w:t>
      </w:r>
      <w:bookmarkStart w:id="14328" w:name="_ETM_Q43_410000"/>
      <w:bookmarkEnd w:id="14328"/>
      <w:r>
        <w:rPr>
          <w:rFonts w:hint="cs"/>
          <w:rtl/>
          <w:lang w:eastAsia="he-IL"/>
        </w:rPr>
        <w:t xml:space="preserve"> שמונה בסך הכול שמאשרים את העברת הצעה לסדר-היום לוועדת הפנים </w:t>
      </w:r>
      <w:bookmarkStart w:id="14329" w:name="_ETM_Q43_416000"/>
      <w:bookmarkEnd w:id="14329"/>
      <w:r>
        <w:rPr>
          <w:rFonts w:hint="cs"/>
          <w:rtl/>
          <w:lang w:eastAsia="he-IL"/>
        </w:rPr>
        <w:t xml:space="preserve">והגנת הסביבה של הכנסת. </w:t>
      </w:r>
    </w:p>
    <w:p w:rsidR="004C0F70" w:rsidRDefault="004C0F70" w:rsidP="00B5291C">
      <w:pPr>
        <w:rPr>
          <w:rtl/>
          <w:lang w:eastAsia="he-IL"/>
        </w:rPr>
      </w:pPr>
    </w:p>
    <w:p w:rsidR="004C0F70" w:rsidRDefault="004C0F70" w:rsidP="00B5291C">
      <w:pPr>
        <w:rPr>
          <w:rtl/>
          <w:lang w:eastAsia="he-IL"/>
        </w:rPr>
      </w:pPr>
    </w:p>
    <w:p w:rsidR="006F344C" w:rsidRDefault="006F344C" w:rsidP="00B5291C">
      <w:pPr>
        <w:pStyle w:val="a7"/>
        <w:rPr>
          <w:rtl/>
        </w:rPr>
      </w:pPr>
      <w:bookmarkStart w:id="14330" w:name="ET_halsi_הצעות_לסדר_היום_25"/>
      <w:r w:rsidRPr="002F157D">
        <w:rPr>
          <w:rStyle w:val="TagStyle"/>
          <w:rtl/>
        </w:rPr>
        <w:t xml:space="preserve"> &lt;&lt; הלסי &gt;&gt;</w:t>
      </w:r>
      <w:r w:rsidRPr="00892D95">
        <w:rPr>
          <w:rStyle w:val="TagStyle"/>
          <w:rtl/>
        </w:rPr>
        <w:t xml:space="preserve"> </w:t>
      </w:r>
      <w:bookmarkStart w:id="14331" w:name="_Toc45192770"/>
      <w:r>
        <w:rPr>
          <w:rtl/>
        </w:rPr>
        <w:t>הצעות לסדר-היום</w:t>
      </w:r>
      <w:bookmarkEnd w:id="14331"/>
      <w:r w:rsidRPr="00892D95">
        <w:rPr>
          <w:rStyle w:val="TagStyle"/>
          <w:rtl/>
        </w:rPr>
        <w:t xml:space="preserve"> </w:t>
      </w:r>
      <w:r w:rsidRPr="002F157D">
        <w:rPr>
          <w:rStyle w:val="TagStyle"/>
          <w:rtl/>
        </w:rPr>
        <w:t>&lt;&lt; הלסי &gt;&gt;</w:t>
      </w:r>
      <w:r>
        <w:rPr>
          <w:rtl/>
        </w:rPr>
        <w:t xml:space="preserve"> </w:t>
      </w:r>
    </w:p>
    <w:p w:rsidR="006F344C" w:rsidRDefault="006F344C" w:rsidP="00B5291C">
      <w:pPr>
        <w:pStyle w:val="a7"/>
        <w:rPr>
          <w:rtl/>
        </w:rPr>
      </w:pPr>
      <w:bookmarkStart w:id="14332" w:name="ET_halsi_תופעת_הסתננות_של_מהגרי_עב_26"/>
      <w:bookmarkEnd w:id="14330"/>
      <w:r w:rsidRPr="002F157D">
        <w:rPr>
          <w:rStyle w:val="TagStyle"/>
          <w:rtl/>
        </w:rPr>
        <w:t xml:space="preserve"> &lt;&lt; הלסי &gt;&gt;</w:t>
      </w:r>
      <w:r w:rsidRPr="00892D95">
        <w:rPr>
          <w:rStyle w:val="TagStyle"/>
          <w:rtl/>
        </w:rPr>
        <w:t xml:space="preserve"> </w:t>
      </w:r>
      <w:bookmarkStart w:id="14333" w:name="_Toc45192771"/>
      <w:r>
        <w:rPr>
          <w:rtl/>
        </w:rPr>
        <w:t>תופעת הסתננות של מ</w:t>
      </w:r>
      <w:r>
        <w:rPr>
          <w:rFonts w:hint="cs"/>
          <w:rtl/>
        </w:rPr>
        <w:t>ה</w:t>
      </w:r>
      <w:r>
        <w:rPr>
          <w:rtl/>
        </w:rPr>
        <w:t>גרי עבודה מהגבול הצפוני</w:t>
      </w:r>
      <w:bookmarkEnd w:id="14333"/>
      <w:r w:rsidRPr="00892D95">
        <w:rPr>
          <w:rStyle w:val="TagStyle"/>
          <w:rtl/>
        </w:rPr>
        <w:t xml:space="preserve"> </w:t>
      </w:r>
      <w:r w:rsidRPr="002F157D">
        <w:rPr>
          <w:rStyle w:val="TagStyle"/>
          <w:rtl/>
        </w:rPr>
        <w:t>&lt;&lt; הלסי &gt;&gt;</w:t>
      </w:r>
      <w:r>
        <w:rPr>
          <w:rtl/>
        </w:rPr>
        <w:t xml:space="preserve"> </w:t>
      </w:r>
    </w:p>
    <w:bookmarkEnd w:id="14332"/>
    <w:p w:rsidR="006F344C" w:rsidRDefault="006F344C" w:rsidP="00806E2A">
      <w:pPr>
        <w:rPr>
          <w:rtl/>
        </w:rPr>
      </w:pPr>
    </w:p>
    <w:p w:rsidR="006F344C" w:rsidRDefault="006F344C" w:rsidP="00B5291C">
      <w:pPr>
        <w:pStyle w:val="af7"/>
        <w:rPr>
          <w:rtl/>
        </w:rPr>
      </w:pPr>
      <w:r w:rsidRPr="002F157D">
        <w:rPr>
          <w:rStyle w:val="TagStyle"/>
          <w:rtl/>
        </w:rPr>
        <w:t xml:space="preserve"> &lt;&lt; יור &gt;&gt;</w:t>
      </w:r>
      <w:r w:rsidRPr="00685223">
        <w:rPr>
          <w:rStyle w:val="TagStyle"/>
          <w:rtl/>
        </w:rPr>
        <w:t xml:space="preserve"> </w:t>
      </w:r>
      <w:r>
        <w:rPr>
          <w:rtl/>
        </w:rPr>
        <w:t>היו"ר משה ארבל:</w:t>
      </w:r>
      <w:r w:rsidRPr="00685223">
        <w:rPr>
          <w:rStyle w:val="TagStyle"/>
          <w:rtl/>
        </w:rPr>
        <w:t xml:space="preserve"> </w:t>
      </w:r>
      <w:r w:rsidRPr="002F157D">
        <w:rPr>
          <w:rStyle w:val="TagStyle"/>
          <w:rtl/>
        </w:rPr>
        <w:t>&lt;&lt; יור &gt;&gt;</w:t>
      </w:r>
      <w:r>
        <w:rPr>
          <w:rtl/>
        </w:rPr>
        <w:t xml:space="preserve">   </w:t>
      </w:r>
    </w:p>
    <w:p w:rsidR="006F344C" w:rsidRPr="00685223" w:rsidRDefault="006F344C" w:rsidP="00B5291C">
      <w:pPr>
        <w:rPr>
          <w:rtl/>
          <w:lang w:eastAsia="he-IL"/>
        </w:rPr>
      </w:pPr>
    </w:p>
    <w:p w:rsidR="006F344C" w:rsidRDefault="006F344C" w:rsidP="00B5291C">
      <w:pPr>
        <w:rPr>
          <w:rtl/>
        </w:rPr>
      </w:pPr>
      <w:r>
        <w:rPr>
          <w:rtl/>
        </w:rPr>
        <w:t>נעבור להצע</w:t>
      </w:r>
      <w:r>
        <w:rPr>
          <w:rFonts w:hint="cs"/>
          <w:rtl/>
        </w:rPr>
        <w:t>ות</w:t>
      </w:r>
      <w:r>
        <w:rPr>
          <w:rtl/>
        </w:rPr>
        <w:t xml:space="preserve"> לסדר</w:t>
      </w:r>
      <w:r>
        <w:rPr>
          <w:rFonts w:hint="cs"/>
          <w:rtl/>
        </w:rPr>
        <w:t>-</w:t>
      </w:r>
      <w:r>
        <w:rPr>
          <w:rtl/>
        </w:rPr>
        <w:t>היום מס' 471 ו-472</w:t>
      </w:r>
      <w:r>
        <w:rPr>
          <w:rFonts w:hint="cs"/>
          <w:rtl/>
        </w:rPr>
        <w:t xml:space="preserve">, </w:t>
      </w:r>
      <w:r>
        <w:rPr>
          <w:rtl/>
        </w:rPr>
        <w:t>בנושא: תופעת הסתננות של מ</w:t>
      </w:r>
      <w:r>
        <w:rPr>
          <w:rFonts w:hint="cs"/>
          <w:rtl/>
        </w:rPr>
        <w:t>ה</w:t>
      </w:r>
      <w:r>
        <w:rPr>
          <w:rtl/>
        </w:rPr>
        <w:t>גרי עבודה מהגבול הצפוני</w:t>
      </w:r>
      <w:r>
        <w:rPr>
          <w:rFonts w:hint="cs"/>
          <w:rtl/>
        </w:rPr>
        <w:t xml:space="preserve">, של חברת הכנסת איילת שקד </w:t>
      </w:r>
      <w:bookmarkStart w:id="14334" w:name="_ETM_Q43_426000"/>
      <w:bookmarkEnd w:id="14334"/>
      <w:r>
        <w:rPr>
          <w:rFonts w:hint="cs"/>
          <w:rtl/>
        </w:rPr>
        <w:t xml:space="preserve">וחבר הכנסת גדעון סער. תעלה ותבוא חברת הכנסת שקד. בבקשה. </w:t>
      </w:r>
      <w:bookmarkStart w:id="14335" w:name="_ETM_Q43_429000"/>
      <w:bookmarkEnd w:id="14335"/>
    </w:p>
    <w:p w:rsidR="006F344C" w:rsidRDefault="006F344C" w:rsidP="00B5291C">
      <w:pPr>
        <w:rPr>
          <w:rtl/>
        </w:rPr>
      </w:pPr>
    </w:p>
    <w:p w:rsidR="006F344C" w:rsidRDefault="006F344C" w:rsidP="00B5291C">
      <w:pPr>
        <w:rPr>
          <w:rtl/>
        </w:rPr>
      </w:pPr>
      <w:r>
        <w:rPr>
          <w:rFonts w:hint="cs"/>
          <w:rtl/>
        </w:rPr>
        <w:t xml:space="preserve">נמסר לי שעמדת הממשלה היא לתמוך בהצעה לסדר-היום. אשר על </w:t>
      </w:r>
      <w:bookmarkStart w:id="14336" w:name="_ETM_Q43_434000"/>
      <w:bookmarkEnd w:id="14336"/>
      <w:r>
        <w:rPr>
          <w:rFonts w:hint="cs"/>
          <w:rtl/>
        </w:rPr>
        <w:t xml:space="preserve">כן, בשים לב לעמדה זו, לאחר הצגת הדברים נוכל לעבור </w:t>
      </w:r>
      <w:bookmarkStart w:id="14337" w:name="_ETM_Q43_441000"/>
      <w:bookmarkEnd w:id="14337"/>
      <w:r>
        <w:rPr>
          <w:rFonts w:hint="cs"/>
          <w:rtl/>
        </w:rPr>
        <w:t xml:space="preserve">להצבעה ישירות. </w:t>
      </w:r>
    </w:p>
    <w:p w:rsidR="006F344C" w:rsidRDefault="006F344C" w:rsidP="00B5291C">
      <w:pPr>
        <w:rPr>
          <w:rtl/>
        </w:rPr>
      </w:pPr>
      <w:r>
        <w:rPr>
          <w:rtl/>
        </w:rPr>
        <w:t xml:space="preserve">  </w:t>
      </w:r>
    </w:p>
    <w:p w:rsidR="006F344C" w:rsidRDefault="006F344C" w:rsidP="00B5291C">
      <w:pPr>
        <w:rPr>
          <w:rtl/>
        </w:rPr>
      </w:pPr>
      <w:bookmarkStart w:id="14338" w:name="_ETM_Q43_447000"/>
      <w:bookmarkEnd w:id="14338"/>
      <w:r>
        <w:rPr>
          <w:rFonts w:hint="cs"/>
          <w:rtl/>
        </w:rPr>
        <w:t xml:space="preserve">לרשותך, גברתי, שלוש דקות מלאות. בבקשה. </w:t>
      </w:r>
    </w:p>
    <w:p w:rsidR="006F344C" w:rsidRDefault="006F344C" w:rsidP="00B5291C">
      <w:pPr>
        <w:rPr>
          <w:rtl/>
        </w:rPr>
      </w:pPr>
      <w:bookmarkStart w:id="14339" w:name="_ETM_Q43_455000"/>
      <w:bookmarkEnd w:id="14339"/>
    </w:p>
    <w:p w:rsidR="006F344C" w:rsidRDefault="006F344C" w:rsidP="00B5291C">
      <w:pPr>
        <w:pStyle w:val="a4"/>
        <w:rPr>
          <w:rtl/>
        </w:rPr>
      </w:pPr>
      <w:bookmarkStart w:id="14340" w:name="ET_speaker_5900_27"/>
      <w:r w:rsidRPr="002F157D">
        <w:rPr>
          <w:rStyle w:val="TagStyle"/>
          <w:rtl/>
        </w:rPr>
        <w:t xml:space="preserve"> &lt;&lt; דובר &gt;&gt;</w:t>
      </w:r>
      <w:r w:rsidRPr="00892D95">
        <w:rPr>
          <w:rStyle w:val="TagStyle"/>
          <w:rtl/>
        </w:rPr>
        <w:t xml:space="preserve"> </w:t>
      </w:r>
      <w:bookmarkStart w:id="14341" w:name="_Toc45192772"/>
      <w:r>
        <w:rPr>
          <w:rtl/>
        </w:rPr>
        <w:t>איילת שקד (ימינה):</w:t>
      </w:r>
      <w:bookmarkEnd w:id="14341"/>
      <w:r w:rsidRPr="00892D95">
        <w:rPr>
          <w:rStyle w:val="TagStyle"/>
          <w:rtl/>
        </w:rPr>
        <w:t xml:space="preserve"> </w:t>
      </w:r>
      <w:r w:rsidRPr="002F157D">
        <w:rPr>
          <w:rStyle w:val="TagStyle"/>
          <w:rtl/>
        </w:rPr>
        <w:t>&lt;&lt; דובר &gt;&gt;</w:t>
      </w:r>
      <w:bookmarkEnd w:id="14340"/>
      <w:r>
        <w:rPr>
          <w:rtl/>
        </w:rPr>
        <w:t xml:space="preserve"> </w:t>
      </w:r>
    </w:p>
    <w:p w:rsidR="006F344C" w:rsidRDefault="006F344C" w:rsidP="00806E2A">
      <w:pPr>
        <w:rPr>
          <w:rtl/>
        </w:rPr>
      </w:pPr>
    </w:p>
    <w:p w:rsidR="006F344C" w:rsidRDefault="006F344C" w:rsidP="00B5291C">
      <w:pPr>
        <w:rPr>
          <w:rtl/>
        </w:rPr>
      </w:pPr>
      <w:r>
        <w:rPr>
          <w:rFonts w:hint="cs"/>
          <w:rtl/>
        </w:rPr>
        <w:t>אדוני היושב-ראש,</w:t>
      </w:r>
      <w:bookmarkStart w:id="14342" w:name="_ETM_Q43_458000"/>
      <w:bookmarkEnd w:id="14342"/>
      <w:r>
        <w:rPr>
          <w:rFonts w:hint="cs"/>
          <w:rtl/>
        </w:rPr>
        <w:t xml:space="preserve"> כנסת נכבדה, קודם כול תודה לשר יועז הנדל, שהציל את כבודה האבוד של הממשלה. לטעמי זה </w:t>
      </w:r>
      <w:bookmarkStart w:id="14343" w:name="_ETM_Q43_471000"/>
      <w:bookmarkEnd w:id="14343"/>
      <w:r>
        <w:rPr>
          <w:rFonts w:hint="cs"/>
          <w:rtl/>
        </w:rPr>
        <w:t xml:space="preserve">נושא מאוד חשוב, וצר לי שלא שר הביטחון ולא השר במשרד </w:t>
      </w:r>
      <w:bookmarkStart w:id="14344" w:name="_ETM_Q43_474000"/>
      <w:bookmarkEnd w:id="14344"/>
      <w:r>
        <w:rPr>
          <w:rFonts w:hint="cs"/>
          <w:rtl/>
        </w:rPr>
        <w:t xml:space="preserve">הביטחון ולא השר במשרד הביטחון או סגן שר הביטחון </w:t>
      </w:r>
      <w:r w:rsidR="00B65238">
        <w:rPr>
          <w:rFonts w:hint="eastAsia"/>
          <w:rtl/>
        </w:rPr>
        <w:t>–</w:t>
      </w:r>
      <w:r>
        <w:rPr>
          <w:rFonts w:hint="eastAsia"/>
          <w:rtl/>
        </w:rPr>
        <w:t xml:space="preserve"> </w:t>
      </w:r>
      <w:r>
        <w:rPr>
          <w:rFonts w:hint="cs"/>
          <w:rtl/>
        </w:rPr>
        <w:t xml:space="preserve">שאף </w:t>
      </w:r>
      <w:bookmarkStart w:id="14345" w:name="_ETM_Q43_480000"/>
      <w:bookmarkEnd w:id="14345"/>
      <w:r>
        <w:rPr>
          <w:rFonts w:hint="cs"/>
          <w:rtl/>
        </w:rPr>
        <w:t xml:space="preserve">אחד מכל השרים שעסוקים במשרד הביטחון לא מצא את הזמן </w:t>
      </w:r>
      <w:bookmarkStart w:id="14346" w:name="_ETM_Q43_485000"/>
      <w:bookmarkEnd w:id="14346"/>
      <w:r>
        <w:rPr>
          <w:rFonts w:hint="cs"/>
          <w:rtl/>
        </w:rPr>
        <w:t xml:space="preserve">לבוא לפה. </w:t>
      </w:r>
    </w:p>
    <w:p w:rsidR="006F344C" w:rsidRDefault="006F344C" w:rsidP="00B5291C">
      <w:pPr>
        <w:rPr>
          <w:rtl/>
        </w:rPr>
      </w:pPr>
    </w:p>
    <w:p w:rsidR="006F344C" w:rsidRDefault="006F344C" w:rsidP="00B5291C">
      <w:pPr>
        <w:pStyle w:val="af6"/>
        <w:rPr>
          <w:rtl/>
        </w:rPr>
      </w:pPr>
      <w:bookmarkStart w:id="14347" w:name="ET_interruption_5296_14"/>
      <w:r w:rsidRPr="002F157D">
        <w:rPr>
          <w:rStyle w:val="TagStyle"/>
          <w:rtl/>
        </w:rPr>
        <w:t xml:space="preserve"> &lt;&lt; קריאה &gt;&gt;</w:t>
      </w:r>
      <w:r w:rsidRPr="00685223">
        <w:rPr>
          <w:rStyle w:val="TagStyle"/>
          <w:rtl/>
        </w:rPr>
        <w:t xml:space="preserve"> </w:t>
      </w:r>
      <w:r>
        <w:rPr>
          <w:rtl/>
        </w:rPr>
        <w:t>יואב קיש (הליכוד):</w:t>
      </w:r>
      <w:r w:rsidRPr="00685223">
        <w:rPr>
          <w:rStyle w:val="TagStyle"/>
          <w:rtl/>
        </w:rPr>
        <w:t xml:space="preserve"> </w:t>
      </w:r>
      <w:r w:rsidRPr="002F157D">
        <w:rPr>
          <w:rStyle w:val="TagStyle"/>
          <w:rtl/>
        </w:rPr>
        <w:t>&lt;&lt; קריאה &gt;&gt;</w:t>
      </w:r>
      <w:r>
        <w:rPr>
          <w:rtl/>
        </w:rPr>
        <w:t xml:space="preserve">   </w:t>
      </w:r>
      <w:bookmarkEnd w:id="14347"/>
    </w:p>
    <w:p w:rsidR="006F344C" w:rsidRDefault="006F344C" w:rsidP="00806E2A">
      <w:pPr>
        <w:rPr>
          <w:rtl/>
          <w:lang w:eastAsia="he-IL"/>
        </w:rPr>
      </w:pPr>
    </w:p>
    <w:p w:rsidR="006F344C" w:rsidRDefault="00B65238" w:rsidP="00B5291C">
      <w:pPr>
        <w:rPr>
          <w:rtl/>
          <w:lang w:eastAsia="he-IL"/>
        </w:rPr>
      </w:pPr>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6F344C" w:rsidRDefault="006F344C" w:rsidP="00B5291C">
      <w:pPr>
        <w:rPr>
          <w:rtl/>
          <w:lang w:eastAsia="he-IL"/>
        </w:rPr>
      </w:pPr>
    </w:p>
    <w:p w:rsidR="006F344C" w:rsidRDefault="006F344C" w:rsidP="00B5291C">
      <w:pPr>
        <w:pStyle w:val="-"/>
        <w:rPr>
          <w:rtl/>
        </w:rPr>
      </w:pPr>
      <w:bookmarkStart w:id="14348" w:name="_ETM_Q43_487000"/>
      <w:bookmarkStart w:id="14349" w:name="ET_speakercontinue_5900_16"/>
      <w:bookmarkEnd w:id="14348"/>
      <w:r w:rsidRPr="002F157D">
        <w:rPr>
          <w:rStyle w:val="TagStyle"/>
          <w:rtl/>
        </w:rPr>
        <w:t xml:space="preserve"> &lt;&lt; דובר_המשך &gt;&gt;</w:t>
      </w:r>
      <w:r w:rsidRPr="00685223">
        <w:rPr>
          <w:rStyle w:val="TagStyle"/>
          <w:rtl/>
        </w:rPr>
        <w:t xml:space="preserve"> </w:t>
      </w:r>
      <w:r>
        <w:rPr>
          <w:rtl/>
        </w:rPr>
        <w:t>איילת שקד (ימינה):</w:t>
      </w:r>
      <w:r w:rsidRPr="00685223">
        <w:rPr>
          <w:rStyle w:val="TagStyle"/>
          <w:rtl/>
        </w:rPr>
        <w:t xml:space="preserve"> </w:t>
      </w:r>
      <w:r w:rsidRPr="002F157D">
        <w:rPr>
          <w:rStyle w:val="TagStyle"/>
          <w:rtl/>
        </w:rPr>
        <w:t>&lt;&lt; דובר_המשך &gt;&gt;</w:t>
      </w:r>
      <w:r>
        <w:rPr>
          <w:rtl/>
        </w:rPr>
        <w:t xml:space="preserve">   </w:t>
      </w:r>
      <w:bookmarkEnd w:id="14349"/>
    </w:p>
    <w:p w:rsidR="006F344C" w:rsidRDefault="006F344C" w:rsidP="00806E2A">
      <w:pPr>
        <w:rPr>
          <w:rtl/>
          <w:lang w:eastAsia="he-IL"/>
        </w:rPr>
      </w:pPr>
    </w:p>
    <w:p w:rsidR="006F344C" w:rsidRDefault="006F344C" w:rsidP="00B5291C">
      <w:pPr>
        <w:rPr>
          <w:rtl/>
          <w:lang w:eastAsia="he-IL"/>
        </w:rPr>
      </w:pPr>
      <w:bookmarkStart w:id="14350" w:name="_ETM_Q43_489000"/>
      <w:bookmarkEnd w:id="14350"/>
      <w:r>
        <w:rPr>
          <w:rFonts w:hint="cs"/>
          <w:rtl/>
          <w:lang w:eastAsia="he-IL"/>
        </w:rPr>
        <w:t xml:space="preserve">יש שר ביטחון, יש שר במשרד הביטחון, יש שר פנים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p>
    <w:p w:rsidR="006F344C" w:rsidRDefault="006F344C" w:rsidP="00B5291C">
      <w:pPr>
        <w:rPr>
          <w:rtl/>
          <w:lang w:eastAsia="he-IL"/>
        </w:rPr>
      </w:pPr>
    </w:p>
    <w:p w:rsidR="006F344C" w:rsidRDefault="006F344C" w:rsidP="00B5291C">
      <w:pPr>
        <w:pStyle w:val="af6"/>
        <w:rPr>
          <w:rtl/>
        </w:rPr>
      </w:pPr>
      <w:r w:rsidRPr="002F157D">
        <w:rPr>
          <w:rStyle w:val="TagStyle"/>
          <w:rtl/>
        </w:rPr>
        <w:t>&lt;&lt; קריאה &gt;&gt;</w:t>
      </w:r>
      <w:r w:rsidRPr="00685223">
        <w:rPr>
          <w:rStyle w:val="TagStyle"/>
          <w:rtl/>
        </w:rPr>
        <w:t xml:space="preserve"> </w:t>
      </w:r>
      <w:r>
        <w:rPr>
          <w:rtl/>
        </w:rPr>
        <w:t>יואב קיש (הליכוד):</w:t>
      </w:r>
      <w:r w:rsidRPr="00685223">
        <w:rPr>
          <w:rStyle w:val="TagStyle"/>
          <w:rtl/>
        </w:rPr>
        <w:t xml:space="preserve"> </w:t>
      </w:r>
      <w:r w:rsidRPr="002F157D">
        <w:rPr>
          <w:rStyle w:val="TagStyle"/>
          <w:rtl/>
        </w:rPr>
        <w:t>&lt;&lt; קריאה &gt;&gt;</w:t>
      </w:r>
      <w:r>
        <w:rPr>
          <w:rtl/>
        </w:rPr>
        <w:t xml:space="preserve">   </w:t>
      </w:r>
    </w:p>
    <w:p w:rsidR="006F344C" w:rsidRDefault="006F344C" w:rsidP="00B5291C">
      <w:pPr>
        <w:rPr>
          <w:rtl/>
          <w:lang w:eastAsia="he-IL"/>
        </w:rPr>
      </w:pPr>
    </w:p>
    <w:p w:rsidR="006F344C" w:rsidRDefault="006F344C" w:rsidP="00B5291C">
      <w:pPr>
        <w:rPr>
          <w:rtl/>
          <w:lang w:eastAsia="he-IL"/>
        </w:rPr>
      </w:pPr>
      <w:r>
        <w:rPr>
          <w:rFonts w:hint="cs"/>
          <w:rtl/>
          <w:lang w:eastAsia="he-IL"/>
        </w:rPr>
        <w:t>אין סגן שר.</w:t>
      </w:r>
    </w:p>
    <w:p w:rsidR="006F344C" w:rsidRDefault="006F344C" w:rsidP="00B5291C">
      <w:pPr>
        <w:rPr>
          <w:rtl/>
          <w:lang w:eastAsia="he-IL"/>
        </w:rPr>
      </w:pPr>
    </w:p>
    <w:p w:rsidR="006F344C" w:rsidRDefault="006F344C" w:rsidP="00B5291C">
      <w:pPr>
        <w:pStyle w:val="-"/>
        <w:rPr>
          <w:rtl/>
        </w:rPr>
      </w:pPr>
      <w:r w:rsidRPr="002F157D">
        <w:rPr>
          <w:rStyle w:val="TagStyle"/>
          <w:rtl/>
        </w:rPr>
        <w:t>&lt;&lt; דובר_המשך &gt;&gt;</w:t>
      </w:r>
      <w:r w:rsidRPr="00685223">
        <w:rPr>
          <w:rStyle w:val="TagStyle"/>
          <w:rtl/>
        </w:rPr>
        <w:t xml:space="preserve"> </w:t>
      </w:r>
      <w:r>
        <w:rPr>
          <w:rtl/>
        </w:rPr>
        <w:t>איילת שקד (ימינה):</w:t>
      </w:r>
      <w:r w:rsidRPr="00685223">
        <w:rPr>
          <w:rStyle w:val="TagStyle"/>
          <w:rtl/>
        </w:rPr>
        <w:t xml:space="preserve"> </w:t>
      </w:r>
      <w:r w:rsidRPr="002F157D">
        <w:rPr>
          <w:rStyle w:val="TagStyle"/>
          <w:rtl/>
        </w:rPr>
        <w:t>&lt;&lt; דובר_המשך &gt;&gt;</w:t>
      </w:r>
      <w:r>
        <w:rPr>
          <w:rtl/>
        </w:rPr>
        <w:t xml:space="preserve">   </w:t>
      </w:r>
    </w:p>
    <w:p w:rsidR="006F344C" w:rsidRDefault="006F344C" w:rsidP="00B5291C">
      <w:pPr>
        <w:rPr>
          <w:rtl/>
          <w:lang w:eastAsia="he-IL"/>
        </w:rPr>
      </w:pPr>
    </w:p>
    <w:p w:rsidR="006F344C" w:rsidRPr="00685223" w:rsidRDefault="006F344C" w:rsidP="00B5291C">
      <w:pPr>
        <w:rPr>
          <w:rtl/>
          <w:lang w:eastAsia="he-IL"/>
        </w:rPr>
      </w:pPr>
      <w:r>
        <w:rPr>
          <w:rFonts w:hint="cs"/>
          <w:rtl/>
          <w:lang w:eastAsia="he-IL"/>
        </w:rPr>
        <w:t xml:space="preserve">כן, אין סגן שר. </w:t>
      </w:r>
    </w:p>
    <w:p w:rsidR="006F344C" w:rsidRPr="00685223" w:rsidRDefault="006F344C" w:rsidP="00B5291C">
      <w:pPr>
        <w:rPr>
          <w:rtl/>
          <w:lang w:eastAsia="he-IL"/>
        </w:rPr>
      </w:pPr>
      <w:bookmarkStart w:id="14351" w:name="_ETM_Q43_484000"/>
      <w:bookmarkEnd w:id="14351"/>
    </w:p>
    <w:p w:rsidR="006F344C" w:rsidRDefault="006F344C" w:rsidP="00B5291C">
      <w:pPr>
        <w:pStyle w:val="a4"/>
        <w:rPr>
          <w:rtl/>
        </w:rPr>
      </w:pPr>
      <w:bookmarkStart w:id="14352" w:name="ET_speaker_5989_17"/>
      <w:r w:rsidRPr="002F157D">
        <w:rPr>
          <w:rStyle w:val="TagStyle"/>
          <w:rtl/>
        </w:rPr>
        <w:t xml:space="preserve"> &lt;&lt; דובר &gt;&gt;</w:t>
      </w:r>
      <w:r w:rsidRPr="00685223">
        <w:rPr>
          <w:rStyle w:val="TagStyle"/>
          <w:rtl/>
        </w:rPr>
        <w:t xml:space="preserve"> </w:t>
      </w:r>
      <w:bookmarkStart w:id="14353" w:name="_Toc45192773"/>
      <w:r>
        <w:rPr>
          <w:rtl/>
        </w:rPr>
        <w:t>שר התקשורת יועז הנדל:</w:t>
      </w:r>
      <w:bookmarkEnd w:id="14353"/>
      <w:r w:rsidRPr="00685223">
        <w:rPr>
          <w:rStyle w:val="TagStyle"/>
          <w:rtl/>
        </w:rPr>
        <w:t xml:space="preserve"> </w:t>
      </w:r>
      <w:r w:rsidRPr="002F157D">
        <w:rPr>
          <w:rStyle w:val="TagStyle"/>
          <w:rtl/>
        </w:rPr>
        <w:t>&lt;&lt; דובר &gt;&gt;</w:t>
      </w:r>
      <w:r>
        <w:rPr>
          <w:rtl/>
        </w:rPr>
        <w:t xml:space="preserve">   </w:t>
      </w:r>
      <w:bookmarkEnd w:id="14352"/>
    </w:p>
    <w:p w:rsidR="006F344C" w:rsidRDefault="006F344C" w:rsidP="00806E2A">
      <w:pPr>
        <w:rPr>
          <w:rtl/>
          <w:lang w:eastAsia="he-IL"/>
        </w:rPr>
      </w:pPr>
    </w:p>
    <w:p w:rsidR="006F344C" w:rsidRDefault="006F344C" w:rsidP="00B5291C">
      <w:pPr>
        <w:rPr>
          <w:rtl/>
          <w:lang w:eastAsia="he-IL"/>
        </w:rPr>
      </w:pPr>
      <w:bookmarkStart w:id="14354" w:name="_ETM_Q43_491000"/>
      <w:bookmarkEnd w:id="14354"/>
      <w:r>
        <w:rPr>
          <w:rFonts w:hint="cs"/>
          <w:rtl/>
          <w:lang w:eastAsia="he-IL"/>
        </w:rPr>
        <w:t xml:space="preserve">איילת, </w:t>
      </w:r>
      <w:bookmarkStart w:id="14355" w:name="_ETM_Q43_495000"/>
      <w:bookmarkEnd w:id="14355"/>
      <w:r>
        <w:rPr>
          <w:rFonts w:hint="cs"/>
          <w:rtl/>
          <w:lang w:eastAsia="he-IL"/>
        </w:rPr>
        <w:t xml:space="preserve">קיש באוויר, אני בים, וביחד יוצרים ביטחון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bookmarkStart w:id="14356" w:name="_ETM_Q43_500000"/>
      <w:bookmarkEnd w:id="14356"/>
      <w:r>
        <w:rPr>
          <w:rFonts w:hint="cs"/>
          <w:rtl/>
          <w:lang w:eastAsia="he-IL"/>
        </w:rPr>
        <w:t xml:space="preserve"> </w:t>
      </w:r>
    </w:p>
    <w:p w:rsidR="006F344C" w:rsidRDefault="006F344C" w:rsidP="00B5291C">
      <w:pPr>
        <w:rPr>
          <w:rtl/>
          <w:lang w:eastAsia="he-IL"/>
        </w:rPr>
      </w:pPr>
    </w:p>
    <w:p w:rsidR="006F344C" w:rsidRDefault="006F344C" w:rsidP="00B5291C">
      <w:pPr>
        <w:pStyle w:val="af7"/>
        <w:rPr>
          <w:rtl/>
        </w:rPr>
      </w:pPr>
      <w:bookmarkStart w:id="14357" w:name="_ETM_Q43_497000"/>
      <w:bookmarkEnd w:id="14357"/>
      <w:r w:rsidRPr="002F157D">
        <w:rPr>
          <w:rStyle w:val="TagStyle"/>
          <w:rtl/>
        </w:rPr>
        <w:t xml:space="preserve"> &lt;&lt; יור &gt;&gt;</w:t>
      </w:r>
      <w:r w:rsidRPr="00685223">
        <w:rPr>
          <w:rStyle w:val="TagStyle"/>
          <w:rtl/>
        </w:rPr>
        <w:t xml:space="preserve"> </w:t>
      </w:r>
      <w:r>
        <w:rPr>
          <w:rtl/>
        </w:rPr>
        <w:t>היו"ר משה ארבל:</w:t>
      </w:r>
      <w:r w:rsidRPr="00685223">
        <w:rPr>
          <w:rStyle w:val="TagStyle"/>
          <w:rtl/>
        </w:rPr>
        <w:t xml:space="preserve"> </w:t>
      </w:r>
      <w:r w:rsidRPr="002F157D">
        <w:rPr>
          <w:rStyle w:val="TagStyle"/>
          <w:rtl/>
        </w:rPr>
        <w:t>&lt;&lt; יור &gt;&gt;</w:t>
      </w:r>
      <w:r>
        <w:rPr>
          <w:rtl/>
        </w:rPr>
        <w:t xml:space="preserve">   </w:t>
      </w:r>
    </w:p>
    <w:p w:rsidR="006F344C" w:rsidRDefault="006F344C" w:rsidP="00806E2A">
      <w:pPr>
        <w:rPr>
          <w:rtl/>
          <w:lang w:eastAsia="he-IL"/>
        </w:rPr>
      </w:pPr>
    </w:p>
    <w:p w:rsidR="006F344C" w:rsidRDefault="006F344C" w:rsidP="00B5291C">
      <w:pPr>
        <w:rPr>
          <w:rtl/>
          <w:lang w:eastAsia="he-IL"/>
        </w:rPr>
      </w:pPr>
      <w:r>
        <w:rPr>
          <w:rFonts w:hint="cs"/>
          <w:rtl/>
          <w:lang w:eastAsia="he-IL"/>
        </w:rPr>
        <w:t>גם כמה מתפללים ביניהם.</w:t>
      </w:r>
    </w:p>
    <w:p w:rsidR="006F344C" w:rsidRDefault="006F344C" w:rsidP="00B5291C">
      <w:pPr>
        <w:rPr>
          <w:rtl/>
          <w:lang w:eastAsia="he-IL"/>
        </w:rPr>
      </w:pPr>
    </w:p>
    <w:p w:rsidR="006F344C" w:rsidRDefault="006F344C" w:rsidP="00B5291C">
      <w:pPr>
        <w:pStyle w:val="-"/>
        <w:rPr>
          <w:rtl/>
        </w:rPr>
      </w:pPr>
      <w:bookmarkStart w:id="14358" w:name="ET_speakercontinue_5989_19"/>
      <w:r w:rsidRPr="002F157D">
        <w:rPr>
          <w:rStyle w:val="TagStyle"/>
          <w:rtl/>
        </w:rPr>
        <w:t xml:space="preserve"> &lt;&lt; דובר_המשך &gt;&gt;</w:t>
      </w:r>
      <w:r w:rsidRPr="00685223">
        <w:rPr>
          <w:rStyle w:val="TagStyle"/>
          <w:rtl/>
        </w:rPr>
        <w:t xml:space="preserve"> </w:t>
      </w:r>
      <w:r>
        <w:rPr>
          <w:rtl/>
        </w:rPr>
        <w:t>שר התקשורת יועז הנדל:</w:t>
      </w:r>
      <w:r w:rsidRPr="00685223">
        <w:rPr>
          <w:rStyle w:val="TagStyle"/>
          <w:rtl/>
        </w:rPr>
        <w:t xml:space="preserve"> </w:t>
      </w:r>
      <w:r w:rsidRPr="002F157D">
        <w:rPr>
          <w:rStyle w:val="TagStyle"/>
          <w:rtl/>
        </w:rPr>
        <w:t>&lt;&lt; דובר_המשך &gt;&gt;</w:t>
      </w:r>
      <w:r>
        <w:rPr>
          <w:rtl/>
        </w:rPr>
        <w:t xml:space="preserve">   </w:t>
      </w:r>
      <w:bookmarkEnd w:id="14358"/>
    </w:p>
    <w:p w:rsidR="006F344C" w:rsidRDefault="006F344C" w:rsidP="00806E2A">
      <w:pPr>
        <w:rPr>
          <w:rtl/>
          <w:lang w:eastAsia="he-IL"/>
        </w:rPr>
      </w:pPr>
    </w:p>
    <w:p w:rsidR="006F344C" w:rsidRDefault="006F344C" w:rsidP="00327149">
      <w:pPr>
        <w:rPr>
          <w:rtl/>
        </w:rPr>
      </w:pPr>
      <w:bookmarkStart w:id="14359" w:name="_ETM_Q43_504000"/>
      <w:bookmarkEnd w:id="14359"/>
      <w:r>
        <w:rPr>
          <w:rFonts w:hint="cs"/>
          <w:rtl/>
          <w:lang w:eastAsia="he-IL"/>
        </w:rPr>
        <w:t xml:space="preserve">כן. </w:t>
      </w:r>
      <w:bookmarkStart w:id="14360" w:name="_ETM_Q43_506000"/>
      <w:bookmarkEnd w:id="14360"/>
      <w:r>
        <w:rPr>
          <w:rFonts w:hint="cs"/>
          <w:rtl/>
          <w:lang w:eastAsia="he-IL"/>
        </w:rPr>
        <w:t xml:space="preserve">בעיניי הנושא הזה </w:t>
      </w:r>
      <w:bookmarkStart w:id="14361" w:name="_ETM_Q43_503000"/>
      <w:bookmarkEnd w:id="14361"/>
      <w:r>
        <w:rPr>
          <w:rFonts w:hint="cs"/>
          <w:rtl/>
          <w:lang w:eastAsia="he-IL"/>
        </w:rPr>
        <w:t xml:space="preserve">הוא מאוד חשוב. </w:t>
      </w:r>
      <w:r>
        <w:rPr>
          <w:rtl/>
        </w:rPr>
        <w:t>ש</w:t>
      </w:r>
      <w:r>
        <w:rPr>
          <w:rFonts w:hint="cs"/>
          <w:rtl/>
        </w:rPr>
        <w:t>י</w:t>
      </w:r>
      <w:r>
        <w:rPr>
          <w:rtl/>
        </w:rPr>
        <w:t>טפונות הם דבר מסוכן</w:t>
      </w:r>
      <w:r>
        <w:rPr>
          <w:rFonts w:hint="cs"/>
          <w:rtl/>
        </w:rPr>
        <w:t xml:space="preserve">. </w:t>
      </w:r>
      <w:r>
        <w:rPr>
          <w:rtl/>
        </w:rPr>
        <w:t>בדרך כלל הם מתחילים כזרם קטן</w:t>
      </w:r>
      <w:r>
        <w:rPr>
          <w:rFonts w:hint="cs"/>
          <w:rtl/>
        </w:rPr>
        <w:t xml:space="preserve">, </w:t>
      </w:r>
      <w:r>
        <w:rPr>
          <w:rtl/>
        </w:rPr>
        <w:t>וזו הסכנה הגדולה</w:t>
      </w:r>
      <w:r>
        <w:rPr>
          <w:rFonts w:hint="cs"/>
          <w:rtl/>
        </w:rPr>
        <w:t xml:space="preserve"> </w:t>
      </w:r>
      <w:r w:rsidR="00B65238">
        <w:rPr>
          <w:rtl/>
        </w:rPr>
        <w:t>–</w:t>
      </w:r>
      <w:r>
        <w:rPr>
          <w:rFonts w:hint="cs"/>
          <w:rtl/>
        </w:rPr>
        <w:t xml:space="preserve"> </w:t>
      </w:r>
      <w:r>
        <w:rPr>
          <w:rtl/>
        </w:rPr>
        <w:t>לוקח זמן עד שמרגישים אותם; לוקח זמן לשים אליהם לב</w:t>
      </w:r>
      <w:r>
        <w:rPr>
          <w:rFonts w:hint="cs"/>
          <w:rtl/>
        </w:rPr>
        <w:t>,</w:t>
      </w:r>
      <w:r>
        <w:rPr>
          <w:rtl/>
        </w:rPr>
        <w:t xml:space="preserve"> זמן חשוב, שעשוי להיות קריטי </w:t>
      </w:r>
      <w:r>
        <w:rPr>
          <w:rFonts w:hint="cs"/>
          <w:rtl/>
        </w:rPr>
        <w:t>ל</w:t>
      </w:r>
      <w:r>
        <w:rPr>
          <w:rtl/>
        </w:rPr>
        <w:t xml:space="preserve">הישרדות. </w:t>
      </w:r>
      <w:r>
        <w:rPr>
          <w:rFonts w:hint="cs"/>
          <w:rtl/>
        </w:rPr>
        <w:t xml:space="preserve">אני לא יודעת </w:t>
      </w:r>
      <w:bookmarkStart w:id="14362" w:name="_ETM_Q43_523000"/>
      <w:bookmarkEnd w:id="14362"/>
      <w:r>
        <w:rPr>
          <w:rFonts w:hint="cs"/>
          <w:rtl/>
        </w:rPr>
        <w:t>אם מישהו פה היה אי פעם בשיטפון.</w:t>
      </w:r>
    </w:p>
    <w:p w:rsidR="006F344C" w:rsidRDefault="006F344C" w:rsidP="00B5291C">
      <w:pPr>
        <w:rPr>
          <w:rtl/>
        </w:rPr>
      </w:pPr>
      <w:bookmarkStart w:id="14363" w:name="_ETM_Q43_528000"/>
      <w:bookmarkEnd w:id="14363"/>
    </w:p>
    <w:p w:rsidR="006F344C" w:rsidRDefault="006F344C" w:rsidP="00327149">
      <w:pPr>
        <w:rPr>
          <w:rtl/>
        </w:rPr>
      </w:pPr>
      <w:r>
        <w:rPr>
          <w:rtl/>
        </w:rPr>
        <w:t xml:space="preserve">אני רוצה להתריע בפניכם, חבריי </w:t>
      </w:r>
      <w:r>
        <w:rPr>
          <w:rFonts w:hint="cs"/>
          <w:rtl/>
        </w:rPr>
        <w:t>ח</w:t>
      </w:r>
      <w:r>
        <w:rPr>
          <w:rtl/>
        </w:rPr>
        <w:t>ברי הכנסת</w:t>
      </w:r>
      <w:r>
        <w:rPr>
          <w:rFonts w:hint="cs"/>
          <w:rtl/>
        </w:rPr>
        <w:t>,</w:t>
      </w:r>
      <w:r>
        <w:rPr>
          <w:rtl/>
        </w:rPr>
        <w:t xml:space="preserve"> על שיטפון מתקרב</w:t>
      </w:r>
      <w:r>
        <w:rPr>
          <w:rFonts w:hint="cs"/>
          <w:rtl/>
        </w:rPr>
        <w:t>,</w:t>
      </w:r>
      <w:r>
        <w:rPr>
          <w:rtl/>
        </w:rPr>
        <w:t xml:space="preserve"> והפעם מהגבול הצפוני.</w:t>
      </w:r>
      <w:r>
        <w:rPr>
          <w:rFonts w:hint="cs"/>
          <w:rtl/>
        </w:rPr>
        <w:t xml:space="preserve"> </w:t>
      </w:r>
      <w:r>
        <w:rPr>
          <w:rtl/>
        </w:rPr>
        <w:t>הגבול הצפוני נפרץ</w:t>
      </w:r>
      <w:r>
        <w:rPr>
          <w:rFonts w:hint="cs"/>
          <w:rtl/>
        </w:rPr>
        <w:t>,</w:t>
      </w:r>
      <w:r>
        <w:rPr>
          <w:rtl/>
        </w:rPr>
        <w:t xml:space="preserve"> והפעם לא רק איראן או החיזבאללה עומדים בשער</w:t>
      </w:r>
      <w:r>
        <w:rPr>
          <w:rFonts w:hint="cs"/>
          <w:rtl/>
        </w:rPr>
        <w:t xml:space="preserve"> </w:t>
      </w:r>
      <w:bookmarkStart w:id="14364" w:name="_ETM_Q43_542000"/>
      <w:bookmarkEnd w:id="14364"/>
      <w:r>
        <w:rPr>
          <w:rtl/>
        </w:rPr>
        <w:t xml:space="preserve">אלא </w:t>
      </w:r>
      <w:r>
        <w:rPr>
          <w:rFonts w:hint="cs"/>
          <w:rtl/>
        </w:rPr>
        <w:t xml:space="preserve">גם מסתננים מסודן. </w:t>
      </w:r>
      <w:r>
        <w:rPr>
          <w:rtl/>
        </w:rPr>
        <w:t>הפריצה התחילה בניסיון חדירה שסוכל בחודש מאי</w:t>
      </w:r>
      <w:r>
        <w:rPr>
          <w:rFonts w:hint="cs"/>
          <w:rtl/>
        </w:rPr>
        <w:t>,</w:t>
      </w:r>
      <w:r>
        <w:rPr>
          <w:rtl/>
        </w:rPr>
        <w:t xml:space="preserve"> המשי</w:t>
      </w:r>
      <w:r w:rsidR="00327149">
        <w:rPr>
          <w:rFonts w:hint="cs"/>
          <w:rtl/>
        </w:rPr>
        <w:t>כה</w:t>
      </w:r>
      <w:r>
        <w:rPr>
          <w:rtl/>
        </w:rPr>
        <w:t xml:space="preserve"> לאחר מכן</w:t>
      </w:r>
      <w:r>
        <w:rPr>
          <w:rFonts w:hint="cs"/>
          <w:rtl/>
        </w:rPr>
        <w:t xml:space="preserve"> ב</w:t>
      </w:r>
      <w:r>
        <w:rPr>
          <w:rtl/>
        </w:rPr>
        <w:t>שלושה מסתננים שחדרו לאזור זרעית</w:t>
      </w:r>
      <w:r w:rsidR="00327149">
        <w:rPr>
          <w:rFonts w:hint="cs"/>
          <w:rtl/>
        </w:rPr>
        <w:t>,</w:t>
      </w:r>
      <w:r>
        <w:rPr>
          <w:rtl/>
        </w:rPr>
        <w:t xml:space="preserve"> ומשם הדרך כבר הייתה פתוחה ל</w:t>
      </w:r>
      <w:r>
        <w:rPr>
          <w:rFonts w:hint="cs"/>
          <w:rtl/>
        </w:rPr>
        <w:t>-13</w:t>
      </w:r>
      <w:r>
        <w:rPr>
          <w:rtl/>
        </w:rPr>
        <w:t xml:space="preserve"> מסתננים סודנים שחדרו סמוך ליישוב שתולה.</w:t>
      </w:r>
      <w:bookmarkStart w:id="14365" w:name="_ETM_Q43_561000"/>
      <w:bookmarkEnd w:id="14365"/>
      <w:r>
        <w:rPr>
          <w:rFonts w:hint="cs"/>
          <w:rtl/>
        </w:rPr>
        <w:t xml:space="preserve"> </w:t>
      </w:r>
      <w:r>
        <w:rPr>
          <w:rtl/>
        </w:rPr>
        <w:t>ביום רביעי</w:t>
      </w:r>
      <w:r>
        <w:rPr>
          <w:rFonts w:hint="cs"/>
          <w:rtl/>
        </w:rPr>
        <w:t>,</w:t>
      </w:r>
      <w:r>
        <w:rPr>
          <w:rtl/>
        </w:rPr>
        <w:t xml:space="preserve"> </w:t>
      </w:r>
      <w:r>
        <w:rPr>
          <w:rFonts w:hint="cs"/>
          <w:rtl/>
        </w:rPr>
        <w:t>17 ביוני,</w:t>
      </w:r>
      <w:r>
        <w:rPr>
          <w:rtl/>
        </w:rPr>
        <w:t xml:space="preserve"> זה לא הסתיים רק בחדירה ותפיסה.</w:t>
      </w:r>
      <w:r>
        <w:rPr>
          <w:rFonts w:hint="cs"/>
          <w:rtl/>
        </w:rPr>
        <w:t xml:space="preserve"> </w:t>
      </w:r>
      <w:r>
        <w:rPr>
          <w:rtl/>
        </w:rPr>
        <w:t xml:space="preserve">האזרח הסודני שחדר </w:t>
      </w:r>
      <w:r>
        <w:rPr>
          <w:rFonts w:hint="cs"/>
          <w:rtl/>
        </w:rPr>
        <w:t>מ</w:t>
      </w:r>
      <w:r>
        <w:rPr>
          <w:rtl/>
        </w:rPr>
        <w:t xml:space="preserve">גבול </w:t>
      </w:r>
      <w:r>
        <w:rPr>
          <w:rFonts w:hint="cs"/>
          <w:rtl/>
        </w:rPr>
        <w:t xml:space="preserve">לבנון </w:t>
      </w:r>
      <w:r>
        <w:rPr>
          <w:rtl/>
        </w:rPr>
        <w:t>ליישוב שלומי שהה בי</w:t>
      </w:r>
      <w:r w:rsidR="00327149">
        <w:rPr>
          <w:rFonts w:hint="cs"/>
          <w:rtl/>
        </w:rPr>
        <w:t>י</w:t>
      </w:r>
      <w:r>
        <w:rPr>
          <w:rtl/>
        </w:rPr>
        <w:t>שוב במשך כשלוש שעות.</w:t>
      </w:r>
      <w:r>
        <w:rPr>
          <w:rFonts w:hint="cs"/>
          <w:rtl/>
        </w:rPr>
        <w:t xml:space="preserve"> </w:t>
      </w:r>
      <w:r>
        <w:rPr>
          <w:rtl/>
        </w:rPr>
        <w:t>לא צריך הרבה דמיון כדי ל</w:t>
      </w:r>
      <w:r>
        <w:rPr>
          <w:rFonts w:hint="cs"/>
          <w:rtl/>
        </w:rPr>
        <w:t>ח</w:t>
      </w:r>
      <w:r>
        <w:rPr>
          <w:rtl/>
        </w:rPr>
        <w:t>שוב מה היה קורה אילו היה מדובר במ</w:t>
      </w:r>
      <w:r>
        <w:rPr>
          <w:rFonts w:hint="cs"/>
          <w:rtl/>
        </w:rPr>
        <w:t>ח</w:t>
      </w:r>
      <w:r>
        <w:rPr>
          <w:rtl/>
        </w:rPr>
        <w:t>בל ולא במסתנן ששוהה שלוש שעות בי</w:t>
      </w:r>
      <w:r w:rsidR="00327149">
        <w:rPr>
          <w:rFonts w:hint="cs"/>
          <w:rtl/>
        </w:rPr>
        <w:t>י</w:t>
      </w:r>
      <w:r>
        <w:rPr>
          <w:rtl/>
        </w:rPr>
        <w:t>שוב ישראלי.</w:t>
      </w:r>
      <w:r>
        <w:rPr>
          <w:rFonts w:hint="cs"/>
          <w:rtl/>
        </w:rPr>
        <w:t xml:space="preserve"> </w:t>
      </w:r>
    </w:p>
    <w:p w:rsidR="006F344C" w:rsidRDefault="006F344C" w:rsidP="00B5291C">
      <w:pPr>
        <w:rPr>
          <w:rtl/>
        </w:rPr>
      </w:pPr>
    </w:p>
    <w:p w:rsidR="006F344C" w:rsidRDefault="006F344C" w:rsidP="00B5291C">
      <w:pPr>
        <w:rPr>
          <w:rtl/>
        </w:rPr>
      </w:pPr>
      <w:r>
        <w:rPr>
          <w:rtl/>
        </w:rPr>
        <w:t>זו לא מציאות חדשה</w:t>
      </w:r>
      <w:r>
        <w:rPr>
          <w:rFonts w:hint="cs"/>
          <w:rtl/>
        </w:rPr>
        <w:t>;</w:t>
      </w:r>
      <w:r>
        <w:rPr>
          <w:rtl/>
        </w:rPr>
        <w:t xml:space="preserve"> אנחנו</w:t>
      </w:r>
      <w:r>
        <w:rPr>
          <w:rFonts w:hint="cs"/>
          <w:rtl/>
        </w:rPr>
        <w:t xml:space="preserve"> כבר </w:t>
      </w:r>
      <w:bookmarkStart w:id="14366" w:name="_ETM_Q43_591000"/>
      <w:bookmarkEnd w:id="14366"/>
      <w:r>
        <w:rPr>
          <w:rtl/>
        </w:rPr>
        <w:t xml:space="preserve">מכירים אותה </w:t>
      </w:r>
      <w:r>
        <w:rPr>
          <w:rFonts w:hint="cs"/>
          <w:rtl/>
        </w:rPr>
        <w:t>מה</w:t>
      </w:r>
      <w:r>
        <w:rPr>
          <w:rtl/>
        </w:rPr>
        <w:t>עבר</w:t>
      </w:r>
      <w:r>
        <w:rPr>
          <w:rFonts w:hint="cs"/>
          <w:rtl/>
        </w:rPr>
        <w:t xml:space="preserve">, מהגבול הדרומי. </w:t>
      </w:r>
      <w:bookmarkStart w:id="14367" w:name="_ETM_Q43_588000"/>
      <w:bookmarkEnd w:id="14367"/>
      <w:r>
        <w:rPr>
          <w:rFonts w:hint="cs"/>
          <w:rtl/>
        </w:rPr>
        <w:t>הפת</w:t>
      </w:r>
      <w:r>
        <w:rPr>
          <w:rtl/>
        </w:rPr>
        <w:t>ו</w:t>
      </w:r>
      <w:r>
        <w:rPr>
          <w:rFonts w:hint="cs"/>
          <w:rtl/>
        </w:rPr>
        <w:t>לו</w:t>
      </w:r>
      <w:r>
        <w:rPr>
          <w:rtl/>
        </w:rPr>
        <w:t xml:space="preserve">גיה היא אותה פתולוגיה והשיטה היא אותה השיטה. היא מזכירה לי במדויק את תחילת תופעת ההסתננות מגבול מצרים ב-2006 </w:t>
      </w:r>
      <w:r w:rsidR="00B65238">
        <w:rPr>
          <w:rFonts w:hint="cs"/>
          <w:rtl/>
        </w:rPr>
        <w:t>–</w:t>
      </w:r>
      <w:r>
        <w:rPr>
          <w:rFonts w:hint="cs"/>
          <w:rtl/>
        </w:rPr>
        <w:t xml:space="preserve"> גם אז זה התחיל טיפין-טיפין, </w:t>
      </w:r>
      <w:bookmarkStart w:id="14368" w:name="_ETM_Q43_603000"/>
      <w:bookmarkEnd w:id="14368"/>
      <w:r>
        <w:rPr>
          <w:rFonts w:hint="cs"/>
          <w:rtl/>
        </w:rPr>
        <w:t xml:space="preserve">באחד, שניים, שלושה, כמה עשרות, כמה מאות, </w:t>
      </w:r>
      <w:bookmarkStart w:id="14369" w:name="_ETM_Q43_608000"/>
      <w:bookmarkEnd w:id="14369"/>
      <w:r>
        <w:rPr>
          <w:rFonts w:hint="cs"/>
          <w:rtl/>
        </w:rPr>
        <w:t xml:space="preserve">עד שזה הגיע ל-3,000 בחודש. </w:t>
      </w:r>
    </w:p>
    <w:p w:rsidR="006F344C" w:rsidRDefault="006F344C" w:rsidP="00B5291C">
      <w:pPr>
        <w:rPr>
          <w:rtl/>
        </w:rPr>
      </w:pPr>
    </w:p>
    <w:p w:rsidR="006F344C" w:rsidRDefault="006F344C" w:rsidP="00B5291C">
      <w:pPr>
        <w:rPr>
          <w:rtl/>
        </w:rPr>
      </w:pPr>
      <w:bookmarkStart w:id="14370" w:name="_ETM_Q43_615000"/>
      <w:bookmarkEnd w:id="14370"/>
      <w:r>
        <w:rPr>
          <w:rtl/>
        </w:rPr>
        <w:t xml:space="preserve">היום, על רקע משבר הקורונה, המהגרים </w:t>
      </w:r>
      <w:r>
        <w:rPr>
          <w:rFonts w:hint="cs"/>
          <w:rtl/>
        </w:rPr>
        <w:t xml:space="preserve">מקווים </w:t>
      </w:r>
      <w:r>
        <w:rPr>
          <w:rtl/>
        </w:rPr>
        <w:t>למצוא עבודה בישראל לאחר שפוטרו. חלקם</w:t>
      </w:r>
      <w:r>
        <w:rPr>
          <w:rFonts w:hint="cs"/>
          <w:rtl/>
        </w:rPr>
        <w:t xml:space="preserve">, דרך אגב, סיפרו </w:t>
      </w:r>
      <w:bookmarkStart w:id="14371" w:name="_ETM_Q43_626000"/>
      <w:bookmarkEnd w:id="14371"/>
      <w:r>
        <w:rPr>
          <w:rFonts w:hint="cs"/>
          <w:rtl/>
        </w:rPr>
        <w:t xml:space="preserve">לקרובים שלהם בלבנון שכדאי לבוא, שבישראל יש עבודה; זה </w:t>
      </w:r>
      <w:bookmarkStart w:id="14372" w:name="_ETM_Q43_625000"/>
      <w:bookmarkEnd w:id="14372"/>
      <w:r>
        <w:rPr>
          <w:rFonts w:hint="cs"/>
          <w:rtl/>
        </w:rPr>
        <w:t xml:space="preserve">רץ </w:t>
      </w:r>
      <w:proofErr w:type="spellStart"/>
      <w:r>
        <w:rPr>
          <w:rFonts w:hint="cs"/>
          <w:rtl/>
        </w:rPr>
        <w:t>בפייסבוק</w:t>
      </w:r>
      <w:proofErr w:type="spellEnd"/>
      <w:r>
        <w:rPr>
          <w:rFonts w:hint="cs"/>
          <w:rtl/>
        </w:rPr>
        <w:t xml:space="preserve">. </w:t>
      </w:r>
      <w:bookmarkStart w:id="14373" w:name="_ETM_Q43_632000"/>
      <w:bookmarkEnd w:id="14373"/>
      <w:r>
        <w:rPr>
          <w:rFonts w:hint="cs"/>
          <w:rtl/>
        </w:rPr>
        <w:t xml:space="preserve">אני באמת מבקשת מוועדת החוץ והביטחון לדון בנושא הזה. צר לי שוב שאנחנו לא שומעים מה עמדת </w:t>
      </w:r>
      <w:bookmarkStart w:id="14374" w:name="_ETM_Q43_637000"/>
      <w:bookmarkEnd w:id="14374"/>
      <w:r>
        <w:rPr>
          <w:rFonts w:hint="cs"/>
          <w:rtl/>
        </w:rPr>
        <w:t xml:space="preserve">משרד הביטחון ומה עמדת משרד הפנים. </w:t>
      </w:r>
    </w:p>
    <w:p w:rsidR="006F344C" w:rsidRDefault="006F344C" w:rsidP="00B5291C">
      <w:pPr>
        <w:rPr>
          <w:rtl/>
        </w:rPr>
      </w:pPr>
      <w:bookmarkStart w:id="14375" w:name="_ETM_Q43_645000"/>
      <w:bookmarkEnd w:id="14375"/>
    </w:p>
    <w:p w:rsidR="006F344C" w:rsidRDefault="006F344C" w:rsidP="00B5291C">
      <w:pPr>
        <w:pStyle w:val="af7"/>
        <w:rPr>
          <w:rtl/>
        </w:rPr>
      </w:pPr>
      <w:r w:rsidRPr="002F157D">
        <w:rPr>
          <w:rStyle w:val="TagStyle"/>
          <w:rtl/>
        </w:rPr>
        <w:t xml:space="preserve"> &lt;&lt; יור &gt;&gt;</w:t>
      </w:r>
      <w:r w:rsidRPr="00685223">
        <w:rPr>
          <w:rStyle w:val="TagStyle"/>
          <w:rtl/>
        </w:rPr>
        <w:t xml:space="preserve"> </w:t>
      </w:r>
      <w:r>
        <w:rPr>
          <w:rtl/>
        </w:rPr>
        <w:t>היו"ר משה ארבל:</w:t>
      </w:r>
      <w:r w:rsidRPr="00685223">
        <w:rPr>
          <w:rStyle w:val="TagStyle"/>
          <w:rtl/>
        </w:rPr>
        <w:t xml:space="preserve"> </w:t>
      </w:r>
      <w:r w:rsidRPr="002F157D">
        <w:rPr>
          <w:rStyle w:val="TagStyle"/>
          <w:rtl/>
        </w:rPr>
        <w:t>&lt;&lt; יור &gt;&gt;</w:t>
      </w:r>
      <w:r>
        <w:rPr>
          <w:rtl/>
        </w:rPr>
        <w:t xml:space="preserve">   </w:t>
      </w:r>
    </w:p>
    <w:p w:rsidR="006F344C" w:rsidRDefault="006F344C" w:rsidP="00806E2A">
      <w:pPr>
        <w:rPr>
          <w:rtl/>
          <w:lang w:eastAsia="he-IL"/>
        </w:rPr>
      </w:pPr>
    </w:p>
    <w:p w:rsidR="006F344C" w:rsidRDefault="006F344C" w:rsidP="00B5291C">
      <w:pPr>
        <w:rPr>
          <w:rtl/>
          <w:lang w:eastAsia="he-IL"/>
        </w:rPr>
      </w:pPr>
      <w:r>
        <w:rPr>
          <w:rFonts w:hint="cs"/>
          <w:rtl/>
          <w:lang w:eastAsia="he-IL"/>
        </w:rPr>
        <w:t xml:space="preserve">ברגעים אלה ממש הודיעו </w:t>
      </w:r>
      <w:bookmarkStart w:id="14376" w:name="_ETM_Q43_642000"/>
      <w:bookmarkEnd w:id="14376"/>
      <w:r>
        <w:rPr>
          <w:rFonts w:hint="cs"/>
          <w:rtl/>
          <w:lang w:eastAsia="he-IL"/>
        </w:rPr>
        <w:t xml:space="preserve">לי שעמדת משרד הביטחון תועבר דרך השר יועז הנדל במלואה. </w:t>
      </w:r>
    </w:p>
    <w:p w:rsidR="006F344C" w:rsidRDefault="006F344C" w:rsidP="00B5291C">
      <w:pPr>
        <w:rPr>
          <w:rtl/>
          <w:lang w:eastAsia="he-IL"/>
        </w:rPr>
      </w:pPr>
    </w:p>
    <w:p w:rsidR="006F344C" w:rsidRDefault="006F344C" w:rsidP="00B5291C">
      <w:pPr>
        <w:pStyle w:val="-"/>
        <w:rPr>
          <w:rtl/>
        </w:rPr>
      </w:pPr>
      <w:bookmarkStart w:id="14377" w:name="_ETM_Q43_646000"/>
      <w:bookmarkStart w:id="14378" w:name="ET_speakercontinue_5989_21"/>
      <w:bookmarkEnd w:id="14377"/>
      <w:r w:rsidRPr="002F157D">
        <w:rPr>
          <w:rStyle w:val="TagStyle"/>
          <w:rtl/>
        </w:rPr>
        <w:t xml:space="preserve"> &lt;&lt; דובר_המשך &gt;&gt;</w:t>
      </w:r>
      <w:r w:rsidRPr="009804EE">
        <w:rPr>
          <w:rStyle w:val="TagStyle"/>
          <w:rtl/>
        </w:rPr>
        <w:t xml:space="preserve"> </w:t>
      </w:r>
      <w:r>
        <w:rPr>
          <w:rtl/>
        </w:rPr>
        <w:t>שר התקשורת יועז הנדל:</w:t>
      </w:r>
      <w:r w:rsidRPr="009804EE">
        <w:rPr>
          <w:rStyle w:val="TagStyle"/>
          <w:rtl/>
        </w:rPr>
        <w:t xml:space="preserve"> </w:t>
      </w:r>
      <w:r w:rsidRPr="002F157D">
        <w:rPr>
          <w:rStyle w:val="TagStyle"/>
          <w:rtl/>
        </w:rPr>
        <w:t>&lt;&lt; דובר_המשך &gt;&gt;</w:t>
      </w:r>
      <w:r>
        <w:rPr>
          <w:rtl/>
        </w:rPr>
        <w:t xml:space="preserve">   </w:t>
      </w:r>
      <w:bookmarkEnd w:id="14378"/>
    </w:p>
    <w:p w:rsidR="006F344C" w:rsidRDefault="006F344C" w:rsidP="00806E2A">
      <w:pPr>
        <w:rPr>
          <w:rtl/>
          <w:lang w:eastAsia="he-IL"/>
        </w:rPr>
      </w:pPr>
    </w:p>
    <w:p w:rsidR="006F344C" w:rsidRDefault="006F344C" w:rsidP="00B5291C">
      <w:pPr>
        <w:rPr>
          <w:rtl/>
          <w:lang w:eastAsia="he-IL"/>
        </w:rPr>
      </w:pPr>
      <w:r>
        <w:rPr>
          <w:rFonts w:hint="cs"/>
          <w:rtl/>
          <w:lang w:eastAsia="he-IL"/>
        </w:rPr>
        <w:t>יש לך עמדה? העבירו לך את העמדה? טוב, אז נשמ</w:t>
      </w:r>
      <w:bookmarkStart w:id="14379" w:name="_ETM_Q43_650000"/>
      <w:bookmarkEnd w:id="14379"/>
      <w:r>
        <w:rPr>
          <w:rFonts w:hint="cs"/>
          <w:rtl/>
          <w:lang w:eastAsia="he-IL"/>
        </w:rPr>
        <w:t xml:space="preserve">ע אותה. </w:t>
      </w:r>
    </w:p>
    <w:p w:rsidR="006F344C" w:rsidRDefault="006F344C" w:rsidP="00B5291C">
      <w:pPr>
        <w:rPr>
          <w:rtl/>
          <w:lang w:eastAsia="he-IL"/>
        </w:rPr>
      </w:pPr>
    </w:p>
    <w:p w:rsidR="006F344C" w:rsidRDefault="006F344C" w:rsidP="00B5291C">
      <w:pPr>
        <w:pStyle w:val="af7"/>
        <w:rPr>
          <w:rtl/>
        </w:rPr>
      </w:pPr>
      <w:r w:rsidRPr="002F157D">
        <w:rPr>
          <w:rStyle w:val="TagStyle"/>
          <w:rtl/>
        </w:rPr>
        <w:t xml:space="preserve"> &lt;&lt; יור &gt;&gt;</w:t>
      </w:r>
      <w:r w:rsidRPr="009804EE">
        <w:rPr>
          <w:rStyle w:val="TagStyle"/>
          <w:rtl/>
        </w:rPr>
        <w:t xml:space="preserve"> </w:t>
      </w:r>
      <w:r>
        <w:rPr>
          <w:rtl/>
        </w:rPr>
        <w:t>היו"ר משה ארבל:</w:t>
      </w:r>
      <w:r w:rsidRPr="009804EE">
        <w:rPr>
          <w:rStyle w:val="TagStyle"/>
          <w:rtl/>
        </w:rPr>
        <w:t xml:space="preserve"> </w:t>
      </w:r>
      <w:r w:rsidRPr="002F157D">
        <w:rPr>
          <w:rStyle w:val="TagStyle"/>
          <w:rtl/>
        </w:rPr>
        <w:t>&lt;&lt; יור &gt;&gt;</w:t>
      </w:r>
      <w:r>
        <w:rPr>
          <w:rtl/>
        </w:rPr>
        <w:t xml:space="preserve">   </w:t>
      </w:r>
    </w:p>
    <w:p w:rsidR="006F344C" w:rsidRDefault="006F344C" w:rsidP="00806E2A">
      <w:pPr>
        <w:rPr>
          <w:rtl/>
          <w:lang w:eastAsia="he-IL"/>
        </w:rPr>
      </w:pPr>
    </w:p>
    <w:p w:rsidR="006F344C" w:rsidRDefault="006F344C" w:rsidP="00327149">
      <w:pPr>
        <w:rPr>
          <w:rtl/>
          <w:lang w:eastAsia="he-IL"/>
        </w:rPr>
      </w:pPr>
      <w:bookmarkStart w:id="14380" w:name="_ETM_Q43_653000"/>
      <w:bookmarkEnd w:id="14380"/>
      <w:r>
        <w:rPr>
          <w:rFonts w:hint="cs"/>
          <w:rtl/>
          <w:lang w:eastAsia="he-IL"/>
        </w:rPr>
        <w:t xml:space="preserve">תודה רבה לחברת הכנסת שקד. חבר הכנסת גדעון </w:t>
      </w:r>
      <w:bookmarkStart w:id="14381" w:name="_ETM_Q43_652000"/>
      <w:bookmarkEnd w:id="14381"/>
      <w:r>
        <w:rPr>
          <w:rFonts w:hint="cs"/>
          <w:rtl/>
          <w:lang w:eastAsia="he-IL"/>
        </w:rPr>
        <w:t xml:space="preserve">סער יעלה ויבוא. גם לרשותך, אדוני, שלוש דקות. </w:t>
      </w:r>
    </w:p>
    <w:p w:rsidR="006F344C" w:rsidRDefault="006F344C" w:rsidP="00B5291C">
      <w:pPr>
        <w:rPr>
          <w:rtl/>
          <w:lang w:eastAsia="he-IL"/>
        </w:rPr>
      </w:pPr>
    </w:p>
    <w:p w:rsidR="006F344C" w:rsidRDefault="006F344C" w:rsidP="00B5291C">
      <w:pPr>
        <w:pStyle w:val="a4"/>
        <w:rPr>
          <w:rtl/>
        </w:rPr>
      </w:pPr>
      <w:bookmarkStart w:id="14382" w:name="_ETM_Q43_660000"/>
      <w:bookmarkStart w:id="14383" w:name="ET_speaker_4672_23"/>
      <w:bookmarkEnd w:id="14382"/>
      <w:r w:rsidRPr="002F157D">
        <w:rPr>
          <w:rStyle w:val="TagStyle"/>
          <w:rtl/>
        </w:rPr>
        <w:t xml:space="preserve"> &lt;&lt; דובר &gt;&gt;</w:t>
      </w:r>
      <w:r w:rsidRPr="009804EE">
        <w:rPr>
          <w:rStyle w:val="TagStyle"/>
          <w:rtl/>
        </w:rPr>
        <w:t xml:space="preserve"> </w:t>
      </w:r>
      <w:bookmarkStart w:id="14384" w:name="_Toc45192774"/>
      <w:r>
        <w:rPr>
          <w:rtl/>
        </w:rPr>
        <w:t>גדעון סער (הליכוד):</w:t>
      </w:r>
      <w:bookmarkEnd w:id="14384"/>
      <w:r w:rsidRPr="009804EE">
        <w:rPr>
          <w:rStyle w:val="TagStyle"/>
          <w:rtl/>
        </w:rPr>
        <w:t xml:space="preserve"> </w:t>
      </w:r>
      <w:r w:rsidRPr="002F157D">
        <w:rPr>
          <w:rStyle w:val="TagStyle"/>
          <w:rtl/>
        </w:rPr>
        <w:t>&lt;&lt; דובר &gt;&gt;</w:t>
      </w:r>
      <w:r>
        <w:rPr>
          <w:rtl/>
        </w:rPr>
        <w:t xml:space="preserve">   </w:t>
      </w:r>
      <w:bookmarkEnd w:id="14383"/>
    </w:p>
    <w:p w:rsidR="006F344C" w:rsidRDefault="006F344C" w:rsidP="00806E2A">
      <w:pPr>
        <w:rPr>
          <w:rtl/>
          <w:lang w:eastAsia="he-IL"/>
        </w:rPr>
      </w:pPr>
    </w:p>
    <w:p w:rsidR="006F344C" w:rsidRDefault="006F344C" w:rsidP="00B5291C">
      <w:pPr>
        <w:rPr>
          <w:rtl/>
          <w:lang w:eastAsia="he-IL"/>
        </w:rPr>
      </w:pPr>
      <w:r>
        <w:rPr>
          <w:rFonts w:hint="cs"/>
          <w:rtl/>
          <w:lang w:eastAsia="he-IL"/>
        </w:rPr>
        <w:t xml:space="preserve">אדוני היושב-ראש, כנסת נכבדה, </w:t>
      </w:r>
      <w:r>
        <w:rPr>
          <w:rtl/>
          <w:lang w:eastAsia="he-IL"/>
        </w:rPr>
        <w:t>בחודשים האחרונים מסתמן אתגר</w:t>
      </w:r>
      <w:r>
        <w:rPr>
          <w:rFonts w:hint="cs"/>
          <w:rtl/>
          <w:lang w:eastAsia="he-IL"/>
        </w:rPr>
        <w:t xml:space="preserve"> חדש בגבולנו הצפוני </w:t>
      </w:r>
      <w:r w:rsidR="00B65238">
        <w:rPr>
          <w:rtl/>
          <w:lang w:eastAsia="he-IL"/>
        </w:rPr>
        <w:t>–</w:t>
      </w:r>
      <w:r>
        <w:rPr>
          <w:rFonts w:hint="cs"/>
          <w:rtl/>
          <w:lang w:eastAsia="he-IL"/>
        </w:rPr>
        <w:t xml:space="preserve"> </w:t>
      </w:r>
      <w:bookmarkStart w:id="14385" w:name="_ETM_Q43_687000"/>
      <w:bookmarkEnd w:id="14385"/>
      <w:r>
        <w:rPr>
          <w:rFonts w:hint="cs"/>
          <w:rtl/>
          <w:lang w:eastAsia="he-IL"/>
        </w:rPr>
        <w:t xml:space="preserve">ניסיונות חדירה של מסתננים סודנים מגבול לבנון. במהלך מאי מנע </w:t>
      </w:r>
      <w:bookmarkStart w:id="14386" w:name="_ETM_Q43_691000"/>
      <w:bookmarkEnd w:id="14386"/>
      <w:r>
        <w:rPr>
          <w:rFonts w:hint="cs"/>
          <w:rtl/>
          <w:lang w:eastAsia="he-IL"/>
        </w:rPr>
        <w:t xml:space="preserve">צה"ל בשלושה מקרים כניסת מסתננים. באמצע יוני נתפס מסתנן </w:t>
      </w:r>
      <w:bookmarkStart w:id="14387" w:name="_ETM_Q43_700000"/>
      <w:bookmarkEnd w:id="14387"/>
      <w:r>
        <w:rPr>
          <w:rFonts w:hint="cs"/>
          <w:rtl/>
          <w:lang w:eastAsia="he-IL"/>
        </w:rPr>
        <w:t xml:space="preserve">בפאתי שלומי. בנוסף, דווח על לפחות ארבעה מקרים שבהם נעצרו </w:t>
      </w:r>
      <w:bookmarkStart w:id="14388" w:name="_ETM_Q43_702000"/>
      <w:bookmarkEnd w:id="14388"/>
      <w:r>
        <w:rPr>
          <w:rFonts w:hint="cs"/>
          <w:rtl/>
          <w:lang w:eastAsia="he-IL"/>
        </w:rPr>
        <w:t xml:space="preserve">מסתננים בדרך על ידי צבא לבנון, חלקם בעזרת יוניפי"ל. </w:t>
      </w:r>
    </w:p>
    <w:p w:rsidR="006F344C" w:rsidRDefault="006F344C" w:rsidP="00B5291C">
      <w:pPr>
        <w:rPr>
          <w:rtl/>
          <w:lang w:eastAsia="he-IL"/>
        </w:rPr>
      </w:pPr>
    </w:p>
    <w:p w:rsidR="004C0F70" w:rsidRDefault="006F344C" w:rsidP="004C0F70">
      <w:pPr>
        <w:rPr>
          <w:rtl/>
        </w:rPr>
      </w:pPr>
      <w:bookmarkStart w:id="14389" w:name="_ETM_Q43_709000"/>
      <w:bookmarkEnd w:id="14389"/>
      <w:r>
        <w:rPr>
          <w:rFonts w:hint="cs"/>
          <w:rtl/>
          <w:lang w:eastAsia="he-IL"/>
        </w:rPr>
        <w:t>המשבר ה</w:t>
      </w:r>
      <w:r>
        <w:rPr>
          <w:rtl/>
          <w:lang w:eastAsia="he-IL"/>
        </w:rPr>
        <w:t>כלכלי ה</w:t>
      </w:r>
      <w:r>
        <w:rPr>
          <w:rFonts w:hint="cs"/>
          <w:rtl/>
          <w:lang w:eastAsia="he-IL"/>
        </w:rPr>
        <w:t xml:space="preserve">חמור </w:t>
      </w:r>
      <w:bookmarkStart w:id="14390" w:name="_ETM_Q43_711000"/>
      <w:bookmarkEnd w:id="14390"/>
      <w:r>
        <w:rPr>
          <w:rFonts w:hint="cs"/>
          <w:rtl/>
          <w:lang w:eastAsia="he-IL"/>
        </w:rPr>
        <w:t xml:space="preserve">בלבנון הפך </w:t>
      </w:r>
      <w:r>
        <w:rPr>
          <w:rtl/>
          <w:lang w:eastAsia="he-IL"/>
        </w:rPr>
        <w:t>למובטלים</w:t>
      </w:r>
      <w:r>
        <w:rPr>
          <w:rFonts w:hint="cs"/>
          <w:rtl/>
          <w:lang w:eastAsia="he-IL"/>
        </w:rPr>
        <w:t xml:space="preserve"> גם רבים מהעובדים הזרים במדינה,</w:t>
      </w:r>
      <w:bookmarkStart w:id="14391" w:name="_ETM_Q43_720000"/>
      <w:bookmarkEnd w:id="14391"/>
      <w:r>
        <w:rPr>
          <w:rFonts w:hint="cs"/>
          <w:rtl/>
          <w:lang w:eastAsia="he-IL"/>
        </w:rPr>
        <w:t xml:space="preserve"> ובהם כמה אלפי נתינים סודנים. לפי דעתי </w:t>
      </w:r>
      <w:r w:rsidR="00B65238">
        <w:rPr>
          <w:rFonts w:hint="eastAsia"/>
          <w:rtl/>
          <w:lang w:eastAsia="he-IL"/>
        </w:rPr>
        <w:t>–</w:t>
      </w:r>
      <w:r>
        <w:rPr>
          <w:rFonts w:hint="eastAsia"/>
          <w:rtl/>
          <w:lang w:eastAsia="he-IL"/>
        </w:rPr>
        <w:t xml:space="preserve"> </w:t>
      </w:r>
      <w:r>
        <w:rPr>
          <w:rFonts w:hint="cs"/>
          <w:rtl/>
          <w:lang w:eastAsia="he-IL"/>
        </w:rPr>
        <w:t xml:space="preserve">ופה אני חולק </w:t>
      </w:r>
      <w:bookmarkStart w:id="14392" w:name="_ETM_Q43_729000"/>
      <w:bookmarkEnd w:id="14392"/>
      <w:r>
        <w:rPr>
          <w:rFonts w:hint="cs"/>
          <w:rtl/>
          <w:lang w:eastAsia="he-IL"/>
        </w:rPr>
        <w:t xml:space="preserve">במקצת על חלק מהדברים שנאמרו על ידי קודמתי </w:t>
      </w:r>
      <w:r w:rsidR="00B65238">
        <w:rPr>
          <w:rFonts w:hint="eastAsia"/>
          <w:rtl/>
          <w:lang w:eastAsia="he-IL"/>
        </w:rPr>
        <w:t>–</w:t>
      </w:r>
      <w:r>
        <w:rPr>
          <w:rFonts w:hint="eastAsia"/>
          <w:rtl/>
          <w:lang w:eastAsia="he-IL"/>
        </w:rPr>
        <w:t xml:space="preserve"> </w:t>
      </w:r>
      <w:r>
        <w:rPr>
          <w:rFonts w:hint="cs"/>
          <w:rtl/>
          <w:lang w:eastAsia="he-IL"/>
        </w:rPr>
        <w:t xml:space="preserve">לא ניתן </w:t>
      </w:r>
      <w:bookmarkStart w:id="14393" w:name="_ETM_Q43_733000"/>
      <w:bookmarkEnd w:id="14393"/>
      <w:r>
        <w:rPr>
          <w:rFonts w:hint="cs"/>
          <w:rtl/>
          <w:lang w:eastAsia="he-IL"/>
        </w:rPr>
        <w:t xml:space="preserve">להשוות בין התופעה הקשה ורחבת ההיקף של ההסתננות מגבול סיני </w:t>
      </w:r>
      <w:bookmarkStart w:id="14394" w:name="_ETM_Q43_732000"/>
      <w:bookmarkEnd w:id="14394"/>
      <w:r>
        <w:rPr>
          <w:rFonts w:hint="cs"/>
          <w:rtl/>
          <w:lang w:eastAsia="he-IL"/>
        </w:rPr>
        <w:t xml:space="preserve">לפני כעשור לבין מה שקורה היום בגבול הלבנון מהרבה מאוד בחינות; גם הפריסה שלנו לאורך הגבול היא שונה </w:t>
      </w:r>
      <w:bookmarkStart w:id="14395" w:name="_ETM_Q43_742000"/>
      <w:bookmarkEnd w:id="14395"/>
      <w:r>
        <w:rPr>
          <w:rFonts w:hint="cs"/>
          <w:rtl/>
          <w:lang w:eastAsia="he-IL"/>
        </w:rPr>
        <w:t xml:space="preserve">לחלוטין והיכולת שלנו להתמודד עם זה, ואכן, היה מקרה </w:t>
      </w:r>
      <w:bookmarkStart w:id="14396" w:name="_ETM_Q43_749000"/>
      <w:bookmarkEnd w:id="14396"/>
      <w:r>
        <w:rPr>
          <w:rFonts w:hint="cs"/>
          <w:rtl/>
          <w:lang w:eastAsia="he-IL"/>
        </w:rPr>
        <w:t>אחד שבסופו של דבר מסתנן נכנס.</w:t>
      </w:r>
      <w:bookmarkStart w:id="14397" w:name="_ETM_Q43_751000"/>
      <w:bookmarkStart w:id="14398" w:name="_ETM_Q43_752000"/>
      <w:bookmarkEnd w:id="14397"/>
      <w:bookmarkEnd w:id="14398"/>
      <w:r>
        <w:rPr>
          <w:rFonts w:hint="cs"/>
          <w:rtl/>
          <w:lang w:eastAsia="he-IL"/>
        </w:rPr>
        <w:t xml:space="preserve"> אבל יש להיות ע</w:t>
      </w:r>
      <w:bookmarkStart w:id="14399" w:name="_ETM_Q43_750000"/>
      <w:bookmarkEnd w:id="14399"/>
      <w:r>
        <w:rPr>
          <w:rFonts w:hint="cs"/>
          <w:rtl/>
          <w:lang w:eastAsia="he-IL"/>
        </w:rPr>
        <w:t xml:space="preserve">רניים ולמנוע המשך ניסיונות הסתננות על ידי סיכולם בנחישות הנדרשת. לא </w:t>
      </w:r>
      <w:bookmarkStart w:id="14400" w:name="_ETM_Q43_760000"/>
      <w:bookmarkEnd w:id="14400"/>
      <w:r>
        <w:rPr>
          <w:rFonts w:hint="cs"/>
          <w:rtl/>
          <w:lang w:eastAsia="he-IL"/>
        </w:rPr>
        <w:t xml:space="preserve">סביר שחיזבאללה אינו נותן יד להסתננות הזאת בצורה כזאת או </w:t>
      </w:r>
      <w:bookmarkStart w:id="14401" w:name="_ETM_Q43_765000"/>
      <w:bookmarkEnd w:id="14401"/>
      <w:r>
        <w:rPr>
          <w:rFonts w:hint="cs"/>
          <w:rtl/>
          <w:lang w:eastAsia="he-IL"/>
        </w:rPr>
        <w:t>אחרת, לנוכח השליטה שלו בשטח הסמוך לגבול. מעבר להיבטים המקצועיים</w:t>
      </w:r>
      <w:bookmarkStart w:id="14402" w:name="_ETM_Q43_770000"/>
      <w:bookmarkEnd w:id="14402"/>
      <w:r>
        <w:rPr>
          <w:rFonts w:hint="cs"/>
          <w:rtl/>
          <w:lang w:eastAsia="he-IL"/>
        </w:rPr>
        <w:t xml:space="preserve"> של פעילות צה"ל בהקשר הזה יש מקום שלבנון </w:t>
      </w:r>
      <w:bookmarkStart w:id="14403" w:name="_ETM_Q43_776000"/>
      <w:bookmarkEnd w:id="14403"/>
      <w:r>
        <w:rPr>
          <w:rFonts w:hint="cs"/>
          <w:rtl/>
          <w:lang w:eastAsia="he-IL"/>
        </w:rPr>
        <w:t xml:space="preserve">ויוניפי"ל יפעלו </w:t>
      </w:r>
      <w:proofErr w:type="spellStart"/>
      <w:r>
        <w:rPr>
          <w:rFonts w:hint="cs"/>
          <w:rtl/>
          <w:lang w:eastAsia="he-IL"/>
        </w:rPr>
        <w:t>מצידם</w:t>
      </w:r>
      <w:proofErr w:type="spellEnd"/>
      <w:r>
        <w:rPr>
          <w:rFonts w:hint="cs"/>
          <w:rtl/>
          <w:lang w:eastAsia="he-IL"/>
        </w:rPr>
        <w:t xml:space="preserve"> לבלימת התופעה. </w:t>
      </w:r>
      <w:bookmarkStart w:id="14404" w:name="TOR_Q44"/>
      <w:bookmarkEnd w:id="14404"/>
    </w:p>
    <w:p w:rsidR="004C0F70" w:rsidRDefault="004C0F70" w:rsidP="004C0F70">
      <w:pPr>
        <w:rPr>
          <w:rtl/>
        </w:rPr>
      </w:pPr>
    </w:p>
    <w:p w:rsidR="00EA2A1F" w:rsidRDefault="00EA2A1F" w:rsidP="004C0F70">
      <w:pPr>
        <w:rPr>
          <w:rtl/>
        </w:rPr>
      </w:pPr>
      <w:r>
        <w:rPr>
          <w:rFonts w:hint="cs"/>
          <w:rtl/>
        </w:rPr>
        <w:t xml:space="preserve">אני מציע, אדוני היושב-ראש, להעביר את הדיון בנושא לוועדת החוץ והביטחון של הכנסת. חשוב לראות וחשוב </w:t>
      </w:r>
      <w:bookmarkStart w:id="14405" w:name="_ETM_Q44_189150"/>
      <w:bookmarkEnd w:id="14405"/>
      <w:r>
        <w:rPr>
          <w:rFonts w:hint="cs"/>
          <w:rtl/>
        </w:rPr>
        <w:t xml:space="preserve">לוודא שהנושא מקבל את תשומת הלב המלאה של הדרג המדיני, </w:t>
      </w:r>
      <w:bookmarkStart w:id="14406" w:name="_ETM_Q44_195474"/>
      <w:bookmarkEnd w:id="14406"/>
      <w:r>
        <w:rPr>
          <w:rFonts w:hint="cs"/>
          <w:rtl/>
        </w:rPr>
        <w:t xml:space="preserve">גם בהיבטים הביטחוניים וגם בהיבטים המדיניים. </w:t>
      </w:r>
    </w:p>
    <w:p w:rsidR="00EA2A1F" w:rsidRDefault="00EA2A1F" w:rsidP="009635F5">
      <w:pPr>
        <w:rPr>
          <w:rtl/>
        </w:rPr>
      </w:pPr>
    </w:p>
    <w:p w:rsidR="00EA2A1F" w:rsidRDefault="00EA2A1F" w:rsidP="00B5291C">
      <w:pPr>
        <w:pStyle w:val="af7"/>
        <w:rPr>
          <w:rtl/>
        </w:rPr>
      </w:pPr>
      <w:r w:rsidRPr="00F5640E">
        <w:rPr>
          <w:rStyle w:val="TagStyle"/>
          <w:rtl/>
        </w:rPr>
        <w:t xml:space="preserve"> &lt;&lt; יור &gt;&gt;</w:t>
      </w:r>
      <w:r w:rsidRPr="00D90DCA">
        <w:rPr>
          <w:rStyle w:val="TagStyle"/>
          <w:rtl/>
        </w:rPr>
        <w:t xml:space="preserve"> </w:t>
      </w:r>
      <w:r>
        <w:rPr>
          <w:rtl/>
        </w:rPr>
        <w:t>היו"ר משה ארבל:</w:t>
      </w:r>
      <w:r w:rsidRPr="00D90DCA">
        <w:rPr>
          <w:rStyle w:val="TagStyle"/>
          <w:rtl/>
        </w:rPr>
        <w:t xml:space="preserve"> </w:t>
      </w:r>
      <w:r w:rsidRPr="00F5640E">
        <w:rPr>
          <w:rStyle w:val="TagStyle"/>
          <w:rtl/>
        </w:rPr>
        <w:t>&lt;&lt; יור &gt;&gt;</w:t>
      </w:r>
      <w:r>
        <w:rPr>
          <w:rtl/>
        </w:rPr>
        <w:t xml:space="preserve"> </w:t>
      </w:r>
    </w:p>
    <w:p w:rsidR="00EA2A1F" w:rsidRDefault="00EA2A1F" w:rsidP="00806E2A">
      <w:pPr>
        <w:rPr>
          <w:rtl/>
        </w:rPr>
      </w:pPr>
    </w:p>
    <w:p w:rsidR="00EA2A1F" w:rsidRDefault="00EA2A1F" w:rsidP="00327149">
      <w:pPr>
        <w:rPr>
          <w:rtl/>
        </w:rPr>
      </w:pPr>
      <w:r>
        <w:rPr>
          <w:rFonts w:hint="cs"/>
          <w:rtl/>
        </w:rPr>
        <w:t xml:space="preserve">תודה רבה לחבר הכנסת גדעון סער. בשם השר במשרד </w:t>
      </w:r>
      <w:bookmarkStart w:id="14407" w:name="_ETM_Q44_203976"/>
      <w:bookmarkEnd w:id="14407"/>
      <w:r>
        <w:rPr>
          <w:rFonts w:hint="cs"/>
          <w:rtl/>
        </w:rPr>
        <w:t xml:space="preserve">הביטחון ישיב שר התקשורת יועז הנדל. יעלה ויבוא. </w:t>
      </w:r>
    </w:p>
    <w:p w:rsidR="00EA2A1F" w:rsidRDefault="00EA2A1F" w:rsidP="00B5291C">
      <w:pPr>
        <w:rPr>
          <w:rtl/>
        </w:rPr>
      </w:pPr>
    </w:p>
    <w:p w:rsidR="00EA2A1F" w:rsidRDefault="00EA2A1F" w:rsidP="00B5291C">
      <w:pPr>
        <w:pStyle w:val="a4"/>
        <w:rPr>
          <w:rtl/>
        </w:rPr>
      </w:pPr>
      <w:bookmarkStart w:id="14408" w:name="ET_speaker_5989_4"/>
      <w:r w:rsidRPr="00F5640E">
        <w:rPr>
          <w:rStyle w:val="TagStyle"/>
          <w:rtl/>
        </w:rPr>
        <w:t xml:space="preserve"> &lt;&lt; דובר &gt;&gt;</w:t>
      </w:r>
      <w:r w:rsidRPr="00D90DCA">
        <w:rPr>
          <w:rStyle w:val="TagStyle"/>
          <w:rtl/>
        </w:rPr>
        <w:t xml:space="preserve"> </w:t>
      </w:r>
      <w:bookmarkStart w:id="14409" w:name="_Toc45192775"/>
      <w:r>
        <w:rPr>
          <w:rtl/>
        </w:rPr>
        <w:t>שר התקשורת יועז הנדל:</w:t>
      </w:r>
      <w:bookmarkEnd w:id="14409"/>
      <w:r w:rsidRPr="00D90DCA">
        <w:rPr>
          <w:rStyle w:val="TagStyle"/>
          <w:rtl/>
        </w:rPr>
        <w:t xml:space="preserve"> </w:t>
      </w:r>
      <w:r w:rsidRPr="00F5640E">
        <w:rPr>
          <w:rStyle w:val="TagStyle"/>
          <w:rtl/>
        </w:rPr>
        <w:t>&lt;&lt; דובר &gt;&gt;</w:t>
      </w:r>
      <w:r>
        <w:rPr>
          <w:rtl/>
        </w:rPr>
        <w:t xml:space="preserve"> </w:t>
      </w:r>
      <w:bookmarkEnd w:id="14408"/>
    </w:p>
    <w:p w:rsidR="00EA2A1F" w:rsidRDefault="00EA2A1F" w:rsidP="00806E2A">
      <w:pPr>
        <w:rPr>
          <w:rtl/>
        </w:rPr>
      </w:pPr>
    </w:p>
    <w:p w:rsidR="00EA2A1F" w:rsidRDefault="00EA2A1F" w:rsidP="00327149">
      <w:pPr>
        <w:rPr>
          <w:rtl/>
        </w:rPr>
      </w:pPr>
      <w:r>
        <w:rPr>
          <w:rFonts w:hint="cs"/>
          <w:rtl/>
        </w:rPr>
        <w:t xml:space="preserve">תודה רבה, אדוני היושב-ראש. תודה לחברי הכנסת, חברת הכנסת איילת שקד וחבר הכנסת גדעון סער, מגישי ההצעה לסדר-היום. </w:t>
      </w:r>
      <w:bookmarkStart w:id="14410" w:name="_ETM_Q44_232939"/>
      <w:bookmarkEnd w:id="14410"/>
      <w:r>
        <w:rPr>
          <w:rFonts w:hint="cs"/>
          <w:rtl/>
        </w:rPr>
        <w:t xml:space="preserve">חברי כנסת נכבדים, אני אגיש את התשובה בשם חבר </w:t>
      </w:r>
      <w:bookmarkStart w:id="14411" w:name="_ETM_Q44_237237"/>
      <w:bookmarkEnd w:id="14411"/>
      <w:r>
        <w:rPr>
          <w:rFonts w:hint="cs"/>
          <w:rtl/>
        </w:rPr>
        <w:t>הכנסת מיכאל ביט</w:t>
      </w:r>
      <w:bookmarkStart w:id="14412" w:name="_ETM_Q44_236605"/>
      <w:bookmarkStart w:id="14413" w:name="_ETM_Q44_236703"/>
      <w:bookmarkStart w:id="14414" w:name="_ETM_Q44_236740"/>
      <w:bookmarkStart w:id="14415" w:name="_ETM_Q44_236807"/>
      <w:bookmarkEnd w:id="14412"/>
      <w:bookmarkEnd w:id="14413"/>
      <w:bookmarkEnd w:id="14414"/>
      <w:bookmarkEnd w:id="14415"/>
      <w:r>
        <w:rPr>
          <w:rFonts w:hint="cs"/>
          <w:rtl/>
        </w:rPr>
        <w:t xml:space="preserve">ון </w:t>
      </w:r>
      <w:r w:rsidR="00B65238">
        <w:rPr>
          <w:rFonts w:hint="cs"/>
          <w:rtl/>
        </w:rPr>
        <w:t>–</w:t>
      </w:r>
      <w:r w:rsidR="000B317C">
        <w:rPr>
          <w:rFonts w:hint="cs"/>
          <w:rtl/>
        </w:rPr>
        <w:t xml:space="preserve"> </w:t>
      </w:r>
      <w:r w:rsidR="00B65238">
        <w:rPr>
          <w:rFonts w:hint="cs"/>
          <w:rtl/>
        </w:rPr>
        <w:t>–</w:t>
      </w:r>
      <w:r>
        <w:rPr>
          <w:rFonts w:hint="cs"/>
          <w:rtl/>
        </w:rPr>
        <w:t xml:space="preserve">  </w:t>
      </w:r>
    </w:p>
    <w:p w:rsidR="00EA2A1F" w:rsidRDefault="00EA2A1F" w:rsidP="00B5291C">
      <w:pPr>
        <w:rPr>
          <w:rtl/>
        </w:rPr>
      </w:pPr>
      <w:bookmarkStart w:id="14416" w:name="_ETM_Q44_237376"/>
      <w:bookmarkStart w:id="14417" w:name="_ETM_Q44_237436"/>
      <w:bookmarkEnd w:id="14416"/>
      <w:bookmarkEnd w:id="14417"/>
    </w:p>
    <w:p w:rsidR="00EA2A1F" w:rsidRDefault="00EA2A1F" w:rsidP="00B5291C">
      <w:pPr>
        <w:pStyle w:val="af7"/>
        <w:rPr>
          <w:rtl/>
        </w:rPr>
      </w:pPr>
      <w:bookmarkStart w:id="14418" w:name="_ETM_Q44_237505"/>
      <w:bookmarkStart w:id="14419" w:name="_ETM_Q44_237574"/>
      <w:bookmarkStart w:id="14420" w:name="_ETM_Q44_237921"/>
      <w:bookmarkEnd w:id="14418"/>
      <w:bookmarkEnd w:id="14419"/>
      <w:bookmarkEnd w:id="14420"/>
      <w:r w:rsidRPr="00F5640E">
        <w:rPr>
          <w:rStyle w:val="TagStyle"/>
          <w:rtl/>
        </w:rPr>
        <w:t xml:space="preserve"> &lt;&lt; יור &gt;&gt;</w:t>
      </w:r>
      <w:r w:rsidRPr="0088002A">
        <w:rPr>
          <w:rStyle w:val="TagStyle"/>
          <w:rtl/>
        </w:rPr>
        <w:t xml:space="preserve"> </w:t>
      </w:r>
      <w:r>
        <w:rPr>
          <w:rtl/>
        </w:rPr>
        <w:t>היו"ר משה ארבל:</w:t>
      </w:r>
      <w:r w:rsidRPr="0088002A">
        <w:rPr>
          <w:rStyle w:val="TagStyle"/>
          <w:rtl/>
        </w:rPr>
        <w:t xml:space="preserve"> </w:t>
      </w:r>
      <w:r w:rsidRPr="00F5640E">
        <w:rPr>
          <w:rStyle w:val="TagStyle"/>
          <w:rtl/>
        </w:rPr>
        <w:t>&lt;&lt; יור &gt;&gt;</w:t>
      </w:r>
      <w:r>
        <w:rPr>
          <w:rtl/>
        </w:rPr>
        <w:t xml:space="preserve">   </w:t>
      </w:r>
    </w:p>
    <w:p w:rsidR="00EA2A1F" w:rsidRDefault="00EA2A1F" w:rsidP="00806E2A">
      <w:pPr>
        <w:rPr>
          <w:rtl/>
          <w:lang w:eastAsia="he-IL"/>
        </w:rPr>
      </w:pPr>
    </w:p>
    <w:p w:rsidR="00EA2A1F" w:rsidRDefault="00EA2A1F" w:rsidP="00B5291C">
      <w:pPr>
        <w:rPr>
          <w:rtl/>
          <w:lang w:eastAsia="he-IL"/>
        </w:rPr>
      </w:pPr>
      <w:bookmarkStart w:id="14421" w:name="_ETM_Q44_237626"/>
      <w:bookmarkEnd w:id="14421"/>
      <w:r>
        <w:rPr>
          <w:rFonts w:hint="cs"/>
          <w:rtl/>
          <w:lang w:eastAsia="he-IL"/>
        </w:rPr>
        <w:t xml:space="preserve">השר, השר. </w:t>
      </w:r>
    </w:p>
    <w:p w:rsidR="00EA2A1F" w:rsidRDefault="00EA2A1F" w:rsidP="00B5291C">
      <w:pPr>
        <w:rPr>
          <w:rtl/>
          <w:lang w:eastAsia="he-IL"/>
        </w:rPr>
      </w:pPr>
      <w:bookmarkStart w:id="14422" w:name="_ETM_Q44_239312"/>
      <w:bookmarkStart w:id="14423" w:name="_ETM_Q44_239424"/>
      <w:bookmarkEnd w:id="14422"/>
      <w:bookmarkEnd w:id="14423"/>
    </w:p>
    <w:p w:rsidR="00EA2A1F" w:rsidRDefault="00EA2A1F" w:rsidP="00B5291C">
      <w:pPr>
        <w:pStyle w:val="-"/>
        <w:rPr>
          <w:rtl/>
        </w:rPr>
      </w:pPr>
      <w:bookmarkStart w:id="14424" w:name="ET_speakercontinue_5989_13"/>
      <w:r w:rsidRPr="00F5640E">
        <w:rPr>
          <w:rStyle w:val="TagStyle"/>
          <w:rtl/>
        </w:rPr>
        <w:t xml:space="preserve"> &lt;&lt; דובר_המשך &gt;&gt;</w:t>
      </w:r>
      <w:r w:rsidRPr="0088002A">
        <w:rPr>
          <w:rStyle w:val="TagStyle"/>
          <w:rtl/>
        </w:rPr>
        <w:t xml:space="preserve"> </w:t>
      </w:r>
      <w:r>
        <w:rPr>
          <w:rtl/>
        </w:rPr>
        <w:t>שר התקשורת יועז הנדל:</w:t>
      </w:r>
      <w:r w:rsidRPr="0088002A">
        <w:rPr>
          <w:rStyle w:val="TagStyle"/>
          <w:rtl/>
        </w:rPr>
        <w:t xml:space="preserve"> </w:t>
      </w:r>
      <w:r w:rsidRPr="00F5640E">
        <w:rPr>
          <w:rStyle w:val="TagStyle"/>
          <w:rtl/>
        </w:rPr>
        <w:t>&lt;&lt; דובר_המשך &gt;&gt;</w:t>
      </w:r>
      <w:r>
        <w:rPr>
          <w:rtl/>
        </w:rPr>
        <w:t xml:space="preserve">   </w:t>
      </w:r>
      <w:bookmarkEnd w:id="14424"/>
    </w:p>
    <w:p w:rsidR="00EA2A1F" w:rsidRDefault="00EA2A1F" w:rsidP="00806E2A">
      <w:pPr>
        <w:rPr>
          <w:rtl/>
          <w:lang w:eastAsia="he-IL"/>
        </w:rPr>
      </w:pPr>
    </w:p>
    <w:p w:rsidR="00EA2A1F" w:rsidRDefault="00EA2A1F" w:rsidP="00327149">
      <w:pPr>
        <w:rPr>
          <w:rtl/>
        </w:rPr>
      </w:pPr>
      <w:bookmarkStart w:id="14425" w:name="_ETM_Q44_238244"/>
      <w:bookmarkEnd w:id="14425"/>
      <w:r>
        <w:rPr>
          <w:rFonts w:hint="cs"/>
          <w:rtl/>
          <w:lang w:eastAsia="he-IL"/>
        </w:rPr>
        <w:t xml:space="preserve">השר מיכאל ביטון. </w:t>
      </w:r>
      <w:bookmarkStart w:id="14426" w:name="_ETM_Q44_239988"/>
      <w:bookmarkEnd w:id="14426"/>
      <w:r>
        <w:rPr>
          <w:rFonts w:hint="cs"/>
          <w:rtl/>
          <w:lang w:eastAsia="he-IL"/>
        </w:rPr>
        <w:t xml:space="preserve">נכון, הוא כבר לא חבר כנסת. </w:t>
      </w:r>
      <w:bookmarkStart w:id="14427" w:name="_ETM_Q44_238808"/>
      <w:bookmarkStart w:id="14428" w:name="_ETM_Q44_239103"/>
      <w:bookmarkStart w:id="14429" w:name="_ETM_Q44_239176"/>
      <w:bookmarkStart w:id="14430" w:name="_ETM_Q44_238928"/>
      <w:bookmarkStart w:id="14431" w:name="_ETM_Q44_238010"/>
      <w:bookmarkEnd w:id="14427"/>
      <w:bookmarkEnd w:id="14428"/>
      <w:bookmarkEnd w:id="14429"/>
      <w:bookmarkEnd w:id="14430"/>
      <w:bookmarkEnd w:id="14431"/>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r>
        <w:rPr>
          <w:rFonts w:hint="cs"/>
          <w:rtl/>
        </w:rPr>
        <w:t>ככתבה וכלשונה</w:t>
      </w:r>
      <w:r w:rsidR="00327149">
        <w:rPr>
          <w:rFonts w:hint="cs"/>
          <w:rtl/>
        </w:rPr>
        <w:t>,</w:t>
      </w:r>
      <w:r>
        <w:rPr>
          <w:rFonts w:hint="cs"/>
          <w:rtl/>
        </w:rPr>
        <w:t xml:space="preserve"> אבל לפני כן אני רוצה לומר שתי מילים על סדר עדיפויות. במדינת ישראל אנחנו תמיד צריכים </w:t>
      </w:r>
      <w:bookmarkStart w:id="14432" w:name="_ETM_Q44_249812"/>
      <w:bookmarkEnd w:id="14432"/>
      <w:r>
        <w:rPr>
          <w:rFonts w:hint="cs"/>
          <w:rtl/>
        </w:rPr>
        <w:t xml:space="preserve">לעשות </w:t>
      </w:r>
      <w:proofErr w:type="spellStart"/>
      <w:r>
        <w:rPr>
          <w:rFonts w:hint="cs"/>
          <w:rtl/>
        </w:rPr>
        <w:t>תעדוף</w:t>
      </w:r>
      <w:proofErr w:type="spellEnd"/>
      <w:r w:rsidR="00327149">
        <w:rPr>
          <w:rFonts w:hint="cs"/>
          <w:rtl/>
        </w:rPr>
        <w:t>,</w:t>
      </w:r>
      <w:r>
        <w:rPr>
          <w:rFonts w:hint="cs"/>
          <w:rtl/>
        </w:rPr>
        <w:t xml:space="preserve"> מה חשוב לנו ומה לא חשוב לנו. מדינת </w:t>
      </w:r>
      <w:bookmarkStart w:id="14433" w:name="_ETM_Q44_255029"/>
      <w:bookmarkEnd w:id="14433"/>
      <w:r>
        <w:rPr>
          <w:rFonts w:hint="cs"/>
          <w:rtl/>
        </w:rPr>
        <w:t xml:space="preserve">ישראל היא מדינה יהודית, דמוקרטית, בטוחה </w:t>
      </w:r>
      <w:r w:rsidR="00B65238">
        <w:rPr>
          <w:rFonts w:hint="eastAsia"/>
          <w:rtl/>
        </w:rPr>
        <w:t>–</w:t>
      </w:r>
      <w:r>
        <w:rPr>
          <w:rFonts w:hint="eastAsia"/>
          <w:rtl/>
        </w:rPr>
        <w:t xml:space="preserve"> </w:t>
      </w:r>
      <w:r>
        <w:rPr>
          <w:rFonts w:hint="cs"/>
          <w:rtl/>
        </w:rPr>
        <w:t xml:space="preserve">ולכן הביטחון מאוד חשוב </w:t>
      </w:r>
      <w:r w:rsidR="00B65238">
        <w:rPr>
          <w:rFonts w:hint="eastAsia"/>
          <w:rtl/>
        </w:rPr>
        <w:t>–</w:t>
      </w:r>
      <w:r>
        <w:rPr>
          <w:rFonts w:hint="cs"/>
          <w:rtl/>
        </w:rPr>
        <w:t xml:space="preserve"> ותמיד צודקת</w:t>
      </w:r>
      <w:r w:rsidR="00327149">
        <w:rPr>
          <w:rFonts w:hint="cs"/>
          <w:rtl/>
        </w:rPr>
        <w:t>;</w:t>
      </w:r>
      <w:r>
        <w:rPr>
          <w:rFonts w:hint="cs"/>
          <w:rtl/>
        </w:rPr>
        <w:t xml:space="preserve"> תמיד </w:t>
      </w:r>
      <w:bookmarkStart w:id="14434" w:name="_ETM_Q44_260236"/>
      <w:bookmarkEnd w:id="14434"/>
      <w:r>
        <w:rPr>
          <w:rFonts w:hint="cs"/>
          <w:rtl/>
        </w:rPr>
        <w:t xml:space="preserve">להרגיש שאנחנו הולכים עם צדקת הדרך איתנו. בימים האלה מה שחשוב זה המשבר </w:t>
      </w:r>
      <w:bookmarkStart w:id="14435" w:name="_ETM_Q44_268146"/>
      <w:bookmarkEnd w:id="14435"/>
      <w:r>
        <w:rPr>
          <w:rFonts w:hint="cs"/>
          <w:rtl/>
        </w:rPr>
        <w:t xml:space="preserve">הכלכלי והקורונה, וצריך להתעסק עם זה. יש אנשים שאין להם פרנסה </w:t>
      </w:r>
      <w:bookmarkStart w:id="14436" w:name="_ETM_Q44_272449"/>
      <w:bookmarkEnd w:id="14436"/>
      <w:r>
        <w:rPr>
          <w:rFonts w:hint="cs"/>
          <w:rtl/>
        </w:rPr>
        <w:t>להביא הביתה</w:t>
      </w:r>
      <w:r w:rsidR="00327149">
        <w:rPr>
          <w:rFonts w:hint="cs"/>
          <w:rtl/>
        </w:rPr>
        <w:t>,</w:t>
      </w:r>
      <w:r>
        <w:rPr>
          <w:rFonts w:hint="cs"/>
          <w:rtl/>
        </w:rPr>
        <w:t xml:space="preserve"> ושמעתי מישהו שאמר שאם זה לא פרנסה </w:t>
      </w:r>
      <w:r w:rsidR="00B65238">
        <w:rPr>
          <w:rtl/>
        </w:rPr>
        <w:t>–</w:t>
      </w:r>
      <w:r>
        <w:rPr>
          <w:rFonts w:hint="cs"/>
          <w:rtl/>
        </w:rPr>
        <w:t xml:space="preserve"> </w:t>
      </w:r>
      <w:bookmarkStart w:id="14437" w:name="_ETM_Q44_274814"/>
      <w:bookmarkEnd w:id="14437"/>
      <w:r>
        <w:rPr>
          <w:rFonts w:hint="cs"/>
          <w:rtl/>
        </w:rPr>
        <w:t xml:space="preserve">לא מעניין. צריך להתמקד בזה. הכנסת כמודל לחיקוי וככאלה שאמורים להוביל את עם ישראל ולהנהיג </w:t>
      </w:r>
      <w:bookmarkStart w:id="14438" w:name="_ETM_Q44_283373"/>
      <w:bookmarkEnd w:id="14438"/>
      <w:r>
        <w:rPr>
          <w:rFonts w:hint="cs"/>
          <w:rtl/>
        </w:rPr>
        <w:t xml:space="preserve">אותו, שליחי ציבור ומנהיגי ציבור, צריכים כל הזמן להתעסק בפתרונות </w:t>
      </w:r>
      <w:r w:rsidR="00B65238">
        <w:rPr>
          <w:rtl/>
        </w:rPr>
        <w:t>–</w:t>
      </w:r>
      <w:r>
        <w:rPr>
          <w:rFonts w:hint="cs"/>
          <w:rtl/>
        </w:rPr>
        <w:t xml:space="preserve"> איך קוטעים את שרשרת ההדבקה ואיך מייצרים מקומות עבודה ליום שאחרי, וזה מרכז העשייה שלנו. </w:t>
      </w:r>
    </w:p>
    <w:p w:rsidR="00EA2A1F" w:rsidRDefault="00EA2A1F" w:rsidP="00B5291C">
      <w:pPr>
        <w:rPr>
          <w:rtl/>
        </w:rPr>
      </w:pPr>
      <w:bookmarkStart w:id="14439" w:name="_ETM_Q44_295195"/>
      <w:bookmarkStart w:id="14440" w:name="_ETM_Q44_295294"/>
      <w:bookmarkEnd w:id="14439"/>
      <w:bookmarkEnd w:id="14440"/>
    </w:p>
    <w:p w:rsidR="00EA2A1F" w:rsidRDefault="00EA2A1F" w:rsidP="004C0F70">
      <w:pPr>
        <w:rPr>
          <w:rtl/>
        </w:rPr>
      </w:pPr>
      <w:bookmarkStart w:id="14441" w:name="_ETM_Q44_295347"/>
      <w:bookmarkStart w:id="14442" w:name="_ETM_Q44_295381"/>
      <w:bookmarkEnd w:id="14441"/>
      <w:bookmarkEnd w:id="14442"/>
      <w:r>
        <w:rPr>
          <w:rFonts w:hint="cs"/>
          <w:rtl/>
        </w:rPr>
        <w:t xml:space="preserve">הדבר היחיד שיכול להפריע לעיסוק בפרנסה ובמקומות עבודה </w:t>
      </w:r>
      <w:bookmarkStart w:id="14443" w:name="_ETM_Q44_301609"/>
      <w:bookmarkEnd w:id="14443"/>
      <w:r>
        <w:rPr>
          <w:rFonts w:hint="cs"/>
          <w:rtl/>
        </w:rPr>
        <w:t>ובפיצוי לעסקים שנסגרים זה ביטחון</w:t>
      </w:r>
      <w:r w:rsidR="004C0F70">
        <w:rPr>
          <w:rFonts w:hint="cs"/>
          <w:rtl/>
        </w:rPr>
        <w:t>,</w:t>
      </w:r>
      <w:r>
        <w:rPr>
          <w:rFonts w:hint="cs"/>
          <w:rtl/>
        </w:rPr>
        <w:t xml:space="preserve"> אבל כל היתר, כל הדברים שמפריעים </w:t>
      </w:r>
      <w:r w:rsidR="00B65238">
        <w:rPr>
          <w:rFonts w:hint="eastAsia"/>
          <w:rtl/>
        </w:rPr>
        <w:t>–</w:t>
      </w:r>
      <w:r w:rsidR="004C0F70">
        <w:rPr>
          <w:rFonts w:hint="eastAsia"/>
          <w:rtl/>
        </w:rPr>
        <w:t xml:space="preserve"> </w:t>
      </w:r>
      <w:r>
        <w:rPr>
          <w:rFonts w:hint="cs"/>
          <w:rtl/>
        </w:rPr>
        <w:t xml:space="preserve">אני מבקש שוב ושוב לשים לב שאנחנו לא נכנסים למערכת </w:t>
      </w:r>
      <w:proofErr w:type="spellStart"/>
      <w:r>
        <w:rPr>
          <w:rFonts w:hint="cs"/>
          <w:rtl/>
        </w:rPr>
        <w:t>הטרלות</w:t>
      </w:r>
      <w:proofErr w:type="spellEnd"/>
      <w:r>
        <w:rPr>
          <w:rFonts w:hint="cs"/>
          <w:rtl/>
        </w:rPr>
        <w:t xml:space="preserve"> ובזבוז זמן ובזבוז משאבים. ממשלת האחדות הזאת נועדה </w:t>
      </w:r>
      <w:bookmarkStart w:id="14444" w:name="_ETM_Q44_318376"/>
      <w:bookmarkEnd w:id="14444"/>
      <w:r>
        <w:rPr>
          <w:rFonts w:hint="cs"/>
          <w:rtl/>
        </w:rPr>
        <w:t xml:space="preserve">לטפל בקורונה ונועדה לטפל באבטלה שפושה ולטפל בבעיות הכלכליות. </w:t>
      </w:r>
      <w:bookmarkStart w:id="14445" w:name="_ETM_Q44_324200"/>
      <w:bookmarkEnd w:id="14445"/>
      <w:r>
        <w:rPr>
          <w:rFonts w:hint="cs"/>
          <w:rtl/>
        </w:rPr>
        <w:t>אני מציע לכולנו לשמש דוגמה אי</w:t>
      </w:r>
      <w:r w:rsidR="004C0F70">
        <w:rPr>
          <w:rFonts w:hint="cs"/>
          <w:rtl/>
        </w:rPr>
        <w:t>שית בעניין הזה, לא להסתובב סחור-</w:t>
      </w:r>
      <w:r>
        <w:rPr>
          <w:rFonts w:hint="cs"/>
          <w:rtl/>
        </w:rPr>
        <w:t xml:space="preserve">סחור סביב </w:t>
      </w:r>
      <w:proofErr w:type="spellStart"/>
      <w:r>
        <w:rPr>
          <w:rFonts w:hint="cs"/>
          <w:rtl/>
        </w:rPr>
        <w:t>הטרלות</w:t>
      </w:r>
      <w:proofErr w:type="spellEnd"/>
      <w:r>
        <w:rPr>
          <w:rFonts w:hint="cs"/>
          <w:rtl/>
        </w:rPr>
        <w:t xml:space="preserve">. </w:t>
      </w:r>
    </w:p>
    <w:p w:rsidR="004C0F70" w:rsidRDefault="004C0F70" w:rsidP="00B5291C">
      <w:pPr>
        <w:rPr>
          <w:rtl/>
        </w:rPr>
      </w:pPr>
    </w:p>
    <w:p w:rsidR="00EA2A1F" w:rsidRDefault="00EA2A1F" w:rsidP="00327149">
      <w:pPr>
        <w:rPr>
          <w:rtl/>
        </w:rPr>
      </w:pPr>
      <w:bookmarkStart w:id="14446" w:name="_ETM_Q44_330383"/>
      <w:bookmarkStart w:id="14447" w:name="_ETM_Q44_330483"/>
      <w:bookmarkEnd w:id="14446"/>
      <w:bookmarkEnd w:id="14447"/>
      <w:r>
        <w:rPr>
          <w:rFonts w:hint="cs"/>
          <w:rtl/>
        </w:rPr>
        <w:t xml:space="preserve">ועכשיו תשובתו של השר מיכאל ביטון לחברת </w:t>
      </w:r>
      <w:bookmarkStart w:id="14448" w:name="_ETM_Q44_335716"/>
      <w:bookmarkEnd w:id="14448"/>
      <w:r>
        <w:rPr>
          <w:rFonts w:hint="cs"/>
          <w:rtl/>
        </w:rPr>
        <w:t xml:space="preserve">הכנסת איילת שקד וחבר הכנסת גדעון סער. אכן, </w:t>
      </w:r>
      <w:r w:rsidR="00327149">
        <w:rPr>
          <w:rFonts w:hint="cs"/>
          <w:rtl/>
        </w:rPr>
        <w:t>ב</w:t>
      </w:r>
      <w:r>
        <w:rPr>
          <w:rFonts w:hint="cs"/>
          <w:rtl/>
        </w:rPr>
        <w:t xml:space="preserve">תחילת 2020 </w:t>
      </w:r>
      <w:bookmarkStart w:id="14449" w:name="_ETM_Q44_341445"/>
      <w:bookmarkEnd w:id="14449"/>
      <w:r>
        <w:rPr>
          <w:rFonts w:hint="cs"/>
          <w:rtl/>
        </w:rPr>
        <w:t xml:space="preserve">החלה תופעה חדשה בגבול הצפוני של מדינת ישראל </w:t>
      </w:r>
      <w:r w:rsidR="00B65238">
        <w:rPr>
          <w:rFonts w:hint="eastAsia"/>
          <w:rtl/>
        </w:rPr>
        <w:t>–</w:t>
      </w:r>
      <w:r>
        <w:rPr>
          <w:rFonts w:hint="cs"/>
          <w:rtl/>
        </w:rPr>
        <w:t xml:space="preserve"> מסתננים מבקשי עבודה בעלי אזרחות זרה, סודנים ברובם, לעבר מדינת </w:t>
      </w:r>
      <w:bookmarkStart w:id="14450" w:name="_ETM_Q44_348919"/>
      <w:bookmarkEnd w:id="14450"/>
      <w:r>
        <w:rPr>
          <w:rFonts w:hint="cs"/>
          <w:rtl/>
        </w:rPr>
        <w:t>ישראל. אני אוסיף כאן ש</w:t>
      </w:r>
      <w:r w:rsidR="00327149">
        <w:rPr>
          <w:rFonts w:hint="cs"/>
          <w:rtl/>
        </w:rPr>
        <w:t>ל</w:t>
      </w:r>
      <w:r>
        <w:rPr>
          <w:rFonts w:hint="cs"/>
          <w:rtl/>
        </w:rPr>
        <w:t xml:space="preserve">מדינת ישראל תמיד יש משיכה, זה דיפוזיה, ממדינות חלשות יותר. כך זה מהגבול הדרומי </w:t>
      </w:r>
      <w:bookmarkStart w:id="14451" w:name="_ETM_Q44_357546"/>
      <w:bookmarkEnd w:id="14451"/>
      <w:r>
        <w:rPr>
          <w:rFonts w:hint="cs"/>
          <w:rtl/>
        </w:rPr>
        <w:t xml:space="preserve">וכך כנראה מהגבול הצפוני. רק לגבי המספרים, עד כה מתחילת השנה הסתננו לישראל כ-13 מסתננים סודנים בכמה מקרים שונים, וחמש </w:t>
      </w:r>
      <w:bookmarkStart w:id="14452" w:name="_ETM_Q44_369734"/>
      <w:bookmarkEnd w:id="14452"/>
      <w:r>
        <w:rPr>
          <w:rFonts w:hint="cs"/>
          <w:rtl/>
        </w:rPr>
        <w:t xml:space="preserve">מתוך שש החדירות זוהו על ידי תצפיתניות של צה"ל בגזרה. </w:t>
      </w:r>
    </w:p>
    <w:p w:rsidR="00EA2A1F" w:rsidRDefault="00EA2A1F" w:rsidP="00B5291C">
      <w:pPr>
        <w:rPr>
          <w:rtl/>
        </w:rPr>
      </w:pPr>
      <w:bookmarkStart w:id="14453" w:name="_ETM_Q44_374236"/>
      <w:bookmarkStart w:id="14454" w:name="_ETM_Q44_374341"/>
      <w:bookmarkEnd w:id="14453"/>
      <w:bookmarkEnd w:id="14454"/>
    </w:p>
    <w:p w:rsidR="00EA2A1F" w:rsidRDefault="00EA2A1F" w:rsidP="00327149">
      <w:pPr>
        <w:rPr>
          <w:rtl/>
        </w:rPr>
      </w:pPr>
      <w:bookmarkStart w:id="14455" w:name="_ETM_Q44_374612"/>
      <w:bookmarkStart w:id="14456" w:name="_ETM_Q44_374681"/>
      <w:bookmarkEnd w:id="14455"/>
      <w:bookmarkEnd w:id="14456"/>
      <w:r>
        <w:rPr>
          <w:rFonts w:hint="cs"/>
          <w:rtl/>
        </w:rPr>
        <w:t xml:space="preserve">ככל הידוע, המצב הכלכלי המידרדר בלבנון מביא לתופעה הזאת שאזרחים זרים מסתננים לישראל לצורכי עבודה, </w:t>
      </w:r>
      <w:bookmarkStart w:id="14457" w:name="_ETM_Q44_382985"/>
      <w:bookmarkEnd w:id="14457"/>
      <w:r>
        <w:rPr>
          <w:rFonts w:hint="cs"/>
          <w:rtl/>
        </w:rPr>
        <w:t>וככל שהמצב הכלכלי יחמיר שם, הדבר יכול להביא להתעצמות התופעה. הקורונה, אגב, פוגעת גם באזורים האלה, צריך ל</w:t>
      </w:r>
      <w:r w:rsidR="00327149">
        <w:rPr>
          <w:rFonts w:hint="cs"/>
          <w:rtl/>
        </w:rPr>
        <w:t>דעת;</w:t>
      </w:r>
      <w:r>
        <w:rPr>
          <w:rFonts w:hint="cs"/>
          <w:rtl/>
        </w:rPr>
        <w:t xml:space="preserve"> </w:t>
      </w:r>
      <w:bookmarkStart w:id="14458" w:name="_ETM_Q44_390599"/>
      <w:bookmarkEnd w:id="14458"/>
      <w:r>
        <w:rPr>
          <w:rFonts w:hint="cs"/>
          <w:rtl/>
        </w:rPr>
        <w:t>גם ברשות הפלסטינית עכשיו</w:t>
      </w:r>
      <w:r w:rsidR="00327149">
        <w:rPr>
          <w:rFonts w:hint="cs"/>
          <w:rtl/>
        </w:rPr>
        <w:t>,</w:t>
      </w:r>
      <w:r>
        <w:rPr>
          <w:rFonts w:hint="cs"/>
          <w:rtl/>
        </w:rPr>
        <w:t xml:space="preserve"> בכל האזור. צה"ל, פיקוד צפון, פועל בכל הממדים לייצר תחושת ביטחון </w:t>
      </w:r>
      <w:bookmarkStart w:id="14459" w:name="_ETM_Q44_399330"/>
      <w:bookmarkEnd w:id="14459"/>
      <w:r>
        <w:rPr>
          <w:rFonts w:hint="cs"/>
          <w:rtl/>
        </w:rPr>
        <w:t xml:space="preserve">בגבול הצפון, תוך קיום הערכות מצב ומענה מבצעי על מנת לבלום את התופעה מהר ככל </w:t>
      </w:r>
      <w:bookmarkStart w:id="14460" w:name="_ETM_Q44_404547"/>
      <w:bookmarkEnd w:id="14460"/>
      <w:r>
        <w:rPr>
          <w:rFonts w:hint="cs"/>
          <w:rtl/>
        </w:rPr>
        <w:t>האפשר. נעשות פעולות רבות כדי למנוע הסתננות מהגבול</w:t>
      </w:r>
      <w:r w:rsidR="00327149">
        <w:rPr>
          <w:rFonts w:hint="cs"/>
          <w:rtl/>
        </w:rPr>
        <w:t>,</w:t>
      </w:r>
      <w:r>
        <w:rPr>
          <w:rFonts w:hint="cs"/>
          <w:rtl/>
        </w:rPr>
        <w:t xml:space="preserve"> תוך למידת מקרי העבר ותחקורם. על פעולות אלה, כותב </w:t>
      </w:r>
      <w:bookmarkStart w:id="14461" w:name="_ETM_Q44_413200"/>
      <w:bookmarkEnd w:id="14461"/>
      <w:r>
        <w:rPr>
          <w:rFonts w:hint="cs"/>
          <w:rtl/>
        </w:rPr>
        <w:t xml:space="preserve">השר ביטון, לא נרחיב מעל במה זו. </w:t>
      </w:r>
    </w:p>
    <w:p w:rsidR="00EA2A1F" w:rsidRDefault="00EA2A1F" w:rsidP="00B5291C">
      <w:pPr>
        <w:rPr>
          <w:rtl/>
        </w:rPr>
      </w:pPr>
      <w:bookmarkStart w:id="14462" w:name="_ETM_Q44_415961"/>
      <w:bookmarkStart w:id="14463" w:name="_ETM_Q44_416022"/>
      <w:bookmarkStart w:id="14464" w:name="_ETM_Q44_416114"/>
      <w:bookmarkEnd w:id="14462"/>
      <w:bookmarkEnd w:id="14463"/>
      <w:bookmarkEnd w:id="14464"/>
    </w:p>
    <w:p w:rsidR="00EA2A1F" w:rsidRDefault="00EA2A1F" w:rsidP="00327149">
      <w:pPr>
        <w:rPr>
          <w:rtl/>
        </w:rPr>
      </w:pPr>
      <w:bookmarkStart w:id="14465" w:name="_ETM_Q44_416172"/>
      <w:bookmarkEnd w:id="14465"/>
      <w:r>
        <w:rPr>
          <w:rFonts w:hint="cs"/>
          <w:rtl/>
        </w:rPr>
        <w:t xml:space="preserve">מערכת הביטחון מבצעת ונדרשת לבצע עבודת השלמה משולבת בין-ארגונית על מנת לבלום את התופעה ולטפל </w:t>
      </w:r>
      <w:bookmarkStart w:id="14466" w:name="_ETM_Q44_422262"/>
      <w:bookmarkEnd w:id="14466"/>
      <w:r>
        <w:rPr>
          <w:rFonts w:hint="cs"/>
          <w:rtl/>
        </w:rPr>
        <w:t xml:space="preserve">בה. משרד הביטחון, לרבות צה"ל, רואה בבלימת התופעה אינטרס לאומי ויפעל למניעתה בכל דרך. </w:t>
      </w:r>
      <w:bookmarkStart w:id="14467" w:name="_ETM_Q44_427661"/>
      <w:bookmarkEnd w:id="14467"/>
      <w:r>
        <w:rPr>
          <w:rFonts w:hint="cs"/>
          <w:rtl/>
        </w:rPr>
        <w:t xml:space="preserve">אני אוסיף ואומר שיש הבדל גדול בין הגבול הצפוני לגבול הדרומי מבחינת אמצעי הבלימה, הזיהוי, החיישנים שקיימים, אמצעי התצפית </w:t>
      </w:r>
      <w:bookmarkStart w:id="14468" w:name="_ETM_Q44_438910"/>
      <w:bookmarkEnd w:id="14468"/>
      <w:r>
        <w:rPr>
          <w:rFonts w:hint="cs"/>
          <w:rtl/>
        </w:rPr>
        <w:t>ובעיקר גדר הגבול. ההבדל הזה צריך להישמר, ואכן, לפקח על התופעה שציינתם</w:t>
      </w:r>
      <w:r w:rsidR="00327149">
        <w:rPr>
          <w:rFonts w:hint="cs"/>
          <w:rtl/>
        </w:rPr>
        <w:t>,</w:t>
      </w:r>
      <w:r>
        <w:rPr>
          <w:rFonts w:hint="cs"/>
          <w:rtl/>
        </w:rPr>
        <w:t xml:space="preserve"> בצדק. תודה רבה. </w:t>
      </w:r>
    </w:p>
    <w:p w:rsidR="00EA2A1F" w:rsidRDefault="00EA2A1F" w:rsidP="00B5291C">
      <w:pPr>
        <w:rPr>
          <w:rtl/>
        </w:rPr>
      </w:pPr>
    </w:p>
    <w:p w:rsidR="00EA2A1F" w:rsidRDefault="00EA2A1F" w:rsidP="00B5291C">
      <w:pPr>
        <w:pStyle w:val="af7"/>
        <w:rPr>
          <w:rtl/>
        </w:rPr>
      </w:pPr>
      <w:r w:rsidRPr="00F5640E">
        <w:rPr>
          <w:rStyle w:val="TagStyle"/>
          <w:rtl/>
        </w:rPr>
        <w:t>&lt;&lt; יור &gt;&gt;</w:t>
      </w:r>
      <w:r w:rsidRPr="00D90DCA">
        <w:rPr>
          <w:rStyle w:val="TagStyle"/>
          <w:rtl/>
        </w:rPr>
        <w:t xml:space="preserve"> </w:t>
      </w:r>
      <w:r>
        <w:rPr>
          <w:rtl/>
        </w:rPr>
        <w:t>היו"ר משה ארבל:</w:t>
      </w:r>
      <w:r w:rsidRPr="00D90DCA">
        <w:rPr>
          <w:rStyle w:val="TagStyle"/>
          <w:rtl/>
        </w:rPr>
        <w:t xml:space="preserve"> </w:t>
      </w:r>
      <w:r w:rsidRPr="00F5640E">
        <w:rPr>
          <w:rStyle w:val="TagStyle"/>
          <w:rtl/>
        </w:rPr>
        <w:t>&lt;&lt; יור &gt;&gt;</w:t>
      </w:r>
      <w:r>
        <w:rPr>
          <w:rtl/>
        </w:rPr>
        <w:t xml:space="preserve"> </w:t>
      </w:r>
    </w:p>
    <w:p w:rsidR="00EA2A1F" w:rsidRDefault="00EA2A1F" w:rsidP="00806E2A">
      <w:pPr>
        <w:rPr>
          <w:rtl/>
        </w:rPr>
      </w:pPr>
    </w:p>
    <w:p w:rsidR="00EA2A1F" w:rsidRDefault="00EA2A1F" w:rsidP="00327149">
      <w:pPr>
        <w:rPr>
          <w:rtl/>
        </w:rPr>
      </w:pPr>
      <w:r>
        <w:rPr>
          <w:rFonts w:hint="cs"/>
          <w:rtl/>
        </w:rPr>
        <w:t xml:space="preserve">אם אני מבין נכון, </w:t>
      </w:r>
      <w:bookmarkStart w:id="14469" w:name="_ETM_Q44_449219"/>
      <w:bookmarkEnd w:id="14469"/>
      <w:r>
        <w:rPr>
          <w:rFonts w:hint="cs"/>
          <w:rtl/>
        </w:rPr>
        <w:t xml:space="preserve">השר לא מתנגד להעברת ההצעה לסדר-היום לדיון בוועדת החוץ והביטחון </w:t>
      </w:r>
      <w:bookmarkStart w:id="14470" w:name="_ETM_Q44_454398"/>
      <w:bookmarkEnd w:id="14470"/>
      <w:r>
        <w:rPr>
          <w:rFonts w:hint="cs"/>
          <w:rtl/>
        </w:rPr>
        <w:t xml:space="preserve">של הכנסת, לכן אנחנו נעבור להצבעה. בהזדמנות זו אני גם </w:t>
      </w:r>
      <w:bookmarkStart w:id="14471" w:name="_ETM_Q44_456395"/>
      <w:bookmarkEnd w:id="14471"/>
      <w:r>
        <w:rPr>
          <w:rFonts w:hint="cs"/>
          <w:rtl/>
        </w:rPr>
        <w:t xml:space="preserve">רוצה לבקש מכבוד השר שיעביר לגורמי הממשלה את מורת הרוח מהיעדר שר תורן במשך זמן כה ארוך בזמן דיוני הכנסת. </w:t>
      </w:r>
    </w:p>
    <w:p w:rsidR="00EA2A1F" w:rsidRDefault="00EA2A1F" w:rsidP="00B5291C">
      <w:pPr>
        <w:rPr>
          <w:rtl/>
        </w:rPr>
      </w:pPr>
      <w:bookmarkStart w:id="14472" w:name="_ETM_Q44_468611"/>
      <w:bookmarkStart w:id="14473" w:name="_ETM_Q44_468665"/>
      <w:bookmarkEnd w:id="14472"/>
      <w:bookmarkEnd w:id="14473"/>
    </w:p>
    <w:p w:rsidR="00EA2A1F" w:rsidRDefault="00EA2A1F" w:rsidP="00327149">
      <w:pPr>
        <w:rPr>
          <w:rtl/>
        </w:rPr>
      </w:pPr>
      <w:bookmarkStart w:id="14474" w:name="_ETM_Q44_468755"/>
      <w:bookmarkStart w:id="14475" w:name="_ETM_Q44_468824"/>
      <w:bookmarkEnd w:id="14474"/>
      <w:bookmarkEnd w:id="14475"/>
      <w:r>
        <w:rPr>
          <w:rFonts w:hint="cs"/>
          <w:rtl/>
        </w:rPr>
        <w:t xml:space="preserve">אני עובר להצבעה על ההצעה לסדר-היום </w:t>
      </w:r>
      <w:bookmarkStart w:id="14476" w:name="_ETM_Q44_471635"/>
      <w:bookmarkEnd w:id="14476"/>
      <w:r>
        <w:rPr>
          <w:rFonts w:hint="cs"/>
          <w:rtl/>
        </w:rPr>
        <w:t xml:space="preserve">בנושא תופעת ההסתננות של מהגרי עבודה מהגבול הצפוני. מי שבעד </w:t>
      </w:r>
      <w:r w:rsidR="00B65238">
        <w:rPr>
          <w:rFonts w:hint="eastAsia"/>
          <w:rtl/>
        </w:rPr>
        <w:t>–</w:t>
      </w:r>
      <w:r w:rsidR="00327149">
        <w:rPr>
          <w:rFonts w:hint="eastAsia"/>
          <w:rtl/>
        </w:rPr>
        <w:t xml:space="preserve"> </w:t>
      </w:r>
      <w:r>
        <w:rPr>
          <w:rFonts w:hint="cs"/>
          <w:rtl/>
        </w:rPr>
        <w:t xml:space="preserve">תומך בהעברתה לוועדת החוץ והביטחון, </w:t>
      </w:r>
      <w:bookmarkStart w:id="14477" w:name="_ETM_Q44_478682"/>
      <w:bookmarkEnd w:id="14477"/>
      <w:r>
        <w:rPr>
          <w:rFonts w:hint="cs"/>
          <w:rtl/>
        </w:rPr>
        <w:t xml:space="preserve">ומי שנגד מבקש להסירה מסדר-היום. הצבעה. אני אצרף את חברי </w:t>
      </w:r>
      <w:bookmarkStart w:id="14478" w:name="_ETM_Q44_486309"/>
      <w:bookmarkEnd w:id="14478"/>
      <w:r>
        <w:rPr>
          <w:rFonts w:hint="cs"/>
          <w:rtl/>
        </w:rPr>
        <w:t xml:space="preserve">הכנסת. חברת הכנסת שקד, רק תישארי במליאה עד לאחר ההצבעה. </w:t>
      </w:r>
      <w:bookmarkStart w:id="14479" w:name="_ETM_Q44_489509"/>
      <w:bookmarkEnd w:id="14479"/>
    </w:p>
    <w:p w:rsidR="00EA2A1F" w:rsidRDefault="00EA2A1F" w:rsidP="00B5291C">
      <w:pPr>
        <w:rPr>
          <w:rtl/>
        </w:rPr>
      </w:pPr>
    </w:p>
    <w:p w:rsidR="00EA2A1F" w:rsidRDefault="00EA2A1F" w:rsidP="00B5291C">
      <w:pPr>
        <w:pStyle w:val="af2"/>
        <w:keepNext/>
        <w:rPr>
          <w:rtl/>
        </w:rPr>
      </w:pPr>
      <w:r>
        <w:rPr>
          <w:rtl/>
        </w:rPr>
        <w:t>הצבעה מס'</w:t>
      </w:r>
      <w:r>
        <w:rPr>
          <w:rFonts w:hint="cs"/>
          <w:rtl/>
        </w:rPr>
        <w:t xml:space="preserve"> 15</w:t>
      </w:r>
    </w:p>
    <w:p w:rsidR="00EA2A1F" w:rsidRDefault="00EA2A1F" w:rsidP="00B5291C">
      <w:pPr>
        <w:pStyle w:val="--"/>
        <w:keepNext/>
        <w:rPr>
          <w:rtl/>
        </w:rPr>
      </w:pPr>
    </w:p>
    <w:p w:rsidR="00EA2A1F" w:rsidRDefault="00EA2A1F" w:rsidP="00B5291C">
      <w:pPr>
        <w:pStyle w:val="--"/>
        <w:keepNext/>
        <w:rPr>
          <w:rtl/>
        </w:rPr>
      </w:pPr>
      <w:r>
        <w:rPr>
          <w:rtl/>
        </w:rPr>
        <w:t xml:space="preserve">בעד </w:t>
      </w:r>
      <w:r>
        <w:rPr>
          <w:rFonts w:hint="cs"/>
          <w:rtl/>
        </w:rPr>
        <w:t xml:space="preserve">ההצעה להעביר את הנושא לוועדה </w:t>
      </w:r>
      <w:r w:rsidR="00B65238">
        <w:rPr>
          <w:rtl/>
        </w:rPr>
        <w:t>–</w:t>
      </w:r>
      <w:r>
        <w:rPr>
          <w:rtl/>
        </w:rPr>
        <w:t xml:space="preserve"> </w:t>
      </w:r>
      <w:r>
        <w:rPr>
          <w:rFonts w:hint="cs"/>
          <w:rtl/>
        </w:rPr>
        <w:t>3</w:t>
      </w:r>
    </w:p>
    <w:p w:rsidR="00EA2A1F" w:rsidRDefault="00EA2A1F" w:rsidP="00B5291C">
      <w:pPr>
        <w:pStyle w:val="--"/>
        <w:keepNext/>
        <w:rPr>
          <w:rtl/>
        </w:rPr>
      </w:pPr>
      <w:r>
        <w:rPr>
          <w:rtl/>
        </w:rPr>
        <w:t xml:space="preserve">נגד </w:t>
      </w:r>
      <w:r w:rsidR="00B65238">
        <w:rPr>
          <w:rtl/>
        </w:rPr>
        <w:t>–</w:t>
      </w:r>
      <w:r>
        <w:rPr>
          <w:rFonts w:hint="cs"/>
          <w:rtl/>
        </w:rPr>
        <w:t xml:space="preserve"> אין</w:t>
      </w:r>
      <w:r>
        <w:rPr>
          <w:rtl/>
        </w:rPr>
        <w:t xml:space="preserve"> </w:t>
      </w:r>
    </w:p>
    <w:p w:rsidR="00EA2A1F" w:rsidRDefault="00EA2A1F" w:rsidP="00B5291C">
      <w:pPr>
        <w:pStyle w:val="--"/>
        <w:keepNext/>
        <w:rPr>
          <w:rtl/>
        </w:rPr>
      </w:pPr>
      <w:r>
        <w:rPr>
          <w:rtl/>
        </w:rPr>
        <w:t xml:space="preserve">נמנעים </w:t>
      </w:r>
      <w:r w:rsidR="00B65238">
        <w:rPr>
          <w:rtl/>
        </w:rPr>
        <w:t>–</w:t>
      </w:r>
      <w:r>
        <w:rPr>
          <w:rtl/>
        </w:rPr>
        <w:t xml:space="preserve"> </w:t>
      </w:r>
      <w:r>
        <w:rPr>
          <w:rFonts w:hint="cs"/>
          <w:rtl/>
        </w:rPr>
        <w:t>אין</w:t>
      </w:r>
    </w:p>
    <w:p w:rsidR="00EA2A1F" w:rsidRDefault="00EA2A1F" w:rsidP="00B5291C">
      <w:pPr>
        <w:pStyle w:val="af3"/>
        <w:rPr>
          <w:rtl/>
        </w:rPr>
      </w:pPr>
      <w:r>
        <w:rPr>
          <w:rFonts w:hint="cs"/>
          <w:rtl/>
        </w:rPr>
        <w:t xml:space="preserve">ההצעה להעביר את הנושא לוועדת החוץ והביטחון נתקבלה. </w:t>
      </w:r>
    </w:p>
    <w:p w:rsidR="00EA2A1F" w:rsidRPr="00CD3A56" w:rsidRDefault="00EA2A1F" w:rsidP="00B5291C">
      <w:pPr>
        <w:rPr>
          <w:rtl/>
        </w:rPr>
      </w:pPr>
    </w:p>
    <w:p w:rsidR="00EA2A1F" w:rsidRDefault="00EA2A1F" w:rsidP="00B5291C">
      <w:pPr>
        <w:pStyle w:val="af7"/>
        <w:rPr>
          <w:rtl/>
        </w:rPr>
      </w:pPr>
      <w:r w:rsidRPr="00F5640E">
        <w:rPr>
          <w:rStyle w:val="TagStyle"/>
          <w:rtl/>
        </w:rPr>
        <w:t xml:space="preserve"> &lt;&lt; יור &gt;&gt;</w:t>
      </w:r>
      <w:r w:rsidRPr="005071F8">
        <w:rPr>
          <w:rStyle w:val="TagStyle"/>
          <w:rtl/>
        </w:rPr>
        <w:t xml:space="preserve"> </w:t>
      </w:r>
      <w:r>
        <w:rPr>
          <w:rtl/>
        </w:rPr>
        <w:t>היו"ר משה ארבל:</w:t>
      </w:r>
      <w:r w:rsidRPr="005071F8">
        <w:rPr>
          <w:rStyle w:val="TagStyle"/>
          <w:rtl/>
        </w:rPr>
        <w:t xml:space="preserve"> </w:t>
      </w:r>
      <w:r w:rsidRPr="00F5640E">
        <w:rPr>
          <w:rStyle w:val="TagStyle"/>
          <w:rtl/>
        </w:rPr>
        <w:t>&lt;&lt; יור &gt;&gt;</w:t>
      </w:r>
      <w:r>
        <w:rPr>
          <w:rtl/>
        </w:rPr>
        <w:t xml:space="preserve"> </w:t>
      </w:r>
    </w:p>
    <w:p w:rsidR="00EA2A1F" w:rsidRDefault="00EA2A1F" w:rsidP="00806E2A">
      <w:pPr>
        <w:rPr>
          <w:rtl/>
        </w:rPr>
      </w:pPr>
    </w:p>
    <w:p w:rsidR="00EA2A1F" w:rsidRDefault="00EA2A1F" w:rsidP="00327149">
      <w:pPr>
        <w:rPr>
          <w:rtl/>
        </w:rPr>
      </w:pPr>
      <w:r>
        <w:rPr>
          <w:rFonts w:hint="cs"/>
          <w:rtl/>
        </w:rPr>
        <w:t>ובכן, תוצאות ההצבעה האלקטרונית:</w:t>
      </w:r>
      <w:r w:rsidR="004C0F70">
        <w:rPr>
          <w:rFonts w:hint="cs"/>
          <w:rtl/>
        </w:rPr>
        <w:t xml:space="preserve"> שלושה</w:t>
      </w:r>
      <w:r>
        <w:rPr>
          <w:rFonts w:hint="cs"/>
          <w:rtl/>
        </w:rPr>
        <w:t xml:space="preserve"> תומכים, אין מתנגדים, אין נמנעים. אני מבקש לצרף </w:t>
      </w:r>
      <w:bookmarkStart w:id="14480" w:name="_ETM_Q44_504565"/>
      <w:bookmarkEnd w:id="14480"/>
      <w:r>
        <w:rPr>
          <w:rFonts w:hint="cs"/>
          <w:rtl/>
        </w:rPr>
        <w:t xml:space="preserve">כתומכים את חברת הכנסת שקד, חברת הכנסת שרן </w:t>
      </w:r>
      <w:bookmarkStart w:id="14481" w:name="_ETM_Q44_507396"/>
      <w:bookmarkEnd w:id="14481"/>
      <w:r>
        <w:rPr>
          <w:rFonts w:hint="cs"/>
          <w:rtl/>
        </w:rPr>
        <w:t xml:space="preserve">השכל, חברת הכנסת אתי עטייה וחבר הכנסת ינון אזולאי. </w:t>
      </w:r>
      <w:bookmarkStart w:id="14482" w:name="_ETM_Q44_513503"/>
      <w:bookmarkEnd w:id="14482"/>
      <w:r>
        <w:rPr>
          <w:rFonts w:hint="cs"/>
          <w:rtl/>
        </w:rPr>
        <w:t xml:space="preserve">חבר הכנסת ווליד טאהא מתנגד; חבר הכנסת ג'אבר עסאקלה </w:t>
      </w:r>
      <w:bookmarkStart w:id="14483" w:name="_ETM_Q44_518051"/>
      <w:bookmarkEnd w:id="14483"/>
      <w:r>
        <w:rPr>
          <w:rFonts w:hint="cs"/>
          <w:rtl/>
        </w:rPr>
        <w:t xml:space="preserve">מתנגד. אם כן, שני מתנגדים ושבעה תומכים. ההצעה לסדר-היום תעבור לוועדת החוץ והביטחון של הכנסת. </w:t>
      </w:r>
    </w:p>
    <w:p w:rsidR="00EA2A1F" w:rsidRDefault="00EA2A1F" w:rsidP="00B5291C">
      <w:pPr>
        <w:rPr>
          <w:rtl/>
        </w:rPr>
      </w:pPr>
    </w:p>
    <w:p w:rsidR="00EA2A1F" w:rsidRDefault="00EA2A1F" w:rsidP="00B5291C">
      <w:pPr>
        <w:rPr>
          <w:rtl/>
        </w:rPr>
      </w:pPr>
    </w:p>
    <w:p w:rsidR="00EA2A1F" w:rsidRDefault="00EA2A1F" w:rsidP="00B5291C">
      <w:pPr>
        <w:pStyle w:val="a7"/>
        <w:rPr>
          <w:rtl/>
        </w:rPr>
      </w:pPr>
      <w:bookmarkStart w:id="14484" w:name="ET_halsi_619204_7"/>
      <w:r w:rsidRPr="00F5640E">
        <w:rPr>
          <w:rStyle w:val="TagStyle"/>
          <w:rtl/>
        </w:rPr>
        <w:t xml:space="preserve"> &lt;&lt; הלסי &gt;&gt;</w:t>
      </w:r>
      <w:r w:rsidRPr="00F66CB5">
        <w:rPr>
          <w:rStyle w:val="TagStyle"/>
          <w:rtl/>
        </w:rPr>
        <w:t xml:space="preserve"> </w:t>
      </w:r>
      <w:bookmarkStart w:id="14485" w:name="_Toc45192776"/>
      <w:r>
        <w:rPr>
          <w:rtl/>
        </w:rPr>
        <w:t>הצעות לסדר-היום</w:t>
      </w:r>
      <w:bookmarkEnd w:id="14485"/>
      <w:r w:rsidRPr="00F66CB5">
        <w:rPr>
          <w:rStyle w:val="TagStyle"/>
          <w:rtl/>
        </w:rPr>
        <w:t xml:space="preserve"> </w:t>
      </w:r>
      <w:r w:rsidRPr="00F5640E">
        <w:rPr>
          <w:rStyle w:val="TagStyle"/>
          <w:rtl/>
        </w:rPr>
        <w:t>&lt;&lt; הלסי &gt;&gt;</w:t>
      </w:r>
      <w:r>
        <w:rPr>
          <w:rtl/>
        </w:rPr>
        <w:t xml:space="preserve"> </w:t>
      </w:r>
      <w:bookmarkEnd w:id="14484"/>
    </w:p>
    <w:p w:rsidR="00EA2A1F" w:rsidRDefault="00EA2A1F" w:rsidP="00B5291C">
      <w:pPr>
        <w:pStyle w:val="a7"/>
        <w:rPr>
          <w:rtl/>
        </w:rPr>
      </w:pPr>
      <w:bookmarkStart w:id="14486" w:name="ET_halsi_619204_8"/>
      <w:r w:rsidRPr="00F5640E">
        <w:rPr>
          <w:rStyle w:val="TagStyle"/>
          <w:rtl/>
        </w:rPr>
        <w:t xml:space="preserve"> &lt;&lt; הלסי &gt;&gt;</w:t>
      </w:r>
      <w:r w:rsidRPr="00F66CB5">
        <w:rPr>
          <w:rStyle w:val="TagStyle"/>
          <w:rtl/>
        </w:rPr>
        <w:t xml:space="preserve"> </w:t>
      </w:r>
      <w:bookmarkStart w:id="14487" w:name="_Toc45192777"/>
      <w:r>
        <w:rPr>
          <w:rtl/>
        </w:rPr>
        <w:t>מחסור בחיסוני שפעת: הקופות הזמינו כמות כפולה של חיסונים אבל בפועל יקבלו רק כמחצית מההזמנה</w:t>
      </w:r>
      <w:bookmarkEnd w:id="14487"/>
      <w:r w:rsidRPr="00F66CB5">
        <w:rPr>
          <w:rStyle w:val="TagStyle"/>
          <w:rtl/>
        </w:rPr>
        <w:t xml:space="preserve"> </w:t>
      </w:r>
      <w:r w:rsidRPr="00F5640E">
        <w:rPr>
          <w:rStyle w:val="TagStyle"/>
          <w:rtl/>
        </w:rPr>
        <w:t>&lt;&lt; הלסי &gt;&gt;</w:t>
      </w:r>
      <w:r>
        <w:rPr>
          <w:rtl/>
        </w:rPr>
        <w:t xml:space="preserve"> </w:t>
      </w:r>
      <w:bookmarkEnd w:id="14486"/>
    </w:p>
    <w:p w:rsidR="00EA2A1F" w:rsidRDefault="00EA2A1F" w:rsidP="00806E2A">
      <w:pPr>
        <w:rPr>
          <w:rtl/>
        </w:rPr>
      </w:pPr>
    </w:p>
    <w:p w:rsidR="00EA2A1F" w:rsidRDefault="00EA2A1F" w:rsidP="00B5291C">
      <w:pPr>
        <w:pStyle w:val="af7"/>
        <w:rPr>
          <w:rtl/>
        </w:rPr>
      </w:pPr>
      <w:r w:rsidRPr="00F5640E">
        <w:rPr>
          <w:rStyle w:val="TagStyle"/>
          <w:rtl/>
        </w:rPr>
        <w:t xml:space="preserve"> &lt;&lt; יור &gt;&gt;</w:t>
      </w:r>
      <w:r w:rsidRPr="00F66CB5">
        <w:rPr>
          <w:rStyle w:val="TagStyle"/>
          <w:rtl/>
        </w:rPr>
        <w:t xml:space="preserve"> </w:t>
      </w:r>
      <w:r>
        <w:rPr>
          <w:rtl/>
        </w:rPr>
        <w:t>היו"ר משה ארבל:</w:t>
      </w:r>
      <w:r w:rsidRPr="00F66CB5">
        <w:rPr>
          <w:rStyle w:val="TagStyle"/>
          <w:rtl/>
        </w:rPr>
        <w:t xml:space="preserve"> </w:t>
      </w:r>
      <w:r w:rsidRPr="00F5640E">
        <w:rPr>
          <w:rStyle w:val="TagStyle"/>
          <w:rtl/>
        </w:rPr>
        <w:t>&lt;&lt; יור &gt;&gt;</w:t>
      </w:r>
      <w:r>
        <w:rPr>
          <w:rtl/>
        </w:rPr>
        <w:t xml:space="preserve"> </w:t>
      </w:r>
    </w:p>
    <w:p w:rsidR="00EA2A1F" w:rsidRDefault="00EA2A1F" w:rsidP="00806E2A">
      <w:pPr>
        <w:rPr>
          <w:rtl/>
        </w:rPr>
      </w:pPr>
    </w:p>
    <w:p w:rsidR="00EA2A1F" w:rsidRDefault="00EA2A1F" w:rsidP="004C0F70">
      <w:pPr>
        <w:rPr>
          <w:rtl/>
        </w:rPr>
      </w:pPr>
      <w:r>
        <w:rPr>
          <w:rtl/>
        </w:rPr>
        <w:t>נעבור להצע</w:t>
      </w:r>
      <w:r>
        <w:rPr>
          <w:rFonts w:hint="cs"/>
          <w:rtl/>
        </w:rPr>
        <w:t>ות</w:t>
      </w:r>
      <w:r>
        <w:rPr>
          <w:rtl/>
        </w:rPr>
        <w:t xml:space="preserve"> לסדר</w:t>
      </w:r>
      <w:r>
        <w:rPr>
          <w:rFonts w:hint="cs"/>
          <w:rtl/>
        </w:rPr>
        <w:t>-</w:t>
      </w:r>
      <w:r>
        <w:rPr>
          <w:rtl/>
        </w:rPr>
        <w:t xml:space="preserve">היום </w:t>
      </w:r>
      <w:r w:rsidR="004C0F70">
        <w:rPr>
          <w:rtl/>
        </w:rPr>
        <w:t>מס' 637, 706 ו-717</w:t>
      </w:r>
      <w:r w:rsidR="004C0F70">
        <w:rPr>
          <w:rFonts w:hint="cs"/>
          <w:rtl/>
        </w:rPr>
        <w:t xml:space="preserve">, </w:t>
      </w:r>
      <w:r>
        <w:rPr>
          <w:rtl/>
        </w:rPr>
        <w:t>בנושא: מחסור בחיסוני שפעת: הקופות הזמינו כמות כפולה של חיסונים אבל בפועל יקבלו רק כמחצית מההזמנה</w:t>
      </w:r>
      <w:r>
        <w:rPr>
          <w:rFonts w:hint="cs"/>
          <w:rtl/>
        </w:rPr>
        <w:t xml:space="preserve">. תעלה ותבוא חברת הכנסת חוה </w:t>
      </w:r>
      <w:bookmarkStart w:id="14488" w:name="_ETM_Q44_540155"/>
      <w:bookmarkEnd w:id="14488"/>
      <w:r>
        <w:rPr>
          <w:rFonts w:hint="cs"/>
          <w:rtl/>
        </w:rPr>
        <w:t xml:space="preserve">אתי עטייה. בבקשה, גברתי, שלוש דקות לרשותך. </w:t>
      </w:r>
    </w:p>
    <w:p w:rsidR="00EA2A1F" w:rsidRDefault="00EA2A1F" w:rsidP="00B5291C">
      <w:pPr>
        <w:rPr>
          <w:rtl/>
        </w:rPr>
      </w:pPr>
    </w:p>
    <w:p w:rsidR="00EA2A1F" w:rsidRDefault="00EA2A1F" w:rsidP="00B5291C">
      <w:pPr>
        <w:pStyle w:val="a4"/>
        <w:rPr>
          <w:rtl/>
        </w:rPr>
      </w:pPr>
      <w:bookmarkStart w:id="14489" w:name="ET_speaker_5796_10"/>
      <w:r w:rsidRPr="00F5640E">
        <w:rPr>
          <w:rStyle w:val="TagStyle"/>
          <w:rtl/>
        </w:rPr>
        <w:t xml:space="preserve"> &lt;&lt; דובר &gt;&gt;</w:t>
      </w:r>
      <w:r w:rsidRPr="00F66CB5">
        <w:rPr>
          <w:rStyle w:val="TagStyle"/>
          <w:rtl/>
        </w:rPr>
        <w:t xml:space="preserve"> </w:t>
      </w:r>
      <w:bookmarkStart w:id="14490" w:name="_Toc45192778"/>
      <w:r>
        <w:rPr>
          <w:rtl/>
        </w:rPr>
        <w:t>חוה אתי עטייה (הליכוד):</w:t>
      </w:r>
      <w:bookmarkEnd w:id="14490"/>
      <w:r w:rsidRPr="00F66CB5">
        <w:rPr>
          <w:rStyle w:val="TagStyle"/>
          <w:rtl/>
        </w:rPr>
        <w:t xml:space="preserve"> </w:t>
      </w:r>
      <w:r w:rsidRPr="00F5640E">
        <w:rPr>
          <w:rStyle w:val="TagStyle"/>
          <w:rtl/>
        </w:rPr>
        <w:t>&lt;&lt; דובר &gt;&gt;</w:t>
      </w:r>
      <w:r>
        <w:rPr>
          <w:rtl/>
        </w:rPr>
        <w:t xml:space="preserve"> </w:t>
      </w:r>
      <w:bookmarkEnd w:id="14489"/>
    </w:p>
    <w:p w:rsidR="00EA2A1F" w:rsidRDefault="00EA2A1F" w:rsidP="00806E2A">
      <w:pPr>
        <w:rPr>
          <w:rtl/>
        </w:rPr>
      </w:pPr>
    </w:p>
    <w:p w:rsidR="00EA2A1F" w:rsidRDefault="00EA2A1F" w:rsidP="00327149">
      <w:pPr>
        <w:rPr>
          <w:rtl/>
        </w:rPr>
      </w:pPr>
      <w:r>
        <w:rPr>
          <w:rFonts w:hint="cs"/>
          <w:rtl/>
        </w:rPr>
        <w:t xml:space="preserve">אדוני היושב-ראש, </w:t>
      </w:r>
      <w:bookmarkStart w:id="14491" w:name="_ETM_Q44_554335"/>
      <w:bookmarkEnd w:id="14491"/>
      <w:r>
        <w:rPr>
          <w:rFonts w:hint="cs"/>
          <w:rtl/>
        </w:rPr>
        <w:t xml:space="preserve">כנסת נכבדה, מדינת </w:t>
      </w:r>
      <w:bookmarkStart w:id="14492" w:name="_ETM_Q44_556024"/>
      <w:bookmarkEnd w:id="14492"/>
      <w:r>
        <w:rPr>
          <w:rFonts w:hint="cs"/>
          <w:rtl/>
        </w:rPr>
        <w:t>ישראל ממשיכה להילחם בהשלכות משבר הקורונה, אך תרחיש אימים נוסף מרחף מעלינו ועלול להחריף את המצב הקשה</w:t>
      </w:r>
      <w:bookmarkStart w:id="14493" w:name="_ETM_Q44_565369"/>
      <w:bookmarkEnd w:id="14493"/>
      <w:r>
        <w:rPr>
          <w:rFonts w:hint="cs"/>
          <w:rtl/>
        </w:rPr>
        <w:t xml:space="preserve"> ממילא. לדברי מערכת הבריאות, צפוי להגיע בחורף הקרוב גל תחלואה של קורונה ושפעת, מצב שלא התמודדנו איתו בעבר. כלומר, כולנו כבר מכירים את מחלת השפעת וחושבים </w:t>
      </w:r>
      <w:r w:rsidR="00327149">
        <w:rPr>
          <w:rFonts w:hint="cs"/>
          <w:rtl/>
        </w:rPr>
        <w:t>ש</w:t>
      </w:r>
      <w:r>
        <w:rPr>
          <w:rFonts w:hint="cs"/>
          <w:rtl/>
        </w:rPr>
        <w:t>אולי מד</w:t>
      </w:r>
      <w:bookmarkStart w:id="14494" w:name="_ETM_Q44_584321"/>
      <w:bookmarkEnd w:id="14494"/>
      <w:r>
        <w:rPr>
          <w:rFonts w:hint="cs"/>
          <w:rtl/>
        </w:rPr>
        <w:t xml:space="preserve">ובר במחלה שתעבור ונתגבר עליה בקלות. ההיכרות המוקדמת הזאת הביאה לשאננות בקרב אוכלוסיות רבות בארץ, וספקולציות </w:t>
      </w:r>
      <w:r w:rsidR="00327149">
        <w:rPr>
          <w:rFonts w:hint="cs"/>
          <w:rtl/>
        </w:rPr>
        <w:t xml:space="preserve">על </w:t>
      </w:r>
      <w:r>
        <w:rPr>
          <w:rFonts w:hint="cs"/>
          <w:rtl/>
        </w:rPr>
        <w:t xml:space="preserve">אודות נחיצות החיסון הפכו בחורף האחרון לנושא החם </w:t>
      </w:r>
      <w:bookmarkStart w:id="14495" w:name="_ETM_Q44_602082"/>
      <w:bookmarkEnd w:id="14495"/>
      <w:r>
        <w:rPr>
          <w:rFonts w:hint="cs"/>
          <w:rtl/>
        </w:rPr>
        <w:t xml:space="preserve">בשיח הציבורי. </w:t>
      </w:r>
    </w:p>
    <w:p w:rsidR="00EA2A1F" w:rsidRDefault="00EA2A1F" w:rsidP="00B5291C">
      <w:pPr>
        <w:rPr>
          <w:rtl/>
        </w:rPr>
      </w:pPr>
      <w:bookmarkStart w:id="14496" w:name="_ETM_Q44_602241"/>
      <w:bookmarkStart w:id="14497" w:name="_ETM_Q44_602324"/>
      <w:bookmarkEnd w:id="14496"/>
      <w:bookmarkEnd w:id="14497"/>
    </w:p>
    <w:p w:rsidR="00EA2A1F" w:rsidRDefault="00EA2A1F" w:rsidP="00327149">
      <w:pPr>
        <w:rPr>
          <w:rtl/>
        </w:rPr>
      </w:pPr>
      <w:bookmarkStart w:id="14498" w:name="_ETM_Q44_602593"/>
      <w:bookmarkStart w:id="14499" w:name="_ETM_Q44_602660"/>
      <w:bookmarkEnd w:id="14498"/>
      <w:bookmarkEnd w:id="14499"/>
      <w:r>
        <w:rPr>
          <w:rFonts w:hint="cs"/>
          <w:rtl/>
        </w:rPr>
        <w:t xml:space="preserve">הפעם זה שונה. הפעם לא נוכל להישאר אדישים ולהתעלם מן התסמינים של השפעת </w:t>
      </w:r>
      <w:r w:rsidR="00327149">
        <w:rPr>
          <w:rFonts w:hint="cs"/>
          <w:rtl/>
        </w:rPr>
        <w:t>ו</w:t>
      </w:r>
      <w:r>
        <w:rPr>
          <w:rFonts w:hint="cs"/>
          <w:rtl/>
        </w:rPr>
        <w:t xml:space="preserve">הקורונה שיגיעו בחורף הקרוב. השפעת והקורונה חולקות תסמינים </w:t>
      </w:r>
      <w:bookmarkStart w:id="14500" w:name="_ETM_Q44_616185"/>
      <w:bookmarkEnd w:id="14500"/>
      <w:r>
        <w:rPr>
          <w:rFonts w:hint="cs"/>
          <w:rtl/>
        </w:rPr>
        <w:t xml:space="preserve">משותפים. המצב הזה עלול להביא לבלבול עמוק ולעומס על מערכת הבריאות. למשוואה הזאת נכנס גם התרחיש המוכר, שבו מטופל מודאג מגיע עם תסמיני הצטננות טיפוסיים </w:t>
      </w:r>
      <w:bookmarkStart w:id="14501" w:name="_ETM_Q44_632880"/>
      <w:bookmarkEnd w:id="14501"/>
      <w:r>
        <w:rPr>
          <w:rFonts w:hint="cs"/>
          <w:rtl/>
        </w:rPr>
        <w:t xml:space="preserve">לקופת החולים ונדבק בהמשך בשפעת תוקפנית, וזו עשויה להיות עוד הכבדה על מערכת הבריאות. </w:t>
      </w:r>
      <w:bookmarkStart w:id="14502" w:name="_ETM_Q44_638807"/>
      <w:bookmarkStart w:id="14503" w:name="_ETM_Q44_638864"/>
      <w:bookmarkStart w:id="14504" w:name="_ETM_Q44_638967"/>
      <w:bookmarkStart w:id="14505" w:name="_ETM_Q44_639013"/>
      <w:bookmarkEnd w:id="14502"/>
      <w:bookmarkEnd w:id="14503"/>
      <w:bookmarkEnd w:id="14504"/>
      <w:bookmarkEnd w:id="14505"/>
      <w:r>
        <w:rPr>
          <w:rFonts w:hint="cs"/>
          <w:rtl/>
        </w:rPr>
        <w:t>האוכלוסיות הפגיעות ביותר הן הקשישים והסובלים ממחלות רקע</w:t>
      </w:r>
      <w:r w:rsidR="00327149">
        <w:rPr>
          <w:rFonts w:hint="cs"/>
          <w:rtl/>
        </w:rPr>
        <w:t>,</w:t>
      </w:r>
      <w:r>
        <w:rPr>
          <w:rFonts w:hint="cs"/>
          <w:rtl/>
        </w:rPr>
        <w:t xml:space="preserve"> אך אנו כבר יודעים </w:t>
      </w:r>
      <w:bookmarkStart w:id="14506" w:name="_ETM_Q44_646661"/>
      <w:bookmarkEnd w:id="14506"/>
      <w:r>
        <w:rPr>
          <w:rFonts w:hint="cs"/>
          <w:rtl/>
        </w:rPr>
        <w:t xml:space="preserve">שהמחלה אינה בוחלת באמצעים ואינה מבחינה בין מגזרים. </w:t>
      </w:r>
    </w:p>
    <w:p w:rsidR="00EA2A1F" w:rsidRDefault="00EA2A1F" w:rsidP="00B5291C">
      <w:pPr>
        <w:rPr>
          <w:rtl/>
        </w:rPr>
      </w:pPr>
      <w:bookmarkStart w:id="14507" w:name="_ETM_Q44_652272"/>
      <w:bookmarkStart w:id="14508" w:name="_ETM_Q44_652338"/>
      <w:bookmarkEnd w:id="14507"/>
      <w:bookmarkEnd w:id="14508"/>
    </w:p>
    <w:p w:rsidR="00EA2A1F" w:rsidRDefault="00EA2A1F" w:rsidP="00327149">
      <w:pPr>
        <w:rPr>
          <w:rtl/>
        </w:rPr>
      </w:pPr>
      <w:bookmarkStart w:id="14509" w:name="_ETM_Q44_652568"/>
      <w:bookmarkStart w:id="14510" w:name="_ETM_Q44_652616"/>
      <w:bookmarkEnd w:id="14509"/>
      <w:bookmarkEnd w:id="14510"/>
      <w:r>
        <w:rPr>
          <w:rFonts w:hint="cs"/>
          <w:rtl/>
        </w:rPr>
        <w:t xml:space="preserve">סכנה זו הובילה את מערכת הבריאות למרוץ </w:t>
      </w:r>
      <w:bookmarkStart w:id="14511" w:name="_ETM_Q44_654810"/>
      <w:bookmarkEnd w:id="14511"/>
      <w:r>
        <w:rPr>
          <w:rFonts w:hint="cs"/>
          <w:rtl/>
        </w:rPr>
        <w:t xml:space="preserve">להשגת חיסוני השפעת. כדי להקדים רפואה למכה מערכת הבריאות ניסתה להשיג חיסוני שפעת והזמינה כ-4 מיליון חיסוני שפעת, פי שלושה מבכל שנה. לפי הערכה </w:t>
      </w:r>
      <w:bookmarkStart w:id="14512" w:name="_ETM_Q44_670471"/>
      <w:bookmarkEnd w:id="14512"/>
      <w:r>
        <w:rPr>
          <w:rFonts w:hint="cs"/>
          <w:rtl/>
        </w:rPr>
        <w:t>של מגן דוד אדום, בשנה שעברה התחסנו כמיליון ו</w:t>
      </w:r>
      <w:r w:rsidR="00327149">
        <w:rPr>
          <w:rFonts w:hint="cs"/>
          <w:rtl/>
        </w:rPr>
        <w:t>-200,000</w:t>
      </w:r>
      <w:r>
        <w:rPr>
          <w:rFonts w:hint="cs"/>
          <w:rtl/>
        </w:rPr>
        <w:t xml:space="preserve"> איש</w:t>
      </w:r>
      <w:r w:rsidR="00327149">
        <w:rPr>
          <w:rFonts w:hint="cs"/>
          <w:rtl/>
        </w:rPr>
        <w:t>,</w:t>
      </w:r>
      <w:r>
        <w:rPr>
          <w:rFonts w:hint="cs"/>
          <w:rtl/>
        </w:rPr>
        <w:t xml:space="preserve"> ובקופות החולים מעריכים השנה </w:t>
      </w:r>
      <w:r w:rsidR="00327149">
        <w:rPr>
          <w:rFonts w:hint="cs"/>
          <w:rtl/>
        </w:rPr>
        <w:t xml:space="preserve">כי </w:t>
      </w:r>
      <w:r>
        <w:rPr>
          <w:rFonts w:hint="cs"/>
          <w:rtl/>
        </w:rPr>
        <w:t xml:space="preserve">4 מיליון איש ירצו להתחסן. </w:t>
      </w:r>
    </w:p>
    <w:p w:rsidR="00EA2A1F" w:rsidRDefault="00EA2A1F" w:rsidP="00B5291C">
      <w:pPr>
        <w:rPr>
          <w:rtl/>
        </w:rPr>
      </w:pPr>
    </w:p>
    <w:p w:rsidR="00EA2A1F" w:rsidRDefault="00EA2A1F" w:rsidP="00327149">
      <w:pPr>
        <w:rPr>
          <w:rtl/>
        </w:rPr>
      </w:pPr>
      <w:r>
        <w:rPr>
          <w:rFonts w:hint="cs"/>
          <w:rtl/>
        </w:rPr>
        <w:t xml:space="preserve">המחסור העולמי הצפוי בחיסוני </w:t>
      </w:r>
      <w:bookmarkStart w:id="14513" w:name="_ETM_Q44_686336"/>
      <w:bookmarkEnd w:id="14513"/>
      <w:r>
        <w:rPr>
          <w:rFonts w:hint="cs"/>
          <w:rtl/>
        </w:rPr>
        <w:t xml:space="preserve">השפעת מסכן את תושבי מדינת ישראל בסכנה ממשית. החשש הוא שמפעלי ייצור החיסונים בעולם יעדיפו לדאוג לאזרחי מדינתם </w:t>
      </w:r>
      <w:bookmarkStart w:id="14514" w:name="_ETM_Q44_698031"/>
      <w:bookmarkEnd w:id="14514"/>
      <w:r>
        <w:rPr>
          <w:rFonts w:hint="cs"/>
          <w:rtl/>
        </w:rPr>
        <w:t xml:space="preserve">ורק לאחר מכן יסכימו לייצא למדינות אחרות. מצב זה מוכיח לנו שאסור לפתח תלות במדינות אחרות ולא נוכל </w:t>
      </w:r>
      <w:bookmarkStart w:id="14515" w:name="_ETM_Q44_708133"/>
      <w:bookmarkEnd w:id="14515"/>
      <w:r>
        <w:rPr>
          <w:rFonts w:hint="cs"/>
          <w:rtl/>
        </w:rPr>
        <w:t xml:space="preserve">לסמוך עליהן בשעת משבר. אנו חייבים לדאוג לעצמנו ולהצטייד בזמן. עלינו להתמודד עם האתגר בכוחות עצמנו. אני מציעה לפתוח פס ייצור לחיסוני שפעת במפעל ישראלי תוצרת כחול לבן. הרווח שלנו יהיה </w:t>
      </w:r>
      <w:bookmarkStart w:id="14516" w:name="_ETM_Q44_726426"/>
      <w:bookmarkEnd w:id="14516"/>
      <w:r>
        <w:rPr>
          <w:rFonts w:hint="cs"/>
          <w:rtl/>
        </w:rPr>
        <w:t xml:space="preserve">כפול: גם תעסוקה לעובדים וגם שליטה במספר החיסונים. </w:t>
      </w:r>
    </w:p>
    <w:p w:rsidR="00EA2A1F" w:rsidRDefault="00EA2A1F" w:rsidP="00B5291C">
      <w:pPr>
        <w:rPr>
          <w:rtl/>
        </w:rPr>
      </w:pPr>
      <w:bookmarkStart w:id="14517" w:name="_ETM_Q44_734739"/>
      <w:bookmarkStart w:id="14518" w:name="_ETM_Q44_734831"/>
      <w:bookmarkEnd w:id="14517"/>
      <w:bookmarkEnd w:id="14518"/>
    </w:p>
    <w:p w:rsidR="00EA2A1F" w:rsidRDefault="00EA2A1F" w:rsidP="00B5291C">
      <w:pPr>
        <w:rPr>
          <w:rtl/>
        </w:rPr>
      </w:pPr>
      <w:bookmarkStart w:id="14519" w:name="_ETM_Q44_734891"/>
      <w:bookmarkStart w:id="14520" w:name="_ETM_Q44_734976"/>
      <w:bookmarkEnd w:id="14519"/>
      <w:bookmarkEnd w:id="14520"/>
      <w:r>
        <w:rPr>
          <w:rFonts w:hint="cs"/>
          <w:rtl/>
        </w:rPr>
        <w:t>במקביל, עד פתיחת פס הייצור, השב"כ והמוסד צריכים להירתם שוב ולרכוש חיסונים</w:t>
      </w:r>
      <w:r w:rsidR="00327149">
        <w:rPr>
          <w:rFonts w:hint="cs"/>
          <w:rtl/>
        </w:rPr>
        <w:t>,</w:t>
      </w:r>
      <w:r>
        <w:rPr>
          <w:rFonts w:hint="cs"/>
          <w:rtl/>
        </w:rPr>
        <w:t xml:space="preserve"> </w:t>
      </w:r>
      <w:bookmarkStart w:id="14521" w:name="_ETM_Q44_742920"/>
      <w:bookmarkEnd w:id="14521"/>
      <w:r>
        <w:rPr>
          <w:rFonts w:hint="cs"/>
          <w:rtl/>
        </w:rPr>
        <w:t xml:space="preserve">כפי שהשיגו בעבר את בדיקות הקורונה. </w:t>
      </w:r>
    </w:p>
    <w:p w:rsidR="00EA2A1F" w:rsidRDefault="00EA2A1F" w:rsidP="00B5291C">
      <w:pPr>
        <w:rPr>
          <w:rtl/>
        </w:rPr>
      </w:pPr>
    </w:p>
    <w:p w:rsidR="00EA2A1F" w:rsidRDefault="00EA2A1F" w:rsidP="00B5291C">
      <w:pPr>
        <w:pStyle w:val="af7"/>
        <w:rPr>
          <w:rtl/>
        </w:rPr>
      </w:pPr>
      <w:bookmarkStart w:id="14522" w:name="_ETM_Q44_743966"/>
      <w:bookmarkStart w:id="14523" w:name="_ETM_Q44_744038"/>
      <w:bookmarkEnd w:id="14522"/>
      <w:bookmarkEnd w:id="14523"/>
      <w:r w:rsidRPr="00F5640E">
        <w:rPr>
          <w:rStyle w:val="TagStyle"/>
          <w:rtl/>
        </w:rPr>
        <w:t xml:space="preserve"> &lt;&lt; יור &gt;&gt;</w:t>
      </w:r>
      <w:r w:rsidRPr="00CD3A56">
        <w:rPr>
          <w:rStyle w:val="TagStyle"/>
          <w:rtl/>
        </w:rPr>
        <w:t xml:space="preserve"> </w:t>
      </w:r>
      <w:r>
        <w:rPr>
          <w:rtl/>
        </w:rPr>
        <w:t>היו"ר משה ארבל:</w:t>
      </w:r>
      <w:r w:rsidRPr="00CD3A56">
        <w:rPr>
          <w:rStyle w:val="TagStyle"/>
          <w:rtl/>
        </w:rPr>
        <w:t xml:space="preserve"> </w:t>
      </w:r>
      <w:r w:rsidRPr="00F5640E">
        <w:rPr>
          <w:rStyle w:val="TagStyle"/>
          <w:rtl/>
        </w:rPr>
        <w:t>&lt;&lt; יור &gt;&gt;</w:t>
      </w:r>
      <w:r>
        <w:rPr>
          <w:rtl/>
        </w:rPr>
        <w:t xml:space="preserve">   </w:t>
      </w:r>
    </w:p>
    <w:p w:rsidR="00EA2A1F" w:rsidRDefault="00EA2A1F" w:rsidP="00806E2A">
      <w:pPr>
        <w:rPr>
          <w:rtl/>
          <w:lang w:eastAsia="he-IL"/>
        </w:rPr>
      </w:pPr>
    </w:p>
    <w:p w:rsidR="00EA2A1F" w:rsidRDefault="00EA2A1F" w:rsidP="00B5291C">
      <w:pPr>
        <w:rPr>
          <w:rtl/>
          <w:lang w:eastAsia="he-IL"/>
        </w:rPr>
      </w:pPr>
      <w:bookmarkStart w:id="14524" w:name="_ETM_Q44_744956"/>
      <w:bookmarkEnd w:id="14524"/>
      <w:r>
        <w:rPr>
          <w:rFonts w:hint="cs"/>
          <w:rtl/>
          <w:lang w:eastAsia="he-IL"/>
        </w:rPr>
        <w:t xml:space="preserve">נא לסכם. </w:t>
      </w:r>
    </w:p>
    <w:p w:rsidR="00EA2A1F" w:rsidRDefault="00EA2A1F" w:rsidP="00B5291C">
      <w:pPr>
        <w:rPr>
          <w:rtl/>
          <w:lang w:eastAsia="he-IL"/>
        </w:rPr>
      </w:pPr>
      <w:bookmarkStart w:id="14525" w:name="_ETM_Q44_744110"/>
      <w:bookmarkStart w:id="14526" w:name="_ETM_Q44_744188"/>
      <w:bookmarkEnd w:id="14525"/>
      <w:bookmarkEnd w:id="14526"/>
    </w:p>
    <w:p w:rsidR="00EA2A1F" w:rsidRDefault="00EA2A1F" w:rsidP="00B5291C">
      <w:pPr>
        <w:pStyle w:val="-"/>
        <w:rPr>
          <w:rtl/>
        </w:rPr>
      </w:pPr>
      <w:bookmarkStart w:id="14527" w:name="_ETM_Q44_744254"/>
      <w:bookmarkStart w:id="14528" w:name="_ETM_Q44_744375"/>
      <w:bookmarkStart w:id="14529" w:name="ET_speakercontinue_5796_17"/>
      <w:bookmarkEnd w:id="14527"/>
      <w:bookmarkEnd w:id="14528"/>
      <w:r w:rsidRPr="00F5640E">
        <w:rPr>
          <w:rStyle w:val="TagStyle"/>
          <w:rtl/>
        </w:rPr>
        <w:t xml:space="preserve"> &lt;&lt; דובר_המשך &gt;&gt;</w:t>
      </w:r>
      <w:r w:rsidRPr="00684D0F">
        <w:rPr>
          <w:rStyle w:val="TagStyle"/>
          <w:rtl/>
        </w:rPr>
        <w:t xml:space="preserve"> </w:t>
      </w:r>
      <w:r>
        <w:rPr>
          <w:rtl/>
        </w:rPr>
        <w:t>חוה אתי עטייה (הליכוד):</w:t>
      </w:r>
      <w:r w:rsidRPr="00684D0F">
        <w:rPr>
          <w:rStyle w:val="TagStyle"/>
          <w:rtl/>
        </w:rPr>
        <w:t xml:space="preserve"> </w:t>
      </w:r>
      <w:r w:rsidRPr="00F5640E">
        <w:rPr>
          <w:rStyle w:val="TagStyle"/>
          <w:rtl/>
        </w:rPr>
        <w:t>&lt;&lt; דובר_המשך &gt;&gt;</w:t>
      </w:r>
      <w:r>
        <w:rPr>
          <w:rtl/>
        </w:rPr>
        <w:t xml:space="preserve">   </w:t>
      </w:r>
      <w:bookmarkEnd w:id="14529"/>
    </w:p>
    <w:p w:rsidR="00EA2A1F" w:rsidRDefault="00EA2A1F" w:rsidP="00806E2A">
      <w:pPr>
        <w:rPr>
          <w:rtl/>
          <w:lang w:eastAsia="he-IL"/>
        </w:rPr>
      </w:pPr>
    </w:p>
    <w:p w:rsidR="00EA2A1F" w:rsidRDefault="00EA2A1F" w:rsidP="00327149">
      <w:pPr>
        <w:rPr>
          <w:rtl/>
        </w:rPr>
      </w:pPr>
      <w:bookmarkStart w:id="14530" w:name="_ETM_Q44_745583"/>
      <w:bookmarkStart w:id="14531" w:name="_ETM_Q44_745096"/>
      <w:bookmarkStart w:id="14532" w:name="_ETM_Q44_742500"/>
      <w:bookmarkStart w:id="14533" w:name="_ETM_Q44_742504"/>
      <w:bookmarkStart w:id="14534" w:name="_ETM_Q44_742542"/>
      <w:bookmarkStart w:id="14535" w:name="_ETM_Q44_742609"/>
      <w:bookmarkEnd w:id="14530"/>
      <w:bookmarkEnd w:id="14531"/>
      <w:bookmarkEnd w:id="14532"/>
      <w:bookmarkEnd w:id="14533"/>
      <w:bookmarkEnd w:id="14534"/>
      <w:bookmarkEnd w:id="14535"/>
      <w:r>
        <w:rPr>
          <w:rFonts w:hint="cs"/>
          <w:rtl/>
        </w:rPr>
        <w:t>שילוב של שני מהלכים אלו יביא לפתרון המחסור בחיסוני השפעת</w:t>
      </w:r>
      <w:r w:rsidR="00327149">
        <w:rPr>
          <w:rFonts w:hint="cs"/>
          <w:rtl/>
        </w:rPr>
        <w:t>,</w:t>
      </w:r>
      <w:r>
        <w:rPr>
          <w:rFonts w:hint="cs"/>
          <w:rtl/>
        </w:rPr>
        <w:t xml:space="preserve"> כדי </w:t>
      </w:r>
      <w:bookmarkStart w:id="14536" w:name="_ETM_Q44_752324"/>
      <w:bookmarkEnd w:id="14536"/>
      <w:r>
        <w:rPr>
          <w:rFonts w:hint="cs"/>
          <w:rtl/>
        </w:rPr>
        <w:t xml:space="preserve">שלא נגיע חלילה לא מוכנים לתקופת החורף. תודה. </w:t>
      </w:r>
    </w:p>
    <w:p w:rsidR="00EA2A1F" w:rsidRDefault="00EA2A1F" w:rsidP="00B5291C">
      <w:pPr>
        <w:rPr>
          <w:rtl/>
        </w:rPr>
      </w:pPr>
    </w:p>
    <w:p w:rsidR="00EA2A1F" w:rsidRDefault="00EA2A1F" w:rsidP="00B5291C">
      <w:pPr>
        <w:pStyle w:val="af7"/>
        <w:rPr>
          <w:rtl/>
        </w:rPr>
      </w:pPr>
      <w:r w:rsidRPr="00F5640E">
        <w:rPr>
          <w:rStyle w:val="TagStyle"/>
          <w:rtl/>
        </w:rPr>
        <w:t xml:space="preserve"> &lt;&lt; יור &gt;&gt;</w:t>
      </w:r>
      <w:r w:rsidRPr="00F66CB5">
        <w:rPr>
          <w:rStyle w:val="TagStyle"/>
          <w:rtl/>
        </w:rPr>
        <w:t xml:space="preserve"> </w:t>
      </w:r>
      <w:r>
        <w:rPr>
          <w:rtl/>
        </w:rPr>
        <w:t>היו"ר משה ארבל:</w:t>
      </w:r>
      <w:r w:rsidRPr="00F66CB5">
        <w:rPr>
          <w:rStyle w:val="TagStyle"/>
          <w:rtl/>
        </w:rPr>
        <w:t xml:space="preserve"> </w:t>
      </w:r>
      <w:r w:rsidRPr="00F5640E">
        <w:rPr>
          <w:rStyle w:val="TagStyle"/>
          <w:rtl/>
        </w:rPr>
        <w:t>&lt;&lt; יור &gt;&gt;</w:t>
      </w:r>
      <w:r>
        <w:rPr>
          <w:rtl/>
        </w:rPr>
        <w:t xml:space="preserve"> </w:t>
      </w:r>
    </w:p>
    <w:p w:rsidR="00EA2A1F" w:rsidRDefault="00EA2A1F" w:rsidP="00806E2A">
      <w:pPr>
        <w:rPr>
          <w:rtl/>
        </w:rPr>
      </w:pPr>
    </w:p>
    <w:p w:rsidR="00EA2A1F" w:rsidRDefault="00EA2A1F" w:rsidP="00327149">
      <w:pPr>
        <w:rPr>
          <w:rtl/>
        </w:rPr>
      </w:pPr>
      <w:r>
        <w:rPr>
          <w:rFonts w:hint="cs"/>
          <w:rtl/>
        </w:rPr>
        <w:t xml:space="preserve">תודה רבה לחברת </w:t>
      </w:r>
      <w:bookmarkStart w:id="14537" w:name="_ETM_Q44_756249"/>
      <w:bookmarkEnd w:id="14537"/>
      <w:r>
        <w:rPr>
          <w:rFonts w:hint="cs"/>
          <w:rtl/>
        </w:rPr>
        <w:t xml:space="preserve">הכנסת חוה אתי עטייה. חבר הכנסת ג'אבר עסאקלה. גם לרשותך אדוני, שלוש דקות. יעלה </w:t>
      </w:r>
      <w:bookmarkStart w:id="14538" w:name="_ETM_Q44_766669"/>
      <w:bookmarkEnd w:id="14538"/>
      <w:r>
        <w:rPr>
          <w:rFonts w:hint="cs"/>
          <w:rtl/>
        </w:rPr>
        <w:t xml:space="preserve">ויבוא. </w:t>
      </w:r>
    </w:p>
    <w:p w:rsidR="00EA2A1F" w:rsidRDefault="00EA2A1F" w:rsidP="00B5291C">
      <w:pPr>
        <w:rPr>
          <w:rtl/>
        </w:rPr>
      </w:pPr>
    </w:p>
    <w:p w:rsidR="00F50528" w:rsidRDefault="00F50528" w:rsidP="00B5291C">
      <w:pPr>
        <w:pStyle w:val="a4"/>
        <w:keepNext/>
        <w:rPr>
          <w:rtl/>
        </w:rPr>
      </w:pPr>
      <w:bookmarkStart w:id="14539" w:name="ET_speaker_5856_11"/>
      <w:r w:rsidRPr="00EA6274">
        <w:rPr>
          <w:rStyle w:val="TagStyle"/>
          <w:rtl/>
        </w:rPr>
        <w:t xml:space="preserve">&lt;&lt; דובר &gt;&gt; </w:t>
      </w:r>
      <w:bookmarkStart w:id="14540" w:name="_Toc45192779"/>
      <w:r>
        <w:rPr>
          <w:rtl/>
        </w:rPr>
        <w:t>ג'אבר עסאקלה (הרשימה המשותפת):</w:t>
      </w:r>
      <w:bookmarkEnd w:id="14540"/>
      <w:r w:rsidRPr="00EA6274">
        <w:rPr>
          <w:rStyle w:val="TagStyle"/>
          <w:rtl/>
        </w:rPr>
        <w:t xml:space="preserve"> &lt;&lt; דובר &gt;&gt;</w:t>
      </w:r>
      <w:r>
        <w:rPr>
          <w:rtl/>
        </w:rPr>
        <w:t xml:space="preserve">   </w:t>
      </w:r>
      <w:bookmarkEnd w:id="14539"/>
    </w:p>
    <w:p w:rsidR="00F50528" w:rsidRDefault="00F50528" w:rsidP="009635F5">
      <w:pPr>
        <w:rPr>
          <w:rtl/>
        </w:rPr>
      </w:pPr>
    </w:p>
    <w:p w:rsidR="00F50528" w:rsidRDefault="00F50528" w:rsidP="00327149">
      <w:pPr>
        <w:rPr>
          <w:rtl/>
        </w:rPr>
      </w:pPr>
      <w:r>
        <w:rPr>
          <w:rFonts w:hint="cs"/>
          <w:rtl/>
        </w:rPr>
        <w:t>אדוני היושב-ראש, כנסת נכבדה, אני כמובן הצטרפתי להצעה לסדר</w:t>
      </w:r>
      <w:r w:rsidR="00327149">
        <w:rPr>
          <w:rFonts w:hint="cs"/>
          <w:rtl/>
        </w:rPr>
        <w:t>-היום</w:t>
      </w:r>
      <w:r>
        <w:rPr>
          <w:rFonts w:hint="cs"/>
          <w:rtl/>
        </w:rPr>
        <w:t xml:space="preserve"> הזאת כי אני רואה בה חשיבות רבה. אני רק רוצה להסתייג ממשפט או שניים בתוך ההצעה </w:t>
      </w:r>
      <w:r w:rsidR="00B65238">
        <w:rPr>
          <w:rFonts w:hint="eastAsia"/>
          <w:rtl/>
        </w:rPr>
        <w:t>–</w:t>
      </w:r>
      <w:r w:rsidR="00327149">
        <w:rPr>
          <w:rFonts w:hint="eastAsia"/>
          <w:rtl/>
        </w:rPr>
        <w:t xml:space="preserve"> </w:t>
      </w:r>
      <w:r>
        <w:rPr>
          <w:rFonts w:hint="cs"/>
          <w:rtl/>
        </w:rPr>
        <w:t>לערב את השב"כ והמוסד. אני חושב שהמוסד והשב"כ לא צריכים להיות מעורבים בעניינים אזרחיים</w:t>
      </w:r>
      <w:r w:rsidR="00327149">
        <w:rPr>
          <w:rFonts w:hint="cs"/>
          <w:rtl/>
        </w:rPr>
        <w:t>,</w:t>
      </w:r>
      <w:r>
        <w:rPr>
          <w:rFonts w:hint="cs"/>
          <w:rtl/>
        </w:rPr>
        <w:t xml:space="preserve"> ולכן אני מסתייג רק מהמשפט הזה. נוסף </w:t>
      </w:r>
      <w:r w:rsidR="00327149">
        <w:rPr>
          <w:rFonts w:hint="cs"/>
          <w:rtl/>
        </w:rPr>
        <w:t>ע</w:t>
      </w:r>
      <w:r>
        <w:rPr>
          <w:rFonts w:hint="cs"/>
          <w:rtl/>
        </w:rPr>
        <w:t>ל</w:t>
      </w:r>
      <w:r w:rsidR="00327149">
        <w:rPr>
          <w:rFonts w:hint="cs"/>
          <w:rtl/>
        </w:rPr>
        <w:t xml:space="preserve"> </w:t>
      </w:r>
      <w:r>
        <w:rPr>
          <w:rFonts w:hint="cs"/>
          <w:rtl/>
        </w:rPr>
        <w:t xml:space="preserve">מה שאמרה עמיתתי חברת הכנסת אני </w:t>
      </w:r>
      <w:bookmarkStart w:id="14541" w:name="_ETM_Q45_221000"/>
      <w:bookmarkEnd w:id="14541"/>
      <w:r>
        <w:rPr>
          <w:rFonts w:hint="cs"/>
          <w:rtl/>
        </w:rPr>
        <w:t>רוצה להוסיף שחובה על משרד הבריאות לצאת בקמפיין הסברה בשלוש שפות</w:t>
      </w:r>
      <w:r w:rsidR="00327149">
        <w:rPr>
          <w:rFonts w:hint="cs"/>
          <w:rtl/>
        </w:rPr>
        <w:t>:</w:t>
      </w:r>
      <w:r>
        <w:rPr>
          <w:rFonts w:hint="cs"/>
          <w:rtl/>
        </w:rPr>
        <w:t xml:space="preserve"> לאזרחים הערבים, האתיופים, ממוצא אתיופי, וכלל ישראל</w:t>
      </w:r>
      <w:r w:rsidR="00327149">
        <w:rPr>
          <w:rFonts w:hint="cs"/>
          <w:rtl/>
        </w:rPr>
        <w:t>;</w:t>
      </w:r>
      <w:r>
        <w:rPr>
          <w:rFonts w:hint="cs"/>
          <w:rtl/>
        </w:rPr>
        <w:t xml:space="preserve"> גם </w:t>
      </w:r>
      <w:bookmarkStart w:id="14542" w:name="_ETM_Q45_232000"/>
      <w:bookmarkEnd w:id="14542"/>
      <w:r>
        <w:rPr>
          <w:rFonts w:hint="cs"/>
          <w:rtl/>
        </w:rPr>
        <w:t xml:space="preserve">רוסית, כמובן </w:t>
      </w:r>
      <w:r w:rsidR="00B65238">
        <w:rPr>
          <w:rFonts w:hint="eastAsia"/>
          <w:rtl/>
        </w:rPr>
        <w:t>–</w:t>
      </w:r>
      <w:r w:rsidR="00327149">
        <w:rPr>
          <w:rFonts w:hint="eastAsia"/>
          <w:rtl/>
        </w:rPr>
        <w:t xml:space="preserve"> </w:t>
      </w:r>
      <w:r>
        <w:rPr>
          <w:rFonts w:hint="cs"/>
          <w:rtl/>
        </w:rPr>
        <w:t>ארבע שפות, כדי באמת לעודד את החיסונים נגד שפעת. ברור לי שתהיה בלבלת, יהיה בלבול, כי נכנסים לבתי החולים</w:t>
      </w:r>
      <w:r w:rsidRPr="004C161B">
        <w:rPr>
          <w:rFonts w:hint="cs"/>
          <w:rtl/>
        </w:rPr>
        <w:t xml:space="preserve"> </w:t>
      </w:r>
      <w:r>
        <w:rPr>
          <w:rFonts w:hint="cs"/>
          <w:rtl/>
        </w:rPr>
        <w:t xml:space="preserve">עם אותם תסמינים, וחולה קורונה </w:t>
      </w:r>
      <w:bookmarkStart w:id="14543" w:name="_ETM_Q45_245000"/>
      <w:bookmarkEnd w:id="14543"/>
      <w:r>
        <w:rPr>
          <w:rFonts w:hint="cs"/>
          <w:rtl/>
        </w:rPr>
        <w:t>יכול להיות במחלקה רגילה וחולה שפעת יכול להיכנס למחלקת קורונה</w:t>
      </w:r>
      <w:r w:rsidR="00327149">
        <w:rPr>
          <w:rFonts w:hint="cs"/>
          <w:rtl/>
        </w:rPr>
        <w:t>.</w:t>
      </w:r>
      <w:r>
        <w:rPr>
          <w:rFonts w:hint="cs"/>
          <w:rtl/>
        </w:rPr>
        <w:t xml:space="preserve"> זה יהיה אסון מבחינת התפשטות </w:t>
      </w:r>
      <w:bookmarkStart w:id="14544" w:name="_ETM_Q45_256000"/>
      <w:bookmarkEnd w:id="14544"/>
      <w:r>
        <w:rPr>
          <w:rFonts w:hint="cs"/>
          <w:rtl/>
        </w:rPr>
        <w:t xml:space="preserve">המחלה. </w:t>
      </w:r>
    </w:p>
    <w:p w:rsidR="00F50528" w:rsidRDefault="00F50528" w:rsidP="00B5291C">
      <w:pPr>
        <w:rPr>
          <w:rtl/>
        </w:rPr>
      </w:pPr>
    </w:p>
    <w:p w:rsidR="00F50528" w:rsidRDefault="00F50528" w:rsidP="00327149">
      <w:pPr>
        <w:rPr>
          <w:rtl/>
        </w:rPr>
      </w:pPr>
      <w:bookmarkStart w:id="14545" w:name="_ETM_Q45_258000"/>
      <w:bookmarkEnd w:id="14545"/>
      <w:r>
        <w:rPr>
          <w:rFonts w:hint="cs"/>
          <w:rtl/>
        </w:rPr>
        <w:t xml:space="preserve">אני מאמין שניתן בעוד מועד להתכונן ובאמת לספק את הכמות </w:t>
      </w:r>
      <w:r w:rsidR="00327149">
        <w:rPr>
          <w:rFonts w:hint="cs"/>
          <w:rtl/>
        </w:rPr>
        <w:t xml:space="preserve">של החיסונים האלה </w:t>
      </w:r>
      <w:r>
        <w:rPr>
          <w:rFonts w:hint="cs"/>
          <w:rtl/>
        </w:rPr>
        <w:t xml:space="preserve">שאנחנו צריכים, ולא </w:t>
      </w:r>
      <w:bookmarkStart w:id="14546" w:name="_ETM_Q45_268000"/>
      <w:bookmarkEnd w:id="14546"/>
      <w:r>
        <w:rPr>
          <w:rFonts w:hint="cs"/>
          <w:rtl/>
        </w:rPr>
        <w:t xml:space="preserve">רק לספק את הכמות אלא גם לפעול באופן אקטיבי כדי </w:t>
      </w:r>
      <w:bookmarkStart w:id="14547" w:name="_ETM_Q45_270000"/>
      <w:bookmarkEnd w:id="14547"/>
      <w:r>
        <w:rPr>
          <w:rFonts w:hint="cs"/>
          <w:rtl/>
        </w:rPr>
        <w:t>שקופות החולים ומשרד הבריאות יביאו את האנשים להתחסן. יש קבוצות סיכון גם לשפעת, וקבוצת הסיכון משותפת לשפעת ולקורונה</w:t>
      </w:r>
      <w:bookmarkStart w:id="14548" w:name="_ETM_Q45_283000"/>
      <w:bookmarkEnd w:id="14548"/>
      <w:r>
        <w:rPr>
          <w:rFonts w:hint="cs"/>
          <w:rtl/>
        </w:rPr>
        <w:t xml:space="preserve">, ולכן מאוד מאוד חשוב לרכז או להתמקד בקמפיין ההסברה </w:t>
      </w:r>
      <w:bookmarkStart w:id="14549" w:name="_ETM_Q45_286000"/>
      <w:bookmarkEnd w:id="14549"/>
      <w:r>
        <w:rPr>
          <w:rFonts w:hint="cs"/>
          <w:rtl/>
        </w:rPr>
        <w:t xml:space="preserve">באוכלוסייה המבוגרת במיוחד </w:t>
      </w:r>
      <w:r w:rsidR="00B65238">
        <w:rPr>
          <w:rFonts w:hint="eastAsia"/>
          <w:rtl/>
        </w:rPr>
        <w:t>–</w:t>
      </w:r>
      <w:r w:rsidR="00327149">
        <w:rPr>
          <w:rFonts w:hint="eastAsia"/>
          <w:rtl/>
        </w:rPr>
        <w:t xml:space="preserve"> </w:t>
      </w:r>
      <w:r>
        <w:rPr>
          <w:rFonts w:hint="cs"/>
          <w:rtl/>
        </w:rPr>
        <w:t xml:space="preserve">כמובן שהיא נמצאת בסכנה גדולה. תודה רבה. </w:t>
      </w:r>
    </w:p>
    <w:p w:rsidR="00F50528" w:rsidRDefault="00F50528" w:rsidP="009635F5">
      <w:pPr>
        <w:rPr>
          <w:rtl/>
        </w:rPr>
      </w:pPr>
    </w:p>
    <w:p w:rsidR="00F50528" w:rsidRDefault="00F50528" w:rsidP="00B5291C">
      <w:pPr>
        <w:pStyle w:val="af7"/>
        <w:keepNext/>
        <w:rPr>
          <w:rtl/>
        </w:rPr>
      </w:pPr>
      <w:r w:rsidRPr="009C58FE">
        <w:rPr>
          <w:rStyle w:val="TagStyle"/>
          <w:rtl/>
        </w:rPr>
        <w:t xml:space="preserve"> &lt;&lt; יור &gt;&gt; </w:t>
      </w:r>
      <w:r>
        <w:rPr>
          <w:rtl/>
        </w:rPr>
        <w:t>היו"ר משה ארבל:</w:t>
      </w:r>
      <w:r w:rsidRPr="009C58FE">
        <w:rPr>
          <w:rStyle w:val="TagStyle"/>
          <w:rtl/>
        </w:rPr>
        <w:t xml:space="preserve"> &lt;&lt; יור &gt;&gt;</w:t>
      </w:r>
      <w:r>
        <w:rPr>
          <w:rtl/>
        </w:rPr>
        <w:t xml:space="preserve"> </w:t>
      </w:r>
    </w:p>
    <w:p w:rsidR="00F50528" w:rsidRDefault="00F50528" w:rsidP="00806E2A">
      <w:pPr>
        <w:rPr>
          <w:rtl/>
        </w:rPr>
      </w:pPr>
    </w:p>
    <w:p w:rsidR="00F50528" w:rsidRDefault="00F50528" w:rsidP="00327149">
      <w:pPr>
        <w:rPr>
          <w:rtl/>
        </w:rPr>
      </w:pPr>
      <w:bookmarkStart w:id="14550" w:name="_ETM_Q45_294000"/>
      <w:bookmarkEnd w:id="14550"/>
      <w:r>
        <w:rPr>
          <w:rFonts w:hint="cs"/>
          <w:rtl/>
        </w:rPr>
        <w:t xml:space="preserve">תודה רבה לחבר הכנסת ג'אבר עסאקלה. יעלה ויבוא וישיב </w:t>
      </w:r>
      <w:bookmarkStart w:id="14551" w:name="_ETM_Q45_299000"/>
      <w:bookmarkEnd w:id="14551"/>
      <w:r>
        <w:rPr>
          <w:rFonts w:hint="cs"/>
          <w:rtl/>
        </w:rPr>
        <w:t>סגן שר הבריאות יואב קיש</w:t>
      </w:r>
      <w:r w:rsidR="00327149">
        <w:rPr>
          <w:rFonts w:hint="cs"/>
          <w:rtl/>
        </w:rPr>
        <w:t>.</w:t>
      </w:r>
      <w:r>
        <w:rPr>
          <w:rFonts w:hint="cs"/>
          <w:rtl/>
        </w:rPr>
        <w:t xml:space="preserve"> בבקשה, אדוני. אם אני מבין נכון, המציעים מבקשים להעביר את ההצעה לסדר</w:t>
      </w:r>
      <w:r w:rsidR="00327149">
        <w:rPr>
          <w:rFonts w:hint="cs"/>
          <w:rtl/>
        </w:rPr>
        <w:t>-היום</w:t>
      </w:r>
      <w:r>
        <w:rPr>
          <w:rFonts w:hint="cs"/>
          <w:rtl/>
        </w:rPr>
        <w:t xml:space="preserve"> לוועדת העבודה, הרווחה והבריאות של הכנסת. </w:t>
      </w:r>
      <w:bookmarkStart w:id="14552" w:name="_ETM_Q45_313000"/>
      <w:bookmarkEnd w:id="14552"/>
      <w:r>
        <w:rPr>
          <w:rFonts w:hint="cs"/>
          <w:rtl/>
        </w:rPr>
        <w:t xml:space="preserve">סגן השר, בכבוד. </w:t>
      </w:r>
    </w:p>
    <w:p w:rsidR="00F50528" w:rsidRDefault="00F50528" w:rsidP="00B5291C">
      <w:pPr>
        <w:rPr>
          <w:rtl/>
        </w:rPr>
      </w:pPr>
    </w:p>
    <w:p w:rsidR="00F50528" w:rsidRDefault="00F50528" w:rsidP="00B5291C">
      <w:pPr>
        <w:pStyle w:val="a4"/>
        <w:keepNext/>
        <w:rPr>
          <w:rtl/>
        </w:rPr>
      </w:pPr>
      <w:bookmarkStart w:id="14553" w:name="ET_speaker_5547_5"/>
      <w:r w:rsidRPr="009C58FE">
        <w:rPr>
          <w:rStyle w:val="TagStyle"/>
          <w:rtl/>
        </w:rPr>
        <w:t xml:space="preserve"> &lt;&lt; דובר &gt;&gt; </w:t>
      </w:r>
      <w:bookmarkStart w:id="14554" w:name="_Toc45192780"/>
      <w:r>
        <w:rPr>
          <w:rtl/>
        </w:rPr>
        <w:t>סגן שר הבריאות יואב קיש:</w:t>
      </w:r>
      <w:bookmarkEnd w:id="14554"/>
      <w:r w:rsidRPr="009C58FE">
        <w:rPr>
          <w:rStyle w:val="TagStyle"/>
          <w:rtl/>
        </w:rPr>
        <w:t xml:space="preserve"> &lt;&lt; דובר &gt;&gt;</w:t>
      </w:r>
      <w:r>
        <w:rPr>
          <w:rtl/>
        </w:rPr>
        <w:t xml:space="preserve"> </w:t>
      </w:r>
      <w:bookmarkEnd w:id="14553"/>
    </w:p>
    <w:p w:rsidR="00F50528" w:rsidRDefault="00F50528" w:rsidP="00806E2A">
      <w:pPr>
        <w:rPr>
          <w:rtl/>
        </w:rPr>
      </w:pPr>
    </w:p>
    <w:p w:rsidR="00F50528" w:rsidRDefault="00F50528" w:rsidP="00327149">
      <w:pPr>
        <w:rPr>
          <w:rtl/>
        </w:rPr>
      </w:pPr>
      <w:r>
        <w:rPr>
          <w:rFonts w:hint="cs"/>
          <w:rtl/>
        </w:rPr>
        <w:t>כבוד היושב-ראש, השר יועז הנדל, שבזכותו אנחנו מקיימים את הדיון, חברות וחברי הכנסת, ראשית</w:t>
      </w:r>
      <w:r w:rsidR="00327149">
        <w:rPr>
          <w:rFonts w:hint="cs"/>
          <w:rtl/>
        </w:rPr>
        <w:t>,</w:t>
      </w:r>
      <w:r>
        <w:rPr>
          <w:rFonts w:hint="cs"/>
          <w:rtl/>
        </w:rPr>
        <w:t xml:space="preserve"> אני אומר לחברי </w:t>
      </w:r>
      <w:bookmarkStart w:id="14555" w:name="_ETM_Q45_347000"/>
      <w:bookmarkEnd w:id="14555"/>
      <w:r>
        <w:rPr>
          <w:rFonts w:hint="cs"/>
          <w:rtl/>
        </w:rPr>
        <w:t xml:space="preserve">הכנסת שהעלו את הנושא, חברת הכנסת אתי </w:t>
      </w:r>
      <w:bookmarkStart w:id="14556" w:name="_ETM_Q45_349000"/>
      <w:bookmarkEnd w:id="14556"/>
      <w:r>
        <w:rPr>
          <w:rFonts w:hint="cs"/>
          <w:rtl/>
        </w:rPr>
        <w:t>חווה עטייה וחבר הכנסת ג'אבר עסאקלה</w:t>
      </w:r>
      <w:r w:rsidR="00327149">
        <w:rPr>
          <w:rFonts w:hint="cs"/>
          <w:rtl/>
        </w:rPr>
        <w:t>,</w:t>
      </w:r>
      <w:r>
        <w:rPr>
          <w:rFonts w:hint="cs"/>
          <w:rtl/>
        </w:rPr>
        <w:t xml:space="preserve"> אנחנו מכירים את</w:t>
      </w:r>
      <w:bookmarkStart w:id="14557" w:name="_ETM_Q45_354000"/>
      <w:bookmarkEnd w:id="14557"/>
      <w:r>
        <w:rPr>
          <w:rFonts w:hint="cs"/>
          <w:rtl/>
        </w:rPr>
        <w:t xml:space="preserve"> הנושא, מטפלים בו, ויש פה אתגר אמיתי. אתם עולים על נקודה שהיא מאוד נכונה, ויותר מזה </w:t>
      </w:r>
      <w:r w:rsidR="00B65238">
        <w:rPr>
          <w:rtl/>
        </w:rPr>
        <w:t>–</w:t>
      </w:r>
      <w:r>
        <w:rPr>
          <w:rFonts w:hint="cs"/>
          <w:rtl/>
        </w:rPr>
        <w:t xml:space="preserve"> דיברת על השפות והכול </w:t>
      </w:r>
      <w:r w:rsidR="00B65238">
        <w:rPr>
          <w:rtl/>
        </w:rPr>
        <w:t>–</w:t>
      </w:r>
      <w:r>
        <w:rPr>
          <w:rFonts w:hint="cs"/>
          <w:rtl/>
        </w:rPr>
        <w:t xml:space="preserve"> אני אומר לך: יהיה ביקוש שיא במדינת ישראל </w:t>
      </w:r>
      <w:bookmarkStart w:id="14558" w:name="_ETM_Q45_369000"/>
      <w:bookmarkEnd w:id="14558"/>
      <w:r>
        <w:rPr>
          <w:rFonts w:hint="cs"/>
          <w:rtl/>
        </w:rPr>
        <w:t>לחיסוני שפעת בחורף הקרוב</w:t>
      </w:r>
      <w:r w:rsidR="00327149">
        <w:rPr>
          <w:rFonts w:hint="cs"/>
          <w:rtl/>
        </w:rPr>
        <w:t>.</w:t>
      </w:r>
      <w:r>
        <w:rPr>
          <w:rFonts w:hint="cs"/>
          <w:rtl/>
        </w:rPr>
        <w:t xml:space="preserve"> נקודה. מדינת ישראל ומשרד הבריאות בוודאי מבינים את זה ונערכו לעניין הזה. זאת </w:t>
      </w:r>
      <w:bookmarkStart w:id="14559" w:name="_ETM_Q45_379000"/>
      <w:bookmarkEnd w:id="14559"/>
      <w:r>
        <w:rPr>
          <w:rFonts w:hint="cs"/>
          <w:rtl/>
        </w:rPr>
        <w:t>אומרת, משרד הבריאות כבר עבד אקטיבית כמה חודשים לרכוש חיסונים בכמויות יותר גבוהות</w:t>
      </w:r>
      <w:r w:rsidR="00327149">
        <w:rPr>
          <w:rFonts w:hint="cs"/>
          <w:rtl/>
        </w:rPr>
        <w:t>.</w:t>
      </w:r>
      <w:r>
        <w:rPr>
          <w:rFonts w:hint="cs"/>
          <w:rtl/>
        </w:rPr>
        <w:t xml:space="preserve"> </w:t>
      </w:r>
      <w:bookmarkStart w:id="14560" w:name="_ETM_Q45_384000"/>
      <w:bookmarkEnd w:id="14560"/>
      <w:r>
        <w:rPr>
          <w:rFonts w:hint="cs"/>
          <w:rtl/>
        </w:rPr>
        <w:t>אני תכף א</w:t>
      </w:r>
      <w:r w:rsidR="00327149">
        <w:rPr>
          <w:rFonts w:hint="cs"/>
          <w:rtl/>
        </w:rPr>
        <w:t>י</w:t>
      </w:r>
      <w:r>
        <w:rPr>
          <w:rFonts w:hint="cs"/>
          <w:rtl/>
        </w:rPr>
        <w:t>כנס לתשובה עצמה ואקריא לכם.</w:t>
      </w:r>
    </w:p>
    <w:p w:rsidR="00F50528" w:rsidRDefault="00F50528" w:rsidP="00B5291C">
      <w:pPr>
        <w:rPr>
          <w:rtl/>
        </w:rPr>
      </w:pPr>
    </w:p>
    <w:p w:rsidR="00F50528" w:rsidRDefault="00F50528" w:rsidP="00327149">
      <w:pPr>
        <w:rPr>
          <w:rtl/>
        </w:rPr>
      </w:pPr>
      <w:bookmarkStart w:id="14561" w:name="_ETM_Q45_436000"/>
      <w:bookmarkEnd w:id="14561"/>
      <w:r>
        <w:rPr>
          <w:rFonts w:hint="cs"/>
          <w:rtl/>
        </w:rPr>
        <w:t xml:space="preserve"> אני רק רוצה שתבינו דבר אחד: זה אתגר עולמי. למה? בכל מדינות העולם יש ביקוש שיא לחיסו</w:t>
      </w:r>
      <w:r w:rsidR="00327149">
        <w:rPr>
          <w:rFonts w:hint="cs"/>
          <w:rtl/>
        </w:rPr>
        <w:t>ני</w:t>
      </w:r>
      <w:r>
        <w:rPr>
          <w:rFonts w:hint="cs"/>
          <w:rtl/>
        </w:rPr>
        <w:t xml:space="preserve"> </w:t>
      </w:r>
      <w:bookmarkStart w:id="14562" w:name="_ETM_Q45_397000"/>
      <w:bookmarkEnd w:id="14562"/>
      <w:r>
        <w:rPr>
          <w:rFonts w:hint="cs"/>
          <w:rtl/>
        </w:rPr>
        <w:t xml:space="preserve">שפעת, ואנחנו פשוט מתמודדים פה על משאב חסר ברמה העולמית, וזה לא שעכשיו פתאום אם אתה מזמין אז ייצרו </w:t>
      </w:r>
      <w:bookmarkStart w:id="14563" w:name="_ETM_Q45_405000"/>
      <w:bookmarkEnd w:id="14563"/>
      <w:r>
        <w:rPr>
          <w:rFonts w:hint="cs"/>
          <w:rtl/>
        </w:rPr>
        <w:t>פי שניים. אין. מה שתכננו לייצר, את החיסונים האלה</w:t>
      </w:r>
      <w:r w:rsidR="00327149">
        <w:rPr>
          <w:rFonts w:hint="cs"/>
          <w:rtl/>
        </w:rPr>
        <w:t>,</w:t>
      </w:r>
      <w:r>
        <w:rPr>
          <w:rFonts w:hint="cs"/>
          <w:rtl/>
        </w:rPr>
        <w:t xml:space="preserve"> בכמות ספציפית </w:t>
      </w:r>
      <w:r w:rsidR="00B65238">
        <w:rPr>
          <w:rtl/>
        </w:rPr>
        <w:t>–</w:t>
      </w:r>
      <w:r>
        <w:rPr>
          <w:rFonts w:hint="cs"/>
          <w:rtl/>
        </w:rPr>
        <w:t xml:space="preserve"> כך מייצרים</w:t>
      </w:r>
      <w:r w:rsidR="00327149">
        <w:rPr>
          <w:rFonts w:hint="cs"/>
          <w:rtl/>
        </w:rPr>
        <w:t>,</w:t>
      </w:r>
      <w:r>
        <w:rPr>
          <w:rFonts w:hint="cs"/>
          <w:rtl/>
        </w:rPr>
        <w:t xml:space="preserve"> ולכן מה שנקרא האמת העצובה היא שלא</w:t>
      </w:r>
      <w:bookmarkStart w:id="14564" w:name="_ETM_Q45_419000"/>
      <w:bookmarkEnd w:id="14564"/>
      <w:r>
        <w:rPr>
          <w:rFonts w:hint="cs"/>
          <w:rtl/>
        </w:rPr>
        <w:t xml:space="preserve"> יהיה לכל מי שרוצה חיסון שפעת</w:t>
      </w:r>
      <w:r w:rsidR="00327149">
        <w:rPr>
          <w:rFonts w:hint="cs"/>
          <w:rtl/>
        </w:rPr>
        <w:t>,</w:t>
      </w:r>
      <w:r>
        <w:rPr>
          <w:rFonts w:hint="cs"/>
          <w:rtl/>
        </w:rPr>
        <w:t xml:space="preserve"> כי ירצו אני</w:t>
      </w:r>
      <w:bookmarkStart w:id="14565" w:name="_ETM_Q45_423000"/>
      <w:bookmarkEnd w:id="14565"/>
      <w:r>
        <w:rPr>
          <w:rFonts w:hint="cs"/>
          <w:rtl/>
        </w:rPr>
        <w:t xml:space="preserve"> לא יודע, </w:t>
      </w:r>
      <w:r w:rsidR="00327149">
        <w:rPr>
          <w:rFonts w:hint="cs"/>
          <w:rtl/>
        </w:rPr>
        <w:t xml:space="preserve">יכול להיות </w:t>
      </w:r>
      <w:r>
        <w:rPr>
          <w:rFonts w:hint="cs"/>
          <w:rtl/>
        </w:rPr>
        <w:t xml:space="preserve">כל מספר בין 3 ל-4 מיליון, אני לא </w:t>
      </w:r>
      <w:bookmarkStart w:id="14566" w:name="_ETM_Q45_425000"/>
      <w:bookmarkEnd w:id="14566"/>
      <w:r>
        <w:rPr>
          <w:rFonts w:hint="cs"/>
          <w:rtl/>
        </w:rPr>
        <w:t xml:space="preserve">יודע </w:t>
      </w:r>
      <w:r w:rsidR="00B65238">
        <w:rPr>
          <w:rtl/>
        </w:rPr>
        <w:t>–</w:t>
      </w:r>
      <w:r>
        <w:rPr>
          <w:rFonts w:hint="cs"/>
          <w:rtl/>
        </w:rPr>
        <w:t xml:space="preserve"> באמת, מספרים גבוהים, ברור לנו </w:t>
      </w:r>
      <w:r w:rsidR="00B65238">
        <w:rPr>
          <w:rFonts w:hint="eastAsia"/>
          <w:rtl/>
        </w:rPr>
        <w:t>–</w:t>
      </w:r>
      <w:r w:rsidR="00327149">
        <w:rPr>
          <w:rFonts w:hint="eastAsia"/>
          <w:rtl/>
        </w:rPr>
        <w:t xml:space="preserve"> </w:t>
      </w:r>
      <w:r>
        <w:rPr>
          <w:rFonts w:hint="cs"/>
          <w:rtl/>
        </w:rPr>
        <w:t>ולצערי לא נהיה מסוגלים להביא את הכמות הז</w:t>
      </w:r>
      <w:r w:rsidR="00327149">
        <w:rPr>
          <w:rFonts w:hint="cs"/>
          <w:rtl/>
        </w:rPr>
        <w:t>את</w:t>
      </w:r>
      <w:r>
        <w:rPr>
          <w:rFonts w:hint="cs"/>
          <w:rtl/>
        </w:rPr>
        <w:t xml:space="preserve"> של </w:t>
      </w:r>
      <w:bookmarkStart w:id="14567" w:name="_ETM_Q45_432000"/>
      <w:bookmarkEnd w:id="14567"/>
      <w:r>
        <w:rPr>
          <w:rFonts w:hint="cs"/>
          <w:rtl/>
        </w:rPr>
        <w:t xml:space="preserve">חיסונים ונצטרך לחשוב על הגדרות מאוד ברורות של </w:t>
      </w:r>
      <w:proofErr w:type="spellStart"/>
      <w:r>
        <w:rPr>
          <w:rFonts w:hint="cs"/>
          <w:rtl/>
        </w:rPr>
        <w:t>תעדוף</w:t>
      </w:r>
      <w:proofErr w:type="spellEnd"/>
      <w:r>
        <w:rPr>
          <w:rFonts w:hint="cs"/>
          <w:rtl/>
        </w:rPr>
        <w:t xml:space="preserve">, </w:t>
      </w:r>
      <w:bookmarkStart w:id="14568" w:name="_ETM_Q45_431000"/>
      <w:bookmarkEnd w:id="14568"/>
      <w:r>
        <w:rPr>
          <w:rFonts w:hint="cs"/>
          <w:rtl/>
        </w:rPr>
        <w:t xml:space="preserve">כמובן לאוכלוסיות הסיכון וכיוצא בזה. אני אקריא את התשובה במלואה. </w:t>
      </w:r>
    </w:p>
    <w:p w:rsidR="00F50528" w:rsidRDefault="00F50528" w:rsidP="00B5291C">
      <w:pPr>
        <w:rPr>
          <w:rtl/>
        </w:rPr>
      </w:pPr>
    </w:p>
    <w:p w:rsidR="00F50528" w:rsidRDefault="00F50528" w:rsidP="00327149">
      <w:pPr>
        <w:rPr>
          <w:rtl/>
        </w:rPr>
      </w:pPr>
      <w:bookmarkStart w:id="14569" w:name="_ETM_Q45_435000"/>
      <w:bookmarkEnd w:id="14569"/>
      <w:r>
        <w:rPr>
          <w:rFonts w:hint="cs"/>
          <w:rtl/>
        </w:rPr>
        <w:t xml:space="preserve">רק דבר </w:t>
      </w:r>
      <w:bookmarkStart w:id="14570" w:name="_ETM_Q45_437000"/>
      <w:bookmarkEnd w:id="14570"/>
      <w:r>
        <w:rPr>
          <w:rFonts w:hint="cs"/>
          <w:rtl/>
        </w:rPr>
        <w:t>נוסף: מפעל חיסונים, כמובן</w:t>
      </w:r>
      <w:r w:rsidR="00327149">
        <w:rPr>
          <w:rFonts w:hint="cs"/>
          <w:rtl/>
        </w:rPr>
        <w:t>,</w:t>
      </w:r>
      <w:r w:rsidR="00327149">
        <w:rPr>
          <w:rFonts w:hint="eastAsia"/>
          <w:rtl/>
        </w:rPr>
        <w:t xml:space="preserve"> </w:t>
      </w:r>
      <w:r>
        <w:rPr>
          <w:rFonts w:hint="cs"/>
          <w:rtl/>
        </w:rPr>
        <w:t xml:space="preserve">גם אני תומך בו, </w:t>
      </w:r>
      <w:r w:rsidR="00327149">
        <w:rPr>
          <w:rFonts w:hint="cs"/>
          <w:rtl/>
        </w:rPr>
        <w:t xml:space="preserve">זה </w:t>
      </w:r>
      <w:r>
        <w:rPr>
          <w:rFonts w:hint="cs"/>
          <w:rtl/>
        </w:rPr>
        <w:t xml:space="preserve">רעיון </w:t>
      </w:r>
      <w:bookmarkStart w:id="14571" w:name="_ETM_Q45_444000"/>
      <w:bookmarkEnd w:id="14571"/>
      <w:r>
        <w:rPr>
          <w:rFonts w:hint="cs"/>
          <w:rtl/>
        </w:rPr>
        <w:t xml:space="preserve">מבורך, אבל זה אירוע של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F50528" w:rsidRDefault="00F50528" w:rsidP="00B5291C">
      <w:pPr>
        <w:rPr>
          <w:rtl/>
        </w:rPr>
      </w:pPr>
    </w:p>
    <w:p w:rsidR="00F50528" w:rsidRDefault="00F50528" w:rsidP="00B5291C">
      <w:pPr>
        <w:pStyle w:val="af6"/>
        <w:keepNext/>
        <w:rPr>
          <w:rtl/>
        </w:rPr>
      </w:pPr>
      <w:bookmarkStart w:id="14572" w:name="ET_interruption_5796_6"/>
      <w:r w:rsidRPr="009C58FE">
        <w:rPr>
          <w:rStyle w:val="TagStyle"/>
          <w:rtl/>
        </w:rPr>
        <w:t xml:space="preserve"> &lt;&lt; קריאה &gt;&gt; </w:t>
      </w:r>
      <w:r>
        <w:rPr>
          <w:rtl/>
        </w:rPr>
        <w:t>חוה אתי עטייה (הליכוד):</w:t>
      </w:r>
      <w:r w:rsidRPr="009C58FE">
        <w:rPr>
          <w:rStyle w:val="TagStyle"/>
          <w:rtl/>
        </w:rPr>
        <w:t xml:space="preserve"> &lt;&lt; קריאה &gt;&gt;</w:t>
      </w:r>
      <w:r>
        <w:rPr>
          <w:rtl/>
        </w:rPr>
        <w:t xml:space="preserve"> </w:t>
      </w:r>
      <w:bookmarkEnd w:id="14572"/>
    </w:p>
    <w:p w:rsidR="00F50528" w:rsidRDefault="00F50528" w:rsidP="00806E2A">
      <w:pPr>
        <w:rPr>
          <w:rtl/>
        </w:rPr>
      </w:pPr>
    </w:p>
    <w:p w:rsidR="00F50528" w:rsidRDefault="00F50528" w:rsidP="00B5291C">
      <w:pPr>
        <w:rPr>
          <w:rtl/>
        </w:rPr>
      </w:pPr>
      <w:r>
        <w:rPr>
          <w:rFonts w:hint="cs"/>
          <w:rtl/>
        </w:rPr>
        <w:t xml:space="preserve">מה עם פס ייצור מיוחד? </w:t>
      </w:r>
    </w:p>
    <w:p w:rsidR="00F50528" w:rsidRDefault="00F50528" w:rsidP="00B5291C">
      <w:pPr>
        <w:rPr>
          <w:rtl/>
        </w:rPr>
      </w:pPr>
    </w:p>
    <w:p w:rsidR="00F50528" w:rsidRDefault="00F50528" w:rsidP="00B5291C">
      <w:pPr>
        <w:pStyle w:val="-"/>
        <w:keepNext/>
        <w:rPr>
          <w:rtl/>
        </w:rPr>
      </w:pPr>
      <w:bookmarkStart w:id="14573" w:name="ET_speakercontinue_5547_7"/>
      <w:r w:rsidRPr="009C58FE">
        <w:rPr>
          <w:rStyle w:val="TagStyle"/>
          <w:rtl/>
        </w:rPr>
        <w:t xml:space="preserve"> &lt;&lt; דובר_המשך &gt;&gt; </w:t>
      </w:r>
      <w:r>
        <w:rPr>
          <w:rtl/>
        </w:rPr>
        <w:t>סגן שר הבריאות יואב קיש:</w:t>
      </w:r>
      <w:r w:rsidRPr="009C58FE">
        <w:rPr>
          <w:rStyle w:val="TagStyle"/>
          <w:rtl/>
        </w:rPr>
        <w:t xml:space="preserve"> &lt;&lt; דובר_המשך &gt;&gt;</w:t>
      </w:r>
      <w:r>
        <w:rPr>
          <w:rtl/>
        </w:rPr>
        <w:t xml:space="preserve"> </w:t>
      </w:r>
      <w:bookmarkEnd w:id="14573"/>
    </w:p>
    <w:p w:rsidR="00F50528" w:rsidRDefault="00F50528" w:rsidP="00806E2A">
      <w:pPr>
        <w:rPr>
          <w:rtl/>
        </w:rPr>
      </w:pPr>
    </w:p>
    <w:p w:rsidR="00F50528" w:rsidRDefault="00F50528" w:rsidP="009C0CBF">
      <w:pPr>
        <w:rPr>
          <w:rtl/>
        </w:rPr>
      </w:pPr>
      <w:r>
        <w:rPr>
          <w:rFonts w:hint="cs"/>
          <w:rtl/>
        </w:rPr>
        <w:t xml:space="preserve">פס ייצור לחיסונים </w:t>
      </w:r>
      <w:r w:rsidR="00B65238">
        <w:rPr>
          <w:rtl/>
        </w:rPr>
        <w:t>–</w:t>
      </w:r>
      <w:r w:rsidR="00327149">
        <w:rPr>
          <w:rFonts w:hint="cs"/>
          <w:rtl/>
        </w:rPr>
        <w:t xml:space="preserve"> אני אומר לך, זה אירוע סופר-</w:t>
      </w:r>
      <w:r>
        <w:rPr>
          <w:rFonts w:hint="cs"/>
          <w:rtl/>
        </w:rPr>
        <w:t xml:space="preserve">מורכב. יש חברות בודדות, מעטות בעולם שיודעות לעשות </w:t>
      </w:r>
      <w:bookmarkStart w:id="14574" w:name="_ETM_Q45_452000"/>
      <w:bookmarkEnd w:id="14574"/>
      <w:r>
        <w:rPr>
          <w:rFonts w:hint="cs"/>
          <w:rtl/>
        </w:rPr>
        <w:t xml:space="preserve">את זה. אפילו אם אתה אומר היום לטבע, </w:t>
      </w:r>
      <w:bookmarkStart w:id="14575" w:name="_ETM_Q45_453000"/>
      <w:bookmarkEnd w:id="14575"/>
      <w:r>
        <w:rPr>
          <w:rFonts w:hint="cs"/>
          <w:rtl/>
        </w:rPr>
        <w:t>בסדר? החברה הכי גדולה של תרופות בארץ</w:t>
      </w:r>
      <w:r w:rsidR="00327149">
        <w:rPr>
          <w:rFonts w:hint="cs"/>
          <w:rtl/>
        </w:rPr>
        <w:t>:</w:t>
      </w:r>
      <w:r>
        <w:rPr>
          <w:rFonts w:hint="cs"/>
          <w:rtl/>
        </w:rPr>
        <w:t xml:space="preserve"> תעשי מפעל </w:t>
      </w:r>
      <w:r w:rsidR="00B65238">
        <w:rPr>
          <w:rFonts w:hint="eastAsia"/>
        </w:rPr>
        <w:t>–</w:t>
      </w:r>
      <w:r>
        <w:rPr>
          <w:rFonts w:hint="cs"/>
          <w:rtl/>
        </w:rPr>
        <w:t xml:space="preserve"> </w:t>
      </w:r>
      <w:bookmarkStart w:id="14576" w:name="_ETM_Q45_456000"/>
      <w:bookmarkEnd w:id="14576"/>
      <w:r>
        <w:rPr>
          <w:rFonts w:hint="cs"/>
          <w:rtl/>
        </w:rPr>
        <w:t xml:space="preserve">היא לא יודעת. הם יודעים לעשות תרופות. חיסון זה סיפור אחר. תביני, חיסון זה </w:t>
      </w:r>
      <w:bookmarkStart w:id="14577" w:name="_ETM_Q45_466000"/>
      <w:bookmarkEnd w:id="14577"/>
      <w:r>
        <w:rPr>
          <w:rFonts w:hint="cs"/>
          <w:rtl/>
        </w:rPr>
        <w:t>מיליונים, עשרות מיליונים או מאות שמכינים</w:t>
      </w:r>
      <w:r w:rsidR="00327149">
        <w:rPr>
          <w:rFonts w:hint="cs"/>
          <w:rtl/>
        </w:rPr>
        <w:t>,</w:t>
      </w:r>
      <w:r>
        <w:rPr>
          <w:rFonts w:hint="cs"/>
          <w:rtl/>
        </w:rPr>
        <w:t xml:space="preserve"> וטעות הכי קטנה, תחשבי איזה נזק אתה </w:t>
      </w:r>
      <w:bookmarkStart w:id="14578" w:name="_ETM_Q45_474000"/>
      <w:bookmarkEnd w:id="14578"/>
      <w:r>
        <w:rPr>
          <w:rFonts w:hint="cs"/>
          <w:rtl/>
        </w:rPr>
        <w:t xml:space="preserve">יכול </w:t>
      </w:r>
      <w:r w:rsidR="00B65238">
        <w:rPr>
          <w:rFonts w:hint="eastAsia"/>
          <w:rtl/>
        </w:rPr>
        <w:t>–</w:t>
      </w:r>
      <w:r>
        <w:rPr>
          <w:rFonts w:hint="cs"/>
          <w:rtl/>
        </w:rPr>
        <w:t xml:space="preserve"> זה מקצוע שאין היום בישראל </w:t>
      </w:r>
      <w:bookmarkStart w:id="14579" w:name="_ETM_Q45_475000"/>
      <w:bookmarkEnd w:id="14579"/>
      <w:r>
        <w:rPr>
          <w:rFonts w:hint="cs"/>
          <w:rtl/>
        </w:rPr>
        <w:t>גוף אחד שיודע לעשות אותו</w:t>
      </w:r>
      <w:r w:rsidR="009C0CBF">
        <w:rPr>
          <w:rFonts w:hint="cs"/>
          <w:rtl/>
        </w:rPr>
        <w:t>,</w:t>
      </w:r>
      <w:r>
        <w:rPr>
          <w:rFonts w:hint="cs"/>
          <w:rtl/>
        </w:rPr>
        <w:t xml:space="preserve"> פשוט</w:t>
      </w:r>
      <w:r w:rsidR="009C0CBF">
        <w:rPr>
          <w:rFonts w:hint="cs"/>
          <w:rtl/>
        </w:rPr>
        <w:t>.</w:t>
      </w:r>
      <w:r>
        <w:rPr>
          <w:rFonts w:hint="cs"/>
          <w:rtl/>
        </w:rPr>
        <w:t xml:space="preserve"> אנחנו כן רוצים</w:t>
      </w:r>
      <w:r w:rsidR="009C0CBF">
        <w:rPr>
          <w:rFonts w:hint="cs"/>
          <w:rtl/>
        </w:rPr>
        <w:t>,</w:t>
      </w:r>
      <w:r>
        <w:rPr>
          <w:rFonts w:hint="cs"/>
          <w:rtl/>
        </w:rPr>
        <w:t xml:space="preserve"> </w:t>
      </w:r>
      <w:bookmarkStart w:id="14580" w:name="_ETM_Q45_473000"/>
      <w:bookmarkEnd w:id="14580"/>
      <w:r>
        <w:rPr>
          <w:rFonts w:hint="cs"/>
          <w:rtl/>
        </w:rPr>
        <w:t xml:space="preserve">הייתה הנחיה של ראש הממשלה, ואנחנו מובילים הליך כזה. ללא שיתוף פעולה עם אחת מחברות הייצור המשמעותיות </w:t>
      </w:r>
      <w:bookmarkStart w:id="14581" w:name="_ETM_Q45_479000"/>
      <w:bookmarkEnd w:id="14581"/>
      <w:r>
        <w:rPr>
          <w:rFonts w:hint="cs"/>
          <w:rtl/>
        </w:rPr>
        <w:t xml:space="preserve">של חיסונים לא ניתן יהיה לעשות את זה. זה הליך מורכב, ארוך טווח, </w:t>
      </w:r>
      <w:bookmarkStart w:id="14582" w:name="_ETM_Q45_488000"/>
      <w:bookmarkEnd w:id="14582"/>
      <w:r>
        <w:rPr>
          <w:rFonts w:hint="cs"/>
          <w:rtl/>
        </w:rPr>
        <w:t xml:space="preserve">שהונע כבר, אבל זה לא משהו שייתן לנו פתרון לאירוע </w:t>
      </w:r>
      <w:bookmarkStart w:id="14583" w:name="_ETM_Q45_486000"/>
      <w:bookmarkEnd w:id="14583"/>
      <w:r>
        <w:rPr>
          <w:rFonts w:hint="cs"/>
          <w:rtl/>
        </w:rPr>
        <w:t xml:space="preserve">הזה, בטח לא בטווח </w:t>
      </w:r>
      <w:proofErr w:type="spellStart"/>
      <w:r>
        <w:rPr>
          <w:rFonts w:hint="cs"/>
          <w:rtl/>
        </w:rPr>
        <w:t>המיידי</w:t>
      </w:r>
      <w:proofErr w:type="spellEnd"/>
      <w:r>
        <w:rPr>
          <w:rFonts w:hint="cs"/>
          <w:rtl/>
        </w:rPr>
        <w:t xml:space="preserve">. </w:t>
      </w:r>
    </w:p>
    <w:p w:rsidR="00F50528" w:rsidRDefault="00F50528" w:rsidP="00B5291C">
      <w:pPr>
        <w:rPr>
          <w:rtl/>
        </w:rPr>
      </w:pPr>
    </w:p>
    <w:p w:rsidR="00F50528" w:rsidRDefault="00F50528" w:rsidP="009C0CBF">
      <w:pPr>
        <w:rPr>
          <w:rtl/>
        </w:rPr>
      </w:pPr>
      <w:bookmarkStart w:id="14584" w:name="_ETM_Q45_490000"/>
      <w:bookmarkEnd w:id="14584"/>
      <w:r>
        <w:rPr>
          <w:rFonts w:hint="cs"/>
          <w:rtl/>
        </w:rPr>
        <w:t xml:space="preserve">אז כפי שאמרתי, הערכת משרד הבריאות היא שהביקוש </w:t>
      </w:r>
      <w:r w:rsidR="009C0CBF">
        <w:rPr>
          <w:rFonts w:hint="cs"/>
          <w:rtl/>
        </w:rPr>
        <w:t xml:space="preserve">בעונת השפעת הקרובה </w:t>
      </w:r>
      <w:r>
        <w:rPr>
          <w:rFonts w:hint="cs"/>
          <w:rtl/>
        </w:rPr>
        <w:t xml:space="preserve">יהיה גבוה מאוד. יש לנו המלצה קיימת זה שנים רבות </w:t>
      </w:r>
      <w:bookmarkStart w:id="14585" w:name="_ETM_Q45_498000"/>
      <w:bookmarkEnd w:id="14585"/>
      <w:r>
        <w:rPr>
          <w:rtl/>
        </w:rPr>
        <w:t>לחסן אזרח</w:t>
      </w:r>
      <w:r>
        <w:rPr>
          <w:rFonts w:hint="cs"/>
          <w:rtl/>
        </w:rPr>
        <w:t>ים</w:t>
      </w:r>
      <w:r>
        <w:rPr>
          <w:rtl/>
        </w:rPr>
        <w:t xml:space="preserve"> בישראל </w:t>
      </w:r>
      <w:r>
        <w:rPr>
          <w:rFonts w:hint="cs"/>
          <w:rtl/>
        </w:rPr>
        <w:t xml:space="preserve">כבר </w:t>
      </w:r>
      <w:r>
        <w:rPr>
          <w:rtl/>
        </w:rPr>
        <w:t xml:space="preserve">מגיל </w:t>
      </w:r>
      <w:r>
        <w:rPr>
          <w:rFonts w:hint="cs"/>
          <w:rtl/>
        </w:rPr>
        <w:t>שישה</w:t>
      </w:r>
      <w:r>
        <w:rPr>
          <w:rtl/>
        </w:rPr>
        <w:t xml:space="preserve"> חודשים ומעלה</w:t>
      </w:r>
      <w:r>
        <w:rPr>
          <w:rFonts w:hint="cs"/>
          <w:rtl/>
        </w:rPr>
        <w:t>;</w:t>
      </w:r>
      <w:r>
        <w:rPr>
          <w:rtl/>
        </w:rPr>
        <w:t xml:space="preserve"> </w:t>
      </w:r>
      <w:r>
        <w:rPr>
          <w:rFonts w:hint="cs"/>
          <w:rtl/>
        </w:rPr>
        <w:t xml:space="preserve">כל עוד אין </w:t>
      </w:r>
      <w:r>
        <w:rPr>
          <w:rtl/>
        </w:rPr>
        <w:t>התוויות נגד קבלת החיסון</w:t>
      </w:r>
      <w:r>
        <w:rPr>
          <w:rFonts w:hint="cs"/>
          <w:rtl/>
        </w:rPr>
        <w:t xml:space="preserve"> </w:t>
      </w:r>
      <w:r w:rsidR="00B65238">
        <w:rPr>
          <w:rFonts w:hint="eastAsia"/>
        </w:rPr>
        <w:t>–</w:t>
      </w:r>
      <w:r>
        <w:rPr>
          <w:rtl/>
        </w:rPr>
        <w:t xml:space="preserve"> </w:t>
      </w:r>
      <w:r>
        <w:rPr>
          <w:rFonts w:hint="cs"/>
          <w:rtl/>
        </w:rPr>
        <w:t xml:space="preserve">לחסן נגד שפעת. ההיענות </w:t>
      </w:r>
      <w:r>
        <w:rPr>
          <w:rtl/>
        </w:rPr>
        <w:t>בכלל האוכלוסייה עמדה על כ-20%</w:t>
      </w:r>
      <w:r>
        <w:rPr>
          <w:rFonts w:hint="cs"/>
          <w:rtl/>
        </w:rPr>
        <w:t>,</w:t>
      </w:r>
      <w:r>
        <w:rPr>
          <w:rtl/>
        </w:rPr>
        <w:t xml:space="preserve"> </w:t>
      </w:r>
      <w:r w:rsidR="009C0CBF">
        <w:rPr>
          <w:rFonts w:hint="cs"/>
          <w:rtl/>
        </w:rPr>
        <w:t>ש</w:t>
      </w:r>
      <w:r>
        <w:rPr>
          <w:rFonts w:hint="cs"/>
          <w:rtl/>
        </w:rPr>
        <w:t xml:space="preserve">זה סביב </w:t>
      </w:r>
      <w:bookmarkStart w:id="14586" w:name="_ETM_Q45_513000"/>
      <w:bookmarkEnd w:id="14586"/>
      <w:r>
        <w:rPr>
          <w:rtl/>
        </w:rPr>
        <w:t>1.7 מיליון מנות</w:t>
      </w:r>
      <w:r w:rsidR="009C0CBF">
        <w:rPr>
          <w:rFonts w:hint="cs"/>
          <w:rtl/>
        </w:rPr>
        <w:t>, ו</w:t>
      </w:r>
      <w:r>
        <w:rPr>
          <w:rtl/>
        </w:rPr>
        <w:t>בעונה החולפת הושגה היענות גבוהה במיוחד והתחסנו 2.2 מיליון אזרחים, כ-25% מ</w:t>
      </w:r>
      <w:r>
        <w:rPr>
          <w:rFonts w:hint="cs"/>
          <w:rtl/>
        </w:rPr>
        <w:t xml:space="preserve">האוכלוסייה. </w:t>
      </w:r>
      <w:r>
        <w:rPr>
          <w:rtl/>
        </w:rPr>
        <w:t xml:space="preserve">עקב פנדמיית הקורונה </w:t>
      </w:r>
      <w:r>
        <w:rPr>
          <w:rFonts w:hint="cs"/>
          <w:rtl/>
        </w:rPr>
        <w:t xml:space="preserve">הצפי הוא שיהיה </w:t>
      </w:r>
      <w:r>
        <w:rPr>
          <w:rtl/>
        </w:rPr>
        <w:t>ביקוש גדול במיוחד לחיסוני השפעת בישראל ובעולם.</w:t>
      </w:r>
      <w:r>
        <w:rPr>
          <w:rFonts w:hint="cs"/>
          <w:rtl/>
        </w:rPr>
        <w:t xml:space="preserve"> </w:t>
      </w:r>
    </w:p>
    <w:p w:rsidR="00F50528" w:rsidRDefault="00F50528" w:rsidP="00B5291C">
      <w:pPr>
        <w:rPr>
          <w:rtl/>
        </w:rPr>
      </w:pPr>
    </w:p>
    <w:p w:rsidR="009C0CBF" w:rsidRDefault="00F50528" w:rsidP="009C0CBF">
      <w:pPr>
        <w:rPr>
          <w:rtl/>
        </w:rPr>
      </w:pPr>
      <w:bookmarkStart w:id="14587" w:name="_ETM_Q45_529000"/>
      <w:bookmarkEnd w:id="14587"/>
      <w:r>
        <w:rPr>
          <w:rFonts w:hint="cs"/>
          <w:rtl/>
        </w:rPr>
        <w:t>ה</w:t>
      </w:r>
      <w:r>
        <w:rPr>
          <w:rtl/>
        </w:rPr>
        <w:t>חיסון</w:t>
      </w:r>
      <w:r>
        <w:rPr>
          <w:rFonts w:hint="cs"/>
          <w:rtl/>
        </w:rPr>
        <w:t>, צריך</w:t>
      </w:r>
      <w:bookmarkStart w:id="14588" w:name="_ETM_Q45_530000"/>
      <w:bookmarkEnd w:id="14588"/>
      <w:r>
        <w:rPr>
          <w:rFonts w:hint="cs"/>
          <w:rtl/>
        </w:rPr>
        <w:t xml:space="preserve"> להבין, א</w:t>
      </w:r>
      <w:r>
        <w:rPr>
          <w:rtl/>
        </w:rPr>
        <w:t>ינו יכול להגן מפני הקורונה</w:t>
      </w:r>
      <w:r w:rsidR="009C0CBF">
        <w:rPr>
          <w:rFonts w:hint="cs"/>
          <w:rtl/>
        </w:rPr>
        <w:t>,</w:t>
      </w:r>
      <w:r>
        <w:rPr>
          <w:rtl/>
        </w:rPr>
        <w:t xml:space="preserve"> אך יש לו חשיבות גדולה, ג</w:t>
      </w:r>
      <w:r>
        <w:rPr>
          <w:rFonts w:hint="cs"/>
          <w:rtl/>
        </w:rPr>
        <w:t>ם</w:t>
      </w:r>
      <w:r>
        <w:rPr>
          <w:rtl/>
        </w:rPr>
        <w:t xml:space="preserve"> לאזרח וגם למערכות המדינה</w:t>
      </w:r>
      <w:r w:rsidR="009C0CBF">
        <w:rPr>
          <w:rFonts w:hint="cs"/>
          <w:rtl/>
        </w:rPr>
        <w:t>:</w:t>
      </w:r>
      <w:r>
        <w:rPr>
          <w:rFonts w:hint="cs"/>
          <w:rtl/>
        </w:rPr>
        <w:t xml:space="preserve"> </w:t>
      </w:r>
      <w:r>
        <w:rPr>
          <w:rtl/>
        </w:rPr>
        <w:t>לאזרח</w:t>
      </w:r>
      <w:r>
        <w:rPr>
          <w:rFonts w:hint="cs"/>
          <w:rtl/>
        </w:rPr>
        <w:t xml:space="preserve"> </w:t>
      </w:r>
      <w:r w:rsidR="00B65238">
        <w:rPr>
          <w:rFonts w:hint="eastAsia"/>
        </w:rPr>
        <w:t>–</w:t>
      </w:r>
      <w:r>
        <w:rPr>
          <w:rtl/>
        </w:rPr>
        <w:t xml:space="preserve"> בצמצום ההסתברות לחלות במחלה נשימתית קשה, ולמערכת</w:t>
      </w:r>
      <w:r>
        <w:rPr>
          <w:rFonts w:hint="cs"/>
          <w:rtl/>
        </w:rPr>
        <w:t xml:space="preserve"> </w:t>
      </w:r>
      <w:r w:rsidR="00B65238">
        <w:rPr>
          <w:rFonts w:hint="eastAsia"/>
        </w:rPr>
        <w:t>–</w:t>
      </w:r>
      <w:r>
        <w:rPr>
          <w:rtl/>
        </w:rPr>
        <w:t xml:space="preserve"> בצמצום גלי תחלואה מקבילים של שפעת יחד עם הקורונה.</w:t>
      </w:r>
      <w:r>
        <w:rPr>
          <w:rFonts w:hint="cs"/>
          <w:rtl/>
        </w:rPr>
        <w:t xml:space="preserve"> </w:t>
      </w:r>
      <w:r>
        <w:rPr>
          <w:rtl/>
        </w:rPr>
        <w:t xml:space="preserve">בעונה החולפת, </w:t>
      </w:r>
      <w:r>
        <w:rPr>
          <w:rFonts w:hint="cs"/>
          <w:rtl/>
        </w:rPr>
        <w:t>כאמור, נ</w:t>
      </w:r>
      <w:r>
        <w:rPr>
          <w:rtl/>
        </w:rPr>
        <w:t>יתנו 2.2 מיליון מנות חיסון נגד שפעת. בעונה הקרובה משרד הבריאות הציב יעד של חיסון 5 מיליון אזרחים נגד שפעת.</w:t>
      </w:r>
      <w:r>
        <w:rPr>
          <w:rFonts w:hint="cs"/>
          <w:rtl/>
        </w:rPr>
        <w:t xml:space="preserve"> זה היעד. ק</w:t>
      </w:r>
      <w:r>
        <w:rPr>
          <w:rtl/>
        </w:rPr>
        <w:t>ופות החולים הזמינו 4 מיליון מנות, אך עקב הביקוש הגדול בעולם היצרנים התחייבו לספק</w:t>
      </w:r>
      <w:r>
        <w:rPr>
          <w:rFonts w:hint="cs"/>
          <w:rtl/>
        </w:rPr>
        <w:t xml:space="preserve"> </w:t>
      </w:r>
      <w:r w:rsidR="00B65238">
        <w:rPr>
          <w:rFonts w:hint="eastAsia"/>
          <w:rtl/>
        </w:rPr>
        <w:t>–</w:t>
      </w:r>
      <w:r>
        <w:rPr>
          <w:rFonts w:hint="eastAsia"/>
          <w:rtl/>
        </w:rPr>
        <w:t xml:space="preserve"> </w:t>
      </w:r>
      <w:r>
        <w:rPr>
          <w:rFonts w:hint="cs"/>
          <w:rtl/>
        </w:rPr>
        <w:t xml:space="preserve">כרגע </w:t>
      </w:r>
      <w:bookmarkStart w:id="14589" w:name="_ETM_Q45_565000"/>
      <w:bookmarkEnd w:id="14589"/>
      <w:r>
        <w:rPr>
          <w:rFonts w:hint="cs"/>
          <w:rtl/>
        </w:rPr>
        <w:t>אנחנו ב-2.3</w:t>
      </w:r>
      <w:r>
        <w:rPr>
          <w:rtl/>
        </w:rPr>
        <w:t xml:space="preserve"> מיליון מנות.</w:t>
      </w:r>
      <w:r>
        <w:rPr>
          <w:rFonts w:hint="cs"/>
          <w:rtl/>
        </w:rPr>
        <w:t xml:space="preserve"> </w:t>
      </w:r>
      <w:r>
        <w:rPr>
          <w:rtl/>
        </w:rPr>
        <w:t xml:space="preserve">עבור שירותי בריאות התלמיד משרד הבריאות הזמין 300,000 מנות </w:t>
      </w:r>
      <w:r w:rsidR="009C0CBF">
        <w:rPr>
          <w:rFonts w:hint="cs"/>
          <w:rtl/>
        </w:rPr>
        <w:t>נוספות</w:t>
      </w:r>
      <w:r>
        <w:rPr>
          <w:rtl/>
        </w:rPr>
        <w:t xml:space="preserve"> אך קיבל הקצאה של 250,000 בלבד.</w:t>
      </w:r>
      <w:r>
        <w:rPr>
          <w:rFonts w:hint="cs"/>
          <w:rtl/>
        </w:rPr>
        <w:t xml:space="preserve"> אנחנו עושים מא</w:t>
      </w:r>
      <w:r>
        <w:rPr>
          <w:rtl/>
        </w:rPr>
        <w:t xml:space="preserve">מצים גדולים לאיתור מנות חיסון נוספות, </w:t>
      </w:r>
      <w:r>
        <w:rPr>
          <w:rFonts w:hint="cs"/>
          <w:rtl/>
        </w:rPr>
        <w:t xml:space="preserve">כמובן אך ורק </w:t>
      </w:r>
      <w:r>
        <w:rPr>
          <w:rtl/>
        </w:rPr>
        <w:t>בתנאי שהן עומדות בסטנדרטים הנדרשים של איכות ובטיחות.</w:t>
      </w:r>
      <w:r w:rsidR="009C0CBF">
        <w:rPr>
          <w:rFonts w:hint="cs"/>
          <w:rtl/>
        </w:rPr>
        <w:t xml:space="preserve"> </w:t>
      </w:r>
      <w:bookmarkStart w:id="14590" w:name="_ETM_Q45_587000"/>
      <w:bookmarkEnd w:id="14590"/>
      <w:r>
        <w:rPr>
          <w:rtl/>
        </w:rPr>
        <w:t xml:space="preserve">עד כה המשרד הצליח להזמין 400,000 מנות נוספות של תרכיב חי מוחלש </w:t>
      </w:r>
      <w:r>
        <w:rPr>
          <w:rFonts w:hint="cs"/>
          <w:rtl/>
        </w:rPr>
        <w:t>ש</w:t>
      </w:r>
      <w:r>
        <w:rPr>
          <w:rtl/>
        </w:rPr>
        <w:t>ניתן כתרסיס לאף</w:t>
      </w:r>
      <w:r>
        <w:rPr>
          <w:rFonts w:hint="cs"/>
          <w:rtl/>
        </w:rPr>
        <w:t xml:space="preserve">, </w:t>
      </w:r>
      <w:bookmarkStart w:id="14591" w:name="_ETM_Q45_593000"/>
      <w:bookmarkEnd w:id="14591"/>
      <w:r>
        <w:rPr>
          <w:rFonts w:hint="cs"/>
          <w:rtl/>
        </w:rPr>
        <w:t xml:space="preserve">ויש התחייבות לאספקה של </w:t>
      </w:r>
      <w:r>
        <w:rPr>
          <w:rtl/>
        </w:rPr>
        <w:t xml:space="preserve">650,000 מנות </w:t>
      </w:r>
      <w:r>
        <w:rPr>
          <w:rFonts w:hint="cs"/>
          <w:rtl/>
        </w:rPr>
        <w:t xml:space="preserve">נוסף ל-2.3 </w:t>
      </w:r>
      <w:r>
        <w:rPr>
          <w:rtl/>
        </w:rPr>
        <w:t xml:space="preserve">מיליון מנות </w:t>
      </w:r>
      <w:r>
        <w:rPr>
          <w:rFonts w:hint="cs"/>
          <w:rtl/>
        </w:rPr>
        <w:t>ה</w:t>
      </w:r>
      <w:r>
        <w:rPr>
          <w:rtl/>
        </w:rPr>
        <w:t>חיסון שנרכשו ע</w:t>
      </w:r>
      <w:r>
        <w:rPr>
          <w:rFonts w:hint="cs"/>
          <w:rtl/>
        </w:rPr>
        <w:t>ל ידי</w:t>
      </w:r>
      <w:r>
        <w:rPr>
          <w:rtl/>
        </w:rPr>
        <w:t xml:space="preserve"> הקופות</w:t>
      </w:r>
      <w:r w:rsidR="009C0CBF">
        <w:rPr>
          <w:rFonts w:hint="cs"/>
          <w:rtl/>
        </w:rPr>
        <w:t>,</w:t>
      </w:r>
      <w:r>
        <w:rPr>
          <w:rFonts w:hint="cs"/>
          <w:rtl/>
        </w:rPr>
        <w:t xml:space="preserve"> זאת אומרת, </w:t>
      </w:r>
      <w:bookmarkStart w:id="14592" w:name="_ETM_Q45_604000"/>
      <w:bookmarkEnd w:id="14592"/>
      <w:r>
        <w:rPr>
          <w:rFonts w:hint="cs"/>
          <w:rtl/>
        </w:rPr>
        <w:t xml:space="preserve">בסך הכול </w:t>
      </w:r>
      <w:r w:rsidR="009C0CBF">
        <w:rPr>
          <w:rFonts w:hint="cs"/>
          <w:rtl/>
        </w:rPr>
        <w:t xml:space="preserve">יש לנו </w:t>
      </w:r>
      <w:r>
        <w:rPr>
          <w:rFonts w:hint="cs"/>
          <w:rtl/>
        </w:rPr>
        <w:t xml:space="preserve">קרוב ל-3 מיליון מנות, 2.94 מיליון מנות. </w:t>
      </w:r>
      <w:bookmarkStart w:id="14593" w:name="_ETM_Q45_612000"/>
      <w:bookmarkEnd w:id="14593"/>
    </w:p>
    <w:p w:rsidR="009C0CBF" w:rsidRDefault="009C0CBF" w:rsidP="009C0CBF">
      <w:pPr>
        <w:rPr>
          <w:rtl/>
        </w:rPr>
      </w:pPr>
    </w:p>
    <w:p w:rsidR="00F50528" w:rsidRDefault="00F50528" w:rsidP="009C0CBF">
      <w:pPr>
        <w:rPr>
          <w:rtl/>
        </w:rPr>
      </w:pPr>
      <w:r>
        <w:rPr>
          <w:rFonts w:hint="cs"/>
          <w:rtl/>
        </w:rPr>
        <w:t>אנחנו ממשיכים במאמצים בנושא ז</w:t>
      </w:r>
      <w:r>
        <w:rPr>
          <w:rtl/>
        </w:rPr>
        <w:t>ה</w:t>
      </w:r>
      <w:r>
        <w:rPr>
          <w:rFonts w:hint="cs"/>
          <w:rtl/>
        </w:rPr>
        <w:t>,</w:t>
      </w:r>
      <w:r>
        <w:rPr>
          <w:rtl/>
        </w:rPr>
        <w:t xml:space="preserve"> ומעבר למאמץ להשיג תרכיבים נוספים בשיתוף גופי</w:t>
      </w:r>
      <w:r>
        <w:rPr>
          <w:rFonts w:hint="cs"/>
          <w:rtl/>
        </w:rPr>
        <w:t>ם</w:t>
      </w:r>
      <w:r>
        <w:rPr>
          <w:rtl/>
        </w:rPr>
        <w:t xml:space="preserve"> מקצועיים כגון הוועדה המייעצת לחיסונים</w:t>
      </w:r>
      <w:r>
        <w:rPr>
          <w:rFonts w:hint="cs"/>
          <w:rtl/>
        </w:rPr>
        <w:t xml:space="preserve"> וכיוצא בזה </w:t>
      </w:r>
      <w:r>
        <w:rPr>
          <w:rtl/>
        </w:rPr>
        <w:t>מתקיימים כעת דיוני</w:t>
      </w:r>
      <w:r>
        <w:rPr>
          <w:rFonts w:hint="cs"/>
          <w:rtl/>
        </w:rPr>
        <w:t>ם</w:t>
      </w:r>
      <w:r>
        <w:rPr>
          <w:rtl/>
        </w:rPr>
        <w:t xml:space="preserve"> על צורת </w:t>
      </w:r>
      <w:r>
        <w:rPr>
          <w:rFonts w:hint="cs"/>
          <w:rtl/>
        </w:rPr>
        <w:t>ה</w:t>
      </w:r>
      <w:r>
        <w:rPr>
          <w:rtl/>
        </w:rPr>
        <w:t xml:space="preserve">ניצול </w:t>
      </w:r>
      <w:r>
        <w:rPr>
          <w:rFonts w:hint="cs"/>
          <w:rtl/>
        </w:rPr>
        <w:t>ה</w:t>
      </w:r>
      <w:r>
        <w:rPr>
          <w:rtl/>
        </w:rPr>
        <w:t>מיטבי של המלאי הקיים</w:t>
      </w:r>
      <w:r>
        <w:rPr>
          <w:rFonts w:hint="cs"/>
          <w:rtl/>
        </w:rPr>
        <w:t xml:space="preserve">, ועולות לדיון </w:t>
      </w:r>
      <w:bookmarkStart w:id="14594" w:name="_ETM_Q45_623000"/>
      <w:bookmarkEnd w:id="14594"/>
      <w:r>
        <w:rPr>
          <w:rFonts w:hint="cs"/>
          <w:rtl/>
        </w:rPr>
        <w:t xml:space="preserve">השאלות הבאות: האם יש מקום </w:t>
      </w:r>
      <w:proofErr w:type="spellStart"/>
      <w:r>
        <w:rPr>
          <w:rFonts w:hint="cs"/>
          <w:rtl/>
        </w:rPr>
        <w:t>לתעדף</w:t>
      </w:r>
      <w:proofErr w:type="spellEnd"/>
      <w:r>
        <w:rPr>
          <w:rFonts w:hint="cs"/>
          <w:rtl/>
        </w:rPr>
        <w:t xml:space="preserve"> קבוצות אוכלוסייה מסוימות? אני אומר לכם את דעתי האישית: כן</w:t>
      </w:r>
      <w:bookmarkStart w:id="14595" w:name="_ETM_Q45_628000"/>
      <w:bookmarkEnd w:id="14595"/>
      <w:r>
        <w:rPr>
          <w:rFonts w:hint="cs"/>
          <w:rtl/>
        </w:rPr>
        <w:t xml:space="preserve">, אין </w:t>
      </w:r>
      <w:bookmarkStart w:id="14596" w:name="_ETM_Q45_630000"/>
      <w:bookmarkEnd w:id="14596"/>
      <w:r>
        <w:rPr>
          <w:rFonts w:hint="cs"/>
          <w:rtl/>
        </w:rPr>
        <w:t xml:space="preserve">ברירה. אנחנו בחוסר ואנחנו נהיה חייבים </w:t>
      </w:r>
      <w:proofErr w:type="spellStart"/>
      <w:r>
        <w:rPr>
          <w:rFonts w:hint="cs"/>
          <w:rtl/>
        </w:rPr>
        <w:t>לתעדף</w:t>
      </w:r>
      <w:proofErr w:type="spellEnd"/>
      <w:r>
        <w:rPr>
          <w:rFonts w:hint="cs"/>
          <w:rtl/>
        </w:rPr>
        <w:t xml:space="preserve">. למי לייעד את </w:t>
      </w:r>
      <w:bookmarkStart w:id="14597" w:name="_ETM_Q45_633000"/>
      <w:bookmarkEnd w:id="14597"/>
      <w:r>
        <w:rPr>
          <w:rFonts w:hint="cs"/>
          <w:rtl/>
        </w:rPr>
        <w:t xml:space="preserve">סוגי החיסונים השונים, </w:t>
      </w:r>
      <w:r>
        <w:rPr>
          <w:rtl/>
        </w:rPr>
        <w:t>כגון התרכיב החי המוחלש</w:t>
      </w:r>
      <w:r>
        <w:rPr>
          <w:rFonts w:hint="cs"/>
          <w:rtl/>
        </w:rPr>
        <w:t xml:space="preserve">, </w:t>
      </w:r>
      <w:r>
        <w:rPr>
          <w:rtl/>
        </w:rPr>
        <w:t>תרסיס לאף</w:t>
      </w:r>
      <w:r>
        <w:rPr>
          <w:rFonts w:hint="cs"/>
          <w:rtl/>
        </w:rPr>
        <w:t xml:space="preserve"> </w:t>
      </w:r>
      <w:r w:rsidR="00B65238">
        <w:rPr>
          <w:rtl/>
        </w:rPr>
        <w:t>–</w:t>
      </w:r>
      <w:r>
        <w:rPr>
          <w:rFonts w:hint="cs"/>
          <w:rtl/>
        </w:rPr>
        <w:t xml:space="preserve"> </w:t>
      </w:r>
      <w:r w:rsidR="009C0CBF">
        <w:rPr>
          <w:rFonts w:hint="cs"/>
          <w:rtl/>
        </w:rPr>
        <w:t xml:space="preserve">גם </w:t>
      </w:r>
      <w:r>
        <w:rPr>
          <w:rFonts w:hint="cs"/>
          <w:rtl/>
        </w:rPr>
        <w:t>זה</w:t>
      </w:r>
      <w:r w:rsidR="009C0CBF">
        <w:rPr>
          <w:rFonts w:hint="cs"/>
          <w:rtl/>
        </w:rPr>
        <w:t>,</w:t>
      </w:r>
      <w:r>
        <w:rPr>
          <w:rFonts w:hint="cs"/>
          <w:rtl/>
        </w:rPr>
        <w:t xml:space="preserve"> יש </w:t>
      </w:r>
      <w:bookmarkStart w:id="14598" w:name="_ETM_Q45_642000"/>
      <w:bookmarkEnd w:id="14598"/>
      <w:r>
        <w:rPr>
          <w:rFonts w:hint="cs"/>
          <w:rtl/>
        </w:rPr>
        <w:t xml:space="preserve">פה נושא יותר </w:t>
      </w:r>
      <w:r w:rsidR="009C0CBF">
        <w:rPr>
          <w:rFonts w:hint="cs"/>
          <w:rtl/>
        </w:rPr>
        <w:t>רפואי-</w:t>
      </w:r>
      <w:r>
        <w:rPr>
          <w:rFonts w:hint="cs"/>
          <w:rtl/>
        </w:rPr>
        <w:t>קליני, נקרא לזה</w:t>
      </w:r>
      <w:r w:rsidR="009C0CBF">
        <w:rPr>
          <w:rFonts w:hint="cs"/>
          <w:rtl/>
        </w:rPr>
        <w:t>.</w:t>
      </w:r>
      <w:r w:rsidR="009C0CBF">
        <w:rPr>
          <w:rFonts w:hint="eastAsia"/>
          <w:rtl/>
        </w:rPr>
        <w:t xml:space="preserve"> </w:t>
      </w:r>
      <w:r>
        <w:rPr>
          <w:rFonts w:hint="cs"/>
          <w:rtl/>
        </w:rPr>
        <w:t xml:space="preserve">על ייעוד </w:t>
      </w:r>
      <w:r>
        <w:rPr>
          <w:rtl/>
        </w:rPr>
        <w:t xml:space="preserve">המלאים שכבר הוקצו לישראל וכן על המלאים הנוספים </w:t>
      </w:r>
      <w:r w:rsidR="009C0CBF">
        <w:rPr>
          <w:rFonts w:hint="cs"/>
          <w:rtl/>
        </w:rPr>
        <w:t>ש</w:t>
      </w:r>
      <w:r>
        <w:rPr>
          <w:rtl/>
        </w:rPr>
        <w:t xml:space="preserve">עשויים להגיע יוחלט כאמור לאחר </w:t>
      </w:r>
      <w:r>
        <w:rPr>
          <w:rFonts w:hint="cs"/>
          <w:rtl/>
        </w:rPr>
        <w:t>השלמת</w:t>
      </w:r>
      <w:r>
        <w:rPr>
          <w:rtl/>
        </w:rPr>
        <w:t xml:space="preserve"> הדיונים המקצועיים</w:t>
      </w:r>
      <w:r>
        <w:rPr>
          <w:rFonts w:hint="cs"/>
          <w:rtl/>
        </w:rPr>
        <w:t xml:space="preserve"> במשרד. </w:t>
      </w:r>
    </w:p>
    <w:p w:rsidR="00F50528" w:rsidRDefault="00F50528" w:rsidP="00B5291C">
      <w:pPr>
        <w:rPr>
          <w:rtl/>
        </w:rPr>
      </w:pPr>
    </w:p>
    <w:p w:rsidR="00F50528" w:rsidRDefault="00F50528" w:rsidP="009C0CBF">
      <w:pPr>
        <w:rPr>
          <w:rtl/>
        </w:rPr>
      </w:pPr>
      <w:bookmarkStart w:id="14599" w:name="_ETM_Q45_655000"/>
      <w:bookmarkEnd w:id="14599"/>
      <w:r>
        <w:rPr>
          <w:rFonts w:hint="cs"/>
          <w:rtl/>
        </w:rPr>
        <w:t>כפי שאמרתי לגבי מפעל חיסונים, מדובר ב</w:t>
      </w:r>
      <w:r>
        <w:rPr>
          <w:rtl/>
        </w:rPr>
        <w:t>מבצע מורכב ויקר ביותר</w:t>
      </w:r>
      <w:r w:rsidR="009C0CBF">
        <w:rPr>
          <w:rFonts w:hint="cs"/>
          <w:rtl/>
        </w:rPr>
        <w:t>,</w:t>
      </w:r>
      <w:r>
        <w:rPr>
          <w:rFonts w:hint="cs"/>
          <w:rtl/>
        </w:rPr>
        <w:t xml:space="preserve"> שמהווה אתגר גדול </w:t>
      </w:r>
      <w:bookmarkStart w:id="14600" w:name="_ETM_Q45_661000"/>
      <w:bookmarkEnd w:id="14600"/>
      <w:r>
        <w:rPr>
          <w:rFonts w:hint="cs"/>
          <w:rtl/>
        </w:rPr>
        <w:t xml:space="preserve">מאוד, ומשרד הבריאות </w:t>
      </w:r>
      <w:r>
        <w:rPr>
          <w:rtl/>
        </w:rPr>
        <w:t>תומך בו. נעשו מאמצים בעבר</w:t>
      </w:r>
      <w:r>
        <w:rPr>
          <w:rFonts w:hint="cs"/>
          <w:rtl/>
        </w:rPr>
        <w:t xml:space="preserve"> ונמשכים גם היום</w:t>
      </w:r>
      <w:r w:rsidR="009C0CBF">
        <w:rPr>
          <w:rFonts w:hint="cs"/>
          <w:rtl/>
        </w:rPr>
        <w:t>,</w:t>
      </w:r>
      <w:r>
        <w:rPr>
          <w:rFonts w:hint="cs"/>
          <w:rtl/>
        </w:rPr>
        <w:t xml:space="preserve"> עם </w:t>
      </w:r>
      <w:bookmarkStart w:id="14601" w:name="_ETM_Q45_667000"/>
      <w:bookmarkEnd w:id="14601"/>
      <w:r>
        <w:rPr>
          <w:rFonts w:hint="cs"/>
          <w:rtl/>
        </w:rPr>
        <w:t xml:space="preserve">עבודת מטה משותפת </w:t>
      </w:r>
      <w:r w:rsidR="009C0CBF">
        <w:rPr>
          <w:rFonts w:hint="cs"/>
          <w:rtl/>
        </w:rPr>
        <w:t xml:space="preserve">של </w:t>
      </w:r>
      <w:r>
        <w:rPr>
          <w:rFonts w:hint="cs"/>
          <w:rtl/>
        </w:rPr>
        <w:t xml:space="preserve">משרד ראש הממשלה, </w:t>
      </w:r>
      <w:proofErr w:type="spellStart"/>
      <w:r>
        <w:rPr>
          <w:rFonts w:hint="cs"/>
          <w:rtl/>
        </w:rPr>
        <w:t>המל"ל</w:t>
      </w:r>
      <w:proofErr w:type="spellEnd"/>
      <w:r>
        <w:rPr>
          <w:rFonts w:hint="cs"/>
          <w:rtl/>
        </w:rPr>
        <w:t xml:space="preserve">, משרד </w:t>
      </w:r>
      <w:bookmarkStart w:id="14602" w:name="_ETM_Q45_665000"/>
      <w:bookmarkEnd w:id="14602"/>
      <w:r>
        <w:rPr>
          <w:rFonts w:hint="cs"/>
          <w:rtl/>
        </w:rPr>
        <w:t>הביטחון וגורמים נוספים. בכל מקרה, מדובר בפרויקט של שנים רבות</w:t>
      </w:r>
      <w:bookmarkStart w:id="14603" w:name="_ETM_Q45_669000"/>
      <w:bookmarkEnd w:id="14603"/>
      <w:r>
        <w:rPr>
          <w:rFonts w:hint="cs"/>
          <w:rtl/>
        </w:rPr>
        <w:t xml:space="preserve"> </w:t>
      </w:r>
      <w:r>
        <w:rPr>
          <w:rtl/>
        </w:rPr>
        <w:t>שלא ייתן מענה למצוקת העונה הקרובה</w:t>
      </w:r>
      <w:r>
        <w:rPr>
          <w:rFonts w:hint="cs"/>
          <w:rtl/>
        </w:rPr>
        <w:t>.</w:t>
      </w:r>
      <w:r>
        <w:rPr>
          <w:rtl/>
        </w:rPr>
        <w:t xml:space="preserve"> אנו מקווים וגם פועלים</w:t>
      </w:r>
      <w:r>
        <w:rPr>
          <w:rFonts w:hint="cs"/>
          <w:rtl/>
        </w:rPr>
        <w:t xml:space="preserve"> לכך</w:t>
      </w:r>
      <w:r>
        <w:rPr>
          <w:rtl/>
        </w:rPr>
        <w:t xml:space="preserve"> </w:t>
      </w:r>
      <w:r>
        <w:rPr>
          <w:rFonts w:hint="cs"/>
          <w:rtl/>
        </w:rPr>
        <w:t>ש</w:t>
      </w:r>
      <w:r>
        <w:rPr>
          <w:rtl/>
        </w:rPr>
        <w:t>מאמצינו למצוא מקורות נוספים לחיסונים יישאו פרי.</w:t>
      </w:r>
      <w:r>
        <w:rPr>
          <w:rFonts w:hint="cs"/>
          <w:rtl/>
        </w:rPr>
        <w:t xml:space="preserve"> תודה. </w:t>
      </w:r>
    </w:p>
    <w:p w:rsidR="00F50528" w:rsidRDefault="00F50528" w:rsidP="00B5291C">
      <w:pPr>
        <w:rPr>
          <w:rtl/>
        </w:rPr>
      </w:pPr>
    </w:p>
    <w:p w:rsidR="00F50528" w:rsidRDefault="00F50528" w:rsidP="00B5291C">
      <w:pPr>
        <w:pStyle w:val="af6"/>
        <w:keepNext/>
        <w:rPr>
          <w:rtl/>
        </w:rPr>
      </w:pPr>
      <w:bookmarkStart w:id="14604" w:name="_ETM_Q45_680000"/>
      <w:bookmarkStart w:id="14605" w:name="ET_interruption_5856_12"/>
      <w:bookmarkEnd w:id="14604"/>
      <w:r w:rsidRPr="00A3452D">
        <w:rPr>
          <w:rStyle w:val="TagStyle"/>
          <w:rtl/>
        </w:rPr>
        <w:t xml:space="preserve"> &lt;&lt; קריאה &gt;&gt; </w:t>
      </w:r>
      <w:r>
        <w:rPr>
          <w:rtl/>
        </w:rPr>
        <w:t>ג'אבר עסאקלה (הרשימה המשותפת):</w:t>
      </w:r>
      <w:r w:rsidRPr="00A3452D">
        <w:rPr>
          <w:rStyle w:val="TagStyle"/>
          <w:rtl/>
        </w:rPr>
        <w:t xml:space="preserve"> &lt;&lt; קריאה &gt;&gt;</w:t>
      </w:r>
      <w:r>
        <w:rPr>
          <w:rtl/>
        </w:rPr>
        <w:t xml:space="preserve">   </w:t>
      </w:r>
      <w:bookmarkEnd w:id="14605"/>
    </w:p>
    <w:p w:rsidR="00F50528" w:rsidRDefault="00F50528" w:rsidP="00806E2A">
      <w:pPr>
        <w:rPr>
          <w:rtl/>
          <w:lang w:eastAsia="he-IL"/>
        </w:rPr>
      </w:pPr>
    </w:p>
    <w:p w:rsidR="00F50528" w:rsidRDefault="00F50528" w:rsidP="00B5291C">
      <w:pPr>
        <w:rPr>
          <w:rtl/>
        </w:rPr>
      </w:pPr>
      <w:bookmarkStart w:id="14606" w:name="_ETM_Q45_676000"/>
      <w:bookmarkEnd w:id="14606"/>
      <w:r>
        <w:rPr>
          <w:rFonts w:hint="cs"/>
          <w:rtl/>
        </w:rPr>
        <w:t xml:space="preserve">ומה עם קמפיין, הסברה? </w:t>
      </w:r>
    </w:p>
    <w:p w:rsidR="00F50528" w:rsidRDefault="00F50528" w:rsidP="00B5291C">
      <w:pPr>
        <w:rPr>
          <w:rtl/>
        </w:rPr>
      </w:pPr>
    </w:p>
    <w:p w:rsidR="00F50528" w:rsidRDefault="00F50528" w:rsidP="00B5291C">
      <w:pPr>
        <w:pStyle w:val="-"/>
        <w:keepNext/>
        <w:rPr>
          <w:rtl/>
        </w:rPr>
      </w:pPr>
      <w:r w:rsidRPr="009C58FE">
        <w:rPr>
          <w:rStyle w:val="TagStyle"/>
          <w:rtl/>
        </w:rPr>
        <w:t xml:space="preserve"> &lt;&lt; דובר_המשך &gt;&gt; </w:t>
      </w:r>
      <w:r>
        <w:rPr>
          <w:rtl/>
        </w:rPr>
        <w:t>סגן שר הבריאות יואב קיש:</w:t>
      </w:r>
      <w:r w:rsidRPr="009C58FE">
        <w:rPr>
          <w:rStyle w:val="TagStyle"/>
          <w:rtl/>
        </w:rPr>
        <w:t xml:space="preserve"> &lt;&lt; דובר_המשך &gt;&gt;</w:t>
      </w:r>
      <w:r>
        <w:rPr>
          <w:rtl/>
        </w:rPr>
        <w:t xml:space="preserve"> </w:t>
      </w:r>
    </w:p>
    <w:p w:rsidR="00F50528" w:rsidRDefault="00F50528" w:rsidP="00806E2A">
      <w:pPr>
        <w:rPr>
          <w:rtl/>
        </w:rPr>
      </w:pPr>
    </w:p>
    <w:p w:rsidR="00F50528" w:rsidRDefault="00F50528" w:rsidP="009C0CBF">
      <w:pPr>
        <w:rPr>
          <w:rtl/>
        </w:rPr>
      </w:pPr>
      <w:r>
        <w:rPr>
          <w:rFonts w:hint="cs"/>
          <w:rtl/>
        </w:rPr>
        <w:t>אז אני אומר: ברגע שיוגדרו הקריטריונים</w:t>
      </w:r>
      <w:r w:rsidR="009C0CBF">
        <w:rPr>
          <w:rFonts w:hint="cs"/>
          <w:rtl/>
        </w:rPr>
        <w:t>.</w:t>
      </w:r>
      <w:r>
        <w:rPr>
          <w:rFonts w:hint="cs"/>
          <w:rtl/>
        </w:rPr>
        <w:t xml:space="preserve"> </w:t>
      </w:r>
      <w:bookmarkStart w:id="14607" w:name="_ETM_Q45_685000"/>
      <w:bookmarkEnd w:id="14607"/>
      <w:r>
        <w:rPr>
          <w:rFonts w:hint="cs"/>
          <w:rtl/>
        </w:rPr>
        <w:t xml:space="preserve">הרי לא נצא בהסברה </w:t>
      </w:r>
      <w:r w:rsidR="00B65238">
        <w:rPr>
          <w:rFonts w:hint="eastAsia"/>
          <w:rtl/>
        </w:rPr>
        <w:t>–</w:t>
      </w:r>
      <w:r w:rsidR="009C0CBF">
        <w:rPr>
          <w:rFonts w:hint="eastAsia"/>
          <w:rtl/>
        </w:rPr>
        <w:t xml:space="preserve"> </w:t>
      </w:r>
      <w:r>
        <w:rPr>
          <w:rFonts w:hint="cs"/>
          <w:rtl/>
        </w:rPr>
        <w:t xml:space="preserve">ומעבר לזה, הסברה </w:t>
      </w:r>
      <w:r w:rsidR="00B65238">
        <w:rPr>
          <w:rtl/>
        </w:rPr>
        <w:t>–</w:t>
      </w:r>
      <w:r>
        <w:rPr>
          <w:rFonts w:hint="cs"/>
          <w:rtl/>
        </w:rPr>
        <w:t xml:space="preserve"> אתה </w:t>
      </w:r>
      <w:r w:rsidR="009C0CBF">
        <w:rPr>
          <w:rFonts w:hint="cs"/>
          <w:rtl/>
        </w:rPr>
        <w:t xml:space="preserve">אם </w:t>
      </w:r>
      <w:r>
        <w:rPr>
          <w:rFonts w:hint="cs"/>
          <w:rtl/>
        </w:rPr>
        <w:t xml:space="preserve">אולי </w:t>
      </w:r>
      <w:bookmarkStart w:id="14608" w:name="_ETM_Q45_688000"/>
      <w:bookmarkEnd w:id="14608"/>
      <w:r>
        <w:rPr>
          <w:rFonts w:hint="cs"/>
          <w:rtl/>
        </w:rPr>
        <w:t>רוצה להגדיל ביקוש</w:t>
      </w:r>
      <w:r w:rsidR="009C0CBF">
        <w:rPr>
          <w:rFonts w:hint="cs"/>
          <w:rtl/>
        </w:rPr>
        <w:t>, ו</w:t>
      </w:r>
      <w:r>
        <w:rPr>
          <w:rFonts w:hint="cs"/>
          <w:rtl/>
        </w:rPr>
        <w:t xml:space="preserve">ביקוש </w:t>
      </w:r>
      <w:r w:rsidR="00B65238">
        <w:rPr>
          <w:rtl/>
        </w:rPr>
        <w:t>–</w:t>
      </w:r>
      <w:r>
        <w:rPr>
          <w:rFonts w:hint="cs"/>
          <w:rtl/>
        </w:rPr>
        <w:t xml:space="preserve"> אין לך בעיה פה. </w:t>
      </w:r>
      <w:bookmarkStart w:id="14609" w:name="_ETM_Q45_690000"/>
      <w:bookmarkEnd w:id="14609"/>
      <w:r>
        <w:rPr>
          <w:rFonts w:hint="cs"/>
          <w:rtl/>
        </w:rPr>
        <w:t xml:space="preserve">ברגע שיהיו הקריטריונים ונדע למי אנחנו רוצים לחלק בעדיפות הרפואית הקלינית שתוגדר אנחנו נפנה ונטפל בזה. </w:t>
      </w:r>
    </w:p>
    <w:p w:rsidR="00F50528" w:rsidRDefault="00F50528" w:rsidP="00B5291C">
      <w:pPr>
        <w:rPr>
          <w:rtl/>
        </w:rPr>
      </w:pPr>
    </w:p>
    <w:p w:rsidR="00F50528" w:rsidRDefault="00F50528" w:rsidP="00B5291C">
      <w:pPr>
        <w:pStyle w:val="af6"/>
        <w:keepNext/>
        <w:rPr>
          <w:rtl/>
        </w:rPr>
      </w:pPr>
      <w:bookmarkStart w:id="14610" w:name="ET_interruption_5856_13"/>
      <w:r w:rsidRPr="00A3452D">
        <w:rPr>
          <w:rStyle w:val="TagStyle"/>
          <w:rtl/>
        </w:rPr>
        <w:t xml:space="preserve"> &lt;&lt; קריאה &gt;&gt; </w:t>
      </w:r>
      <w:r>
        <w:rPr>
          <w:rtl/>
        </w:rPr>
        <w:t>ג'אבר עסאקלה (הרשימה המשותפת):</w:t>
      </w:r>
      <w:r w:rsidRPr="00A3452D">
        <w:rPr>
          <w:rStyle w:val="TagStyle"/>
          <w:rtl/>
        </w:rPr>
        <w:t xml:space="preserve"> &lt;&lt; קריאה &gt;&gt;</w:t>
      </w:r>
      <w:r>
        <w:rPr>
          <w:rtl/>
        </w:rPr>
        <w:t xml:space="preserve">   </w:t>
      </w:r>
      <w:bookmarkEnd w:id="14610"/>
    </w:p>
    <w:p w:rsidR="00F50528" w:rsidRDefault="00F50528" w:rsidP="00806E2A">
      <w:pPr>
        <w:rPr>
          <w:rtl/>
          <w:lang w:eastAsia="he-IL"/>
        </w:rPr>
      </w:pPr>
    </w:p>
    <w:p w:rsidR="00F50528" w:rsidRDefault="00F50528" w:rsidP="009C0CBF">
      <w:pPr>
        <w:rPr>
          <w:rtl/>
          <w:lang w:eastAsia="he-IL"/>
        </w:rPr>
      </w:pPr>
      <w:bookmarkStart w:id="14611" w:name="_ETM_Q45_701000"/>
      <w:bookmarkEnd w:id="14611"/>
      <w:r>
        <w:rPr>
          <w:rFonts w:hint="cs"/>
          <w:rtl/>
          <w:lang w:eastAsia="he-IL"/>
        </w:rPr>
        <w:t xml:space="preserve">הבעיה שיש כאילו </w:t>
      </w:r>
      <w:r w:rsidR="00B65238">
        <w:rPr>
          <w:rFonts w:hint="eastAsia"/>
          <w:rtl/>
          <w:lang w:eastAsia="he-IL"/>
        </w:rPr>
        <w:t>–</w:t>
      </w:r>
      <w:r>
        <w:rPr>
          <w:rFonts w:hint="eastAsia"/>
          <w:rtl/>
          <w:lang w:eastAsia="he-IL"/>
        </w:rPr>
        <w:t xml:space="preserve"> </w:t>
      </w:r>
      <w:r>
        <w:rPr>
          <w:rFonts w:hint="cs"/>
          <w:rtl/>
          <w:lang w:eastAsia="he-IL"/>
        </w:rPr>
        <w:t>חוסר המודעות נמצא בקבוצות מסוימות</w:t>
      </w:r>
      <w:r w:rsidR="009C0CBF">
        <w:rPr>
          <w:rFonts w:hint="cs"/>
          <w:rtl/>
          <w:lang w:eastAsia="he-IL"/>
        </w:rPr>
        <w:t>,</w:t>
      </w:r>
      <w:r>
        <w:rPr>
          <w:rFonts w:hint="cs"/>
          <w:rtl/>
          <w:lang w:eastAsia="he-IL"/>
        </w:rPr>
        <w:t xml:space="preserve"> אני מאמין שבקרב האוכלוסייה הערבית, החרדית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w:t>
      </w:r>
    </w:p>
    <w:p w:rsidR="00F50528" w:rsidRDefault="00F50528" w:rsidP="00B5291C">
      <w:pPr>
        <w:rPr>
          <w:rtl/>
          <w:lang w:eastAsia="he-IL"/>
        </w:rPr>
      </w:pPr>
    </w:p>
    <w:p w:rsidR="00F50528" w:rsidRDefault="00F50528" w:rsidP="00B5291C">
      <w:pPr>
        <w:pStyle w:val="af6"/>
        <w:keepNext/>
        <w:rPr>
          <w:rtl/>
        </w:rPr>
      </w:pPr>
      <w:bookmarkStart w:id="14612" w:name="_ETM_Q45_682000"/>
      <w:bookmarkStart w:id="14613" w:name="ET_interruption_5796_14"/>
      <w:bookmarkEnd w:id="14612"/>
      <w:r w:rsidRPr="00A3452D">
        <w:rPr>
          <w:rStyle w:val="TagStyle"/>
          <w:rtl/>
        </w:rPr>
        <w:t xml:space="preserve"> &lt;&lt; קריאה &gt;&gt; </w:t>
      </w:r>
      <w:r>
        <w:rPr>
          <w:rtl/>
        </w:rPr>
        <w:t>חוה אתי עטייה (הליכוד):</w:t>
      </w:r>
      <w:r w:rsidRPr="00A3452D">
        <w:rPr>
          <w:rStyle w:val="TagStyle"/>
          <w:rtl/>
        </w:rPr>
        <w:t xml:space="preserve"> &lt;&lt; קריאה &gt;&gt;</w:t>
      </w:r>
      <w:r>
        <w:rPr>
          <w:rtl/>
        </w:rPr>
        <w:t xml:space="preserve">   </w:t>
      </w:r>
      <w:bookmarkEnd w:id="14613"/>
    </w:p>
    <w:p w:rsidR="00F50528" w:rsidRDefault="00F50528" w:rsidP="00806E2A">
      <w:pPr>
        <w:rPr>
          <w:rtl/>
          <w:lang w:eastAsia="he-IL"/>
        </w:rPr>
      </w:pPr>
    </w:p>
    <w:p w:rsidR="00F50528" w:rsidRDefault="009C0CBF" w:rsidP="009C0CBF">
      <w:pPr>
        <w:rPr>
          <w:rtl/>
          <w:lang w:eastAsia="he-IL"/>
        </w:rPr>
      </w:pPr>
      <w:bookmarkStart w:id="14614" w:name="_ETM_Q45_698000"/>
      <w:bookmarkEnd w:id="14614"/>
      <w:r>
        <w:rPr>
          <w:rFonts w:hint="cs"/>
          <w:rtl/>
          <w:lang w:eastAsia="he-IL"/>
        </w:rPr>
        <w:t xml:space="preserve">גם </w:t>
      </w:r>
      <w:r w:rsidR="00F50528">
        <w:rPr>
          <w:rFonts w:hint="cs"/>
          <w:rtl/>
          <w:lang w:eastAsia="he-IL"/>
        </w:rPr>
        <w:t xml:space="preserve">הקשישים. </w:t>
      </w:r>
    </w:p>
    <w:p w:rsidR="00F50528" w:rsidRDefault="00F50528" w:rsidP="00B5291C">
      <w:pPr>
        <w:rPr>
          <w:rtl/>
          <w:lang w:eastAsia="he-IL"/>
        </w:rPr>
      </w:pPr>
    </w:p>
    <w:p w:rsidR="00F50528" w:rsidRDefault="00F50528" w:rsidP="00B5291C">
      <w:pPr>
        <w:pStyle w:val="af6"/>
        <w:keepNext/>
        <w:rPr>
          <w:rtl/>
        </w:rPr>
      </w:pPr>
      <w:bookmarkStart w:id="14615" w:name="_ETM_Q45_702000"/>
      <w:bookmarkStart w:id="14616" w:name="ET_interruption_5856_15"/>
      <w:bookmarkEnd w:id="14615"/>
      <w:r w:rsidRPr="00A3452D">
        <w:rPr>
          <w:rStyle w:val="TagStyle"/>
          <w:rtl/>
        </w:rPr>
        <w:t xml:space="preserve"> &lt;&lt; קריאה &gt;&gt; </w:t>
      </w:r>
      <w:r>
        <w:rPr>
          <w:rtl/>
        </w:rPr>
        <w:t>ג'אבר עסאקלה (הרשימה המשותפת):</w:t>
      </w:r>
      <w:r w:rsidRPr="00A3452D">
        <w:rPr>
          <w:rStyle w:val="TagStyle"/>
          <w:rtl/>
        </w:rPr>
        <w:t xml:space="preserve"> &lt;&lt; קריאה &gt;&gt;</w:t>
      </w:r>
      <w:r>
        <w:rPr>
          <w:rtl/>
        </w:rPr>
        <w:t xml:space="preserve">   </w:t>
      </w:r>
      <w:bookmarkEnd w:id="14616"/>
    </w:p>
    <w:p w:rsidR="00F50528" w:rsidRDefault="00F50528" w:rsidP="00806E2A">
      <w:pPr>
        <w:rPr>
          <w:rtl/>
          <w:lang w:eastAsia="he-IL"/>
        </w:rPr>
      </w:pPr>
    </w:p>
    <w:p w:rsidR="00F50528" w:rsidRDefault="00B65238" w:rsidP="00B5291C">
      <w:pPr>
        <w:rPr>
          <w:rtl/>
        </w:rPr>
      </w:pPr>
      <w:bookmarkStart w:id="14617" w:name="_ETM_Q45_693000"/>
      <w:bookmarkEnd w:id="14617"/>
      <w:r>
        <w:rPr>
          <w:rFonts w:hint="cs"/>
          <w:rtl/>
        </w:rPr>
        <w:t>–</w:t>
      </w:r>
      <w:r w:rsidR="000B317C">
        <w:rPr>
          <w:rFonts w:hint="cs"/>
          <w:rtl/>
        </w:rPr>
        <w:t xml:space="preserve"> </w:t>
      </w:r>
      <w:r>
        <w:rPr>
          <w:rFonts w:hint="cs"/>
          <w:rtl/>
        </w:rPr>
        <w:t>–</w:t>
      </w:r>
      <w:r w:rsidR="00F50528">
        <w:rPr>
          <w:rFonts w:hint="cs"/>
          <w:rtl/>
        </w:rPr>
        <w:t xml:space="preserve"> </w:t>
      </w:r>
      <w:bookmarkStart w:id="14618" w:name="_ETM_Q45_708000"/>
      <w:bookmarkEnd w:id="14618"/>
      <w:r w:rsidR="00F50528">
        <w:rPr>
          <w:rFonts w:hint="cs"/>
          <w:rtl/>
        </w:rPr>
        <w:t xml:space="preserve">וכו' </w:t>
      </w:r>
      <w:proofErr w:type="spellStart"/>
      <w:r w:rsidR="00F50528">
        <w:rPr>
          <w:rFonts w:hint="cs"/>
          <w:rtl/>
        </w:rPr>
        <w:t>וכו</w:t>
      </w:r>
      <w:proofErr w:type="spellEnd"/>
      <w:r w:rsidR="00F50528">
        <w:rPr>
          <w:rFonts w:hint="cs"/>
          <w:rtl/>
        </w:rPr>
        <w:t xml:space="preserve">', </w:t>
      </w:r>
      <w:r w:rsidR="009C0CBF">
        <w:rPr>
          <w:rFonts w:hint="cs"/>
          <w:rtl/>
        </w:rPr>
        <w:t>ו</w:t>
      </w:r>
      <w:r w:rsidR="00F50528">
        <w:rPr>
          <w:rFonts w:hint="cs"/>
          <w:rtl/>
        </w:rPr>
        <w:t xml:space="preserve">צריך לוודא שם </w:t>
      </w:r>
      <w:r>
        <w:rPr>
          <w:rFonts w:hint="cs"/>
          <w:rtl/>
        </w:rPr>
        <w:t>–</w:t>
      </w:r>
      <w:r w:rsidR="000B317C">
        <w:rPr>
          <w:rFonts w:hint="cs"/>
          <w:rtl/>
        </w:rPr>
        <w:t xml:space="preserve"> </w:t>
      </w:r>
      <w:r>
        <w:rPr>
          <w:rFonts w:hint="cs"/>
          <w:rtl/>
        </w:rPr>
        <w:t>–</w:t>
      </w:r>
      <w:r w:rsidR="000B317C">
        <w:rPr>
          <w:rFonts w:hint="cs"/>
          <w:rtl/>
        </w:rPr>
        <w:t xml:space="preserve"> </w:t>
      </w:r>
      <w:r>
        <w:rPr>
          <w:rFonts w:hint="cs"/>
          <w:rtl/>
        </w:rPr>
        <w:t>–</w:t>
      </w:r>
      <w:r w:rsidR="00F50528">
        <w:rPr>
          <w:rFonts w:hint="cs"/>
          <w:rtl/>
        </w:rPr>
        <w:t xml:space="preserve"> </w:t>
      </w:r>
    </w:p>
    <w:p w:rsidR="00F50528" w:rsidRDefault="00F50528" w:rsidP="00B5291C">
      <w:pPr>
        <w:rPr>
          <w:rtl/>
        </w:rPr>
      </w:pPr>
    </w:p>
    <w:p w:rsidR="00F50528" w:rsidRDefault="00F50528" w:rsidP="00B5291C">
      <w:pPr>
        <w:pStyle w:val="-"/>
        <w:keepNext/>
        <w:rPr>
          <w:rtl/>
        </w:rPr>
      </w:pPr>
      <w:bookmarkStart w:id="14619" w:name="ET_speakercontinue_5547_10"/>
      <w:r w:rsidRPr="009C58FE">
        <w:rPr>
          <w:rStyle w:val="TagStyle"/>
          <w:rtl/>
        </w:rPr>
        <w:t xml:space="preserve"> &lt;&lt; דובר_המשך &gt;&gt; </w:t>
      </w:r>
      <w:r>
        <w:rPr>
          <w:rtl/>
        </w:rPr>
        <w:t>סגן שר הבריאות יואב קיש:</w:t>
      </w:r>
      <w:r w:rsidRPr="009C58FE">
        <w:rPr>
          <w:rStyle w:val="TagStyle"/>
          <w:rtl/>
        </w:rPr>
        <w:t xml:space="preserve"> &lt;&lt; דובר_המשך &gt;&gt;</w:t>
      </w:r>
      <w:r>
        <w:rPr>
          <w:rtl/>
        </w:rPr>
        <w:t xml:space="preserve"> </w:t>
      </w:r>
      <w:bookmarkEnd w:id="14619"/>
    </w:p>
    <w:p w:rsidR="00F50528" w:rsidRDefault="00F50528" w:rsidP="00806E2A">
      <w:pPr>
        <w:rPr>
          <w:rtl/>
        </w:rPr>
      </w:pPr>
    </w:p>
    <w:p w:rsidR="00F50528" w:rsidRDefault="00F50528" w:rsidP="009C0CBF">
      <w:pPr>
        <w:rPr>
          <w:rtl/>
        </w:rPr>
      </w:pPr>
      <w:r>
        <w:rPr>
          <w:rFonts w:hint="cs"/>
          <w:rtl/>
        </w:rPr>
        <w:t>תראה, אני מבטיח לך שהקריטריון לא יכלול מגדר. אז ברגע</w:t>
      </w:r>
      <w:bookmarkStart w:id="14620" w:name="_ETM_Q45_717000"/>
      <w:bookmarkEnd w:id="14620"/>
      <w:r>
        <w:rPr>
          <w:rFonts w:hint="cs"/>
          <w:rtl/>
        </w:rPr>
        <w:t xml:space="preserve"> שיהיה קריטריון קליני, המענה יינתן ברמה ההסברתית בכל המגדרים הרלוונטיים </w:t>
      </w:r>
      <w:r w:rsidR="00B65238">
        <w:rPr>
          <w:rFonts w:hint="eastAsia"/>
          <w:rtl/>
        </w:rPr>
        <w:t>–</w:t>
      </w:r>
      <w:r w:rsidR="009C0CBF">
        <w:rPr>
          <w:rFonts w:hint="eastAsia"/>
          <w:rtl/>
        </w:rPr>
        <w:t xml:space="preserve"> </w:t>
      </w:r>
      <w:r>
        <w:rPr>
          <w:rFonts w:hint="cs"/>
          <w:rtl/>
        </w:rPr>
        <w:t>כל מגדר, בעצם</w:t>
      </w:r>
      <w:r w:rsidR="009C0CBF">
        <w:rPr>
          <w:rFonts w:hint="cs"/>
          <w:rtl/>
        </w:rPr>
        <w:t>;</w:t>
      </w:r>
      <w:r>
        <w:rPr>
          <w:rFonts w:hint="cs"/>
          <w:rtl/>
        </w:rPr>
        <w:t xml:space="preserve"> כל מגזר, לא מגדר, סליחה. הקריטריונים לא יהיו מגזריים. </w:t>
      </w:r>
      <w:bookmarkStart w:id="14621" w:name="_ETM_Q45_718000"/>
      <w:bookmarkEnd w:id="14621"/>
      <w:r>
        <w:rPr>
          <w:rFonts w:hint="cs"/>
          <w:rtl/>
        </w:rPr>
        <w:t xml:space="preserve">וברגע שתהיה החלטה, למשל כמו שאמרתי שנניח </w:t>
      </w:r>
      <w:bookmarkStart w:id="14622" w:name="_ETM_Q45_733000"/>
      <w:bookmarkEnd w:id="14622"/>
      <w:r>
        <w:rPr>
          <w:rFonts w:hint="cs"/>
          <w:rtl/>
        </w:rPr>
        <w:t xml:space="preserve">גיל 65 ומעלה, כי יודעים שיש במדינת ישראל </w:t>
      </w:r>
      <w:r w:rsidR="00B65238">
        <w:rPr>
          <w:rtl/>
        </w:rPr>
        <w:t>–</w:t>
      </w:r>
      <w:r>
        <w:rPr>
          <w:rFonts w:hint="cs"/>
          <w:rtl/>
        </w:rPr>
        <w:t xml:space="preserve"> אני לא יודע אם זה נכון, </w:t>
      </w:r>
      <w:bookmarkStart w:id="14623" w:name="_ETM_Q45_738000"/>
      <w:bookmarkEnd w:id="14623"/>
      <w:r>
        <w:rPr>
          <w:rFonts w:hint="cs"/>
          <w:rtl/>
        </w:rPr>
        <w:t xml:space="preserve">אני נותן דוגמה </w:t>
      </w:r>
      <w:r w:rsidR="00B65238">
        <w:rPr>
          <w:rtl/>
        </w:rPr>
        <w:t>–</w:t>
      </w:r>
      <w:r>
        <w:rPr>
          <w:rFonts w:hint="cs"/>
          <w:rtl/>
        </w:rPr>
        <w:t xml:space="preserve"> נגיד 2 מיליון קשישים מעל גיל </w:t>
      </w:r>
      <w:bookmarkStart w:id="14624" w:name="_ETM_Q45_742000"/>
      <w:bookmarkEnd w:id="14624"/>
      <w:r>
        <w:rPr>
          <w:rFonts w:hint="cs"/>
          <w:rtl/>
        </w:rPr>
        <w:t xml:space="preserve">65, הם קודם כול בעדיפות. אז יכול להיות שיגדירו: בחודש הקרוב מחסנים אך </w:t>
      </w:r>
      <w:bookmarkStart w:id="14625" w:name="_ETM_Q45_745000"/>
      <w:bookmarkEnd w:id="14625"/>
      <w:r>
        <w:rPr>
          <w:rFonts w:hint="cs"/>
          <w:rtl/>
        </w:rPr>
        <w:t xml:space="preserve">ורק </w:t>
      </w:r>
      <w:r w:rsidR="009C0CBF">
        <w:rPr>
          <w:rFonts w:hint="cs"/>
          <w:rtl/>
        </w:rPr>
        <w:t xml:space="preserve">את </w:t>
      </w:r>
      <w:r>
        <w:rPr>
          <w:rFonts w:hint="cs"/>
          <w:rtl/>
        </w:rPr>
        <w:t xml:space="preserve">מי שמעל גיל 65 או מעל גיל 50 עם </w:t>
      </w:r>
      <w:bookmarkStart w:id="14626" w:name="_ETM_Q45_751000"/>
      <w:bookmarkEnd w:id="14626"/>
      <w:r>
        <w:rPr>
          <w:rFonts w:hint="cs"/>
          <w:rtl/>
        </w:rPr>
        <w:t xml:space="preserve">מחלות רקע, וזה ייעשה רחב על כל המגזרים. תודה. </w:t>
      </w:r>
    </w:p>
    <w:p w:rsidR="00F50528" w:rsidRDefault="00F50528" w:rsidP="00B5291C">
      <w:pPr>
        <w:rPr>
          <w:rtl/>
        </w:rPr>
      </w:pPr>
    </w:p>
    <w:p w:rsidR="00F50528" w:rsidRDefault="00F50528" w:rsidP="00B5291C">
      <w:pPr>
        <w:pStyle w:val="af6"/>
        <w:keepNext/>
        <w:rPr>
          <w:rtl/>
        </w:rPr>
      </w:pPr>
      <w:bookmarkStart w:id="14627" w:name="ET_interruption_5856_16"/>
      <w:r w:rsidRPr="00F85F11">
        <w:rPr>
          <w:rStyle w:val="TagStyle"/>
          <w:rtl/>
        </w:rPr>
        <w:t xml:space="preserve"> &lt;&lt; קריאה &gt;&gt; </w:t>
      </w:r>
      <w:r>
        <w:rPr>
          <w:rtl/>
        </w:rPr>
        <w:t>ג'אבר עסאקלה (הרשימה המשותפת):</w:t>
      </w:r>
      <w:r w:rsidRPr="00F85F11">
        <w:rPr>
          <w:rStyle w:val="TagStyle"/>
          <w:rtl/>
        </w:rPr>
        <w:t xml:space="preserve"> &lt;&lt; קריאה &gt;&gt;</w:t>
      </w:r>
      <w:r>
        <w:rPr>
          <w:rtl/>
        </w:rPr>
        <w:t xml:space="preserve">   </w:t>
      </w:r>
      <w:bookmarkEnd w:id="14627"/>
    </w:p>
    <w:p w:rsidR="00F50528" w:rsidRDefault="00F50528" w:rsidP="00806E2A">
      <w:pPr>
        <w:rPr>
          <w:rtl/>
          <w:lang w:eastAsia="he-IL"/>
        </w:rPr>
      </w:pPr>
    </w:p>
    <w:p w:rsidR="00F50528" w:rsidRPr="00F85F11" w:rsidRDefault="00B65238" w:rsidP="00B5291C">
      <w:pPr>
        <w:rPr>
          <w:rtl/>
          <w:lang w:eastAsia="he-IL"/>
        </w:rPr>
      </w:pPr>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F50528" w:rsidRDefault="00F50528" w:rsidP="00B5291C">
      <w:pPr>
        <w:rPr>
          <w:rtl/>
        </w:rPr>
      </w:pPr>
    </w:p>
    <w:p w:rsidR="00F50528" w:rsidRDefault="00F50528" w:rsidP="00B5291C">
      <w:pPr>
        <w:pStyle w:val="af7"/>
        <w:keepNext/>
        <w:rPr>
          <w:rtl/>
        </w:rPr>
      </w:pPr>
      <w:r w:rsidRPr="00202F40">
        <w:rPr>
          <w:rStyle w:val="TagStyle"/>
          <w:rtl/>
        </w:rPr>
        <w:t xml:space="preserve"> &lt;&lt; יור &gt;&gt; </w:t>
      </w:r>
      <w:r>
        <w:rPr>
          <w:rtl/>
        </w:rPr>
        <w:t>היו"ר שרן השכל:</w:t>
      </w:r>
      <w:r w:rsidRPr="00202F40">
        <w:rPr>
          <w:rStyle w:val="TagStyle"/>
          <w:rtl/>
        </w:rPr>
        <w:t xml:space="preserve"> &lt;&lt; יור &gt;&gt;</w:t>
      </w:r>
      <w:r>
        <w:rPr>
          <w:rtl/>
        </w:rPr>
        <w:t xml:space="preserve"> </w:t>
      </w:r>
    </w:p>
    <w:p w:rsidR="00F50528" w:rsidRDefault="00F50528" w:rsidP="00806E2A">
      <w:pPr>
        <w:rPr>
          <w:rtl/>
        </w:rPr>
      </w:pPr>
    </w:p>
    <w:p w:rsidR="00F50528" w:rsidRDefault="00F50528" w:rsidP="00B5291C">
      <w:pPr>
        <w:rPr>
          <w:rtl/>
        </w:rPr>
      </w:pPr>
      <w:bookmarkStart w:id="14628" w:name="_ETM_Q45_750000"/>
      <w:bookmarkEnd w:id="14628"/>
      <w:r>
        <w:rPr>
          <w:rFonts w:hint="cs"/>
          <w:rtl/>
        </w:rPr>
        <w:t xml:space="preserve">תודה רבה </w:t>
      </w:r>
      <w:bookmarkStart w:id="14629" w:name="_ETM_Q45_752000"/>
      <w:bookmarkEnd w:id="14629"/>
      <w:r>
        <w:rPr>
          <w:rFonts w:hint="cs"/>
          <w:rtl/>
        </w:rPr>
        <w:t xml:space="preserve">לך, סגן שר הבריאות יואב קיש. </w:t>
      </w:r>
    </w:p>
    <w:p w:rsidR="00F50528" w:rsidRDefault="00F50528" w:rsidP="00B5291C">
      <w:pPr>
        <w:rPr>
          <w:rtl/>
        </w:rPr>
      </w:pPr>
      <w:bookmarkStart w:id="14630" w:name="_ETM_Q45_756000"/>
      <w:bookmarkEnd w:id="14630"/>
    </w:p>
    <w:p w:rsidR="00F50528" w:rsidRDefault="00F50528" w:rsidP="009C0CBF">
      <w:pPr>
        <w:rPr>
          <w:rtl/>
        </w:rPr>
      </w:pPr>
      <w:bookmarkStart w:id="14631" w:name="_ETM_Q45_757000"/>
      <w:bookmarkEnd w:id="14631"/>
      <w:r>
        <w:rPr>
          <w:rFonts w:hint="cs"/>
          <w:rtl/>
        </w:rPr>
        <w:t xml:space="preserve">אנחנו עוברים להצעה הבאה </w:t>
      </w:r>
      <w:r w:rsidR="009C0CBF">
        <w:rPr>
          <w:rFonts w:hint="cs"/>
          <w:rtl/>
        </w:rPr>
        <w:t>ל</w:t>
      </w:r>
      <w:r>
        <w:rPr>
          <w:rFonts w:hint="cs"/>
          <w:rtl/>
        </w:rPr>
        <w:t>סד</w:t>
      </w:r>
      <w:r w:rsidR="009C0CBF">
        <w:rPr>
          <w:rFonts w:hint="cs"/>
          <w:rtl/>
        </w:rPr>
        <w:t>ר</w:t>
      </w:r>
      <w:r>
        <w:rPr>
          <w:rFonts w:hint="cs"/>
          <w:rtl/>
        </w:rPr>
        <w:t>-היום.</w:t>
      </w:r>
    </w:p>
    <w:p w:rsidR="00F50528" w:rsidRDefault="00F50528" w:rsidP="00B5291C">
      <w:pPr>
        <w:rPr>
          <w:rtl/>
        </w:rPr>
      </w:pPr>
    </w:p>
    <w:p w:rsidR="00F50528" w:rsidRDefault="00F50528" w:rsidP="00B5291C">
      <w:pPr>
        <w:pStyle w:val="af6"/>
        <w:keepNext/>
        <w:rPr>
          <w:rtl/>
        </w:rPr>
      </w:pPr>
      <w:bookmarkStart w:id="14632" w:name="_ETM_Q45_753000"/>
      <w:bookmarkStart w:id="14633" w:name="ET_interruption_5547_19"/>
      <w:bookmarkEnd w:id="14632"/>
      <w:r w:rsidRPr="00E57163">
        <w:rPr>
          <w:rStyle w:val="TagStyle"/>
          <w:rtl/>
        </w:rPr>
        <w:t xml:space="preserve"> &lt;&lt; קרי</w:t>
      </w:r>
      <w:bookmarkStart w:id="14634" w:name="_ETM_Q45_755000"/>
      <w:bookmarkEnd w:id="14634"/>
      <w:r w:rsidRPr="00E57163">
        <w:rPr>
          <w:rStyle w:val="TagStyle"/>
          <w:rtl/>
        </w:rPr>
        <w:t xml:space="preserve">אה &gt;&gt; </w:t>
      </w:r>
      <w:r>
        <w:rPr>
          <w:rtl/>
        </w:rPr>
        <w:t>סגן שר הבריאות יואב קיש:</w:t>
      </w:r>
      <w:r w:rsidRPr="00E57163">
        <w:rPr>
          <w:rStyle w:val="TagStyle"/>
          <w:rtl/>
        </w:rPr>
        <w:t xml:space="preserve"> &lt;&lt; קריאה &gt;&gt;</w:t>
      </w:r>
      <w:r>
        <w:rPr>
          <w:rtl/>
        </w:rPr>
        <w:t xml:space="preserve">   </w:t>
      </w:r>
      <w:bookmarkEnd w:id="14633"/>
    </w:p>
    <w:p w:rsidR="00F50528" w:rsidRDefault="00F50528" w:rsidP="00806E2A">
      <w:pPr>
        <w:rPr>
          <w:rtl/>
          <w:lang w:eastAsia="he-IL"/>
        </w:rPr>
      </w:pPr>
    </w:p>
    <w:p w:rsidR="00F50528" w:rsidRPr="00E57163" w:rsidRDefault="00F50528" w:rsidP="00B5291C">
      <w:pPr>
        <w:rPr>
          <w:rtl/>
          <w:lang w:eastAsia="he-IL"/>
        </w:rPr>
      </w:pPr>
      <w:r>
        <w:rPr>
          <w:rFonts w:hint="cs"/>
          <w:rtl/>
          <w:lang w:eastAsia="he-IL"/>
        </w:rPr>
        <w:t>רגע, צריך להצביע.</w:t>
      </w:r>
    </w:p>
    <w:p w:rsidR="00F50528" w:rsidRDefault="00F50528" w:rsidP="00B5291C">
      <w:pPr>
        <w:rPr>
          <w:rtl/>
        </w:rPr>
      </w:pPr>
    </w:p>
    <w:p w:rsidR="00F50528" w:rsidRDefault="00F50528" w:rsidP="00B5291C">
      <w:pPr>
        <w:pStyle w:val="af7"/>
        <w:keepNext/>
        <w:rPr>
          <w:rtl/>
        </w:rPr>
      </w:pPr>
      <w:r w:rsidRPr="00E57163">
        <w:rPr>
          <w:rStyle w:val="TagStyle"/>
          <w:rtl/>
        </w:rPr>
        <w:t xml:space="preserve"> &lt;&lt; יור &gt;&gt; </w:t>
      </w:r>
      <w:r>
        <w:rPr>
          <w:rtl/>
        </w:rPr>
        <w:t>היו"ר שרן השכל:</w:t>
      </w:r>
      <w:r w:rsidRPr="00E57163">
        <w:rPr>
          <w:rStyle w:val="TagStyle"/>
          <w:rtl/>
        </w:rPr>
        <w:t xml:space="preserve"> &lt;&lt; יור &gt;&gt;</w:t>
      </w:r>
      <w:r>
        <w:rPr>
          <w:rtl/>
        </w:rPr>
        <w:t xml:space="preserve">   </w:t>
      </w:r>
    </w:p>
    <w:p w:rsidR="00F50528" w:rsidRDefault="00F50528" w:rsidP="00806E2A">
      <w:pPr>
        <w:rPr>
          <w:rtl/>
          <w:lang w:eastAsia="he-IL"/>
        </w:rPr>
      </w:pPr>
    </w:p>
    <w:p w:rsidR="00F50528" w:rsidRDefault="00F50528" w:rsidP="004C0F70">
      <w:pPr>
        <w:rPr>
          <w:rtl/>
        </w:rPr>
      </w:pPr>
      <w:bookmarkStart w:id="14635" w:name="_ETM_Q45_758000"/>
      <w:bookmarkEnd w:id="14635"/>
      <w:r>
        <w:rPr>
          <w:rFonts w:hint="cs"/>
          <w:rtl/>
          <w:lang w:eastAsia="he-IL"/>
        </w:rPr>
        <w:t xml:space="preserve">סליחה. </w:t>
      </w:r>
      <w:bookmarkStart w:id="14636" w:name="_ETM_Q45_762000"/>
      <w:bookmarkEnd w:id="14636"/>
      <w:r>
        <w:rPr>
          <w:rFonts w:hint="cs"/>
          <w:rtl/>
          <w:lang w:eastAsia="he-IL"/>
        </w:rPr>
        <w:t xml:space="preserve">הצבעה. </w:t>
      </w:r>
      <w:bookmarkStart w:id="14637" w:name="_ETM_Q45_764000"/>
      <w:bookmarkEnd w:id="14637"/>
      <w:r>
        <w:rPr>
          <w:rFonts w:hint="cs"/>
          <w:rtl/>
        </w:rPr>
        <w:t>לאיזה ועדה אתם רוצים להעביר אותה</w:t>
      </w:r>
      <w:r w:rsidR="004C0F70">
        <w:rPr>
          <w:rFonts w:hint="cs"/>
          <w:rtl/>
        </w:rPr>
        <w:t>,</w:t>
      </w:r>
      <w:r>
        <w:rPr>
          <w:rFonts w:hint="cs"/>
          <w:rtl/>
        </w:rPr>
        <w:t xml:space="preserve"> לוועדת הבריאות? </w:t>
      </w:r>
    </w:p>
    <w:p w:rsidR="00F50528" w:rsidRDefault="00F50528" w:rsidP="00B5291C">
      <w:pPr>
        <w:rPr>
          <w:rtl/>
        </w:rPr>
      </w:pPr>
    </w:p>
    <w:p w:rsidR="00F50528" w:rsidRDefault="00F50528" w:rsidP="00B5291C">
      <w:pPr>
        <w:pStyle w:val="af6"/>
        <w:rPr>
          <w:rtl/>
        </w:rPr>
      </w:pPr>
      <w:bookmarkStart w:id="14638" w:name="ET_interruption_5796_12"/>
      <w:r w:rsidRPr="005E36E4">
        <w:rPr>
          <w:rStyle w:val="TagStyle"/>
          <w:rtl/>
        </w:rPr>
        <w:t xml:space="preserve"> &lt;&lt; קריאה &gt;&gt;</w:t>
      </w:r>
      <w:r w:rsidRPr="00202F40">
        <w:rPr>
          <w:rStyle w:val="TagStyle"/>
          <w:rtl/>
        </w:rPr>
        <w:t xml:space="preserve"> </w:t>
      </w:r>
      <w:r>
        <w:rPr>
          <w:rtl/>
        </w:rPr>
        <w:t>חוה אתי עטייה (הליכוד):</w:t>
      </w:r>
      <w:r w:rsidRPr="00202F40">
        <w:rPr>
          <w:rStyle w:val="TagStyle"/>
          <w:rtl/>
        </w:rPr>
        <w:t xml:space="preserve"> </w:t>
      </w:r>
      <w:r w:rsidRPr="005E36E4">
        <w:rPr>
          <w:rStyle w:val="TagStyle"/>
          <w:rtl/>
        </w:rPr>
        <w:t xml:space="preserve">&lt;&lt; קריאה &gt;&gt; </w:t>
      </w:r>
      <w:r>
        <w:rPr>
          <w:rtl/>
        </w:rPr>
        <w:t xml:space="preserve"> </w:t>
      </w:r>
      <w:bookmarkEnd w:id="14638"/>
    </w:p>
    <w:p w:rsidR="00F50528" w:rsidRDefault="00F50528" w:rsidP="00806E2A">
      <w:pPr>
        <w:rPr>
          <w:rtl/>
        </w:rPr>
      </w:pPr>
    </w:p>
    <w:p w:rsidR="00F50528" w:rsidRDefault="00F50528" w:rsidP="00B5291C">
      <w:pPr>
        <w:rPr>
          <w:rtl/>
        </w:rPr>
      </w:pPr>
      <w:r>
        <w:rPr>
          <w:rFonts w:hint="cs"/>
          <w:rtl/>
        </w:rPr>
        <w:t xml:space="preserve">ועדת הרווחה. </w:t>
      </w:r>
    </w:p>
    <w:p w:rsidR="00F50528" w:rsidRDefault="00F50528" w:rsidP="00B5291C">
      <w:pPr>
        <w:rPr>
          <w:rtl/>
        </w:rPr>
      </w:pPr>
    </w:p>
    <w:p w:rsidR="00F50528" w:rsidRDefault="00F50528" w:rsidP="00B5291C">
      <w:pPr>
        <w:pStyle w:val="af6"/>
        <w:keepNext/>
        <w:rPr>
          <w:rtl/>
        </w:rPr>
      </w:pPr>
      <w:bookmarkStart w:id="14639" w:name="_ETM_Q45_767000"/>
      <w:bookmarkStart w:id="14640" w:name="ET_interruption_5547_21"/>
      <w:bookmarkEnd w:id="14639"/>
      <w:r w:rsidRPr="00E57163">
        <w:rPr>
          <w:rStyle w:val="TagStyle"/>
          <w:rtl/>
        </w:rPr>
        <w:t xml:space="preserve"> &lt;&lt; קריאה &gt;&gt; </w:t>
      </w:r>
      <w:r>
        <w:rPr>
          <w:rtl/>
        </w:rPr>
        <w:t>סגן שר הבריאות יואב קיש:</w:t>
      </w:r>
      <w:r w:rsidRPr="00E57163">
        <w:rPr>
          <w:rStyle w:val="TagStyle"/>
          <w:rtl/>
        </w:rPr>
        <w:t xml:space="preserve"> &lt;&lt; קריאה &gt;&gt;</w:t>
      </w:r>
      <w:r>
        <w:rPr>
          <w:rtl/>
        </w:rPr>
        <w:t xml:space="preserve">   </w:t>
      </w:r>
      <w:bookmarkEnd w:id="14640"/>
    </w:p>
    <w:p w:rsidR="00F50528" w:rsidRDefault="00F50528" w:rsidP="00806E2A">
      <w:pPr>
        <w:rPr>
          <w:rtl/>
          <w:lang w:eastAsia="he-IL"/>
        </w:rPr>
      </w:pPr>
    </w:p>
    <w:p w:rsidR="00F50528" w:rsidRDefault="00F50528" w:rsidP="00B5291C">
      <w:pPr>
        <w:rPr>
          <w:rtl/>
          <w:lang w:eastAsia="he-IL"/>
        </w:rPr>
      </w:pPr>
      <w:r>
        <w:rPr>
          <w:rFonts w:hint="cs"/>
          <w:rtl/>
          <w:lang w:eastAsia="he-IL"/>
        </w:rPr>
        <w:t>א</w:t>
      </w:r>
      <w:bookmarkStart w:id="14641" w:name="_ETM_Q45_763000"/>
      <w:bookmarkEnd w:id="14641"/>
      <w:r>
        <w:rPr>
          <w:rFonts w:hint="cs"/>
          <w:rtl/>
          <w:lang w:eastAsia="he-IL"/>
        </w:rPr>
        <w:t xml:space="preserve">ני תומך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F50528" w:rsidRPr="00E57163" w:rsidRDefault="00F50528" w:rsidP="00B5291C">
      <w:pPr>
        <w:rPr>
          <w:rtl/>
          <w:lang w:eastAsia="he-IL"/>
        </w:rPr>
      </w:pPr>
      <w:bookmarkStart w:id="14642" w:name="_ETM_Q45_765000"/>
      <w:bookmarkEnd w:id="14642"/>
    </w:p>
    <w:p w:rsidR="00F50528" w:rsidRDefault="00F50528" w:rsidP="00B5291C">
      <w:pPr>
        <w:pStyle w:val="af6"/>
        <w:keepNext/>
        <w:rPr>
          <w:rtl/>
        </w:rPr>
      </w:pPr>
      <w:bookmarkStart w:id="14643" w:name="ET_interruption_5856_17"/>
      <w:r w:rsidRPr="00F85F11">
        <w:rPr>
          <w:rStyle w:val="TagStyle"/>
          <w:rtl/>
        </w:rPr>
        <w:t xml:space="preserve"> &lt;&lt; קריאה &gt;&gt; </w:t>
      </w:r>
      <w:r>
        <w:rPr>
          <w:rtl/>
        </w:rPr>
        <w:t>ג'אבר עסאקלה (הרשימה המשותפת):</w:t>
      </w:r>
      <w:r w:rsidRPr="00F85F11">
        <w:rPr>
          <w:rStyle w:val="TagStyle"/>
          <w:rtl/>
        </w:rPr>
        <w:t xml:space="preserve"> &lt;&lt; קריאה &gt;&gt;</w:t>
      </w:r>
      <w:r>
        <w:rPr>
          <w:rtl/>
        </w:rPr>
        <w:t xml:space="preserve">   </w:t>
      </w:r>
      <w:bookmarkEnd w:id="14643"/>
    </w:p>
    <w:p w:rsidR="00F50528" w:rsidRDefault="00F50528" w:rsidP="00806E2A">
      <w:pPr>
        <w:rPr>
          <w:rtl/>
          <w:lang w:eastAsia="he-IL"/>
        </w:rPr>
      </w:pPr>
    </w:p>
    <w:p w:rsidR="00F50528" w:rsidRDefault="00F50528" w:rsidP="00B5291C">
      <w:pPr>
        <w:rPr>
          <w:rtl/>
          <w:lang w:eastAsia="he-IL"/>
        </w:rPr>
      </w:pPr>
      <w:bookmarkStart w:id="14644" w:name="_ETM_Q45_766000"/>
      <w:bookmarkEnd w:id="14644"/>
      <w:r>
        <w:rPr>
          <w:rFonts w:hint="cs"/>
          <w:rtl/>
          <w:lang w:eastAsia="he-IL"/>
        </w:rPr>
        <w:t xml:space="preserve">ועדת הבריאות. </w:t>
      </w:r>
    </w:p>
    <w:p w:rsidR="00F50528" w:rsidRDefault="00F50528" w:rsidP="00B5291C">
      <w:pPr>
        <w:rPr>
          <w:rtl/>
          <w:lang w:eastAsia="he-IL"/>
        </w:rPr>
      </w:pPr>
      <w:bookmarkStart w:id="14645" w:name="_ETM_Q45_768000"/>
      <w:bookmarkEnd w:id="14645"/>
    </w:p>
    <w:p w:rsidR="00F50528" w:rsidRDefault="00F50528" w:rsidP="00B5291C">
      <w:pPr>
        <w:pStyle w:val="af7"/>
        <w:keepNext/>
        <w:rPr>
          <w:rtl/>
        </w:rPr>
      </w:pPr>
      <w:r w:rsidRPr="00F85F11">
        <w:rPr>
          <w:rStyle w:val="TagStyle"/>
          <w:rtl/>
        </w:rPr>
        <w:t xml:space="preserve"> &lt;&lt; יור &gt;&gt; </w:t>
      </w:r>
      <w:r>
        <w:rPr>
          <w:rtl/>
        </w:rPr>
        <w:t>היו"ר שרן השכל:</w:t>
      </w:r>
      <w:r w:rsidRPr="00F85F11">
        <w:rPr>
          <w:rStyle w:val="TagStyle"/>
          <w:rtl/>
        </w:rPr>
        <w:t xml:space="preserve"> &lt;&lt; יור &gt;&gt;</w:t>
      </w:r>
      <w:r>
        <w:rPr>
          <w:rtl/>
        </w:rPr>
        <w:t xml:space="preserve">   </w:t>
      </w:r>
    </w:p>
    <w:p w:rsidR="00F50528" w:rsidRDefault="00F50528" w:rsidP="00B5291C">
      <w:pPr>
        <w:rPr>
          <w:rtl/>
        </w:rPr>
      </w:pPr>
      <w:bookmarkStart w:id="14646" w:name="_ETM_Q45_770000"/>
      <w:bookmarkEnd w:id="14646"/>
    </w:p>
    <w:p w:rsidR="00F50528" w:rsidRDefault="00F50528" w:rsidP="00B5291C">
      <w:pPr>
        <w:rPr>
          <w:rtl/>
        </w:rPr>
      </w:pPr>
      <w:r>
        <w:rPr>
          <w:rFonts w:hint="cs"/>
          <w:rtl/>
        </w:rPr>
        <w:t xml:space="preserve">ועדת הבריאות? אוקיי. </w:t>
      </w:r>
    </w:p>
    <w:p w:rsidR="00F50528" w:rsidRDefault="00F50528" w:rsidP="00B5291C">
      <w:pPr>
        <w:rPr>
          <w:rtl/>
        </w:rPr>
      </w:pPr>
      <w:bookmarkStart w:id="14647" w:name="_ETM_Q45_772000"/>
      <w:bookmarkEnd w:id="14647"/>
    </w:p>
    <w:p w:rsidR="00F50528" w:rsidRDefault="00F50528" w:rsidP="009C0CBF">
      <w:pPr>
        <w:rPr>
          <w:rtl/>
        </w:rPr>
      </w:pPr>
      <w:bookmarkStart w:id="14648" w:name="_ETM_Q45_773000"/>
      <w:bookmarkEnd w:id="14648"/>
      <w:r>
        <w:rPr>
          <w:rFonts w:hint="cs"/>
          <w:rtl/>
        </w:rPr>
        <w:t xml:space="preserve">אז אנחנו עוברים להצבעה. מי שמצביע בעד </w:t>
      </w:r>
      <w:r w:rsidR="00B65238">
        <w:rPr>
          <w:rtl/>
        </w:rPr>
        <w:t>–</w:t>
      </w:r>
      <w:r>
        <w:rPr>
          <w:rFonts w:hint="cs"/>
          <w:rtl/>
        </w:rPr>
        <w:t xml:space="preserve"> מצביע בע</w:t>
      </w:r>
      <w:bookmarkStart w:id="14649" w:name="_ETM_Q45_771000"/>
      <w:bookmarkEnd w:id="14649"/>
      <w:r>
        <w:rPr>
          <w:rFonts w:hint="cs"/>
          <w:rtl/>
        </w:rPr>
        <w:t xml:space="preserve">ד להעביר אותה לוועדת הבריאות. מי שמצביע נגד מצביע נגד. </w:t>
      </w:r>
    </w:p>
    <w:p w:rsidR="00F50528" w:rsidRDefault="00F50528" w:rsidP="00B5291C">
      <w:pPr>
        <w:rPr>
          <w:rtl/>
        </w:rPr>
      </w:pPr>
    </w:p>
    <w:p w:rsidR="00F50528" w:rsidRDefault="00F50528" w:rsidP="00B5291C">
      <w:pPr>
        <w:pStyle w:val="af6"/>
        <w:keepNext/>
        <w:rPr>
          <w:rtl/>
        </w:rPr>
      </w:pPr>
      <w:r w:rsidRPr="00A9440A">
        <w:rPr>
          <w:rStyle w:val="TagStyle"/>
          <w:rtl/>
        </w:rPr>
        <w:t xml:space="preserve"> &lt;&lt; קריאה &gt;&gt; </w:t>
      </w:r>
      <w:r>
        <w:rPr>
          <w:rtl/>
        </w:rPr>
        <w:t>קריאה:</w:t>
      </w:r>
      <w:r w:rsidRPr="00A9440A">
        <w:rPr>
          <w:rStyle w:val="TagStyle"/>
          <w:rtl/>
        </w:rPr>
        <w:t xml:space="preserve"> &lt;&lt; קריאה &gt;&gt;</w:t>
      </w:r>
      <w:r>
        <w:rPr>
          <w:rtl/>
        </w:rPr>
        <w:t xml:space="preserve">   </w:t>
      </w:r>
    </w:p>
    <w:p w:rsidR="00F50528" w:rsidRDefault="00F50528" w:rsidP="00806E2A">
      <w:pPr>
        <w:rPr>
          <w:rtl/>
          <w:lang w:eastAsia="he-IL"/>
        </w:rPr>
      </w:pPr>
    </w:p>
    <w:p w:rsidR="00F50528" w:rsidRPr="00A9440A" w:rsidRDefault="00F50528" w:rsidP="00B5291C">
      <w:pPr>
        <w:rPr>
          <w:rtl/>
          <w:lang w:eastAsia="he-IL"/>
        </w:rPr>
      </w:pPr>
      <w:r>
        <w:rPr>
          <w:rFonts w:hint="cs"/>
          <w:rtl/>
          <w:lang w:eastAsia="he-IL"/>
        </w:rPr>
        <w:t xml:space="preserve">אני מבקש </w:t>
      </w:r>
      <w:bookmarkStart w:id="14650" w:name="_ETM_Q45_777000"/>
      <w:bookmarkEnd w:id="14650"/>
      <w:r>
        <w:rPr>
          <w:rFonts w:hint="cs"/>
          <w:rtl/>
          <w:lang w:eastAsia="he-IL"/>
        </w:rPr>
        <w:t>להצביע מפה, אם אפשר.</w:t>
      </w:r>
    </w:p>
    <w:p w:rsidR="00F50528" w:rsidRDefault="00F50528" w:rsidP="00B5291C">
      <w:pPr>
        <w:rPr>
          <w:rtl/>
        </w:rPr>
      </w:pPr>
    </w:p>
    <w:p w:rsidR="008869ED" w:rsidRDefault="008869ED" w:rsidP="00B5291C">
      <w:pPr>
        <w:pStyle w:val="af2"/>
        <w:keepNext/>
        <w:rPr>
          <w:rtl/>
        </w:rPr>
      </w:pPr>
      <w:bookmarkStart w:id="14651" w:name="_ETM_Q45_769000"/>
      <w:bookmarkStart w:id="14652" w:name="TOR_Q46"/>
      <w:bookmarkEnd w:id="14651"/>
      <w:bookmarkEnd w:id="14652"/>
      <w:r>
        <w:rPr>
          <w:rtl/>
        </w:rPr>
        <w:t>הצבעה מס'</w:t>
      </w:r>
      <w:r>
        <w:rPr>
          <w:rFonts w:hint="cs"/>
          <w:rtl/>
        </w:rPr>
        <w:t xml:space="preserve"> 16</w:t>
      </w:r>
    </w:p>
    <w:p w:rsidR="008869ED" w:rsidRDefault="008869ED" w:rsidP="00B5291C">
      <w:pPr>
        <w:pStyle w:val="--"/>
        <w:keepNext/>
        <w:rPr>
          <w:rtl/>
        </w:rPr>
      </w:pPr>
    </w:p>
    <w:p w:rsidR="008869ED" w:rsidRDefault="008869ED" w:rsidP="00B5291C">
      <w:pPr>
        <w:pStyle w:val="--"/>
        <w:keepNext/>
        <w:rPr>
          <w:rtl/>
        </w:rPr>
      </w:pPr>
      <w:r>
        <w:rPr>
          <w:rtl/>
        </w:rPr>
        <w:t>בעד</w:t>
      </w:r>
      <w:r>
        <w:rPr>
          <w:rFonts w:hint="cs"/>
          <w:rtl/>
        </w:rPr>
        <w:t xml:space="preserve"> ההצעה להעביר את הנושא לוועדה</w:t>
      </w:r>
      <w:r>
        <w:rPr>
          <w:rtl/>
        </w:rPr>
        <w:t xml:space="preserve"> </w:t>
      </w:r>
      <w:r w:rsidR="00B65238">
        <w:rPr>
          <w:rtl/>
        </w:rPr>
        <w:t>–</w:t>
      </w:r>
      <w:r>
        <w:rPr>
          <w:rtl/>
        </w:rPr>
        <w:t xml:space="preserve"> </w:t>
      </w:r>
      <w:r>
        <w:rPr>
          <w:rFonts w:hint="cs"/>
          <w:rtl/>
        </w:rPr>
        <w:t>1</w:t>
      </w:r>
    </w:p>
    <w:p w:rsidR="008869ED" w:rsidRDefault="008869ED" w:rsidP="00B5291C">
      <w:pPr>
        <w:pStyle w:val="--"/>
        <w:keepNext/>
        <w:rPr>
          <w:rtl/>
        </w:rPr>
      </w:pPr>
      <w:r>
        <w:rPr>
          <w:rtl/>
        </w:rPr>
        <w:t xml:space="preserve">נגד </w:t>
      </w:r>
      <w:r w:rsidR="00B65238">
        <w:rPr>
          <w:rtl/>
        </w:rPr>
        <w:t>–</w:t>
      </w:r>
      <w:r>
        <w:rPr>
          <w:rtl/>
        </w:rPr>
        <w:t xml:space="preserve"> </w:t>
      </w:r>
      <w:r>
        <w:rPr>
          <w:rFonts w:hint="cs"/>
          <w:rtl/>
        </w:rPr>
        <w:t>אין</w:t>
      </w:r>
    </w:p>
    <w:p w:rsidR="008869ED" w:rsidRDefault="008869ED" w:rsidP="00B5291C">
      <w:pPr>
        <w:pStyle w:val="--"/>
        <w:keepNext/>
        <w:rPr>
          <w:rtl/>
        </w:rPr>
      </w:pPr>
      <w:r>
        <w:rPr>
          <w:rtl/>
        </w:rPr>
        <w:t xml:space="preserve">נמנעים </w:t>
      </w:r>
      <w:r w:rsidR="00B65238">
        <w:rPr>
          <w:rtl/>
        </w:rPr>
        <w:t>–</w:t>
      </w:r>
      <w:r>
        <w:rPr>
          <w:rtl/>
        </w:rPr>
        <w:t xml:space="preserve"> </w:t>
      </w:r>
      <w:r>
        <w:rPr>
          <w:rFonts w:hint="cs"/>
          <w:rtl/>
        </w:rPr>
        <w:t>אין</w:t>
      </w:r>
    </w:p>
    <w:p w:rsidR="008869ED" w:rsidRDefault="008869ED" w:rsidP="00B5291C">
      <w:pPr>
        <w:pStyle w:val="af3"/>
        <w:rPr>
          <w:rtl/>
        </w:rPr>
      </w:pPr>
      <w:r>
        <w:rPr>
          <w:rFonts w:hint="cs"/>
          <w:rtl/>
        </w:rPr>
        <w:t xml:space="preserve">ההצעה להעביר את הנושא לוועדת העבודה, הרווחה והבריאות נתקבלה. </w:t>
      </w:r>
    </w:p>
    <w:p w:rsidR="008869ED" w:rsidRDefault="008869ED" w:rsidP="00B5291C">
      <w:pPr>
        <w:rPr>
          <w:rtl/>
        </w:rPr>
      </w:pPr>
    </w:p>
    <w:p w:rsidR="008869ED" w:rsidRDefault="008869ED" w:rsidP="00B5291C">
      <w:pPr>
        <w:pStyle w:val="af7"/>
        <w:keepNext/>
        <w:rPr>
          <w:rtl/>
        </w:rPr>
      </w:pPr>
      <w:r w:rsidRPr="00F96795">
        <w:rPr>
          <w:rStyle w:val="TagStyle"/>
          <w:rtl/>
        </w:rPr>
        <w:t xml:space="preserve"> &lt;&lt; יור &gt;&gt; </w:t>
      </w:r>
      <w:r>
        <w:rPr>
          <w:rtl/>
        </w:rPr>
        <w:t>היו"ר שרן השכל:</w:t>
      </w:r>
      <w:r w:rsidRPr="00F96795">
        <w:rPr>
          <w:rStyle w:val="TagStyle"/>
          <w:rtl/>
        </w:rPr>
        <w:t xml:space="preserve"> &lt;&lt; יור &gt;&gt;</w:t>
      </w:r>
      <w:r>
        <w:rPr>
          <w:rtl/>
        </w:rPr>
        <w:t xml:space="preserve">  </w:t>
      </w:r>
    </w:p>
    <w:p w:rsidR="008869ED" w:rsidRDefault="008869ED" w:rsidP="00806E2A">
      <w:pPr>
        <w:rPr>
          <w:rtl/>
          <w:lang w:eastAsia="he-IL"/>
        </w:rPr>
      </w:pPr>
    </w:p>
    <w:p w:rsidR="008869ED" w:rsidRPr="00F96795" w:rsidRDefault="008869ED" w:rsidP="009C0CBF">
      <w:pPr>
        <w:rPr>
          <w:rtl/>
          <w:lang w:eastAsia="he-IL"/>
        </w:rPr>
      </w:pPr>
      <w:r>
        <w:rPr>
          <w:rFonts w:hint="cs"/>
          <w:rtl/>
          <w:lang w:eastAsia="he-IL"/>
        </w:rPr>
        <w:t xml:space="preserve">אוקיי. נא לרשום: חברת הכנסת אתי עטייה, </w:t>
      </w:r>
      <w:bookmarkStart w:id="14653" w:name="_ETM_Q46_184652"/>
      <w:bookmarkEnd w:id="14653"/>
      <w:r>
        <w:rPr>
          <w:rFonts w:hint="cs"/>
          <w:rtl/>
          <w:lang w:eastAsia="he-IL"/>
        </w:rPr>
        <w:t xml:space="preserve">חבר הכנסת משה ארבל, חבר הכנסת ג'אבר עסאקלה וחבר הכנסת </w:t>
      </w:r>
      <w:bookmarkStart w:id="14654" w:name="_ETM_Q46_194724"/>
      <w:bookmarkEnd w:id="14654"/>
      <w:r>
        <w:rPr>
          <w:rFonts w:hint="cs"/>
          <w:rtl/>
          <w:lang w:eastAsia="he-IL"/>
        </w:rPr>
        <w:t xml:space="preserve">ווליד טאהא </w:t>
      </w:r>
      <w:r w:rsidR="00B65238">
        <w:rPr>
          <w:rFonts w:hint="eastAsia"/>
          <w:rtl/>
          <w:lang w:eastAsia="he-IL"/>
        </w:rPr>
        <w:t>–</w:t>
      </w:r>
      <w:r w:rsidR="009C0CBF">
        <w:rPr>
          <w:rFonts w:hint="eastAsia"/>
          <w:rtl/>
          <w:lang w:eastAsia="he-IL"/>
        </w:rPr>
        <w:t xml:space="preserve"> </w:t>
      </w:r>
      <w:r>
        <w:rPr>
          <w:rFonts w:hint="cs"/>
          <w:rtl/>
          <w:lang w:eastAsia="he-IL"/>
        </w:rPr>
        <w:t xml:space="preserve">שישה הצביעו בעד, אפס נגד, אפס נמנעים. ההצעה לסדר-היום עוברת לדיון בוועדת הבריאות. </w:t>
      </w:r>
    </w:p>
    <w:p w:rsidR="008869ED" w:rsidRDefault="008869ED" w:rsidP="00B5291C">
      <w:pPr>
        <w:rPr>
          <w:rtl/>
        </w:rPr>
      </w:pPr>
    </w:p>
    <w:p w:rsidR="004C0F70" w:rsidRDefault="004C0F70" w:rsidP="00B5291C">
      <w:pPr>
        <w:rPr>
          <w:rtl/>
        </w:rPr>
      </w:pPr>
    </w:p>
    <w:p w:rsidR="008869ED" w:rsidRDefault="008869ED" w:rsidP="00B5291C">
      <w:pPr>
        <w:pStyle w:val="a7"/>
        <w:rPr>
          <w:rtl/>
        </w:rPr>
      </w:pPr>
      <w:bookmarkStart w:id="14655" w:name="ET_halsi_619208_2"/>
      <w:r w:rsidRPr="00F270F1">
        <w:rPr>
          <w:rStyle w:val="TagStyle"/>
          <w:rtl/>
        </w:rPr>
        <w:t xml:space="preserve"> &lt;&lt; הלסי &gt;&gt; </w:t>
      </w:r>
      <w:bookmarkStart w:id="14656" w:name="_Toc45192781"/>
      <w:r>
        <w:rPr>
          <w:rtl/>
        </w:rPr>
        <w:t>הצעות לסדר-היום</w:t>
      </w:r>
      <w:bookmarkEnd w:id="14656"/>
      <w:r w:rsidRPr="00F270F1">
        <w:rPr>
          <w:rStyle w:val="TagStyle"/>
          <w:rtl/>
        </w:rPr>
        <w:t xml:space="preserve"> &lt;&lt; הלסי &gt;&gt;</w:t>
      </w:r>
      <w:r>
        <w:rPr>
          <w:rtl/>
        </w:rPr>
        <w:t xml:space="preserve"> </w:t>
      </w:r>
      <w:bookmarkEnd w:id="14655"/>
    </w:p>
    <w:p w:rsidR="008869ED" w:rsidRDefault="008869ED" w:rsidP="004C0F70">
      <w:pPr>
        <w:pStyle w:val="a7"/>
        <w:rPr>
          <w:rtl/>
        </w:rPr>
      </w:pPr>
      <w:bookmarkStart w:id="14657" w:name="ET_halsi_619208_3"/>
      <w:r w:rsidRPr="00F270F1">
        <w:rPr>
          <w:rStyle w:val="TagStyle"/>
          <w:rtl/>
        </w:rPr>
        <w:t xml:space="preserve"> &lt;&lt; הלסי &gt;&gt; </w:t>
      </w:r>
      <w:bookmarkStart w:id="14658" w:name="_Toc45192782"/>
      <w:r>
        <w:rPr>
          <w:rtl/>
        </w:rPr>
        <w:t>מחסור חמור בתקני אחיות</w:t>
      </w:r>
      <w:r w:rsidR="004C0F70">
        <w:rPr>
          <w:rFonts w:hint="cs"/>
          <w:rtl/>
        </w:rPr>
        <w:t>,</w:t>
      </w:r>
      <w:r>
        <w:rPr>
          <w:rtl/>
        </w:rPr>
        <w:t xml:space="preserve"> לפי דוח מבקר המדינה</w:t>
      </w:r>
      <w:r w:rsidR="004C0F70">
        <w:rPr>
          <w:rFonts w:hint="cs"/>
          <w:rtl/>
        </w:rPr>
        <w:t>,</w:t>
      </w:r>
      <w:r>
        <w:rPr>
          <w:rtl/>
        </w:rPr>
        <w:t xml:space="preserve"> בחודש מ</w:t>
      </w:r>
      <w:r>
        <w:rPr>
          <w:rFonts w:hint="cs"/>
          <w:rtl/>
        </w:rPr>
        <w:t>רץ</w:t>
      </w:r>
      <w:r>
        <w:rPr>
          <w:rtl/>
        </w:rPr>
        <w:t xml:space="preserve"> 2020</w:t>
      </w:r>
      <w:bookmarkEnd w:id="14658"/>
      <w:r w:rsidRPr="00F270F1">
        <w:rPr>
          <w:rStyle w:val="TagStyle"/>
          <w:rtl/>
        </w:rPr>
        <w:t xml:space="preserve"> &lt;&lt; הלסי &gt;&gt;</w:t>
      </w:r>
      <w:r>
        <w:rPr>
          <w:rtl/>
        </w:rPr>
        <w:t xml:space="preserve"> </w:t>
      </w:r>
      <w:bookmarkEnd w:id="14657"/>
    </w:p>
    <w:p w:rsidR="008869ED" w:rsidRDefault="008869ED" w:rsidP="00806E2A">
      <w:pPr>
        <w:rPr>
          <w:rtl/>
        </w:rPr>
      </w:pPr>
    </w:p>
    <w:p w:rsidR="008869ED" w:rsidRDefault="008869ED" w:rsidP="00B5291C">
      <w:pPr>
        <w:pStyle w:val="af7"/>
        <w:keepNext/>
        <w:rPr>
          <w:rtl/>
        </w:rPr>
      </w:pPr>
      <w:r w:rsidRPr="00F270F1">
        <w:rPr>
          <w:rStyle w:val="TagStyle"/>
          <w:rtl/>
        </w:rPr>
        <w:t xml:space="preserve"> &lt;&lt; יור &gt;&gt; </w:t>
      </w:r>
      <w:r>
        <w:rPr>
          <w:rtl/>
        </w:rPr>
        <w:t>היו"ר שרן השכל:</w:t>
      </w:r>
      <w:r w:rsidRPr="00F270F1">
        <w:rPr>
          <w:rStyle w:val="TagStyle"/>
          <w:rtl/>
        </w:rPr>
        <w:t xml:space="preserve"> &lt;&lt; יור &gt;&gt;</w:t>
      </w:r>
      <w:r>
        <w:rPr>
          <w:rtl/>
        </w:rPr>
        <w:t xml:space="preserve"> </w:t>
      </w:r>
    </w:p>
    <w:p w:rsidR="008869ED" w:rsidRDefault="008869ED" w:rsidP="00806E2A">
      <w:pPr>
        <w:rPr>
          <w:rtl/>
        </w:rPr>
      </w:pPr>
    </w:p>
    <w:p w:rsidR="008869ED" w:rsidRDefault="008869ED" w:rsidP="004C0F70">
      <w:pPr>
        <w:rPr>
          <w:rtl/>
        </w:rPr>
      </w:pPr>
      <w:r>
        <w:rPr>
          <w:rtl/>
        </w:rPr>
        <w:t>נעבור להצע</w:t>
      </w:r>
      <w:r>
        <w:rPr>
          <w:rFonts w:hint="cs"/>
          <w:rtl/>
        </w:rPr>
        <w:t xml:space="preserve">ות הבאות </w:t>
      </w:r>
      <w:r>
        <w:rPr>
          <w:rtl/>
        </w:rPr>
        <w:t>לסדר</w:t>
      </w:r>
      <w:r>
        <w:rPr>
          <w:rFonts w:hint="cs"/>
          <w:rtl/>
        </w:rPr>
        <w:t>-</w:t>
      </w:r>
      <w:r>
        <w:rPr>
          <w:rtl/>
        </w:rPr>
        <w:t>היום</w:t>
      </w:r>
      <w:r w:rsidR="004C0F70">
        <w:rPr>
          <w:rFonts w:hint="cs"/>
          <w:rtl/>
        </w:rPr>
        <w:t>,</w:t>
      </w:r>
      <w:r>
        <w:rPr>
          <w:rtl/>
        </w:rPr>
        <w:t xml:space="preserve"> </w:t>
      </w:r>
      <w:r w:rsidR="004C0F70">
        <w:rPr>
          <w:rtl/>
        </w:rPr>
        <w:t>מס' 642 ו-698</w:t>
      </w:r>
      <w:r w:rsidR="004C0F70">
        <w:rPr>
          <w:rFonts w:hint="cs"/>
          <w:rtl/>
        </w:rPr>
        <w:t xml:space="preserve">, </w:t>
      </w:r>
      <w:r>
        <w:rPr>
          <w:rtl/>
        </w:rPr>
        <w:t>בנושא: מחסור חמור בתקני אחיות</w:t>
      </w:r>
      <w:r>
        <w:rPr>
          <w:rFonts w:hint="cs"/>
          <w:rtl/>
        </w:rPr>
        <w:t>,</w:t>
      </w:r>
      <w:r>
        <w:rPr>
          <w:rtl/>
        </w:rPr>
        <w:t xml:space="preserve"> לפי דוח מבקר המדינה</w:t>
      </w:r>
      <w:r>
        <w:rPr>
          <w:rFonts w:hint="cs"/>
          <w:rtl/>
        </w:rPr>
        <w:t>,</w:t>
      </w:r>
      <w:r>
        <w:rPr>
          <w:rtl/>
        </w:rPr>
        <w:t xml:space="preserve"> בחודש מ</w:t>
      </w:r>
      <w:r>
        <w:rPr>
          <w:rFonts w:hint="cs"/>
          <w:rtl/>
        </w:rPr>
        <w:t>רץ</w:t>
      </w:r>
      <w:r>
        <w:rPr>
          <w:rtl/>
        </w:rPr>
        <w:t xml:space="preserve"> 2020</w:t>
      </w:r>
      <w:r>
        <w:rPr>
          <w:rFonts w:hint="cs"/>
          <w:rtl/>
        </w:rPr>
        <w:t xml:space="preserve">, של חבר </w:t>
      </w:r>
      <w:bookmarkStart w:id="14659" w:name="_ETM_Q46_221880"/>
      <w:bookmarkEnd w:id="14659"/>
      <w:r>
        <w:rPr>
          <w:rFonts w:hint="cs"/>
          <w:rtl/>
        </w:rPr>
        <w:t>הכנסת ווליד טאהא ושל חבר הכנסת משה ארבל. ווליד טאהא,</w:t>
      </w:r>
      <w:bookmarkStart w:id="14660" w:name="_ETM_Q46_226759"/>
      <w:bookmarkEnd w:id="14660"/>
      <w:r>
        <w:rPr>
          <w:rFonts w:hint="cs"/>
          <w:rtl/>
        </w:rPr>
        <w:t xml:space="preserve"> אנא גש לעמדה כדי להציג את ההצעה לסדר-היום. לרשותך שלוש </w:t>
      </w:r>
      <w:bookmarkStart w:id="14661" w:name="_ETM_Q46_232443"/>
      <w:bookmarkEnd w:id="14661"/>
      <w:r>
        <w:rPr>
          <w:rFonts w:hint="cs"/>
          <w:rtl/>
        </w:rPr>
        <w:t xml:space="preserve">דקות. </w:t>
      </w:r>
    </w:p>
    <w:p w:rsidR="008869ED" w:rsidRDefault="008869ED" w:rsidP="00B5291C">
      <w:pPr>
        <w:rPr>
          <w:rtl/>
        </w:rPr>
      </w:pPr>
    </w:p>
    <w:p w:rsidR="008869ED" w:rsidRDefault="008869ED" w:rsidP="00B5291C">
      <w:pPr>
        <w:pStyle w:val="a4"/>
        <w:keepNext/>
        <w:rPr>
          <w:rtl/>
        </w:rPr>
      </w:pPr>
      <w:bookmarkStart w:id="14662" w:name="ET_speaker_5854_14"/>
      <w:r w:rsidRPr="00F96795">
        <w:rPr>
          <w:rStyle w:val="TagStyle"/>
          <w:rtl/>
        </w:rPr>
        <w:t xml:space="preserve"> &lt;&lt; דובר &gt;&gt; </w:t>
      </w:r>
      <w:bookmarkStart w:id="14663" w:name="_Toc45192783"/>
      <w:r>
        <w:rPr>
          <w:rtl/>
        </w:rPr>
        <w:t>ווליד טאהא (הרשימה המשותפת):</w:t>
      </w:r>
      <w:bookmarkEnd w:id="14663"/>
      <w:r w:rsidRPr="00F96795">
        <w:rPr>
          <w:rStyle w:val="TagStyle"/>
          <w:rtl/>
        </w:rPr>
        <w:t xml:space="preserve"> &lt;&lt; דובר &gt;&gt;</w:t>
      </w:r>
      <w:r>
        <w:rPr>
          <w:rtl/>
        </w:rPr>
        <w:t xml:space="preserve">  </w:t>
      </w:r>
      <w:bookmarkEnd w:id="14662"/>
    </w:p>
    <w:p w:rsidR="008869ED" w:rsidRDefault="008869ED" w:rsidP="00806E2A">
      <w:pPr>
        <w:rPr>
          <w:rtl/>
          <w:lang w:eastAsia="he-IL"/>
        </w:rPr>
      </w:pPr>
    </w:p>
    <w:p w:rsidR="008869ED" w:rsidRPr="00E11F1A" w:rsidRDefault="008869ED" w:rsidP="009C0CBF">
      <w:pPr>
        <w:rPr>
          <w:rtl/>
        </w:rPr>
      </w:pPr>
      <w:bookmarkStart w:id="14664" w:name="_ETM_Q46_239672"/>
      <w:bookmarkStart w:id="14665" w:name="_ETM_Q46_239766"/>
      <w:bookmarkEnd w:id="14664"/>
      <w:bookmarkEnd w:id="14665"/>
      <w:r>
        <w:rPr>
          <w:rFonts w:hint="cs"/>
          <w:rtl/>
        </w:rPr>
        <w:t xml:space="preserve">כבוד היושבת-ראש, חברות וחברי הכנסת, תחילה אני רוצה לשלוח ברכות חמות לסטודנטים והסטודנטיות שעברו רק אתמול </w:t>
      </w:r>
      <w:r w:rsidR="00B65238">
        <w:rPr>
          <w:rFonts w:hint="eastAsia"/>
          <w:rtl/>
        </w:rPr>
        <w:t>–</w:t>
      </w:r>
      <w:r>
        <w:rPr>
          <w:rFonts w:hint="cs"/>
          <w:rtl/>
        </w:rPr>
        <w:t xml:space="preserve"> קיבלו ציונים על המבחן הממשלתי בסיעוד. אני רוצה לברך את עשרות ומאות </w:t>
      </w:r>
      <w:r w:rsidRPr="00E11F1A">
        <w:rPr>
          <w:rFonts w:hint="cs"/>
          <w:rtl/>
        </w:rPr>
        <w:t xml:space="preserve">הסטודנטיות והסטודנטים שעברו את המבחן הזה. מגיע להם </w:t>
      </w:r>
      <w:r w:rsidR="00B65238">
        <w:rPr>
          <w:rFonts w:hint="eastAsia"/>
        </w:rPr>
        <w:t>–</w:t>
      </w:r>
      <w:r w:rsidRPr="00E11F1A">
        <w:rPr>
          <w:rFonts w:hint="cs"/>
          <w:rtl/>
        </w:rPr>
        <w:t xml:space="preserve"> עבדו קשה והשיגו </w:t>
      </w:r>
      <w:bookmarkStart w:id="14666" w:name="_ETM_Q46_283972"/>
      <w:bookmarkEnd w:id="14666"/>
      <w:r w:rsidRPr="00E11F1A">
        <w:rPr>
          <w:rFonts w:hint="cs"/>
          <w:rtl/>
        </w:rPr>
        <w:t>את זה. וגם משפט בערבית</w:t>
      </w:r>
      <w:r w:rsidR="009C0CBF" w:rsidRPr="00E11F1A">
        <w:rPr>
          <w:rFonts w:hint="cs"/>
          <w:rtl/>
        </w:rPr>
        <w:t>:</w:t>
      </w:r>
      <w:r w:rsidRPr="00E11F1A">
        <w:rPr>
          <w:rFonts w:hint="cs"/>
          <w:rtl/>
        </w:rPr>
        <w:t xml:space="preserve"> (אומר בערבית:</w:t>
      </w:r>
      <w:r w:rsidR="00E11F1A" w:rsidRPr="00E11F1A">
        <w:rPr>
          <w:rFonts w:hint="cs"/>
          <w:rtl/>
        </w:rPr>
        <w:t xml:space="preserve"> </w:t>
      </w:r>
      <w:r w:rsidR="00E11F1A" w:rsidRPr="00E11F1A">
        <w:rPr>
          <w:rtl/>
        </w:rPr>
        <w:t>ברכות חמות לכל הסטודנטיות והסטודנטים שניגשו למבחן הסיעוד ועברו אותו, הצליחו בו. אלף מזל טוב</w:t>
      </w:r>
      <w:r w:rsidR="00E11F1A">
        <w:rPr>
          <w:rFonts w:hint="cs"/>
          <w:rtl/>
        </w:rPr>
        <w:t>,</w:t>
      </w:r>
      <w:r w:rsidR="00E11F1A" w:rsidRPr="00E11F1A">
        <w:rPr>
          <w:rtl/>
        </w:rPr>
        <w:t xml:space="preserve"> ואנו מאחלים לכם עתיד מוצלח</w:t>
      </w:r>
      <w:r w:rsidR="00E11F1A">
        <w:rPr>
          <w:rFonts w:hint="cs"/>
          <w:rtl/>
        </w:rPr>
        <w:t>,</w:t>
      </w:r>
      <w:r w:rsidR="00E11F1A" w:rsidRPr="00E11F1A">
        <w:rPr>
          <w:rtl/>
        </w:rPr>
        <w:t xml:space="preserve"> בעזרת האל. תודה.</w:t>
      </w:r>
      <w:r w:rsidRPr="00E11F1A">
        <w:rPr>
          <w:rFonts w:hint="cs"/>
          <w:rtl/>
        </w:rPr>
        <w:t>)</w:t>
      </w:r>
    </w:p>
    <w:p w:rsidR="008869ED" w:rsidRDefault="008869ED" w:rsidP="00B5291C">
      <w:pPr>
        <w:rPr>
          <w:rtl/>
        </w:rPr>
      </w:pPr>
    </w:p>
    <w:p w:rsidR="008869ED" w:rsidRDefault="008869ED" w:rsidP="00B5291C">
      <w:pPr>
        <w:pStyle w:val="af6"/>
        <w:keepNext/>
        <w:rPr>
          <w:rtl/>
        </w:rPr>
      </w:pPr>
      <w:bookmarkStart w:id="14667" w:name="ET_interruption_5989_15"/>
      <w:r w:rsidRPr="00F96795">
        <w:rPr>
          <w:rStyle w:val="TagStyle"/>
          <w:rtl/>
        </w:rPr>
        <w:t xml:space="preserve"> &lt;&lt; קריאה &gt;&gt; </w:t>
      </w:r>
      <w:r>
        <w:rPr>
          <w:rtl/>
        </w:rPr>
        <w:t>שר התקשורת יועז הנדל:</w:t>
      </w:r>
      <w:r w:rsidRPr="00F96795">
        <w:rPr>
          <w:rStyle w:val="TagStyle"/>
          <w:rtl/>
        </w:rPr>
        <w:t xml:space="preserve"> &lt;&lt; קריאה &gt;&gt;</w:t>
      </w:r>
      <w:r>
        <w:rPr>
          <w:rtl/>
        </w:rPr>
        <w:t xml:space="preserve">  </w:t>
      </w:r>
      <w:bookmarkEnd w:id="14667"/>
    </w:p>
    <w:p w:rsidR="008869ED" w:rsidRDefault="008869ED" w:rsidP="00806E2A">
      <w:pPr>
        <w:rPr>
          <w:rtl/>
          <w:lang w:eastAsia="he-IL"/>
        </w:rPr>
      </w:pPr>
    </w:p>
    <w:p w:rsidR="008869ED" w:rsidRDefault="004C0F70" w:rsidP="00B5291C">
      <w:pPr>
        <w:rPr>
          <w:rtl/>
          <w:lang w:eastAsia="he-IL"/>
        </w:rPr>
      </w:pPr>
      <w:r>
        <w:rPr>
          <w:rFonts w:hint="cs"/>
          <w:rtl/>
          <w:lang w:eastAsia="he-IL"/>
        </w:rPr>
        <w:t>שוכ</w:t>
      </w:r>
      <w:r w:rsidR="008869ED">
        <w:rPr>
          <w:rFonts w:hint="cs"/>
          <w:rtl/>
          <w:lang w:eastAsia="he-IL"/>
        </w:rPr>
        <w:t xml:space="preserve">רן. </w:t>
      </w:r>
    </w:p>
    <w:p w:rsidR="008869ED" w:rsidRDefault="008869ED" w:rsidP="00B5291C">
      <w:pPr>
        <w:rPr>
          <w:rtl/>
          <w:lang w:eastAsia="he-IL"/>
        </w:rPr>
      </w:pPr>
    </w:p>
    <w:p w:rsidR="008869ED" w:rsidRDefault="008869ED" w:rsidP="00B5291C">
      <w:pPr>
        <w:pStyle w:val="-"/>
        <w:keepNext/>
        <w:rPr>
          <w:rtl/>
        </w:rPr>
      </w:pPr>
      <w:bookmarkStart w:id="14668" w:name="ET_speakercontinue_5854_16"/>
      <w:r w:rsidRPr="00F96795">
        <w:rPr>
          <w:rStyle w:val="TagStyle"/>
          <w:rtl/>
        </w:rPr>
        <w:t xml:space="preserve"> &lt;&lt; דובר_המשך &gt;&gt; </w:t>
      </w:r>
      <w:r>
        <w:rPr>
          <w:rtl/>
        </w:rPr>
        <w:t>ווליד טאהא (הרשימה המשותפת):</w:t>
      </w:r>
      <w:r w:rsidRPr="00F96795">
        <w:rPr>
          <w:rStyle w:val="TagStyle"/>
          <w:rtl/>
        </w:rPr>
        <w:t xml:space="preserve"> &lt;&lt; דובר_המשך &gt;&gt;</w:t>
      </w:r>
      <w:r>
        <w:rPr>
          <w:rtl/>
        </w:rPr>
        <w:t xml:space="preserve">  </w:t>
      </w:r>
      <w:bookmarkEnd w:id="14668"/>
    </w:p>
    <w:p w:rsidR="008869ED" w:rsidRDefault="008869ED" w:rsidP="00806E2A">
      <w:pPr>
        <w:rPr>
          <w:rtl/>
          <w:lang w:eastAsia="he-IL"/>
        </w:rPr>
      </w:pPr>
    </w:p>
    <w:p w:rsidR="008869ED" w:rsidRDefault="004C0F70" w:rsidP="00B5291C">
      <w:pPr>
        <w:rPr>
          <w:rtl/>
        </w:rPr>
      </w:pPr>
      <w:r>
        <w:rPr>
          <w:rFonts w:hint="cs"/>
          <w:rtl/>
        </w:rPr>
        <w:t>שוכ</w:t>
      </w:r>
      <w:r w:rsidR="008869ED">
        <w:rPr>
          <w:rFonts w:hint="cs"/>
          <w:rtl/>
        </w:rPr>
        <w:t xml:space="preserve">רן, כבוד השר המציל. </w:t>
      </w:r>
      <w:bookmarkStart w:id="14669" w:name="_ETM_Q46_301698"/>
      <w:bookmarkEnd w:id="14669"/>
      <w:r w:rsidR="008869ED">
        <w:rPr>
          <w:rFonts w:hint="cs"/>
          <w:rtl/>
        </w:rPr>
        <w:t xml:space="preserve">אתה יודע, הצלת את הכנסת היום. </w:t>
      </w:r>
    </w:p>
    <w:p w:rsidR="008869ED" w:rsidRDefault="008869ED" w:rsidP="00B5291C">
      <w:pPr>
        <w:rPr>
          <w:rtl/>
        </w:rPr>
      </w:pPr>
    </w:p>
    <w:p w:rsidR="008869ED" w:rsidRDefault="008869ED" w:rsidP="00B5291C">
      <w:pPr>
        <w:pStyle w:val="af6"/>
        <w:keepNext/>
        <w:rPr>
          <w:rtl/>
        </w:rPr>
      </w:pPr>
      <w:bookmarkStart w:id="14670" w:name="ET_interruption_5726_17"/>
      <w:r w:rsidRPr="00F96795">
        <w:rPr>
          <w:rStyle w:val="TagStyle"/>
          <w:rtl/>
        </w:rPr>
        <w:t xml:space="preserve"> &lt;&lt; קריאה &gt;&gt; </w:t>
      </w:r>
      <w:r>
        <w:rPr>
          <w:rtl/>
        </w:rPr>
        <w:t>ינון אזולאי (ש"ס):</w:t>
      </w:r>
      <w:r w:rsidRPr="00F96795">
        <w:rPr>
          <w:rStyle w:val="TagStyle"/>
          <w:rtl/>
        </w:rPr>
        <w:t xml:space="preserve"> &lt;&lt; קריאה &gt;&gt;</w:t>
      </w:r>
      <w:r>
        <w:rPr>
          <w:rtl/>
        </w:rPr>
        <w:t xml:space="preserve">  </w:t>
      </w:r>
      <w:bookmarkEnd w:id="14670"/>
    </w:p>
    <w:p w:rsidR="008869ED" w:rsidRDefault="008869ED" w:rsidP="00806E2A">
      <w:pPr>
        <w:rPr>
          <w:rtl/>
          <w:lang w:eastAsia="he-IL"/>
        </w:rPr>
      </w:pPr>
    </w:p>
    <w:p w:rsidR="008869ED" w:rsidRDefault="008869ED" w:rsidP="00B5291C">
      <w:pPr>
        <w:rPr>
          <w:rtl/>
        </w:rPr>
      </w:pPr>
      <w:r>
        <w:rPr>
          <w:rFonts w:hint="cs"/>
          <w:rtl/>
        </w:rPr>
        <w:t>את הממשלה. הכנסת לא צריכה שיצילו אותה, תאמין לי.</w:t>
      </w:r>
    </w:p>
    <w:p w:rsidR="008869ED" w:rsidRDefault="008869ED" w:rsidP="00B5291C">
      <w:pPr>
        <w:rPr>
          <w:rtl/>
        </w:rPr>
      </w:pPr>
    </w:p>
    <w:p w:rsidR="008869ED" w:rsidRDefault="008869ED" w:rsidP="00B5291C">
      <w:pPr>
        <w:pStyle w:val="-"/>
        <w:keepNext/>
        <w:rPr>
          <w:rtl/>
        </w:rPr>
      </w:pPr>
      <w:bookmarkStart w:id="14671" w:name="ET_speakercontinue_5854_18"/>
      <w:r w:rsidRPr="00F96795">
        <w:rPr>
          <w:rStyle w:val="TagStyle"/>
          <w:rtl/>
        </w:rPr>
        <w:t xml:space="preserve"> &lt;&lt; דובר_המשך &gt;&gt; </w:t>
      </w:r>
      <w:r>
        <w:rPr>
          <w:rtl/>
        </w:rPr>
        <w:t>ווליד טאהא (הרשימה המשותפת):</w:t>
      </w:r>
      <w:r w:rsidRPr="00F96795">
        <w:rPr>
          <w:rStyle w:val="TagStyle"/>
          <w:rtl/>
        </w:rPr>
        <w:t xml:space="preserve"> &lt;&lt; דובר_המשך &gt;&gt;</w:t>
      </w:r>
      <w:r>
        <w:rPr>
          <w:rtl/>
        </w:rPr>
        <w:t xml:space="preserve">  </w:t>
      </w:r>
      <w:bookmarkEnd w:id="14671"/>
    </w:p>
    <w:p w:rsidR="008869ED" w:rsidRDefault="008869ED" w:rsidP="00806E2A">
      <w:pPr>
        <w:rPr>
          <w:rtl/>
          <w:lang w:eastAsia="he-IL"/>
        </w:rPr>
      </w:pPr>
    </w:p>
    <w:p w:rsidR="008869ED" w:rsidRDefault="008869ED" w:rsidP="00B5291C">
      <w:pPr>
        <w:rPr>
          <w:rtl/>
          <w:lang w:eastAsia="he-IL"/>
        </w:rPr>
      </w:pPr>
      <w:bookmarkStart w:id="14672" w:name="_ETM_Q46_309532"/>
      <w:bookmarkEnd w:id="14672"/>
      <w:r>
        <w:rPr>
          <w:rFonts w:hint="cs"/>
          <w:rtl/>
          <w:lang w:eastAsia="he-IL"/>
        </w:rPr>
        <w:t xml:space="preserve">הוא הציל </w:t>
      </w:r>
      <w:bookmarkStart w:id="14673" w:name="_ETM_Q46_310948"/>
      <w:bookmarkEnd w:id="14673"/>
      <w:r>
        <w:rPr>
          <w:rFonts w:hint="cs"/>
          <w:rtl/>
          <w:lang w:eastAsia="he-IL"/>
        </w:rPr>
        <w:t xml:space="preserve">את הממשלה? הוא בדרך כלל אוהב להציל את הממשלה. יש לו את זה. </w:t>
      </w:r>
    </w:p>
    <w:p w:rsidR="008869ED" w:rsidRDefault="008869ED" w:rsidP="00B5291C">
      <w:pPr>
        <w:rPr>
          <w:rtl/>
          <w:lang w:eastAsia="he-IL"/>
        </w:rPr>
      </w:pPr>
    </w:p>
    <w:p w:rsidR="008869ED" w:rsidRDefault="008869ED" w:rsidP="00B5291C">
      <w:pPr>
        <w:pStyle w:val="af6"/>
        <w:keepNext/>
        <w:rPr>
          <w:rtl/>
        </w:rPr>
      </w:pPr>
      <w:r w:rsidRPr="00F96795">
        <w:rPr>
          <w:rStyle w:val="TagStyle"/>
          <w:rtl/>
        </w:rPr>
        <w:t xml:space="preserve"> &lt;&lt; קריאה &gt;&gt; </w:t>
      </w:r>
      <w:r>
        <w:rPr>
          <w:rtl/>
        </w:rPr>
        <w:t>ינון אזולאי (ש"ס):</w:t>
      </w:r>
      <w:r w:rsidRPr="00F96795">
        <w:rPr>
          <w:rStyle w:val="TagStyle"/>
          <w:rtl/>
        </w:rPr>
        <w:t xml:space="preserve"> &lt;&lt; קריאה &gt;&gt;</w:t>
      </w:r>
      <w:r>
        <w:rPr>
          <w:rtl/>
        </w:rPr>
        <w:t xml:space="preserve">  </w:t>
      </w:r>
    </w:p>
    <w:p w:rsidR="008869ED" w:rsidRDefault="008869ED" w:rsidP="00806E2A">
      <w:pPr>
        <w:rPr>
          <w:rtl/>
          <w:lang w:eastAsia="he-IL"/>
        </w:rPr>
      </w:pPr>
    </w:p>
    <w:p w:rsidR="008869ED" w:rsidRDefault="008869ED" w:rsidP="00B5291C">
      <w:pPr>
        <w:rPr>
          <w:rtl/>
          <w:lang w:eastAsia="he-IL"/>
        </w:rPr>
      </w:pPr>
      <w:r>
        <w:rPr>
          <w:rFonts w:hint="cs"/>
          <w:rtl/>
          <w:lang w:eastAsia="he-IL"/>
        </w:rPr>
        <w:t xml:space="preserve">הוא אוהב להציל את העם. </w:t>
      </w:r>
    </w:p>
    <w:p w:rsidR="008869ED" w:rsidRDefault="008869ED" w:rsidP="00B5291C">
      <w:pPr>
        <w:rPr>
          <w:rtl/>
          <w:lang w:eastAsia="he-IL"/>
        </w:rPr>
      </w:pPr>
    </w:p>
    <w:p w:rsidR="008869ED" w:rsidRDefault="008869ED" w:rsidP="00B5291C">
      <w:pPr>
        <w:pStyle w:val="-"/>
        <w:keepNext/>
        <w:rPr>
          <w:rtl/>
        </w:rPr>
      </w:pPr>
      <w:bookmarkStart w:id="14674" w:name="ET_speakercontinue_5854_20"/>
      <w:r w:rsidRPr="00F96795">
        <w:rPr>
          <w:rStyle w:val="TagStyle"/>
          <w:rtl/>
        </w:rPr>
        <w:t xml:space="preserve"> &lt;&lt; דובר_המשך &gt;&gt; </w:t>
      </w:r>
      <w:r>
        <w:rPr>
          <w:rtl/>
        </w:rPr>
        <w:t>ווליד טאהא (הרשימה המשותפת):</w:t>
      </w:r>
      <w:r w:rsidRPr="00F96795">
        <w:rPr>
          <w:rStyle w:val="TagStyle"/>
          <w:rtl/>
        </w:rPr>
        <w:t xml:space="preserve"> &lt;&lt; דובר_המשך &gt;&gt;</w:t>
      </w:r>
      <w:r>
        <w:rPr>
          <w:rtl/>
        </w:rPr>
        <w:t xml:space="preserve">  </w:t>
      </w:r>
      <w:bookmarkEnd w:id="14674"/>
    </w:p>
    <w:p w:rsidR="008869ED" w:rsidRDefault="008869ED" w:rsidP="00806E2A">
      <w:pPr>
        <w:rPr>
          <w:rtl/>
          <w:lang w:eastAsia="he-IL"/>
        </w:rPr>
      </w:pPr>
    </w:p>
    <w:p w:rsidR="008869ED" w:rsidRDefault="008869ED" w:rsidP="009C0CBF">
      <w:pPr>
        <w:rPr>
          <w:rtl/>
        </w:rPr>
      </w:pPr>
      <w:r>
        <w:rPr>
          <w:rFonts w:hint="cs"/>
          <w:rtl/>
        </w:rPr>
        <w:t xml:space="preserve">עכשיו לנושא </w:t>
      </w:r>
      <w:bookmarkStart w:id="14675" w:name="_ETM_Q46_322538"/>
      <w:bookmarkEnd w:id="14675"/>
      <w:r>
        <w:rPr>
          <w:rFonts w:hint="cs"/>
          <w:rtl/>
        </w:rPr>
        <w:t xml:space="preserve">עצמו. אכן, מבקר המדינה פרסם בחודש מרץ דוח שבו ציין שקיים מחסור </w:t>
      </w:r>
      <w:r w:rsidR="00B65238">
        <w:rPr>
          <w:rFonts w:hint="eastAsia"/>
          <w:rtl/>
        </w:rPr>
        <w:t>–</w:t>
      </w:r>
      <w:r w:rsidR="009C0CBF">
        <w:rPr>
          <w:rFonts w:hint="eastAsia"/>
          <w:rtl/>
        </w:rPr>
        <w:t xml:space="preserve"> </w:t>
      </w:r>
      <w:r>
        <w:rPr>
          <w:rFonts w:hint="cs"/>
          <w:rtl/>
        </w:rPr>
        <w:t xml:space="preserve">חמור, לטעמי </w:t>
      </w:r>
      <w:r w:rsidR="00B65238">
        <w:rPr>
          <w:rFonts w:hint="eastAsia"/>
        </w:rPr>
        <w:t>–</w:t>
      </w:r>
      <w:r>
        <w:rPr>
          <w:rFonts w:hint="cs"/>
          <w:rtl/>
        </w:rPr>
        <w:t xml:space="preserve"> וזה כמובן בהמשך ישיר גם לדיון שקדם לנו, על חיסונים והיערכות לחיסונים. אז המבקר קבע בדוח שלו שקיים מחסור של למעלה מ-220 תקני אחיות שגרם לתפקוד לא תקין, ולעיתים אף מסוכן, של המערכת. בהמון מקומות הייתה חסרה הנוכחות של האחיות לביצוע העבודה, הן בחיסונים והן במעקב רפואי אחרי הזכאים להם. הדבר הזה חמור שבעתיים כאשר אנחנו נמצאים בעיצומו של גל שני של קורונה ואנחנו כל כך רוצים את המאמץ, את העזרה ואת העבודה של האחיות ושל אנשי הבריאות בכלל. </w:t>
      </w:r>
    </w:p>
    <w:p w:rsidR="008869ED" w:rsidRDefault="008869ED" w:rsidP="00B5291C">
      <w:pPr>
        <w:rPr>
          <w:rtl/>
        </w:rPr>
      </w:pPr>
      <w:bookmarkStart w:id="14676" w:name="_ETM_Q46_407155"/>
      <w:bookmarkStart w:id="14677" w:name="_ETM_Q46_407237"/>
      <w:bookmarkEnd w:id="14676"/>
      <w:bookmarkEnd w:id="14677"/>
    </w:p>
    <w:p w:rsidR="008869ED" w:rsidRDefault="008869ED" w:rsidP="009C0CBF">
      <w:pPr>
        <w:rPr>
          <w:rtl/>
        </w:rPr>
      </w:pPr>
      <w:bookmarkStart w:id="14678" w:name="_ETM_Q46_407278"/>
      <w:bookmarkStart w:id="14679" w:name="_ETM_Q46_407333"/>
      <w:bookmarkEnd w:id="14678"/>
      <w:bookmarkEnd w:id="14679"/>
      <w:r>
        <w:rPr>
          <w:rFonts w:hint="cs"/>
          <w:rtl/>
        </w:rPr>
        <w:t>על כן, לא מובן לי כיצד המדינה, הממשלה</w:t>
      </w:r>
      <w:r w:rsidR="009C0CBF">
        <w:rPr>
          <w:rFonts w:hint="cs"/>
          <w:rtl/>
        </w:rPr>
        <w:t xml:space="preserve">, </w:t>
      </w:r>
      <w:r>
        <w:rPr>
          <w:rFonts w:hint="cs"/>
          <w:rtl/>
        </w:rPr>
        <w:t>השר הנדל</w:t>
      </w:r>
      <w:r w:rsidR="009C0CBF">
        <w:rPr>
          <w:rFonts w:hint="cs"/>
          <w:rtl/>
        </w:rPr>
        <w:t>,</w:t>
      </w:r>
      <w:r>
        <w:rPr>
          <w:rtl/>
        </w:rPr>
        <w:t xml:space="preserve"> </w:t>
      </w:r>
      <w:r>
        <w:rPr>
          <w:rFonts w:hint="cs"/>
          <w:rtl/>
        </w:rPr>
        <w:t xml:space="preserve">יודעת לאלתר סכומי עתק כדי לסגור פינות של קואליציה, של שרים, סגני </w:t>
      </w:r>
      <w:bookmarkStart w:id="14680" w:name="_ETM_Q46_414499"/>
      <w:bookmarkEnd w:id="14680"/>
      <w:r>
        <w:rPr>
          <w:rFonts w:hint="cs"/>
          <w:rtl/>
        </w:rPr>
        <w:t>שרים</w:t>
      </w:r>
      <w:r w:rsidR="009C0CBF">
        <w:rPr>
          <w:rFonts w:hint="cs"/>
          <w:rtl/>
        </w:rPr>
        <w:t>,</w:t>
      </w:r>
      <w:r>
        <w:rPr>
          <w:rFonts w:hint="cs"/>
          <w:rtl/>
        </w:rPr>
        <w:t xml:space="preserve"> מצאו מיליונים של שקלים כדי לעשות את זה </w:t>
      </w:r>
      <w:r w:rsidR="00B65238">
        <w:rPr>
          <w:rFonts w:hint="eastAsia"/>
          <w:rtl/>
        </w:rPr>
        <w:t>–</w:t>
      </w:r>
      <w:r w:rsidR="009C0CBF">
        <w:rPr>
          <w:rFonts w:hint="eastAsia"/>
          <w:rtl/>
        </w:rPr>
        <w:t xml:space="preserve"> </w:t>
      </w:r>
      <w:r>
        <w:rPr>
          <w:rFonts w:hint="cs"/>
          <w:rtl/>
        </w:rPr>
        <w:t xml:space="preserve">ריבונו של עולם, אנחנו בתקופת קורונה </w:t>
      </w:r>
      <w:r w:rsidR="00B65238">
        <w:rPr>
          <w:rFonts w:hint="eastAsia"/>
        </w:rPr>
        <w:t>–</w:t>
      </w:r>
      <w:r>
        <w:rPr>
          <w:rFonts w:hint="cs"/>
          <w:rtl/>
        </w:rPr>
        <w:t xml:space="preserve"> </w:t>
      </w:r>
      <w:r w:rsidR="009C0CBF">
        <w:rPr>
          <w:rFonts w:hint="cs"/>
          <w:rtl/>
        </w:rPr>
        <w:t>ו</w:t>
      </w:r>
      <w:r>
        <w:rPr>
          <w:rFonts w:hint="cs"/>
          <w:rtl/>
        </w:rPr>
        <w:t xml:space="preserve">אין הכסף הדרוש כדי למלא, לסגור את המחסור החמור הזה בתקני אחיות, בדבר שקשור </w:t>
      </w:r>
      <w:r w:rsidR="009C0CBF">
        <w:rPr>
          <w:rFonts w:hint="cs"/>
          <w:rtl/>
        </w:rPr>
        <w:t>ב</w:t>
      </w:r>
      <w:r>
        <w:rPr>
          <w:rFonts w:hint="cs"/>
          <w:rtl/>
        </w:rPr>
        <w:t>קשר ישיר בחיי אדם</w:t>
      </w:r>
      <w:r w:rsidR="009C0CBF">
        <w:rPr>
          <w:rFonts w:hint="cs"/>
          <w:rtl/>
        </w:rPr>
        <w:t>.</w:t>
      </w:r>
      <w:r>
        <w:rPr>
          <w:rFonts w:hint="cs"/>
          <w:rtl/>
        </w:rPr>
        <w:t xml:space="preserve"> המבקר התריע כי יש מקומות שהמחסור הזה היה יכול אפילו לגרום לאובדן חיי אדם. בדרך כלל יודעים למצוא תקציבים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p>
    <w:p w:rsidR="008869ED" w:rsidRDefault="008869ED" w:rsidP="00B5291C">
      <w:pPr>
        <w:rPr>
          <w:rtl/>
        </w:rPr>
      </w:pPr>
    </w:p>
    <w:p w:rsidR="008869ED" w:rsidRDefault="008869ED" w:rsidP="00B5291C">
      <w:pPr>
        <w:pStyle w:val="af7"/>
        <w:keepNext/>
        <w:rPr>
          <w:rtl/>
        </w:rPr>
      </w:pPr>
      <w:r w:rsidRPr="005B4442">
        <w:rPr>
          <w:rStyle w:val="TagStyle"/>
          <w:rtl/>
        </w:rPr>
        <w:t xml:space="preserve"> &lt;&lt; יור &gt;&gt; </w:t>
      </w:r>
      <w:r>
        <w:rPr>
          <w:rtl/>
        </w:rPr>
        <w:t>היו"ר שרן השכל:</w:t>
      </w:r>
      <w:r w:rsidRPr="005B4442">
        <w:rPr>
          <w:rStyle w:val="TagStyle"/>
          <w:rtl/>
        </w:rPr>
        <w:t xml:space="preserve"> &lt;&lt; יור &gt;&gt;</w:t>
      </w:r>
      <w:r>
        <w:rPr>
          <w:rtl/>
        </w:rPr>
        <w:t xml:space="preserve">  </w:t>
      </w:r>
    </w:p>
    <w:p w:rsidR="008869ED" w:rsidRDefault="008869ED" w:rsidP="00806E2A">
      <w:pPr>
        <w:rPr>
          <w:rtl/>
          <w:lang w:eastAsia="he-IL"/>
        </w:rPr>
      </w:pPr>
    </w:p>
    <w:p w:rsidR="008869ED" w:rsidRDefault="008869ED" w:rsidP="00B5291C">
      <w:pPr>
        <w:rPr>
          <w:rtl/>
          <w:lang w:eastAsia="he-IL"/>
        </w:rPr>
      </w:pPr>
      <w:bookmarkStart w:id="14681" w:name="_ETM_Q46_446353"/>
      <w:bookmarkEnd w:id="14681"/>
      <w:r>
        <w:rPr>
          <w:rFonts w:hint="cs"/>
          <w:rtl/>
          <w:lang w:eastAsia="he-IL"/>
        </w:rPr>
        <w:t xml:space="preserve">מילת סיכום, בבקשה. </w:t>
      </w:r>
    </w:p>
    <w:p w:rsidR="008869ED" w:rsidRDefault="008869ED" w:rsidP="00B5291C">
      <w:pPr>
        <w:rPr>
          <w:rtl/>
          <w:lang w:eastAsia="he-IL"/>
        </w:rPr>
      </w:pPr>
    </w:p>
    <w:p w:rsidR="008869ED" w:rsidRDefault="008869ED" w:rsidP="00B5291C">
      <w:pPr>
        <w:pStyle w:val="-"/>
        <w:keepNext/>
        <w:rPr>
          <w:rtl/>
        </w:rPr>
      </w:pPr>
      <w:bookmarkStart w:id="14682" w:name="ET_speakercontinue_5854_22"/>
      <w:r w:rsidRPr="005B4442">
        <w:rPr>
          <w:rStyle w:val="TagStyle"/>
          <w:rtl/>
        </w:rPr>
        <w:t xml:space="preserve"> &lt;&lt; דובר_המשך &gt;&gt; </w:t>
      </w:r>
      <w:r>
        <w:rPr>
          <w:rtl/>
        </w:rPr>
        <w:t>ווליד טאהא (הרשימה המשותפת):</w:t>
      </w:r>
      <w:r w:rsidRPr="005B4442">
        <w:rPr>
          <w:rStyle w:val="TagStyle"/>
          <w:rtl/>
        </w:rPr>
        <w:t xml:space="preserve"> &lt;&lt; דובר_המשך &gt;&gt;</w:t>
      </w:r>
      <w:r>
        <w:rPr>
          <w:rtl/>
        </w:rPr>
        <w:t xml:space="preserve">  </w:t>
      </w:r>
      <w:bookmarkEnd w:id="14682"/>
    </w:p>
    <w:p w:rsidR="008869ED" w:rsidRDefault="008869ED" w:rsidP="00806E2A">
      <w:pPr>
        <w:rPr>
          <w:rtl/>
          <w:lang w:eastAsia="he-IL"/>
        </w:rPr>
      </w:pPr>
    </w:p>
    <w:p w:rsidR="008869ED" w:rsidRDefault="008869ED" w:rsidP="009C0CBF">
      <w:pPr>
        <w:rPr>
          <w:rtl/>
        </w:rPr>
      </w:pPr>
      <w:r>
        <w:rPr>
          <w:rFonts w:hint="cs"/>
          <w:rtl/>
        </w:rPr>
        <w:t xml:space="preserve">למה אנחנו לא יודעים למצוא תקציבים כדי לסגור את הפער החמור הזה בתקני אחיות, ואז גם נוכל להיערך יותר טוב לגל השני </w:t>
      </w:r>
      <w:r w:rsidR="00B65238">
        <w:rPr>
          <w:rFonts w:hint="eastAsia"/>
        </w:rPr>
        <w:t>–</w:t>
      </w:r>
      <w:r>
        <w:rPr>
          <w:rFonts w:hint="cs"/>
          <w:rtl/>
        </w:rPr>
        <w:t xml:space="preserve"> שאנחנו בעיצומו, לא שאנחנו באים להיכנס אליו </w:t>
      </w:r>
      <w:r w:rsidR="00B65238">
        <w:rPr>
          <w:rFonts w:hint="eastAsia"/>
        </w:rPr>
        <w:t>–</w:t>
      </w:r>
      <w:r>
        <w:rPr>
          <w:rFonts w:hint="cs"/>
          <w:rtl/>
        </w:rPr>
        <w:t xml:space="preserve"> וגם להיערך לחיסונים שאמורים לקבל בחורף</w:t>
      </w:r>
      <w:r w:rsidR="009C0CBF">
        <w:rPr>
          <w:rFonts w:hint="cs"/>
          <w:rtl/>
        </w:rPr>
        <w:t>?</w:t>
      </w:r>
      <w:r>
        <w:rPr>
          <w:rFonts w:hint="cs"/>
          <w:rtl/>
        </w:rPr>
        <w:t xml:space="preserve"> תודה רבה. </w:t>
      </w:r>
    </w:p>
    <w:p w:rsidR="008869ED" w:rsidRDefault="008869ED" w:rsidP="00B5291C">
      <w:pPr>
        <w:rPr>
          <w:rtl/>
        </w:rPr>
      </w:pPr>
    </w:p>
    <w:p w:rsidR="008869ED" w:rsidRDefault="008869ED" w:rsidP="00B5291C">
      <w:pPr>
        <w:pStyle w:val="af7"/>
        <w:keepNext/>
        <w:rPr>
          <w:rtl/>
        </w:rPr>
      </w:pPr>
      <w:r w:rsidRPr="00F270F1">
        <w:rPr>
          <w:rStyle w:val="TagStyle"/>
          <w:rtl/>
        </w:rPr>
        <w:t xml:space="preserve"> &lt;&lt; יור &gt;&gt; </w:t>
      </w:r>
      <w:r>
        <w:rPr>
          <w:rtl/>
        </w:rPr>
        <w:t>היו"ר שרן השכל:</w:t>
      </w:r>
      <w:r w:rsidRPr="00F270F1">
        <w:rPr>
          <w:rStyle w:val="TagStyle"/>
          <w:rtl/>
        </w:rPr>
        <w:t xml:space="preserve"> &lt;&lt; יור &gt;&gt;</w:t>
      </w:r>
      <w:r>
        <w:rPr>
          <w:rtl/>
        </w:rPr>
        <w:t xml:space="preserve"> </w:t>
      </w:r>
    </w:p>
    <w:p w:rsidR="008869ED" w:rsidRDefault="008869ED" w:rsidP="00806E2A">
      <w:pPr>
        <w:rPr>
          <w:rtl/>
        </w:rPr>
      </w:pPr>
    </w:p>
    <w:p w:rsidR="008869ED" w:rsidRDefault="008869ED" w:rsidP="009C0CBF">
      <w:pPr>
        <w:rPr>
          <w:rtl/>
        </w:rPr>
      </w:pPr>
      <w:r>
        <w:rPr>
          <w:rFonts w:hint="cs"/>
          <w:rtl/>
        </w:rPr>
        <w:t xml:space="preserve">תודה רבה לך, חבר הכנסת ווליד טאהא. אני מזמינה את </w:t>
      </w:r>
      <w:bookmarkStart w:id="14683" w:name="_ETM_Q46_475037"/>
      <w:bookmarkEnd w:id="14683"/>
      <w:r>
        <w:rPr>
          <w:rFonts w:hint="cs"/>
          <w:rtl/>
        </w:rPr>
        <w:t xml:space="preserve">חבר הכנסת משה ארבל, בבקשה. </w:t>
      </w:r>
      <w:r w:rsidR="009C0CBF">
        <w:rPr>
          <w:rFonts w:hint="cs"/>
          <w:rtl/>
        </w:rPr>
        <w:t xml:space="preserve">גם </w:t>
      </w:r>
      <w:r>
        <w:rPr>
          <w:rFonts w:hint="cs"/>
          <w:rtl/>
        </w:rPr>
        <w:t xml:space="preserve">לרשותך שלוש דקות. </w:t>
      </w:r>
    </w:p>
    <w:p w:rsidR="008869ED" w:rsidRDefault="008869ED" w:rsidP="00B5291C">
      <w:pPr>
        <w:rPr>
          <w:rtl/>
        </w:rPr>
      </w:pPr>
    </w:p>
    <w:p w:rsidR="008869ED" w:rsidRDefault="008869ED" w:rsidP="00B5291C">
      <w:pPr>
        <w:pStyle w:val="af6"/>
        <w:keepNext/>
        <w:rPr>
          <w:rtl/>
        </w:rPr>
      </w:pPr>
      <w:bookmarkStart w:id="14684" w:name="ET_interruption_5854_23"/>
      <w:r w:rsidRPr="005B4442">
        <w:rPr>
          <w:rStyle w:val="TagStyle"/>
          <w:rtl/>
        </w:rPr>
        <w:t xml:space="preserve"> &lt;&lt; קריאה &gt;&gt; </w:t>
      </w:r>
      <w:r>
        <w:rPr>
          <w:rtl/>
        </w:rPr>
        <w:t>ווליד טאהא (הרשימה המשותפת):</w:t>
      </w:r>
      <w:r w:rsidRPr="005B4442">
        <w:rPr>
          <w:rStyle w:val="TagStyle"/>
          <w:rtl/>
        </w:rPr>
        <w:t xml:space="preserve"> &lt;&lt; קריאה &gt;&gt;</w:t>
      </w:r>
      <w:r>
        <w:rPr>
          <w:rtl/>
        </w:rPr>
        <w:t xml:space="preserve">  </w:t>
      </w:r>
      <w:bookmarkEnd w:id="14684"/>
    </w:p>
    <w:p w:rsidR="008869ED" w:rsidRDefault="008869ED" w:rsidP="00806E2A">
      <w:pPr>
        <w:rPr>
          <w:rtl/>
          <w:lang w:eastAsia="he-IL"/>
        </w:rPr>
      </w:pPr>
    </w:p>
    <w:p w:rsidR="008869ED" w:rsidRDefault="008869ED" w:rsidP="00B5291C">
      <w:pPr>
        <w:rPr>
          <w:rtl/>
          <w:lang w:eastAsia="he-IL"/>
        </w:rPr>
      </w:pPr>
      <w:r>
        <w:rPr>
          <w:rFonts w:hint="cs"/>
          <w:rtl/>
          <w:lang w:eastAsia="he-IL"/>
        </w:rPr>
        <w:t xml:space="preserve">אני לא יודע לאיזו ועדה זה צריך לעבור. </w:t>
      </w:r>
    </w:p>
    <w:p w:rsidR="008869ED" w:rsidRDefault="008869ED" w:rsidP="00B5291C">
      <w:pPr>
        <w:rPr>
          <w:rtl/>
          <w:lang w:eastAsia="he-IL"/>
        </w:rPr>
      </w:pPr>
    </w:p>
    <w:p w:rsidR="008869ED" w:rsidRDefault="008869ED" w:rsidP="00B5291C">
      <w:pPr>
        <w:pStyle w:val="af7"/>
        <w:keepNext/>
        <w:rPr>
          <w:rtl/>
        </w:rPr>
      </w:pPr>
      <w:r w:rsidRPr="005B4442">
        <w:rPr>
          <w:rStyle w:val="TagStyle"/>
          <w:rtl/>
        </w:rPr>
        <w:t xml:space="preserve"> &lt;&lt; יור &gt;&gt; </w:t>
      </w:r>
      <w:r>
        <w:rPr>
          <w:rtl/>
        </w:rPr>
        <w:t>היו"ר שרן השכל:</w:t>
      </w:r>
      <w:r w:rsidRPr="005B4442">
        <w:rPr>
          <w:rStyle w:val="TagStyle"/>
          <w:rtl/>
        </w:rPr>
        <w:t xml:space="preserve"> &lt;&lt; יור &gt;&gt;</w:t>
      </w:r>
      <w:r>
        <w:rPr>
          <w:rtl/>
        </w:rPr>
        <w:t xml:space="preserve">  </w:t>
      </w:r>
    </w:p>
    <w:p w:rsidR="008869ED" w:rsidRDefault="008869ED" w:rsidP="00806E2A">
      <w:pPr>
        <w:rPr>
          <w:rtl/>
          <w:lang w:eastAsia="he-IL"/>
        </w:rPr>
      </w:pPr>
    </w:p>
    <w:p w:rsidR="008869ED" w:rsidRDefault="008869ED" w:rsidP="00B5291C">
      <w:pPr>
        <w:rPr>
          <w:rtl/>
          <w:lang w:eastAsia="he-IL"/>
        </w:rPr>
      </w:pPr>
      <w:r>
        <w:rPr>
          <w:rFonts w:hint="cs"/>
          <w:rtl/>
          <w:lang w:eastAsia="he-IL"/>
        </w:rPr>
        <w:t xml:space="preserve">ועדת הבריאות. </w:t>
      </w:r>
    </w:p>
    <w:p w:rsidR="008869ED" w:rsidRPr="005B4442" w:rsidRDefault="008869ED" w:rsidP="00B5291C">
      <w:pPr>
        <w:rPr>
          <w:rtl/>
          <w:lang w:eastAsia="he-IL"/>
        </w:rPr>
      </w:pPr>
    </w:p>
    <w:p w:rsidR="008869ED" w:rsidRDefault="008869ED" w:rsidP="00B5291C">
      <w:pPr>
        <w:pStyle w:val="a4"/>
        <w:keepNext/>
        <w:rPr>
          <w:rtl/>
        </w:rPr>
      </w:pPr>
      <w:bookmarkStart w:id="14685" w:name="ET_speaker_5763_8"/>
      <w:r w:rsidRPr="00F270F1">
        <w:rPr>
          <w:rStyle w:val="TagStyle"/>
          <w:rtl/>
        </w:rPr>
        <w:t xml:space="preserve"> &lt;&lt; דובר &gt;&gt; </w:t>
      </w:r>
      <w:bookmarkStart w:id="14686" w:name="_Toc45192784"/>
      <w:r>
        <w:rPr>
          <w:rtl/>
        </w:rPr>
        <w:t>משה ארבל (ש"ס):</w:t>
      </w:r>
      <w:bookmarkEnd w:id="14686"/>
      <w:r w:rsidRPr="00F270F1">
        <w:rPr>
          <w:rStyle w:val="TagStyle"/>
          <w:rtl/>
        </w:rPr>
        <w:t xml:space="preserve"> &lt;&lt; דובר &gt;&gt;</w:t>
      </w:r>
      <w:r>
        <w:rPr>
          <w:rtl/>
        </w:rPr>
        <w:t xml:space="preserve"> </w:t>
      </w:r>
      <w:bookmarkEnd w:id="14685"/>
    </w:p>
    <w:p w:rsidR="008869ED" w:rsidRDefault="008869ED" w:rsidP="00806E2A">
      <w:pPr>
        <w:rPr>
          <w:rtl/>
        </w:rPr>
      </w:pPr>
    </w:p>
    <w:p w:rsidR="008869ED" w:rsidRDefault="008869ED" w:rsidP="009C0CBF">
      <w:pPr>
        <w:rPr>
          <w:rtl/>
        </w:rPr>
      </w:pPr>
      <w:r>
        <w:rPr>
          <w:rFonts w:hint="cs"/>
          <w:rtl/>
        </w:rPr>
        <w:t xml:space="preserve">גברתי היושבת-ראש, כבוד השר, חבריי חברי הכנסת, מדינת ישראל נמצאת בימים אלו בפתחו או בעיצומו של גל שני של קורונה. </w:t>
      </w:r>
      <w:r>
        <w:rPr>
          <w:rtl/>
        </w:rPr>
        <w:t>אין מחלוקת</w:t>
      </w:r>
      <w:r>
        <w:rPr>
          <w:rFonts w:hint="cs"/>
          <w:rtl/>
        </w:rPr>
        <w:t>,</w:t>
      </w:r>
      <w:r>
        <w:rPr>
          <w:rtl/>
        </w:rPr>
        <w:t xml:space="preserve"> אני חושב</w:t>
      </w:r>
      <w:r>
        <w:rPr>
          <w:rFonts w:hint="cs"/>
          <w:rtl/>
        </w:rPr>
        <w:t>,</w:t>
      </w:r>
      <w:r>
        <w:rPr>
          <w:rtl/>
        </w:rPr>
        <w:t xml:space="preserve"> </w:t>
      </w:r>
      <w:r w:rsidR="009C0CBF">
        <w:rPr>
          <w:rFonts w:hint="cs"/>
          <w:rtl/>
        </w:rPr>
        <w:t>כ</w:t>
      </w:r>
      <w:r>
        <w:rPr>
          <w:rtl/>
        </w:rPr>
        <w:t>ש</w:t>
      </w:r>
      <w:r>
        <w:rPr>
          <w:rFonts w:hint="cs"/>
          <w:rtl/>
        </w:rPr>
        <w:t xml:space="preserve">מדובר </w:t>
      </w:r>
      <w:r>
        <w:rPr>
          <w:rtl/>
        </w:rPr>
        <w:t>במשבר הזה</w:t>
      </w:r>
      <w:r w:rsidR="009C0CBF">
        <w:rPr>
          <w:rFonts w:hint="cs"/>
          <w:rtl/>
        </w:rPr>
        <w:t>, ש</w:t>
      </w:r>
      <w:r>
        <w:rPr>
          <w:rtl/>
        </w:rPr>
        <w:t xml:space="preserve">הגיבורים והגיבורות </w:t>
      </w:r>
      <w:proofErr w:type="spellStart"/>
      <w:r>
        <w:rPr>
          <w:rtl/>
        </w:rPr>
        <w:t>האמיתיים</w:t>
      </w:r>
      <w:proofErr w:type="spellEnd"/>
      <w:r>
        <w:rPr>
          <w:rtl/>
        </w:rPr>
        <w:t xml:space="preserve"> הם אנשי מערכת הבריאות</w:t>
      </w:r>
      <w:r>
        <w:rPr>
          <w:rFonts w:hint="cs"/>
          <w:rtl/>
        </w:rPr>
        <w:t xml:space="preserve"> </w:t>
      </w:r>
      <w:r w:rsidR="00B65238">
        <w:rPr>
          <w:rFonts w:hint="eastAsia"/>
        </w:rPr>
        <w:t>–</w:t>
      </w:r>
      <w:r>
        <w:rPr>
          <w:rtl/>
        </w:rPr>
        <w:t xml:space="preserve"> </w:t>
      </w:r>
      <w:r>
        <w:rPr>
          <w:rFonts w:hint="cs"/>
          <w:rtl/>
        </w:rPr>
        <w:t xml:space="preserve">רופאים, </w:t>
      </w:r>
      <w:bookmarkStart w:id="14687" w:name="_ETM_Q46_511341"/>
      <w:bookmarkEnd w:id="14687"/>
      <w:r>
        <w:rPr>
          <w:rFonts w:hint="cs"/>
          <w:rtl/>
        </w:rPr>
        <w:t xml:space="preserve">אחיות, אחים ורופאות </w:t>
      </w:r>
      <w:r w:rsidR="00B65238">
        <w:rPr>
          <w:rtl/>
        </w:rPr>
        <w:t>–</w:t>
      </w:r>
      <w:r>
        <w:rPr>
          <w:rFonts w:hint="cs"/>
          <w:rtl/>
        </w:rPr>
        <w:t xml:space="preserve"> ש</w:t>
      </w:r>
      <w:r>
        <w:rPr>
          <w:rtl/>
        </w:rPr>
        <w:t>עובד</w:t>
      </w:r>
      <w:r>
        <w:rPr>
          <w:rFonts w:hint="cs"/>
          <w:rtl/>
        </w:rPr>
        <w:t>ים</w:t>
      </w:r>
      <w:r>
        <w:rPr>
          <w:rtl/>
        </w:rPr>
        <w:t xml:space="preserve"> ועובד</w:t>
      </w:r>
      <w:r>
        <w:rPr>
          <w:rFonts w:hint="cs"/>
          <w:rtl/>
        </w:rPr>
        <w:t>ות</w:t>
      </w:r>
      <w:r>
        <w:rPr>
          <w:rtl/>
        </w:rPr>
        <w:t xml:space="preserve"> בתנאי לחץ ומחסור גם בימים כתיקונם, ועל אחת כמה וכמה בימי משבר בריאותי שהביא מאות חולי קורונה מידבקים למחלקות קורונה ברחבי הארץ.</w:t>
      </w:r>
      <w:r>
        <w:rPr>
          <w:rFonts w:hint="cs"/>
          <w:rtl/>
        </w:rPr>
        <w:t xml:space="preserve"> </w:t>
      </w:r>
    </w:p>
    <w:p w:rsidR="008869ED" w:rsidRDefault="008869ED" w:rsidP="00B5291C">
      <w:pPr>
        <w:rPr>
          <w:rtl/>
        </w:rPr>
      </w:pPr>
    </w:p>
    <w:p w:rsidR="008869ED" w:rsidRDefault="008869ED" w:rsidP="00DF1606">
      <w:pPr>
        <w:rPr>
          <w:rtl/>
        </w:rPr>
      </w:pPr>
      <w:r>
        <w:rPr>
          <w:rFonts w:hint="cs"/>
          <w:rtl/>
        </w:rPr>
        <w:t>האחים ו</w:t>
      </w:r>
      <w:r>
        <w:rPr>
          <w:rtl/>
        </w:rPr>
        <w:t>האחיות ש</w:t>
      </w:r>
      <w:r>
        <w:rPr>
          <w:rFonts w:hint="cs"/>
          <w:rtl/>
        </w:rPr>
        <w:t>עובדים ו</w:t>
      </w:r>
      <w:r>
        <w:rPr>
          <w:rtl/>
        </w:rPr>
        <w:t>עובדות בבתי החולים שלנו הם הבסיס האיתן של מערכת הבריאות הציבורית</w:t>
      </w:r>
      <w:r>
        <w:rPr>
          <w:rFonts w:hint="cs"/>
          <w:rtl/>
        </w:rPr>
        <w:t xml:space="preserve"> </w:t>
      </w:r>
      <w:r w:rsidR="00B65238">
        <w:rPr>
          <w:rFonts w:hint="eastAsia"/>
        </w:rPr>
        <w:t>–</w:t>
      </w:r>
      <w:r>
        <w:rPr>
          <w:rtl/>
        </w:rPr>
        <w:t xml:space="preserve"> נשים </w:t>
      </w:r>
      <w:r>
        <w:rPr>
          <w:rFonts w:hint="cs"/>
          <w:rtl/>
        </w:rPr>
        <w:t>וגברים</w:t>
      </w:r>
      <w:r>
        <w:rPr>
          <w:rtl/>
        </w:rPr>
        <w:t xml:space="preserve"> שעושים עבודת קודש חשובה והכרחית לאורך</w:t>
      </w:r>
      <w:r>
        <w:rPr>
          <w:rFonts w:hint="cs"/>
          <w:rtl/>
        </w:rPr>
        <w:t xml:space="preserve"> כל</w:t>
      </w:r>
      <w:r>
        <w:rPr>
          <w:rtl/>
        </w:rPr>
        <w:t xml:space="preserve"> השנה.</w:t>
      </w:r>
      <w:r>
        <w:rPr>
          <w:rFonts w:hint="cs"/>
          <w:rtl/>
        </w:rPr>
        <w:t xml:space="preserve"> </w:t>
      </w:r>
      <w:r>
        <w:rPr>
          <w:rtl/>
        </w:rPr>
        <w:t xml:space="preserve">גם </w:t>
      </w:r>
      <w:r>
        <w:rPr>
          <w:rFonts w:hint="cs"/>
          <w:rtl/>
        </w:rPr>
        <w:t>טרם</w:t>
      </w:r>
      <w:r>
        <w:rPr>
          <w:rtl/>
        </w:rPr>
        <w:t xml:space="preserve"> משבר הקורונה היה מחסור במערכת הבריאות הציבורית באחיות. מחסור זה מורגש </w:t>
      </w:r>
      <w:r>
        <w:rPr>
          <w:rFonts w:hint="cs"/>
          <w:rtl/>
        </w:rPr>
        <w:t xml:space="preserve">כעת </w:t>
      </w:r>
      <w:r>
        <w:rPr>
          <w:rtl/>
        </w:rPr>
        <w:t>הרבה יותר, בתקופת משבר</w:t>
      </w:r>
      <w:r>
        <w:rPr>
          <w:rFonts w:hint="cs"/>
          <w:rtl/>
        </w:rPr>
        <w:t>,</w:t>
      </w:r>
      <w:r>
        <w:rPr>
          <w:rtl/>
        </w:rPr>
        <w:t xml:space="preserve"> כשנדרש מספר רב בהרבה של אחיות לטיפול בחולי הקורונה</w:t>
      </w:r>
      <w:r>
        <w:rPr>
          <w:rFonts w:hint="cs"/>
          <w:rtl/>
        </w:rPr>
        <w:t xml:space="preserve"> אך </w:t>
      </w:r>
      <w:r>
        <w:rPr>
          <w:rtl/>
        </w:rPr>
        <w:t>רבות מהאחיות נמצאות בבידוד או מטופלות בעצמן אחרי שנדבקו מהחולים.</w:t>
      </w:r>
    </w:p>
    <w:p w:rsidR="008869ED" w:rsidRDefault="008869ED" w:rsidP="00B5291C">
      <w:pPr>
        <w:rPr>
          <w:rtl/>
        </w:rPr>
      </w:pPr>
      <w:bookmarkStart w:id="14688" w:name="_ETM_Q46_549426"/>
      <w:bookmarkStart w:id="14689" w:name="_ETM_Q46_549512"/>
      <w:bookmarkEnd w:id="14688"/>
      <w:bookmarkEnd w:id="14689"/>
    </w:p>
    <w:p w:rsidR="008869ED" w:rsidRDefault="008869ED" w:rsidP="00DF1606">
      <w:pPr>
        <w:rPr>
          <w:rtl/>
        </w:rPr>
      </w:pPr>
      <w:r>
        <w:rPr>
          <w:rFonts w:hint="cs"/>
          <w:rtl/>
        </w:rPr>
        <w:t>ע</w:t>
      </w:r>
      <w:r>
        <w:rPr>
          <w:rtl/>
        </w:rPr>
        <w:t>ל</w:t>
      </w:r>
      <w:r>
        <w:rPr>
          <w:rFonts w:hint="cs"/>
          <w:rtl/>
        </w:rPr>
        <w:t xml:space="preserve"> </w:t>
      </w:r>
      <w:r>
        <w:rPr>
          <w:rtl/>
        </w:rPr>
        <w:t>פי נתונים שפורסמו ב-</w:t>
      </w:r>
      <w:r>
        <w:rPr>
          <w:rFonts w:hint="cs"/>
          <w:rtl/>
        </w:rPr>
        <w:t>5 ביולי</w:t>
      </w:r>
      <w:r>
        <w:rPr>
          <w:rtl/>
        </w:rPr>
        <w:t xml:space="preserve"> כ-500 אחיות נמצאות בבידוד בכל הארץ, נוסף </w:t>
      </w:r>
      <w:r>
        <w:rPr>
          <w:rFonts w:hint="cs"/>
          <w:rtl/>
        </w:rPr>
        <w:t>ל-</w:t>
      </w:r>
      <w:r>
        <w:rPr>
          <w:rtl/>
        </w:rPr>
        <w:t>300 רופאים. מדובר</w:t>
      </w:r>
      <w:r>
        <w:rPr>
          <w:rFonts w:hint="cs"/>
          <w:rtl/>
        </w:rPr>
        <w:t>, אדוני סגן השר,</w:t>
      </w:r>
      <w:r>
        <w:rPr>
          <w:rtl/>
        </w:rPr>
        <w:t xml:space="preserve"> בנטל קשה מנשוא שמוטל על מערכת </w:t>
      </w:r>
      <w:r>
        <w:rPr>
          <w:rFonts w:hint="cs"/>
          <w:rtl/>
        </w:rPr>
        <w:t>ה</w:t>
      </w:r>
      <w:r>
        <w:rPr>
          <w:rtl/>
        </w:rPr>
        <w:t xml:space="preserve">בריאות </w:t>
      </w:r>
      <w:r>
        <w:rPr>
          <w:rFonts w:hint="cs"/>
          <w:rtl/>
        </w:rPr>
        <w:t>ה</w:t>
      </w:r>
      <w:r>
        <w:rPr>
          <w:rtl/>
        </w:rPr>
        <w:t xml:space="preserve">עמוסה בלאו הכי. </w:t>
      </w:r>
      <w:r>
        <w:rPr>
          <w:rFonts w:hint="cs"/>
          <w:rtl/>
        </w:rPr>
        <w:t xml:space="preserve">בבית החולים </w:t>
      </w:r>
      <w:r>
        <w:rPr>
          <w:rtl/>
        </w:rPr>
        <w:t xml:space="preserve">שיבא </w:t>
      </w:r>
      <w:r>
        <w:rPr>
          <w:rFonts w:hint="cs"/>
          <w:rtl/>
        </w:rPr>
        <w:t xml:space="preserve">בתל השומר </w:t>
      </w:r>
      <w:r>
        <w:rPr>
          <w:rtl/>
        </w:rPr>
        <w:t xml:space="preserve">135 עובדים נמצאו בבידוד נכון </w:t>
      </w:r>
      <w:proofErr w:type="spellStart"/>
      <w:r>
        <w:rPr>
          <w:rtl/>
        </w:rPr>
        <w:t>לשלשום</w:t>
      </w:r>
      <w:proofErr w:type="spellEnd"/>
      <w:r>
        <w:rPr>
          <w:rFonts w:hint="cs"/>
          <w:rtl/>
        </w:rPr>
        <w:t>;</w:t>
      </w:r>
      <w:r>
        <w:rPr>
          <w:rtl/>
        </w:rPr>
        <w:t xml:space="preserve"> בהדסה עין כרם</w:t>
      </w:r>
      <w:r>
        <w:rPr>
          <w:rFonts w:hint="cs"/>
          <w:rtl/>
        </w:rPr>
        <w:t xml:space="preserve"> </w:t>
      </w:r>
      <w:r w:rsidR="00B65238">
        <w:rPr>
          <w:rFonts w:hint="eastAsia"/>
        </w:rPr>
        <w:t>–</w:t>
      </w:r>
      <w:r>
        <w:rPr>
          <w:rtl/>
        </w:rPr>
        <w:t xml:space="preserve"> 130</w:t>
      </w:r>
      <w:r>
        <w:rPr>
          <w:rFonts w:hint="cs"/>
          <w:rtl/>
        </w:rPr>
        <w:t>;</w:t>
      </w:r>
      <w:r>
        <w:rPr>
          <w:rtl/>
        </w:rPr>
        <w:t xml:space="preserve"> באיכילוב ו</w:t>
      </w:r>
      <w:r>
        <w:rPr>
          <w:rFonts w:hint="cs"/>
          <w:rtl/>
        </w:rPr>
        <w:t>ב</w:t>
      </w:r>
      <w:r>
        <w:rPr>
          <w:rtl/>
        </w:rPr>
        <w:t>בילינסון</w:t>
      </w:r>
      <w:r>
        <w:rPr>
          <w:rFonts w:hint="cs"/>
          <w:rtl/>
        </w:rPr>
        <w:t xml:space="preserve"> </w:t>
      </w:r>
      <w:r w:rsidR="00B65238">
        <w:rPr>
          <w:rFonts w:hint="eastAsia"/>
        </w:rPr>
        <w:t>–</w:t>
      </w:r>
      <w:r>
        <w:rPr>
          <w:rtl/>
        </w:rPr>
        <w:t xml:space="preserve"> מעל 60 בכל אחד</w:t>
      </w:r>
      <w:r>
        <w:rPr>
          <w:rFonts w:hint="cs"/>
          <w:rtl/>
        </w:rPr>
        <w:t>.</w:t>
      </w:r>
      <w:r>
        <w:rPr>
          <w:rtl/>
        </w:rPr>
        <w:t xml:space="preserve"> מן הסתם מספרים אלו רק גדלו מאז. </w:t>
      </w:r>
      <w:bookmarkStart w:id="14690" w:name="_ETM_Q46_576934"/>
      <w:bookmarkStart w:id="14691" w:name="_ETM_Q46_576991"/>
      <w:bookmarkStart w:id="14692" w:name="_ETM_Q46_577078"/>
      <w:bookmarkStart w:id="14693" w:name="_ETM_Q46_577134"/>
      <w:bookmarkEnd w:id="14690"/>
      <w:bookmarkEnd w:id="14691"/>
      <w:bookmarkEnd w:id="14692"/>
      <w:bookmarkEnd w:id="14693"/>
      <w:r>
        <w:rPr>
          <w:rtl/>
        </w:rPr>
        <w:t xml:space="preserve">חוקרים מאוניברסיטת </w:t>
      </w:r>
      <w:r>
        <w:rPr>
          <w:rFonts w:hint="cs"/>
          <w:rtl/>
        </w:rPr>
        <w:t xml:space="preserve">תל אביב </w:t>
      </w:r>
      <w:r>
        <w:rPr>
          <w:rtl/>
        </w:rPr>
        <w:t>הזהירו לאחרונה שאם לא ישופר ציוד המיגון של הצוותים הרפואיים</w:t>
      </w:r>
      <w:r>
        <w:rPr>
          <w:rFonts w:hint="cs"/>
          <w:rtl/>
        </w:rPr>
        <w:t>,</w:t>
      </w:r>
      <w:r>
        <w:rPr>
          <w:rtl/>
        </w:rPr>
        <w:t xml:space="preserve"> מחלקות שלמות בבתי החולים יקרסו במהלך הגל השני. מתברר שציוד המיגון הקיים לצוותים רפואיים גורם לנזקי עור משמעותיים בפנים שתורמים לשיעורי הדבקה גבוהים.</w:t>
      </w:r>
      <w:r>
        <w:rPr>
          <w:rFonts w:hint="cs"/>
          <w:rtl/>
        </w:rPr>
        <w:t xml:space="preserve"> </w:t>
      </w:r>
    </w:p>
    <w:p w:rsidR="008869ED" w:rsidRDefault="008869ED" w:rsidP="00B5291C">
      <w:pPr>
        <w:rPr>
          <w:rtl/>
        </w:rPr>
      </w:pPr>
    </w:p>
    <w:p w:rsidR="008869ED" w:rsidRDefault="008869ED" w:rsidP="00C73FE9">
      <w:pPr>
        <w:rPr>
          <w:rtl/>
        </w:rPr>
      </w:pPr>
      <w:r>
        <w:rPr>
          <w:rtl/>
        </w:rPr>
        <w:t>גם מצב התקנים של הא</w:t>
      </w:r>
      <w:r>
        <w:rPr>
          <w:rFonts w:hint="cs"/>
          <w:rtl/>
        </w:rPr>
        <w:t>ח</w:t>
      </w:r>
      <w:r>
        <w:rPr>
          <w:rtl/>
        </w:rPr>
        <w:t>יות בשירות משרד הבריאות וקופות ה</w:t>
      </w:r>
      <w:r>
        <w:rPr>
          <w:rFonts w:hint="cs"/>
          <w:rtl/>
        </w:rPr>
        <w:t>ח</w:t>
      </w:r>
      <w:r>
        <w:rPr>
          <w:rtl/>
        </w:rPr>
        <w:t xml:space="preserve">ולים מראה תמונה מדאיגה. רק כדי לסבר את האוזן, כיום 27 אחיות בריאות הציבור בכל הארץ </w:t>
      </w:r>
      <w:r w:rsidR="00DF1606">
        <w:rPr>
          <w:rFonts w:hint="cs"/>
          <w:rtl/>
        </w:rPr>
        <w:t>מ</w:t>
      </w:r>
      <w:r>
        <w:rPr>
          <w:rtl/>
        </w:rPr>
        <w:t>מונות על ביצוע חקירות אפידמיולוגיות</w:t>
      </w:r>
      <w:r>
        <w:rPr>
          <w:rFonts w:hint="cs"/>
          <w:rtl/>
        </w:rPr>
        <w:t xml:space="preserve"> </w:t>
      </w:r>
      <w:bookmarkStart w:id="14694" w:name="_ETM_Q46_607594"/>
      <w:bookmarkEnd w:id="14694"/>
      <w:r w:rsidR="00B65238">
        <w:rPr>
          <w:rFonts w:hint="eastAsia"/>
          <w:rtl/>
        </w:rPr>
        <w:t>–</w:t>
      </w:r>
      <w:r>
        <w:rPr>
          <w:rtl/>
        </w:rPr>
        <w:t xml:space="preserve"> עבודה חשובה והכרחית</w:t>
      </w:r>
      <w:r>
        <w:rPr>
          <w:rFonts w:hint="cs"/>
          <w:rtl/>
        </w:rPr>
        <w:t xml:space="preserve"> </w:t>
      </w:r>
      <w:r w:rsidR="00B65238">
        <w:rPr>
          <w:rFonts w:hint="eastAsia"/>
        </w:rPr>
        <w:t>–</w:t>
      </w:r>
      <w:r>
        <w:rPr>
          <w:rFonts w:hint="cs"/>
          <w:rtl/>
        </w:rPr>
        <w:t xml:space="preserve"> </w:t>
      </w:r>
      <w:bookmarkStart w:id="14695" w:name="_ETM_Q46_608752"/>
      <w:bookmarkEnd w:id="14695"/>
      <w:r>
        <w:rPr>
          <w:rtl/>
        </w:rPr>
        <w:t>כדי לצמצם את קצב התפשטות הנגיף</w:t>
      </w:r>
      <w:r w:rsidR="00DF1606">
        <w:rPr>
          <w:rFonts w:hint="cs"/>
          <w:rtl/>
        </w:rPr>
        <w:t>,</w:t>
      </w:r>
      <w:r>
        <w:rPr>
          <w:rtl/>
        </w:rPr>
        <w:t xml:space="preserve"> עבודה שגם </w:t>
      </w:r>
      <w:proofErr w:type="spellStart"/>
      <w:r>
        <w:rPr>
          <w:rtl/>
        </w:rPr>
        <w:t>איכונים</w:t>
      </w:r>
      <w:proofErr w:type="spellEnd"/>
      <w:r>
        <w:rPr>
          <w:rtl/>
        </w:rPr>
        <w:t xml:space="preserve"> לא יוכלו להחליף </w:t>
      </w:r>
      <w:r>
        <w:rPr>
          <w:rFonts w:hint="cs"/>
          <w:rtl/>
        </w:rPr>
        <w:t xml:space="preserve">אותה </w:t>
      </w:r>
      <w:r>
        <w:rPr>
          <w:rtl/>
        </w:rPr>
        <w:t>במלואה. 27 אחיות צריכות</w:t>
      </w:r>
      <w:r w:rsidR="00DF1606">
        <w:rPr>
          <w:rFonts w:hint="cs"/>
          <w:rtl/>
        </w:rPr>
        <w:t>,</w:t>
      </w:r>
      <w:r>
        <w:rPr>
          <w:rFonts w:hint="cs"/>
          <w:rtl/>
        </w:rPr>
        <w:t xml:space="preserve"> אדוני סגן שר הבריאות</w:t>
      </w:r>
      <w:r w:rsidR="00DF1606">
        <w:rPr>
          <w:rFonts w:hint="cs"/>
          <w:rtl/>
        </w:rPr>
        <w:t>,</w:t>
      </w:r>
      <w:r>
        <w:rPr>
          <w:rtl/>
        </w:rPr>
        <w:t xml:space="preserve"> לבצע 7,800 חקירות אפידמיולוגיות בחודש. בכל מחוז דרום אנו מדברים על </w:t>
      </w:r>
      <w:r>
        <w:rPr>
          <w:rFonts w:hint="cs"/>
          <w:rtl/>
        </w:rPr>
        <w:t>שתי</w:t>
      </w:r>
      <w:r>
        <w:rPr>
          <w:rtl/>
        </w:rPr>
        <w:t xml:space="preserve"> אחיות בלבד</w:t>
      </w:r>
      <w:r w:rsidR="00DF1606">
        <w:rPr>
          <w:rFonts w:hint="cs"/>
          <w:rtl/>
        </w:rPr>
        <w:t>;</w:t>
      </w:r>
      <w:r>
        <w:rPr>
          <w:rtl/>
        </w:rPr>
        <w:t xml:space="preserve"> בכל מחוז תל אביב</w:t>
      </w:r>
      <w:r>
        <w:rPr>
          <w:rFonts w:hint="cs"/>
          <w:rtl/>
        </w:rPr>
        <w:t xml:space="preserve"> </w:t>
      </w:r>
      <w:r w:rsidR="00B65238">
        <w:rPr>
          <w:rFonts w:hint="eastAsia"/>
        </w:rPr>
        <w:t>–</w:t>
      </w:r>
      <w:r>
        <w:rPr>
          <w:rtl/>
        </w:rPr>
        <w:t xml:space="preserve"> </w:t>
      </w:r>
      <w:r>
        <w:rPr>
          <w:rFonts w:hint="cs"/>
          <w:rtl/>
        </w:rPr>
        <w:t>ארבע</w:t>
      </w:r>
      <w:r>
        <w:rPr>
          <w:rtl/>
        </w:rPr>
        <w:t xml:space="preserve"> אחיות. מדובר בעומס לא אנוש</w:t>
      </w:r>
      <w:r>
        <w:rPr>
          <w:rFonts w:hint="cs"/>
          <w:rtl/>
        </w:rPr>
        <w:t>י.</w:t>
      </w:r>
      <w:r>
        <w:rPr>
          <w:rtl/>
        </w:rPr>
        <w:t xml:space="preserve"> גם העובדות המסורות והחרוצות ביותר לא </w:t>
      </w:r>
      <w:r>
        <w:rPr>
          <w:rFonts w:hint="cs"/>
          <w:rtl/>
        </w:rPr>
        <w:t>תוכלנה</w:t>
      </w:r>
      <w:r>
        <w:rPr>
          <w:rtl/>
        </w:rPr>
        <w:t xml:space="preserve"> לפשר על פער כזה</w:t>
      </w:r>
      <w:r>
        <w:rPr>
          <w:rFonts w:hint="cs"/>
          <w:rtl/>
        </w:rPr>
        <w:t>,</w:t>
      </w:r>
      <w:r>
        <w:rPr>
          <w:rtl/>
        </w:rPr>
        <w:t xml:space="preserve"> ואין ספק שיש למחסור זה השפעה על היכולת לעמוד על שרשרת ההדבקה. </w:t>
      </w:r>
      <w:bookmarkStart w:id="14696" w:name="_ETM_Q46_640700"/>
      <w:bookmarkStart w:id="14697" w:name="_ETM_Q46_640769"/>
      <w:bookmarkStart w:id="14698" w:name="_ETM_Q46_641852"/>
      <w:bookmarkStart w:id="14699" w:name="_ETM_Q46_641915"/>
      <w:bookmarkEnd w:id="14696"/>
      <w:bookmarkEnd w:id="14697"/>
      <w:bookmarkEnd w:id="14698"/>
      <w:bookmarkEnd w:id="14699"/>
      <w:r>
        <w:rPr>
          <w:rtl/>
        </w:rPr>
        <w:t>אם כך</w:t>
      </w:r>
      <w:r>
        <w:rPr>
          <w:rFonts w:hint="cs"/>
          <w:rtl/>
        </w:rPr>
        <w:t>,</w:t>
      </w:r>
      <w:r>
        <w:rPr>
          <w:rtl/>
        </w:rPr>
        <w:t xml:space="preserve"> אולי לא צריך להתפלא ש</w:t>
      </w:r>
      <w:r>
        <w:rPr>
          <w:rFonts w:hint="cs"/>
          <w:rtl/>
        </w:rPr>
        <w:t>ע</w:t>
      </w:r>
      <w:r>
        <w:rPr>
          <w:rtl/>
        </w:rPr>
        <w:t>ל</w:t>
      </w:r>
      <w:r>
        <w:rPr>
          <w:rFonts w:hint="cs"/>
          <w:rtl/>
        </w:rPr>
        <w:t xml:space="preserve"> </w:t>
      </w:r>
      <w:r>
        <w:rPr>
          <w:rtl/>
        </w:rPr>
        <w:t xml:space="preserve">פי דוח מכון גרטנר של משרד הבריאות לחקר אפידמיולוגיה ומדיניות בריאות, החקירה האפידמיולוגית מצליחה לקטוע </w:t>
      </w:r>
      <w:r>
        <w:rPr>
          <w:rFonts w:hint="cs"/>
          <w:rtl/>
        </w:rPr>
        <w:t>בין 10% ל-20%</w:t>
      </w:r>
      <w:r>
        <w:rPr>
          <w:rtl/>
        </w:rPr>
        <w:t xml:space="preserve"> משרשרות ההדבקה בלבד. מדובר בנתונים נמוכים שלא מאפשרים להתחקות א</w:t>
      </w:r>
      <w:r>
        <w:rPr>
          <w:rFonts w:hint="cs"/>
          <w:rtl/>
        </w:rPr>
        <w:t>ח</w:t>
      </w:r>
      <w:r>
        <w:rPr>
          <w:rtl/>
        </w:rPr>
        <w:t>רי התקדמות המחלה.</w:t>
      </w:r>
    </w:p>
    <w:p w:rsidR="008869ED" w:rsidRDefault="008869ED" w:rsidP="00B5291C">
      <w:pPr>
        <w:rPr>
          <w:rtl/>
        </w:rPr>
      </w:pPr>
    </w:p>
    <w:p w:rsidR="008869ED" w:rsidRDefault="008869ED" w:rsidP="00C73FE9">
      <w:pPr>
        <w:rPr>
          <w:rtl/>
        </w:rPr>
      </w:pPr>
      <w:r>
        <w:rPr>
          <w:rtl/>
        </w:rPr>
        <w:t xml:space="preserve">לקראת סיום </w:t>
      </w:r>
      <w:r>
        <w:rPr>
          <w:rFonts w:hint="cs"/>
          <w:rtl/>
        </w:rPr>
        <w:t xml:space="preserve">דבריי אני </w:t>
      </w:r>
      <w:bookmarkStart w:id="14700" w:name="_ETM_Q46_657607"/>
      <w:bookmarkEnd w:id="14700"/>
      <w:r>
        <w:rPr>
          <w:rFonts w:hint="cs"/>
          <w:rtl/>
        </w:rPr>
        <w:t xml:space="preserve">מבקש </w:t>
      </w:r>
      <w:r>
        <w:rPr>
          <w:rtl/>
        </w:rPr>
        <w:t xml:space="preserve">לציין לטובה את החלטת משרד הבריאות </w:t>
      </w:r>
      <w:r w:rsidR="00C73FE9">
        <w:rPr>
          <w:rFonts w:hint="cs"/>
          <w:rtl/>
        </w:rPr>
        <w:t>מה</w:t>
      </w:r>
      <w:r>
        <w:rPr>
          <w:rtl/>
        </w:rPr>
        <w:t>שבוע שעבר</w:t>
      </w:r>
      <w:r>
        <w:rPr>
          <w:rFonts w:hint="cs"/>
          <w:rtl/>
        </w:rPr>
        <w:t xml:space="preserve"> </w:t>
      </w:r>
      <w:bookmarkStart w:id="14701" w:name="_ETM_Q46_665992"/>
      <w:bookmarkEnd w:id="14701"/>
      <w:r w:rsidR="00B65238">
        <w:rPr>
          <w:rFonts w:hint="eastAsia"/>
          <w:rtl/>
        </w:rPr>
        <w:t>–</w:t>
      </w:r>
      <w:r>
        <w:rPr>
          <w:rFonts w:hint="cs"/>
          <w:rtl/>
        </w:rPr>
        <w:t xml:space="preserve"> אדוני סגן השר, יש גם דברים טובים </w:t>
      </w:r>
      <w:r w:rsidR="00B65238">
        <w:rPr>
          <w:rFonts w:hint="eastAsia"/>
        </w:rPr>
        <w:t>–</w:t>
      </w:r>
      <w:r>
        <w:rPr>
          <w:rtl/>
        </w:rPr>
        <w:t xml:space="preserve"> לתגבר את צוות האחיות ב-190 סטודנטים </w:t>
      </w:r>
      <w:r>
        <w:rPr>
          <w:rFonts w:hint="cs"/>
          <w:rtl/>
        </w:rPr>
        <w:t xml:space="preserve">וסטודנטיות </w:t>
      </w:r>
      <w:r>
        <w:rPr>
          <w:rtl/>
        </w:rPr>
        <w:t>שיבצעו חקירות אפידמיולוגיות</w:t>
      </w:r>
      <w:r>
        <w:rPr>
          <w:rFonts w:hint="cs"/>
          <w:rtl/>
        </w:rPr>
        <w:t>.</w:t>
      </w:r>
      <w:r>
        <w:rPr>
          <w:rtl/>
        </w:rPr>
        <w:t xml:space="preserve"> מדובר בתוספת חשובה </w:t>
      </w:r>
      <w:r>
        <w:rPr>
          <w:rFonts w:hint="cs"/>
          <w:rtl/>
        </w:rPr>
        <w:t xml:space="preserve">מאוד, </w:t>
      </w:r>
      <w:r>
        <w:rPr>
          <w:rtl/>
        </w:rPr>
        <w:t>אך לא מספיקה. המחסור באחיות קיים גם בבתי החולים, בטיפות חלב ובקופות החולים ודורש טיפול שורש מקיף.</w:t>
      </w:r>
      <w:r>
        <w:rPr>
          <w:rFonts w:hint="cs"/>
          <w:rtl/>
        </w:rPr>
        <w:t xml:space="preserve"> אשר על כן, אבקש את הסכמת הממשלה </w:t>
      </w:r>
      <w:bookmarkStart w:id="14702" w:name="_ETM_Q46_679425"/>
      <w:bookmarkEnd w:id="14702"/>
      <w:r>
        <w:rPr>
          <w:rFonts w:hint="cs"/>
          <w:rtl/>
        </w:rPr>
        <w:t xml:space="preserve">וחברי הכנסת להעביר את ההצעה לסדר-היום לוועדת העבודה, הרווחה והבריאות </w:t>
      </w:r>
      <w:bookmarkStart w:id="14703" w:name="_ETM_Q46_688603"/>
      <w:bookmarkEnd w:id="14703"/>
      <w:r>
        <w:rPr>
          <w:rFonts w:hint="cs"/>
          <w:rtl/>
        </w:rPr>
        <w:t xml:space="preserve">של הכנסת. </w:t>
      </w:r>
      <w:r>
        <w:rPr>
          <w:rtl/>
        </w:rPr>
        <w:t>תודה</w:t>
      </w:r>
      <w:r>
        <w:rPr>
          <w:rFonts w:hint="cs"/>
          <w:rtl/>
        </w:rPr>
        <w:t xml:space="preserve"> רבה</w:t>
      </w:r>
      <w:r>
        <w:rPr>
          <w:rtl/>
        </w:rPr>
        <w:t>.</w:t>
      </w:r>
    </w:p>
    <w:p w:rsidR="008869ED" w:rsidRDefault="008869ED" w:rsidP="00B5291C">
      <w:pPr>
        <w:rPr>
          <w:rtl/>
        </w:rPr>
      </w:pPr>
    </w:p>
    <w:p w:rsidR="008869ED" w:rsidRDefault="008869ED" w:rsidP="00B5291C">
      <w:pPr>
        <w:pStyle w:val="af7"/>
        <w:keepNext/>
        <w:rPr>
          <w:rtl/>
        </w:rPr>
      </w:pPr>
      <w:r w:rsidRPr="00F270F1">
        <w:rPr>
          <w:rStyle w:val="TagStyle"/>
          <w:rtl/>
        </w:rPr>
        <w:t xml:space="preserve"> &lt;&lt; יור &gt;&gt; </w:t>
      </w:r>
      <w:r>
        <w:rPr>
          <w:rtl/>
        </w:rPr>
        <w:t>היו"ר שרן השכל:</w:t>
      </w:r>
      <w:r w:rsidRPr="00F270F1">
        <w:rPr>
          <w:rStyle w:val="TagStyle"/>
          <w:rtl/>
        </w:rPr>
        <w:t xml:space="preserve"> &lt;&lt; יור &gt;&gt;</w:t>
      </w:r>
      <w:r>
        <w:rPr>
          <w:rtl/>
        </w:rPr>
        <w:t xml:space="preserve"> </w:t>
      </w:r>
    </w:p>
    <w:p w:rsidR="008869ED" w:rsidRDefault="008869ED" w:rsidP="00806E2A">
      <w:pPr>
        <w:rPr>
          <w:rtl/>
        </w:rPr>
      </w:pPr>
    </w:p>
    <w:p w:rsidR="008869ED" w:rsidRDefault="008869ED" w:rsidP="00B5291C">
      <w:pPr>
        <w:rPr>
          <w:rtl/>
        </w:rPr>
      </w:pPr>
      <w:r>
        <w:rPr>
          <w:rFonts w:hint="cs"/>
          <w:rtl/>
        </w:rPr>
        <w:t xml:space="preserve">תודה רבה לך, חבר הכנסת משה ארבל. אני רוצה להזמין את סגן שר הבריאות יואב קיש לבוא ולהשיב </w:t>
      </w:r>
      <w:r w:rsidR="00C73FE9">
        <w:rPr>
          <w:rFonts w:hint="cs"/>
          <w:rtl/>
        </w:rPr>
        <w:t>ע</w:t>
      </w:r>
      <w:r>
        <w:rPr>
          <w:rFonts w:hint="cs"/>
          <w:rtl/>
        </w:rPr>
        <w:t>ל</w:t>
      </w:r>
      <w:r w:rsidR="00C73FE9">
        <w:rPr>
          <w:rFonts w:hint="cs"/>
          <w:rtl/>
        </w:rPr>
        <w:t xml:space="preserve"> ה</w:t>
      </w:r>
      <w:r>
        <w:rPr>
          <w:rFonts w:hint="cs"/>
          <w:rtl/>
        </w:rPr>
        <w:t xml:space="preserve">הצעה לסדר-היום. </w:t>
      </w:r>
    </w:p>
    <w:p w:rsidR="008869ED" w:rsidRDefault="008869ED" w:rsidP="00B5291C">
      <w:pPr>
        <w:rPr>
          <w:rtl/>
        </w:rPr>
      </w:pPr>
    </w:p>
    <w:p w:rsidR="008869ED" w:rsidRDefault="008869ED" w:rsidP="00B5291C">
      <w:pPr>
        <w:pStyle w:val="a4"/>
        <w:keepNext/>
        <w:rPr>
          <w:rtl/>
        </w:rPr>
      </w:pPr>
      <w:bookmarkStart w:id="14704" w:name="ET_speaker_5547_26"/>
      <w:r w:rsidRPr="00956FBC">
        <w:rPr>
          <w:rStyle w:val="TagStyle"/>
          <w:rtl/>
        </w:rPr>
        <w:t xml:space="preserve"> &lt;&lt; דובר &gt;&gt; </w:t>
      </w:r>
      <w:bookmarkStart w:id="14705" w:name="_Toc45192785"/>
      <w:r>
        <w:rPr>
          <w:rtl/>
        </w:rPr>
        <w:t>סגן שר הבריאות יואב קיש:</w:t>
      </w:r>
      <w:bookmarkEnd w:id="14705"/>
      <w:r w:rsidRPr="00956FBC">
        <w:rPr>
          <w:rStyle w:val="TagStyle"/>
          <w:rtl/>
        </w:rPr>
        <w:t xml:space="preserve"> &lt;&lt; דובר &gt;&gt;</w:t>
      </w:r>
      <w:r>
        <w:rPr>
          <w:rtl/>
        </w:rPr>
        <w:t xml:space="preserve">  </w:t>
      </w:r>
      <w:bookmarkEnd w:id="14704"/>
    </w:p>
    <w:p w:rsidR="008869ED" w:rsidRDefault="008869ED" w:rsidP="00806E2A">
      <w:pPr>
        <w:rPr>
          <w:rtl/>
          <w:lang w:eastAsia="he-IL"/>
        </w:rPr>
      </w:pPr>
    </w:p>
    <w:p w:rsidR="008869ED" w:rsidRDefault="008869ED" w:rsidP="00C73FE9">
      <w:pPr>
        <w:rPr>
          <w:rtl/>
        </w:rPr>
      </w:pPr>
      <w:r>
        <w:rPr>
          <w:rFonts w:hint="cs"/>
          <w:rtl/>
        </w:rPr>
        <w:t>תודה, כבוד היושבת-ראש. חבריי חברי הכנסת</w:t>
      </w:r>
      <w:r w:rsidR="00C73FE9">
        <w:rPr>
          <w:rFonts w:hint="cs"/>
          <w:rtl/>
        </w:rPr>
        <w:t>,</w:t>
      </w:r>
      <w:r>
        <w:rPr>
          <w:rFonts w:hint="cs"/>
          <w:rtl/>
        </w:rPr>
        <w:t xml:space="preserve"> חבר הכנסת משה ארבל, ידידי משכבר הימים. </w:t>
      </w:r>
    </w:p>
    <w:p w:rsidR="008869ED" w:rsidRDefault="008869ED" w:rsidP="00B5291C">
      <w:pPr>
        <w:rPr>
          <w:rtl/>
        </w:rPr>
      </w:pPr>
    </w:p>
    <w:p w:rsidR="008869ED" w:rsidRDefault="008869ED" w:rsidP="00B5291C">
      <w:pPr>
        <w:pStyle w:val="af6"/>
        <w:keepNext/>
        <w:rPr>
          <w:rtl/>
        </w:rPr>
      </w:pPr>
      <w:bookmarkStart w:id="14706" w:name="ET_interruption_5763_11"/>
      <w:r w:rsidRPr="00F270F1">
        <w:rPr>
          <w:rStyle w:val="TagStyle"/>
          <w:rtl/>
        </w:rPr>
        <w:t xml:space="preserve"> &lt;&lt; קריאה &gt;&gt; </w:t>
      </w:r>
      <w:r>
        <w:rPr>
          <w:rtl/>
        </w:rPr>
        <w:t>משה ארבל (ש"ס):</w:t>
      </w:r>
      <w:r w:rsidRPr="00F270F1">
        <w:rPr>
          <w:rStyle w:val="TagStyle"/>
          <w:rtl/>
        </w:rPr>
        <w:t xml:space="preserve"> &lt;&lt; קריאה &gt;&gt;</w:t>
      </w:r>
      <w:r>
        <w:rPr>
          <w:rtl/>
        </w:rPr>
        <w:t xml:space="preserve"> </w:t>
      </w:r>
      <w:bookmarkEnd w:id="14706"/>
    </w:p>
    <w:p w:rsidR="008869ED" w:rsidRDefault="008869ED" w:rsidP="00806E2A">
      <w:pPr>
        <w:rPr>
          <w:rtl/>
        </w:rPr>
      </w:pPr>
    </w:p>
    <w:p w:rsidR="008869ED" w:rsidRDefault="00B65238" w:rsidP="00B5291C">
      <w:pPr>
        <w:rPr>
          <w:rtl/>
        </w:rPr>
      </w:pPr>
      <w:r>
        <w:rPr>
          <w:rFonts w:hint="cs"/>
          <w:rtl/>
        </w:rPr>
        <w:t>–</w:t>
      </w:r>
      <w:r w:rsidR="000B317C">
        <w:rPr>
          <w:rFonts w:hint="cs"/>
          <w:rtl/>
        </w:rPr>
        <w:t xml:space="preserve"> </w:t>
      </w:r>
      <w:r>
        <w:rPr>
          <w:rFonts w:hint="cs"/>
          <w:rtl/>
        </w:rPr>
        <w:t>–</w:t>
      </w:r>
      <w:r w:rsidR="000B317C">
        <w:rPr>
          <w:rFonts w:hint="cs"/>
          <w:rtl/>
        </w:rPr>
        <w:t xml:space="preserve"> </w:t>
      </w:r>
      <w:r>
        <w:rPr>
          <w:rFonts w:hint="cs"/>
          <w:rtl/>
        </w:rPr>
        <w:t>–</w:t>
      </w:r>
      <w:r w:rsidR="008869ED">
        <w:rPr>
          <w:rFonts w:hint="cs"/>
          <w:rtl/>
        </w:rPr>
        <w:t xml:space="preserve"> ועדת הפנים של הכנסת. </w:t>
      </w:r>
    </w:p>
    <w:p w:rsidR="008869ED" w:rsidRDefault="008869ED" w:rsidP="00B5291C">
      <w:pPr>
        <w:rPr>
          <w:rtl/>
        </w:rPr>
      </w:pPr>
    </w:p>
    <w:p w:rsidR="008869ED" w:rsidRDefault="008869ED" w:rsidP="00B5291C">
      <w:pPr>
        <w:pStyle w:val="-"/>
        <w:keepNext/>
        <w:rPr>
          <w:rtl/>
        </w:rPr>
      </w:pPr>
      <w:r w:rsidRPr="00956FBC">
        <w:rPr>
          <w:rStyle w:val="TagStyle"/>
          <w:rtl/>
        </w:rPr>
        <w:t xml:space="preserve"> &lt;&lt; דובר_המשך &gt;&gt; </w:t>
      </w:r>
      <w:r>
        <w:rPr>
          <w:rtl/>
        </w:rPr>
        <w:t>סגן שר הבריאות יואב קיש:</w:t>
      </w:r>
      <w:r w:rsidRPr="00956FBC">
        <w:rPr>
          <w:rStyle w:val="TagStyle"/>
          <w:rtl/>
        </w:rPr>
        <w:t xml:space="preserve"> &lt;&lt; דובר_המשך &gt;&gt;</w:t>
      </w:r>
      <w:r>
        <w:rPr>
          <w:rtl/>
        </w:rPr>
        <w:t xml:space="preserve">  </w:t>
      </w:r>
    </w:p>
    <w:p w:rsidR="008869ED" w:rsidRDefault="008869ED" w:rsidP="00806E2A">
      <w:pPr>
        <w:rPr>
          <w:rtl/>
          <w:lang w:eastAsia="he-IL"/>
        </w:rPr>
      </w:pPr>
    </w:p>
    <w:p w:rsidR="008869ED" w:rsidRDefault="008869ED" w:rsidP="00C73FE9">
      <w:pPr>
        <w:rPr>
          <w:rtl/>
        </w:rPr>
      </w:pPr>
      <w:r>
        <w:rPr>
          <w:rFonts w:hint="cs"/>
          <w:rtl/>
        </w:rPr>
        <w:t>אני חייב להודות</w:t>
      </w:r>
      <w:r w:rsidR="00C73FE9">
        <w:rPr>
          <w:rFonts w:hint="cs"/>
          <w:rtl/>
        </w:rPr>
        <w:t>,</w:t>
      </w:r>
      <w:r>
        <w:rPr>
          <w:rFonts w:hint="cs"/>
          <w:rtl/>
        </w:rPr>
        <w:t xml:space="preserve"> חבר הכנסת מרגי</w:t>
      </w:r>
      <w:r w:rsidR="00C73FE9">
        <w:rPr>
          <w:rFonts w:hint="cs"/>
          <w:rtl/>
        </w:rPr>
        <w:t>,</w:t>
      </w:r>
      <w:r>
        <w:rPr>
          <w:rFonts w:hint="cs"/>
          <w:rtl/>
        </w:rPr>
        <w:t xml:space="preserve"> </w:t>
      </w:r>
      <w:bookmarkStart w:id="14707" w:name="_ETM_Q46_741239"/>
      <w:bookmarkEnd w:id="14707"/>
      <w:r>
        <w:rPr>
          <w:rFonts w:hint="cs"/>
          <w:rtl/>
        </w:rPr>
        <w:t xml:space="preserve">שאני התפלפלתי עם חבר הכנסת ארבל על הדוכן בתפקידו כיושב-ראש </w:t>
      </w:r>
      <w:bookmarkStart w:id="14708" w:name="_ETM_Q46_748559"/>
      <w:bookmarkEnd w:id="14708"/>
      <w:r>
        <w:rPr>
          <w:rFonts w:hint="cs"/>
          <w:rtl/>
        </w:rPr>
        <w:t>הישיבה, ועלתה שאלה הלכתית חשובה, ולא ידעתי מה קורה בהלכה. חבר הכנסת משה ארבל דאג להעביר לי הודעה מסודרת עם עמדה ברוכה ומשכילה בנושא. אני מוכן להרחיב על זה אחר כך, אבל לאור השעה</w:t>
      </w:r>
      <w:r w:rsidR="00C73FE9">
        <w:rPr>
          <w:rFonts w:hint="cs"/>
          <w:rtl/>
        </w:rPr>
        <w:t>,</w:t>
      </w:r>
      <w:r>
        <w:rPr>
          <w:rFonts w:hint="cs"/>
          <w:rtl/>
        </w:rPr>
        <w:t xml:space="preserve"> אני רוצה לתת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r>
        <w:rPr>
          <w:rFonts w:hint="cs"/>
          <w:rtl/>
        </w:rPr>
        <w:t xml:space="preserve"> </w:t>
      </w:r>
    </w:p>
    <w:p w:rsidR="008869ED" w:rsidRDefault="008869ED" w:rsidP="00B5291C">
      <w:pPr>
        <w:rPr>
          <w:rtl/>
        </w:rPr>
      </w:pPr>
    </w:p>
    <w:p w:rsidR="008869ED" w:rsidRDefault="008869ED" w:rsidP="00B5291C">
      <w:pPr>
        <w:pStyle w:val="af6"/>
        <w:keepNext/>
        <w:rPr>
          <w:rtl/>
        </w:rPr>
      </w:pPr>
      <w:bookmarkStart w:id="14709" w:name="ET_interruption_4793_25"/>
      <w:r w:rsidRPr="00CE63A8">
        <w:rPr>
          <w:rStyle w:val="TagStyle"/>
          <w:rtl/>
        </w:rPr>
        <w:t xml:space="preserve"> &lt;&lt; קריאה &gt;&gt; </w:t>
      </w:r>
      <w:r>
        <w:rPr>
          <w:rtl/>
        </w:rPr>
        <w:t>סגן שר החינוך מאיר פרוש:</w:t>
      </w:r>
      <w:r w:rsidRPr="00CE63A8">
        <w:rPr>
          <w:rStyle w:val="TagStyle"/>
          <w:rtl/>
        </w:rPr>
        <w:t xml:space="preserve"> &lt;&lt; קריאה &gt;&gt;</w:t>
      </w:r>
      <w:r>
        <w:rPr>
          <w:rtl/>
        </w:rPr>
        <w:t xml:space="preserve">  </w:t>
      </w:r>
      <w:bookmarkEnd w:id="14709"/>
    </w:p>
    <w:p w:rsidR="008869ED" w:rsidRDefault="008869ED" w:rsidP="00806E2A">
      <w:pPr>
        <w:rPr>
          <w:rtl/>
          <w:lang w:eastAsia="he-IL"/>
        </w:rPr>
      </w:pPr>
    </w:p>
    <w:p w:rsidR="008869ED" w:rsidRDefault="00B65238" w:rsidP="00C73FE9">
      <w:pPr>
        <w:rPr>
          <w:rtl/>
        </w:rPr>
      </w:pPr>
      <w:r>
        <w:rPr>
          <w:rFonts w:hint="cs"/>
          <w:rtl/>
        </w:rPr>
        <w:t>–</w:t>
      </w:r>
      <w:r w:rsidR="000B317C">
        <w:rPr>
          <w:rFonts w:hint="cs"/>
          <w:rtl/>
        </w:rPr>
        <w:t xml:space="preserve"> </w:t>
      </w:r>
      <w:r>
        <w:rPr>
          <w:rFonts w:hint="cs"/>
          <w:rtl/>
        </w:rPr>
        <w:t>–</w:t>
      </w:r>
      <w:r w:rsidR="000B317C">
        <w:rPr>
          <w:rFonts w:hint="cs"/>
          <w:rtl/>
        </w:rPr>
        <w:t xml:space="preserve"> </w:t>
      </w:r>
      <w:r>
        <w:rPr>
          <w:rFonts w:hint="cs"/>
          <w:rtl/>
        </w:rPr>
        <w:t>–</w:t>
      </w:r>
      <w:r w:rsidR="008869ED">
        <w:rPr>
          <w:rFonts w:hint="cs"/>
          <w:rtl/>
        </w:rPr>
        <w:t xml:space="preserve"> מעוניין אולי לקצר בעניין ההלכתי</w:t>
      </w:r>
      <w:r w:rsidR="00C73FE9">
        <w:rPr>
          <w:rFonts w:hint="cs"/>
          <w:rtl/>
        </w:rPr>
        <w:t>?</w:t>
      </w:r>
      <w:r w:rsidR="008869ED">
        <w:rPr>
          <w:rFonts w:hint="cs"/>
          <w:rtl/>
        </w:rPr>
        <w:t xml:space="preserve"> כי אני ממהר</w:t>
      </w:r>
      <w:r w:rsidR="00C73FE9">
        <w:rPr>
          <w:rFonts w:hint="cs"/>
          <w:rtl/>
        </w:rPr>
        <w:t>.</w:t>
      </w:r>
    </w:p>
    <w:p w:rsidR="008869ED" w:rsidRDefault="008869ED" w:rsidP="00B5291C">
      <w:pPr>
        <w:rPr>
          <w:rtl/>
        </w:rPr>
      </w:pPr>
    </w:p>
    <w:p w:rsidR="008869ED" w:rsidRDefault="008869ED" w:rsidP="00B5291C">
      <w:pPr>
        <w:pStyle w:val="af6"/>
        <w:keepNext/>
        <w:rPr>
          <w:rtl/>
        </w:rPr>
      </w:pPr>
      <w:bookmarkStart w:id="14710" w:name="ET_interruption_5763_26"/>
      <w:r w:rsidRPr="00CE63A8">
        <w:rPr>
          <w:rStyle w:val="TagStyle"/>
          <w:rtl/>
        </w:rPr>
        <w:t xml:space="preserve"> &lt;&lt; קריאה &gt;&gt; </w:t>
      </w:r>
      <w:r>
        <w:rPr>
          <w:rtl/>
        </w:rPr>
        <w:t>משה ארבל (ש"ס):</w:t>
      </w:r>
      <w:r w:rsidRPr="00CE63A8">
        <w:rPr>
          <w:rStyle w:val="TagStyle"/>
          <w:rtl/>
        </w:rPr>
        <w:t xml:space="preserve"> &lt;&lt; קריאה &gt;&gt;</w:t>
      </w:r>
      <w:r>
        <w:rPr>
          <w:rtl/>
        </w:rPr>
        <w:t xml:space="preserve">  </w:t>
      </w:r>
      <w:bookmarkEnd w:id="14710"/>
    </w:p>
    <w:p w:rsidR="008869ED" w:rsidRDefault="008869ED" w:rsidP="00806E2A">
      <w:pPr>
        <w:rPr>
          <w:rtl/>
        </w:rPr>
      </w:pPr>
    </w:p>
    <w:p w:rsidR="008869ED" w:rsidRDefault="008869ED" w:rsidP="00C73FE9">
      <w:pPr>
        <w:rPr>
          <w:rtl/>
        </w:rPr>
      </w:pPr>
      <w:r>
        <w:rPr>
          <w:rFonts w:hint="cs"/>
          <w:rtl/>
        </w:rPr>
        <w:t xml:space="preserve">סוגיה מעניינת: מה המעמד </w:t>
      </w:r>
      <w:bookmarkStart w:id="14711" w:name="_ETM_Q46_772843"/>
      <w:bookmarkEnd w:id="14711"/>
      <w:r>
        <w:rPr>
          <w:rFonts w:hint="cs"/>
          <w:rtl/>
        </w:rPr>
        <w:t xml:space="preserve">של כהן בשיבוט גנטי? האם </w:t>
      </w:r>
      <w:r w:rsidR="00C73FE9">
        <w:rPr>
          <w:rFonts w:hint="cs"/>
          <w:rtl/>
        </w:rPr>
        <w:t xml:space="preserve">גם </w:t>
      </w:r>
      <w:r>
        <w:rPr>
          <w:rFonts w:hint="cs"/>
          <w:rtl/>
        </w:rPr>
        <w:t xml:space="preserve">הוא כהן או </w:t>
      </w:r>
      <w:bookmarkStart w:id="14712" w:name="_ETM_Q46_774425"/>
      <w:bookmarkEnd w:id="14712"/>
      <w:r>
        <w:rPr>
          <w:rFonts w:hint="cs"/>
          <w:rtl/>
        </w:rPr>
        <w:t>לא?</w:t>
      </w:r>
      <w:bookmarkStart w:id="14713" w:name="_ETM_Q46_778241"/>
      <w:bookmarkEnd w:id="14713"/>
    </w:p>
    <w:p w:rsidR="008869ED" w:rsidRDefault="008869ED" w:rsidP="00B5291C">
      <w:pPr>
        <w:rPr>
          <w:rtl/>
        </w:rPr>
      </w:pPr>
      <w:bookmarkStart w:id="14714" w:name="_ETM_Q46_778333"/>
      <w:bookmarkEnd w:id="14714"/>
    </w:p>
    <w:p w:rsidR="008869ED" w:rsidRDefault="008869ED" w:rsidP="00B5291C">
      <w:pPr>
        <w:pStyle w:val="af6"/>
        <w:keepNext/>
        <w:rPr>
          <w:rtl/>
        </w:rPr>
      </w:pPr>
      <w:bookmarkStart w:id="14715" w:name="_ETM_Q46_778914"/>
      <w:bookmarkStart w:id="14716" w:name="_ETM_Q46_779004"/>
      <w:bookmarkStart w:id="14717" w:name="ET_interruption_4793_27"/>
      <w:bookmarkEnd w:id="14715"/>
      <w:bookmarkEnd w:id="14716"/>
      <w:r w:rsidRPr="00CE63A8">
        <w:rPr>
          <w:rStyle w:val="TagStyle"/>
          <w:rtl/>
        </w:rPr>
        <w:t xml:space="preserve"> &lt;&lt; קריאה &gt;&gt; </w:t>
      </w:r>
      <w:r>
        <w:rPr>
          <w:rtl/>
        </w:rPr>
        <w:t>סגן שר החינוך מאיר פרוש:</w:t>
      </w:r>
      <w:r w:rsidRPr="00CE63A8">
        <w:rPr>
          <w:rStyle w:val="TagStyle"/>
          <w:rtl/>
        </w:rPr>
        <w:t xml:space="preserve"> &lt;&lt; קריאה &gt;&gt;</w:t>
      </w:r>
      <w:r>
        <w:rPr>
          <w:rtl/>
        </w:rPr>
        <w:t xml:space="preserve">  </w:t>
      </w:r>
      <w:bookmarkEnd w:id="14717"/>
    </w:p>
    <w:p w:rsidR="008869ED" w:rsidRDefault="008869ED" w:rsidP="00806E2A">
      <w:pPr>
        <w:rPr>
          <w:rtl/>
        </w:rPr>
      </w:pPr>
    </w:p>
    <w:p w:rsidR="008869ED" w:rsidRDefault="008869ED" w:rsidP="00B5291C">
      <w:pPr>
        <w:rPr>
          <w:rtl/>
        </w:rPr>
      </w:pPr>
      <w:r>
        <w:rPr>
          <w:rFonts w:hint="cs"/>
          <w:rtl/>
        </w:rPr>
        <w:t xml:space="preserve">אני צריך ללכת. </w:t>
      </w:r>
    </w:p>
    <w:p w:rsidR="008869ED" w:rsidRDefault="008869ED" w:rsidP="00B5291C">
      <w:pPr>
        <w:rPr>
          <w:rtl/>
        </w:rPr>
      </w:pPr>
    </w:p>
    <w:p w:rsidR="008869ED" w:rsidRDefault="008869ED" w:rsidP="00B5291C">
      <w:pPr>
        <w:pStyle w:val="-"/>
        <w:keepNext/>
        <w:rPr>
          <w:rtl/>
        </w:rPr>
      </w:pPr>
      <w:bookmarkStart w:id="14718" w:name="ET_speakercontinue_5547_28"/>
      <w:r w:rsidRPr="00956FBC">
        <w:rPr>
          <w:rStyle w:val="TagStyle"/>
          <w:rtl/>
        </w:rPr>
        <w:t xml:space="preserve"> &lt;&lt; דובר_המשך &gt;&gt; </w:t>
      </w:r>
      <w:r>
        <w:rPr>
          <w:rtl/>
        </w:rPr>
        <w:t>סגן שר הבריאות יואב קיש:</w:t>
      </w:r>
      <w:r w:rsidRPr="00956FBC">
        <w:rPr>
          <w:rStyle w:val="TagStyle"/>
          <w:rtl/>
        </w:rPr>
        <w:t xml:space="preserve"> &lt;&lt; דובר_המשך &gt;&gt;</w:t>
      </w:r>
      <w:r>
        <w:rPr>
          <w:rtl/>
        </w:rPr>
        <w:t xml:space="preserve">  </w:t>
      </w:r>
      <w:bookmarkEnd w:id="14718"/>
    </w:p>
    <w:p w:rsidR="008869ED" w:rsidRDefault="008869ED" w:rsidP="00806E2A">
      <w:pPr>
        <w:rPr>
          <w:rtl/>
          <w:lang w:eastAsia="he-IL"/>
        </w:rPr>
      </w:pPr>
    </w:p>
    <w:p w:rsidR="008869ED" w:rsidRDefault="008869ED" w:rsidP="00C73FE9">
      <w:pPr>
        <w:rPr>
          <w:rtl/>
        </w:rPr>
      </w:pPr>
      <w:r>
        <w:rPr>
          <w:rFonts w:hint="cs"/>
          <w:rtl/>
        </w:rPr>
        <w:t>אבל לא נעכב אותו. אחרי שאותו יושב-ראש</w:t>
      </w:r>
      <w:r w:rsidR="00C73FE9">
        <w:rPr>
          <w:rFonts w:hint="cs"/>
          <w:rtl/>
        </w:rPr>
        <w:t>,</w:t>
      </w:r>
      <w:r>
        <w:rPr>
          <w:rFonts w:hint="cs"/>
          <w:rtl/>
        </w:rPr>
        <w:t xml:space="preserve"> משה </w:t>
      </w:r>
      <w:bookmarkStart w:id="14719" w:name="_ETM_Q46_779282"/>
      <w:bookmarkEnd w:id="14719"/>
      <w:r>
        <w:rPr>
          <w:rFonts w:hint="cs"/>
          <w:rtl/>
        </w:rPr>
        <w:t>ארבל</w:t>
      </w:r>
      <w:r w:rsidR="00C73FE9">
        <w:rPr>
          <w:rFonts w:hint="cs"/>
          <w:rtl/>
        </w:rPr>
        <w:t>,</w:t>
      </w:r>
      <w:r>
        <w:rPr>
          <w:rFonts w:hint="cs"/>
          <w:rtl/>
        </w:rPr>
        <w:t xml:space="preserve"> דאג לנו לחצי שעה עיכוב פה, אז לא נעכב יותר. </w:t>
      </w:r>
    </w:p>
    <w:p w:rsidR="008869ED" w:rsidRDefault="008869ED" w:rsidP="00B5291C">
      <w:pPr>
        <w:rPr>
          <w:rtl/>
        </w:rPr>
      </w:pPr>
    </w:p>
    <w:p w:rsidR="008869ED" w:rsidRDefault="008869ED" w:rsidP="00B5291C">
      <w:pPr>
        <w:pStyle w:val="af6"/>
        <w:keepNext/>
        <w:rPr>
          <w:rtl/>
        </w:rPr>
      </w:pPr>
      <w:bookmarkStart w:id="14720" w:name="ET_interruption_5763_30"/>
      <w:r w:rsidRPr="00007CAF">
        <w:rPr>
          <w:rStyle w:val="TagStyle"/>
          <w:rtl/>
        </w:rPr>
        <w:t xml:space="preserve"> &lt;&lt; קריאה &gt;&gt; </w:t>
      </w:r>
      <w:r>
        <w:rPr>
          <w:rtl/>
        </w:rPr>
        <w:t>משה ארבל (ש"ס):</w:t>
      </w:r>
      <w:r w:rsidRPr="00007CAF">
        <w:rPr>
          <w:rStyle w:val="TagStyle"/>
          <w:rtl/>
        </w:rPr>
        <w:t xml:space="preserve"> &lt;&lt; קריאה &gt;&gt;</w:t>
      </w:r>
      <w:r>
        <w:rPr>
          <w:rtl/>
        </w:rPr>
        <w:t xml:space="preserve">  </w:t>
      </w:r>
      <w:bookmarkEnd w:id="14720"/>
    </w:p>
    <w:p w:rsidR="008869ED" w:rsidRDefault="008869ED" w:rsidP="00806E2A">
      <w:pPr>
        <w:rPr>
          <w:rtl/>
          <w:lang w:eastAsia="he-IL"/>
        </w:rPr>
      </w:pPr>
    </w:p>
    <w:p w:rsidR="008869ED" w:rsidRPr="00956FBC" w:rsidRDefault="008869ED" w:rsidP="00B5291C">
      <w:pPr>
        <w:rPr>
          <w:rtl/>
          <w:lang w:eastAsia="he-IL"/>
        </w:rPr>
      </w:pPr>
      <w:bookmarkStart w:id="14721" w:name="_ETM_Q46_783000"/>
      <w:bookmarkStart w:id="14722" w:name="_ETM_Q46_785000"/>
      <w:bookmarkEnd w:id="14721"/>
      <w:bookmarkEnd w:id="14722"/>
      <w:r>
        <w:rPr>
          <w:rFonts w:hint="cs"/>
          <w:rtl/>
          <w:lang w:eastAsia="he-IL"/>
        </w:rPr>
        <w:t>ממשלת</w:t>
      </w:r>
      <w:bookmarkStart w:id="14723" w:name="_ETM_Q46_787000"/>
      <w:bookmarkEnd w:id="14723"/>
      <w:r>
        <w:rPr>
          <w:rFonts w:hint="cs"/>
          <w:rtl/>
          <w:lang w:eastAsia="he-IL"/>
        </w:rPr>
        <w:t xml:space="preserve"> ישראל, שתדע לכבד את הכנסת.</w:t>
      </w:r>
    </w:p>
    <w:p w:rsidR="008869ED" w:rsidRDefault="008869ED" w:rsidP="00B5291C">
      <w:pPr>
        <w:rPr>
          <w:rtl/>
        </w:rPr>
      </w:pPr>
    </w:p>
    <w:p w:rsidR="008869ED" w:rsidRDefault="008869ED" w:rsidP="00B5291C">
      <w:pPr>
        <w:pStyle w:val="af6"/>
        <w:keepNext/>
        <w:rPr>
          <w:rtl/>
        </w:rPr>
      </w:pPr>
      <w:bookmarkStart w:id="14724" w:name="_ETM_Q46_784000"/>
      <w:bookmarkEnd w:id="14724"/>
      <w:r w:rsidRPr="00007CAF">
        <w:rPr>
          <w:rStyle w:val="TagStyle"/>
          <w:rtl/>
        </w:rPr>
        <w:t xml:space="preserve"> &lt;&lt; קריאה &gt;&gt; </w:t>
      </w:r>
      <w:r>
        <w:rPr>
          <w:rtl/>
        </w:rPr>
        <w:t>קריאה:</w:t>
      </w:r>
      <w:r w:rsidRPr="00007CAF">
        <w:rPr>
          <w:rStyle w:val="TagStyle"/>
          <w:rtl/>
        </w:rPr>
        <w:t xml:space="preserve"> &lt;&lt; קריאה &gt;&gt;</w:t>
      </w:r>
      <w:r>
        <w:rPr>
          <w:rtl/>
        </w:rPr>
        <w:t xml:space="preserve">  </w:t>
      </w:r>
    </w:p>
    <w:p w:rsidR="008869ED" w:rsidRDefault="008869ED" w:rsidP="00806E2A">
      <w:pPr>
        <w:rPr>
          <w:rtl/>
          <w:lang w:eastAsia="he-IL"/>
        </w:rPr>
      </w:pPr>
    </w:p>
    <w:p w:rsidR="008869ED" w:rsidRDefault="008869ED" w:rsidP="00B5291C">
      <w:pPr>
        <w:rPr>
          <w:rtl/>
          <w:lang w:eastAsia="he-IL"/>
        </w:rPr>
      </w:pPr>
      <w:bookmarkStart w:id="14725" w:name="_ETM_Q46_789000"/>
      <w:bookmarkEnd w:id="14725"/>
      <w:r>
        <w:rPr>
          <w:rFonts w:hint="cs"/>
          <w:rtl/>
          <w:lang w:eastAsia="he-IL"/>
        </w:rPr>
        <w:t xml:space="preserve">משה, משה, יש לנו את כל </w:t>
      </w:r>
      <w:bookmarkStart w:id="14726" w:name="_ETM_Q46_786000"/>
      <w:bookmarkEnd w:id="14726"/>
      <w:r>
        <w:rPr>
          <w:rFonts w:hint="cs"/>
          <w:rtl/>
          <w:lang w:eastAsia="he-IL"/>
        </w:rPr>
        <w:t xml:space="preserve">הזמן בעולם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8869ED" w:rsidRPr="00007CAF" w:rsidRDefault="008869ED" w:rsidP="00B5291C">
      <w:pPr>
        <w:rPr>
          <w:rtl/>
          <w:lang w:eastAsia="he-IL"/>
        </w:rPr>
      </w:pPr>
      <w:bookmarkStart w:id="14727" w:name="_ETM_Q46_788000"/>
      <w:bookmarkEnd w:id="14727"/>
    </w:p>
    <w:p w:rsidR="00B53D9D" w:rsidRDefault="00B53D9D" w:rsidP="00B5291C">
      <w:pPr>
        <w:pStyle w:val="-"/>
        <w:keepNext/>
        <w:rPr>
          <w:rtl/>
        </w:rPr>
      </w:pPr>
      <w:bookmarkStart w:id="14728" w:name="ET_speakercontinue_5547_1"/>
      <w:r w:rsidRPr="00B42880">
        <w:rPr>
          <w:rStyle w:val="TagStyle"/>
          <w:rtl/>
        </w:rPr>
        <w:t xml:space="preserve">&lt;&lt; דובר_המשך &gt;&gt; </w:t>
      </w:r>
      <w:r>
        <w:rPr>
          <w:rtl/>
        </w:rPr>
        <w:t>סגן שר הבריאות יואב קיש:</w:t>
      </w:r>
      <w:r w:rsidRPr="00B42880">
        <w:rPr>
          <w:rStyle w:val="TagStyle"/>
          <w:rtl/>
        </w:rPr>
        <w:t xml:space="preserve"> &lt;&lt; דובר_המשך &gt;&gt;</w:t>
      </w:r>
      <w:r>
        <w:rPr>
          <w:rtl/>
        </w:rPr>
        <w:t xml:space="preserve">  </w:t>
      </w:r>
      <w:bookmarkEnd w:id="14728"/>
    </w:p>
    <w:p w:rsidR="00B53D9D" w:rsidRPr="00B42880" w:rsidRDefault="00B53D9D" w:rsidP="00B5291C">
      <w:pPr>
        <w:rPr>
          <w:rtl/>
          <w:lang w:eastAsia="he-IL"/>
        </w:rPr>
      </w:pPr>
      <w:bookmarkStart w:id="14729" w:name="_ETM_Q47_301532"/>
      <w:bookmarkEnd w:id="14729"/>
    </w:p>
    <w:p w:rsidR="00B53D9D" w:rsidRDefault="00B53D9D" w:rsidP="00C73FE9">
      <w:pPr>
        <w:rPr>
          <w:rtl/>
        </w:rPr>
      </w:pPr>
      <w:bookmarkStart w:id="14730" w:name="_ETM_Q47_284947"/>
      <w:bookmarkStart w:id="14731" w:name="_ETM_Q47_285052"/>
      <w:bookmarkStart w:id="14732" w:name="_ETM_Q47_192200"/>
      <w:bookmarkEnd w:id="14730"/>
      <w:bookmarkEnd w:id="14731"/>
      <w:bookmarkEnd w:id="14732"/>
      <w:r>
        <w:rPr>
          <w:rtl/>
        </w:rPr>
        <w:t xml:space="preserve">כמה </w:t>
      </w:r>
      <w:bookmarkStart w:id="14733" w:name="_ETM_Q47_192499"/>
      <w:bookmarkEnd w:id="14733"/>
      <w:r>
        <w:rPr>
          <w:rtl/>
        </w:rPr>
        <w:t xml:space="preserve">דברים </w:t>
      </w:r>
      <w:bookmarkStart w:id="14734" w:name="_ETM_Q47_192769"/>
      <w:bookmarkEnd w:id="14734"/>
      <w:r>
        <w:rPr>
          <w:rtl/>
        </w:rPr>
        <w:t xml:space="preserve">לגבי </w:t>
      </w:r>
      <w:bookmarkStart w:id="14735" w:name="_ETM_Q47_193129"/>
      <w:bookmarkEnd w:id="14735"/>
      <w:r>
        <w:rPr>
          <w:rtl/>
        </w:rPr>
        <w:t xml:space="preserve">האחיות </w:t>
      </w:r>
      <w:bookmarkStart w:id="14736" w:name="_ETM_Q47_193669"/>
      <w:bookmarkEnd w:id="14736"/>
      <w:r>
        <w:rPr>
          <w:rtl/>
        </w:rPr>
        <w:t>והאחים</w:t>
      </w:r>
      <w:r>
        <w:rPr>
          <w:rFonts w:hint="cs"/>
          <w:rtl/>
        </w:rPr>
        <w:t>.</w:t>
      </w:r>
      <w:r>
        <w:rPr>
          <w:rtl/>
        </w:rPr>
        <w:t xml:space="preserve"> </w:t>
      </w:r>
      <w:bookmarkStart w:id="14737" w:name="_ETM_Q47_194269"/>
      <w:bookmarkEnd w:id="14737"/>
      <w:r>
        <w:rPr>
          <w:rtl/>
        </w:rPr>
        <w:t xml:space="preserve">אני </w:t>
      </w:r>
      <w:bookmarkStart w:id="14738" w:name="_ETM_Q47_194900"/>
      <w:bookmarkEnd w:id="14738"/>
      <w:r>
        <w:rPr>
          <w:rtl/>
        </w:rPr>
        <w:t xml:space="preserve">אומר </w:t>
      </w:r>
      <w:bookmarkStart w:id="14739" w:name="_ETM_Q47_195170"/>
      <w:bookmarkEnd w:id="14739"/>
      <w:r>
        <w:rPr>
          <w:rFonts w:hint="cs"/>
          <w:rtl/>
        </w:rPr>
        <w:t>"</w:t>
      </w:r>
      <w:r>
        <w:rPr>
          <w:rtl/>
        </w:rPr>
        <w:t>אחיות</w:t>
      </w:r>
      <w:r>
        <w:rPr>
          <w:rFonts w:hint="cs"/>
          <w:rtl/>
        </w:rPr>
        <w:t>",</w:t>
      </w:r>
      <w:r>
        <w:rPr>
          <w:rtl/>
        </w:rPr>
        <w:t xml:space="preserve"> </w:t>
      </w:r>
      <w:bookmarkStart w:id="14740" w:name="_ETM_Q47_195500"/>
      <w:bookmarkEnd w:id="14740"/>
      <w:r>
        <w:rPr>
          <w:rtl/>
        </w:rPr>
        <w:t xml:space="preserve">אבל </w:t>
      </w:r>
      <w:bookmarkStart w:id="14741" w:name="_ETM_Q47_195709"/>
      <w:bookmarkEnd w:id="14741"/>
      <w:r>
        <w:rPr>
          <w:rtl/>
        </w:rPr>
        <w:t xml:space="preserve">כמובן </w:t>
      </w:r>
      <w:bookmarkStart w:id="14742" w:name="_ETM_Q47_196039"/>
      <w:bookmarkEnd w:id="14742"/>
      <w:r>
        <w:rPr>
          <w:rtl/>
        </w:rPr>
        <w:t xml:space="preserve">שמדובר </w:t>
      </w:r>
      <w:bookmarkStart w:id="14743" w:name="_ETM_Q47_196489"/>
      <w:bookmarkEnd w:id="14743"/>
      <w:r>
        <w:rPr>
          <w:rFonts w:hint="cs"/>
          <w:rtl/>
        </w:rPr>
        <w:t xml:space="preserve">גם </w:t>
      </w:r>
      <w:r>
        <w:rPr>
          <w:rtl/>
        </w:rPr>
        <w:t>באחים</w:t>
      </w:r>
      <w:r>
        <w:rPr>
          <w:rFonts w:hint="cs"/>
          <w:rtl/>
        </w:rPr>
        <w:t>.</w:t>
      </w:r>
      <w:r>
        <w:rPr>
          <w:rtl/>
        </w:rPr>
        <w:t xml:space="preserve"> </w:t>
      </w:r>
      <w:bookmarkStart w:id="14744" w:name="_ETM_Q47_197630"/>
      <w:bookmarkEnd w:id="14744"/>
      <w:r>
        <w:rPr>
          <w:rtl/>
        </w:rPr>
        <w:t>משה</w:t>
      </w:r>
      <w:r>
        <w:rPr>
          <w:rFonts w:hint="cs"/>
          <w:rtl/>
        </w:rPr>
        <w:t>,</w:t>
      </w:r>
      <w:r>
        <w:rPr>
          <w:rtl/>
        </w:rPr>
        <w:t xml:space="preserve"> </w:t>
      </w:r>
      <w:bookmarkStart w:id="14745" w:name="_ETM_Q47_198349"/>
      <w:bookmarkEnd w:id="14745"/>
      <w:r>
        <w:rPr>
          <w:rtl/>
        </w:rPr>
        <w:t xml:space="preserve">כרגע </w:t>
      </w:r>
      <w:bookmarkStart w:id="14746" w:name="_ETM_Q47_198890"/>
      <w:bookmarkEnd w:id="14746"/>
      <w:r>
        <w:rPr>
          <w:rtl/>
        </w:rPr>
        <w:t xml:space="preserve">בבידוד </w:t>
      </w:r>
      <w:bookmarkStart w:id="14747" w:name="_ETM_Q47_199820"/>
      <w:bookmarkEnd w:id="14747"/>
      <w:r>
        <w:rPr>
          <w:rtl/>
        </w:rPr>
        <w:t xml:space="preserve">יש </w:t>
      </w:r>
      <w:bookmarkStart w:id="14748" w:name="_ETM_Q47_200060"/>
      <w:bookmarkEnd w:id="14748"/>
      <w:r>
        <w:rPr>
          <w:rtl/>
        </w:rPr>
        <w:t xml:space="preserve">לנו </w:t>
      </w:r>
      <w:bookmarkStart w:id="14749" w:name="_ETM_Q47_200239"/>
      <w:bookmarkEnd w:id="14749"/>
      <w:r>
        <w:rPr>
          <w:rtl/>
        </w:rPr>
        <w:t xml:space="preserve">718 </w:t>
      </w:r>
      <w:bookmarkStart w:id="14750" w:name="_ETM_Q47_201529"/>
      <w:bookmarkEnd w:id="14750"/>
      <w:r>
        <w:rPr>
          <w:rtl/>
        </w:rPr>
        <w:t xml:space="preserve">אחים </w:t>
      </w:r>
      <w:bookmarkStart w:id="14751" w:name="_ETM_Q47_201919"/>
      <w:bookmarkEnd w:id="14751"/>
      <w:r>
        <w:rPr>
          <w:rtl/>
        </w:rPr>
        <w:t>ואחיות</w:t>
      </w:r>
      <w:r>
        <w:rPr>
          <w:rFonts w:hint="cs"/>
          <w:rtl/>
        </w:rPr>
        <w:t>,</w:t>
      </w:r>
      <w:r>
        <w:rPr>
          <w:rtl/>
        </w:rPr>
        <w:t xml:space="preserve"> </w:t>
      </w:r>
      <w:bookmarkStart w:id="14752" w:name="_ETM_Q47_202939"/>
      <w:bookmarkEnd w:id="14752"/>
      <w:r w:rsidR="00C73FE9">
        <w:rPr>
          <w:rFonts w:hint="cs"/>
          <w:rtl/>
        </w:rPr>
        <w:t>ו</w:t>
      </w:r>
      <w:r>
        <w:rPr>
          <w:rtl/>
        </w:rPr>
        <w:t>חולים</w:t>
      </w:r>
      <w:r>
        <w:rPr>
          <w:rFonts w:hint="cs"/>
          <w:rtl/>
        </w:rPr>
        <w:t xml:space="preserve"> </w:t>
      </w:r>
      <w:r w:rsidR="00B65238">
        <w:rPr>
          <w:rFonts w:hint="eastAsia"/>
        </w:rPr>
        <w:t>–</w:t>
      </w:r>
      <w:r>
        <w:rPr>
          <w:rtl/>
        </w:rPr>
        <w:t xml:space="preserve"> </w:t>
      </w:r>
      <w:bookmarkStart w:id="14753" w:name="_ETM_Q47_203840"/>
      <w:bookmarkEnd w:id="14753"/>
      <w:r>
        <w:rPr>
          <w:rtl/>
        </w:rPr>
        <w:t>97</w:t>
      </w:r>
      <w:r>
        <w:rPr>
          <w:rFonts w:hint="cs"/>
          <w:rtl/>
        </w:rPr>
        <w:t>.</w:t>
      </w:r>
      <w:r>
        <w:rPr>
          <w:rtl/>
        </w:rPr>
        <w:t xml:space="preserve"> </w:t>
      </w:r>
      <w:bookmarkStart w:id="14754" w:name="_ETM_Q47_205340"/>
      <w:bookmarkEnd w:id="14754"/>
      <w:r>
        <w:rPr>
          <w:rtl/>
        </w:rPr>
        <w:t xml:space="preserve">סך </w:t>
      </w:r>
      <w:bookmarkStart w:id="14755" w:name="_ETM_Q47_205699"/>
      <w:bookmarkEnd w:id="14755"/>
      <w:r>
        <w:rPr>
          <w:rtl/>
        </w:rPr>
        <w:t>הכ</w:t>
      </w:r>
      <w:r>
        <w:rPr>
          <w:rFonts w:hint="cs"/>
          <w:rtl/>
        </w:rPr>
        <w:t>ו</w:t>
      </w:r>
      <w:r>
        <w:rPr>
          <w:rtl/>
        </w:rPr>
        <w:t xml:space="preserve">ל </w:t>
      </w:r>
      <w:bookmarkStart w:id="14756" w:name="_ETM_Q47_205970"/>
      <w:bookmarkEnd w:id="14756"/>
      <w:r>
        <w:rPr>
          <w:rtl/>
        </w:rPr>
        <w:t xml:space="preserve">צוות </w:t>
      </w:r>
      <w:bookmarkStart w:id="14757" w:name="_ETM_Q47_206390"/>
      <w:bookmarkEnd w:id="14757"/>
      <w:r>
        <w:rPr>
          <w:rtl/>
        </w:rPr>
        <w:t>בבידוד</w:t>
      </w:r>
      <w:r w:rsidR="00C73FE9">
        <w:rPr>
          <w:rFonts w:hint="cs"/>
          <w:rtl/>
        </w:rPr>
        <w:t>,</w:t>
      </w:r>
      <w:r>
        <w:rPr>
          <w:rtl/>
        </w:rPr>
        <w:t xml:space="preserve"> </w:t>
      </w:r>
      <w:bookmarkStart w:id="14758" w:name="_ETM_Q47_206930"/>
      <w:bookmarkEnd w:id="14758"/>
      <w:r>
        <w:rPr>
          <w:rFonts w:hint="cs"/>
          <w:rtl/>
        </w:rPr>
        <w:t>כ</w:t>
      </w:r>
      <w:r>
        <w:rPr>
          <w:rtl/>
        </w:rPr>
        <w:t xml:space="preserve">שאני </w:t>
      </w:r>
      <w:bookmarkStart w:id="14759" w:name="_ETM_Q47_207169"/>
      <w:bookmarkEnd w:id="14759"/>
      <w:r>
        <w:rPr>
          <w:rtl/>
        </w:rPr>
        <w:t xml:space="preserve">מכניס </w:t>
      </w:r>
      <w:bookmarkStart w:id="14760" w:name="_ETM_Q47_207590"/>
      <w:bookmarkEnd w:id="14760"/>
      <w:r>
        <w:rPr>
          <w:rtl/>
        </w:rPr>
        <w:t>רופאים</w:t>
      </w:r>
      <w:r>
        <w:rPr>
          <w:rFonts w:hint="cs"/>
          <w:rtl/>
        </w:rPr>
        <w:t>,</w:t>
      </w:r>
      <w:r>
        <w:rPr>
          <w:rtl/>
        </w:rPr>
        <w:t xml:space="preserve"> </w:t>
      </w:r>
      <w:bookmarkStart w:id="14761" w:name="_ETM_Q47_207950"/>
      <w:bookmarkEnd w:id="14761"/>
      <w:r>
        <w:rPr>
          <w:rtl/>
        </w:rPr>
        <w:t>רופאות</w:t>
      </w:r>
      <w:r>
        <w:rPr>
          <w:rFonts w:hint="cs"/>
          <w:rtl/>
        </w:rPr>
        <w:t>,</w:t>
      </w:r>
      <w:r>
        <w:rPr>
          <w:rtl/>
        </w:rPr>
        <w:t xml:space="preserve"> </w:t>
      </w:r>
      <w:bookmarkStart w:id="14762" w:name="_ETM_Q47_208309"/>
      <w:bookmarkEnd w:id="14762"/>
      <w:r>
        <w:rPr>
          <w:rtl/>
        </w:rPr>
        <w:t xml:space="preserve">מקצועות </w:t>
      </w:r>
      <w:bookmarkStart w:id="14763" w:name="_ETM_Q47_208759"/>
      <w:bookmarkEnd w:id="14763"/>
      <w:r>
        <w:rPr>
          <w:rtl/>
        </w:rPr>
        <w:t xml:space="preserve">אחרים </w:t>
      </w:r>
      <w:bookmarkStart w:id="14764" w:name="_ETM_Q47_209119"/>
      <w:bookmarkEnd w:id="14764"/>
      <w:r>
        <w:rPr>
          <w:rtl/>
        </w:rPr>
        <w:t>והכ</w:t>
      </w:r>
      <w:r>
        <w:rPr>
          <w:rFonts w:hint="cs"/>
          <w:rtl/>
        </w:rPr>
        <w:t>ו</w:t>
      </w:r>
      <w:r>
        <w:rPr>
          <w:rtl/>
        </w:rPr>
        <w:t>ל</w:t>
      </w:r>
      <w:r>
        <w:rPr>
          <w:rFonts w:hint="cs"/>
          <w:rtl/>
        </w:rPr>
        <w:t xml:space="preserve"> </w:t>
      </w:r>
      <w:r w:rsidR="00B65238">
        <w:rPr>
          <w:rFonts w:hint="eastAsia"/>
        </w:rPr>
        <w:t>–</w:t>
      </w:r>
      <w:r>
        <w:rPr>
          <w:rtl/>
        </w:rPr>
        <w:t xml:space="preserve"> </w:t>
      </w:r>
      <w:bookmarkStart w:id="14765" w:name="_ETM_Q47_209840"/>
      <w:bookmarkEnd w:id="14765"/>
      <w:r>
        <w:rPr>
          <w:rtl/>
        </w:rPr>
        <w:t>2</w:t>
      </w:r>
      <w:r>
        <w:rPr>
          <w:rFonts w:hint="cs"/>
          <w:rtl/>
        </w:rPr>
        <w:t>,</w:t>
      </w:r>
      <w:r>
        <w:rPr>
          <w:rtl/>
        </w:rPr>
        <w:t xml:space="preserve">639 </w:t>
      </w:r>
      <w:bookmarkStart w:id="14766" w:name="_ETM_Q47_211640"/>
      <w:bookmarkEnd w:id="14766"/>
      <w:r>
        <w:rPr>
          <w:rtl/>
        </w:rPr>
        <w:t>מבודדים</w:t>
      </w:r>
      <w:r>
        <w:rPr>
          <w:rFonts w:hint="cs"/>
          <w:rtl/>
        </w:rPr>
        <w:t>.</w:t>
      </w:r>
      <w:bookmarkStart w:id="14767" w:name="_ETM_Q47_212809"/>
      <w:bookmarkEnd w:id="14767"/>
      <w:r>
        <w:rPr>
          <w:rFonts w:hint="cs"/>
          <w:rtl/>
        </w:rPr>
        <w:t xml:space="preserve"> </w:t>
      </w:r>
      <w:bookmarkStart w:id="14768" w:name="_ETM_Q47_213409"/>
      <w:bookmarkEnd w:id="14768"/>
      <w:r>
        <w:rPr>
          <w:rFonts w:hint="cs"/>
          <w:rtl/>
        </w:rPr>
        <w:t xml:space="preserve">אני </w:t>
      </w:r>
      <w:bookmarkStart w:id="14769" w:name="_ETM_Q47_214309"/>
      <w:bookmarkEnd w:id="14769"/>
      <w:r>
        <w:rPr>
          <w:rtl/>
        </w:rPr>
        <w:t>חושב</w:t>
      </w:r>
      <w:r>
        <w:rPr>
          <w:rFonts w:hint="cs"/>
          <w:rtl/>
        </w:rPr>
        <w:t xml:space="preserve"> ש</w:t>
      </w:r>
      <w:bookmarkStart w:id="14770" w:name="_ETM_Q47_214610"/>
      <w:bookmarkEnd w:id="14770"/>
      <w:r>
        <w:rPr>
          <w:rtl/>
        </w:rPr>
        <w:t xml:space="preserve">לפני </w:t>
      </w:r>
      <w:bookmarkStart w:id="14771" w:name="_ETM_Q47_214909"/>
      <w:bookmarkEnd w:id="14771"/>
      <w:r>
        <w:rPr>
          <w:rtl/>
        </w:rPr>
        <w:t xml:space="preserve">בערך </w:t>
      </w:r>
      <w:bookmarkStart w:id="14772" w:name="_ETM_Q47_215270"/>
      <w:bookmarkEnd w:id="14772"/>
      <w:r>
        <w:rPr>
          <w:rtl/>
        </w:rPr>
        <w:t>חודש</w:t>
      </w:r>
      <w:r>
        <w:rPr>
          <w:rFonts w:hint="cs"/>
          <w:rtl/>
        </w:rPr>
        <w:t>, כש</w:t>
      </w:r>
      <w:bookmarkStart w:id="14773" w:name="_ETM_Q47_215659"/>
      <w:bookmarkEnd w:id="14773"/>
      <w:r>
        <w:rPr>
          <w:rtl/>
        </w:rPr>
        <w:t xml:space="preserve">הסתכלתי </w:t>
      </w:r>
      <w:bookmarkStart w:id="14774" w:name="_ETM_Q47_216260"/>
      <w:bookmarkEnd w:id="14774"/>
      <w:r>
        <w:rPr>
          <w:rtl/>
        </w:rPr>
        <w:t xml:space="preserve">על </w:t>
      </w:r>
      <w:bookmarkStart w:id="14775" w:name="_ETM_Q47_216350"/>
      <w:bookmarkEnd w:id="14775"/>
      <w:r>
        <w:rPr>
          <w:rtl/>
        </w:rPr>
        <w:t xml:space="preserve">המספר </w:t>
      </w:r>
      <w:bookmarkStart w:id="14776" w:name="_ETM_Q47_216829"/>
      <w:bookmarkEnd w:id="14776"/>
      <w:r>
        <w:rPr>
          <w:rtl/>
        </w:rPr>
        <w:t>הזה</w:t>
      </w:r>
      <w:r>
        <w:rPr>
          <w:rFonts w:hint="cs"/>
          <w:rtl/>
        </w:rPr>
        <w:t>,</w:t>
      </w:r>
      <w:r>
        <w:rPr>
          <w:rtl/>
        </w:rPr>
        <w:t xml:space="preserve"> </w:t>
      </w:r>
      <w:bookmarkStart w:id="14777" w:name="_ETM_Q47_217760"/>
      <w:bookmarkEnd w:id="14777"/>
      <w:r>
        <w:rPr>
          <w:rtl/>
        </w:rPr>
        <w:t xml:space="preserve">הוא </w:t>
      </w:r>
      <w:bookmarkStart w:id="14778" w:name="_ETM_Q47_218060"/>
      <w:bookmarkEnd w:id="14778"/>
      <w:r>
        <w:rPr>
          <w:rtl/>
        </w:rPr>
        <w:t xml:space="preserve">עמד </w:t>
      </w:r>
      <w:bookmarkStart w:id="14779" w:name="_ETM_Q47_218510"/>
      <w:bookmarkEnd w:id="14779"/>
      <w:r>
        <w:rPr>
          <w:rtl/>
        </w:rPr>
        <w:t xml:space="preserve">על </w:t>
      </w:r>
      <w:bookmarkStart w:id="14780" w:name="_ETM_Q47_218720"/>
      <w:bookmarkEnd w:id="14780"/>
      <w:r>
        <w:rPr>
          <w:rtl/>
        </w:rPr>
        <w:t xml:space="preserve">משהו </w:t>
      </w:r>
      <w:bookmarkStart w:id="14781" w:name="_ETM_Q47_219020"/>
      <w:bookmarkEnd w:id="14781"/>
      <w:r>
        <w:rPr>
          <w:rtl/>
        </w:rPr>
        <w:t>כמו</w:t>
      </w:r>
      <w:r w:rsidR="00C73FE9">
        <w:rPr>
          <w:rFonts w:hint="cs"/>
          <w:rtl/>
        </w:rPr>
        <w:t xml:space="preserve"> 360-350</w:t>
      </w:r>
      <w:r>
        <w:rPr>
          <w:rtl/>
        </w:rPr>
        <w:t xml:space="preserve"> </w:t>
      </w:r>
      <w:bookmarkStart w:id="14782" w:name="_ETM_Q47_220970"/>
      <w:bookmarkEnd w:id="14782"/>
      <w:r>
        <w:rPr>
          <w:rtl/>
        </w:rPr>
        <w:t>איש</w:t>
      </w:r>
      <w:r w:rsidR="00C73FE9">
        <w:rPr>
          <w:rFonts w:hint="cs"/>
          <w:rtl/>
        </w:rPr>
        <w:t>;</w:t>
      </w:r>
      <w:bookmarkStart w:id="14783" w:name="_ETM_Q47_221150"/>
      <w:bookmarkEnd w:id="14783"/>
      <w:r w:rsidR="00C73FE9">
        <w:rPr>
          <w:rFonts w:hint="cs"/>
          <w:rtl/>
        </w:rPr>
        <w:t xml:space="preserve"> </w:t>
      </w:r>
      <w:r>
        <w:rPr>
          <w:rtl/>
        </w:rPr>
        <w:t xml:space="preserve">כמעט </w:t>
      </w:r>
      <w:bookmarkStart w:id="14784" w:name="_ETM_Q47_221510"/>
      <w:bookmarkEnd w:id="14784"/>
      <w:r>
        <w:rPr>
          <w:rtl/>
        </w:rPr>
        <w:t xml:space="preserve">פי </w:t>
      </w:r>
      <w:bookmarkStart w:id="14785" w:name="_ETM_Q47_221690"/>
      <w:bookmarkEnd w:id="14785"/>
      <w:r>
        <w:rPr>
          <w:rFonts w:hint="cs"/>
          <w:rtl/>
        </w:rPr>
        <w:t>עשרה</w:t>
      </w:r>
      <w:r>
        <w:rPr>
          <w:rtl/>
        </w:rPr>
        <w:t xml:space="preserve"> </w:t>
      </w:r>
      <w:bookmarkStart w:id="14786" w:name="_ETM_Q47_222380"/>
      <w:bookmarkEnd w:id="14786"/>
      <w:r>
        <w:rPr>
          <w:rtl/>
        </w:rPr>
        <w:t>בחודש</w:t>
      </w:r>
      <w:r>
        <w:rPr>
          <w:rFonts w:hint="cs"/>
          <w:rtl/>
        </w:rPr>
        <w:t>.</w:t>
      </w:r>
      <w:r>
        <w:rPr>
          <w:rtl/>
        </w:rPr>
        <w:t xml:space="preserve"> </w:t>
      </w:r>
      <w:bookmarkStart w:id="14787" w:name="_ETM_Q47_222920"/>
      <w:bookmarkEnd w:id="14787"/>
      <w:r>
        <w:rPr>
          <w:rtl/>
        </w:rPr>
        <w:t xml:space="preserve">שתבין </w:t>
      </w:r>
      <w:bookmarkStart w:id="14788" w:name="_ETM_Q47_223370"/>
      <w:bookmarkEnd w:id="14788"/>
      <w:r>
        <w:rPr>
          <w:rtl/>
        </w:rPr>
        <w:t xml:space="preserve">את </w:t>
      </w:r>
      <w:bookmarkStart w:id="14789" w:name="_ETM_Q47_223490"/>
      <w:bookmarkEnd w:id="14789"/>
      <w:r>
        <w:rPr>
          <w:rtl/>
        </w:rPr>
        <w:t>האירוע</w:t>
      </w:r>
      <w:r>
        <w:rPr>
          <w:rFonts w:hint="cs"/>
          <w:rtl/>
        </w:rPr>
        <w:t>.</w:t>
      </w:r>
      <w:r>
        <w:rPr>
          <w:rtl/>
        </w:rPr>
        <w:t xml:space="preserve"> </w:t>
      </w:r>
      <w:bookmarkStart w:id="14790" w:name="_ETM_Q47_224409"/>
      <w:bookmarkEnd w:id="14790"/>
      <w:r>
        <w:rPr>
          <w:rFonts w:hint="cs"/>
          <w:rtl/>
        </w:rPr>
        <w:t>נושא אחד.</w:t>
      </w:r>
    </w:p>
    <w:p w:rsidR="00B53D9D" w:rsidRDefault="00B53D9D" w:rsidP="00B5291C">
      <w:pPr>
        <w:rPr>
          <w:rtl/>
        </w:rPr>
      </w:pPr>
      <w:bookmarkStart w:id="14791" w:name="_ETM_Q47_226682"/>
      <w:bookmarkStart w:id="14792" w:name="_ETM_Q47_226906"/>
      <w:bookmarkEnd w:id="14791"/>
      <w:bookmarkEnd w:id="14792"/>
    </w:p>
    <w:p w:rsidR="00B53D9D" w:rsidRDefault="00B53D9D" w:rsidP="000A156F">
      <w:pPr>
        <w:rPr>
          <w:rtl/>
        </w:rPr>
      </w:pPr>
      <w:bookmarkStart w:id="14793" w:name="_ETM_Q47_227165"/>
      <w:bookmarkStart w:id="14794" w:name="_ETM_Q47_227479"/>
      <w:bookmarkStart w:id="14795" w:name="_ETM_Q47_225129"/>
      <w:bookmarkEnd w:id="14793"/>
      <w:bookmarkEnd w:id="14794"/>
      <w:bookmarkEnd w:id="14795"/>
      <w:r>
        <w:rPr>
          <w:rtl/>
        </w:rPr>
        <w:t xml:space="preserve">נושא </w:t>
      </w:r>
      <w:bookmarkStart w:id="14796" w:name="_ETM_Q47_225460"/>
      <w:bookmarkEnd w:id="14796"/>
      <w:r>
        <w:rPr>
          <w:rtl/>
        </w:rPr>
        <w:t xml:space="preserve">האחיות </w:t>
      </w:r>
      <w:bookmarkStart w:id="14797" w:name="_ETM_Q47_225969"/>
      <w:bookmarkEnd w:id="14797"/>
      <w:r>
        <w:rPr>
          <w:rtl/>
        </w:rPr>
        <w:t>האפידמיולוגיות</w:t>
      </w:r>
      <w:r>
        <w:rPr>
          <w:rFonts w:hint="cs"/>
          <w:rtl/>
        </w:rPr>
        <w:t xml:space="preserve"> </w:t>
      </w:r>
      <w:r w:rsidR="00B65238">
        <w:rPr>
          <w:rFonts w:hint="eastAsia"/>
        </w:rPr>
        <w:t>–</w:t>
      </w:r>
      <w:r>
        <w:rPr>
          <w:rtl/>
        </w:rPr>
        <w:t xml:space="preserve"> </w:t>
      </w:r>
      <w:bookmarkStart w:id="14798" w:name="_ETM_Q47_226780"/>
      <w:bookmarkEnd w:id="14798"/>
      <w:r>
        <w:rPr>
          <w:rtl/>
        </w:rPr>
        <w:t xml:space="preserve">אני </w:t>
      </w:r>
      <w:bookmarkStart w:id="14799" w:name="_ETM_Q47_226930"/>
      <w:bookmarkEnd w:id="14799"/>
      <w:r>
        <w:rPr>
          <w:rtl/>
        </w:rPr>
        <w:t xml:space="preserve">חייב </w:t>
      </w:r>
      <w:bookmarkStart w:id="14800" w:name="_ETM_Q47_227109"/>
      <w:bookmarkEnd w:id="14800"/>
      <w:r>
        <w:rPr>
          <w:rtl/>
        </w:rPr>
        <w:t xml:space="preserve">לתקן </w:t>
      </w:r>
      <w:bookmarkStart w:id="14801" w:name="_ETM_Q47_227440"/>
      <w:bookmarkEnd w:id="14801"/>
      <w:r>
        <w:rPr>
          <w:rtl/>
        </w:rPr>
        <w:t>אותך</w:t>
      </w:r>
      <w:r>
        <w:rPr>
          <w:rFonts w:hint="cs"/>
          <w:rtl/>
        </w:rPr>
        <w:t>,</w:t>
      </w:r>
      <w:r>
        <w:rPr>
          <w:rtl/>
        </w:rPr>
        <w:t xml:space="preserve"> </w:t>
      </w:r>
      <w:bookmarkStart w:id="14802" w:name="_ETM_Q47_228390"/>
      <w:bookmarkEnd w:id="14802"/>
      <w:r>
        <w:rPr>
          <w:rtl/>
        </w:rPr>
        <w:t>בשגרה</w:t>
      </w:r>
      <w:r>
        <w:rPr>
          <w:rFonts w:hint="cs"/>
          <w:rtl/>
        </w:rPr>
        <w:t>,</w:t>
      </w:r>
      <w:r>
        <w:rPr>
          <w:rtl/>
        </w:rPr>
        <w:t xml:space="preserve"> </w:t>
      </w:r>
      <w:bookmarkStart w:id="14803" w:name="_ETM_Q47_229590"/>
      <w:bookmarkEnd w:id="14803"/>
      <w:r>
        <w:rPr>
          <w:rtl/>
        </w:rPr>
        <w:t xml:space="preserve">בעולם </w:t>
      </w:r>
      <w:bookmarkStart w:id="14804" w:name="_ETM_Q47_230220"/>
      <w:bookmarkEnd w:id="14804"/>
      <w:r>
        <w:rPr>
          <w:rtl/>
        </w:rPr>
        <w:t xml:space="preserve">ללא </w:t>
      </w:r>
      <w:bookmarkStart w:id="14805" w:name="_ETM_Q47_230489"/>
      <w:bookmarkEnd w:id="14805"/>
      <w:r>
        <w:rPr>
          <w:rtl/>
        </w:rPr>
        <w:t>קורונה</w:t>
      </w:r>
      <w:r>
        <w:rPr>
          <w:rFonts w:hint="cs"/>
          <w:rtl/>
        </w:rPr>
        <w:t>,</w:t>
      </w:r>
      <w:r>
        <w:rPr>
          <w:rtl/>
        </w:rPr>
        <w:t xml:space="preserve"> </w:t>
      </w:r>
      <w:bookmarkStart w:id="14806" w:name="_ETM_Q47_231450"/>
      <w:bookmarkEnd w:id="14806"/>
      <w:r>
        <w:rPr>
          <w:rtl/>
        </w:rPr>
        <w:t xml:space="preserve">אנחנו </w:t>
      </w:r>
      <w:bookmarkStart w:id="14807" w:name="_ETM_Q47_231750"/>
      <w:bookmarkEnd w:id="14807"/>
      <w:r>
        <w:rPr>
          <w:rtl/>
        </w:rPr>
        <w:t xml:space="preserve">מדברים </w:t>
      </w:r>
      <w:bookmarkStart w:id="14808" w:name="_ETM_Q47_232229"/>
      <w:bookmarkEnd w:id="14808"/>
      <w:r>
        <w:rPr>
          <w:rtl/>
        </w:rPr>
        <w:t xml:space="preserve">על </w:t>
      </w:r>
      <w:bookmarkStart w:id="14809" w:name="_ETM_Q47_232350"/>
      <w:bookmarkEnd w:id="14809"/>
      <w:r>
        <w:rPr>
          <w:rtl/>
        </w:rPr>
        <w:t xml:space="preserve">27 </w:t>
      </w:r>
      <w:bookmarkStart w:id="14810" w:name="_ETM_Q47_234030"/>
      <w:bookmarkEnd w:id="14810"/>
      <w:r>
        <w:rPr>
          <w:rtl/>
        </w:rPr>
        <w:t xml:space="preserve">אחים </w:t>
      </w:r>
      <w:bookmarkStart w:id="14811" w:name="_ETM_Q47_234420"/>
      <w:bookmarkEnd w:id="14811"/>
      <w:r>
        <w:rPr>
          <w:rtl/>
        </w:rPr>
        <w:t xml:space="preserve">ואחיות </w:t>
      </w:r>
      <w:bookmarkStart w:id="14812" w:name="_ETM_Q47_235020"/>
      <w:bookmarkEnd w:id="14812"/>
      <w:r>
        <w:rPr>
          <w:rtl/>
        </w:rPr>
        <w:t xml:space="preserve">שעושים </w:t>
      </w:r>
      <w:bookmarkStart w:id="14813" w:name="_ETM_Q47_235440"/>
      <w:bookmarkEnd w:id="14813"/>
      <w:r>
        <w:rPr>
          <w:rtl/>
        </w:rPr>
        <w:t xml:space="preserve">חקירות </w:t>
      </w:r>
      <w:bookmarkStart w:id="14814" w:name="_ETM_Q47_235800"/>
      <w:bookmarkEnd w:id="14814"/>
      <w:r>
        <w:rPr>
          <w:rtl/>
        </w:rPr>
        <w:t>אפידמיולוגיות</w:t>
      </w:r>
      <w:r>
        <w:rPr>
          <w:rFonts w:hint="cs"/>
          <w:rtl/>
        </w:rPr>
        <w:t>.</w:t>
      </w:r>
      <w:r>
        <w:rPr>
          <w:rtl/>
        </w:rPr>
        <w:t xml:space="preserve"> </w:t>
      </w:r>
      <w:bookmarkStart w:id="14815" w:name="_ETM_Q47_237000"/>
      <w:bookmarkEnd w:id="14815"/>
      <w:r>
        <w:rPr>
          <w:rtl/>
        </w:rPr>
        <w:t xml:space="preserve">מהרגע </w:t>
      </w:r>
      <w:bookmarkStart w:id="14816" w:name="_ETM_Q47_237570"/>
      <w:bookmarkEnd w:id="14816"/>
      <w:r>
        <w:rPr>
          <w:rtl/>
        </w:rPr>
        <w:t xml:space="preserve">שהאירוע </w:t>
      </w:r>
      <w:bookmarkStart w:id="14817" w:name="_ETM_Q47_237989"/>
      <w:bookmarkEnd w:id="14817"/>
      <w:r>
        <w:rPr>
          <w:rtl/>
        </w:rPr>
        <w:t xml:space="preserve">הזה </w:t>
      </w:r>
      <w:bookmarkStart w:id="14818" w:name="_ETM_Q47_238199"/>
      <w:bookmarkEnd w:id="14818"/>
      <w:r>
        <w:rPr>
          <w:rtl/>
        </w:rPr>
        <w:t xml:space="preserve">התחיל </w:t>
      </w:r>
      <w:bookmarkStart w:id="14819" w:name="_ETM_Q47_238949"/>
      <w:bookmarkEnd w:id="14819"/>
      <w:r>
        <w:rPr>
          <w:rtl/>
        </w:rPr>
        <w:t xml:space="preserve">הם </w:t>
      </w:r>
      <w:bookmarkStart w:id="14820" w:name="_ETM_Q47_239129"/>
      <w:bookmarkEnd w:id="14820"/>
      <w:r>
        <w:rPr>
          <w:rtl/>
        </w:rPr>
        <w:t xml:space="preserve">תוגברו </w:t>
      </w:r>
      <w:bookmarkStart w:id="14821" w:name="_ETM_Q47_239610"/>
      <w:bookmarkEnd w:id="14821"/>
      <w:r>
        <w:rPr>
          <w:rtl/>
        </w:rPr>
        <w:t xml:space="preserve">בעוד </w:t>
      </w:r>
      <w:bookmarkStart w:id="14822" w:name="_ETM_Q47_239850"/>
      <w:bookmarkEnd w:id="14822"/>
      <w:r>
        <w:rPr>
          <w:rtl/>
        </w:rPr>
        <w:t>כ-2</w:t>
      </w:r>
      <w:r w:rsidR="000A156F">
        <w:rPr>
          <w:rFonts w:hint="cs"/>
          <w:rtl/>
        </w:rPr>
        <w:t>2</w:t>
      </w:r>
      <w:r>
        <w:rPr>
          <w:rtl/>
        </w:rPr>
        <w:t>0</w:t>
      </w:r>
      <w:bookmarkStart w:id="14823" w:name="_ETM_Q47_240449"/>
      <w:bookmarkEnd w:id="14823"/>
      <w:r w:rsidR="000A156F">
        <w:rPr>
          <w:rFonts w:hint="cs"/>
          <w:rtl/>
        </w:rPr>
        <w:t>-</w:t>
      </w:r>
      <w:r>
        <w:rPr>
          <w:rtl/>
        </w:rPr>
        <w:t>2</w:t>
      </w:r>
      <w:r w:rsidR="000A156F">
        <w:rPr>
          <w:rFonts w:hint="cs"/>
          <w:rtl/>
        </w:rPr>
        <w:t>0</w:t>
      </w:r>
      <w:r>
        <w:rPr>
          <w:rtl/>
        </w:rPr>
        <w:t xml:space="preserve">0 </w:t>
      </w:r>
      <w:bookmarkStart w:id="14824" w:name="_ETM_Q47_241170"/>
      <w:bookmarkEnd w:id="14824"/>
      <w:r>
        <w:rPr>
          <w:rtl/>
        </w:rPr>
        <w:t xml:space="preserve">אחים </w:t>
      </w:r>
      <w:bookmarkStart w:id="14825" w:name="_ETM_Q47_241470"/>
      <w:bookmarkEnd w:id="14825"/>
      <w:r>
        <w:rPr>
          <w:rtl/>
        </w:rPr>
        <w:t xml:space="preserve">ואחיות </w:t>
      </w:r>
      <w:bookmarkStart w:id="14826" w:name="_ETM_Q47_241860"/>
      <w:bookmarkEnd w:id="14826"/>
      <w:r>
        <w:rPr>
          <w:rtl/>
        </w:rPr>
        <w:t>אחרים</w:t>
      </w:r>
      <w:r>
        <w:rPr>
          <w:rFonts w:hint="cs"/>
          <w:rtl/>
        </w:rPr>
        <w:t>,</w:t>
      </w:r>
      <w:r>
        <w:rPr>
          <w:rtl/>
        </w:rPr>
        <w:t xml:space="preserve"> </w:t>
      </w:r>
      <w:bookmarkStart w:id="14827" w:name="_ETM_Q47_242790"/>
      <w:bookmarkEnd w:id="14827"/>
      <w:r>
        <w:rPr>
          <w:rtl/>
        </w:rPr>
        <w:t xml:space="preserve">ובעצם </w:t>
      </w:r>
      <w:bookmarkStart w:id="14828" w:name="_ETM_Q47_243420"/>
      <w:bookmarkEnd w:id="14828"/>
      <w:r>
        <w:rPr>
          <w:rtl/>
        </w:rPr>
        <w:t xml:space="preserve">זה </w:t>
      </w:r>
      <w:bookmarkStart w:id="14829" w:name="_ETM_Q47_243600"/>
      <w:bookmarkEnd w:id="14829"/>
      <w:r>
        <w:rPr>
          <w:rtl/>
        </w:rPr>
        <w:t xml:space="preserve">היה </w:t>
      </w:r>
      <w:bookmarkStart w:id="14830" w:name="_ETM_Q47_243809"/>
      <w:bookmarkEnd w:id="14830"/>
      <w:r>
        <w:rPr>
          <w:rtl/>
        </w:rPr>
        <w:t xml:space="preserve">הצוות </w:t>
      </w:r>
      <w:bookmarkStart w:id="14831" w:name="_ETM_Q47_244200"/>
      <w:bookmarkEnd w:id="14831"/>
      <w:r>
        <w:rPr>
          <w:rtl/>
        </w:rPr>
        <w:t xml:space="preserve">שטיפל </w:t>
      </w:r>
      <w:bookmarkStart w:id="14832" w:name="_ETM_Q47_244709"/>
      <w:bookmarkEnd w:id="14832"/>
      <w:r>
        <w:rPr>
          <w:rtl/>
        </w:rPr>
        <w:t>ב</w:t>
      </w:r>
      <w:bookmarkStart w:id="14833" w:name="_ETM_Q47_245610"/>
      <w:bookmarkEnd w:id="14833"/>
      <w:r>
        <w:rPr>
          <w:rtl/>
        </w:rPr>
        <w:t xml:space="preserve">קורונה </w:t>
      </w:r>
      <w:bookmarkStart w:id="14834" w:name="_ETM_Q47_246060"/>
      <w:bookmarkEnd w:id="14834"/>
      <w:r>
        <w:rPr>
          <w:rtl/>
        </w:rPr>
        <w:t xml:space="preserve">בגל </w:t>
      </w:r>
      <w:bookmarkStart w:id="14835" w:name="_ETM_Q47_246390"/>
      <w:bookmarkEnd w:id="14835"/>
      <w:r>
        <w:rPr>
          <w:rtl/>
        </w:rPr>
        <w:t>הראשון</w:t>
      </w:r>
      <w:r>
        <w:rPr>
          <w:rFonts w:hint="cs"/>
          <w:rtl/>
        </w:rPr>
        <w:t>.</w:t>
      </w:r>
      <w:bookmarkStart w:id="14836" w:name="_ETM_Q47_246000"/>
      <w:bookmarkStart w:id="14837" w:name="_ETM_Q47_247000"/>
      <w:bookmarkStart w:id="14838" w:name="_ETM_Q47_247189"/>
      <w:bookmarkEnd w:id="14836"/>
      <w:bookmarkEnd w:id="14837"/>
      <w:bookmarkEnd w:id="14838"/>
      <w:r w:rsidR="00C73FE9">
        <w:rPr>
          <w:rFonts w:hint="cs"/>
          <w:rtl/>
        </w:rPr>
        <w:t xml:space="preserve"> </w:t>
      </w:r>
      <w:r>
        <w:rPr>
          <w:rtl/>
        </w:rPr>
        <w:t xml:space="preserve">בגל </w:t>
      </w:r>
      <w:bookmarkStart w:id="14839" w:name="_ETM_Q47_247670"/>
      <w:bookmarkEnd w:id="14839"/>
      <w:r>
        <w:rPr>
          <w:rtl/>
        </w:rPr>
        <w:t>השני</w:t>
      </w:r>
      <w:bookmarkStart w:id="14840" w:name="_ETM_Q47_248090"/>
      <w:bookmarkEnd w:id="14840"/>
      <w:r>
        <w:rPr>
          <w:rFonts w:hint="cs"/>
          <w:rtl/>
        </w:rPr>
        <w:t xml:space="preserve">, </w:t>
      </w:r>
      <w:r>
        <w:rPr>
          <w:rtl/>
        </w:rPr>
        <w:t xml:space="preserve">שהתחיל </w:t>
      </w:r>
      <w:bookmarkStart w:id="14841" w:name="_ETM_Q47_248659"/>
      <w:bookmarkEnd w:id="14841"/>
      <w:r>
        <w:rPr>
          <w:rtl/>
        </w:rPr>
        <w:t xml:space="preserve">רק </w:t>
      </w:r>
      <w:bookmarkStart w:id="14842" w:name="_ETM_Q47_248899"/>
      <w:bookmarkEnd w:id="14842"/>
      <w:r>
        <w:rPr>
          <w:rtl/>
        </w:rPr>
        <w:t>לאחרונה</w:t>
      </w:r>
      <w:r>
        <w:rPr>
          <w:rFonts w:hint="cs"/>
          <w:rtl/>
        </w:rPr>
        <w:t xml:space="preserve"> </w:t>
      </w:r>
      <w:r w:rsidR="00B65238">
        <w:rPr>
          <w:rFonts w:hint="eastAsia"/>
        </w:rPr>
        <w:t>–</w:t>
      </w:r>
      <w:r>
        <w:rPr>
          <w:rtl/>
        </w:rPr>
        <w:t xml:space="preserve"> </w:t>
      </w:r>
      <w:bookmarkStart w:id="14843" w:name="_ETM_Q47_249469"/>
      <w:bookmarkEnd w:id="14843"/>
      <w:r>
        <w:rPr>
          <w:rtl/>
        </w:rPr>
        <w:t xml:space="preserve">מה </w:t>
      </w:r>
      <w:bookmarkStart w:id="14844" w:name="_ETM_Q47_249619"/>
      <w:bookmarkEnd w:id="14844"/>
      <w:r>
        <w:rPr>
          <w:rtl/>
        </w:rPr>
        <w:t xml:space="preserve">שאמרת </w:t>
      </w:r>
      <w:bookmarkStart w:id="14845" w:name="_ETM_Q47_250069"/>
      <w:bookmarkEnd w:id="14845"/>
      <w:r>
        <w:rPr>
          <w:rtl/>
        </w:rPr>
        <w:t xml:space="preserve">180 </w:t>
      </w:r>
      <w:bookmarkStart w:id="14846" w:name="_ETM_Q47_250639"/>
      <w:bookmarkEnd w:id="14846"/>
      <w:r w:rsidR="00B65238">
        <w:rPr>
          <w:rFonts w:hint="cs"/>
          <w:rtl/>
        </w:rPr>
        <w:t>–</w:t>
      </w:r>
      <w:bookmarkStart w:id="14847" w:name="_ETM_Q47_251359"/>
      <w:bookmarkEnd w:id="14847"/>
      <w:r w:rsidR="00C73FE9">
        <w:rPr>
          <w:rFonts w:hint="cs"/>
          <w:rtl/>
        </w:rPr>
        <w:t xml:space="preserve"> </w:t>
      </w:r>
      <w:r>
        <w:rPr>
          <w:rtl/>
        </w:rPr>
        <w:t xml:space="preserve">אנחנו </w:t>
      </w:r>
      <w:bookmarkStart w:id="14848" w:name="_ETM_Q47_251840"/>
      <w:bookmarkEnd w:id="14848"/>
      <w:r>
        <w:rPr>
          <w:rtl/>
        </w:rPr>
        <w:t>יזמנו</w:t>
      </w:r>
      <w:r w:rsidR="00C73FE9">
        <w:rPr>
          <w:rFonts w:hint="cs"/>
          <w:rtl/>
        </w:rPr>
        <w:t xml:space="preserve"> ותוגברנו</w:t>
      </w:r>
      <w:r>
        <w:rPr>
          <w:rFonts w:hint="cs"/>
          <w:rtl/>
        </w:rPr>
        <w:t xml:space="preserve"> ב-</w:t>
      </w:r>
      <w:bookmarkStart w:id="14849" w:name="_ETM_Q47_252740"/>
      <w:bookmarkEnd w:id="14849"/>
      <w:r>
        <w:rPr>
          <w:rtl/>
        </w:rPr>
        <w:t xml:space="preserve">280 </w:t>
      </w:r>
      <w:bookmarkStart w:id="14850" w:name="_ETM_Q47_253670"/>
      <w:bookmarkEnd w:id="14850"/>
      <w:r>
        <w:rPr>
          <w:rtl/>
        </w:rPr>
        <w:t>סטודנטים</w:t>
      </w:r>
      <w:r>
        <w:rPr>
          <w:rFonts w:hint="cs"/>
          <w:rtl/>
        </w:rPr>
        <w:t>,</w:t>
      </w:r>
      <w:r>
        <w:rPr>
          <w:rtl/>
        </w:rPr>
        <w:t xml:space="preserve"> </w:t>
      </w:r>
      <w:bookmarkStart w:id="14851" w:name="_ETM_Q47_254689"/>
      <w:bookmarkEnd w:id="14851"/>
      <w:r w:rsidR="00C73FE9">
        <w:rPr>
          <w:rFonts w:hint="cs"/>
          <w:rtl/>
        </w:rPr>
        <w:t xml:space="preserve">והם </w:t>
      </w:r>
      <w:r>
        <w:rPr>
          <w:rtl/>
        </w:rPr>
        <w:t xml:space="preserve">נקלטו </w:t>
      </w:r>
      <w:bookmarkStart w:id="14852" w:name="_ETM_Q47_255380"/>
      <w:bookmarkEnd w:id="14852"/>
      <w:r>
        <w:rPr>
          <w:rtl/>
        </w:rPr>
        <w:t xml:space="preserve">כבר </w:t>
      </w:r>
      <w:bookmarkStart w:id="14853" w:name="_ETM_Q47_255619"/>
      <w:bookmarkEnd w:id="14853"/>
      <w:r>
        <w:rPr>
          <w:rFonts w:hint="cs"/>
          <w:rtl/>
        </w:rPr>
        <w:t>ב</w:t>
      </w:r>
      <w:r>
        <w:rPr>
          <w:rtl/>
        </w:rPr>
        <w:t xml:space="preserve">שבוע </w:t>
      </w:r>
      <w:bookmarkStart w:id="14854" w:name="_ETM_Q47_255979"/>
      <w:bookmarkEnd w:id="14854"/>
      <w:r>
        <w:rPr>
          <w:rtl/>
        </w:rPr>
        <w:t xml:space="preserve">שעבר </w:t>
      </w:r>
      <w:bookmarkStart w:id="14855" w:name="_ETM_Q47_256790"/>
      <w:bookmarkEnd w:id="14855"/>
      <w:r>
        <w:rPr>
          <w:rFonts w:hint="cs"/>
          <w:rtl/>
        </w:rPr>
        <w:t>ו</w:t>
      </w:r>
      <w:r>
        <w:rPr>
          <w:rtl/>
        </w:rPr>
        <w:t xml:space="preserve">תגברו </w:t>
      </w:r>
      <w:bookmarkStart w:id="14856" w:name="_ETM_Q47_257360"/>
      <w:bookmarkEnd w:id="14856"/>
      <w:r>
        <w:rPr>
          <w:rtl/>
        </w:rPr>
        <w:t xml:space="preserve">את </w:t>
      </w:r>
      <w:bookmarkStart w:id="14857" w:name="_ETM_Q47_257450"/>
      <w:bookmarkEnd w:id="14857"/>
      <w:r>
        <w:rPr>
          <w:rtl/>
        </w:rPr>
        <w:t xml:space="preserve">המערך </w:t>
      </w:r>
      <w:bookmarkStart w:id="14858" w:name="_ETM_Q47_257900"/>
      <w:bookmarkEnd w:id="14858"/>
      <w:r>
        <w:rPr>
          <w:rtl/>
        </w:rPr>
        <w:t>הזה</w:t>
      </w:r>
      <w:r>
        <w:rPr>
          <w:rFonts w:hint="cs"/>
          <w:rtl/>
        </w:rPr>
        <w:t>.</w:t>
      </w:r>
      <w:r>
        <w:rPr>
          <w:rtl/>
        </w:rPr>
        <w:t xml:space="preserve"> </w:t>
      </w:r>
      <w:bookmarkStart w:id="14859" w:name="_ETM_Q47_258500"/>
      <w:bookmarkEnd w:id="14859"/>
      <w:r>
        <w:rPr>
          <w:rtl/>
        </w:rPr>
        <w:t xml:space="preserve">זה </w:t>
      </w:r>
      <w:bookmarkStart w:id="14860" w:name="_ETM_Q47_258620"/>
      <w:bookmarkEnd w:id="14860"/>
      <w:r>
        <w:rPr>
          <w:rtl/>
        </w:rPr>
        <w:t xml:space="preserve">לא </w:t>
      </w:r>
      <w:bookmarkStart w:id="14861" w:name="_ETM_Q47_258740"/>
      <w:bookmarkEnd w:id="14861"/>
      <w:r>
        <w:rPr>
          <w:rtl/>
        </w:rPr>
        <w:t>מערך</w:t>
      </w:r>
      <w:r>
        <w:rPr>
          <w:rFonts w:hint="cs"/>
          <w:rtl/>
        </w:rPr>
        <w:t xml:space="preserve"> </w:t>
      </w:r>
      <w:r w:rsidR="00B65238">
        <w:rPr>
          <w:rFonts w:hint="eastAsia"/>
        </w:rPr>
        <w:t>–</w:t>
      </w:r>
      <w:r>
        <w:rPr>
          <w:rtl/>
        </w:rPr>
        <w:t xml:space="preserve"> </w:t>
      </w:r>
      <w:bookmarkStart w:id="14862" w:name="_ETM_Q47_259280"/>
      <w:bookmarkEnd w:id="14862"/>
      <w:r>
        <w:rPr>
          <w:rtl/>
        </w:rPr>
        <w:t xml:space="preserve">אין </w:t>
      </w:r>
      <w:bookmarkStart w:id="14863" w:name="_ETM_Q47_259520"/>
      <w:bookmarkEnd w:id="14863"/>
      <w:r>
        <w:rPr>
          <w:rtl/>
        </w:rPr>
        <w:t xml:space="preserve">שום </w:t>
      </w:r>
      <w:bookmarkStart w:id="14864" w:name="_ETM_Q47_259760"/>
      <w:bookmarkEnd w:id="14864"/>
      <w:r>
        <w:rPr>
          <w:rtl/>
        </w:rPr>
        <w:t xml:space="preserve">סיכוי </w:t>
      </w:r>
      <w:bookmarkStart w:id="14865" w:name="_ETM_Q47_260120"/>
      <w:bookmarkEnd w:id="14865"/>
      <w:r>
        <w:rPr>
          <w:rtl/>
        </w:rPr>
        <w:t xml:space="preserve">בעולם </w:t>
      </w:r>
      <w:bookmarkStart w:id="14866" w:name="_ETM_Q47_260540"/>
      <w:bookmarkEnd w:id="14866"/>
      <w:r>
        <w:rPr>
          <w:rFonts w:hint="cs"/>
          <w:rtl/>
        </w:rPr>
        <w:t>ש</w:t>
      </w:r>
      <w:r>
        <w:rPr>
          <w:rtl/>
        </w:rPr>
        <w:t xml:space="preserve">-27 </w:t>
      </w:r>
      <w:bookmarkStart w:id="14867" w:name="_ETM_Q47_261260"/>
      <w:bookmarkEnd w:id="14867"/>
      <w:r>
        <w:rPr>
          <w:rtl/>
        </w:rPr>
        <w:t xml:space="preserve">אחיות </w:t>
      </w:r>
      <w:bookmarkStart w:id="14868" w:name="_ETM_Q47_261500"/>
      <w:bookmarkEnd w:id="14868"/>
      <w:r>
        <w:rPr>
          <w:rtl/>
        </w:rPr>
        <w:t xml:space="preserve">מסוגלות </w:t>
      </w:r>
      <w:bookmarkStart w:id="14869" w:name="_ETM_Q47_262040"/>
      <w:bookmarkEnd w:id="14869"/>
      <w:r>
        <w:rPr>
          <w:rtl/>
        </w:rPr>
        <w:t xml:space="preserve">לעשות </w:t>
      </w:r>
      <w:bookmarkStart w:id="14870" w:name="_ETM_Q47_262640"/>
      <w:bookmarkEnd w:id="14870"/>
      <w:r>
        <w:rPr>
          <w:rtl/>
        </w:rPr>
        <w:t xml:space="preserve">משהו </w:t>
      </w:r>
      <w:bookmarkStart w:id="14871" w:name="_ETM_Q47_263090"/>
      <w:bookmarkEnd w:id="14871"/>
      <w:r>
        <w:rPr>
          <w:rtl/>
        </w:rPr>
        <w:t xml:space="preserve">בהיקפים </w:t>
      </w:r>
      <w:bookmarkStart w:id="14872" w:name="_ETM_Q47_263630"/>
      <w:bookmarkEnd w:id="14872"/>
      <w:r>
        <w:rPr>
          <w:rtl/>
        </w:rPr>
        <w:t xml:space="preserve">שאנחנו </w:t>
      </w:r>
      <w:bookmarkStart w:id="14873" w:name="_ETM_Q47_263900"/>
      <w:bookmarkEnd w:id="14873"/>
      <w:r>
        <w:rPr>
          <w:rtl/>
        </w:rPr>
        <w:t xml:space="preserve">נמצאים </w:t>
      </w:r>
      <w:bookmarkStart w:id="14874" w:name="_ETM_Q47_264290"/>
      <w:bookmarkEnd w:id="14874"/>
      <w:r>
        <w:rPr>
          <w:rtl/>
        </w:rPr>
        <w:t xml:space="preserve">בהם </w:t>
      </w:r>
      <w:bookmarkStart w:id="14875" w:name="_ETM_Q47_264500"/>
      <w:bookmarkEnd w:id="14875"/>
      <w:r>
        <w:rPr>
          <w:rtl/>
        </w:rPr>
        <w:t>היום</w:t>
      </w:r>
      <w:r>
        <w:rPr>
          <w:rFonts w:hint="cs"/>
          <w:rtl/>
        </w:rPr>
        <w:t>.</w:t>
      </w:r>
      <w:r>
        <w:rPr>
          <w:rtl/>
        </w:rPr>
        <w:t xml:space="preserve"> </w:t>
      </w:r>
      <w:bookmarkStart w:id="14876" w:name="_ETM_Q47_265310"/>
      <w:bookmarkEnd w:id="14876"/>
      <w:r>
        <w:rPr>
          <w:rFonts w:hint="cs"/>
          <w:rtl/>
        </w:rPr>
        <w:t>המספר 7,800</w:t>
      </w:r>
      <w:r>
        <w:rPr>
          <w:rtl/>
        </w:rPr>
        <w:t xml:space="preserve"> </w:t>
      </w:r>
      <w:bookmarkStart w:id="14877" w:name="_ETM_Q47_266630"/>
      <w:bookmarkEnd w:id="14877"/>
      <w:r>
        <w:rPr>
          <w:rtl/>
        </w:rPr>
        <w:t xml:space="preserve">שנקבת </w:t>
      </w:r>
      <w:bookmarkStart w:id="14878" w:name="_ETM_Q47_267319"/>
      <w:bookmarkEnd w:id="14878"/>
      <w:r>
        <w:rPr>
          <w:rtl/>
        </w:rPr>
        <w:t xml:space="preserve">בו </w:t>
      </w:r>
      <w:bookmarkStart w:id="14879" w:name="_ETM_Q47_267500"/>
      <w:bookmarkEnd w:id="14879"/>
      <w:r>
        <w:rPr>
          <w:rtl/>
        </w:rPr>
        <w:t>כ</w:t>
      </w:r>
      <w:bookmarkStart w:id="14880" w:name="_ETM_Q47_268160"/>
      <w:bookmarkEnd w:id="14880"/>
      <w:r>
        <w:rPr>
          <w:rtl/>
        </w:rPr>
        <w:t xml:space="preserve">עבודה </w:t>
      </w:r>
      <w:bookmarkStart w:id="14881" w:name="_ETM_Q47_268670"/>
      <w:bookmarkEnd w:id="14881"/>
      <w:r>
        <w:rPr>
          <w:rtl/>
        </w:rPr>
        <w:t xml:space="preserve">חודשית </w:t>
      </w:r>
      <w:bookmarkStart w:id="14882" w:name="_ETM_Q47_269569"/>
      <w:bookmarkEnd w:id="14882"/>
      <w:r>
        <w:rPr>
          <w:rtl/>
        </w:rPr>
        <w:t xml:space="preserve">זה </w:t>
      </w:r>
      <w:bookmarkStart w:id="14883" w:name="_ETM_Q47_269780"/>
      <w:bookmarkEnd w:id="14883"/>
      <w:r>
        <w:rPr>
          <w:rtl/>
        </w:rPr>
        <w:t xml:space="preserve">בערך </w:t>
      </w:r>
      <w:bookmarkStart w:id="14884" w:name="_ETM_Q47_270110"/>
      <w:bookmarkEnd w:id="14884"/>
      <w:r>
        <w:rPr>
          <w:rtl/>
        </w:rPr>
        <w:t xml:space="preserve">מה </w:t>
      </w:r>
      <w:bookmarkStart w:id="14885" w:name="_ETM_Q47_270260"/>
      <w:bookmarkEnd w:id="14885"/>
      <w:r>
        <w:rPr>
          <w:rtl/>
        </w:rPr>
        <w:t xml:space="preserve">שקורה </w:t>
      </w:r>
      <w:bookmarkStart w:id="14886" w:name="_ETM_Q47_270650"/>
      <w:bookmarkEnd w:id="14886"/>
      <w:r>
        <w:rPr>
          <w:rtl/>
        </w:rPr>
        <w:t xml:space="preserve">היום </w:t>
      </w:r>
      <w:bookmarkStart w:id="14887" w:name="_ETM_Q47_270920"/>
      <w:bookmarkEnd w:id="14887"/>
      <w:r>
        <w:rPr>
          <w:rtl/>
        </w:rPr>
        <w:t>בשבוע</w:t>
      </w:r>
      <w:r>
        <w:rPr>
          <w:rFonts w:hint="cs"/>
          <w:rtl/>
        </w:rPr>
        <w:t>,</w:t>
      </w:r>
      <w:r>
        <w:rPr>
          <w:rtl/>
        </w:rPr>
        <w:t xml:space="preserve"> </w:t>
      </w:r>
      <w:bookmarkStart w:id="14888" w:name="_ETM_Q47_272120"/>
      <w:bookmarkEnd w:id="14888"/>
      <w:r>
        <w:rPr>
          <w:rtl/>
        </w:rPr>
        <w:t xml:space="preserve">אז </w:t>
      </w:r>
      <w:bookmarkStart w:id="14889" w:name="_ETM_Q47_272630"/>
      <w:bookmarkEnd w:id="14889"/>
      <w:r>
        <w:rPr>
          <w:rtl/>
        </w:rPr>
        <w:t xml:space="preserve">המספרים </w:t>
      </w:r>
      <w:bookmarkStart w:id="14890" w:name="_ETM_Q47_273140"/>
      <w:bookmarkEnd w:id="14890"/>
      <w:r>
        <w:rPr>
          <w:rtl/>
        </w:rPr>
        <w:t xml:space="preserve">גם </w:t>
      </w:r>
      <w:bookmarkStart w:id="14891" w:name="_ETM_Q47_273290"/>
      <w:bookmarkEnd w:id="14891"/>
      <w:r>
        <w:rPr>
          <w:rtl/>
        </w:rPr>
        <w:t xml:space="preserve">פה </w:t>
      </w:r>
      <w:bookmarkStart w:id="14892" w:name="_ETM_Q47_273560"/>
      <w:bookmarkEnd w:id="14892"/>
      <w:r>
        <w:rPr>
          <w:rtl/>
        </w:rPr>
        <w:t xml:space="preserve">השתוללו </w:t>
      </w:r>
      <w:bookmarkStart w:id="14893" w:name="_ETM_Q47_274100"/>
      <w:bookmarkEnd w:id="14893"/>
      <w:r>
        <w:rPr>
          <w:rtl/>
        </w:rPr>
        <w:t xml:space="preserve">לכיוון </w:t>
      </w:r>
      <w:bookmarkStart w:id="14894" w:name="_ETM_Q47_274550"/>
      <w:bookmarkEnd w:id="14894"/>
      <w:r>
        <w:rPr>
          <w:rtl/>
        </w:rPr>
        <w:t>אחר</w:t>
      </w:r>
      <w:r>
        <w:rPr>
          <w:rFonts w:hint="cs"/>
          <w:rtl/>
        </w:rPr>
        <w:t>.</w:t>
      </w:r>
      <w:r>
        <w:rPr>
          <w:rtl/>
        </w:rPr>
        <w:t xml:space="preserve"> </w:t>
      </w:r>
      <w:bookmarkStart w:id="14895" w:name="_ETM_Q47_275409"/>
      <w:bookmarkEnd w:id="14895"/>
    </w:p>
    <w:p w:rsidR="00B53D9D" w:rsidRDefault="00B53D9D" w:rsidP="00B5291C">
      <w:pPr>
        <w:rPr>
          <w:rtl/>
        </w:rPr>
      </w:pPr>
      <w:bookmarkStart w:id="14896" w:name="_ETM_Q47_278102"/>
      <w:bookmarkStart w:id="14897" w:name="_ETM_Q47_278226"/>
      <w:bookmarkEnd w:id="14896"/>
      <w:bookmarkEnd w:id="14897"/>
    </w:p>
    <w:p w:rsidR="00B53D9D" w:rsidRDefault="00B53D9D" w:rsidP="00C73FE9">
      <w:pPr>
        <w:rPr>
          <w:rtl/>
        </w:rPr>
      </w:pPr>
      <w:bookmarkStart w:id="14898" w:name="_ETM_Q47_278406"/>
      <w:bookmarkStart w:id="14899" w:name="_ETM_Q47_278478"/>
      <w:bookmarkEnd w:id="14898"/>
      <w:bookmarkEnd w:id="14899"/>
      <w:r>
        <w:rPr>
          <w:rtl/>
        </w:rPr>
        <w:t xml:space="preserve">רק </w:t>
      </w:r>
      <w:bookmarkStart w:id="14900" w:name="_ETM_Q47_275709"/>
      <w:bookmarkEnd w:id="14900"/>
      <w:r>
        <w:rPr>
          <w:rtl/>
        </w:rPr>
        <w:t>היום</w:t>
      </w:r>
      <w:r w:rsidR="00C73FE9">
        <w:rPr>
          <w:rFonts w:hint="cs"/>
          <w:rtl/>
        </w:rPr>
        <w:t xml:space="preserve"> </w:t>
      </w:r>
      <w:r w:rsidR="00B65238">
        <w:rPr>
          <w:rFonts w:hint="eastAsia"/>
          <w:rtl/>
        </w:rPr>
        <w:t>–</w:t>
      </w:r>
      <w:bookmarkStart w:id="14901" w:name="_ETM_Q47_275979"/>
      <w:bookmarkEnd w:id="14901"/>
      <w:r w:rsidR="00C73FE9">
        <w:rPr>
          <w:rFonts w:hint="cs"/>
          <w:rtl/>
        </w:rPr>
        <w:t xml:space="preserve"> </w:t>
      </w:r>
      <w:r>
        <w:rPr>
          <w:rtl/>
        </w:rPr>
        <w:t xml:space="preserve">אני </w:t>
      </w:r>
      <w:bookmarkStart w:id="14902" w:name="_ETM_Q47_276130"/>
      <w:bookmarkEnd w:id="14902"/>
      <w:r>
        <w:rPr>
          <w:rtl/>
        </w:rPr>
        <w:t xml:space="preserve">שמח </w:t>
      </w:r>
      <w:bookmarkStart w:id="14903" w:name="_ETM_Q47_276549"/>
      <w:bookmarkEnd w:id="14903"/>
      <w:r>
        <w:rPr>
          <w:rtl/>
        </w:rPr>
        <w:t xml:space="preserve">לבשר </w:t>
      </w:r>
      <w:bookmarkStart w:id="14904" w:name="_ETM_Q47_277540"/>
      <w:bookmarkEnd w:id="14904"/>
      <w:r>
        <w:rPr>
          <w:rtl/>
        </w:rPr>
        <w:t xml:space="preserve">שמאמץ </w:t>
      </w:r>
      <w:bookmarkStart w:id="14905" w:name="_ETM_Q47_278170"/>
      <w:bookmarkEnd w:id="14905"/>
      <w:r>
        <w:rPr>
          <w:rtl/>
        </w:rPr>
        <w:t xml:space="preserve">שהתחלתי </w:t>
      </w:r>
      <w:bookmarkStart w:id="14906" w:name="_ETM_Q47_278619"/>
      <w:bookmarkEnd w:id="14906"/>
      <w:r w:rsidR="00C73FE9">
        <w:rPr>
          <w:rFonts w:hint="cs"/>
          <w:rtl/>
        </w:rPr>
        <w:t>ב</w:t>
      </w:r>
      <w:r>
        <w:rPr>
          <w:rtl/>
        </w:rPr>
        <w:t xml:space="preserve">ו </w:t>
      </w:r>
      <w:bookmarkStart w:id="14907" w:name="_ETM_Q47_278770"/>
      <w:bookmarkEnd w:id="14907"/>
      <w:r>
        <w:rPr>
          <w:rtl/>
        </w:rPr>
        <w:t xml:space="preserve">ביום </w:t>
      </w:r>
      <w:bookmarkStart w:id="14908" w:name="_ETM_Q47_279040"/>
      <w:bookmarkEnd w:id="14908"/>
      <w:r>
        <w:rPr>
          <w:rtl/>
        </w:rPr>
        <w:t xml:space="preserve">ראשון </w:t>
      </w:r>
      <w:bookmarkStart w:id="14909" w:name="_ETM_Q47_279369"/>
      <w:bookmarkEnd w:id="14909"/>
      <w:r>
        <w:rPr>
          <w:rtl/>
        </w:rPr>
        <w:t xml:space="preserve">בערב </w:t>
      </w:r>
      <w:bookmarkStart w:id="14910" w:name="_ETM_Q47_280180"/>
      <w:bookmarkEnd w:id="14910"/>
      <w:r>
        <w:rPr>
          <w:rtl/>
        </w:rPr>
        <w:t xml:space="preserve">קורה </w:t>
      </w:r>
      <w:bookmarkStart w:id="14911" w:name="_ETM_Q47_280509"/>
      <w:bookmarkEnd w:id="14911"/>
      <w:r>
        <w:rPr>
          <w:rtl/>
        </w:rPr>
        <w:t>מחר</w:t>
      </w:r>
      <w:r w:rsidR="00C73FE9">
        <w:rPr>
          <w:rFonts w:hint="cs"/>
          <w:rtl/>
        </w:rPr>
        <w:t>:</w:t>
      </w:r>
      <w:r>
        <w:rPr>
          <w:rtl/>
        </w:rPr>
        <w:t xml:space="preserve"> </w:t>
      </w:r>
      <w:bookmarkStart w:id="14912" w:name="_ETM_Q47_280899"/>
      <w:bookmarkEnd w:id="14912"/>
      <w:r>
        <w:rPr>
          <w:rtl/>
        </w:rPr>
        <w:t xml:space="preserve">קליטה </w:t>
      </w:r>
      <w:bookmarkStart w:id="14913" w:name="_ETM_Q47_281290"/>
      <w:bookmarkEnd w:id="14913"/>
      <w:proofErr w:type="spellStart"/>
      <w:r>
        <w:rPr>
          <w:rFonts w:hint="cs"/>
          <w:rtl/>
        </w:rPr>
        <w:t>מיידית</w:t>
      </w:r>
      <w:proofErr w:type="spellEnd"/>
      <w:r>
        <w:rPr>
          <w:rFonts w:hint="cs"/>
          <w:rtl/>
        </w:rPr>
        <w:t xml:space="preserve"> </w:t>
      </w:r>
      <w:bookmarkStart w:id="14914" w:name="_ETM_Q47_279000"/>
      <w:bookmarkEnd w:id="14914"/>
      <w:r>
        <w:rPr>
          <w:rtl/>
        </w:rPr>
        <w:t xml:space="preserve">של </w:t>
      </w:r>
      <w:bookmarkStart w:id="14915" w:name="_ETM_Q47_281500"/>
      <w:bookmarkEnd w:id="14915"/>
      <w:r>
        <w:rPr>
          <w:rtl/>
        </w:rPr>
        <w:t>כ-350</w:t>
      </w:r>
      <w:bookmarkStart w:id="14916" w:name="_ETM_Q47_282549"/>
      <w:bookmarkStart w:id="14917" w:name="_ETM_Q47_283479"/>
      <w:bookmarkStart w:id="14918" w:name="_ETM_Q47_283750"/>
      <w:bookmarkEnd w:id="14916"/>
      <w:bookmarkEnd w:id="14917"/>
      <w:bookmarkEnd w:id="14918"/>
      <w:r>
        <w:rPr>
          <w:rFonts w:hint="cs"/>
          <w:rtl/>
        </w:rPr>
        <w:t xml:space="preserve"> </w:t>
      </w:r>
      <w:r>
        <w:rPr>
          <w:rtl/>
        </w:rPr>
        <w:t xml:space="preserve">סלקטורים </w:t>
      </w:r>
      <w:bookmarkStart w:id="14919" w:name="_ETM_Q47_284470"/>
      <w:bookmarkEnd w:id="14919"/>
      <w:r>
        <w:rPr>
          <w:rtl/>
        </w:rPr>
        <w:t xml:space="preserve">שעבדו </w:t>
      </w:r>
      <w:bookmarkStart w:id="14920" w:name="_ETM_Q47_285369"/>
      <w:bookmarkEnd w:id="14920"/>
      <w:r>
        <w:rPr>
          <w:rtl/>
        </w:rPr>
        <w:t xml:space="preserve">בתשאול </w:t>
      </w:r>
      <w:bookmarkStart w:id="14921" w:name="_ETM_Q47_286450"/>
      <w:bookmarkEnd w:id="14921"/>
      <w:r>
        <w:rPr>
          <w:rtl/>
        </w:rPr>
        <w:t xml:space="preserve">ותחקור </w:t>
      </w:r>
      <w:bookmarkStart w:id="14922" w:name="_ETM_Q47_287020"/>
      <w:bookmarkEnd w:id="14922"/>
      <w:r>
        <w:rPr>
          <w:rtl/>
        </w:rPr>
        <w:t xml:space="preserve">נוסעים </w:t>
      </w:r>
      <w:bookmarkStart w:id="14923" w:name="_ETM_Q47_287409"/>
      <w:bookmarkEnd w:id="14923"/>
      <w:r w:rsidR="00C73FE9">
        <w:rPr>
          <w:rFonts w:hint="cs"/>
          <w:rtl/>
        </w:rPr>
        <w:t>ב</w:t>
      </w:r>
      <w:r>
        <w:rPr>
          <w:rtl/>
        </w:rPr>
        <w:t xml:space="preserve">טיסות </w:t>
      </w:r>
      <w:bookmarkStart w:id="14924" w:name="_ETM_Q47_287829"/>
      <w:bookmarkEnd w:id="14924"/>
      <w:r>
        <w:rPr>
          <w:rtl/>
        </w:rPr>
        <w:t>לחו"ל</w:t>
      </w:r>
      <w:r>
        <w:rPr>
          <w:rFonts w:hint="cs"/>
          <w:rtl/>
        </w:rPr>
        <w:t>,</w:t>
      </w:r>
      <w:r>
        <w:rPr>
          <w:rtl/>
        </w:rPr>
        <w:t xml:space="preserve"> </w:t>
      </w:r>
      <w:bookmarkStart w:id="14925" w:name="_ETM_Q47_288549"/>
      <w:bookmarkEnd w:id="14925"/>
      <w:r>
        <w:rPr>
          <w:rtl/>
        </w:rPr>
        <w:t xml:space="preserve">שהם </w:t>
      </w:r>
      <w:bookmarkStart w:id="14926" w:name="_ETM_Q47_288820"/>
      <w:bookmarkEnd w:id="14926"/>
      <w:r>
        <w:rPr>
          <w:rtl/>
        </w:rPr>
        <w:t xml:space="preserve">עכשיו </w:t>
      </w:r>
      <w:bookmarkStart w:id="14927" w:name="_ETM_Q47_289180"/>
      <w:bookmarkEnd w:id="14927"/>
      <w:r>
        <w:rPr>
          <w:rtl/>
        </w:rPr>
        <w:t xml:space="preserve">בעצם </w:t>
      </w:r>
      <w:bookmarkStart w:id="14928" w:name="_ETM_Q47_289570"/>
      <w:bookmarkEnd w:id="14928"/>
      <w:r>
        <w:rPr>
          <w:rtl/>
        </w:rPr>
        <w:t>מובטלים</w:t>
      </w:r>
      <w:r>
        <w:rPr>
          <w:rFonts w:hint="cs"/>
          <w:rtl/>
        </w:rPr>
        <w:t xml:space="preserve">, </w:t>
      </w:r>
      <w:bookmarkStart w:id="14929" w:name="_ETM_Q47_290470"/>
      <w:bookmarkEnd w:id="14929"/>
      <w:r>
        <w:rPr>
          <w:rtl/>
        </w:rPr>
        <w:t xml:space="preserve">ייקלטו </w:t>
      </w:r>
      <w:bookmarkStart w:id="14930" w:name="_ETM_Q47_291009"/>
      <w:bookmarkEnd w:id="14930"/>
      <w:r>
        <w:rPr>
          <w:rtl/>
        </w:rPr>
        <w:t xml:space="preserve">לתוך </w:t>
      </w:r>
      <w:bookmarkStart w:id="14931" w:name="_ETM_Q47_291369"/>
      <w:bookmarkEnd w:id="14931"/>
      <w:r>
        <w:rPr>
          <w:rtl/>
        </w:rPr>
        <w:t xml:space="preserve">המערך </w:t>
      </w:r>
      <w:bookmarkStart w:id="14932" w:name="_ETM_Q47_291820"/>
      <w:bookmarkEnd w:id="14932"/>
      <w:r>
        <w:rPr>
          <w:rtl/>
        </w:rPr>
        <w:t xml:space="preserve">הזה </w:t>
      </w:r>
      <w:bookmarkStart w:id="14933" w:name="_ETM_Q47_292450"/>
      <w:bookmarkEnd w:id="14933"/>
      <w:r>
        <w:rPr>
          <w:rtl/>
        </w:rPr>
        <w:t xml:space="preserve">וייתנו </w:t>
      </w:r>
      <w:bookmarkStart w:id="14934" w:name="_ETM_Q47_292810"/>
      <w:bookmarkEnd w:id="14934"/>
      <w:r>
        <w:rPr>
          <w:rtl/>
        </w:rPr>
        <w:t xml:space="preserve">עוד </w:t>
      </w:r>
      <w:bookmarkStart w:id="14935" w:name="_ETM_Q47_293170"/>
      <w:bookmarkEnd w:id="14935"/>
      <w:r>
        <w:rPr>
          <w:rtl/>
        </w:rPr>
        <w:t>חיזוק</w:t>
      </w:r>
      <w:r>
        <w:rPr>
          <w:rFonts w:hint="cs"/>
          <w:rtl/>
        </w:rPr>
        <w:t>.</w:t>
      </w:r>
      <w:r>
        <w:rPr>
          <w:rtl/>
        </w:rPr>
        <w:t xml:space="preserve"> </w:t>
      </w:r>
      <w:bookmarkStart w:id="14936" w:name="_ETM_Q47_293830"/>
      <w:bookmarkEnd w:id="14936"/>
      <w:r>
        <w:rPr>
          <w:rtl/>
        </w:rPr>
        <w:t xml:space="preserve">אני </w:t>
      </w:r>
      <w:bookmarkStart w:id="14937" w:name="_ETM_Q47_294070"/>
      <w:bookmarkEnd w:id="14937"/>
      <w:r>
        <w:rPr>
          <w:rtl/>
        </w:rPr>
        <w:t xml:space="preserve">אומר </w:t>
      </w:r>
      <w:bookmarkStart w:id="14938" w:name="_ETM_Q47_294280"/>
      <w:bookmarkEnd w:id="14938"/>
      <w:r>
        <w:rPr>
          <w:rtl/>
        </w:rPr>
        <w:t xml:space="preserve">לך </w:t>
      </w:r>
      <w:bookmarkStart w:id="14939" w:name="_ETM_Q47_294920"/>
      <w:bookmarkEnd w:id="14939"/>
      <w:r>
        <w:rPr>
          <w:rtl/>
        </w:rPr>
        <w:t xml:space="preserve">שעוד </w:t>
      </w:r>
      <w:bookmarkStart w:id="14940" w:name="_ETM_Q47_295430"/>
      <w:bookmarkEnd w:id="14940"/>
      <w:r>
        <w:rPr>
          <w:rtl/>
        </w:rPr>
        <w:t xml:space="preserve">שבוע </w:t>
      </w:r>
      <w:bookmarkStart w:id="14941" w:name="_ETM_Q47_295759"/>
      <w:bookmarkEnd w:id="14941"/>
      <w:r>
        <w:rPr>
          <w:rtl/>
        </w:rPr>
        <w:t>מהיום</w:t>
      </w:r>
      <w:r>
        <w:rPr>
          <w:rFonts w:hint="cs"/>
          <w:rtl/>
        </w:rPr>
        <w:t>,</w:t>
      </w:r>
      <w:r>
        <w:rPr>
          <w:rtl/>
        </w:rPr>
        <w:t xml:space="preserve"> </w:t>
      </w:r>
      <w:bookmarkStart w:id="14942" w:name="_ETM_Q47_296119"/>
      <w:bookmarkEnd w:id="14942"/>
      <w:r>
        <w:rPr>
          <w:rtl/>
        </w:rPr>
        <w:t xml:space="preserve">אם </w:t>
      </w:r>
      <w:bookmarkStart w:id="14943" w:name="_ETM_Q47_296240"/>
      <w:bookmarkEnd w:id="14943"/>
      <w:r>
        <w:rPr>
          <w:rtl/>
        </w:rPr>
        <w:t>חס</w:t>
      </w:r>
      <w:bookmarkStart w:id="14944" w:name="_ETM_Q47_296479"/>
      <w:bookmarkEnd w:id="14944"/>
      <w:r>
        <w:rPr>
          <w:rFonts w:hint="cs"/>
          <w:rtl/>
        </w:rPr>
        <w:t xml:space="preserve"> </w:t>
      </w:r>
      <w:r>
        <w:rPr>
          <w:rtl/>
        </w:rPr>
        <w:t xml:space="preserve">וחלילה </w:t>
      </w:r>
      <w:bookmarkStart w:id="14945" w:name="_ETM_Q47_297020"/>
      <w:bookmarkEnd w:id="14945"/>
      <w:r>
        <w:rPr>
          <w:rFonts w:hint="cs"/>
          <w:rtl/>
        </w:rPr>
        <w:t>המגפה</w:t>
      </w:r>
      <w:r>
        <w:rPr>
          <w:rtl/>
        </w:rPr>
        <w:t xml:space="preserve"> </w:t>
      </w:r>
      <w:bookmarkStart w:id="14946" w:name="_ETM_Q47_297439"/>
      <w:bookmarkEnd w:id="14946"/>
      <w:r>
        <w:rPr>
          <w:rtl/>
        </w:rPr>
        <w:t xml:space="preserve">תמשיך </w:t>
      </w:r>
      <w:bookmarkStart w:id="14947" w:name="_ETM_Q47_297799"/>
      <w:bookmarkEnd w:id="14947"/>
      <w:r>
        <w:rPr>
          <w:rtl/>
        </w:rPr>
        <w:t xml:space="preserve">לצמוח </w:t>
      </w:r>
      <w:bookmarkStart w:id="14948" w:name="_ETM_Q47_298250"/>
      <w:bookmarkEnd w:id="14948"/>
      <w:r>
        <w:rPr>
          <w:rtl/>
        </w:rPr>
        <w:t xml:space="preserve">בקצב </w:t>
      </w:r>
      <w:bookmarkStart w:id="14949" w:name="_ETM_Q47_298729"/>
      <w:bookmarkEnd w:id="14949"/>
      <w:r>
        <w:rPr>
          <w:rtl/>
        </w:rPr>
        <w:t xml:space="preserve">שהיא </w:t>
      </w:r>
      <w:bookmarkStart w:id="14950" w:name="_ETM_Q47_298880"/>
      <w:bookmarkEnd w:id="14950"/>
      <w:r>
        <w:rPr>
          <w:rtl/>
        </w:rPr>
        <w:t>צומחת</w:t>
      </w:r>
      <w:r>
        <w:rPr>
          <w:rFonts w:hint="cs"/>
          <w:rtl/>
        </w:rPr>
        <w:t>,</w:t>
      </w:r>
      <w:r>
        <w:rPr>
          <w:rtl/>
        </w:rPr>
        <w:t xml:space="preserve"> </w:t>
      </w:r>
      <w:bookmarkStart w:id="14951" w:name="_ETM_Q47_299659"/>
      <w:bookmarkEnd w:id="14951"/>
      <w:r>
        <w:rPr>
          <w:rtl/>
        </w:rPr>
        <w:t xml:space="preserve">גם </w:t>
      </w:r>
      <w:bookmarkStart w:id="14952" w:name="_ETM_Q47_299900"/>
      <w:bookmarkEnd w:id="14952"/>
      <w:r>
        <w:rPr>
          <w:rtl/>
        </w:rPr>
        <w:t xml:space="preserve">זה </w:t>
      </w:r>
      <w:bookmarkStart w:id="14953" w:name="_ETM_Q47_300020"/>
      <w:bookmarkEnd w:id="14953"/>
      <w:r>
        <w:rPr>
          <w:rtl/>
        </w:rPr>
        <w:t xml:space="preserve">לא </w:t>
      </w:r>
      <w:bookmarkStart w:id="14954" w:name="_ETM_Q47_300170"/>
      <w:bookmarkEnd w:id="14954"/>
      <w:r>
        <w:rPr>
          <w:rFonts w:hint="cs"/>
          <w:rtl/>
        </w:rPr>
        <w:t>י</w:t>
      </w:r>
      <w:r>
        <w:rPr>
          <w:rtl/>
        </w:rPr>
        <w:t>ספיק</w:t>
      </w:r>
      <w:r w:rsidR="00C73FE9">
        <w:rPr>
          <w:rFonts w:hint="cs"/>
          <w:rtl/>
        </w:rPr>
        <w:t>,</w:t>
      </w:r>
      <w:r>
        <w:rPr>
          <w:rtl/>
        </w:rPr>
        <w:t xml:space="preserve"> </w:t>
      </w:r>
      <w:bookmarkStart w:id="14955" w:name="_ETM_Q47_300990"/>
      <w:bookmarkEnd w:id="14955"/>
      <w:r>
        <w:rPr>
          <w:rtl/>
        </w:rPr>
        <w:t xml:space="preserve">אז </w:t>
      </w:r>
      <w:bookmarkStart w:id="14956" w:name="_ETM_Q47_301170"/>
      <w:bookmarkEnd w:id="14956"/>
      <w:r>
        <w:rPr>
          <w:rtl/>
        </w:rPr>
        <w:t xml:space="preserve">רק </w:t>
      </w:r>
      <w:bookmarkStart w:id="14957" w:name="_ETM_Q47_301350"/>
      <w:bookmarkEnd w:id="14957"/>
      <w:r>
        <w:rPr>
          <w:rtl/>
        </w:rPr>
        <w:t xml:space="preserve">שתבין </w:t>
      </w:r>
      <w:bookmarkStart w:id="14958" w:name="_ETM_Q47_301710"/>
      <w:bookmarkEnd w:id="14958"/>
      <w:r>
        <w:rPr>
          <w:rtl/>
        </w:rPr>
        <w:t xml:space="preserve">מול </w:t>
      </w:r>
      <w:bookmarkStart w:id="14959" w:name="_ETM_Q47_301830"/>
      <w:bookmarkEnd w:id="14959"/>
      <w:r>
        <w:rPr>
          <w:rtl/>
        </w:rPr>
        <w:t xml:space="preserve">מה </w:t>
      </w:r>
      <w:bookmarkStart w:id="14960" w:name="_ETM_Q47_301950"/>
      <w:bookmarkEnd w:id="14960"/>
      <w:r>
        <w:rPr>
          <w:rtl/>
        </w:rPr>
        <w:t xml:space="preserve">אנחנו </w:t>
      </w:r>
      <w:bookmarkStart w:id="14961" w:name="_ETM_Q47_302220"/>
      <w:bookmarkEnd w:id="14961"/>
      <w:r>
        <w:rPr>
          <w:rtl/>
        </w:rPr>
        <w:t>מתמודדים</w:t>
      </w:r>
      <w:r>
        <w:rPr>
          <w:rFonts w:hint="cs"/>
          <w:rtl/>
        </w:rPr>
        <w:t>.</w:t>
      </w:r>
    </w:p>
    <w:p w:rsidR="00B53D9D" w:rsidRDefault="00B53D9D" w:rsidP="00B5291C">
      <w:pPr>
        <w:rPr>
          <w:rtl/>
        </w:rPr>
      </w:pPr>
    </w:p>
    <w:p w:rsidR="00B53D9D" w:rsidRDefault="00B53D9D" w:rsidP="00FF745A">
      <w:pPr>
        <w:rPr>
          <w:rtl/>
        </w:rPr>
      </w:pPr>
      <w:bookmarkStart w:id="14962" w:name="_ETM_Q47_303540"/>
      <w:bookmarkEnd w:id="14962"/>
      <w:r>
        <w:rPr>
          <w:rtl/>
        </w:rPr>
        <w:t xml:space="preserve">עכשיו </w:t>
      </w:r>
      <w:bookmarkStart w:id="14963" w:name="_ETM_Q47_304140"/>
      <w:bookmarkStart w:id="14964" w:name="_ETM_Q47_305729"/>
      <w:bookmarkEnd w:id="14963"/>
      <w:bookmarkEnd w:id="14964"/>
      <w:r>
        <w:rPr>
          <w:rtl/>
        </w:rPr>
        <w:t xml:space="preserve">אני </w:t>
      </w:r>
      <w:bookmarkStart w:id="14965" w:name="_ETM_Q47_305880"/>
      <w:bookmarkEnd w:id="14965"/>
      <w:r>
        <w:rPr>
          <w:rtl/>
        </w:rPr>
        <w:t xml:space="preserve">שם </w:t>
      </w:r>
      <w:bookmarkStart w:id="14966" w:name="_ETM_Q47_306120"/>
      <w:bookmarkEnd w:id="14966"/>
      <w:r>
        <w:rPr>
          <w:rtl/>
        </w:rPr>
        <w:t xml:space="preserve">רגע </w:t>
      </w:r>
      <w:bookmarkStart w:id="14967" w:name="_ETM_Q47_306300"/>
      <w:bookmarkEnd w:id="14967"/>
      <w:r>
        <w:rPr>
          <w:rtl/>
        </w:rPr>
        <w:t xml:space="preserve">את </w:t>
      </w:r>
      <w:bookmarkStart w:id="14968" w:name="_ETM_Q47_306390"/>
      <w:bookmarkEnd w:id="14968"/>
      <w:r>
        <w:rPr>
          <w:rtl/>
        </w:rPr>
        <w:t xml:space="preserve">כל </w:t>
      </w:r>
      <w:bookmarkStart w:id="14969" w:name="_ETM_Q47_306570"/>
      <w:bookmarkEnd w:id="14969"/>
      <w:r>
        <w:rPr>
          <w:rtl/>
        </w:rPr>
        <w:t xml:space="preserve">הדברים </w:t>
      </w:r>
      <w:bookmarkStart w:id="14970" w:name="_ETM_Q47_306930"/>
      <w:bookmarkEnd w:id="14970"/>
      <w:r>
        <w:rPr>
          <w:rtl/>
        </w:rPr>
        <w:t xml:space="preserve">האלה </w:t>
      </w:r>
      <w:bookmarkStart w:id="14971" w:name="_ETM_Q47_307170"/>
      <w:bookmarkEnd w:id="14971"/>
      <w:r>
        <w:rPr>
          <w:rtl/>
        </w:rPr>
        <w:t>בצד</w:t>
      </w:r>
      <w:r w:rsidR="00FF745A">
        <w:rPr>
          <w:rFonts w:hint="cs"/>
          <w:rtl/>
        </w:rPr>
        <w:t>,</w:t>
      </w:r>
      <w:r>
        <w:rPr>
          <w:rtl/>
        </w:rPr>
        <w:t xml:space="preserve"> </w:t>
      </w:r>
      <w:bookmarkStart w:id="14972" w:name="_ETM_Q47_307890"/>
      <w:bookmarkEnd w:id="14972"/>
      <w:r>
        <w:rPr>
          <w:rFonts w:hint="cs"/>
          <w:rtl/>
        </w:rPr>
        <w:t>ו</w:t>
      </w:r>
      <w:r>
        <w:rPr>
          <w:rtl/>
        </w:rPr>
        <w:t xml:space="preserve">אני </w:t>
      </w:r>
      <w:bookmarkStart w:id="14973" w:name="_ETM_Q47_308069"/>
      <w:bookmarkEnd w:id="14973"/>
      <w:r>
        <w:rPr>
          <w:rtl/>
        </w:rPr>
        <w:t xml:space="preserve">רוצה </w:t>
      </w:r>
      <w:bookmarkStart w:id="14974" w:name="_ETM_Q47_308220"/>
      <w:bookmarkEnd w:id="14974"/>
      <w:r>
        <w:rPr>
          <w:rtl/>
        </w:rPr>
        <w:t xml:space="preserve">להתייחס </w:t>
      </w:r>
      <w:bookmarkStart w:id="14975" w:name="_ETM_Q47_308639"/>
      <w:bookmarkEnd w:id="14975"/>
      <w:r>
        <w:rPr>
          <w:rtl/>
        </w:rPr>
        <w:t xml:space="preserve">לנושא </w:t>
      </w:r>
      <w:bookmarkStart w:id="14976" w:name="_ETM_Q47_309090"/>
      <w:bookmarkEnd w:id="14976"/>
      <w:r>
        <w:rPr>
          <w:rtl/>
        </w:rPr>
        <w:t xml:space="preserve">מהותי </w:t>
      </w:r>
      <w:bookmarkStart w:id="14977" w:name="_ETM_Q47_309480"/>
      <w:bookmarkEnd w:id="14977"/>
      <w:r>
        <w:rPr>
          <w:rtl/>
        </w:rPr>
        <w:t>ש</w:t>
      </w:r>
      <w:r>
        <w:rPr>
          <w:rFonts w:hint="cs"/>
          <w:rtl/>
        </w:rPr>
        <w:t>ע</w:t>
      </w:r>
      <w:r>
        <w:rPr>
          <w:rtl/>
        </w:rPr>
        <w:t xml:space="preserve">לה </w:t>
      </w:r>
      <w:bookmarkStart w:id="14978" w:name="_ETM_Q47_310230"/>
      <w:bookmarkEnd w:id="14978"/>
      <w:r>
        <w:rPr>
          <w:rtl/>
        </w:rPr>
        <w:t xml:space="preserve">גם </w:t>
      </w:r>
      <w:bookmarkStart w:id="14979" w:name="_ETM_Q47_310530"/>
      <w:bookmarkEnd w:id="14979"/>
      <w:r>
        <w:rPr>
          <w:rtl/>
        </w:rPr>
        <w:t xml:space="preserve">קודם </w:t>
      </w:r>
      <w:bookmarkStart w:id="14980" w:name="_ETM_Q47_310860"/>
      <w:bookmarkEnd w:id="14980"/>
      <w:r>
        <w:rPr>
          <w:rtl/>
        </w:rPr>
        <w:t>בדברים</w:t>
      </w:r>
      <w:r>
        <w:rPr>
          <w:rFonts w:hint="cs"/>
          <w:rtl/>
        </w:rPr>
        <w:t xml:space="preserve">: </w:t>
      </w:r>
      <w:bookmarkStart w:id="14981" w:name="_ETM_Q47_311610"/>
      <w:bookmarkStart w:id="14982" w:name="_ETM_Q47_311940"/>
      <w:bookmarkEnd w:id="14981"/>
      <w:bookmarkEnd w:id="14982"/>
      <w:r>
        <w:rPr>
          <w:rtl/>
        </w:rPr>
        <w:t xml:space="preserve">מה </w:t>
      </w:r>
      <w:bookmarkStart w:id="14983" w:name="_ETM_Q47_312150"/>
      <w:bookmarkEnd w:id="14983"/>
      <w:r>
        <w:rPr>
          <w:rtl/>
        </w:rPr>
        <w:t xml:space="preserve">קורה </w:t>
      </w:r>
      <w:bookmarkStart w:id="14984" w:name="_ETM_Q47_312510"/>
      <w:bookmarkEnd w:id="14984"/>
      <w:r>
        <w:rPr>
          <w:rtl/>
        </w:rPr>
        <w:t xml:space="preserve">בכלל </w:t>
      </w:r>
      <w:bookmarkStart w:id="14985" w:name="_ETM_Q47_312990"/>
      <w:bookmarkEnd w:id="14985"/>
      <w:r>
        <w:rPr>
          <w:rtl/>
        </w:rPr>
        <w:t xml:space="preserve">בנושא </w:t>
      </w:r>
      <w:bookmarkStart w:id="14986" w:name="_ETM_Q47_313380"/>
      <w:bookmarkEnd w:id="14986"/>
      <w:r>
        <w:rPr>
          <w:rtl/>
        </w:rPr>
        <w:t xml:space="preserve">אחים </w:t>
      </w:r>
      <w:bookmarkStart w:id="14987" w:name="_ETM_Q47_313620"/>
      <w:bookmarkEnd w:id="14987"/>
      <w:r>
        <w:rPr>
          <w:rtl/>
        </w:rPr>
        <w:t xml:space="preserve">ואחיות </w:t>
      </w:r>
      <w:bookmarkStart w:id="14988" w:name="_ETM_Q47_314010"/>
      <w:bookmarkEnd w:id="14988"/>
      <w:r>
        <w:rPr>
          <w:rtl/>
        </w:rPr>
        <w:t xml:space="preserve">במדינת </w:t>
      </w:r>
      <w:bookmarkStart w:id="14989" w:name="_ETM_Q47_314550"/>
      <w:bookmarkEnd w:id="14989"/>
      <w:r>
        <w:rPr>
          <w:rtl/>
        </w:rPr>
        <w:t>ישראל</w:t>
      </w:r>
      <w:r>
        <w:rPr>
          <w:rFonts w:hint="cs"/>
          <w:rtl/>
        </w:rPr>
        <w:t>?</w:t>
      </w:r>
      <w:r>
        <w:rPr>
          <w:rtl/>
        </w:rPr>
        <w:t xml:space="preserve"> </w:t>
      </w:r>
      <w:bookmarkStart w:id="14990" w:name="_ETM_Q47_315700"/>
      <w:bookmarkEnd w:id="14990"/>
      <w:r>
        <w:rPr>
          <w:rtl/>
        </w:rPr>
        <w:t xml:space="preserve">אז </w:t>
      </w:r>
      <w:bookmarkStart w:id="14991" w:name="_ETM_Q47_315879"/>
      <w:bookmarkEnd w:id="14991"/>
      <w:r>
        <w:rPr>
          <w:rtl/>
        </w:rPr>
        <w:t xml:space="preserve">צריך </w:t>
      </w:r>
      <w:bookmarkStart w:id="14992" w:name="_ETM_Q47_316120"/>
      <w:bookmarkEnd w:id="14992"/>
      <w:r>
        <w:rPr>
          <w:rtl/>
        </w:rPr>
        <w:t xml:space="preserve">להבין </w:t>
      </w:r>
      <w:bookmarkStart w:id="14993" w:name="_ETM_Q47_316569"/>
      <w:bookmarkEnd w:id="14993"/>
      <w:r>
        <w:rPr>
          <w:rtl/>
        </w:rPr>
        <w:t xml:space="preserve">ששיעור </w:t>
      </w:r>
      <w:bookmarkStart w:id="14994" w:name="_ETM_Q47_317049"/>
      <w:bookmarkEnd w:id="14994"/>
      <w:r>
        <w:rPr>
          <w:rFonts w:hint="cs"/>
          <w:rtl/>
        </w:rPr>
        <w:t>ה</w:t>
      </w:r>
      <w:r>
        <w:rPr>
          <w:rtl/>
        </w:rPr>
        <w:t xml:space="preserve">אחים </w:t>
      </w:r>
      <w:bookmarkStart w:id="14995" w:name="_ETM_Q47_317319"/>
      <w:bookmarkEnd w:id="14995"/>
      <w:r>
        <w:rPr>
          <w:rtl/>
        </w:rPr>
        <w:t>ו</w:t>
      </w:r>
      <w:r>
        <w:rPr>
          <w:rFonts w:hint="cs"/>
          <w:rtl/>
        </w:rPr>
        <w:t>ה</w:t>
      </w:r>
      <w:r>
        <w:rPr>
          <w:rtl/>
        </w:rPr>
        <w:t xml:space="preserve">אחיות </w:t>
      </w:r>
      <w:bookmarkStart w:id="14996" w:name="_ETM_Q47_317680"/>
      <w:bookmarkEnd w:id="14996"/>
      <w:r>
        <w:rPr>
          <w:rtl/>
        </w:rPr>
        <w:t xml:space="preserve">במדינת </w:t>
      </w:r>
      <w:bookmarkStart w:id="14997" w:name="_ETM_Q47_318159"/>
      <w:bookmarkEnd w:id="14997"/>
      <w:r>
        <w:rPr>
          <w:rtl/>
        </w:rPr>
        <w:t xml:space="preserve">ישראל </w:t>
      </w:r>
      <w:bookmarkStart w:id="14998" w:name="_ETM_Q47_318969"/>
      <w:bookmarkStart w:id="14999" w:name="_ETM_Q47_320000"/>
      <w:bookmarkEnd w:id="14998"/>
      <w:r>
        <w:rPr>
          <w:rtl/>
        </w:rPr>
        <w:t xml:space="preserve">בעלי </w:t>
      </w:r>
      <w:bookmarkStart w:id="15000" w:name="_ETM_Q47_319329"/>
      <w:bookmarkEnd w:id="15000"/>
      <w:r>
        <w:rPr>
          <w:rtl/>
        </w:rPr>
        <w:t>רישיון</w:t>
      </w:r>
      <w:bookmarkEnd w:id="14999"/>
      <w:r>
        <w:rPr>
          <w:rtl/>
        </w:rPr>
        <w:t xml:space="preserve"> </w:t>
      </w:r>
      <w:bookmarkStart w:id="15001" w:name="_ETM_Q47_319719"/>
      <w:bookmarkEnd w:id="15001"/>
      <w:r>
        <w:rPr>
          <w:rtl/>
        </w:rPr>
        <w:t xml:space="preserve">לעסוק </w:t>
      </w:r>
      <w:bookmarkStart w:id="15002" w:name="_ETM_Q47_320139"/>
      <w:bookmarkEnd w:id="15002"/>
      <w:r>
        <w:rPr>
          <w:rtl/>
        </w:rPr>
        <w:t xml:space="preserve">בסיעוד </w:t>
      </w:r>
      <w:bookmarkStart w:id="15003" w:name="_ETM_Q47_320590"/>
      <w:bookmarkEnd w:id="15003"/>
      <w:r>
        <w:rPr>
          <w:rtl/>
        </w:rPr>
        <w:t xml:space="preserve">עומד </w:t>
      </w:r>
      <w:bookmarkStart w:id="15004" w:name="_ETM_Q47_320889"/>
      <w:bookmarkEnd w:id="15004"/>
      <w:r>
        <w:rPr>
          <w:rtl/>
        </w:rPr>
        <w:t xml:space="preserve">על </w:t>
      </w:r>
      <w:bookmarkStart w:id="15005" w:name="_ETM_Q47_321010"/>
      <w:bookmarkEnd w:id="15005"/>
      <w:r>
        <w:rPr>
          <w:rtl/>
        </w:rPr>
        <w:t>6.21</w:t>
      </w:r>
      <w:r w:rsidR="00FF745A">
        <w:rPr>
          <w:rFonts w:hint="cs"/>
          <w:rtl/>
        </w:rPr>
        <w:t xml:space="preserve"> ל-1,000</w:t>
      </w:r>
      <w:r>
        <w:rPr>
          <w:rFonts w:hint="cs"/>
          <w:rtl/>
        </w:rPr>
        <w:t>,</w:t>
      </w:r>
      <w:r>
        <w:rPr>
          <w:rtl/>
        </w:rPr>
        <w:t xml:space="preserve"> </w:t>
      </w:r>
      <w:bookmarkStart w:id="15006" w:name="_ETM_Q47_323000"/>
      <w:bookmarkEnd w:id="15006"/>
      <w:r>
        <w:rPr>
          <w:rtl/>
        </w:rPr>
        <w:t xml:space="preserve">בהשוואה </w:t>
      </w:r>
      <w:bookmarkStart w:id="15007" w:name="_ETM_Q47_323569"/>
      <w:bookmarkEnd w:id="15007"/>
      <w:r>
        <w:rPr>
          <w:rtl/>
        </w:rPr>
        <w:t xml:space="preserve">לשיעור </w:t>
      </w:r>
      <w:bookmarkStart w:id="15008" w:name="_ETM_Q47_323989"/>
      <w:bookmarkEnd w:id="15008"/>
      <w:r>
        <w:rPr>
          <w:rtl/>
        </w:rPr>
        <w:t>ה</w:t>
      </w:r>
      <w:r>
        <w:rPr>
          <w:rFonts w:hint="cs"/>
          <w:rtl/>
        </w:rPr>
        <w:t>א</w:t>
      </w:r>
      <w:r>
        <w:rPr>
          <w:rtl/>
        </w:rPr>
        <w:t xml:space="preserve">חיות </w:t>
      </w:r>
      <w:bookmarkStart w:id="15009" w:name="_ETM_Q47_324860"/>
      <w:bookmarkEnd w:id="15009"/>
      <w:r w:rsidR="00FF745A">
        <w:rPr>
          <w:rFonts w:hint="cs"/>
          <w:rtl/>
        </w:rPr>
        <w:t>ה</w:t>
      </w:r>
      <w:bookmarkStart w:id="15010" w:name="_ETM_Q47_325310"/>
      <w:bookmarkEnd w:id="15010"/>
      <w:r>
        <w:rPr>
          <w:rtl/>
        </w:rPr>
        <w:t xml:space="preserve">ממוצע </w:t>
      </w:r>
      <w:bookmarkStart w:id="15011" w:name="_ETM_Q47_325790"/>
      <w:bookmarkEnd w:id="15011"/>
      <w:r w:rsidR="00FF745A">
        <w:rPr>
          <w:rFonts w:hint="cs"/>
          <w:rtl/>
        </w:rPr>
        <w:t>ב</w:t>
      </w:r>
      <w:r>
        <w:rPr>
          <w:rtl/>
        </w:rPr>
        <w:t>-</w:t>
      </w:r>
      <w:r>
        <w:t>OECD</w:t>
      </w:r>
      <w:r w:rsidR="00FF745A">
        <w:rPr>
          <w:rFonts w:hint="cs"/>
          <w:rtl/>
        </w:rPr>
        <w:t>,</w:t>
      </w:r>
      <w:r>
        <w:rPr>
          <w:rtl/>
        </w:rPr>
        <w:t xml:space="preserve"> </w:t>
      </w:r>
      <w:bookmarkStart w:id="15012" w:name="_ETM_Q47_326360"/>
      <w:bookmarkEnd w:id="15012"/>
      <w:r>
        <w:rPr>
          <w:rtl/>
        </w:rPr>
        <w:t xml:space="preserve">שהוא </w:t>
      </w:r>
      <w:bookmarkStart w:id="15013" w:name="_ETM_Q47_326540"/>
      <w:bookmarkEnd w:id="15013"/>
      <w:r>
        <w:rPr>
          <w:rtl/>
        </w:rPr>
        <w:t xml:space="preserve">8.9 </w:t>
      </w:r>
      <w:bookmarkStart w:id="15014" w:name="_ETM_Q47_327680"/>
      <w:bookmarkEnd w:id="15014"/>
      <w:r>
        <w:rPr>
          <w:rtl/>
        </w:rPr>
        <w:t>ל-1</w:t>
      </w:r>
      <w:r>
        <w:rPr>
          <w:rFonts w:hint="cs"/>
          <w:rtl/>
        </w:rPr>
        <w:t>,</w:t>
      </w:r>
      <w:r>
        <w:rPr>
          <w:rtl/>
        </w:rPr>
        <w:t xml:space="preserve">000 </w:t>
      </w:r>
      <w:bookmarkStart w:id="15015" w:name="_ETM_Q47_328400"/>
      <w:bookmarkEnd w:id="15015"/>
      <w:r>
        <w:rPr>
          <w:rtl/>
        </w:rPr>
        <w:t>נפש</w:t>
      </w:r>
      <w:r w:rsidR="00FF745A">
        <w:rPr>
          <w:rFonts w:hint="cs"/>
          <w:rtl/>
        </w:rPr>
        <w:t>,</w:t>
      </w:r>
      <w:r>
        <w:rPr>
          <w:rtl/>
        </w:rPr>
        <w:t xml:space="preserve"> </w:t>
      </w:r>
      <w:bookmarkStart w:id="15016" w:name="_ETM_Q47_329299"/>
      <w:bookmarkEnd w:id="15016"/>
      <w:r>
        <w:rPr>
          <w:rFonts w:hint="cs"/>
          <w:rtl/>
        </w:rPr>
        <w:t>זאת אומרת,</w:t>
      </w:r>
      <w:r>
        <w:rPr>
          <w:rtl/>
        </w:rPr>
        <w:t xml:space="preserve"> </w:t>
      </w:r>
      <w:bookmarkStart w:id="15017" w:name="_ETM_Q47_329810"/>
      <w:bookmarkEnd w:id="15017"/>
      <w:r>
        <w:rPr>
          <w:rtl/>
        </w:rPr>
        <w:t xml:space="preserve">מצבנו </w:t>
      </w:r>
      <w:bookmarkStart w:id="15018" w:name="_ETM_Q47_331430"/>
      <w:bookmarkEnd w:id="15018"/>
      <w:r>
        <w:rPr>
          <w:rtl/>
        </w:rPr>
        <w:t>כ</w:t>
      </w:r>
      <w:r>
        <w:rPr>
          <w:rFonts w:hint="cs"/>
          <w:rtl/>
        </w:rPr>
        <w:t>-</w:t>
      </w:r>
      <w:r>
        <w:rPr>
          <w:rtl/>
        </w:rPr>
        <w:t>20</w:t>
      </w:r>
      <w:r>
        <w:rPr>
          <w:rFonts w:hint="cs"/>
          <w:rtl/>
        </w:rPr>
        <w:t>%</w:t>
      </w:r>
      <w:r w:rsidR="00B65238">
        <w:rPr>
          <w:rFonts w:hint="cs"/>
          <w:rtl/>
        </w:rPr>
        <w:t>–</w:t>
      </w:r>
      <w:bookmarkStart w:id="15019" w:name="_ETM_Q47_331970"/>
      <w:bookmarkEnd w:id="15019"/>
      <w:r>
        <w:rPr>
          <w:rtl/>
        </w:rPr>
        <w:t xml:space="preserve">25% </w:t>
      </w:r>
      <w:bookmarkStart w:id="15020" w:name="_ETM_Q47_332840"/>
      <w:bookmarkEnd w:id="15020"/>
      <w:r>
        <w:rPr>
          <w:rtl/>
        </w:rPr>
        <w:t xml:space="preserve">פחות </w:t>
      </w:r>
      <w:bookmarkStart w:id="15021" w:name="_ETM_Q47_333230"/>
      <w:bookmarkEnd w:id="15021"/>
      <w:r>
        <w:rPr>
          <w:rtl/>
        </w:rPr>
        <w:t xml:space="preserve">טוב </w:t>
      </w:r>
      <w:bookmarkStart w:id="15022" w:name="_ETM_Q47_333439"/>
      <w:bookmarkEnd w:id="15022"/>
      <w:r>
        <w:rPr>
          <w:rFonts w:hint="cs"/>
          <w:rtl/>
        </w:rPr>
        <w:t>מה-</w:t>
      </w:r>
      <w:r>
        <w:rPr>
          <w:rFonts w:hint="cs"/>
        </w:rPr>
        <w:t>OECD</w:t>
      </w:r>
      <w:r>
        <w:rPr>
          <w:rFonts w:hint="cs"/>
          <w:rtl/>
        </w:rPr>
        <w:t>.</w:t>
      </w:r>
      <w:r>
        <w:rPr>
          <w:rtl/>
        </w:rPr>
        <w:t xml:space="preserve"> </w:t>
      </w:r>
      <w:bookmarkStart w:id="15023" w:name="_ETM_Q47_334790"/>
      <w:bookmarkEnd w:id="15023"/>
      <w:r>
        <w:rPr>
          <w:rtl/>
        </w:rPr>
        <w:t>ז</w:t>
      </w:r>
      <w:r>
        <w:rPr>
          <w:rFonts w:hint="cs"/>
          <w:rtl/>
        </w:rPr>
        <w:t>ו</w:t>
      </w:r>
      <w:r>
        <w:rPr>
          <w:rtl/>
        </w:rPr>
        <w:t xml:space="preserve"> </w:t>
      </w:r>
      <w:bookmarkStart w:id="15024" w:name="_ETM_Q47_334999"/>
      <w:bookmarkEnd w:id="15024"/>
      <w:r>
        <w:rPr>
          <w:rtl/>
        </w:rPr>
        <w:t xml:space="preserve">עדיין </w:t>
      </w:r>
      <w:bookmarkStart w:id="15025" w:name="_ETM_Q47_335389"/>
      <w:bookmarkEnd w:id="15025"/>
      <w:r>
        <w:rPr>
          <w:rtl/>
        </w:rPr>
        <w:t xml:space="preserve">מגמת </w:t>
      </w:r>
      <w:bookmarkStart w:id="15026" w:name="_ETM_Q47_335900"/>
      <w:bookmarkEnd w:id="15026"/>
      <w:r>
        <w:rPr>
          <w:rtl/>
        </w:rPr>
        <w:t>על</w:t>
      </w:r>
      <w:r>
        <w:rPr>
          <w:rFonts w:hint="cs"/>
          <w:rtl/>
        </w:rPr>
        <w:t>י</w:t>
      </w:r>
      <w:r>
        <w:rPr>
          <w:rtl/>
        </w:rPr>
        <w:t>יה</w:t>
      </w:r>
      <w:r>
        <w:rPr>
          <w:rFonts w:hint="cs"/>
          <w:rtl/>
        </w:rPr>
        <w:t>,</w:t>
      </w:r>
      <w:r>
        <w:rPr>
          <w:rtl/>
        </w:rPr>
        <w:t xml:space="preserve"> </w:t>
      </w:r>
      <w:bookmarkStart w:id="15027" w:name="_ETM_Q47_336319"/>
      <w:bookmarkEnd w:id="15027"/>
      <w:r>
        <w:rPr>
          <w:rtl/>
        </w:rPr>
        <w:t xml:space="preserve">כי </w:t>
      </w:r>
      <w:bookmarkStart w:id="15028" w:name="_ETM_Q47_336469"/>
      <w:bookmarkEnd w:id="15028"/>
      <w:r>
        <w:rPr>
          <w:rtl/>
        </w:rPr>
        <w:t xml:space="preserve">היינו </w:t>
      </w:r>
      <w:bookmarkStart w:id="15029" w:name="_ETM_Q47_336889"/>
      <w:bookmarkEnd w:id="15029"/>
      <w:r>
        <w:rPr>
          <w:rtl/>
        </w:rPr>
        <w:t xml:space="preserve">עם </w:t>
      </w:r>
      <w:bookmarkStart w:id="15030" w:name="_ETM_Q47_337129"/>
      <w:bookmarkEnd w:id="15030"/>
      <w:r>
        <w:rPr>
          <w:rtl/>
        </w:rPr>
        <w:t xml:space="preserve">מתחת </w:t>
      </w:r>
      <w:bookmarkStart w:id="15031" w:name="_ETM_Q47_338030"/>
      <w:bookmarkEnd w:id="15031"/>
      <w:r>
        <w:rPr>
          <w:rFonts w:hint="cs"/>
          <w:rtl/>
        </w:rPr>
        <w:t>ל-6</w:t>
      </w:r>
      <w:r>
        <w:rPr>
          <w:rtl/>
        </w:rPr>
        <w:t xml:space="preserve"> </w:t>
      </w:r>
      <w:bookmarkStart w:id="15032" w:name="_ETM_Q47_338450"/>
      <w:bookmarkEnd w:id="15032"/>
      <w:r>
        <w:rPr>
          <w:rtl/>
        </w:rPr>
        <w:t xml:space="preserve">ועלינו </w:t>
      </w:r>
      <w:bookmarkStart w:id="15033" w:name="_ETM_Q47_338840"/>
      <w:bookmarkEnd w:id="15033"/>
      <w:r>
        <w:rPr>
          <w:rtl/>
        </w:rPr>
        <w:t xml:space="preserve">ל-6.2 </w:t>
      </w:r>
      <w:bookmarkStart w:id="15034" w:name="_ETM_Q47_340069"/>
      <w:bookmarkEnd w:id="15034"/>
      <w:r>
        <w:rPr>
          <w:rtl/>
        </w:rPr>
        <w:t>ב</w:t>
      </w:r>
      <w:bookmarkStart w:id="15035" w:name="_ETM_Q47_340939"/>
      <w:bookmarkEnd w:id="15035"/>
      <w:r>
        <w:rPr>
          <w:rFonts w:hint="cs"/>
          <w:rtl/>
        </w:rPr>
        <w:t xml:space="preserve">ארבע </w:t>
      </w:r>
      <w:r>
        <w:rPr>
          <w:rtl/>
        </w:rPr>
        <w:t xml:space="preserve">השנים </w:t>
      </w:r>
      <w:bookmarkStart w:id="15036" w:name="_ETM_Q47_341329"/>
      <w:bookmarkEnd w:id="15036"/>
      <w:r>
        <w:rPr>
          <w:rtl/>
        </w:rPr>
        <w:t>האחרונות</w:t>
      </w:r>
      <w:r>
        <w:rPr>
          <w:rFonts w:hint="cs"/>
          <w:rtl/>
        </w:rPr>
        <w:t xml:space="preserve">. </w:t>
      </w:r>
      <w:bookmarkStart w:id="15037" w:name="_ETM_Q47_341840"/>
      <w:bookmarkEnd w:id="15037"/>
      <w:r>
        <w:rPr>
          <w:rtl/>
        </w:rPr>
        <w:t xml:space="preserve">מה </w:t>
      </w:r>
      <w:bookmarkStart w:id="15038" w:name="_ETM_Q47_342019"/>
      <w:bookmarkEnd w:id="15038"/>
      <w:r>
        <w:rPr>
          <w:rtl/>
        </w:rPr>
        <w:t xml:space="preserve">אנחנו </w:t>
      </w:r>
      <w:bookmarkStart w:id="15039" w:name="_ETM_Q47_342379"/>
      <w:bookmarkEnd w:id="15039"/>
      <w:r>
        <w:rPr>
          <w:rtl/>
        </w:rPr>
        <w:t xml:space="preserve">עושים </w:t>
      </w:r>
      <w:bookmarkStart w:id="15040" w:name="_ETM_Q47_342709"/>
      <w:bookmarkEnd w:id="15040"/>
      <w:r>
        <w:rPr>
          <w:rtl/>
        </w:rPr>
        <w:t xml:space="preserve">בשביל </w:t>
      </w:r>
      <w:bookmarkStart w:id="15041" w:name="_ETM_Q47_342980"/>
      <w:bookmarkEnd w:id="15041"/>
      <w:r>
        <w:rPr>
          <w:rtl/>
        </w:rPr>
        <w:t xml:space="preserve">להגדיל </w:t>
      </w:r>
      <w:bookmarkStart w:id="15042" w:name="_ETM_Q47_343790"/>
      <w:bookmarkEnd w:id="15042"/>
      <w:r>
        <w:rPr>
          <w:rtl/>
        </w:rPr>
        <w:t xml:space="preserve">את </w:t>
      </w:r>
      <w:bookmarkStart w:id="15043" w:name="_ETM_Q47_343969"/>
      <w:bookmarkEnd w:id="15043"/>
      <w:r>
        <w:rPr>
          <w:rtl/>
        </w:rPr>
        <w:t xml:space="preserve">השיעור </w:t>
      </w:r>
      <w:bookmarkStart w:id="15044" w:name="_ETM_Q47_344389"/>
      <w:bookmarkEnd w:id="15044"/>
      <w:r>
        <w:rPr>
          <w:rtl/>
        </w:rPr>
        <w:t>הזה</w:t>
      </w:r>
      <w:r>
        <w:rPr>
          <w:rFonts w:hint="cs"/>
          <w:rtl/>
        </w:rPr>
        <w:t>?</w:t>
      </w:r>
      <w:r>
        <w:rPr>
          <w:rtl/>
        </w:rPr>
        <w:t xml:space="preserve"> </w:t>
      </w:r>
      <w:bookmarkStart w:id="15045" w:name="_ETM_Q47_345130"/>
      <w:bookmarkEnd w:id="15045"/>
      <w:r>
        <w:rPr>
          <w:rtl/>
        </w:rPr>
        <w:t xml:space="preserve">אנחנו </w:t>
      </w:r>
      <w:bookmarkStart w:id="15046" w:name="_ETM_Q47_345460"/>
      <w:bookmarkEnd w:id="15046"/>
      <w:r>
        <w:rPr>
          <w:rtl/>
        </w:rPr>
        <w:t xml:space="preserve">מגדילים </w:t>
      </w:r>
      <w:bookmarkStart w:id="15047" w:name="_ETM_Q47_345880"/>
      <w:bookmarkEnd w:id="15047"/>
      <w:r>
        <w:rPr>
          <w:rtl/>
        </w:rPr>
        <w:t xml:space="preserve">משמעותית </w:t>
      </w:r>
      <w:bookmarkStart w:id="15048" w:name="_ETM_Q47_346419"/>
      <w:bookmarkEnd w:id="15048"/>
      <w:r>
        <w:rPr>
          <w:rFonts w:hint="cs"/>
          <w:rtl/>
        </w:rPr>
        <w:t xml:space="preserve">את </w:t>
      </w:r>
      <w:r>
        <w:rPr>
          <w:rtl/>
        </w:rPr>
        <w:t xml:space="preserve">היקף </w:t>
      </w:r>
      <w:bookmarkStart w:id="15049" w:name="_ETM_Q47_346780"/>
      <w:bookmarkEnd w:id="15049"/>
      <w:r>
        <w:rPr>
          <w:rtl/>
        </w:rPr>
        <w:t xml:space="preserve">הסטודנטים </w:t>
      </w:r>
      <w:bookmarkStart w:id="15050" w:name="_ETM_Q47_347410"/>
      <w:bookmarkEnd w:id="15050"/>
      <w:r>
        <w:rPr>
          <w:rtl/>
        </w:rPr>
        <w:t xml:space="preserve">שהחלו </w:t>
      </w:r>
      <w:bookmarkStart w:id="15051" w:name="_ETM_Q47_347889"/>
      <w:bookmarkEnd w:id="15051"/>
      <w:r>
        <w:rPr>
          <w:rtl/>
        </w:rPr>
        <w:t xml:space="preserve">בלימודי </w:t>
      </w:r>
      <w:bookmarkStart w:id="15052" w:name="_ETM_Q47_348430"/>
      <w:bookmarkEnd w:id="15052"/>
      <w:r>
        <w:rPr>
          <w:rtl/>
        </w:rPr>
        <w:t>סיעוד</w:t>
      </w:r>
      <w:r>
        <w:rPr>
          <w:rFonts w:hint="cs"/>
          <w:rtl/>
        </w:rPr>
        <w:t xml:space="preserve"> </w:t>
      </w:r>
      <w:r w:rsidR="00B65238">
        <w:rPr>
          <w:rFonts w:hint="eastAsia"/>
          <w:rtl/>
        </w:rPr>
        <w:t>–</w:t>
      </w:r>
      <w:r>
        <w:rPr>
          <w:rtl/>
        </w:rPr>
        <w:t xml:space="preserve"> </w:t>
      </w:r>
      <w:bookmarkStart w:id="15053" w:name="_ETM_Q47_348790"/>
      <w:bookmarkEnd w:id="15053"/>
      <w:r>
        <w:rPr>
          <w:rtl/>
        </w:rPr>
        <w:t>כ</w:t>
      </w:r>
      <w:r>
        <w:rPr>
          <w:rFonts w:hint="cs"/>
          <w:rtl/>
        </w:rPr>
        <w:t>-4,000</w:t>
      </w:r>
      <w:r>
        <w:rPr>
          <w:rtl/>
        </w:rPr>
        <w:t xml:space="preserve"> </w:t>
      </w:r>
      <w:bookmarkStart w:id="15054" w:name="_ETM_Q47_349210"/>
      <w:bookmarkStart w:id="15055" w:name="_ETM_Q47_349510"/>
      <w:bookmarkEnd w:id="15054"/>
      <w:bookmarkEnd w:id="15055"/>
      <w:r>
        <w:rPr>
          <w:rtl/>
        </w:rPr>
        <w:t xml:space="preserve">סטודנטים </w:t>
      </w:r>
      <w:bookmarkStart w:id="15056" w:name="_ETM_Q47_350110"/>
      <w:bookmarkEnd w:id="15056"/>
      <w:r>
        <w:rPr>
          <w:rtl/>
        </w:rPr>
        <w:t xml:space="preserve">לעומת </w:t>
      </w:r>
      <w:bookmarkStart w:id="15057" w:name="_ETM_Q47_350800"/>
      <w:bookmarkEnd w:id="15057"/>
      <w:r>
        <w:rPr>
          <w:rtl/>
        </w:rPr>
        <w:t>2</w:t>
      </w:r>
      <w:r>
        <w:rPr>
          <w:rFonts w:hint="cs"/>
          <w:rtl/>
        </w:rPr>
        <w:t>,</w:t>
      </w:r>
      <w:r>
        <w:rPr>
          <w:rtl/>
        </w:rPr>
        <w:t xml:space="preserve">500 </w:t>
      </w:r>
      <w:bookmarkStart w:id="15058" w:name="_ETM_Q47_351850"/>
      <w:bookmarkEnd w:id="15058"/>
      <w:r>
        <w:rPr>
          <w:rtl/>
        </w:rPr>
        <w:t xml:space="preserve">בשנים </w:t>
      </w:r>
      <w:bookmarkStart w:id="15059" w:name="_ETM_Q47_352270"/>
      <w:bookmarkEnd w:id="15059"/>
      <w:r>
        <w:rPr>
          <w:rtl/>
        </w:rPr>
        <w:t>הקודמות</w:t>
      </w:r>
      <w:r>
        <w:rPr>
          <w:rFonts w:hint="cs"/>
          <w:rtl/>
        </w:rPr>
        <w:t>.</w:t>
      </w:r>
    </w:p>
    <w:p w:rsidR="00B53D9D" w:rsidRDefault="00B53D9D" w:rsidP="00B5291C">
      <w:pPr>
        <w:rPr>
          <w:rtl/>
        </w:rPr>
      </w:pPr>
    </w:p>
    <w:p w:rsidR="00B53D9D" w:rsidRDefault="00B53D9D" w:rsidP="00B5291C">
      <w:pPr>
        <w:pStyle w:val="af6"/>
        <w:keepNext/>
        <w:rPr>
          <w:rtl/>
        </w:rPr>
      </w:pPr>
      <w:bookmarkStart w:id="15060" w:name="ET_interruption_5854_2"/>
      <w:r w:rsidRPr="00DC655F">
        <w:rPr>
          <w:rStyle w:val="TagStyle"/>
          <w:rtl/>
        </w:rPr>
        <w:t xml:space="preserve"> &lt;&lt; קריאה &gt;&gt; </w:t>
      </w:r>
      <w:r>
        <w:rPr>
          <w:rtl/>
        </w:rPr>
        <w:t>ווליד טאהא (הרשימה המשותפת):</w:t>
      </w:r>
      <w:r w:rsidRPr="00DC655F">
        <w:rPr>
          <w:rStyle w:val="TagStyle"/>
          <w:rtl/>
        </w:rPr>
        <w:t xml:space="preserve"> &lt;&lt; קריאה &gt;&gt;</w:t>
      </w:r>
      <w:r>
        <w:rPr>
          <w:rtl/>
        </w:rPr>
        <w:t xml:space="preserve">  </w:t>
      </w:r>
      <w:bookmarkEnd w:id="15060"/>
    </w:p>
    <w:p w:rsidR="00B53D9D" w:rsidRDefault="00B53D9D" w:rsidP="00806E2A">
      <w:pPr>
        <w:rPr>
          <w:rtl/>
          <w:lang w:eastAsia="he-IL"/>
        </w:rPr>
      </w:pPr>
    </w:p>
    <w:p w:rsidR="00B53D9D" w:rsidRDefault="00B53D9D" w:rsidP="00B5291C">
      <w:pPr>
        <w:rPr>
          <w:rtl/>
          <w:lang w:eastAsia="he-IL"/>
        </w:rPr>
      </w:pPr>
      <w:r>
        <w:rPr>
          <w:rFonts w:hint="cs"/>
          <w:rtl/>
          <w:lang w:eastAsia="he-IL"/>
        </w:rPr>
        <w:t xml:space="preserve">לאפשר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r>
        <w:rPr>
          <w:rFonts w:hint="cs"/>
          <w:rtl/>
          <w:lang w:eastAsia="he-IL"/>
        </w:rPr>
        <w:t xml:space="preserve"> סיימו ולא עובדים. </w:t>
      </w:r>
    </w:p>
    <w:p w:rsidR="00B53D9D" w:rsidRDefault="00B53D9D" w:rsidP="00B5291C">
      <w:pPr>
        <w:rPr>
          <w:rtl/>
          <w:lang w:eastAsia="he-IL"/>
        </w:rPr>
      </w:pPr>
    </w:p>
    <w:p w:rsidR="00B53D9D" w:rsidRDefault="00B53D9D" w:rsidP="00B5291C">
      <w:pPr>
        <w:pStyle w:val="-"/>
        <w:keepNext/>
        <w:rPr>
          <w:rtl/>
        </w:rPr>
      </w:pPr>
      <w:r w:rsidRPr="00DC655F">
        <w:rPr>
          <w:rStyle w:val="TagStyle"/>
          <w:rtl/>
        </w:rPr>
        <w:t xml:space="preserve"> &lt;&lt; דובר_המשך &gt;&gt; </w:t>
      </w:r>
      <w:r>
        <w:rPr>
          <w:rtl/>
        </w:rPr>
        <w:t>סגן שר הבריאות יואב קיש:</w:t>
      </w:r>
      <w:r w:rsidRPr="00DC655F">
        <w:rPr>
          <w:rStyle w:val="TagStyle"/>
          <w:rtl/>
        </w:rPr>
        <w:t xml:space="preserve"> &lt;&lt; דובר_המשך &gt;&gt;</w:t>
      </w:r>
      <w:r>
        <w:rPr>
          <w:rtl/>
        </w:rPr>
        <w:t xml:space="preserve">  </w:t>
      </w:r>
    </w:p>
    <w:p w:rsidR="00B53D9D" w:rsidRDefault="00B53D9D" w:rsidP="00806E2A">
      <w:pPr>
        <w:rPr>
          <w:rtl/>
          <w:lang w:eastAsia="he-IL"/>
        </w:rPr>
      </w:pPr>
    </w:p>
    <w:p w:rsidR="00B53D9D" w:rsidRDefault="00B53D9D" w:rsidP="00B5291C">
      <w:pPr>
        <w:rPr>
          <w:rtl/>
        </w:rPr>
      </w:pPr>
      <w:r>
        <w:rPr>
          <w:rFonts w:hint="cs"/>
          <w:rtl/>
          <w:lang w:eastAsia="he-IL"/>
        </w:rPr>
        <w:t xml:space="preserve">תכף נדבר על הכול, תאמין לי. </w:t>
      </w:r>
      <w:bookmarkStart w:id="15061" w:name="_ETM_Q47_357919"/>
      <w:bookmarkEnd w:id="15061"/>
    </w:p>
    <w:p w:rsidR="00B53D9D" w:rsidRDefault="00B53D9D" w:rsidP="00B5291C">
      <w:pPr>
        <w:rPr>
          <w:rtl/>
        </w:rPr>
      </w:pPr>
      <w:bookmarkStart w:id="15062" w:name="_ETM_Q47_358000"/>
      <w:bookmarkEnd w:id="15062"/>
    </w:p>
    <w:p w:rsidR="00B53D9D" w:rsidRDefault="00B53D9D" w:rsidP="00FF745A">
      <w:pPr>
        <w:rPr>
          <w:rtl/>
        </w:rPr>
      </w:pPr>
      <w:bookmarkStart w:id="15063" w:name="_ETM_Q47_359000"/>
      <w:bookmarkEnd w:id="15063"/>
      <w:r>
        <w:rPr>
          <w:rFonts w:hint="cs"/>
          <w:rtl/>
        </w:rPr>
        <w:t xml:space="preserve">הורחבו </w:t>
      </w:r>
      <w:r>
        <w:rPr>
          <w:rtl/>
        </w:rPr>
        <w:t xml:space="preserve">היקפי </w:t>
      </w:r>
      <w:bookmarkStart w:id="15064" w:name="_ETM_Q47_358310"/>
      <w:bookmarkEnd w:id="15064"/>
      <w:r>
        <w:rPr>
          <w:rtl/>
        </w:rPr>
        <w:t xml:space="preserve">המלגות </w:t>
      </w:r>
      <w:bookmarkStart w:id="15065" w:name="_ETM_Q47_358790"/>
      <w:bookmarkEnd w:id="15065"/>
      <w:r>
        <w:rPr>
          <w:rtl/>
        </w:rPr>
        <w:t xml:space="preserve">להעלאת </w:t>
      </w:r>
      <w:bookmarkStart w:id="15066" w:name="_ETM_Q47_359180"/>
      <w:bookmarkEnd w:id="15066"/>
      <w:r>
        <w:rPr>
          <w:rtl/>
        </w:rPr>
        <w:t xml:space="preserve">מספרי </w:t>
      </w:r>
      <w:bookmarkStart w:id="15067" w:name="_ETM_Q47_359629"/>
      <w:bookmarkEnd w:id="15067"/>
      <w:r>
        <w:rPr>
          <w:rtl/>
        </w:rPr>
        <w:t>הסטודנטים</w:t>
      </w:r>
      <w:r>
        <w:rPr>
          <w:rFonts w:hint="cs"/>
          <w:rtl/>
        </w:rPr>
        <w:t>;</w:t>
      </w:r>
      <w:r>
        <w:rPr>
          <w:rtl/>
        </w:rPr>
        <w:t xml:space="preserve"> </w:t>
      </w:r>
      <w:bookmarkStart w:id="15068" w:name="_ETM_Q47_360290"/>
      <w:bookmarkEnd w:id="15068"/>
      <w:r>
        <w:rPr>
          <w:rFonts w:hint="cs"/>
          <w:rtl/>
        </w:rPr>
        <w:t>ה</w:t>
      </w:r>
      <w:r>
        <w:rPr>
          <w:rtl/>
        </w:rPr>
        <w:t xml:space="preserve">ופעל </w:t>
      </w:r>
      <w:bookmarkStart w:id="15069" w:name="_ETM_Q47_360620"/>
      <w:bookmarkEnd w:id="15069"/>
      <w:r>
        <w:rPr>
          <w:rtl/>
        </w:rPr>
        <w:t xml:space="preserve">מודל </w:t>
      </w:r>
      <w:bookmarkStart w:id="15070" w:name="_ETM_Q47_360919"/>
      <w:bookmarkEnd w:id="15070"/>
      <w:proofErr w:type="spellStart"/>
      <w:r>
        <w:rPr>
          <w:rtl/>
        </w:rPr>
        <w:t>תמרוץ</w:t>
      </w:r>
      <w:proofErr w:type="spellEnd"/>
      <w:r>
        <w:rPr>
          <w:rtl/>
        </w:rPr>
        <w:t xml:space="preserve"> </w:t>
      </w:r>
      <w:bookmarkStart w:id="15071" w:name="_ETM_Q47_361340"/>
      <w:bookmarkEnd w:id="15071"/>
      <w:r>
        <w:rPr>
          <w:rtl/>
        </w:rPr>
        <w:t xml:space="preserve">להגדלת </w:t>
      </w:r>
      <w:bookmarkStart w:id="15072" w:name="_ETM_Q47_362180"/>
      <w:bookmarkEnd w:id="15072"/>
      <w:r>
        <w:rPr>
          <w:rtl/>
        </w:rPr>
        <w:t xml:space="preserve">היקפי </w:t>
      </w:r>
      <w:bookmarkStart w:id="15073" w:name="_ETM_Q47_362629"/>
      <w:bookmarkEnd w:id="15073"/>
      <w:r>
        <w:rPr>
          <w:rtl/>
        </w:rPr>
        <w:t>הלומדים</w:t>
      </w:r>
      <w:r>
        <w:rPr>
          <w:rFonts w:hint="cs"/>
          <w:rtl/>
        </w:rPr>
        <w:t>;</w:t>
      </w:r>
      <w:r>
        <w:rPr>
          <w:rtl/>
        </w:rPr>
        <w:t xml:space="preserve"> </w:t>
      </w:r>
      <w:bookmarkStart w:id="15074" w:name="_ETM_Q47_363470"/>
      <w:bookmarkEnd w:id="15074"/>
      <w:r>
        <w:rPr>
          <w:rtl/>
        </w:rPr>
        <w:t xml:space="preserve">הסתיימה </w:t>
      </w:r>
      <w:bookmarkStart w:id="15075" w:name="_ETM_Q47_363950"/>
      <w:bookmarkEnd w:id="15075"/>
      <w:r>
        <w:rPr>
          <w:rtl/>
        </w:rPr>
        <w:t>ה</w:t>
      </w:r>
      <w:r>
        <w:rPr>
          <w:rFonts w:hint="cs"/>
          <w:rtl/>
        </w:rPr>
        <w:t>י</w:t>
      </w:r>
      <w:r>
        <w:rPr>
          <w:rtl/>
        </w:rPr>
        <w:t xml:space="preserve">ערכות </w:t>
      </w:r>
      <w:bookmarkStart w:id="15076" w:name="_ETM_Q47_364340"/>
      <w:bookmarkEnd w:id="15076"/>
      <w:r>
        <w:rPr>
          <w:rtl/>
        </w:rPr>
        <w:t xml:space="preserve">להעלאת </w:t>
      </w:r>
      <w:bookmarkStart w:id="15077" w:name="_ETM_Q47_364700"/>
      <w:bookmarkEnd w:id="15077"/>
      <w:r>
        <w:rPr>
          <w:rtl/>
        </w:rPr>
        <w:t xml:space="preserve">היקפי </w:t>
      </w:r>
      <w:bookmarkStart w:id="15078" w:name="_ETM_Q47_365120"/>
      <w:bookmarkEnd w:id="15078"/>
      <w:r>
        <w:rPr>
          <w:rFonts w:hint="cs"/>
          <w:rtl/>
        </w:rPr>
        <w:t>התקנים</w:t>
      </w:r>
      <w:r>
        <w:rPr>
          <w:rtl/>
        </w:rPr>
        <w:t xml:space="preserve"> </w:t>
      </w:r>
      <w:bookmarkStart w:id="15079" w:name="_ETM_Q47_365799"/>
      <w:bookmarkEnd w:id="15079"/>
      <w:r>
        <w:rPr>
          <w:rtl/>
        </w:rPr>
        <w:t xml:space="preserve">לבתי </w:t>
      </w:r>
      <w:bookmarkStart w:id="15080" w:name="_ETM_Q47_366430"/>
      <w:bookmarkEnd w:id="15080"/>
      <w:r>
        <w:rPr>
          <w:rtl/>
        </w:rPr>
        <w:t xml:space="preserve">הספר </w:t>
      </w:r>
      <w:bookmarkStart w:id="15081" w:name="_ETM_Q47_366790"/>
      <w:bookmarkEnd w:id="15081"/>
      <w:r>
        <w:rPr>
          <w:rtl/>
        </w:rPr>
        <w:t xml:space="preserve">לסיעוד </w:t>
      </w:r>
      <w:bookmarkStart w:id="15082" w:name="_ETM_Q47_367299"/>
      <w:bookmarkEnd w:id="15082"/>
      <w:r>
        <w:rPr>
          <w:rtl/>
        </w:rPr>
        <w:t xml:space="preserve">והוספו </w:t>
      </w:r>
      <w:bookmarkStart w:id="15083" w:name="_ETM_Q47_367659"/>
      <w:bookmarkEnd w:id="15083"/>
      <w:r>
        <w:rPr>
          <w:rtl/>
        </w:rPr>
        <w:t xml:space="preserve">כיתות </w:t>
      </w:r>
      <w:bookmarkStart w:id="15084" w:name="_ETM_Q47_368079"/>
      <w:bookmarkEnd w:id="15084"/>
      <w:r>
        <w:rPr>
          <w:rtl/>
        </w:rPr>
        <w:t xml:space="preserve">לימוד </w:t>
      </w:r>
      <w:bookmarkStart w:id="15085" w:name="_ETM_Q47_368379"/>
      <w:bookmarkEnd w:id="15085"/>
      <w:r>
        <w:rPr>
          <w:rtl/>
        </w:rPr>
        <w:t xml:space="preserve">בבתי </w:t>
      </w:r>
      <w:bookmarkStart w:id="15086" w:name="_ETM_Q47_368739"/>
      <w:bookmarkEnd w:id="15086"/>
      <w:r>
        <w:rPr>
          <w:rtl/>
        </w:rPr>
        <w:t xml:space="preserve">הספר </w:t>
      </w:r>
      <w:bookmarkStart w:id="15087" w:name="_ETM_Q47_369069"/>
      <w:bookmarkEnd w:id="15087"/>
      <w:r>
        <w:rPr>
          <w:rtl/>
        </w:rPr>
        <w:t>לסיעוד</w:t>
      </w:r>
      <w:r>
        <w:rPr>
          <w:rFonts w:hint="cs"/>
          <w:rtl/>
        </w:rPr>
        <w:t>;</w:t>
      </w:r>
      <w:r>
        <w:rPr>
          <w:rtl/>
        </w:rPr>
        <w:t xml:space="preserve"> </w:t>
      </w:r>
      <w:bookmarkStart w:id="15088" w:name="_ETM_Q47_369879"/>
      <w:bookmarkEnd w:id="15088"/>
      <w:r>
        <w:rPr>
          <w:rtl/>
        </w:rPr>
        <w:t xml:space="preserve">הופעלו </w:t>
      </w:r>
      <w:bookmarkStart w:id="15089" w:name="_ETM_Q47_370239"/>
      <w:bookmarkEnd w:id="15089"/>
      <w:r>
        <w:rPr>
          <w:rtl/>
        </w:rPr>
        <w:t xml:space="preserve">תוכניות </w:t>
      </w:r>
      <w:bookmarkStart w:id="15090" w:name="_ETM_Q47_370719"/>
      <w:bookmarkEnd w:id="15090"/>
      <w:r>
        <w:rPr>
          <w:rtl/>
        </w:rPr>
        <w:t xml:space="preserve">לימוד </w:t>
      </w:r>
      <w:bookmarkStart w:id="15091" w:name="_ETM_Q47_370989"/>
      <w:bookmarkEnd w:id="15091"/>
      <w:r>
        <w:rPr>
          <w:rtl/>
        </w:rPr>
        <w:t>י</w:t>
      </w:r>
      <w:r>
        <w:rPr>
          <w:rFonts w:hint="cs"/>
          <w:rtl/>
        </w:rPr>
        <w:t>יע</w:t>
      </w:r>
      <w:r>
        <w:rPr>
          <w:rtl/>
        </w:rPr>
        <w:t xml:space="preserve">ודיות </w:t>
      </w:r>
      <w:bookmarkStart w:id="15092" w:name="_ETM_Q47_371469"/>
      <w:bookmarkEnd w:id="15092"/>
      <w:r>
        <w:rPr>
          <w:rtl/>
        </w:rPr>
        <w:t xml:space="preserve">לבדואים </w:t>
      </w:r>
      <w:bookmarkStart w:id="15093" w:name="_ETM_Q47_371919"/>
      <w:bookmarkEnd w:id="15093"/>
      <w:r>
        <w:rPr>
          <w:rtl/>
        </w:rPr>
        <w:t xml:space="preserve">בדרום </w:t>
      </w:r>
      <w:bookmarkStart w:id="15094" w:name="_ETM_Q47_372279"/>
      <w:bookmarkEnd w:id="15094"/>
      <w:r>
        <w:rPr>
          <w:rtl/>
        </w:rPr>
        <w:t xml:space="preserve">הארץ </w:t>
      </w:r>
      <w:bookmarkStart w:id="15095" w:name="_ETM_Q47_372579"/>
      <w:bookmarkEnd w:id="15095"/>
      <w:r>
        <w:rPr>
          <w:rFonts w:hint="cs"/>
          <w:rtl/>
        </w:rPr>
        <w:t>ו</w:t>
      </w:r>
      <w:r>
        <w:rPr>
          <w:rtl/>
        </w:rPr>
        <w:t xml:space="preserve">תוכנית </w:t>
      </w:r>
      <w:bookmarkStart w:id="15096" w:name="_ETM_Q47_373090"/>
      <w:bookmarkEnd w:id="15096"/>
      <w:r>
        <w:rPr>
          <w:rtl/>
        </w:rPr>
        <w:t xml:space="preserve">להכשרת </w:t>
      </w:r>
      <w:bookmarkStart w:id="15097" w:name="_ETM_Q47_373629"/>
      <w:bookmarkEnd w:id="15097"/>
      <w:r>
        <w:rPr>
          <w:rtl/>
        </w:rPr>
        <w:t xml:space="preserve">אחיות </w:t>
      </w:r>
      <w:bookmarkStart w:id="15098" w:name="_ETM_Q47_374409"/>
      <w:bookmarkEnd w:id="15098"/>
      <w:r>
        <w:rPr>
          <w:rtl/>
        </w:rPr>
        <w:t>מעשיות</w:t>
      </w:r>
      <w:r>
        <w:rPr>
          <w:rFonts w:hint="cs"/>
          <w:rtl/>
        </w:rPr>
        <w:t>.</w:t>
      </w:r>
      <w:r>
        <w:rPr>
          <w:rtl/>
        </w:rPr>
        <w:t xml:space="preserve"> </w:t>
      </w:r>
      <w:bookmarkStart w:id="15099" w:name="_ETM_Q47_375040"/>
      <w:bookmarkEnd w:id="15099"/>
      <w:r>
        <w:rPr>
          <w:rtl/>
        </w:rPr>
        <w:t xml:space="preserve">התקיימה </w:t>
      </w:r>
      <w:bookmarkStart w:id="15100" w:name="_ETM_Q47_375489"/>
      <w:bookmarkStart w:id="15101" w:name="_ETM_Q47_376569"/>
      <w:bookmarkEnd w:id="15100"/>
      <w:bookmarkEnd w:id="15101"/>
      <w:r>
        <w:rPr>
          <w:rtl/>
        </w:rPr>
        <w:t>ב-</w:t>
      </w:r>
      <w:bookmarkStart w:id="15102" w:name="_ETM_Q47_377739"/>
      <w:bookmarkEnd w:id="15102"/>
      <w:r>
        <w:rPr>
          <w:rFonts w:hint="cs"/>
          <w:rtl/>
        </w:rPr>
        <w:t xml:space="preserve">2 ביולי 2020 </w:t>
      </w:r>
      <w:r>
        <w:rPr>
          <w:rtl/>
        </w:rPr>
        <w:t xml:space="preserve">בחינת </w:t>
      </w:r>
      <w:bookmarkStart w:id="15103" w:name="_ETM_Q47_378129"/>
      <w:bookmarkEnd w:id="15103"/>
      <w:r>
        <w:rPr>
          <w:rtl/>
        </w:rPr>
        <w:t xml:space="preserve">רישוי </w:t>
      </w:r>
      <w:bookmarkStart w:id="15104" w:name="_ETM_Q47_378430"/>
      <w:bookmarkEnd w:id="15104"/>
      <w:r>
        <w:rPr>
          <w:rtl/>
        </w:rPr>
        <w:t>ממשלתית</w:t>
      </w:r>
      <w:r>
        <w:rPr>
          <w:rFonts w:hint="cs"/>
          <w:rtl/>
        </w:rPr>
        <w:t xml:space="preserve"> </w:t>
      </w:r>
      <w:r w:rsidR="00B65238">
        <w:rPr>
          <w:rFonts w:hint="eastAsia"/>
        </w:rPr>
        <w:t>–</w:t>
      </w:r>
      <w:r>
        <w:rPr>
          <w:rtl/>
        </w:rPr>
        <w:t xml:space="preserve"> </w:t>
      </w:r>
      <w:bookmarkStart w:id="15105" w:name="_ETM_Q47_379510"/>
      <w:bookmarkEnd w:id="15105"/>
      <w:r>
        <w:rPr>
          <w:rtl/>
        </w:rPr>
        <w:t xml:space="preserve">ממש </w:t>
      </w:r>
      <w:bookmarkStart w:id="15106" w:name="_ETM_Q47_379989"/>
      <w:bookmarkEnd w:id="15106"/>
      <w:r>
        <w:rPr>
          <w:rtl/>
        </w:rPr>
        <w:t xml:space="preserve">לפני </w:t>
      </w:r>
      <w:bookmarkStart w:id="15107" w:name="_ETM_Q47_380319"/>
      <w:bookmarkEnd w:id="15107"/>
      <w:r>
        <w:rPr>
          <w:rtl/>
        </w:rPr>
        <w:t>שבוע</w:t>
      </w:r>
      <w:r>
        <w:rPr>
          <w:rFonts w:hint="cs"/>
          <w:rtl/>
        </w:rPr>
        <w:t xml:space="preserve"> </w:t>
      </w:r>
      <w:r w:rsidR="00B65238">
        <w:rPr>
          <w:rFonts w:hint="eastAsia"/>
        </w:rPr>
        <w:t>–</w:t>
      </w:r>
      <w:r>
        <w:rPr>
          <w:rtl/>
        </w:rPr>
        <w:t xml:space="preserve"> </w:t>
      </w:r>
      <w:bookmarkStart w:id="15108" w:name="_ETM_Q47_381069"/>
      <w:bookmarkEnd w:id="15108"/>
      <w:r>
        <w:rPr>
          <w:rtl/>
        </w:rPr>
        <w:t>למעמד</w:t>
      </w:r>
      <w:r>
        <w:rPr>
          <w:rFonts w:hint="cs"/>
          <w:rtl/>
        </w:rPr>
        <w:t xml:space="preserve"> של</w:t>
      </w:r>
      <w:r>
        <w:rPr>
          <w:rtl/>
        </w:rPr>
        <w:t xml:space="preserve"> </w:t>
      </w:r>
      <w:bookmarkStart w:id="15109" w:name="_ETM_Q47_381609"/>
      <w:bookmarkEnd w:id="15109"/>
      <w:r>
        <w:rPr>
          <w:rtl/>
        </w:rPr>
        <w:t xml:space="preserve">אח </w:t>
      </w:r>
      <w:bookmarkStart w:id="15110" w:name="_ETM_Q47_381790"/>
      <w:bookmarkEnd w:id="15110"/>
      <w:r>
        <w:rPr>
          <w:rtl/>
        </w:rPr>
        <w:t xml:space="preserve">ואחות </w:t>
      </w:r>
      <w:bookmarkStart w:id="15111" w:name="_ETM_Q47_382450"/>
      <w:bookmarkEnd w:id="15111"/>
      <w:r>
        <w:rPr>
          <w:rtl/>
        </w:rPr>
        <w:t>מוסמכת</w:t>
      </w:r>
      <w:r>
        <w:rPr>
          <w:rFonts w:hint="cs"/>
          <w:rtl/>
        </w:rPr>
        <w:t xml:space="preserve">. </w:t>
      </w:r>
      <w:bookmarkStart w:id="15112" w:name="_ETM_Q47_383200"/>
      <w:bookmarkEnd w:id="15112"/>
      <w:r>
        <w:rPr>
          <w:rtl/>
        </w:rPr>
        <w:t>אתמול</w:t>
      </w:r>
      <w:r>
        <w:rPr>
          <w:rFonts w:hint="cs"/>
          <w:rtl/>
        </w:rPr>
        <w:t>,</w:t>
      </w:r>
      <w:r>
        <w:rPr>
          <w:rtl/>
        </w:rPr>
        <w:t xml:space="preserve"> </w:t>
      </w:r>
      <w:bookmarkStart w:id="15113" w:name="_ETM_Q47_384200"/>
      <w:bookmarkEnd w:id="15113"/>
      <w:r>
        <w:rPr>
          <w:rFonts w:hint="cs"/>
          <w:rtl/>
        </w:rPr>
        <w:t>ב-7 ביולי,</w:t>
      </w:r>
      <w:r>
        <w:rPr>
          <w:rtl/>
        </w:rPr>
        <w:t xml:space="preserve"> </w:t>
      </w:r>
      <w:bookmarkStart w:id="15114" w:name="_ETM_Q47_384980"/>
      <w:bookmarkEnd w:id="15114"/>
      <w:r>
        <w:rPr>
          <w:rFonts w:hint="cs"/>
          <w:rtl/>
        </w:rPr>
        <w:t>ה</w:t>
      </w:r>
      <w:r>
        <w:rPr>
          <w:rtl/>
        </w:rPr>
        <w:t xml:space="preserve">ונפקו </w:t>
      </w:r>
      <w:bookmarkStart w:id="15115" w:name="_ETM_Q47_385489"/>
      <w:bookmarkEnd w:id="15115"/>
      <w:r>
        <w:rPr>
          <w:rtl/>
        </w:rPr>
        <w:t xml:space="preserve">תעודות </w:t>
      </w:r>
      <w:bookmarkStart w:id="15116" w:name="_ETM_Q47_385879"/>
      <w:bookmarkEnd w:id="15116"/>
      <w:r>
        <w:rPr>
          <w:rtl/>
        </w:rPr>
        <w:t xml:space="preserve">רישוי </w:t>
      </w:r>
      <w:bookmarkStart w:id="15117" w:name="_ETM_Q47_386209"/>
      <w:bookmarkEnd w:id="15117"/>
      <w:r>
        <w:rPr>
          <w:rFonts w:hint="cs"/>
          <w:rtl/>
        </w:rPr>
        <w:t>ו</w:t>
      </w:r>
      <w:r>
        <w:rPr>
          <w:rtl/>
        </w:rPr>
        <w:t xml:space="preserve">סיעוד </w:t>
      </w:r>
      <w:bookmarkStart w:id="15118" w:name="_ETM_Q47_386629"/>
      <w:bookmarkEnd w:id="15118"/>
      <w:r>
        <w:rPr>
          <w:rFonts w:hint="cs"/>
          <w:rtl/>
        </w:rPr>
        <w:t>לכ-1,500</w:t>
      </w:r>
      <w:r>
        <w:rPr>
          <w:rtl/>
        </w:rPr>
        <w:t xml:space="preserve"> </w:t>
      </w:r>
      <w:bookmarkStart w:id="15119" w:name="_ETM_Q47_387889"/>
      <w:bookmarkEnd w:id="15119"/>
      <w:r>
        <w:rPr>
          <w:rtl/>
        </w:rPr>
        <w:t xml:space="preserve">אחים </w:t>
      </w:r>
      <w:bookmarkStart w:id="15120" w:name="_ETM_Q47_388280"/>
      <w:bookmarkEnd w:id="15120"/>
      <w:r>
        <w:rPr>
          <w:rtl/>
        </w:rPr>
        <w:t xml:space="preserve">ואחיות </w:t>
      </w:r>
      <w:bookmarkStart w:id="15121" w:name="_ETM_Q47_388639"/>
      <w:bookmarkEnd w:id="15121"/>
      <w:r>
        <w:rPr>
          <w:rtl/>
        </w:rPr>
        <w:t xml:space="preserve">חדשים </w:t>
      </w:r>
      <w:bookmarkStart w:id="15122" w:name="_ETM_Q47_389180"/>
      <w:bookmarkEnd w:id="15122"/>
      <w:r>
        <w:rPr>
          <w:rtl/>
        </w:rPr>
        <w:t xml:space="preserve">וחדשות </w:t>
      </w:r>
      <w:bookmarkStart w:id="15123" w:name="_ETM_Q47_389750"/>
      <w:bookmarkEnd w:id="15123"/>
      <w:r>
        <w:rPr>
          <w:rtl/>
        </w:rPr>
        <w:t xml:space="preserve">שעמדו </w:t>
      </w:r>
      <w:bookmarkStart w:id="15124" w:name="_ETM_Q47_390080"/>
      <w:bookmarkEnd w:id="15124"/>
      <w:r>
        <w:rPr>
          <w:rtl/>
        </w:rPr>
        <w:t xml:space="preserve">בהצלחה </w:t>
      </w:r>
      <w:bookmarkStart w:id="15125" w:name="_ETM_Q47_390780"/>
      <w:bookmarkEnd w:id="15125"/>
      <w:r>
        <w:rPr>
          <w:rtl/>
        </w:rPr>
        <w:t xml:space="preserve">בבחינת </w:t>
      </w:r>
      <w:bookmarkStart w:id="15126" w:name="_ETM_Q47_391620"/>
      <w:bookmarkEnd w:id="15126"/>
      <w:r>
        <w:rPr>
          <w:rtl/>
        </w:rPr>
        <w:t xml:space="preserve">רישוי </w:t>
      </w:r>
      <w:bookmarkStart w:id="15127" w:name="_ETM_Q47_392010"/>
      <w:bookmarkEnd w:id="15127"/>
      <w:r>
        <w:rPr>
          <w:rtl/>
        </w:rPr>
        <w:t>זו</w:t>
      </w:r>
      <w:r>
        <w:rPr>
          <w:rFonts w:hint="cs"/>
          <w:rtl/>
        </w:rPr>
        <w:t>.</w:t>
      </w:r>
      <w:r>
        <w:rPr>
          <w:rtl/>
        </w:rPr>
        <w:t xml:space="preserve"> </w:t>
      </w:r>
      <w:bookmarkStart w:id="15128" w:name="_ETM_Q47_392580"/>
      <w:bookmarkEnd w:id="15128"/>
      <w:r>
        <w:rPr>
          <w:rFonts w:hint="cs"/>
          <w:rtl/>
        </w:rPr>
        <w:t>ה</w:t>
      </w:r>
      <w:r>
        <w:rPr>
          <w:rtl/>
        </w:rPr>
        <w:t xml:space="preserve">אחים </w:t>
      </w:r>
      <w:bookmarkStart w:id="15129" w:name="_ETM_Q47_392910"/>
      <w:bookmarkEnd w:id="15129"/>
      <w:r>
        <w:rPr>
          <w:rtl/>
        </w:rPr>
        <w:t>ו</w:t>
      </w:r>
      <w:r>
        <w:rPr>
          <w:rFonts w:hint="cs"/>
          <w:rtl/>
        </w:rPr>
        <w:t>ה</w:t>
      </w:r>
      <w:r>
        <w:rPr>
          <w:rtl/>
        </w:rPr>
        <w:t xml:space="preserve">אחיות </w:t>
      </w:r>
      <w:bookmarkStart w:id="15130" w:name="_ETM_Q47_393360"/>
      <w:bookmarkEnd w:id="15130"/>
      <w:r>
        <w:rPr>
          <w:rtl/>
        </w:rPr>
        <w:t xml:space="preserve">האלו </w:t>
      </w:r>
      <w:bookmarkStart w:id="15131" w:name="_ETM_Q47_393630"/>
      <w:bookmarkEnd w:id="15131"/>
      <w:r>
        <w:rPr>
          <w:rtl/>
        </w:rPr>
        <w:t>עתידים</w:t>
      </w:r>
      <w:r>
        <w:rPr>
          <w:rFonts w:hint="cs"/>
          <w:rtl/>
        </w:rPr>
        <w:t>,</w:t>
      </w:r>
      <w:r>
        <w:rPr>
          <w:rtl/>
        </w:rPr>
        <w:t xml:space="preserve"> </w:t>
      </w:r>
      <w:bookmarkStart w:id="15132" w:name="_ETM_Q47_394200"/>
      <w:bookmarkEnd w:id="15132"/>
      <w:r>
        <w:rPr>
          <w:rtl/>
        </w:rPr>
        <w:t>לשאלתך</w:t>
      </w:r>
      <w:r>
        <w:rPr>
          <w:rFonts w:hint="cs"/>
          <w:rtl/>
        </w:rPr>
        <w:t>,</w:t>
      </w:r>
      <w:r>
        <w:rPr>
          <w:rtl/>
        </w:rPr>
        <w:t xml:space="preserve"> </w:t>
      </w:r>
      <w:bookmarkStart w:id="15133" w:name="_ETM_Q47_395209"/>
      <w:bookmarkEnd w:id="15133"/>
      <w:r>
        <w:rPr>
          <w:rtl/>
        </w:rPr>
        <w:t xml:space="preserve">להצטרף </w:t>
      </w:r>
      <w:bookmarkStart w:id="15134" w:name="_ETM_Q47_395900"/>
      <w:bookmarkEnd w:id="15134"/>
      <w:r>
        <w:rPr>
          <w:rtl/>
        </w:rPr>
        <w:t xml:space="preserve">למערך </w:t>
      </w:r>
      <w:bookmarkStart w:id="15135" w:name="_ETM_Q47_396379"/>
      <w:bookmarkEnd w:id="15135"/>
      <w:r>
        <w:rPr>
          <w:rtl/>
        </w:rPr>
        <w:t xml:space="preserve">העוסקים </w:t>
      </w:r>
      <w:bookmarkStart w:id="15136" w:name="_ETM_Q47_396799"/>
      <w:bookmarkEnd w:id="15136"/>
      <w:r>
        <w:rPr>
          <w:rtl/>
        </w:rPr>
        <w:t xml:space="preserve">בסיעוד </w:t>
      </w:r>
      <w:bookmarkStart w:id="15137" w:name="_ETM_Q47_397159"/>
      <w:bookmarkEnd w:id="15137"/>
      <w:r>
        <w:rPr>
          <w:rtl/>
        </w:rPr>
        <w:t>בישראל</w:t>
      </w:r>
      <w:r>
        <w:rPr>
          <w:rFonts w:hint="cs"/>
          <w:rtl/>
        </w:rPr>
        <w:t>,</w:t>
      </w:r>
      <w:r>
        <w:rPr>
          <w:rtl/>
        </w:rPr>
        <w:t xml:space="preserve"> </w:t>
      </w:r>
      <w:bookmarkStart w:id="15138" w:name="_ETM_Q47_397610"/>
      <w:bookmarkEnd w:id="15138"/>
      <w:r>
        <w:rPr>
          <w:rtl/>
        </w:rPr>
        <w:t xml:space="preserve">בכפוף </w:t>
      </w:r>
      <w:bookmarkStart w:id="15139" w:name="_ETM_Q47_398409"/>
      <w:bookmarkEnd w:id="15139"/>
      <w:r>
        <w:rPr>
          <w:rtl/>
        </w:rPr>
        <w:t>לתקנים</w:t>
      </w:r>
      <w:r>
        <w:rPr>
          <w:rFonts w:hint="cs"/>
          <w:rtl/>
        </w:rPr>
        <w:t>,</w:t>
      </w:r>
      <w:r>
        <w:rPr>
          <w:rtl/>
        </w:rPr>
        <w:t xml:space="preserve"> </w:t>
      </w:r>
      <w:bookmarkStart w:id="15140" w:name="_ETM_Q47_399489"/>
      <w:bookmarkEnd w:id="15140"/>
      <w:r>
        <w:rPr>
          <w:rFonts w:hint="cs"/>
          <w:rtl/>
        </w:rPr>
        <w:t>ו</w:t>
      </w:r>
      <w:r>
        <w:rPr>
          <w:rtl/>
        </w:rPr>
        <w:t xml:space="preserve">תכף </w:t>
      </w:r>
      <w:bookmarkStart w:id="15141" w:name="_ETM_Q47_399700"/>
      <w:bookmarkEnd w:id="15141"/>
      <w:r>
        <w:rPr>
          <w:rtl/>
        </w:rPr>
        <w:t xml:space="preserve">אני </w:t>
      </w:r>
      <w:bookmarkStart w:id="15142" w:name="_ETM_Q47_399849"/>
      <w:bookmarkEnd w:id="15142"/>
      <w:r>
        <w:rPr>
          <w:rtl/>
        </w:rPr>
        <w:t xml:space="preserve">אדבר </w:t>
      </w:r>
      <w:bookmarkStart w:id="15143" w:name="_ETM_Q47_400180"/>
      <w:bookmarkEnd w:id="15143"/>
      <w:r>
        <w:rPr>
          <w:rtl/>
        </w:rPr>
        <w:t xml:space="preserve">על </w:t>
      </w:r>
      <w:bookmarkStart w:id="15144" w:name="_ETM_Q47_400269"/>
      <w:bookmarkEnd w:id="15144"/>
      <w:r>
        <w:rPr>
          <w:rtl/>
        </w:rPr>
        <w:t>זה</w:t>
      </w:r>
      <w:r>
        <w:rPr>
          <w:rFonts w:hint="cs"/>
          <w:rtl/>
        </w:rPr>
        <w:t>.</w:t>
      </w:r>
      <w:r>
        <w:rPr>
          <w:rtl/>
        </w:rPr>
        <w:t xml:space="preserve"> </w:t>
      </w:r>
      <w:bookmarkStart w:id="15145" w:name="_ETM_Q47_400840"/>
      <w:bookmarkEnd w:id="15145"/>
      <w:r>
        <w:rPr>
          <w:rtl/>
        </w:rPr>
        <w:t xml:space="preserve">כמו </w:t>
      </w:r>
      <w:bookmarkStart w:id="15146" w:name="_ETM_Q47_401079"/>
      <w:bookmarkEnd w:id="15146"/>
      <w:r>
        <w:rPr>
          <w:rtl/>
        </w:rPr>
        <w:t>כן</w:t>
      </w:r>
      <w:r>
        <w:rPr>
          <w:rFonts w:hint="cs"/>
          <w:rtl/>
        </w:rPr>
        <w:t>,</w:t>
      </w:r>
      <w:r>
        <w:rPr>
          <w:rtl/>
        </w:rPr>
        <w:t xml:space="preserve"> </w:t>
      </w:r>
      <w:bookmarkStart w:id="15147" w:name="_ETM_Q47_401290"/>
      <w:bookmarkEnd w:id="15147"/>
      <w:r>
        <w:rPr>
          <w:rtl/>
        </w:rPr>
        <w:t xml:space="preserve">בספטמבר </w:t>
      </w:r>
      <w:bookmarkStart w:id="15148" w:name="_ETM_Q47_401920"/>
      <w:bookmarkEnd w:id="15148"/>
      <w:r>
        <w:rPr>
          <w:rFonts w:hint="cs"/>
          <w:rtl/>
        </w:rPr>
        <w:t>2020</w:t>
      </w:r>
      <w:r>
        <w:rPr>
          <w:rtl/>
        </w:rPr>
        <w:t xml:space="preserve"> </w:t>
      </w:r>
      <w:bookmarkStart w:id="15149" w:name="_ETM_Q47_403120"/>
      <w:bookmarkEnd w:id="15149"/>
      <w:r>
        <w:rPr>
          <w:rtl/>
        </w:rPr>
        <w:t xml:space="preserve">עתידה </w:t>
      </w:r>
      <w:bookmarkStart w:id="15150" w:name="_ETM_Q47_403450"/>
      <w:bookmarkEnd w:id="15150"/>
      <w:r>
        <w:rPr>
          <w:rtl/>
        </w:rPr>
        <w:t xml:space="preserve">להתקיים </w:t>
      </w:r>
      <w:bookmarkStart w:id="15151" w:name="_ETM_Q47_403840"/>
      <w:bookmarkEnd w:id="15151"/>
      <w:r>
        <w:rPr>
          <w:rtl/>
        </w:rPr>
        <w:t xml:space="preserve">בחינת </w:t>
      </w:r>
      <w:bookmarkStart w:id="15152" w:name="_ETM_Q47_404200"/>
      <w:bookmarkEnd w:id="15152"/>
      <w:r>
        <w:rPr>
          <w:rtl/>
        </w:rPr>
        <w:t xml:space="preserve">רישוי </w:t>
      </w:r>
      <w:bookmarkStart w:id="15153" w:name="_ETM_Q47_404769"/>
      <w:bookmarkEnd w:id="15153"/>
      <w:r>
        <w:rPr>
          <w:rtl/>
        </w:rPr>
        <w:t xml:space="preserve">ממשלתית </w:t>
      </w:r>
      <w:bookmarkStart w:id="15154" w:name="_ETM_Q47_405400"/>
      <w:bookmarkEnd w:id="15154"/>
      <w:r>
        <w:rPr>
          <w:rtl/>
        </w:rPr>
        <w:t xml:space="preserve">נוספת </w:t>
      </w:r>
      <w:bookmarkStart w:id="15155" w:name="_ETM_Q47_405969"/>
      <w:bookmarkEnd w:id="15155"/>
      <w:r>
        <w:rPr>
          <w:rtl/>
        </w:rPr>
        <w:t xml:space="preserve">עבור </w:t>
      </w:r>
      <w:bookmarkStart w:id="15156" w:name="_ETM_Q47_406239"/>
      <w:bookmarkEnd w:id="15156"/>
      <w:r>
        <w:rPr>
          <w:rtl/>
        </w:rPr>
        <w:t>כ</w:t>
      </w:r>
      <w:r>
        <w:rPr>
          <w:rFonts w:hint="cs"/>
          <w:rtl/>
        </w:rPr>
        <w:t>-2,600</w:t>
      </w:r>
      <w:r>
        <w:rPr>
          <w:rtl/>
        </w:rPr>
        <w:t xml:space="preserve"> </w:t>
      </w:r>
      <w:bookmarkStart w:id="15157" w:name="_ETM_Q47_407170"/>
      <w:bookmarkEnd w:id="15157"/>
      <w:r>
        <w:rPr>
          <w:rtl/>
        </w:rPr>
        <w:t xml:space="preserve">בוגרי </w:t>
      </w:r>
      <w:bookmarkStart w:id="15158" w:name="_ETM_Q47_407950"/>
      <w:bookmarkEnd w:id="15158"/>
      <w:r>
        <w:rPr>
          <w:rtl/>
        </w:rPr>
        <w:t xml:space="preserve">הכשרה </w:t>
      </w:r>
      <w:bookmarkStart w:id="15159" w:name="_ETM_Q47_408400"/>
      <w:bookmarkEnd w:id="15159"/>
      <w:r>
        <w:rPr>
          <w:rtl/>
        </w:rPr>
        <w:t>בסיעוד</w:t>
      </w:r>
      <w:r>
        <w:rPr>
          <w:rFonts w:hint="cs"/>
          <w:rtl/>
        </w:rPr>
        <w:t>.</w:t>
      </w:r>
      <w:r>
        <w:rPr>
          <w:rtl/>
        </w:rPr>
        <w:t xml:space="preserve"> </w:t>
      </w:r>
      <w:bookmarkStart w:id="15160" w:name="_ETM_Q47_408849"/>
      <w:bookmarkEnd w:id="15160"/>
      <w:r>
        <w:rPr>
          <w:rFonts w:hint="cs"/>
          <w:rtl/>
        </w:rPr>
        <w:t>זאת אומרת,</w:t>
      </w:r>
      <w:r>
        <w:rPr>
          <w:rtl/>
        </w:rPr>
        <w:t xml:space="preserve"> </w:t>
      </w:r>
      <w:bookmarkStart w:id="15161" w:name="_ETM_Q47_409870"/>
      <w:bookmarkEnd w:id="15161"/>
      <w:r>
        <w:rPr>
          <w:rtl/>
        </w:rPr>
        <w:t xml:space="preserve">בחודשיים </w:t>
      </w:r>
      <w:bookmarkStart w:id="15162" w:name="_ETM_Q47_410469"/>
      <w:bookmarkEnd w:id="15162"/>
      <w:r>
        <w:rPr>
          <w:rtl/>
        </w:rPr>
        <w:t>הקרובים</w:t>
      </w:r>
      <w:r>
        <w:rPr>
          <w:rFonts w:hint="cs"/>
          <w:rtl/>
        </w:rPr>
        <w:t>,</w:t>
      </w:r>
      <w:r>
        <w:rPr>
          <w:rtl/>
        </w:rPr>
        <w:t xml:space="preserve"> </w:t>
      </w:r>
      <w:bookmarkStart w:id="15163" w:name="_ETM_Q47_410920"/>
      <w:bookmarkEnd w:id="15163"/>
      <w:r>
        <w:rPr>
          <w:rtl/>
        </w:rPr>
        <w:t xml:space="preserve">עד </w:t>
      </w:r>
      <w:bookmarkStart w:id="15164" w:name="_ETM_Q47_411069"/>
      <w:bookmarkEnd w:id="15164"/>
      <w:r>
        <w:rPr>
          <w:rtl/>
        </w:rPr>
        <w:t xml:space="preserve">סוף </w:t>
      </w:r>
      <w:bookmarkStart w:id="15165" w:name="_ETM_Q47_411250"/>
      <w:bookmarkEnd w:id="15165"/>
      <w:r>
        <w:rPr>
          <w:rtl/>
        </w:rPr>
        <w:t>ספטמבר</w:t>
      </w:r>
      <w:r>
        <w:rPr>
          <w:rFonts w:hint="cs"/>
          <w:rtl/>
        </w:rPr>
        <w:t>,</w:t>
      </w:r>
      <w:r>
        <w:rPr>
          <w:rtl/>
        </w:rPr>
        <w:t xml:space="preserve"> </w:t>
      </w:r>
      <w:bookmarkStart w:id="15166" w:name="_ETM_Q47_412269"/>
      <w:bookmarkEnd w:id="15166"/>
      <w:r>
        <w:rPr>
          <w:rtl/>
        </w:rPr>
        <w:t>סדר</w:t>
      </w:r>
      <w:bookmarkStart w:id="15167" w:name="_ETM_Q47_412689"/>
      <w:bookmarkEnd w:id="15167"/>
      <w:r>
        <w:rPr>
          <w:rFonts w:hint="cs"/>
          <w:rtl/>
        </w:rPr>
        <w:t xml:space="preserve"> </w:t>
      </w:r>
      <w:r>
        <w:rPr>
          <w:rtl/>
        </w:rPr>
        <w:t xml:space="preserve">גודל </w:t>
      </w:r>
      <w:bookmarkStart w:id="15168" w:name="_ETM_Q47_412989"/>
      <w:bookmarkEnd w:id="15168"/>
      <w:r>
        <w:rPr>
          <w:rtl/>
        </w:rPr>
        <w:t xml:space="preserve">של </w:t>
      </w:r>
      <w:bookmarkStart w:id="15169" w:name="_ETM_Q47_413140"/>
      <w:bookmarkEnd w:id="15169"/>
      <w:r>
        <w:rPr>
          <w:rFonts w:hint="cs"/>
          <w:rtl/>
        </w:rPr>
        <w:t>כ-4,000</w:t>
      </w:r>
      <w:r>
        <w:rPr>
          <w:rtl/>
        </w:rPr>
        <w:t xml:space="preserve"> </w:t>
      </w:r>
      <w:bookmarkStart w:id="15170" w:name="_ETM_Q47_414040"/>
      <w:bookmarkEnd w:id="15170"/>
      <w:r>
        <w:rPr>
          <w:rtl/>
        </w:rPr>
        <w:t xml:space="preserve">אחים </w:t>
      </w:r>
      <w:bookmarkStart w:id="15171" w:name="_ETM_Q47_414310"/>
      <w:bookmarkEnd w:id="15171"/>
      <w:r>
        <w:rPr>
          <w:rtl/>
        </w:rPr>
        <w:t xml:space="preserve">ואחיות </w:t>
      </w:r>
      <w:bookmarkStart w:id="15172" w:name="_ETM_Q47_414670"/>
      <w:bookmarkStart w:id="15173" w:name="_ETM_Q47_415000"/>
      <w:bookmarkEnd w:id="15172"/>
      <w:r>
        <w:rPr>
          <w:rtl/>
        </w:rPr>
        <w:t xml:space="preserve">מוסמכים </w:t>
      </w:r>
      <w:bookmarkStart w:id="15174" w:name="_ETM_Q47_415120"/>
      <w:bookmarkEnd w:id="15174"/>
      <w:r>
        <w:rPr>
          <w:rtl/>
        </w:rPr>
        <w:t>חדשים</w:t>
      </w:r>
      <w:bookmarkEnd w:id="15173"/>
      <w:r>
        <w:rPr>
          <w:rtl/>
        </w:rPr>
        <w:t xml:space="preserve"> </w:t>
      </w:r>
      <w:bookmarkStart w:id="15175" w:name="_ETM_Q47_415569"/>
      <w:bookmarkEnd w:id="15175"/>
      <w:r>
        <w:rPr>
          <w:rtl/>
        </w:rPr>
        <w:t xml:space="preserve">בישראל </w:t>
      </w:r>
      <w:bookmarkStart w:id="15176" w:name="_ETM_Q47_416500"/>
      <w:bookmarkEnd w:id="15176"/>
      <w:r>
        <w:rPr>
          <w:rtl/>
        </w:rPr>
        <w:t xml:space="preserve">יהיו </w:t>
      </w:r>
      <w:bookmarkStart w:id="15177" w:name="_ETM_Q47_416709"/>
      <w:bookmarkEnd w:id="15177"/>
      <w:r>
        <w:rPr>
          <w:rtl/>
        </w:rPr>
        <w:t xml:space="preserve">בעלי </w:t>
      </w:r>
      <w:bookmarkStart w:id="15178" w:name="_ETM_Q47_417040"/>
      <w:bookmarkEnd w:id="15178"/>
      <w:r>
        <w:rPr>
          <w:rtl/>
        </w:rPr>
        <w:t xml:space="preserve">רישוי </w:t>
      </w:r>
      <w:bookmarkStart w:id="15179" w:name="_ETM_Q47_417370"/>
      <w:bookmarkEnd w:id="15179"/>
      <w:r>
        <w:rPr>
          <w:rtl/>
        </w:rPr>
        <w:t xml:space="preserve">לעבוד </w:t>
      </w:r>
      <w:bookmarkStart w:id="15180" w:name="_ETM_Q47_417700"/>
      <w:bookmarkEnd w:id="15180"/>
      <w:r>
        <w:rPr>
          <w:rtl/>
        </w:rPr>
        <w:t xml:space="preserve">ולעסוק </w:t>
      </w:r>
      <w:bookmarkStart w:id="15181" w:name="_ETM_Q47_418120"/>
      <w:bookmarkEnd w:id="15181"/>
      <w:r>
        <w:rPr>
          <w:rtl/>
        </w:rPr>
        <w:t xml:space="preserve">בסיעוד </w:t>
      </w:r>
      <w:bookmarkStart w:id="15182" w:name="_ETM_Q47_418599"/>
      <w:bookmarkEnd w:id="15182"/>
      <w:r>
        <w:rPr>
          <w:rtl/>
        </w:rPr>
        <w:t xml:space="preserve">במגוון </w:t>
      </w:r>
      <w:bookmarkStart w:id="15183" w:name="_ETM_Q47_419049"/>
      <w:bookmarkEnd w:id="15183"/>
      <w:r>
        <w:rPr>
          <w:rtl/>
        </w:rPr>
        <w:t xml:space="preserve">מתארים </w:t>
      </w:r>
      <w:bookmarkStart w:id="15184" w:name="_ETM_Q47_419469"/>
      <w:bookmarkEnd w:id="15184"/>
      <w:r>
        <w:rPr>
          <w:rtl/>
        </w:rPr>
        <w:t xml:space="preserve">במערך </w:t>
      </w:r>
      <w:bookmarkStart w:id="15185" w:name="_ETM_Q47_419950"/>
      <w:bookmarkEnd w:id="15185"/>
      <w:r>
        <w:rPr>
          <w:rtl/>
        </w:rPr>
        <w:t xml:space="preserve">האשפוז </w:t>
      </w:r>
      <w:bookmarkStart w:id="15186" w:name="_ETM_Q47_420430"/>
      <w:bookmarkEnd w:id="15186"/>
      <w:r>
        <w:rPr>
          <w:rtl/>
        </w:rPr>
        <w:t>והקהילה</w:t>
      </w:r>
      <w:r>
        <w:rPr>
          <w:rFonts w:hint="cs"/>
          <w:rtl/>
        </w:rPr>
        <w:t>.</w:t>
      </w:r>
    </w:p>
    <w:p w:rsidR="00B53D9D" w:rsidRDefault="00B53D9D" w:rsidP="00B5291C">
      <w:pPr>
        <w:rPr>
          <w:rtl/>
        </w:rPr>
      </w:pPr>
    </w:p>
    <w:p w:rsidR="00B53D9D" w:rsidRDefault="00B53D9D" w:rsidP="0000241F">
      <w:pPr>
        <w:rPr>
          <w:rtl/>
        </w:rPr>
      </w:pPr>
      <w:bookmarkStart w:id="15187" w:name="_ETM_Q47_421870"/>
      <w:bookmarkEnd w:id="15187"/>
      <w:r>
        <w:rPr>
          <w:rtl/>
        </w:rPr>
        <w:t xml:space="preserve">נציין </w:t>
      </w:r>
      <w:bookmarkStart w:id="15188" w:name="_ETM_Q47_423410"/>
      <w:bookmarkEnd w:id="15188"/>
      <w:r>
        <w:rPr>
          <w:rtl/>
        </w:rPr>
        <w:t xml:space="preserve">כי </w:t>
      </w:r>
      <w:bookmarkStart w:id="15189" w:name="_ETM_Q47_423680"/>
      <w:bookmarkEnd w:id="15189"/>
      <w:r>
        <w:rPr>
          <w:rtl/>
        </w:rPr>
        <w:t xml:space="preserve">המחסור </w:t>
      </w:r>
      <w:bookmarkStart w:id="15190" w:name="_ETM_Q47_424190"/>
      <w:bookmarkEnd w:id="15190"/>
      <w:r>
        <w:rPr>
          <w:rtl/>
        </w:rPr>
        <w:t xml:space="preserve">הוא </w:t>
      </w:r>
      <w:bookmarkStart w:id="15191" w:name="_ETM_Q47_424250"/>
      <w:bookmarkEnd w:id="15191"/>
      <w:r>
        <w:rPr>
          <w:rtl/>
        </w:rPr>
        <w:t xml:space="preserve">לא </w:t>
      </w:r>
      <w:bookmarkStart w:id="15192" w:name="_ETM_Q47_424400"/>
      <w:bookmarkEnd w:id="15192"/>
      <w:r>
        <w:rPr>
          <w:rFonts w:hint="cs"/>
          <w:rtl/>
        </w:rPr>
        <w:t>בכוח אדם</w:t>
      </w:r>
      <w:r>
        <w:rPr>
          <w:rtl/>
        </w:rPr>
        <w:t xml:space="preserve"> </w:t>
      </w:r>
      <w:bookmarkStart w:id="15193" w:name="_ETM_Q47_425090"/>
      <w:bookmarkEnd w:id="15193"/>
      <w:r>
        <w:rPr>
          <w:rtl/>
        </w:rPr>
        <w:t>בסיעוד</w:t>
      </w:r>
      <w:r>
        <w:rPr>
          <w:rFonts w:hint="cs"/>
          <w:rtl/>
        </w:rPr>
        <w:t>,</w:t>
      </w:r>
      <w:r>
        <w:rPr>
          <w:rtl/>
        </w:rPr>
        <w:t xml:space="preserve"> </w:t>
      </w:r>
      <w:bookmarkStart w:id="15194" w:name="_ETM_Q47_425510"/>
      <w:bookmarkEnd w:id="15194"/>
      <w:r>
        <w:rPr>
          <w:rtl/>
        </w:rPr>
        <w:t xml:space="preserve">כמו </w:t>
      </w:r>
      <w:bookmarkStart w:id="15195" w:name="_ETM_Q47_425690"/>
      <w:bookmarkEnd w:id="15195"/>
      <w:r>
        <w:rPr>
          <w:rtl/>
        </w:rPr>
        <w:t xml:space="preserve">שאתה </w:t>
      </w:r>
      <w:bookmarkStart w:id="15196" w:name="_ETM_Q47_425989"/>
      <w:bookmarkEnd w:id="15196"/>
      <w:r>
        <w:rPr>
          <w:rtl/>
        </w:rPr>
        <w:t>אומר</w:t>
      </w:r>
      <w:r w:rsidR="0000241F">
        <w:rPr>
          <w:rFonts w:hint="cs"/>
          <w:rtl/>
        </w:rPr>
        <w:t>;</w:t>
      </w:r>
      <w:r>
        <w:rPr>
          <w:rtl/>
        </w:rPr>
        <w:t xml:space="preserve"> </w:t>
      </w:r>
      <w:bookmarkStart w:id="15197" w:name="_ETM_Q47_426319"/>
      <w:bookmarkEnd w:id="15197"/>
      <w:r>
        <w:rPr>
          <w:rtl/>
        </w:rPr>
        <w:t xml:space="preserve">המחסור </w:t>
      </w:r>
      <w:bookmarkStart w:id="15198" w:name="_ETM_Q47_426800"/>
      <w:bookmarkEnd w:id="15198"/>
      <w:r w:rsidR="0000241F">
        <w:rPr>
          <w:rFonts w:hint="cs"/>
          <w:rtl/>
        </w:rPr>
        <w:t xml:space="preserve">הוא </w:t>
      </w:r>
      <w:r>
        <w:rPr>
          <w:rtl/>
        </w:rPr>
        <w:t xml:space="preserve">בתקנים </w:t>
      </w:r>
      <w:bookmarkStart w:id="15199" w:name="_ETM_Q47_427400"/>
      <w:bookmarkEnd w:id="15199"/>
      <w:r>
        <w:rPr>
          <w:rtl/>
        </w:rPr>
        <w:t>להעסקתם</w:t>
      </w:r>
      <w:r>
        <w:rPr>
          <w:rFonts w:hint="cs"/>
          <w:rtl/>
        </w:rPr>
        <w:t>.</w:t>
      </w:r>
      <w:r>
        <w:rPr>
          <w:rtl/>
        </w:rPr>
        <w:t xml:space="preserve"> </w:t>
      </w:r>
      <w:bookmarkStart w:id="15200" w:name="_ETM_Q47_428810"/>
      <w:bookmarkEnd w:id="15200"/>
      <w:r>
        <w:rPr>
          <w:rtl/>
        </w:rPr>
        <w:t xml:space="preserve">תיאור </w:t>
      </w:r>
      <w:bookmarkStart w:id="15201" w:name="_ETM_Q47_429140"/>
      <w:bookmarkEnd w:id="15201"/>
      <w:r>
        <w:rPr>
          <w:rtl/>
        </w:rPr>
        <w:t xml:space="preserve">מצב </w:t>
      </w:r>
      <w:bookmarkStart w:id="15202" w:name="_ETM_Q47_429500"/>
      <w:bookmarkEnd w:id="15202"/>
      <w:r>
        <w:rPr>
          <w:rtl/>
        </w:rPr>
        <w:t xml:space="preserve">תגבור </w:t>
      </w:r>
      <w:bookmarkStart w:id="15203" w:name="_ETM_Q47_429920"/>
      <w:bookmarkEnd w:id="15203"/>
      <w:r>
        <w:rPr>
          <w:rtl/>
        </w:rPr>
        <w:t xml:space="preserve">כוח </w:t>
      </w:r>
      <w:bookmarkStart w:id="15204" w:name="_ETM_Q47_430280"/>
      <w:bookmarkEnd w:id="15204"/>
      <w:r>
        <w:rPr>
          <w:rtl/>
        </w:rPr>
        <w:t xml:space="preserve">אדם </w:t>
      </w:r>
      <w:bookmarkStart w:id="15205" w:name="_ETM_Q47_431580"/>
      <w:bookmarkEnd w:id="15205"/>
      <w:r>
        <w:rPr>
          <w:rtl/>
        </w:rPr>
        <w:t xml:space="preserve">כחלק </w:t>
      </w:r>
      <w:bookmarkStart w:id="15206" w:name="_ETM_Q47_432120"/>
      <w:bookmarkEnd w:id="15206"/>
      <w:r>
        <w:rPr>
          <w:rtl/>
        </w:rPr>
        <w:t xml:space="preserve">מהתמודדות </w:t>
      </w:r>
      <w:bookmarkStart w:id="15207" w:name="_ETM_Q47_432690"/>
      <w:bookmarkEnd w:id="15207"/>
      <w:r>
        <w:rPr>
          <w:rtl/>
        </w:rPr>
        <w:t xml:space="preserve">משרד </w:t>
      </w:r>
      <w:bookmarkStart w:id="15208" w:name="_ETM_Q47_433080"/>
      <w:bookmarkEnd w:id="15208"/>
      <w:r>
        <w:rPr>
          <w:rtl/>
        </w:rPr>
        <w:t xml:space="preserve">הבריאות </w:t>
      </w:r>
      <w:bookmarkStart w:id="15209" w:name="_ETM_Q47_433770"/>
      <w:bookmarkEnd w:id="15209"/>
      <w:r>
        <w:rPr>
          <w:rFonts w:hint="cs"/>
          <w:rtl/>
        </w:rPr>
        <w:t>בנגיף</w:t>
      </w:r>
      <w:r>
        <w:rPr>
          <w:rtl/>
        </w:rPr>
        <w:t xml:space="preserve"> </w:t>
      </w:r>
      <w:bookmarkStart w:id="15210" w:name="_ETM_Q47_434100"/>
      <w:bookmarkEnd w:id="15210"/>
      <w:r>
        <w:rPr>
          <w:rtl/>
        </w:rPr>
        <w:t>קורונה</w:t>
      </w:r>
      <w:r>
        <w:rPr>
          <w:rFonts w:hint="cs"/>
          <w:rtl/>
        </w:rPr>
        <w:t xml:space="preserve"> </w:t>
      </w:r>
      <w:r w:rsidR="00B65238">
        <w:rPr>
          <w:rFonts w:hint="eastAsia"/>
        </w:rPr>
        <w:t>–</w:t>
      </w:r>
      <w:r>
        <w:rPr>
          <w:rtl/>
        </w:rPr>
        <w:t xml:space="preserve"> </w:t>
      </w:r>
      <w:bookmarkStart w:id="15211" w:name="_ETM_Q47_435030"/>
      <w:bookmarkEnd w:id="15211"/>
      <w:r>
        <w:rPr>
          <w:rtl/>
        </w:rPr>
        <w:t xml:space="preserve">וזה </w:t>
      </w:r>
      <w:bookmarkStart w:id="15212" w:name="_ETM_Q47_436170"/>
      <w:bookmarkEnd w:id="15212"/>
      <w:r>
        <w:rPr>
          <w:rtl/>
        </w:rPr>
        <w:t>מה</w:t>
      </w:r>
      <w:bookmarkStart w:id="15213" w:name="_ETM_Q47_436380"/>
      <w:bookmarkStart w:id="15214" w:name="_ETM_Q47_436860"/>
      <w:bookmarkStart w:id="15215" w:name="_ETM_Q47_437010"/>
      <w:bookmarkEnd w:id="15213"/>
      <w:bookmarkEnd w:id="15214"/>
      <w:bookmarkEnd w:id="15215"/>
      <w:r>
        <w:rPr>
          <w:rFonts w:hint="cs"/>
          <w:rtl/>
        </w:rPr>
        <w:t xml:space="preserve"> </w:t>
      </w:r>
      <w:r>
        <w:rPr>
          <w:rtl/>
        </w:rPr>
        <w:t xml:space="preserve">שקורה </w:t>
      </w:r>
      <w:bookmarkStart w:id="15216" w:name="_ETM_Q47_437370"/>
      <w:bookmarkEnd w:id="15216"/>
      <w:r>
        <w:rPr>
          <w:rtl/>
        </w:rPr>
        <w:t xml:space="preserve">עכשיו </w:t>
      </w:r>
      <w:bookmarkStart w:id="15217" w:name="_ETM_Q47_437640"/>
      <w:bookmarkEnd w:id="15217"/>
      <w:r w:rsidR="00B65238">
        <w:rPr>
          <w:rFonts w:hint="cs"/>
          <w:rtl/>
        </w:rPr>
        <w:t>–</w:t>
      </w:r>
      <w:r w:rsidR="0000241F">
        <w:rPr>
          <w:rFonts w:hint="cs"/>
          <w:rtl/>
        </w:rPr>
        <w:t xml:space="preserve"> </w:t>
      </w:r>
      <w:r>
        <w:rPr>
          <w:rtl/>
        </w:rPr>
        <w:t xml:space="preserve">כחלק </w:t>
      </w:r>
      <w:bookmarkStart w:id="15218" w:name="_ETM_Q47_438120"/>
      <w:bookmarkEnd w:id="15218"/>
      <w:r>
        <w:rPr>
          <w:rtl/>
        </w:rPr>
        <w:t xml:space="preserve">מהיערכות </w:t>
      </w:r>
      <w:bookmarkStart w:id="15219" w:name="_ETM_Q47_438570"/>
      <w:bookmarkEnd w:id="15219"/>
      <w:r>
        <w:rPr>
          <w:rtl/>
        </w:rPr>
        <w:t xml:space="preserve">לקראת </w:t>
      </w:r>
      <w:bookmarkStart w:id="15220" w:name="_ETM_Q47_438870"/>
      <w:bookmarkEnd w:id="15220"/>
      <w:r>
        <w:rPr>
          <w:rtl/>
        </w:rPr>
        <w:t xml:space="preserve">תרחיש </w:t>
      </w:r>
      <w:bookmarkStart w:id="15221" w:name="_ETM_Q47_439290"/>
      <w:bookmarkEnd w:id="15221"/>
      <w:r>
        <w:rPr>
          <w:rtl/>
        </w:rPr>
        <w:t xml:space="preserve">ייחוס </w:t>
      </w:r>
      <w:bookmarkStart w:id="15222" w:name="_ETM_Q47_440010"/>
      <w:bookmarkEnd w:id="15222"/>
      <w:r>
        <w:rPr>
          <w:rtl/>
        </w:rPr>
        <w:t xml:space="preserve">של </w:t>
      </w:r>
      <w:bookmarkStart w:id="15223" w:name="_ETM_Q47_440430"/>
      <w:bookmarkEnd w:id="15223"/>
      <w:r>
        <w:rPr>
          <w:rtl/>
        </w:rPr>
        <w:t xml:space="preserve">עד </w:t>
      </w:r>
      <w:bookmarkStart w:id="15224" w:name="_ETM_Q47_440639"/>
      <w:bookmarkEnd w:id="15224"/>
      <w:r>
        <w:rPr>
          <w:rFonts w:hint="cs"/>
          <w:rtl/>
        </w:rPr>
        <w:t>5,000</w:t>
      </w:r>
      <w:r>
        <w:rPr>
          <w:rtl/>
        </w:rPr>
        <w:t xml:space="preserve"> </w:t>
      </w:r>
      <w:bookmarkStart w:id="15225" w:name="_ETM_Q47_441360"/>
      <w:bookmarkEnd w:id="15225"/>
      <w:r>
        <w:rPr>
          <w:rtl/>
        </w:rPr>
        <w:t xml:space="preserve">מונשמים </w:t>
      </w:r>
      <w:bookmarkStart w:id="15226" w:name="_ETM_Q47_441839"/>
      <w:bookmarkEnd w:id="15226"/>
      <w:r>
        <w:rPr>
          <w:rtl/>
        </w:rPr>
        <w:t xml:space="preserve">כפי </w:t>
      </w:r>
      <w:bookmarkStart w:id="15227" w:name="_ETM_Q47_442110"/>
      <w:bookmarkEnd w:id="15227"/>
      <w:r>
        <w:rPr>
          <w:rtl/>
        </w:rPr>
        <w:t xml:space="preserve">שהוגדר </w:t>
      </w:r>
      <w:bookmarkStart w:id="15228" w:name="_ETM_Q47_442650"/>
      <w:bookmarkEnd w:id="15228"/>
      <w:r>
        <w:rPr>
          <w:rtl/>
        </w:rPr>
        <w:t xml:space="preserve">בגל </w:t>
      </w:r>
      <w:bookmarkStart w:id="15229" w:name="_ETM_Q47_443010"/>
      <w:bookmarkEnd w:id="15229"/>
      <w:r>
        <w:rPr>
          <w:rtl/>
        </w:rPr>
        <w:t>הראשון</w:t>
      </w:r>
      <w:r>
        <w:rPr>
          <w:rFonts w:hint="cs"/>
          <w:rtl/>
        </w:rPr>
        <w:t>,</w:t>
      </w:r>
      <w:r>
        <w:rPr>
          <w:rtl/>
        </w:rPr>
        <w:t xml:space="preserve"> </w:t>
      </w:r>
      <w:bookmarkStart w:id="15230" w:name="_ETM_Q47_443850"/>
      <w:bookmarkStart w:id="15231" w:name="_ETM_Q47_444000"/>
      <w:bookmarkEnd w:id="15230"/>
      <w:bookmarkEnd w:id="15231"/>
      <w:r>
        <w:rPr>
          <w:rFonts w:hint="cs"/>
          <w:rtl/>
        </w:rPr>
        <w:t>ש</w:t>
      </w:r>
      <w:r>
        <w:rPr>
          <w:rtl/>
        </w:rPr>
        <w:t xml:space="preserve">היה </w:t>
      </w:r>
      <w:bookmarkStart w:id="15232" w:name="_ETM_Q47_444089"/>
      <w:bookmarkEnd w:id="15232"/>
      <w:r>
        <w:rPr>
          <w:rtl/>
        </w:rPr>
        <w:t>במרץ</w:t>
      </w:r>
      <w:r>
        <w:rPr>
          <w:rFonts w:hint="cs"/>
          <w:rtl/>
        </w:rPr>
        <w:t>,</w:t>
      </w:r>
      <w:r>
        <w:rPr>
          <w:rtl/>
        </w:rPr>
        <w:t xml:space="preserve"> </w:t>
      </w:r>
      <w:bookmarkStart w:id="15233" w:name="_ETM_Q47_445130"/>
      <w:bookmarkEnd w:id="15233"/>
      <w:r>
        <w:rPr>
          <w:rtl/>
        </w:rPr>
        <w:t>הקצ</w:t>
      </w:r>
      <w:r w:rsidR="0000241F">
        <w:rPr>
          <w:rFonts w:hint="cs"/>
          <w:rtl/>
        </w:rPr>
        <w:t>י</w:t>
      </w:r>
      <w:r>
        <w:rPr>
          <w:rtl/>
        </w:rPr>
        <w:t xml:space="preserve">נו </w:t>
      </w:r>
      <w:bookmarkStart w:id="15234" w:name="_ETM_Q47_445580"/>
      <w:bookmarkEnd w:id="15234"/>
      <w:r>
        <w:rPr>
          <w:rtl/>
        </w:rPr>
        <w:t xml:space="preserve">600 </w:t>
      </w:r>
      <w:bookmarkStart w:id="15235" w:name="_ETM_Q47_446300"/>
      <w:bookmarkEnd w:id="15235"/>
      <w:r>
        <w:rPr>
          <w:rtl/>
        </w:rPr>
        <w:t xml:space="preserve">תקני </w:t>
      </w:r>
      <w:bookmarkStart w:id="15236" w:name="_ETM_Q47_446750"/>
      <w:bookmarkEnd w:id="15236"/>
      <w:r>
        <w:rPr>
          <w:rtl/>
        </w:rPr>
        <w:t xml:space="preserve">אחיות </w:t>
      </w:r>
      <w:bookmarkStart w:id="15237" w:name="_ETM_Q47_447200"/>
      <w:bookmarkEnd w:id="15237"/>
      <w:r>
        <w:rPr>
          <w:rtl/>
        </w:rPr>
        <w:t xml:space="preserve">לבתי </w:t>
      </w:r>
      <w:bookmarkStart w:id="15238" w:name="_ETM_Q47_447575"/>
      <w:bookmarkEnd w:id="15238"/>
      <w:r>
        <w:rPr>
          <w:rtl/>
        </w:rPr>
        <w:t xml:space="preserve">החולים </w:t>
      </w:r>
      <w:bookmarkStart w:id="15239" w:name="_ETM_Q47_447950"/>
      <w:bookmarkEnd w:id="15239"/>
      <w:r>
        <w:rPr>
          <w:rtl/>
        </w:rPr>
        <w:t>הכללי</w:t>
      </w:r>
      <w:r>
        <w:rPr>
          <w:rFonts w:hint="cs"/>
          <w:rtl/>
        </w:rPr>
        <w:t>י</w:t>
      </w:r>
      <w:r>
        <w:rPr>
          <w:rtl/>
        </w:rPr>
        <w:t xml:space="preserve">ם </w:t>
      </w:r>
      <w:bookmarkStart w:id="15240" w:name="_ETM_Q47_448460"/>
      <w:bookmarkEnd w:id="15240"/>
      <w:r>
        <w:rPr>
          <w:rtl/>
        </w:rPr>
        <w:t xml:space="preserve">ועוד </w:t>
      </w:r>
      <w:bookmarkStart w:id="15241" w:name="_ETM_Q47_448700"/>
      <w:bookmarkEnd w:id="15241"/>
      <w:r>
        <w:rPr>
          <w:rtl/>
        </w:rPr>
        <w:t xml:space="preserve">56 </w:t>
      </w:r>
      <w:bookmarkStart w:id="15242" w:name="_ETM_Q47_449480"/>
      <w:bookmarkEnd w:id="15242"/>
      <w:r>
        <w:rPr>
          <w:rtl/>
        </w:rPr>
        <w:t xml:space="preserve">תקני </w:t>
      </w:r>
      <w:bookmarkStart w:id="15243" w:name="_ETM_Q47_449839"/>
      <w:bookmarkEnd w:id="15243"/>
      <w:r>
        <w:rPr>
          <w:rtl/>
        </w:rPr>
        <w:t>אחיות</w:t>
      </w:r>
      <w:bookmarkStart w:id="15244" w:name="_ETM_Q47_448000"/>
      <w:bookmarkEnd w:id="15244"/>
      <w:r>
        <w:rPr>
          <w:rFonts w:hint="cs"/>
          <w:rtl/>
        </w:rPr>
        <w:t xml:space="preserve"> </w:t>
      </w:r>
      <w:r w:rsidR="00B65238">
        <w:rPr>
          <w:rFonts w:hint="eastAsia"/>
        </w:rPr>
        <w:t>–</w:t>
      </w:r>
      <w:r>
        <w:rPr>
          <w:rtl/>
        </w:rPr>
        <w:t xml:space="preserve"> </w:t>
      </w:r>
      <w:bookmarkStart w:id="15245" w:name="_ETM_Q47_450589"/>
      <w:bookmarkEnd w:id="15245"/>
      <w:r>
        <w:rPr>
          <w:rtl/>
        </w:rPr>
        <w:t xml:space="preserve">עוד </w:t>
      </w:r>
      <w:bookmarkStart w:id="15246" w:name="_ETM_Q47_450770"/>
      <w:bookmarkEnd w:id="15246"/>
      <w:r>
        <w:rPr>
          <w:rtl/>
        </w:rPr>
        <w:t>פעם</w:t>
      </w:r>
      <w:r>
        <w:rPr>
          <w:rFonts w:hint="cs"/>
          <w:rtl/>
        </w:rPr>
        <w:t>,</w:t>
      </w:r>
      <w:r>
        <w:rPr>
          <w:rtl/>
        </w:rPr>
        <w:t xml:space="preserve"> </w:t>
      </w:r>
      <w:bookmarkStart w:id="15247" w:name="_ETM_Q47_450920"/>
      <w:bookmarkEnd w:id="15247"/>
      <w:r>
        <w:rPr>
          <w:rtl/>
        </w:rPr>
        <w:t xml:space="preserve">אני </w:t>
      </w:r>
      <w:bookmarkStart w:id="15248" w:name="_ETM_Q47_451040"/>
      <w:bookmarkEnd w:id="15248"/>
      <w:r>
        <w:rPr>
          <w:rtl/>
        </w:rPr>
        <w:t xml:space="preserve">אומר </w:t>
      </w:r>
      <w:bookmarkStart w:id="15249" w:name="_ETM_Q47_451190"/>
      <w:bookmarkEnd w:id="15249"/>
      <w:r>
        <w:rPr>
          <w:rFonts w:hint="cs"/>
          <w:rtl/>
        </w:rPr>
        <w:t>"</w:t>
      </w:r>
      <w:r>
        <w:rPr>
          <w:rtl/>
        </w:rPr>
        <w:t>אחיות</w:t>
      </w:r>
      <w:r>
        <w:rPr>
          <w:rFonts w:hint="cs"/>
          <w:rtl/>
        </w:rPr>
        <w:t>", אבל זה</w:t>
      </w:r>
      <w:r>
        <w:rPr>
          <w:rtl/>
        </w:rPr>
        <w:t xml:space="preserve"> </w:t>
      </w:r>
      <w:bookmarkStart w:id="15250" w:name="_ETM_Q47_451790"/>
      <w:bookmarkEnd w:id="15250"/>
      <w:r>
        <w:rPr>
          <w:rtl/>
        </w:rPr>
        <w:t xml:space="preserve">אחיות </w:t>
      </w:r>
      <w:bookmarkStart w:id="15251" w:name="_ETM_Q47_452150"/>
      <w:bookmarkEnd w:id="15251"/>
      <w:r>
        <w:rPr>
          <w:rtl/>
        </w:rPr>
        <w:t>ואחים</w:t>
      </w:r>
      <w:r>
        <w:rPr>
          <w:rFonts w:hint="cs"/>
          <w:rtl/>
        </w:rPr>
        <w:t xml:space="preserve"> </w:t>
      </w:r>
      <w:r w:rsidR="00B65238">
        <w:rPr>
          <w:rFonts w:hint="eastAsia"/>
        </w:rPr>
        <w:t>–</w:t>
      </w:r>
      <w:r>
        <w:rPr>
          <w:rtl/>
        </w:rPr>
        <w:t xml:space="preserve"> </w:t>
      </w:r>
      <w:bookmarkStart w:id="15252" w:name="_ETM_Q47_452960"/>
      <w:bookmarkEnd w:id="15252"/>
      <w:proofErr w:type="spellStart"/>
      <w:r>
        <w:rPr>
          <w:rFonts w:hint="cs"/>
          <w:rtl/>
        </w:rPr>
        <w:t>למר"גים</w:t>
      </w:r>
      <w:proofErr w:type="spellEnd"/>
      <w:r>
        <w:rPr>
          <w:rFonts w:hint="cs"/>
          <w:rtl/>
        </w:rPr>
        <w:t xml:space="preserve"> </w:t>
      </w:r>
      <w:bookmarkStart w:id="15253" w:name="_ETM_Q47_453979"/>
      <w:bookmarkEnd w:id="15253"/>
      <w:r>
        <w:rPr>
          <w:rtl/>
        </w:rPr>
        <w:t xml:space="preserve">לטובת </w:t>
      </w:r>
      <w:bookmarkStart w:id="15254" w:name="_ETM_Q47_454460"/>
      <w:bookmarkEnd w:id="15254"/>
      <w:r>
        <w:rPr>
          <w:rtl/>
        </w:rPr>
        <w:t xml:space="preserve">פתיחת </w:t>
      </w:r>
      <w:bookmarkStart w:id="15255" w:name="_ETM_Q47_454819"/>
      <w:bookmarkEnd w:id="15255"/>
      <w:r>
        <w:rPr>
          <w:rtl/>
        </w:rPr>
        <w:t xml:space="preserve">מחלקות </w:t>
      </w:r>
      <w:bookmarkStart w:id="15256" w:name="_ETM_Q47_455300"/>
      <w:bookmarkEnd w:id="15256"/>
      <w:r>
        <w:rPr>
          <w:rtl/>
        </w:rPr>
        <w:t xml:space="preserve">התפרצות </w:t>
      </w:r>
      <w:bookmarkStart w:id="15257" w:name="_ETM_Q47_455810"/>
      <w:bookmarkEnd w:id="15257"/>
      <w:r>
        <w:rPr>
          <w:rtl/>
        </w:rPr>
        <w:t xml:space="preserve">לטיפול </w:t>
      </w:r>
      <w:bookmarkStart w:id="15258" w:name="_ETM_Q47_456229"/>
      <w:bookmarkEnd w:id="15258"/>
      <w:r>
        <w:rPr>
          <w:rtl/>
        </w:rPr>
        <w:t xml:space="preserve">בחולי </w:t>
      </w:r>
      <w:bookmarkStart w:id="15259" w:name="_ETM_Q47_456589"/>
      <w:bookmarkEnd w:id="15259"/>
      <w:r>
        <w:rPr>
          <w:rtl/>
        </w:rPr>
        <w:t xml:space="preserve">קורונה </w:t>
      </w:r>
      <w:bookmarkStart w:id="15260" w:name="_ETM_Q47_456919"/>
      <w:bookmarkEnd w:id="15260"/>
      <w:r>
        <w:rPr>
          <w:rtl/>
        </w:rPr>
        <w:t xml:space="preserve">במערך </w:t>
      </w:r>
      <w:bookmarkStart w:id="15261" w:name="_ETM_Q47_457370"/>
      <w:bookmarkEnd w:id="15261"/>
      <w:r>
        <w:rPr>
          <w:rtl/>
        </w:rPr>
        <w:t>האשפוז</w:t>
      </w:r>
      <w:r>
        <w:rPr>
          <w:rFonts w:hint="cs"/>
          <w:rtl/>
        </w:rPr>
        <w:t>.</w:t>
      </w:r>
      <w:r>
        <w:rPr>
          <w:rtl/>
        </w:rPr>
        <w:t xml:space="preserve"> </w:t>
      </w:r>
      <w:bookmarkStart w:id="15262" w:name="_ETM_Q47_458809"/>
      <w:bookmarkEnd w:id="15262"/>
    </w:p>
    <w:p w:rsidR="00B53D9D" w:rsidRDefault="00B53D9D" w:rsidP="00B5291C">
      <w:pPr>
        <w:rPr>
          <w:rtl/>
        </w:rPr>
      </w:pPr>
    </w:p>
    <w:p w:rsidR="00B53D9D" w:rsidRDefault="00B53D9D" w:rsidP="0000241F">
      <w:pPr>
        <w:rPr>
          <w:rtl/>
        </w:rPr>
      </w:pPr>
      <w:r>
        <w:rPr>
          <w:rFonts w:hint="cs"/>
          <w:rtl/>
        </w:rPr>
        <w:t>כהיערכות</w:t>
      </w:r>
      <w:r>
        <w:rPr>
          <w:rtl/>
        </w:rPr>
        <w:t xml:space="preserve"> </w:t>
      </w:r>
      <w:bookmarkStart w:id="15263" w:name="_ETM_Q47_459259"/>
      <w:bookmarkEnd w:id="15263"/>
      <w:r>
        <w:rPr>
          <w:rtl/>
        </w:rPr>
        <w:t xml:space="preserve">לגל </w:t>
      </w:r>
      <w:bookmarkStart w:id="15264" w:name="_ETM_Q47_459529"/>
      <w:bookmarkEnd w:id="15264"/>
      <w:r>
        <w:rPr>
          <w:rFonts w:hint="cs"/>
          <w:rtl/>
        </w:rPr>
        <w:t>ה</w:t>
      </w:r>
      <w:r>
        <w:rPr>
          <w:rtl/>
        </w:rPr>
        <w:t xml:space="preserve">ראשון </w:t>
      </w:r>
      <w:bookmarkStart w:id="15265" w:name="_ETM_Q47_459949"/>
      <w:bookmarkEnd w:id="15265"/>
      <w:r>
        <w:rPr>
          <w:rtl/>
        </w:rPr>
        <w:t xml:space="preserve">ובשיא </w:t>
      </w:r>
      <w:bookmarkStart w:id="15266" w:name="_ETM_Q47_460370"/>
      <w:bookmarkEnd w:id="15266"/>
      <w:r>
        <w:rPr>
          <w:rtl/>
        </w:rPr>
        <w:t xml:space="preserve">ההתפרצות </w:t>
      </w:r>
      <w:bookmarkStart w:id="15267" w:name="_ETM_Q47_460909"/>
      <w:bookmarkEnd w:id="15267"/>
      <w:r>
        <w:rPr>
          <w:rtl/>
        </w:rPr>
        <w:t xml:space="preserve">ניתנו </w:t>
      </w:r>
      <w:bookmarkStart w:id="15268" w:name="_ETM_Q47_461210"/>
      <w:bookmarkEnd w:id="15268"/>
      <w:r>
        <w:rPr>
          <w:rtl/>
        </w:rPr>
        <w:t xml:space="preserve">לקבוצת </w:t>
      </w:r>
      <w:bookmarkStart w:id="15269" w:name="_ETM_Q47_461749"/>
      <w:bookmarkEnd w:id="15269"/>
      <w:r>
        <w:rPr>
          <w:rtl/>
        </w:rPr>
        <w:t xml:space="preserve">הממתינים </w:t>
      </w:r>
      <w:bookmarkStart w:id="15270" w:name="_ETM_Q47_462289"/>
      <w:bookmarkEnd w:id="15270"/>
      <w:r>
        <w:rPr>
          <w:rtl/>
        </w:rPr>
        <w:t xml:space="preserve">לבחינות </w:t>
      </w:r>
      <w:bookmarkStart w:id="15271" w:name="_ETM_Q47_462740"/>
      <w:bookmarkEnd w:id="15271"/>
      <w:r>
        <w:rPr>
          <w:rtl/>
        </w:rPr>
        <w:t xml:space="preserve">הרישוי </w:t>
      </w:r>
      <w:bookmarkStart w:id="15272" w:name="_ETM_Q47_463430"/>
      <w:bookmarkEnd w:id="15272"/>
      <w:r>
        <w:rPr>
          <w:rtl/>
        </w:rPr>
        <w:t xml:space="preserve">850 </w:t>
      </w:r>
      <w:bookmarkStart w:id="15273" w:name="_ETM_Q47_464509"/>
      <w:bookmarkEnd w:id="15273"/>
      <w:r>
        <w:rPr>
          <w:rtl/>
        </w:rPr>
        <w:t xml:space="preserve">היתרים </w:t>
      </w:r>
      <w:bookmarkStart w:id="15274" w:name="_ETM_Q47_464839"/>
      <w:bookmarkEnd w:id="15274"/>
      <w:r>
        <w:rPr>
          <w:rtl/>
        </w:rPr>
        <w:t>זמני</w:t>
      </w:r>
      <w:r>
        <w:rPr>
          <w:rFonts w:hint="cs"/>
          <w:rtl/>
        </w:rPr>
        <w:t>י</w:t>
      </w:r>
      <w:r>
        <w:rPr>
          <w:rtl/>
        </w:rPr>
        <w:t xml:space="preserve">ם </w:t>
      </w:r>
      <w:bookmarkStart w:id="15275" w:name="_ETM_Q47_465259"/>
      <w:bookmarkEnd w:id="15275"/>
      <w:r>
        <w:rPr>
          <w:rtl/>
        </w:rPr>
        <w:t xml:space="preserve">לעסוק </w:t>
      </w:r>
      <w:bookmarkStart w:id="15276" w:name="_ETM_Q47_465680"/>
      <w:bookmarkEnd w:id="15276"/>
      <w:r>
        <w:rPr>
          <w:rtl/>
        </w:rPr>
        <w:t xml:space="preserve">בסיעוד </w:t>
      </w:r>
      <w:bookmarkStart w:id="15277" w:name="_ETM_Q47_466099"/>
      <w:bookmarkEnd w:id="15277"/>
      <w:r>
        <w:rPr>
          <w:rtl/>
        </w:rPr>
        <w:t xml:space="preserve">כאח </w:t>
      </w:r>
      <w:bookmarkStart w:id="15278" w:name="_ETM_Q47_466460"/>
      <w:bookmarkEnd w:id="15278"/>
      <w:r>
        <w:rPr>
          <w:rtl/>
        </w:rPr>
        <w:t xml:space="preserve">מוסמך </w:t>
      </w:r>
      <w:bookmarkStart w:id="15279" w:name="_ETM_Q47_467240"/>
      <w:bookmarkEnd w:id="15279"/>
      <w:r>
        <w:rPr>
          <w:rtl/>
        </w:rPr>
        <w:t xml:space="preserve">על </w:t>
      </w:r>
      <w:bookmarkStart w:id="15280" w:name="_ETM_Q47_467450"/>
      <w:bookmarkEnd w:id="15280"/>
      <w:r>
        <w:rPr>
          <w:rtl/>
        </w:rPr>
        <w:t xml:space="preserve">מנת </w:t>
      </w:r>
      <w:bookmarkStart w:id="15281" w:name="_ETM_Q47_467659"/>
      <w:bookmarkEnd w:id="15281"/>
      <w:r>
        <w:rPr>
          <w:rtl/>
        </w:rPr>
        <w:t xml:space="preserve">שיוכלו </w:t>
      </w:r>
      <w:bookmarkStart w:id="15282" w:name="_ETM_Q47_467960"/>
      <w:bookmarkEnd w:id="15282"/>
      <w:r>
        <w:rPr>
          <w:rtl/>
        </w:rPr>
        <w:t xml:space="preserve">להשתלב </w:t>
      </w:r>
      <w:bookmarkStart w:id="15283" w:name="_ETM_Q47_468379"/>
      <w:bookmarkEnd w:id="15283"/>
      <w:r>
        <w:rPr>
          <w:rtl/>
        </w:rPr>
        <w:t xml:space="preserve">במערך </w:t>
      </w:r>
      <w:bookmarkStart w:id="15284" w:name="_ETM_Q47_468800"/>
      <w:bookmarkEnd w:id="15284"/>
      <w:r>
        <w:rPr>
          <w:rtl/>
        </w:rPr>
        <w:t>ה</w:t>
      </w:r>
      <w:r>
        <w:rPr>
          <w:rFonts w:hint="cs"/>
          <w:rtl/>
        </w:rPr>
        <w:t>ה</w:t>
      </w:r>
      <w:r>
        <w:rPr>
          <w:rtl/>
        </w:rPr>
        <w:t>עסקה</w:t>
      </w:r>
      <w:r>
        <w:rPr>
          <w:rFonts w:hint="cs"/>
          <w:rtl/>
        </w:rPr>
        <w:t>.</w:t>
      </w:r>
      <w:r>
        <w:rPr>
          <w:rtl/>
        </w:rPr>
        <w:t xml:space="preserve"> </w:t>
      </w:r>
      <w:bookmarkStart w:id="15285" w:name="_ETM_Q47_469309"/>
      <w:bookmarkEnd w:id="15285"/>
      <w:r>
        <w:rPr>
          <w:rtl/>
        </w:rPr>
        <w:t xml:space="preserve">זו </w:t>
      </w:r>
      <w:bookmarkStart w:id="15286" w:name="_ETM_Q47_469520"/>
      <w:bookmarkEnd w:id="15286"/>
      <w:r>
        <w:rPr>
          <w:rtl/>
        </w:rPr>
        <w:t xml:space="preserve">הקבוצה </w:t>
      </w:r>
      <w:bookmarkStart w:id="15287" w:name="_ETM_Q47_470270"/>
      <w:bookmarkEnd w:id="15287"/>
      <w:r>
        <w:rPr>
          <w:rtl/>
        </w:rPr>
        <w:t xml:space="preserve">שנבחנה </w:t>
      </w:r>
      <w:bookmarkStart w:id="15288" w:name="_ETM_Q47_470930"/>
      <w:bookmarkEnd w:id="15288"/>
      <w:r>
        <w:rPr>
          <w:rtl/>
        </w:rPr>
        <w:t xml:space="preserve">ביולי </w:t>
      </w:r>
      <w:bookmarkStart w:id="15289" w:name="_ETM_Q47_471349"/>
      <w:bookmarkStart w:id="15290" w:name="_ETM_Q47_472069"/>
      <w:bookmarkEnd w:id="15289"/>
      <w:bookmarkEnd w:id="15290"/>
      <w:r>
        <w:rPr>
          <w:rFonts w:hint="cs"/>
          <w:rtl/>
        </w:rPr>
        <w:t xml:space="preserve">2020 </w:t>
      </w:r>
      <w:r>
        <w:rPr>
          <w:rtl/>
        </w:rPr>
        <w:t xml:space="preserve">ומקבלת </w:t>
      </w:r>
      <w:bookmarkStart w:id="15291" w:name="_ETM_Q47_472699"/>
      <w:bookmarkEnd w:id="15291"/>
      <w:r>
        <w:rPr>
          <w:rtl/>
        </w:rPr>
        <w:t xml:space="preserve">היום </w:t>
      </w:r>
      <w:bookmarkStart w:id="15292" w:name="_ETM_Q47_472939"/>
      <w:bookmarkEnd w:id="15292"/>
      <w:r>
        <w:rPr>
          <w:rtl/>
        </w:rPr>
        <w:t xml:space="preserve">את </w:t>
      </w:r>
      <w:bookmarkStart w:id="15293" w:name="_ETM_Q47_473029"/>
      <w:bookmarkEnd w:id="15293"/>
      <w:r>
        <w:rPr>
          <w:rtl/>
        </w:rPr>
        <w:t xml:space="preserve">תוצאות </w:t>
      </w:r>
      <w:bookmarkStart w:id="15294" w:name="_ETM_Q47_473419"/>
      <w:bookmarkEnd w:id="15294"/>
      <w:r>
        <w:rPr>
          <w:rtl/>
        </w:rPr>
        <w:t>הבחינה</w:t>
      </w:r>
      <w:r>
        <w:rPr>
          <w:rFonts w:hint="cs"/>
          <w:rtl/>
        </w:rPr>
        <w:t>.</w:t>
      </w:r>
      <w:r>
        <w:rPr>
          <w:rtl/>
        </w:rPr>
        <w:t xml:space="preserve"> </w:t>
      </w:r>
      <w:bookmarkStart w:id="15295" w:name="_ETM_Q47_474559"/>
      <w:bookmarkEnd w:id="15295"/>
    </w:p>
    <w:p w:rsidR="00B53D9D" w:rsidRDefault="00B53D9D" w:rsidP="00B5291C">
      <w:pPr>
        <w:rPr>
          <w:rtl/>
        </w:rPr>
      </w:pPr>
    </w:p>
    <w:p w:rsidR="00B53D9D" w:rsidRDefault="00B53D9D" w:rsidP="0000241F">
      <w:pPr>
        <w:rPr>
          <w:rtl/>
        </w:rPr>
      </w:pPr>
      <w:r>
        <w:rPr>
          <w:rtl/>
        </w:rPr>
        <w:t>מער</w:t>
      </w:r>
      <w:r w:rsidR="0000241F">
        <w:rPr>
          <w:rFonts w:hint="cs"/>
          <w:rtl/>
        </w:rPr>
        <w:t>כי</w:t>
      </w:r>
      <w:r>
        <w:rPr>
          <w:rtl/>
        </w:rPr>
        <w:t xml:space="preserve"> </w:t>
      </w:r>
      <w:bookmarkStart w:id="15296" w:name="_ETM_Q47_474949"/>
      <w:bookmarkEnd w:id="15296"/>
      <w:r>
        <w:rPr>
          <w:rtl/>
        </w:rPr>
        <w:t xml:space="preserve">האשפוז </w:t>
      </w:r>
      <w:bookmarkStart w:id="15297" w:name="_ETM_Q47_475370"/>
      <w:bookmarkEnd w:id="15297"/>
      <w:r w:rsidR="0000241F">
        <w:rPr>
          <w:rFonts w:hint="cs"/>
          <w:rtl/>
        </w:rPr>
        <w:t>וה</w:t>
      </w:r>
      <w:r>
        <w:rPr>
          <w:rtl/>
        </w:rPr>
        <w:t xml:space="preserve">קהילה </w:t>
      </w:r>
      <w:bookmarkStart w:id="15298" w:name="_ETM_Q47_475759"/>
      <w:bookmarkEnd w:id="15298"/>
      <w:r>
        <w:rPr>
          <w:rtl/>
        </w:rPr>
        <w:t xml:space="preserve">תוגברו </w:t>
      </w:r>
      <w:bookmarkStart w:id="15299" w:name="_ETM_Q47_476210"/>
      <w:bookmarkEnd w:id="15299"/>
      <w:r>
        <w:rPr>
          <w:rtl/>
        </w:rPr>
        <w:t xml:space="preserve">בסטודנטים </w:t>
      </w:r>
      <w:bookmarkStart w:id="15300" w:name="_ETM_Q47_476870"/>
      <w:bookmarkEnd w:id="15300"/>
      <w:r>
        <w:rPr>
          <w:rtl/>
        </w:rPr>
        <w:t xml:space="preserve">לסיעוד </w:t>
      </w:r>
      <w:bookmarkStart w:id="15301" w:name="_ETM_Q47_477259"/>
      <w:bookmarkEnd w:id="15301"/>
      <w:r>
        <w:rPr>
          <w:rtl/>
        </w:rPr>
        <w:t>על</w:t>
      </w:r>
      <w:r>
        <w:rPr>
          <w:rFonts w:hint="cs"/>
          <w:rtl/>
        </w:rPr>
        <w:t xml:space="preserve"> </w:t>
      </w:r>
      <w:r>
        <w:rPr>
          <w:rtl/>
        </w:rPr>
        <w:t xml:space="preserve">פי </w:t>
      </w:r>
      <w:bookmarkStart w:id="15302" w:name="_ETM_Q47_477529"/>
      <w:bookmarkEnd w:id="15302"/>
      <w:r>
        <w:rPr>
          <w:rtl/>
        </w:rPr>
        <w:t xml:space="preserve">מתווה </w:t>
      </w:r>
      <w:bookmarkStart w:id="15303" w:name="_ETM_Q47_477889"/>
      <w:bookmarkEnd w:id="15303"/>
      <w:r>
        <w:rPr>
          <w:rtl/>
        </w:rPr>
        <w:t xml:space="preserve">תרחיש </w:t>
      </w:r>
      <w:bookmarkStart w:id="15304" w:name="_ETM_Q47_478309"/>
      <w:bookmarkEnd w:id="15304"/>
      <w:r>
        <w:rPr>
          <w:rtl/>
        </w:rPr>
        <w:t xml:space="preserve">הייחוס </w:t>
      </w:r>
      <w:bookmarkStart w:id="15305" w:name="_ETM_Q47_478729"/>
      <w:bookmarkEnd w:id="15305"/>
      <w:r>
        <w:rPr>
          <w:rtl/>
        </w:rPr>
        <w:t xml:space="preserve">ובהתאם </w:t>
      </w:r>
      <w:bookmarkStart w:id="15306" w:name="_ETM_Q47_479509"/>
      <w:bookmarkEnd w:id="15306"/>
      <w:r>
        <w:rPr>
          <w:rtl/>
        </w:rPr>
        <w:t xml:space="preserve">לדרישה </w:t>
      </w:r>
      <w:bookmarkStart w:id="15307" w:name="_ETM_Q47_480050"/>
      <w:bookmarkEnd w:id="15307"/>
      <w:r>
        <w:rPr>
          <w:rtl/>
        </w:rPr>
        <w:t>ולצ</w:t>
      </w:r>
      <w:r>
        <w:rPr>
          <w:rFonts w:hint="cs"/>
          <w:rtl/>
        </w:rPr>
        <w:t>ו</w:t>
      </w:r>
      <w:r>
        <w:rPr>
          <w:rtl/>
        </w:rPr>
        <w:t>רכי</w:t>
      </w:r>
      <w:bookmarkStart w:id="15308" w:name="_ETM_Q47_480589"/>
      <w:bookmarkEnd w:id="15308"/>
      <w:r>
        <w:rPr>
          <w:rFonts w:hint="cs"/>
          <w:rtl/>
        </w:rPr>
        <w:t xml:space="preserve"> </w:t>
      </w:r>
      <w:r>
        <w:rPr>
          <w:rtl/>
        </w:rPr>
        <w:t>המוסדות</w:t>
      </w:r>
      <w:bookmarkStart w:id="15309" w:name="_ETM_Q47_480000"/>
      <w:bookmarkStart w:id="15310" w:name="_ETM_Q47_480659"/>
      <w:bookmarkStart w:id="15311" w:name="_ETM_Q47_481230"/>
      <w:bookmarkEnd w:id="15309"/>
      <w:bookmarkEnd w:id="15310"/>
      <w:bookmarkEnd w:id="15311"/>
      <w:r>
        <w:rPr>
          <w:rFonts w:hint="cs"/>
          <w:rtl/>
        </w:rPr>
        <w:t>.</w:t>
      </w:r>
      <w:r>
        <w:rPr>
          <w:rtl/>
        </w:rPr>
        <w:t xml:space="preserve"> </w:t>
      </w:r>
      <w:bookmarkStart w:id="15312" w:name="_ETM_Q47_482129"/>
      <w:bookmarkEnd w:id="15312"/>
      <w:r>
        <w:rPr>
          <w:rtl/>
        </w:rPr>
        <w:t xml:space="preserve">הם </w:t>
      </w:r>
      <w:bookmarkStart w:id="15313" w:name="_ETM_Q47_482310"/>
      <w:bookmarkEnd w:id="15313"/>
      <w:r>
        <w:rPr>
          <w:rtl/>
        </w:rPr>
        <w:t xml:space="preserve">סייעו </w:t>
      </w:r>
      <w:bookmarkStart w:id="15314" w:name="_ETM_Q47_482669"/>
      <w:bookmarkEnd w:id="15314"/>
      <w:r>
        <w:rPr>
          <w:rtl/>
        </w:rPr>
        <w:t xml:space="preserve">בכל </w:t>
      </w:r>
      <w:bookmarkStart w:id="15315" w:name="_ETM_Q47_483000"/>
      <w:bookmarkEnd w:id="15315"/>
      <w:r>
        <w:rPr>
          <w:rtl/>
        </w:rPr>
        <w:t xml:space="preserve">משימה </w:t>
      </w:r>
      <w:bookmarkStart w:id="15316" w:name="_ETM_Q47_483389"/>
      <w:bookmarkEnd w:id="15316"/>
      <w:r>
        <w:rPr>
          <w:rtl/>
        </w:rPr>
        <w:t>שנדרשו</w:t>
      </w:r>
      <w:r w:rsidR="0000241F">
        <w:rPr>
          <w:rFonts w:hint="cs"/>
          <w:rtl/>
        </w:rPr>
        <w:t>,</w:t>
      </w:r>
      <w:r>
        <w:rPr>
          <w:rtl/>
        </w:rPr>
        <w:t xml:space="preserve"> </w:t>
      </w:r>
      <w:bookmarkStart w:id="15317" w:name="_ETM_Q47_483990"/>
      <w:bookmarkEnd w:id="15317"/>
      <w:r>
        <w:rPr>
          <w:rtl/>
        </w:rPr>
        <w:t xml:space="preserve">באשפוז </w:t>
      </w:r>
      <w:bookmarkStart w:id="15318" w:name="_ETM_Q47_484470"/>
      <w:bookmarkEnd w:id="15318"/>
      <w:r>
        <w:rPr>
          <w:rtl/>
        </w:rPr>
        <w:t>ובקהילה</w:t>
      </w:r>
      <w:r>
        <w:rPr>
          <w:rFonts w:hint="cs"/>
          <w:rtl/>
        </w:rPr>
        <w:t>,</w:t>
      </w:r>
      <w:r>
        <w:rPr>
          <w:rtl/>
        </w:rPr>
        <w:t xml:space="preserve"> </w:t>
      </w:r>
      <w:bookmarkStart w:id="15319" w:name="_ETM_Q47_484950"/>
      <w:bookmarkEnd w:id="15319"/>
      <w:r>
        <w:rPr>
          <w:rtl/>
        </w:rPr>
        <w:t xml:space="preserve">בהתאם </w:t>
      </w:r>
      <w:bookmarkStart w:id="15320" w:name="_ETM_Q47_485339"/>
      <w:bookmarkEnd w:id="15320"/>
      <w:r>
        <w:rPr>
          <w:rtl/>
        </w:rPr>
        <w:t xml:space="preserve">לתחומי </w:t>
      </w:r>
      <w:bookmarkStart w:id="15321" w:name="_ETM_Q47_485759"/>
      <w:bookmarkEnd w:id="15321"/>
      <w:r>
        <w:rPr>
          <w:rtl/>
        </w:rPr>
        <w:t>פעילותם</w:t>
      </w:r>
      <w:r>
        <w:rPr>
          <w:rFonts w:hint="cs"/>
          <w:rtl/>
        </w:rPr>
        <w:t>.</w:t>
      </w:r>
      <w:r>
        <w:rPr>
          <w:rtl/>
        </w:rPr>
        <w:t xml:space="preserve"> </w:t>
      </w:r>
      <w:bookmarkStart w:id="15322" w:name="_ETM_Q47_487039"/>
      <w:bookmarkEnd w:id="15322"/>
      <w:r>
        <w:rPr>
          <w:rtl/>
        </w:rPr>
        <w:t xml:space="preserve">סך </w:t>
      </w:r>
      <w:bookmarkStart w:id="15323" w:name="_ETM_Q47_487399"/>
      <w:bookmarkEnd w:id="15323"/>
      <w:r>
        <w:rPr>
          <w:rtl/>
        </w:rPr>
        <w:t>הכ</w:t>
      </w:r>
      <w:r>
        <w:rPr>
          <w:rFonts w:hint="cs"/>
          <w:rtl/>
        </w:rPr>
        <w:t>ו</w:t>
      </w:r>
      <w:r>
        <w:rPr>
          <w:rtl/>
        </w:rPr>
        <w:t xml:space="preserve">ל </w:t>
      </w:r>
      <w:bookmarkStart w:id="15324" w:name="_ETM_Q47_487700"/>
      <w:bookmarkEnd w:id="15324"/>
      <w:r>
        <w:rPr>
          <w:rtl/>
        </w:rPr>
        <w:t xml:space="preserve">הוקצו </w:t>
      </w:r>
      <w:bookmarkStart w:id="15325" w:name="_ETM_Q47_488029"/>
      <w:bookmarkEnd w:id="15325"/>
      <w:r>
        <w:rPr>
          <w:rFonts w:hint="cs"/>
          <w:rtl/>
        </w:rPr>
        <w:t>1,471</w:t>
      </w:r>
      <w:r>
        <w:rPr>
          <w:rtl/>
        </w:rPr>
        <w:t xml:space="preserve"> </w:t>
      </w:r>
      <w:bookmarkStart w:id="15326" w:name="_ETM_Q47_489769"/>
      <w:bookmarkEnd w:id="15326"/>
      <w:r>
        <w:rPr>
          <w:rtl/>
        </w:rPr>
        <w:t xml:space="preserve">סטודנטים </w:t>
      </w:r>
      <w:bookmarkStart w:id="15327" w:name="_ETM_Q47_490370"/>
      <w:bookmarkEnd w:id="15327"/>
      <w:r>
        <w:rPr>
          <w:rtl/>
        </w:rPr>
        <w:t>לסיעוד</w:t>
      </w:r>
      <w:r>
        <w:rPr>
          <w:rFonts w:hint="cs"/>
          <w:rtl/>
        </w:rPr>
        <w:t xml:space="preserve"> </w:t>
      </w:r>
      <w:r w:rsidR="00B65238">
        <w:rPr>
          <w:rFonts w:hint="eastAsia"/>
        </w:rPr>
        <w:t>–</w:t>
      </w:r>
      <w:r>
        <w:rPr>
          <w:rtl/>
        </w:rPr>
        <w:t xml:space="preserve"> </w:t>
      </w:r>
      <w:bookmarkStart w:id="15328" w:name="_ETM_Q47_491240"/>
      <w:bookmarkEnd w:id="15328"/>
      <w:r>
        <w:rPr>
          <w:rtl/>
        </w:rPr>
        <w:t xml:space="preserve">יש </w:t>
      </w:r>
      <w:bookmarkStart w:id="15329" w:name="_ETM_Q47_491420"/>
      <w:bookmarkEnd w:id="15329"/>
      <w:r>
        <w:rPr>
          <w:rtl/>
        </w:rPr>
        <w:t xml:space="preserve">לי </w:t>
      </w:r>
      <w:bookmarkStart w:id="15330" w:name="_ETM_Q47_491509"/>
      <w:bookmarkEnd w:id="15330"/>
      <w:r>
        <w:rPr>
          <w:rtl/>
        </w:rPr>
        <w:t xml:space="preserve">פה </w:t>
      </w:r>
      <w:bookmarkStart w:id="15331" w:name="_ETM_Q47_491660"/>
      <w:bookmarkEnd w:id="15331"/>
      <w:r>
        <w:rPr>
          <w:rtl/>
        </w:rPr>
        <w:t xml:space="preserve">את </w:t>
      </w:r>
      <w:bookmarkStart w:id="15332" w:name="_ETM_Q47_491779"/>
      <w:bookmarkEnd w:id="15332"/>
      <w:r>
        <w:rPr>
          <w:rtl/>
        </w:rPr>
        <w:t>החלוקה</w:t>
      </w:r>
      <w:r w:rsidR="0000241F">
        <w:rPr>
          <w:rFonts w:hint="cs"/>
          <w:rtl/>
        </w:rPr>
        <w:t>;</w:t>
      </w:r>
      <w:r>
        <w:rPr>
          <w:rtl/>
        </w:rPr>
        <w:t xml:space="preserve"> </w:t>
      </w:r>
      <w:bookmarkStart w:id="15333" w:name="_ETM_Q47_492769"/>
      <w:bookmarkEnd w:id="15333"/>
      <w:r>
        <w:rPr>
          <w:rtl/>
        </w:rPr>
        <w:t xml:space="preserve">אני </w:t>
      </w:r>
      <w:bookmarkStart w:id="15334" w:name="_ETM_Q47_493370"/>
      <w:bookmarkEnd w:id="15334"/>
      <w:r>
        <w:rPr>
          <w:rtl/>
        </w:rPr>
        <w:t xml:space="preserve">לא </w:t>
      </w:r>
      <w:bookmarkStart w:id="15335" w:name="_ETM_Q47_493519"/>
      <w:bookmarkEnd w:id="15335"/>
      <w:r>
        <w:rPr>
          <w:rtl/>
        </w:rPr>
        <w:t>ארחיב</w:t>
      </w:r>
      <w:r>
        <w:rPr>
          <w:rFonts w:hint="cs"/>
          <w:rtl/>
        </w:rPr>
        <w:t>,</w:t>
      </w:r>
      <w:r>
        <w:rPr>
          <w:rtl/>
        </w:rPr>
        <w:t xml:space="preserve"> </w:t>
      </w:r>
      <w:bookmarkStart w:id="15336" w:name="_ETM_Q47_493940"/>
      <w:bookmarkEnd w:id="15336"/>
      <w:r>
        <w:rPr>
          <w:rtl/>
        </w:rPr>
        <w:t xml:space="preserve">חבל </w:t>
      </w:r>
      <w:bookmarkStart w:id="15337" w:name="_ETM_Q47_494330"/>
      <w:bookmarkEnd w:id="15337"/>
      <w:r>
        <w:rPr>
          <w:rtl/>
        </w:rPr>
        <w:t xml:space="preserve">על </w:t>
      </w:r>
      <w:bookmarkStart w:id="15338" w:name="_ETM_Q47_494480"/>
      <w:bookmarkEnd w:id="15338"/>
      <w:r>
        <w:rPr>
          <w:rtl/>
        </w:rPr>
        <w:t>הזמן</w:t>
      </w:r>
      <w:r>
        <w:rPr>
          <w:rFonts w:hint="cs"/>
          <w:rtl/>
        </w:rPr>
        <w:t>.</w:t>
      </w:r>
      <w:r>
        <w:rPr>
          <w:rtl/>
        </w:rPr>
        <w:t xml:space="preserve"> </w:t>
      </w:r>
      <w:bookmarkStart w:id="15339" w:name="_ETM_Q47_494839"/>
      <w:bookmarkEnd w:id="15339"/>
      <w:r>
        <w:rPr>
          <w:rtl/>
        </w:rPr>
        <w:t xml:space="preserve">אני </w:t>
      </w:r>
      <w:bookmarkStart w:id="15340" w:name="_ETM_Q47_494959"/>
      <w:bookmarkEnd w:id="15340"/>
      <w:r>
        <w:rPr>
          <w:rtl/>
        </w:rPr>
        <w:t xml:space="preserve">רוצה </w:t>
      </w:r>
      <w:bookmarkStart w:id="15341" w:name="_ETM_Q47_495230"/>
      <w:bookmarkEnd w:id="15341"/>
      <w:r>
        <w:rPr>
          <w:rtl/>
        </w:rPr>
        <w:t xml:space="preserve">לציין </w:t>
      </w:r>
      <w:bookmarkStart w:id="15342" w:name="_ETM_Q47_495619"/>
      <w:bookmarkEnd w:id="15342"/>
      <w:r>
        <w:rPr>
          <w:rtl/>
        </w:rPr>
        <w:t xml:space="preserve">כי </w:t>
      </w:r>
      <w:bookmarkStart w:id="15343" w:name="_ETM_Q47_495769"/>
      <w:bookmarkEnd w:id="15343"/>
      <w:r>
        <w:rPr>
          <w:rFonts w:hint="cs"/>
          <w:rtl/>
        </w:rPr>
        <w:t xml:space="preserve">בסך הכול </w:t>
      </w:r>
      <w:bookmarkStart w:id="15344" w:name="_ETM_Q47_496849"/>
      <w:bookmarkEnd w:id="15344"/>
      <w:r>
        <w:rPr>
          <w:rtl/>
        </w:rPr>
        <w:t xml:space="preserve">הוקצו </w:t>
      </w:r>
      <w:bookmarkStart w:id="15345" w:name="_ETM_Q47_497240"/>
      <w:bookmarkEnd w:id="15345"/>
      <w:r>
        <w:rPr>
          <w:rFonts w:hint="cs"/>
          <w:rtl/>
        </w:rPr>
        <w:t>על ידי</w:t>
      </w:r>
      <w:r>
        <w:rPr>
          <w:rtl/>
        </w:rPr>
        <w:t xml:space="preserve"> </w:t>
      </w:r>
      <w:bookmarkStart w:id="15346" w:name="_ETM_Q47_497509"/>
      <w:bookmarkEnd w:id="15346"/>
      <w:r>
        <w:rPr>
          <w:rtl/>
        </w:rPr>
        <w:t xml:space="preserve">משרד </w:t>
      </w:r>
      <w:bookmarkStart w:id="15347" w:name="_ETM_Q47_497869"/>
      <w:bookmarkEnd w:id="15347"/>
      <w:r>
        <w:rPr>
          <w:rtl/>
        </w:rPr>
        <w:t xml:space="preserve">הבריאות </w:t>
      </w:r>
      <w:bookmarkStart w:id="15348" w:name="_ETM_Q47_498170"/>
      <w:bookmarkStart w:id="15349" w:name="_ETM_Q47_498000"/>
      <w:bookmarkEnd w:id="15348"/>
      <w:r>
        <w:rPr>
          <w:rtl/>
        </w:rPr>
        <w:t xml:space="preserve">בחודשים </w:t>
      </w:r>
      <w:bookmarkStart w:id="15350" w:name="_ETM_Q47_498710"/>
      <w:bookmarkEnd w:id="15350"/>
      <w:r>
        <w:rPr>
          <w:rtl/>
        </w:rPr>
        <w:t>מרץ</w:t>
      </w:r>
      <w:bookmarkEnd w:id="15349"/>
      <w:r>
        <w:rPr>
          <w:rtl/>
        </w:rPr>
        <w:t xml:space="preserve"> </w:t>
      </w:r>
      <w:bookmarkStart w:id="15351" w:name="_ETM_Q47_498949"/>
      <w:bookmarkEnd w:id="15351"/>
      <w:r>
        <w:rPr>
          <w:rtl/>
        </w:rPr>
        <w:t xml:space="preserve">עד </w:t>
      </w:r>
      <w:bookmarkStart w:id="15352" w:name="_ETM_Q47_499099"/>
      <w:bookmarkEnd w:id="15352"/>
      <w:r>
        <w:rPr>
          <w:rtl/>
        </w:rPr>
        <w:t xml:space="preserve">אפריל </w:t>
      </w:r>
      <w:bookmarkStart w:id="15353" w:name="_ETM_Q47_499880"/>
      <w:bookmarkEnd w:id="15353"/>
      <w:r>
        <w:rPr>
          <w:rFonts w:hint="cs"/>
          <w:rtl/>
        </w:rPr>
        <w:t>7,035</w:t>
      </w:r>
      <w:r>
        <w:rPr>
          <w:rtl/>
        </w:rPr>
        <w:t xml:space="preserve"> </w:t>
      </w:r>
      <w:bookmarkStart w:id="15354" w:name="_ETM_Q47_501529"/>
      <w:bookmarkEnd w:id="15354"/>
      <w:r>
        <w:rPr>
          <w:rtl/>
        </w:rPr>
        <w:t xml:space="preserve">אנשי </w:t>
      </w:r>
      <w:bookmarkStart w:id="15355" w:name="_ETM_Q47_501860"/>
      <w:bookmarkEnd w:id="15355"/>
      <w:r>
        <w:rPr>
          <w:rtl/>
        </w:rPr>
        <w:t xml:space="preserve">צוות </w:t>
      </w:r>
      <w:bookmarkStart w:id="15356" w:name="_ETM_Q47_502669"/>
      <w:bookmarkEnd w:id="15356"/>
      <w:r>
        <w:rPr>
          <w:rtl/>
        </w:rPr>
        <w:t xml:space="preserve">מכלל </w:t>
      </w:r>
      <w:bookmarkStart w:id="15357" w:name="_ETM_Q47_503150"/>
      <w:bookmarkEnd w:id="15357"/>
      <w:r>
        <w:rPr>
          <w:rtl/>
        </w:rPr>
        <w:t>הסקטורים</w:t>
      </w:r>
      <w:r>
        <w:rPr>
          <w:rFonts w:hint="cs"/>
          <w:rtl/>
        </w:rPr>
        <w:t>,</w:t>
      </w:r>
      <w:r>
        <w:rPr>
          <w:rtl/>
        </w:rPr>
        <w:t xml:space="preserve"> </w:t>
      </w:r>
      <w:bookmarkStart w:id="15358" w:name="_ETM_Q47_503810"/>
      <w:bookmarkEnd w:id="15358"/>
      <w:r>
        <w:rPr>
          <w:rFonts w:hint="cs"/>
          <w:rtl/>
        </w:rPr>
        <w:t>ו</w:t>
      </w:r>
      <w:r>
        <w:rPr>
          <w:rtl/>
        </w:rPr>
        <w:t xml:space="preserve">מהם </w:t>
      </w:r>
      <w:bookmarkStart w:id="15359" w:name="_ETM_Q47_504050"/>
      <w:bookmarkEnd w:id="15359"/>
      <w:r>
        <w:rPr>
          <w:rtl/>
        </w:rPr>
        <w:t xml:space="preserve">נקלטו </w:t>
      </w:r>
      <w:bookmarkStart w:id="15360" w:name="_ETM_Q47_505009"/>
      <w:bookmarkStart w:id="15361" w:name="_ETM_Q47_505220"/>
      <w:bookmarkEnd w:id="15360"/>
      <w:bookmarkEnd w:id="15361"/>
      <w:r w:rsidR="00B65238">
        <w:rPr>
          <w:rFonts w:hint="cs"/>
          <w:rtl/>
        </w:rPr>
        <w:t>–</w:t>
      </w:r>
      <w:r w:rsidR="0000241F">
        <w:rPr>
          <w:rFonts w:hint="cs"/>
          <w:rtl/>
        </w:rPr>
        <w:t xml:space="preserve"> </w:t>
      </w:r>
      <w:r>
        <w:rPr>
          <w:rtl/>
        </w:rPr>
        <w:t xml:space="preserve">לשאלתך </w:t>
      </w:r>
      <w:bookmarkStart w:id="15362" w:name="_ETM_Q47_506300"/>
      <w:bookmarkEnd w:id="15362"/>
      <w:r w:rsidR="00B65238">
        <w:rPr>
          <w:rFonts w:hint="cs"/>
          <w:rtl/>
        </w:rPr>
        <w:t>–</w:t>
      </w:r>
      <w:r w:rsidR="0000241F">
        <w:rPr>
          <w:rFonts w:hint="cs"/>
          <w:rtl/>
        </w:rPr>
        <w:t xml:space="preserve"> </w:t>
      </w:r>
      <w:r>
        <w:rPr>
          <w:rFonts w:hint="cs"/>
          <w:rtl/>
        </w:rPr>
        <w:t>3,340</w:t>
      </w:r>
      <w:r w:rsidR="0000241F">
        <w:rPr>
          <w:rFonts w:hint="cs"/>
          <w:rtl/>
        </w:rPr>
        <w:t>,</w:t>
      </w:r>
      <w:bookmarkStart w:id="15363" w:name="_ETM_Q47_507949"/>
      <w:bookmarkStart w:id="15364" w:name="_ETM_Q47_508609"/>
      <w:bookmarkEnd w:id="15363"/>
      <w:bookmarkEnd w:id="15364"/>
      <w:r w:rsidR="0000241F">
        <w:rPr>
          <w:rFonts w:hint="cs"/>
          <w:rtl/>
        </w:rPr>
        <w:t xml:space="preserve"> </w:t>
      </w:r>
      <w:r>
        <w:rPr>
          <w:rFonts w:hint="cs"/>
          <w:rtl/>
        </w:rPr>
        <w:t xml:space="preserve">47% </w:t>
      </w:r>
      <w:bookmarkStart w:id="15365" w:name="_ETM_Q47_508939"/>
      <w:bookmarkEnd w:id="15365"/>
      <w:r>
        <w:rPr>
          <w:rtl/>
        </w:rPr>
        <w:t xml:space="preserve">קליטה </w:t>
      </w:r>
      <w:bookmarkStart w:id="15366" w:name="_ETM_Q47_509270"/>
      <w:bookmarkEnd w:id="15366"/>
      <w:r>
        <w:rPr>
          <w:rtl/>
        </w:rPr>
        <w:t xml:space="preserve">בפועל </w:t>
      </w:r>
      <w:bookmarkStart w:id="15367" w:name="_ETM_Q47_509660"/>
      <w:bookmarkEnd w:id="15367"/>
      <w:r>
        <w:rPr>
          <w:rtl/>
        </w:rPr>
        <w:t xml:space="preserve">מסך </w:t>
      </w:r>
      <w:bookmarkStart w:id="15368" w:name="_ETM_Q47_510020"/>
      <w:bookmarkEnd w:id="15368"/>
      <w:r>
        <w:rPr>
          <w:rtl/>
        </w:rPr>
        <w:t>ההקצאות</w:t>
      </w:r>
      <w:r>
        <w:rPr>
          <w:rFonts w:hint="cs"/>
          <w:rtl/>
        </w:rPr>
        <w:t>.</w:t>
      </w:r>
      <w:r>
        <w:rPr>
          <w:rtl/>
        </w:rPr>
        <w:t xml:space="preserve"> </w:t>
      </w:r>
      <w:bookmarkStart w:id="15369" w:name="_ETM_Q47_511460"/>
      <w:bookmarkEnd w:id="15369"/>
      <w:r>
        <w:rPr>
          <w:rtl/>
        </w:rPr>
        <w:t xml:space="preserve">זה </w:t>
      </w:r>
      <w:bookmarkStart w:id="15370" w:name="_ETM_Q47_512239"/>
      <w:bookmarkEnd w:id="15370"/>
      <w:r>
        <w:rPr>
          <w:rtl/>
        </w:rPr>
        <w:t xml:space="preserve">מספר </w:t>
      </w:r>
      <w:bookmarkStart w:id="15371" w:name="_ETM_Q47_512660"/>
      <w:bookmarkEnd w:id="15371"/>
      <w:r>
        <w:rPr>
          <w:rtl/>
        </w:rPr>
        <w:t xml:space="preserve">שאני </w:t>
      </w:r>
      <w:bookmarkStart w:id="15372" w:name="_ETM_Q47_512839"/>
      <w:bookmarkEnd w:id="15372"/>
      <w:r>
        <w:rPr>
          <w:rtl/>
        </w:rPr>
        <w:t>חושב</w:t>
      </w:r>
      <w:r>
        <w:rPr>
          <w:rFonts w:hint="cs"/>
          <w:rtl/>
        </w:rPr>
        <w:t>,</w:t>
      </w:r>
      <w:r>
        <w:rPr>
          <w:rtl/>
        </w:rPr>
        <w:t xml:space="preserve"> </w:t>
      </w:r>
      <w:bookmarkStart w:id="15373" w:name="_ETM_Q47_513649"/>
      <w:bookmarkEnd w:id="15373"/>
      <w:r>
        <w:rPr>
          <w:rtl/>
        </w:rPr>
        <w:t xml:space="preserve">דרך </w:t>
      </w:r>
      <w:bookmarkStart w:id="15374" w:name="_ETM_Q47_514100"/>
      <w:bookmarkEnd w:id="15374"/>
      <w:r>
        <w:rPr>
          <w:rtl/>
        </w:rPr>
        <w:t>אגב</w:t>
      </w:r>
      <w:r>
        <w:rPr>
          <w:rFonts w:hint="cs"/>
          <w:rtl/>
        </w:rPr>
        <w:t>,</w:t>
      </w:r>
      <w:r>
        <w:rPr>
          <w:rtl/>
        </w:rPr>
        <w:t xml:space="preserve"> </w:t>
      </w:r>
      <w:bookmarkStart w:id="15375" w:name="_ETM_Q47_514640"/>
      <w:bookmarkEnd w:id="15375"/>
      <w:r>
        <w:rPr>
          <w:rFonts w:hint="cs"/>
          <w:rtl/>
        </w:rPr>
        <w:t>ש</w:t>
      </w:r>
      <w:r>
        <w:rPr>
          <w:rtl/>
        </w:rPr>
        <w:t xml:space="preserve">נצטרך </w:t>
      </w:r>
      <w:bookmarkStart w:id="15376" w:name="_ETM_Q47_515149"/>
      <w:bookmarkEnd w:id="15376"/>
      <w:r>
        <w:rPr>
          <w:rtl/>
        </w:rPr>
        <w:t xml:space="preserve">לחזור </w:t>
      </w:r>
      <w:bookmarkStart w:id="15377" w:name="_ETM_Q47_515539"/>
      <w:bookmarkEnd w:id="15377"/>
      <w:r>
        <w:rPr>
          <w:rtl/>
        </w:rPr>
        <w:t xml:space="preserve">אליו </w:t>
      </w:r>
      <w:bookmarkStart w:id="15378" w:name="_ETM_Q47_515779"/>
      <w:bookmarkEnd w:id="15378"/>
      <w:r>
        <w:rPr>
          <w:rFonts w:hint="cs"/>
          <w:rtl/>
        </w:rPr>
        <w:t>ו</w:t>
      </w:r>
      <w:r>
        <w:rPr>
          <w:rtl/>
        </w:rPr>
        <w:t xml:space="preserve">לתגבר </w:t>
      </w:r>
      <w:bookmarkStart w:id="15379" w:name="_ETM_Q47_516260"/>
      <w:bookmarkEnd w:id="15379"/>
      <w:r>
        <w:rPr>
          <w:rtl/>
        </w:rPr>
        <w:t xml:space="preserve">אותו </w:t>
      </w:r>
      <w:bookmarkStart w:id="15380" w:name="_ETM_Q47_516500"/>
      <w:bookmarkEnd w:id="15380"/>
      <w:r>
        <w:rPr>
          <w:rtl/>
        </w:rPr>
        <w:t xml:space="preserve">יותר </w:t>
      </w:r>
      <w:bookmarkStart w:id="15381" w:name="_ETM_Q47_516770"/>
      <w:bookmarkEnd w:id="15381"/>
      <w:r>
        <w:rPr>
          <w:rtl/>
        </w:rPr>
        <w:t xml:space="preserve">גם </w:t>
      </w:r>
      <w:bookmarkStart w:id="15382" w:name="_ETM_Q47_517039"/>
      <w:bookmarkEnd w:id="15382"/>
      <w:r>
        <w:rPr>
          <w:rtl/>
        </w:rPr>
        <w:t>בהמשך</w:t>
      </w:r>
      <w:r>
        <w:rPr>
          <w:rFonts w:hint="cs"/>
          <w:rtl/>
        </w:rPr>
        <w:t>,</w:t>
      </w:r>
      <w:r>
        <w:rPr>
          <w:rtl/>
        </w:rPr>
        <w:t xml:space="preserve"> </w:t>
      </w:r>
      <w:bookmarkStart w:id="15383" w:name="_ETM_Q47_517579"/>
      <w:bookmarkEnd w:id="15383"/>
      <w:r>
        <w:rPr>
          <w:rtl/>
        </w:rPr>
        <w:t xml:space="preserve">בגל </w:t>
      </w:r>
      <w:bookmarkStart w:id="15384" w:name="_ETM_Q47_518000"/>
      <w:bookmarkEnd w:id="15384"/>
      <w:r>
        <w:rPr>
          <w:rtl/>
        </w:rPr>
        <w:t xml:space="preserve">השני </w:t>
      </w:r>
      <w:bookmarkStart w:id="15385" w:name="_ETM_Q47_518329"/>
      <w:bookmarkEnd w:id="15385"/>
      <w:r>
        <w:rPr>
          <w:rtl/>
        </w:rPr>
        <w:t>וב</w:t>
      </w:r>
      <w:r>
        <w:rPr>
          <w:rFonts w:hint="cs"/>
          <w:rtl/>
        </w:rPr>
        <w:t>היערכות</w:t>
      </w:r>
      <w:r>
        <w:rPr>
          <w:rtl/>
        </w:rPr>
        <w:t xml:space="preserve"> </w:t>
      </w:r>
      <w:bookmarkStart w:id="15386" w:name="_ETM_Q47_518930"/>
      <w:bookmarkEnd w:id="15386"/>
      <w:r>
        <w:rPr>
          <w:rtl/>
        </w:rPr>
        <w:t>לחורף</w:t>
      </w:r>
      <w:r>
        <w:rPr>
          <w:rFonts w:hint="cs"/>
          <w:rtl/>
        </w:rPr>
        <w:t>.</w:t>
      </w:r>
    </w:p>
    <w:p w:rsidR="00B53D9D" w:rsidRDefault="00B53D9D" w:rsidP="00B5291C">
      <w:pPr>
        <w:rPr>
          <w:rtl/>
        </w:rPr>
      </w:pPr>
      <w:bookmarkStart w:id="15387" w:name="_ETM_Q47_521210"/>
      <w:bookmarkStart w:id="15388" w:name="_ETM_Q47_521336"/>
      <w:bookmarkEnd w:id="15387"/>
      <w:bookmarkEnd w:id="15388"/>
    </w:p>
    <w:p w:rsidR="00B53D9D" w:rsidRDefault="00B53D9D" w:rsidP="0000241F">
      <w:pPr>
        <w:rPr>
          <w:rtl/>
        </w:rPr>
      </w:pPr>
      <w:bookmarkStart w:id="15389" w:name="_ETM_Q47_521618"/>
      <w:bookmarkStart w:id="15390" w:name="_ETM_Q47_521695"/>
      <w:bookmarkStart w:id="15391" w:name="_ETM_Q47_520729"/>
      <w:bookmarkEnd w:id="15389"/>
      <w:bookmarkEnd w:id="15390"/>
      <w:bookmarkEnd w:id="15391"/>
      <w:r>
        <w:rPr>
          <w:rtl/>
        </w:rPr>
        <w:t xml:space="preserve">דיברתי על </w:t>
      </w:r>
      <w:bookmarkStart w:id="15392" w:name="_ETM_Q47_521269"/>
      <w:bookmarkEnd w:id="15392"/>
      <w:r>
        <w:rPr>
          <w:rtl/>
        </w:rPr>
        <w:t xml:space="preserve">נתוני </w:t>
      </w:r>
      <w:bookmarkStart w:id="15393" w:name="_ETM_Q47_521719"/>
      <w:bookmarkEnd w:id="15393"/>
      <w:r>
        <w:rPr>
          <w:rtl/>
        </w:rPr>
        <w:t>הבידוד</w:t>
      </w:r>
      <w:r w:rsidR="0000241F">
        <w:rPr>
          <w:rFonts w:hint="cs"/>
          <w:rtl/>
        </w:rPr>
        <w:t xml:space="preserve"> נכון להיום.</w:t>
      </w:r>
      <w:r>
        <w:rPr>
          <w:rtl/>
        </w:rPr>
        <w:t xml:space="preserve"> </w:t>
      </w:r>
      <w:bookmarkStart w:id="15394" w:name="_ETM_Q47_522170"/>
      <w:bookmarkEnd w:id="15394"/>
      <w:r>
        <w:rPr>
          <w:rtl/>
        </w:rPr>
        <w:t xml:space="preserve">אני </w:t>
      </w:r>
      <w:bookmarkStart w:id="15395" w:name="_ETM_Q47_522350"/>
      <w:bookmarkEnd w:id="15395"/>
      <w:r>
        <w:rPr>
          <w:rtl/>
        </w:rPr>
        <w:t xml:space="preserve">לא </w:t>
      </w:r>
      <w:bookmarkStart w:id="15396" w:name="_ETM_Q47_522469"/>
      <w:bookmarkEnd w:id="15396"/>
      <w:r>
        <w:rPr>
          <w:rtl/>
        </w:rPr>
        <w:t xml:space="preserve">חוזר </w:t>
      </w:r>
      <w:bookmarkStart w:id="15397" w:name="_ETM_Q47_522920"/>
      <w:bookmarkEnd w:id="15397"/>
      <w:r>
        <w:rPr>
          <w:rtl/>
        </w:rPr>
        <w:t xml:space="preserve">על </w:t>
      </w:r>
      <w:bookmarkStart w:id="15398" w:name="_ETM_Q47_523069"/>
      <w:bookmarkEnd w:id="15398"/>
      <w:r>
        <w:rPr>
          <w:rtl/>
        </w:rPr>
        <w:t>זה</w:t>
      </w:r>
      <w:r>
        <w:rPr>
          <w:rFonts w:hint="cs"/>
          <w:rtl/>
        </w:rPr>
        <w:t>,</w:t>
      </w:r>
      <w:r>
        <w:rPr>
          <w:rtl/>
        </w:rPr>
        <w:t xml:space="preserve"> </w:t>
      </w:r>
      <w:bookmarkStart w:id="15399" w:name="_ETM_Q47_523789"/>
      <w:bookmarkEnd w:id="15399"/>
      <w:r>
        <w:rPr>
          <w:rtl/>
        </w:rPr>
        <w:t xml:space="preserve">כי </w:t>
      </w:r>
      <w:bookmarkStart w:id="15400" w:name="_ETM_Q47_523969"/>
      <w:bookmarkStart w:id="15401" w:name="_ETM_Q47_524329"/>
      <w:bookmarkEnd w:id="15400"/>
      <w:bookmarkEnd w:id="15401"/>
      <w:r>
        <w:rPr>
          <w:rtl/>
        </w:rPr>
        <w:t>דיברתי</w:t>
      </w:r>
      <w:r>
        <w:rPr>
          <w:rFonts w:hint="cs"/>
          <w:rtl/>
        </w:rPr>
        <w:t xml:space="preserve"> על זה</w:t>
      </w:r>
      <w:r>
        <w:rPr>
          <w:rtl/>
        </w:rPr>
        <w:t xml:space="preserve"> </w:t>
      </w:r>
      <w:bookmarkStart w:id="15402" w:name="_ETM_Q47_524839"/>
      <w:bookmarkEnd w:id="15402"/>
      <w:r>
        <w:rPr>
          <w:rtl/>
        </w:rPr>
        <w:t xml:space="preserve">בהתחלה </w:t>
      </w:r>
      <w:bookmarkStart w:id="15403" w:name="_ETM_Q47_525379"/>
      <w:bookmarkEnd w:id="15403"/>
      <w:r>
        <w:rPr>
          <w:rtl/>
        </w:rPr>
        <w:t xml:space="preserve">עם </w:t>
      </w:r>
      <w:bookmarkStart w:id="15404" w:name="_ETM_Q47_525499"/>
      <w:bookmarkEnd w:id="15404"/>
      <w:r>
        <w:rPr>
          <w:rtl/>
        </w:rPr>
        <w:t xml:space="preserve">משה </w:t>
      </w:r>
      <w:bookmarkStart w:id="15405" w:name="_ETM_Q47_525799"/>
      <w:bookmarkEnd w:id="15405"/>
      <w:r>
        <w:rPr>
          <w:rtl/>
        </w:rPr>
        <w:t>ארבל</w:t>
      </w:r>
      <w:r>
        <w:rPr>
          <w:rFonts w:hint="cs"/>
          <w:rtl/>
        </w:rPr>
        <w:t>.</w:t>
      </w:r>
      <w:r>
        <w:rPr>
          <w:rtl/>
        </w:rPr>
        <w:t xml:space="preserve"> </w:t>
      </w:r>
      <w:bookmarkStart w:id="15406" w:name="_ETM_Q47_528570"/>
      <w:bookmarkEnd w:id="15406"/>
    </w:p>
    <w:p w:rsidR="00B53D9D" w:rsidRDefault="00B53D9D" w:rsidP="00B5291C">
      <w:pPr>
        <w:rPr>
          <w:rtl/>
        </w:rPr>
      </w:pPr>
    </w:p>
    <w:p w:rsidR="00B53D9D" w:rsidRDefault="00B53D9D" w:rsidP="00FB383A">
      <w:pPr>
        <w:rPr>
          <w:rtl/>
        </w:rPr>
      </w:pPr>
      <w:r>
        <w:rPr>
          <w:rtl/>
        </w:rPr>
        <w:t xml:space="preserve">לצורך </w:t>
      </w:r>
      <w:bookmarkStart w:id="15407" w:name="_ETM_Q47_529140"/>
      <w:bookmarkEnd w:id="15407"/>
      <w:r>
        <w:rPr>
          <w:rtl/>
        </w:rPr>
        <w:t xml:space="preserve">ההתמודדות </w:t>
      </w:r>
      <w:bookmarkStart w:id="15408" w:name="_ETM_Q47_529830"/>
      <w:bookmarkEnd w:id="15408"/>
      <w:r>
        <w:rPr>
          <w:rtl/>
        </w:rPr>
        <w:t xml:space="preserve">עם </w:t>
      </w:r>
      <w:bookmarkStart w:id="15409" w:name="_ETM_Q47_530010"/>
      <w:bookmarkEnd w:id="15409"/>
      <w:r>
        <w:rPr>
          <w:rtl/>
        </w:rPr>
        <w:t xml:space="preserve">המצב </w:t>
      </w:r>
      <w:bookmarkStart w:id="15410" w:name="_ETM_Q47_530490"/>
      <w:bookmarkEnd w:id="15410"/>
      <w:r>
        <w:rPr>
          <w:rtl/>
        </w:rPr>
        <w:t xml:space="preserve">המשרד </w:t>
      </w:r>
      <w:bookmarkStart w:id="15411" w:name="_ETM_Q47_531029"/>
      <w:bookmarkEnd w:id="15411"/>
      <w:r>
        <w:rPr>
          <w:rtl/>
        </w:rPr>
        <w:t xml:space="preserve">נוקט </w:t>
      </w:r>
      <w:bookmarkStart w:id="15412" w:name="_ETM_Q47_531570"/>
      <w:bookmarkEnd w:id="15412"/>
      <w:r w:rsidR="0000241F">
        <w:rPr>
          <w:rFonts w:hint="cs"/>
          <w:rtl/>
        </w:rPr>
        <w:t>את ה</w:t>
      </w:r>
      <w:r>
        <w:rPr>
          <w:rtl/>
        </w:rPr>
        <w:t xml:space="preserve">דברים </w:t>
      </w:r>
      <w:bookmarkStart w:id="15413" w:name="_ETM_Q47_532170"/>
      <w:bookmarkEnd w:id="15413"/>
      <w:r>
        <w:rPr>
          <w:rtl/>
        </w:rPr>
        <w:t>האלה</w:t>
      </w:r>
      <w:r>
        <w:rPr>
          <w:rFonts w:hint="cs"/>
          <w:rtl/>
        </w:rPr>
        <w:t>:</w:t>
      </w:r>
      <w:r>
        <w:rPr>
          <w:rtl/>
        </w:rPr>
        <w:t xml:space="preserve"> </w:t>
      </w:r>
      <w:bookmarkStart w:id="15414" w:name="_ETM_Q47_532940"/>
      <w:bookmarkEnd w:id="15414"/>
      <w:r>
        <w:rPr>
          <w:rtl/>
        </w:rPr>
        <w:t xml:space="preserve">הקמת </w:t>
      </w:r>
      <w:bookmarkStart w:id="15415" w:name="_ETM_Q47_533570"/>
      <w:bookmarkEnd w:id="15415"/>
      <w:r>
        <w:rPr>
          <w:rtl/>
        </w:rPr>
        <w:t xml:space="preserve">מערכת </w:t>
      </w:r>
      <w:bookmarkStart w:id="15416" w:name="_ETM_Q47_534019"/>
      <w:bookmarkEnd w:id="15416"/>
      <w:r>
        <w:rPr>
          <w:rtl/>
        </w:rPr>
        <w:t xml:space="preserve">מקוונת </w:t>
      </w:r>
      <w:bookmarkStart w:id="15417" w:name="_ETM_Q47_534559"/>
      <w:bookmarkEnd w:id="15417"/>
      <w:r>
        <w:rPr>
          <w:rtl/>
        </w:rPr>
        <w:t xml:space="preserve">לדיווח </w:t>
      </w:r>
      <w:bookmarkStart w:id="15418" w:name="_ETM_Q47_535100"/>
      <w:bookmarkEnd w:id="15418"/>
      <w:r>
        <w:rPr>
          <w:rtl/>
        </w:rPr>
        <w:t xml:space="preserve">וניתוח </w:t>
      </w:r>
      <w:bookmarkStart w:id="15419" w:name="_ETM_Q47_535670"/>
      <w:bookmarkStart w:id="15420" w:name="_ETM_Q47_536600"/>
      <w:bookmarkEnd w:id="15419"/>
      <w:bookmarkEnd w:id="15420"/>
      <w:r>
        <w:rPr>
          <w:rtl/>
        </w:rPr>
        <w:t xml:space="preserve">נתוני </w:t>
      </w:r>
      <w:bookmarkStart w:id="15421" w:name="_ETM_Q47_537140"/>
      <w:bookmarkEnd w:id="15421"/>
      <w:r>
        <w:rPr>
          <w:rtl/>
        </w:rPr>
        <w:t xml:space="preserve">בידוד </w:t>
      </w:r>
      <w:bookmarkStart w:id="15422" w:name="_ETM_Q47_537559"/>
      <w:bookmarkEnd w:id="15422"/>
      <w:r>
        <w:rPr>
          <w:rtl/>
        </w:rPr>
        <w:t xml:space="preserve">ותחלואת </w:t>
      </w:r>
      <w:bookmarkStart w:id="15423" w:name="_ETM_Q47_538100"/>
      <w:bookmarkEnd w:id="15423"/>
      <w:r>
        <w:rPr>
          <w:rtl/>
        </w:rPr>
        <w:t xml:space="preserve">אנשי </w:t>
      </w:r>
      <w:bookmarkStart w:id="15424" w:name="_ETM_Q47_538399"/>
      <w:bookmarkEnd w:id="15424"/>
      <w:r>
        <w:rPr>
          <w:rtl/>
        </w:rPr>
        <w:t xml:space="preserve">צוות </w:t>
      </w:r>
      <w:bookmarkStart w:id="15425" w:name="_ETM_Q47_538699"/>
      <w:bookmarkEnd w:id="15425"/>
      <w:r>
        <w:rPr>
          <w:rtl/>
        </w:rPr>
        <w:t xml:space="preserve">בריאות </w:t>
      </w:r>
      <w:bookmarkStart w:id="15426" w:name="_ETM_Q47_539239"/>
      <w:bookmarkEnd w:id="15426"/>
      <w:r>
        <w:rPr>
          <w:rtl/>
        </w:rPr>
        <w:t xml:space="preserve">בכלל </w:t>
      </w:r>
      <w:bookmarkStart w:id="15427" w:name="_ETM_Q47_539749"/>
      <w:bookmarkEnd w:id="15427"/>
      <w:r>
        <w:rPr>
          <w:rtl/>
        </w:rPr>
        <w:t xml:space="preserve">ואחיות </w:t>
      </w:r>
      <w:bookmarkStart w:id="15428" w:name="_ETM_Q47_540140"/>
      <w:bookmarkEnd w:id="15428"/>
      <w:r>
        <w:rPr>
          <w:rtl/>
        </w:rPr>
        <w:t>בפרט</w:t>
      </w:r>
      <w:r w:rsidR="0000241F">
        <w:rPr>
          <w:rFonts w:hint="cs"/>
          <w:rtl/>
        </w:rPr>
        <w:t>;</w:t>
      </w:r>
      <w:r>
        <w:rPr>
          <w:rtl/>
        </w:rPr>
        <w:t xml:space="preserve"> </w:t>
      </w:r>
      <w:bookmarkStart w:id="15429" w:name="_ETM_Q47_540890"/>
      <w:bookmarkEnd w:id="15429"/>
      <w:r>
        <w:rPr>
          <w:rtl/>
        </w:rPr>
        <w:t>ז</w:t>
      </w:r>
      <w:r>
        <w:rPr>
          <w:rFonts w:hint="cs"/>
          <w:rtl/>
        </w:rPr>
        <w:t>ו</w:t>
      </w:r>
      <w:r>
        <w:rPr>
          <w:rtl/>
        </w:rPr>
        <w:t xml:space="preserve"> </w:t>
      </w:r>
      <w:bookmarkStart w:id="15430" w:name="_ETM_Q47_541339"/>
      <w:bookmarkEnd w:id="15430"/>
      <w:r>
        <w:rPr>
          <w:rtl/>
        </w:rPr>
        <w:t xml:space="preserve">בדיוק </w:t>
      </w:r>
      <w:bookmarkStart w:id="15431" w:name="_ETM_Q47_541670"/>
      <w:bookmarkEnd w:id="15431"/>
      <w:r>
        <w:rPr>
          <w:rtl/>
        </w:rPr>
        <w:t xml:space="preserve">המערכת </w:t>
      </w:r>
      <w:bookmarkStart w:id="15432" w:name="_ETM_Q47_542089"/>
      <w:bookmarkEnd w:id="15432"/>
      <w:r>
        <w:rPr>
          <w:rtl/>
        </w:rPr>
        <w:t>שלפי</w:t>
      </w:r>
      <w:r>
        <w:rPr>
          <w:rFonts w:hint="cs"/>
          <w:rtl/>
        </w:rPr>
        <w:t>ה</w:t>
      </w:r>
      <w:r>
        <w:rPr>
          <w:rtl/>
        </w:rPr>
        <w:t xml:space="preserve"> </w:t>
      </w:r>
      <w:bookmarkStart w:id="15433" w:name="_ETM_Q47_542510"/>
      <w:bookmarkEnd w:id="15433"/>
      <w:r>
        <w:rPr>
          <w:rtl/>
        </w:rPr>
        <w:t xml:space="preserve">אני </w:t>
      </w:r>
      <w:bookmarkStart w:id="15434" w:name="_ETM_Q47_542839"/>
      <w:bookmarkEnd w:id="15434"/>
      <w:r>
        <w:rPr>
          <w:rtl/>
        </w:rPr>
        <w:t xml:space="preserve">עוקב </w:t>
      </w:r>
      <w:bookmarkStart w:id="15435" w:name="_ETM_Q47_543230"/>
      <w:bookmarkEnd w:id="15435"/>
      <w:r>
        <w:rPr>
          <w:rtl/>
        </w:rPr>
        <w:t>אחרי</w:t>
      </w:r>
      <w:r>
        <w:rPr>
          <w:rFonts w:hint="cs"/>
          <w:rtl/>
        </w:rPr>
        <w:t xml:space="preserve"> </w:t>
      </w:r>
      <w:r>
        <w:rPr>
          <w:rtl/>
        </w:rPr>
        <w:t>ה</w:t>
      </w:r>
      <w:bookmarkStart w:id="15436" w:name="_ETM_Q47_544640"/>
      <w:bookmarkEnd w:id="15436"/>
      <w:r>
        <w:rPr>
          <w:rtl/>
        </w:rPr>
        <w:t xml:space="preserve">בידוד </w:t>
      </w:r>
      <w:bookmarkStart w:id="15437" w:name="_ETM_Q47_545029"/>
      <w:bookmarkEnd w:id="15437"/>
      <w:r>
        <w:rPr>
          <w:rtl/>
        </w:rPr>
        <w:t xml:space="preserve">והתחלואה </w:t>
      </w:r>
      <w:bookmarkStart w:id="15438" w:name="_ETM_Q47_545659"/>
      <w:bookmarkEnd w:id="15438"/>
      <w:r>
        <w:rPr>
          <w:rtl/>
        </w:rPr>
        <w:t xml:space="preserve">של </w:t>
      </w:r>
      <w:bookmarkStart w:id="15439" w:name="_ETM_Q47_546049"/>
      <w:bookmarkEnd w:id="15439"/>
      <w:r>
        <w:rPr>
          <w:rFonts w:hint="cs"/>
          <w:rtl/>
        </w:rPr>
        <w:t>כוח האדם</w:t>
      </w:r>
      <w:bookmarkStart w:id="15440" w:name="_ETM_Q47_545891"/>
      <w:bookmarkStart w:id="15441" w:name="_ETM_Q47_547339"/>
      <w:bookmarkEnd w:id="15440"/>
      <w:bookmarkEnd w:id="15441"/>
      <w:r w:rsidR="0000241F">
        <w:rPr>
          <w:rFonts w:hint="cs"/>
          <w:rtl/>
        </w:rPr>
        <w:t>;</w:t>
      </w:r>
      <w:r>
        <w:rPr>
          <w:rFonts w:hint="cs"/>
          <w:rtl/>
        </w:rPr>
        <w:t xml:space="preserve"> </w:t>
      </w:r>
      <w:r>
        <w:rPr>
          <w:rtl/>
        </w:rPr>
        <w:t xml:space="preserve">שקיפות </w:t>
      </w:r>
      <w:bookmarkStart w:id="15442" w:name="_ETM_Q47_547970"/>
      <w:bookmarkEnd w:id="15442"/>
      <w:r>
        <w:rPr>
          <w:rtl/>
        </w:rPr>
        <w:t>נתונים</w:t>
      </w:r>
      <w:r>
        <w:rPr>
          <w:rFonts w:hint="cs"/>
          <w:rtl/>
        </w:rPr>
        <w:t>,</w:t>
      </w:r>
      <w:r>
        <w:rPr>
          <w:rtl/>
        </w:rPr>
        <w:t xml:space="preserve"> </w:t>
      </w:r>
      <w:bookmarkStart w:id="15443" w:name="_ETM_Q47_548479"/>
      <w:bookmarkEnd w:id="15443"/>
      <w:r>
        <w:rPr>
          <w:rtl/>
        </w:rPr>
        <w:t xml:space="preserve">שיתוף </w:t>
      </w:r>
      <w:bookmarkStart w:id="15444" w:name="_ETM_Q47_548960"/>
      <w:bookmarkEnd w:id="15444"/>
      <w:r>
        <w:rPr>
          <w:rtl/>
        </w:rPr>
        <w:t xml:space="preserve">ולמידה </w:t>
      </w:r>
      <w:bookmarkStart w:id="15445" w:name="_ETM_Q47_549409"/>
      <w:bookmarkEnd w:id="15445"/>
      <w:r>
        <w:rPr>
          <w:rtl/>
        </w:rPr>
        <w:t xml:space="preserve">הדדית </w:t>
      </w:r>
      <w:bookmarkStart w:id="15446" w:name="_ETM_Q47_549740"/>
      <w:bookmarkEnd w:id="15446"/>
      <w:r>
        <w:rPr>
          <w:rtl/>
        </w:rPr>
        <w:t xml:space="preserve">עם </w:t>
      </w:r>
      <w:bookmarkStart w:id="15447" w:name="_ETM_Q47_549860"/>
      <w:bookmarkEnd w:id="15447"/>
      <w:r>
        <w:rPr>
          <w:rtl/>
        </w:rPr>
        <w:t xml:space="preserve">נציגי </w:t>
      </w:r>
      <w:bookmarkStart w:id="15448" w:name="_ETM_Q47_550310"/>
      <w:bookmarkEnd w:id="15448"/>
      <w:r>
        <w:rPr>
          <w:rtl/>
        </w:rPr>
        <w:t>השטח</w:t>
      </w:r>
      <w:r>
        <w:rPr>
          <w:rFonts w:hint="cs"/>
          <w:rtl/>
        </w:rPr>
        <w:t>;</w:t>
      </w:r>
      <w:bookmarkStart w:id="15449" w:name="_ETM_Q47_546000"/>
      <w:bookmarkStart w:id="15450" w:name="_ETM_Q47_550820"/>
      <w:bookmarkEnd w:id="15449"/>
      <w:bookmarkEnd w:id="15450"/>
      <w:r>
        <w:rPr>
          <w:rFonts w:hint="cs"/>
          <w:rtl/>
        </w:rPr>
        <w:t xml:space="preserve"> </w:t>
      </w:r>
      <w:r>
        <w:rPr>
          <w:rtl/>
        </w:rPr>
        <w:t xml:space="preserve">הפקת </w:t>
      </w:r>
      <w:bookmarkStart w:id="15451" w:name="_ETM_Q47_551240"/>
      <w:bookmarkEnd w:id="15451"/>
      <w:r>
        <w:rPr>
          <w:rtl/>
        </w:rPr>
        <w:t xml:space="preserve">דוחות </w:t>
      </w:r>
      <w:bookmarkStart w:id="15452" w:name="_ETM_Q47_551600"/>
      <w:bookmarkEnd w:id="15452"/>
      <w:r>
        <w:rPr>
          <w:rFonts w:hint="cs"/>
          <w:rtl/>
        </w:rPr>
        <w:t>מידע</w:t>
      </w:r>
      <w:r>
        <w:rPr>
          <w:rtl/>
        </w:rPr>
        <w:t xml:space="preserve"> </w:t>
      </w:r>
      <w:bookmarkStart w:id="15453" w:name="_ETM_Q47_551930"/>
      <w:bookmarkEnd w:id="15453"/>
      <w:r>
        <w:rPr>
          <w:rtl/>
        </w:rPr>
        <w:t>ל</w:t>
      </w:r>
      <w:bookmarkStart w:id="15454" w:name="_ETM_Q47_551990"/>
      <w:bookmarkEnd w:id="15454"/>
      <w:r>
        <w:rPr>
          <w:rtl/>
        </w:rPr>
        <w:t xml:space="preserve">פורומים </w:t>
      </w:r>
      <w:bookmarkStart w:id="15455" w:name="_ETM_Q47_552800"/>
      <w:bookmarkEnd w:id="15455"/>
      <w:r>
        <w:rPr>
          <w:rtl/>
        </w:rPr>
        <w:t xml:space="preserve">ולצוותי </w:t>
      </w:r>
      <w:bookmarkStart w:id="15456" w:name="_ETM_Q47_553430"/>
      <w:bookmarkEnd w:id="15456"/>
      <w:r>
        <w:rPr>
          <w:rtl/>
        </w:rPr>
        <w:t xml:space="preserve">ניהול </w:t>
      </w:r>
      <w:bookmarkStart w:id="15457" w:name="_ETM_Q47_553700"/>
      <w:bookmarkEnd w:id="15457"/>
      <w:r>
        <w:rPr>
          <w:rtl/>
        </w:rPr>
        <w:t xml:space="preserve">במערכת </w:t>
      </w:r>
      <w:bookmarkStart w:id="15458" w:name="_ETM_Q47_554060"/>
      <w:bookmarkEnd w:id="15458"/>
      <w:r>
        <w:rPr>
          <w:rtl/>
        </w:rPr>
        <w:t xml:space="preserve">הבריאות </w:t>
      </w:r>
      <w:bookmarkStart w:id="15459" w:name="_ETM_Q47_554360"/>
      <w:bookmarkEnd w:id="15459"/>
      <w:r>
        <w:rPr>
          <w:rtl/>
        </w:rPr>
        <w:t xml:space="preserve">על </w:t>
      </w:r>
      <w:bookmarkStart w:id="15460" w:name="_ETM_Q47_554450"/>
      <w:bookmarkEnd w:id="15460"/>
      <w:r>
        <w:rPr>
          <w:rtl/>
        </w:rPr>
        <w:t xml:space="preserve">בסיס </w:t>
      </w:r>
      <w:bookmarkStart w:id="15461" w:name="_ETM_Q47_554750"/>
      <w:bookmarkEnd w:id="15461"/>
      <w:r>
        <w:rPr>
          <w:rtl/>
        </w:rPr>
        <w:t>יומי</w:t>
      </w:r>
      <w:r>
        <w:rPr>
          <w:rFonts w:hint="cs"/>
          <w:rtl/>
        </w:rPr>
        <w:t xml:space="preserve">; </w:t>
      </w:r>
      <w:bookmarkStart w:id="15462" w:name="_ETM_Q47_549000"/>
      <w:bookmarkStart w:id="15463" w:name="_ETM_Q47_555619"/>
      <w:bookmarkEnd w:id="15462"/>
      <w:bookmarkEnd w:id="15463"/>
      <w:r>
        <w:rPr>
          <w:rtl/>
        </w:rPr>
        <w:t xml:space="preserve">בניית </w:t>
      </w:r>
      <w:bookmarkStart w:id="15464" w:name="_ETM_Q47_556010"/>
      <w:bookmarkEnd w:id="15464"/>
      <w:r>
        <w:rPr>
          <w:rtl/>
        </w:rPr>
        <w:t xml:space="preserve">מערך </w:t>
      </w:r>
      <w:bookmarkStart w:id="15465" w:name="_ETM_Q47_556339"/>
      <w:bookmarkEnd w:id="15465"/>
      <w:r>
        <w:rPr>
          <w:rtl/>
        </w:rPr>
        <w:t xml:space="preserve">ההסברה </w:t>
      </w:r>
      <w:bookmarkStart w:id="15466" w:name="_ETM_Q47_556729"/>
      <w:bookmarkEnd w:id="15466"/>
      <w:r>
        <w:rPr>
          <w:rtl/>
        </w:rPr>
        <w:t xml:space="preserve">וההדרכה </w:t>
      </w:r>
      <w:bookmarkStart w:id="15467" w:name="_ETM_Q47_557210"/>
      <w:bookmarkEnd w:id="15467"/>
      <w:r>
        <w:rPr>
          <w:rtl/>
        </w:rPr>
        <w:t xml:space="preserve">לסגל </w:t>
      </w:r>
      <w:bookmarkStart w:id="15468" w:name="_ETM_Q47_557659"/>
      <w:bookmarkEnd w:id="15468"/>
      <w:r>
        <w:rPr>
          <w:rtl/>
        </w:rPr>
        <w:t>ו</w:t>
      </w:r>
      <w:r>
        <w:rPr>
          <w:rFonts w:hint="cs"/>
          <w:rtl/>
        </w:rPr>
        <w:t>ל</w:t>
      </w:r>
      <w:r>
        <w:rPr>
          <w:rtl/>
        </w:rPr>
        <w:t xml:space="preserve">צוותים </w:t>
      </w:r>
      <w:bookmarkStart w:id="15469" w:name="_ETM_Q47_558260"/>
      <w:bookmarkEnd w:id="15469"/>
      <w:r>
        <w:rPr>
          <w:rtl/>
        </w:rPr>
        <w:t>הרפואיים</w:t>
      </w:r>
      <w:r>
        <w:rPr>
          <w:rFonts w:hint="cs"/>
          <w:rtl/>
        </w:rPr>
        <w:t>;</w:t>
      </w:r>
      <w:r>
        <w:rPr>
          <w:rtl/>
        </w:rPr>
        <w:t xml:space="preserve"> </w:t>
      </w:r>
      <w:bookmarkStart w:id="15470" w:name="_ETM_Q47_558770"/>
      <w:bookmarkEnd w:id="15470"/>
      <w:r>
        <w:rPr>
          <w:rtl/>
        </w:rPr>
        <w:t xml:space="preserve">הפצה </w:t>
      </w:r>
      <w:bookmarkStart w:id="15471" w:name="_ETM_Q47_559130"/>
      <w:bookmarkEnd w:id="15471"/>
      <w:r>
        <w:rPr>
          <w:rtl/>
        </w:rPr>
        <w:t xml:space="preserve">דפי </w:t>
      </w:r>
      <w:bookmarkStart w:id="15472" w:name="_ETM_Q47_559460"/>
      <w:bookmarkEnd w:id="15472"/>
      <w:r>
        <w:rPr>
          <w:rtl/>
        </w:rPr>
        <w:t xml:space="preserve">מסרים </w:t>
      </w:r>
      <w:bookmarkStart w:id="15473" w:name="_ETM_Q47_559909"/>
      <w:bookmarkEnd w:id="15473"/>
      <w:r>
        <w:rPr>
          <w:rtl/>
        </w:rPr>
        <w:t xml:space="preserve">עם </w:t>
      </w:r>
      <w:bookmarkStart w:id="15474" w:name="_ETM_Q47_560000"/>
      <w:bookmarkEnd w:id="15474"/>
      <w:r>
        <w:rPr>
          <w:rtl/>
        </w:rPr>
        <w:t xml:space="preserve">תובנות </w:t>
      </w:r>
      <w:bookmarkStart w:id="15475" w:name="_ETM_Q47_560450"/>
      <w:bookmarkEnd w:id="15475"/>
      <w:r>
        <w:rPr>
          <w:rtl/>
        </w:rPr>
        <w:t xml:space="preserve">למנהלים </w:t>
      </w:r>
      <w:bookmarkStart w:id="15476" w:name="_ETM_Q47_561429"/>
      <w:bookmarkEnd w:id="15476"/>
      <w:r>
        <w:rPr>
          <w:rtl/>
        </w:rPr>
        <w:t xml:space="preserve">ולשטח </w:t>
      </w:r>
      <w:bookmarkStart w:id="15477" w:name="_ETM_Q47_562210"/>
      <w:bookmarkEnd w:id="15477"/>
      <w:r>
        <w:rPr>
          <w:rtl/>
        </w:rPr>
        <w:t xml:space="preserve">שנוסחו </w:t>
      </w:r>
      <w:bookmarkStart w:id="15478" w:name="_ETM_Q47_562689"/>
      <w:bookmarkEnd w:id="15478"/>
      <w:r>
        <w:rPr>
          <w:rtl/>
        </w:rPr>
        <w:t xml:space="preserve">על </w:t>
      </w:r>
      <w:bookmarkStart w:id="15479" w:name="_ETM_Q47_562779"/>
      <w:bookmarkEnd w:id="15479"/>
      <w:r>
        <w:rPr>
          <w:rtl/>
        </w:rPr>
        <w:t xml:space="preserve">סמך </w:t>
      </w:r>
      <w:bookmarkStart w:id="15480" w:name="_ETM_Q47_563079"/>
      <w:bookmarkEnd w:id="15480"/>
      <w:r>
        <w:rPr>
          <w:rtl/>
        </w:rPr>
        <w:t xml:space="preserve">עיבוד </w:t>
      </w:r>
      <w:bookmarkStart w:id="15481" w:name="_ETM_Q47_563380"/>
      <w:bookmarkEnd w:id="15481"/>
      <w:r>
        <w:rPr>
          <w:rtl/>
        </w:rPr>
        <w:t>הנתונים</w:t>
      </w:r>
      <w:r>
        <w:rPr>
          <w:rFonts w:hint="cs"/>
          <w:rtl/>
        </w:rPr>
        <w:t>;</w:t>
      </w:r>
      <w:r>
        <w:rPr>
          <w:rtl/>
        </w:rPr>
        <w:t xml:space="preserve"> </w:t>
      </w:r>
      <w:bookmarkStart w:id="15482" w:name="_ETM_Q47_564399"/>
      <w:bookmarkEnd w:id="15482"/>
      <w:r>
        <w:rPr>
          <w:rtl/>
        </w:rPr>
        <w:t xml:space="preserve">חידוד </w:t>
      </w:r>
      <w:bookmarkStart w:id="15483" w:name="_ETM_Q47_564819"/>
      <w:bookmarkEnd w:id="15483"/>
      <w:r>
        <w:rPr>
          <w:rtl/>
        </w:rPr>
        <w:t xml:space="preserve">הנחיות </w:t>
      </w:r>
      <w:bookmarkStart w:id="15484" w:name="_ETM_Q47_565240"/>
      <w:bookmarkEnd w:id="15484"/>
      <w:r>
        <w:rPr>
          <w:rtl/>
        </w:rPr>
        <w:t>כוללות</w:t>
      </w:r>
      <w:r>
        <w:rPr>
          <w:rFonts w:hint="cs"/>
          <w:rtl/>
        </w:rPr>
        <w:t>:</w:t>
      </w:r>
      <w:r>
        <w:rPr>
          <w:rtl/>
        </w:rPr>
        <w:t xml:space="preserve"> </w:t>
      </w:r>
      <w:bookmarkStart w:id="15485" w:name="_ETM_Q47_565719"/>
      <w:bookmarkEnd w:id="15485"/>
      <w:r>
        <w:rPr>
          <w:rtl/>
        </w:rPr>
        <w:t xml:space="preserve">הימנעות </w:t>
      </w:r>
      <w:bookmarkStart w:id="15486" w:name="_ETM_Q47_566109"/>
      <w:bookmarkEnd w:id="15486"/>
      <w:r>
        <w:rPr>
          <w:rtl/>
        </w:rPr>
        <w:t xml:space="preserve">מישיבה </w:t>
      </w:r>
      <w:bookmarkStart w:id="15487" w:name="_ETM_Q47_566529"/>
      <w:bookmarkEnd w:id="15487"/>
      <w:r>
        <w:rPr>
          <w:rtl/>
        </w:rPr>
        <w:t xml:space="preserve">משותפת </w:t>
      </w:r>
      <w:bookmarkStart w:id="15488" w:name="_ETM_Q47_567100"/>
      <w:bookmarkEnd w:id="15488"/>
      <w:r>
        <w:rPr>
          <w:rtl/>
        </w:rPr>
        <w:t xml:space="preserve">בחדרי </w:t>
      </w:r>
      <w:bookmarkStart w:id="15489" w:name="_ETM_Q47_567490"/>
      <w:bookmarkEnd w:id="15489"/>
      <w:r>
        <w:rPr>
          <w:rtl/>
        </w:rPr>
        <w:t>שתייה</w:t>
      </w:r>
      <w:r>
        <w:rPr>
          <w:rFonts w:hint="cs"/>
          <w:rtl/>
        </w:rPr>
        <w:t>,</w:t>
      </w:r>
      <w:r>
        <w:rPr>
          <w:rtl/>
        </w:rPr>
        <w:t xml:space="preserve"> </w:t>
      </w:r>
      <w:bookmarkStart w:id="15490" w:name="_ETM_Q47_568270"/>
      <w:bookmarkEnd w:id="15490"/>
      <w:r>
        <w:rPr>
          <w:rtl/>
        </w:rPr>
        <w:t xml:space="preserve">הקפדה </w:t>
      </w:r>
      <w:bookmarkStart w:id="15491" w:name="_ETM_Q47_568749"/>
      <w:bookmarkEnd w:id="15491"/>
      <w:r>
        <w:rPr>
          <w:rtl/>
        </w:rPr>
        <w:t xml:space="preserve">על </w:t>
      </w:r>
      <w:bookmarkStart w:id="15492" w:name="_ETM_Q47_568839"/>
      <w:bookmarkEnd w:id="15492"/>
      <w:r>
        <w:rPr>
          <w:rtl/>
        </w:rPr>
        <w:t xml:space="preserve">כללי </w:t>
      </w:r>
      <w:bookmarkStart w:id="15493" w:name="_ETM_Q47_569170"/>
      <w:bookmarkEnd w:id="15493"/>
      <w:r>
        <w:rPr>
          <w:rtl/>
        </w:rPr>
        <w:t xml:space="preserve">מיגון </w:t>
      </w:r>
      <w:bookmarkStart w:id="15494" w:name="_ETM_Q47_569529"/>
      <w:bookmarkEnd w:id="15494"/>
      <w:r>
        <w:rPr>
          <w:rtl/>
        </w:rPr>
        <w:t>בהסעות</w:t>
      </w:r>
      <w:r>
        <w:rPr>
          <w:rFonts w:hint="cs"/>
          <w:rtl/>
        </w:rPr>
        <w:t>,</w:t>
      </w:r>
      <w:r>
        <w:rPr>
          <w:rtl/>
        </w:rPr>
        <w:t xml:space="preserve"> </w:t>
      </w:r>
      <w:bookmarkStart w:id="15495" w:name="_ETM_Q47_570039"/>
      <w:bookmarkEnd w:id="15495"/>
      <w:r>
        <w:rPr>
          <w:rtl/>
        </w:rPr>
        <w:t xml:space="preserve">הימנעות </w:t>
      </w:r>
      <w:bookmarkStart w:id="15496" w:name="_ETM_Q47_570369"/>
      <w:bookmarkEnd w:id="15496"/>
      <w:r>
        <w:rPr>
          <w:rtl/>
        </w:rPr>
        <w:t xml:space="preserve">מוחלטת </w:t>
      </w:r>
      <w:bookmarkStart w:id="15497" w:name="_ETM_Q47_570819"/>
      <w:bookmarkEnd w:id="15497"/>
      <w:r>
        <w:rPr>
          <w:rtl/>
        </w:rPr>
        <w:t>מ</w:t>
      </w:r>
      <w:r>
        <w:rPr>
          <w:rFonts w:hint="cs"/>
          <w:rtl/>
        </w:rPr>
        <w:t>הגעה</w:t>
      </w:r>
      <w:r>
        <w:rPr>
          <w:rtl/>
        </w:rPr>
        <w:t xml:space="preserve"> </w:t>
      </w:r>
      <w:bookmarkStart w:id="15498" w:name="_ETM_Q47_571240"/>
      <w:bookmarkEnd w:id="15498"/>
      <w:r>
        <w:rPr>
          <w:rFonts w:hint="cs"/>
          <w:rtl/>
        </w:rPr>
        <w:t>ל</w:t>
      </w:r>
      <w:r>
        <w:rPr>
          <w:rtl/>
        </w:rPr>
        <w:t xml:space="preserve">עבודה </w:t>
      </w:r>
      <w:bookmarkStart w:id="15499" w:name="_ETM_Q47_571630"/>
      <w:bookmarkEnd w:id="15499"/>
      <w:r>
        <w:rPr>
          <w:rtl/>
        </w:rPr>
        <w:t xml:space="preserve">של </w:t>
      </w:r>
      <w:bookmarkStart w:id="15500" w:name="_ETM_Q47_571839"/>
      <w:bookmarkEnd w:id="15500"/>
      <w:r>
        <w:rPr>
          <w:rtl/>
        </w:rPr>
        <w:t xml:space="preserve">חולים </w:t>
      </w:r>
      <w:bookmarkStart w:id="15501" w:name="_ETM_Q47_572170"/>
      <w:bookmarkEnd w:id="15501"/>
      <w:r>
        <w:rPr>
          <w:rtl/>
        </w:rPr>
        <w:t xml:space="preserve">ומצוננים </w:t>
      </w:r>
      <w:bookmarkStart w:id="15502" w:name="_ETM_Q47_573369"/>
      <w:bookmarkEnd w:id="15502"/>
      <w:r>
        <w:rPr>
          <w:rtl/>
        </w:rPr>
        <w:t xml:space="preserve">ויש </w:t>
      </w:r>
      <w:bookmarkStart w:id="15503" w:name="_ETM_Q47_573729"/>
      <w:bookmarkStart w:id="15504" w:name="_ETM_Q47_574509"/>
      <w:bookmarkEnd w:id="15503"/>
      <w:bookmarkEnd w:id="15504"/>
      <w:r>
        <w:rPr>
          <w:rtl/>
        </w:rPr>
        <w:t xml:space="preserve">הנחיות </w:t>
      </w:r>
      <w:bookmarkStart w:id="15505" w:name="_ETM_Q47_574899"/>
      <w:bookmarkEnd w:id="15505"/>
      <w:r>
        <w:rPr>
          <w:rtl/>
        </w:rPr>
        <w:t>נוספות</w:t>
      </w:r>
      <w:r>
        <w:rPr>
          <w:rFonts w:hint="cs"/>
          <w:rtl/>
        </w:rPr>
        <w:t>.</w:t>
      </w:r>
    </w:p>
    <w:p w:rsidR="00B53D9D" w:rsidRDefault="00B53D9D" w:rsidP="00B5291C">
      <w:pPr>
        <w:rPr>
          <w:rtl/>
        </w:rPr>
      </w:pPr>
      <w:bookmarkStart w:id="15506" w:name="_ETM_Q47_579413"/>
      <w:bookmarkStart w:id="15507" w:name="_ETM_Q47_579506"/>
      <w:bookmarkEnd w:id="15506"/>
      <w:bookmarkEnd w:id="15507"/>
    </w:p>
    <w:p w:rsidR="00B53D9D" w:rsidRDefault="00B53D9D" w:rsidP="00FB383A">
      <w:pPr>
        <w:rPr>
          <w:rtl/>
        </w:rPr>
      </w:pPr>
      <w:bookmarkStart w:id="15508" w:name="_ETM_Q47_579852"/>
      <w:bookmarkStart w:id="15509" w:name="_ETM_Q47_579934"/>
      <w:bookmarkStart w:id="15510" w:name="_ETM_Q47_579740"/>
      <w:bookmarkEnd w:id="15508"/>
      <w:bookmarkEnd w:id="15509"/>
      <w:bookmarkEnd w:id="15510"/>
      <w:r>
        <w:rPr>
          <w:rtl/>
        </w:rPr>
        <w:t xml:space="preserve">אנחנו </w:t>
      </w:r>
      <w:bookmarkStart w:id="15511" w:name="_ETM_Q47_580220"/>
      <w:bookmarkEnd w:id="15511"/>
      <w:r>
        <w:rPr>
          <w:rtl/>
        </w:rPr>
        <w:t xml:space="preserve">אכן </w:t>
      </w:r>
      <w:bookmarkStart w:id="15512" w:name="_ETM_Q47_580549"/>
      <w:bookmarkEnd w:id="15512"/>
      <w:r>
        <w:rPr>
          <w:rtl/>
        </w:rPr>
        <w:t xml:space="preserve">מוסיפים </w:t>
      </w:r>
      <w:bookmarkStart w:id="15513" w:name="_ETM_Q47_581000"/>
      <w:bookmarkEnd w:id="15513"/>
      <w:r>
        <w:rPr>
          <w:rtl/>
        </w:rPr>
        <w:t xml:space="preserve">תקני </w:t>
      </w:r>
      <w:bookmarkStart w:id="15514" w:name="_ETM_Q47_581330"/>
      <w:bookmarkEnd w:id="15514"/>
      <w:r>
        <w:rPr>
          <w:rtl/>
        </w:rPr>
        <w:t xml:space="preserve">אחיות </w:t>
      </w:r>
      <w:bookmarkStart w:id="15515" w:name="_ETM_Q47_581600"/>
      <w:bookmarkEnd w:id="15515"/>
      <w:r>
        <w:rPr>
          <w:rtl/>
        </w:rPr>
        <w:t xml:space="preserve">למערך </w:t>
      </w:r>
      <w:bookmarkStart w:id="15516" w:name="_ETM_Q47_582020"/>
      <w:bookmarkEnd w:id="15516"/>
      <w:r>
        <w:rPr>
          <w:rtl/>
        </w:rPr>
        <w:t>האשפוז</w:t>
      </w:r>
      <w:r>
        <w:rPr>
          <w:rFonts w:hint="cs"/>
          <w:rtl/>
        </w:rPr>
        <w:t>.</w:t>
      </w:r>
      <w:r>
        <w:rPr>
          <w:rtl/>
        </w:rPr>
        <w:t xml:space="preserve"> </w:t>
      </w:r>
      <w:bookmarkStart w:id="15517" w:name="_ETM_Q47_582899"/>
      <w:bookmarkEnd w:id="15517"/>
      <w:r>
        <w:rPr>
          <w:rtl/>
        </w:rPr>
        <w:t xml:space="preserve">אנחנו </w:t>
      </w:r>
      <w:bookmarkStart w:id="15518" w:name="_ETM_Q47_583320"/>
      <w:bookmarkEnd w:id="15518"/>
      <w:r>
        <w:rPr>
          <w:rtl/>
        </w:rPr>
        <w:t xml:space="preserve">מאתרים </w:t>
      </w:r>
      <w:bookmarkStart w:id="15519" w:name="_ETM_Q47_583829"/>
      <w:bookmarkEnd w:id="15519"/>
      <w:r>
        <w:rPr>
          <w:rtl/>
        </w:rPr>
        <w:t xml:space="preserve">את </w:t>
      </w:r>
      <w:bookmarkStart w:id="15520" w:name="_ETM_Q47_583950"/>
      <w:bookmarkEnd w:id="15520"/>
      <w:r>
        <w:rPr>
          <w:rtl/>
        </w:rPr>
        <w:t xml:space="preserve">עתודות </w:t>
      </w:r>
      <w:bookmarkStart w:id="15521" w:name="_ETM_Q47_584490"/>
      <w:bookmarkEnd w:id="15521"/>
      <w:r>
        <w:rPr>
          <w:rFonts w:hint="cs"/>
          <w:rtl/>
        </w:rPr>
        <w:t>כוח האדם</w:t>
      </w:r>
      <w:r>
        <w:rPr>
          <w:rtl/>
        </w:rPr>
        <w:t xml:space="preserve"> </w:t>
      </w:r>
      <w:bookmarkStart w:id="15522" w:name="_ETM_Q47_585029"/>
      <w:bookmarkEnd w:id="15522"/>
      <w:r>
        <w:rPr>
          <w:rtl/>
        </w:rPr>
        <w:t xml:space="preserve">שזמינות </w:t>
      </w:r>
      <w:bookmarkStart w:id="15523" w:name="_ETM_Q47_585570"/>
      <w:bookmarkEnd w:id="15523"/>
      <w:r>
        <w:rPr>
          <w:rtl/>
        </w:rPr>
        <w:t>לסיוע</w:t>
      </w:r>
      <w:r>
        <w:rPr>
          <w:rFonts w:hint="cs"/>
          <w:rtl/>
        </w:rPr>
        <w:t>.</w:t>
      </w:r>
      <w:r>
        <w:rPr>
          <w:rtl/>
        </w:rPr>
        <w:t xml:space="preserve"> </w:t>
      </w:r>
      <w:bookmarkStart w:id="15524" w:name="_ETM_Q47_586560"/>
      <w:bookmarkEnd w:id="15524"/>
      <w:r>
        <w:rPr>
          <w:rtl/>
        </w:rPr>
        <w:t xml:space="preserve">יש </w:t>
      </w:r>
      <w:bookmarkStart w:id="15525" w:name="_ETM_Q47_586799"/>
      <w:bookmarkEnd w:id="15525"/>
      <w:r>
        <w:rPr>
          <w:rtl/>
        </w:rPr>
        <w:t xml:space="preserve">לנו </w:t>
      </w:r>
      <w:bookmarkStart w:id="15526" w:name="_ETM_Q47_587009"/>
      <w:bookmarkEnd w:id="15526"/>
      <w:r>
        <w:rPr>
          <w:rtl/>
        </w:rPr>
        <w:t xml:space="preserve">סך </w:t>
      </w:r>
      <w:bookmarkStart w:id="15527" w:name="_ETM_Q47_587250"/>
      <w:bookmarkEnd w:id="15527"/>
      <w:r>
        <w:rPr>
          <w:rtl/>
        </w:rPr>
        <w:t>הכ</w:t>
      </w:r>
      <w:r>
        <w:rPr>
          <w:rFonts w:hint="cs"/>
          <w:rtl/>
        </w:rPr>
        <w:t>ו</w:t>
      </w:r>
      <w:r>
        <w:rPr>
          <w:rtl/>
        </w:rPr>
        <w:t xml:space="preserve">ל </w:t>
      </w:r>
      <w:bookmarkStart w:id="15528" w:name="_ETM_Q47_588260"/>
      <w:bookmarkEnd w:id="15528"/>
      <w:r>
        <w:rPr>
          <w:rtl/>
        </w:rPr>
        <w:t>26</w:t>
      </w:r>
      <w:r>
        <w:rPr>
          <w:rFonts w:hint="cs"/>
          <w:rtl/>
        </w:rPr>
        <w:t>,</w:t>
      </w:r>
      <w:r>
        <w:rPr>
          <w:rtl/>
        </w:rPr>
        <w:t xml:space="preserve">000 </w:t>
      </w:r>
      <w:bookmarkStart w:id="15529" w:name="_ETM_Q47_589520"/>
      <w:bookmarkEnd w:id="15529"/>
      <w:r>
        <w:rPr>
          <w:rtl/>
        </w:rPr>
        <w:t xml:space="preserve">כוחות </w:t>
      </w:r>
      <w:bookmarkStart w:id="15530" w:name="_ETM_Q47_589910"/>
      <w:bookmarkEnd w:id="15530"/>
      <w:r>
        <w:rPr>
          <w:rtl/>
        </w:rPr>
        <w:t>מס</w:t>
      </w:r>
      <w:r>
        <w:rPr>
          <w:rFonts w:hint="cs"/>
          <w:rtl/>
        </w:rPr>
        <w:t>ייעי</w:t>
      </w:r>
      <w:r>
        <w:rPr>
          <w:rtl/>
        </w:rPr>
        <w:t>ם</w:t>
      </w:r>
      <w:r w:rsidR="00FB383A">
        <w:rPr>
          <w:rFonts w:hint="cs"/>
          <w:rtl/>
        </w:rPr>
        <w:t>.</w:t>
      </w:r>
      <w:r>
        <w:rPr>
          <w:rtl/>
        </w:rPr>
        <w:t xml:space="preserve"> </w:t>
      </w:r>
      <w:bookmarkStart w:id="15531" w:name="_ETM_Q47_590900"/>
      <w:bookmarkEnd w:id="15531"/>
      <w:r w:rsidR="00FB383A">
        <w:rPr>
          <w:rFonts w:hint="cs"/>
          <w:rtl/>
        </w:rPr>
        <w:t xml:space="preserve">אנחנו </w:t>
      </w:r>
      <w:bookmarkStart w:id="15532" w:name="_ETM_Q47_591290"/>
      <w:bookmarkEnd w:id="15532"/>
      <w:r>
        <w:rPr>
          <w:rtl/>
        </w:rPr>
        <w:t xml:space="preserve">ומיישמים </w:t>
      </w:r>
      <w:bookmarkStart w:id="15533" w:name="_ETM_Q47_591890"/>
      <w:bookmarkEnd w:id="15533"/>
      <w:r>
        <w:rPr>
          <w:rtl/>
        </w:rPr>
        <w:t xml:space="preserve">הכשרה </w:t>
      </w:r>
      <w:bookmarkStart w:id="15534" w:name="_ETM_Q47_592250"/>
      <w:bookmarkEnd w:id="15534"/>
      <w:r>
        <w:rPr>
          <w:rtl/>
        </w:rPr>
        <w:t xml:space="preserve">ייעודית </w:t>
      </w:r>
      <w:bookmarkStart w:id="15535" w:name="_ETM_Q47_592580"/>
      <w:bookmarkEnd w:id="15535"/>
      <w:r>
        <w:rPr>
          <w:rtl/>
        </w:rPr>
        <w:t xml:space="preserve">לצוותים </w:t>
      </w:r>
      <w:bookmarkStart w:id="15536" w:name="_ETM_Q47_593090"/>
      <w:bookmarkEnd w:id="15536"/>
      <w:r>
        <w:rPr>
          <w:rtl/>
        </w:rPr>
        <w:t xml:space="preserve">בבתי </w:t>
      </w:r>
      <w:bookmarkStart w:id="15537" w:name="_ETM_Q47_593465"/>
      <w:bookmarkEnd w:id="15537"/>
      <w:r>
        <w:rPr>
          <w:rtl/>
        </w:rPr>
        <w:t xml:space="preserve">החולים </w:t>
      </w:r>
      <w:bookmarkStart w:id="15538" w:name="_ETM_Q47_593900"/>
      <w:bookmarkEnd w:id="15538"/>
      <w:r>
        <w:rPr>
          <w:rFonts w:hint="cs"/>
          <w:rtl/>
        </w:rPr>
        <w:t>ו</w:t>
      </w:r>
      <w:r>
        <w:rPr>
          <w:rtl/>
        </w:rPr>
        <w:t xml:space="preserve">במוסדות </w:t>
      </w:r>
      <w:bookmarkStart w:id="15539" w:name="_ETM_Q47_594500"/>
      <w:bookmarkEnd w:id="15539"/>
      <w:r>
        <w:rPr>
          <w:rtl/>
        </w:rPr>
        <w:t>הגריאטריים</w:t>
      </w:r>
      <w:r w:rsidR="00FB383A">
        <w:rPr>
          <w:rFonts w:hint="cs"/>
          <w:rtl/>
        </w:rPr>
        <w:t>,</w:t>
      </w:r>
      <w:r>
        <w:rPr>
          <w:rtl/>
        </w:rPr>
        <w:t xml:space="preserve"> </w:t>
      </w:r>
      <w:bookmarkStart w:id="15540" w:name="_ETM_Q47_595760"/>
      <w:bookmarkEnd w:id="15540"/>
      <w:r w:rsidR="00FB383A">
        <w:rPr>
          <w:rFonts w:hint="cs"/>
          <w:rtl/>
        </w:rPr>
        <w:t xml:space="preserve">מסדירים </w:t>
      </w:r>
      <w:bookmarkStart w:id="15541" w:name="_ETM_Q47_596240"/>
      <w:bookmarkEnd w:id="15541"/>
      <w:r>
        <w:rPr>
          <w:rFonts w:hint="cs"/>
          <w:rtl/>
        </w:rPr>
        <w:t>מ</w:t>
      </w:r>
      <w:r>
        <w:rPr>
          <w:rtl/>
        </w:rPr>
        <w:t xml:space="preserve">סגרות </w:t>
      </w:r>
      <w:bookmarkStart w:id="15542" w:name="_ETM_Q47_596750"/>
      <w:bookmarkEnd w:id="15542"/>
      <w:r>
        <w:rPr>
          <w:rtl/>
        </w:rPr>
        <w:t>שהי</w:t>
      </w:r>
      <w:r>
        <w:rPr>
          <w:rFonts w:hint="cs"/>
          <w:rtl/>
        </w:rPr>
        <w:t>י</w:t>
      </w:r>
      <w:r>
        <w:rPr>
          <w:rtl/>
        </w:rPr>
        <w:t xml:space="preserve">ה </w:t>
      </w:r>
      <w:bookmarkStart w:id="15543" w:name="_ETM_Q47_597080"/>
      <w:bookmarkEnd w:id="15543"/>
      <w:r>
        <w:rPr>
          <w:rtl/>
        </w:rPr>
        <w:t xml:space="preserve">לילדי </w:t>
      </w:r>
      <w:bookmarkStart w:id="15544" w:name="_ETM_Q47_597620"/>
      <w:bookmarkEnd w:id="15544"/>
      <w:r>
        <w:rPr>
          <w:rtl/>
        </w:rPr>
        <w:t>העובדים</w:t>
      </w:r>
      <w:r w:rsidR="00FB383A">
        <w:rPr>
          <w:rFonts w:hint="cs"/>
          <w:rtl/>
        </w:rPr>
        <w:t xml:space="preserve">, מקימים </w:t>
      </w:r>
      <w:bookmarkStart w:id="15545" w:name="_ETM_Q47_598250"/>
      <w:bookmarkStart w:id="15546" w:name="_ETM_Q47_599060"/>
      <w:bookmarkEnd w:id="15545"/>
      <w:bookmarkEnd w:id="15546"/>
      <w:r>
        <w:rPr>
          <w:rtl/>
        </w:rPr>
        <w:t xml:space="preserve">מערך </w:t>
      </w:r>
      <w:bookmarkStart w:id="15547" w:name="_ETM_Q47_599480"/>
      <w:bookmarkEnd w:id="15547"/>
      <w:r>
        <w:rPr>
          <w:rtl/>
        </w:rPr>
        <w:t>מתנדבים</w:t>
      </w:r>
      <w:r w:rsidR="00FB383A">
        <w:rPr>
          <w:rFonts w:hint="cs"/>
          <w:rtl/>
        </w:rPr>
        <w:t xml:space="preserve">, מקימים </w:t>
      </w:r>
      <w:bookmarkStart w:id="15548" w:name="_ETM_Q47_600110"/>
      <w:bookmarkStart w:id="15549" w:name="_ETM_Q47_600470"/>
      <w:bookmarkEnd w:id="15548"/>
      <w:bookmarkEnd w:id="15549"/>
      <w:r>
        <w:rPr>
          <w:rtl/>
        </w:rPr>
        <w:t xml:space="preserve">מוקד </w:t>
      </w:r>
      <w:bookmarkStart w:id="15550" w:name="_ETM_Q47_600830"/>
      <w:bookmarkEnd w:id="15550"/>
      <w:r>
        <w:rPr>
          <w:rtl/>
        </w:rPr>
        <w:t xml:space="preserve">טלפוני </w:t>
      </w:r>
      <w:bookmarkStart w:id="15551" w:name="_ETM_Q47_601339"/>
      <w:bookmarkEnd w:id="15551"/>
      <w:r>
        <w:rPr>
          <w:rtl/>
        </w:rPr>
        <w:t xml:space="preserve">לתמיכה </w:t>
      </w:r>
      <w:bookmarkStart w:id="15552" w:name="_ETM_Q47_601760"/>
      <w:bookmarkEnd w:id="15552"/>
      <w:r>
        <w:rPr>
          <w:rtl/>
        </w:rPr>
        <w:t xml:space="preserve">נפשית </w:t>
      </w:r>
      <w:bookmarkStart w:id="15553" w:name="_ETM_Q47_602120"/>
      <w:bookmarkEnd w:id="15553"/>
      <w:r>
        <w:rPr>
          <w:rtl/>
        </w:rPr>
        <w:t xml:space="preserve">לסגל </w:t>
      </w:r>
      <w:bookmarkStart w:id="15554" w:name="_ETM_Q47_602600"/>
      <w:bookmarkEnd w:id="15554"/>
      <w:r>
        <w:rPr>
          <w:rtl/>
        </w:rPr>
        <w:t>ו</w:t>
      </w:r>
      <w:r w:rsidR="00FB383A">
        <w:rPr>
          <w:rFonts w:hint="cs"/>
          <w:rtl/>
        </w:rPr>
        <w:t>ל</w:t>
      </w:r>
      <w:r>
        <w:rPr>
          <w:rtl/>
        </w:rPr>
        <w:t xml:space="preserve">צוותים </w:t>
      </w:r>
      <w:bookmarkStart w:id="15555" w:name="_ETM_Q47_603080"/>
      <w:bookmarkEnd w:id="15555"/>
      <w:r>
        <w:rPr>
          <w:rtl/>
        </w:rPr>
        <w:t>רפואיים</w:t>
      </w:r>
      <w:r>
        <w:rPr>
          <w:rFonts w:hint="cs"/>
          <w:rtl/>
        </w:rPr>
        <w:t>.</w:t>
      </w:r>
    </w:p>
    <w:p w:rsidR="00B53D9D" w:rsidRDefault="00B53D9D" w:rsidP="00B5291C">
      <w:pPr>
        <w:rPr>
          <w:rtl/>
        </w:rPr>
      </w:pPr>
    </w:p>
    <w:p w:rsidR="00B53D9D" w:rsidRDefault="00B53D9D" w:rsidP="00B5291C">
      <w:pPr>
        <w:pStyle w:val="a4"/>
        <w:keepNext/>
        <w:rPr>
          <w:rtl/>
        </w:rPr>
      </w:pPr>
      <w:bookmarkStart w:id="15556" w:name="ET_speaker_5763_16"/>
      <w:r w:rsidRPr="00A9553D">
        <w:rPr>
          <w:rStyle w:val="TagStyle"/>
          <w:rtl/>
        </w:rPr>
        <w:t xml:space="preserve"> &lt;&lt; דובר &gt;&gt; </w:t>
      </w:r>
      <w:bookmarkStart w:id="15557" w:name="_Toc45192786"/>
      <w:r>
        <w:rPr>
          <w:rtl/>
        </w:rPr>
        <w:t>משה ארבל (ש"ס):</w:t>
      </w:r>
      <w:bookmarkEnd w:id="15557"/>
      <w:r w:rsidRPr="00A9553D">
        <w:rPr>
          <w:rStyle w:val="TagStyle"/>
          <w:rtl/>
        </w:rPr>
        <w:t xml:space="preserve"> &lt;&lt; דובר &gt;&gt;</w:t>
      </w:r>
      <w:r>
        <w:rPr>
          <w:rtl/>
        </w:rPr>
        <w:t xml:space="preserve">  </w:t>
      </w:r>
      <w:bookmarkEnd w:id="15556"/>
    </w:p>
    <w:p w:rsidR="00B53D9D" w:rsidRPr="00A9553D" w:rsidRDefault="00B53D9D" w:rsidP="00B5291C">
      <w:pPr>
        <w:rPr>
          <w:rtl/>
          <w:lang w:eastAsia="he-IL"/>
        </w:rPr>
      </w:pPr>
    </w:p>
    <w:p w:rsidR="00B53D9D" w:rsidRDefault="00B53D9D" w:rsidP="00FB383A">
      <w:pPr>
        <w:rPr>
          <w:rtl/>
          <w:lang w:eastAsia="he-IL"/>
        </w:rPr>
      </w:pPr>
      <w:r>
        <w:rPr>
          <w:rFonts w:hint="cs"/>
          <w:rtl/>
          <w:lang w:eastAsia="he-IL"/>
        </w:rPr>
        <w:t xml:space="preserve">הקמת מוקד טלפוני, כבוד סגן השר </w:t>
      </w:r>
      <w:r w:rsidR="00B65238">
        <w:rPr>
          <w:rFonts w:hint="eastAsia"/>
          <w:rtl/>
          <w:lang w:eastAsia="he-IL"/>
        </w:rPr>
        <w:t>–</w:t>
      </w:r>
      <w:r w:rsidR="00FB383A">
        <w:rPr>
          <w:rFonts w:hint="eastAsia"/>
          <w:rtl/>
          <w:lang w:eastAsia="he-IL"/>
        </w:rPr>
        <w:t xml:space="preserve"> </w:t>
      </w:r>
      <w:r>
        <w:rPr>
          <w:rFonts w:hint="cs"/>
          <w:rtl/>
          <w:lang w:eastAsia="he-IL"/>
        </w:rPr>
        <w:t xml:space="preserve">אולי כדאי שיענו בכוכבית </w:t>
      </w:r>
      <w:r w:rsidR="00B65238">
        <w:rPr>
          <w:rFonts w:hint="cs"/>
          <w:rtl/>
          <w:lang w:eastAsia="he-IL"/>
        </w:rPr>
        <w:t>–</w:t>
      </w:r>
      <w:r w:rsidR="000B317C">
        <w:rPr>
          <w:rFonts w:hint="cs"/>
          <w:rtl/>
          <w:lang w:eastAsia="he-IL"/>
        </w:rPr>
        <w:t xml:space="preserve"> </w:t>
      </w:r>
      <w:r w:rsidR="00B65238">
        <w:rPr>
          <w:rFonts w:hint="cs"/>
          <w:rtl/>
          <w:lang w:eastAsia="he-IL"/>
        </w:rPr>
        <w:t>–</w:t>
      </w:r>
      <w:r w:rsidR="000B317C">
        <w:rPr>
          <w:rFonts w:hint="cs"/>
          <w:rtl/>
          <w:lang w:eastAsia="he-IL"/>
        </w:rPr>
        <w:t xml:space="preserve"> </w:t>
      </w:r>
      <w:r w:rsidR="00B65238">
        <w:rPr>
          <w:rFonts w:hint="cs"/>
          <w:rtl/>
          <w:lang w:eastAsia="he-IL"/>
        </w:rPr>
        <w:t>–</w:t>
      </w:r>
    </w:p>
    <w:p w:rsidR="00B53D9D" w:rsidRDefault="00B53D9D" w:rsidP="00B5291C">
      <w:pPr>
        <w:rPr>
          <w:rtl/>
          <w:lang w:eastAsia="he-IL"/>
        </w:rPr>
      </w:pPr>
      <w:bookmarkStart w:id="15558" w:name="_ETM_Q47_607908"/>
      <w:bookmarkStart w:id="15559" w:name="_ETM_Q47_607998"/>
      <w:bookmarkEnd w:id="15558"/>
      <w:bookmarkEnd w:id="15559"/>
    </w:p>
    <w:p w:rsidR="00B53D9D" w:rsidRDefault="00B53D9D" w:rsidP="00B5291C">
      <w:pPr>
        <w:pStyle w:val="-"/>
        <w:keepNext/>
        <w:rPr>
          <w:rtl/>
        </w:rPr>
      </w:pPr>
      <w:bookmarkStart w:id="15560" w:name="_ETM_Q47_608221"/>
      <w:bookmarkStart w:id="15561" w:name="_ETM_Q47_608298"/>
      <w:bookmarkEnd w:id="15560"/>
      <w:bookmarkEnd w:id="15561"/>
      <w:r w:rsidRPr="009419B1">
        <w:rPr>
          <w:rStyle w:val="TagStyle"/>
          <w:rtl/>
        </w:rPr>
        <w:t xml:space="preserve"> &lt;&lt; דובר_המשך &gt;&gt; </w:t>
      </w:r>
      <w:r>
        <w:rPr>
          <w:rtl/>
        </w:rPr>
        <w:t>סגן שר הבריאות יואב קיש:</w:t>
      </w:r>
      <w:r w:rsidRPr="009419B1">
        <w:rPr>
          <w:rStyle w:val="TagStyle"/>
          <w:rtl/>
        </w:rPr>
        <w:t xml:space="preserve"> &lt;&lt; דובר_המשך &gt;&gt;</w:t>
      </w:r>
      <w:r>
        <w:rPr>
          <w:rtl/>
        </w:rPr>
        <w:t xml:space="preserve">  </w:t>
      </w:r>
    </w:p>
    <w:p w:rsidR="00B53D9D" w:rsidRDefault="00B53D9D" w:rsidP="00806E2A">
      <w:pPr>
        <w:rPr>
          <w:rtl/>
          <w:lang w:eastAsia="he-IL"/>
        </w:rPr>
      </w:pPr>
    </w:p>
    <w:p w:rsidR="00B53D9D" w:rsidRDefault="00B53D9D" w:rsidP="00FB383A">
      <w:pPr>
        <w:rPr>
          <w:rtl/>
        </w:rPr>
      </w:pPr>
      <w:bookmarkStart w:id="15562" w:name="_ETM_Q47_611876"/>
      <w:bookmarkEnd w:id="15562"/>
      <w:r>
        <w:rPr>
          <w:rFonts w:hint="cs"/>
          <w:rtl/>
          <w:lang w:eastAsia="he-IL"/>
        </w:rPr>
        <w:t xml:space="preserve">עכשיו צריך להיות יותר טוב. </w:t>
      </w:r>
      <w:bookmarkStart w:id="15563" w:name="_ETM_Q47_610680"/>
      <w:bookmarkEnd w:id="15563"/>
      <w:r>
        <w:rPr>
          <w:rtl/>
        </w:rPr>
        <w:t xml:space="preserve">אני </w:t>
      </w:r>
      <w:bookmarkStart w:id="15564" w:name="_ETM_Q47_610860"/>
      <w:bookmarkEnd w:id="15564"/>
      <w:r>
        <w:rPr>
          <w:rtl/>
        </w:rPr>
        <w:t xml:space="preserve">חושב </w:t>
      </w:r>
      <w:bookmarkStart w:id="15565" w:name="_ETM_Q47_611040"/>
      <w:bookmarkEnd w:id="15565"/>
      <w:r>
        <w:rPr>
          <w:rtl/>
        </w:rPr>
        <w:t xml:space="preserve">שהמוקד </w:t>
      </w:r>
      <w:bookmarkStart w:id="15566" w:name="_ETM_Q47_611550"/>
      <w:bookmarkEnd w:id="15566"/>
      <w:r>
        <w:rPr>
          <w:rtl/>
        </w:rPr>
        <w:t xml:space="preserve">של </w:t>
      </w:r>
      <w:bookmarkStart w:id="15567" w:name="_ETM_Q47_611820"/>
      <w:bookmarkEnd w:id="15567"/>
      <w:r>
        <w:rPr>
          <w:rtl/>
        </w:rPr>
        <w:t xml:space="preserve">פיקוד </w:t>
      </w:r>
      <w:bookmarkStart w:id="15568" w:name="_ETM_Q47_612180"/>
      <w:bookmarkEnd w:id="15568"/>
      <w:r>
        <w:rPr>
          <w:rtl/>
        </w:rPr>
        <w:t xml:space="preserve">העורף </w:t>
      </w:r>
      <w:bookmarkStart w:id="15569" w:name="_ETM_Q47_612390"/>
      <w:bookmarkEnd w:id="15569"/>
      <w:r>
        <w:rPr>
          <w:rtl/>
        </w:rPr>
        <w:t xml:space="preserve">נכנס </w:t>
      </w:r>
      <w:bookmarkStart w:id="15570" w:name="_ETM_Q47_612720"/>
      <w:bookmarkEnd w:id="15570"/>
      <w:r>
        <w:rPr>
          <w:rtl/>
        </w:rPr>
        <w:t>לפעולה</w:t>
      </w:r>
      <w:r w:rsidR="004C0F70">
        <w:rPr>
          <w:rFonts w:hint="cs"/>
          <w:rtl/>
        </w:rPr>
        <w:t>,</w:t>
      </w:r>
      <w:r>
        <w:rPr>
          <w:rtl/>
        </w:rPr>
        <w:t xml:space="preserve"> </w:t>
      </w:r>
      <w:bookmarkStart w:id="15571" w:name="_ETM_Q47_613110"/>
      <w:bookmarkEnd w:id="15571"/>
      <w:r>
        <w:rPr>
          <w:rtl/>
        </w:rPr>
        <w:t xml:space="preserve">היום </w:t>
      </w:r>
      <w:bookmarkStart w:id="15572" w:name="_ETM_Q47_613650"/>
      <w:bookmarkStart w:id="15573" w:name="_ETM_Q47_614010"/>
      <w:bookmarkEnd w:id="15572"/>
      <w:bookmarkEnd w:id="15573"/>
      <w:r>
        <w:rPr>
          <w:rFonts w:hint="cs"/>
          <w:rtl/>
        </w:rPr>
        <w:t xml:space="preserve">אחר </w:t>
      </w:r>
      <w:proofErr w:type="spellStart"/>
      <w:r>
        <w:rPr>
          <w:rFonts w:hint="cs"/>
          <w:rtl/>
        </w:rPr>
        <w:t>הצוהריים</w:t>
      </w:r>
      <w:proofErr w:type="spellEnd"/>
      <w:r w:rsidR="00FB383A">
        <w:rPr>
          <w:rFonts w:hint="cs"/>
          <w:rtl/>
        </w:rPr>
        <w:t>.</w:t>
      </w:r>
      <w:r>
        <w:rPr>
          <w:rtl/>
        </w:rPr>
        <w:t xml:space="preserve"> </w:t>
      </w:r>
      <w:bookmarkStart w:id="15574" w:name="_ETM_Q47_615030"/>
      <w:bookmarkEnd w:id="15574"/>
      <w:r>
        <w:rPr>
          <w:rtl/>
        </w:rPr>
        <w:t xml:space="preserve">תנסה </w:t>
      </w:r>
      <w:bookmarkStart w:id="15575" w:name="_ETM_Q47_615450"/>
      <w:bookmarkEnd w:id="15575"/>
      <w:r>
        <w:rPr>
          <w:rtl/>
        </w:rPr>
        <w:t>להתקשר</w:t>
      </w:r>
      <w:r w:rsidR="00FB383A">
        <w:rPr>
          <w:rFonts w:hint="cs"/>
          <w:rtl/>
        </w:rPr>
        <w:t>.</w:t>
      </w:r>
      <w:r>
        <w:rPr>
          <w:rtl/>
        </w:rPr>
        <w:t xml:space="preserve"> </w:t>
      </w:r>
      <w:bookmarkStart w:id="15576" w:name="_ETM_Q47_615990"/>
      <w:bookmarkEnd w:id="15576"/>
      <w:r>
        <w:rPr>
          <w:rtl/>
        </w:rPr>
        <w:t xml:space="preserve">אני </w:t>
      </w:r>
      <w:bookmarkStart w:id="15577" w:name="_ETM_Q47_616200"/>
      <w:bookmarkEnd w:id="15577"/>
      <w:r>
        <w:rPr>
          <w:rtl/>
        </w:rPr>
        <w:t xml:space="preserve">מקווה </w:t>
      </w:r>
      <w:bookmarkStart w:id="15578" w:name="_ETM_Q47_616590"/>
      <w:bookmarkEnd w:id="15578"/>
      <w:r>
        <w:rPr>
          <w:rtl/>
        </w:rPr>
        <w:t xml:space="preserve">שכבר </w:t>
      </w:r>
      <w:bookmarkStart w:id="15579" w:name="_ETM_Q47_617130"/>
      <w:bookmarkEnd w:id="15579"/>
      <w:r>
        <w:rPr>
          <w:rtl/>
        </w:rPr>
        <w:t xml:space="preserve">עכשיו </w:t>
      </w:r>
      <w:bookmarkStart w:id="15580" w:name="_ETM_Q47_617430"/>
      <w:bookmarkEnd w:id="15580"/>
      <w:r>
        <w:rPr>
          <w:rtl/>
        </w:rPr>
        <w:t xml:space="preserve">יותר </w:t>
      </w:r>
      <w:bookmarkStart w:id="15581" w:name="_ETM_Q47_617760"/>
      <w:bookmarkEnd w:id="15581"/>
      <w:r>
        <w:rPr>
          <w:rtl/>
        </w:rPr>
        <w:t>טוב</w:t>
      </w:r>
      <w:r>
        <w:rPr>
          <w:rFonts w:hint="cs"/>
          <w:rtl/>
        </w:rPr>
        <w:t>.</w:t>
      </w:r>
    </w:p>
    <w:p w:rsidR="00B53D9D" w:rsidRDefault="00B53D9D" w:rsidP="00B5291C">
      <w:pPr>
        <w:rPr>
          <w:rtl/>
        </w:rPr>
      </w:pPr>
    </w:p>
    <w:p w:rsidR="00B53D9D" w:rsidRDefault="00FB383A" w:rsidP="00FB383A">
      <w:pPr>
        <w:rPr>
          <w:rtl/>
        </w:rPr>
      </w:pPr>
      <w:bookmarkStart w:id="15582" w:name="_ETM_Q47_612000"/>
      <w:bookmarkStart w:id="15583" w:name="_ETM_Q47_618510"/>
      <w:bookmarkEnd w:id="15582"/>
      <w:bookmarkEnd w:id="15583"/>
      <w:r>
        <w:rPr>
          <w:rFonts w:hint="cs"/>
          <w:rtl/>
        </w:rPr>
        <w:t xml:space="preserve">מעבירים את </w:t>
      </w:r>
      <w:bookmarkStart w:id="15584" w:name="_ETM_Q47_618960"/>
      <w:bookmarkEnd w:id="15584"/>
      <w:r w:rsidR="00B53D9D">
        <w:rPr>
          <w:rtl/>
        </w:rPr>
        <w:t xml:space="preserve">מערכת </w:t>
      </w:r>
      <w:bookmarkStart w:id="15585" w:name="_ETM_Q47_619380"/>
      <w:bookmarkEnd w:id="15585"/>
      <w:r w:rsidR="00B53D9D">
        <w:rPr>
          <w:rtl/>
        </w:rPr>
        <w:t xml:space="preserve">החינוך </w:t>
      </w:r>
      <w:bookmarkStart w:id="15586" w:name="_ETM_Q47_619770"/>
      <w:bookmarkEnd w:id="15586"/>
      <w:r w:rsidR="00B53D9D">
        <w:rPr>
          <w:rFonts w:hint="cs"/>
          <w:rtl/>
        </w:rPr>
        <w:t>ה</w:t>
      </w:r>
      <w:r w:rsidR="00B53D9D">
        <w:rPr>
          <w:rtl/>
        </w:rPr>
        <w:t xml:space="preserve">אקדמי </w:t>
      </w:r>
      <w:bookmarkStart w:id="15587" w:name="_ETM_Q47_620430"/>
      <w:bookmarkEnd w:id="15587"/>
      <w:r w:rsidR="00B53D9D">
        <w:rPr>
          <w:rtl/>
        </w:rPr>
        <w:t xml:space="preserve">בסיעוד </w:t>
      </w:r>
      <w:bookmarkStart w:id="15588" w:name="_ETM_Q47_620880"/>
      <w:bookmarkEnd w:id="15588"/>
      <w:r w:rsidR="00B53D9D">
        <w:rPr>
          <w:rtl/>
        </w:rPr>
        <w:t xml:space="preserve">ללמידה </w:t>
      </w:r>
      <w:bookmarkStart w:id="15589" w:name="_ETM_Q47_621360"/>
      <w:bookmarkEnd w:id="15589"/>
      <w:r w:rsidR="00B53D9D">
        <w:rPr>
          <w:rtl/>
        </w:rPr>
        <w:t xml:space="preserve">מרחוק </w:t>
      </w:r>
      <w:bookmarkStart w:id="15590" w:name="_ETM_Q47_621870"/>
      <w:bookmarkEnd w:id="15590"/>
      <w:r w:rsidR="00B53D9D">
        <w:rPr>
          <w:rtl/>
        </w:rPr>
        <w:t xml:space="preserve">והכשרה </w:t>
      </w:r>
      <w:bookmarkStart w:id="15591" w:name="_ETM_Q47_622320"/>
      <w:bookmarkEnd w:id="15591"/>
      <w:r w:rsidR="00B53D9D">
        <w:rPr>
          <w:rtl/>
        </w:rPr>
        <w:t>י</w:t>
      </w:r>
      <w:r w:rsidR="00B53D9D">
        <w:rPr>
          <w:rFonts w:hint="cs"/>
          <w:rtl/>
        </w:rPr>
        <w:t>יע</w:t>
      </w:r>
      <w:r w:rsidR="00B53D9D">
        <w:rPr>
          <w:rtl/>
        </w:rPr>
        <w:t xml:space="preserve">ודית </w:t>
      </w:r>
      <w:bookmarkStart w:id="15592" w:name="_ETM_Q47_622620"/>
      <w:bookmarkEnd w:id="15592"/>
      <w:r w:rsidR="00B53D9D">
        <w:rPr>
          <w:rtl/>
        </w:rPr>
        <w:t xml:space="preserve">בטיפול </w:t>
      </w:r>
      <w:bookmarkStart w:id="15593" w:name="_ETM_Q47_623070"/>
      <w:bookmarkEnd w:id="15593"/>
      <w:r w:rsidR="00B53D9D">
        <w:rPr>
          <w:rtl/>
        </w:rPr>
        <w:t>נמרץ</w:t>
      </w:r>
      <w:r>
        <w:rPr>
          <w:rFonts w:hint="cs"/>
          <w:rtl/>
        </w:rPr>
        <w:t>.</w:t>
      </w:r>
      <w:bookmarkStart w:id="15594" w:name="_ETM_Q47_622000"/>
      <w:bookmarkStart w:id="15595" w:name="_ETM_Q47_624590"/>
      <w:bookmarkEnd w:id="15594"/>
      <w:bookmarkEnd w:id="15595"/>
      <w:r w:rsidR="004C0F70">
        <w:rPr>
          <w:rFonts w:hint="cs"/>
          <w:rtl/>
        </w:rPr>
        <w:t xml:space="preserve"> </w:t>
      </w:r>
      <w:r w:rsidR="00B53D9D">
        <w:rPr>
          <w:rtl/>
        </w:rPr>
        <w:t xml:space="preserve">יש </w:t>
      </w:r>
      <w:bookmarkStart w:id="15596" w:name="_ETM_Q47_624830"/>
      <w:bookmarkEnd w:id="15596"/>
      <w:r w:rsidR="00B53D9D">
        <w:rPr>
          <w:rtl/>
        </w:rPr>
        <w:t xml:space="preserve">פה </w:t>
      </w:r>
      <w:bookmarkStart w:id="15597" w:name="_ETM_Q47_625010"/>
      <w:bookmarkEnd w:id="15597"/>
      <w:r w:rsidR="00B53D9D">
        <w:rPr>
          <w:rtl/>
        </w:rPr>
        <w:t xml:space="preserve">גם </w:t>
      </w:r>
      <w:bookmarkStart w:id="15598" w:name="_ETM_Q47_625640"/>
      <w:bookmarkEnd w:id="15598"/>
      <w:r w:rsidR="00B53D9D">
        <w:rPr>
          <w:rtl/>
        </w:rPr>
        <w:t xml:space="preserve">שינוי </w:t>
      </w:r>
      <w:bookmarkStart w:id="15599" w:name="_ETM_Q47_626000"/>
      <w:bookmarkEnd w:id="15599"/>
      <w:r w:rsidR="00B53D9D">
        <w:rPr>
          <w:rtl/>
        </w:rPr>
        <w:t xml:space="preserve">תהליכי </w:t>
      </w:r>
      <w:bookmarkStart w:id="15600" w:name="_ETM_Q47_626450"/>
      <w:bookmarkEnd w:id="15600"/>
      <w:r w:rsidR="00B53D9D">
        <w:rPr>
          <w:rtl/>
        </w:rPr>
        <w:t>עבודה</w:t>
      </w:r>
      <w:r w:rsidR="00B53D9D">
        <w:rPr>
          <w:rFonts w:hint="cs"/>
          <w:rtl/>
        </w:rPr>
        <w:t>.</w:t>
      </w:r>
      <w:r w:rsidR="00B53D9D">
        <w:rPr>
          <w:rtl/>
        </w:rPr>
        <w:t xml:space="preserve"> </w:t>
      </w:r>
      <w:bookmarkStart w:id="15601" w:name="_ETM_Q47_627170"/>
      <w:bookmarkEnd w:id="15601"/>
      <w:r w:rsidR="00B53D9D">
        <w:rPr>
          <w:rtl/>
        </w:rPr>
        <w:t xml:space="preserve">אני </w:t>
      </w:r>
      <w:bookmarkStart w:id="15602" w:name="_ETM_Q47_627470"/>
      <w:bookmarkEnd w:id="15602"/>
      <w:r w:rsidR="00B53D9D">
        <w:rPr>
          <w:rtl/>
        </w:rPr>
        <w:t xml:space="preserve">לא </w:t>
      </w:r>
      <w:bookmarkStart w:id="15603" w:name="_ETM_Q47_627680"/>
      <w:bookmarkEnd w:id="15603"/>
      <w:r w:rsidR="00B53D9D">
        <w:rPr>
          <w:rFonts w:hint="cs"/>
          <w:rtl/>
        </w:rPr>
        <w:t>א</w:t>
      </w:r>
      <w:r w:rsidR="00B53D9D">
        <w:rPr>
          <w:rtl/>
        </w:rPr>
        <w:t xml:space="preserve">עבור </w:t>
      </w:r>
      <w:bookmarkStart w:id="15604" w:name="_ETM_Q47_628070"/>
      <w:bookmarkEnd w:id="15604"/>
      <w:r w:rsidR="00B53D9D">
        <w:rPr>
          <w:rtl/>
        </w:rPr>
        <w:t xml:space="preserve">על </w:t>
      </w:r>
      <w:bookmarkStart w:id="15605" w:name="_ETM_Q47_628130"/>
      <w:bookmarkEnd w:id="15605"/>
      <w:r w:rsidR="00B53D9D">
        <w:rPr>
          <w:rFonts w:hint="cs"/>
          <w:rtl/>
        </w:rPr>
        <w:t>ה</w:t>
      </w:r>
      <w:r w:rsidR="00B53D9D">
        <w:rPr>
          <w:rtl/>
        </w:rPr>
        <w:t>שינוי</w:t>
      </w:r>
      <w:r w:rsidR="00B53D9D">
        <w:rPr>
          <w:rFonts w:hint="cs"/>
          <w:rtl/>
        </w:rPr>
        <w:t>.</w:t>
      </w:r>
    </w:p>
    <w:p w:rsidR="00B53D9D" w:rsidRDefault="00B53D9D" w:rsidP="00B5291C">
      <w:pPr>
        <w:rPr>
          <w:rtl/>
        </w:rPr>
      </w:pPr>
    </w:p>
    <w:p w:rsidR="00B53D9D" w:rsidRDefault="00B53D9D" w:rsidP="000A156F">
      <w:pPr>
        <w:rPr>
          <w:rtl/>
        </w:rPr>
      </w:pPr>
      <w:bookmarkStart w:id="15606" w:name="_ETM_Q47_630170"/>
      <w:bookmarkEnd w:id="15606"/>
      <w:r>
        <w:rPr>
          <w:rtl/>
        </w:rPr>
        <w:t>לסיום</w:t>
      </w:r>
      <w:r w:rsidR="004C0F70">
        <w:rPr>
          <w:rFonts w:hint="cs"/>
          <w:rtl/>
        </w:rPr>
        <w:t>,</w:t>
      </w:r>
      <w:r>
        <w:rPr>
          <w:rtl/>
        </w:rPr>
        <w:t xml:space="preserve"> </w:t>
      </w:r>
      <w:bookmarkStart w:id="15607" w:name="_ETM_Q47_631520"/>
      <w:bookmarkEnd w:id="15607"/>
      <w:r>
        <w:rPr>
          <w:rtl/>
        </w:rPr>
        <w:t xml:space="preserve">בנקודת </w:t>
      </w:r>
      <w:bookmarkStart w:id="15608" w:name="_ETM_Q47_631940"/>
      <w:bookmarkEnd w:id="15608"/>
      <w:r>
        <w:rPr>
          <w:rtl/>
        </w:rPr>
        <w:t xml:space="preserve">זמן </w:t>
      </w:r>
      <w:bookmarkStart w:id="15609" w:name="_ETM_Q47_632240"/>
      <w:bookmarkEnd w:id="15609"/>
      <w:r>
        <w:rPr>
          <w:rtl/>
        </w:rPr>
        <w:t>זו</w:t>
      </w:r>
      <w:r>
        <w:rPr>
          <w:rFonts w:hint="cs"/>
          <w:rtl/>
        </w:rPr>
        <w:t>,</w:t>
      </w:r>
      <w:r>
        <w:rPr>
          <w:rtl/>
        </w:rPr>
        <w:t xml:space="preserve"> </w:t>
      </w:r>
      <w:bookmarkStart w:id="15610" w:name="_ETM_Q47_632540"/>
      <w:bookmarkEnd w:id="15610"/>
      <w:r>
        <w:rPr>
          <w:rtl/>
        </w:rPr>
        <w:t xml:space="preserve">כאשר </w:t>
      </w:r>
      <w:bookmarkStart w:id="15611" w:name="_ETM_Q47_632900"/>
      <w:bookmarkEnd w:id="15611"/>
      <w:r>
        <w:rPr>
          <w:rFonts w:hint="cs"/>
          <w:rtl/>
        </w:rPr>
        <w:t>עוד ט</w:t>
      </w:r>
      <w:r>
        <w:rPr>
          <w:rtl/>
        </w:rPr>
        <w:t xml:space="preserve">רם </w:t>
      </w:r>
      <w:bookmarkStart w:id="15612" w:name="_ETM_Q47_633350"/>
      <w:bookmarkEnd w:id="15612"/>
      <w:r>
        <w:rPr>
          <w:rtl/>
        </w:rPr>
        <w:t>האירוע</w:t>
      </w:r>
      <w:r>
        <w:rPr>
          <w:rFonts w:hint="cs"/>
          <w:rtl/>
        </w:rPr>
        <w:t>,</w:t>
      </w:r>
      <w:r>
        <w:rPr>
          <w:rtl/>
        </w:rPr>
        <w:t xml:space="preserve"> </w:t>
      </w:r>
      <w:bookmarkStart w:id="15613" w:name="_ETM_Q47_633830"/>
      <w:bookmarkEnd w:id="15613"/>
      <w:r>
        <w:rPr>
          <w:rtl/>
        </w:rPr>
        <w:t xml:space="preserve">כפי </w:t>
      </w:r>
      <w:bookmarkStart w:id="15614" w:name="_ETM_Q47_634040"/>
      <w:bookmarkEnd w:id="15614"/>
      <w:r>
        <w:rPr>
          <w:rtl/>
        </w:rPr>
        <w:t xml:space="preserve">שצוין </w:t>
      </w:r>
      <w:bookmarkStart w:id="15615" w:name="_ETM_Q47_634430"/>
      <w:bookmarkEnd w:id="15615"/>
      <w:r>
        <w:rPr>
          <w:rtl/>
        </w:rPr>
        <w:t xml:space="preserve">בתחילת </w:t>
      </w:r>
      <w:bookmarkStart w:id="15616" w:name="_ETM_Q47_634880"/>
      <w:bookmarkEnd w:id="15616"/>
      <w:r>
        <w:rPr>
          <w:rtl/>
        </w:rPr>
        <w:t>התשובה</w:t>
      </w:r>
      <w:r>
        <w:rPr>
          <w:rFonts w:hint="cs"/>
          <w:rtl/>
        </w:rPr>
        <w:t>,</w:t>
      </w:r>
      <w:r>
        <w:rPr>
          <w:rtl/>
        </w:rPr>
        <w:t xml:space="preserve"> </w:t>
      </w:r>
      <w:bookmarkStart w:id="15617" w:name="_ETM_Q47_635240"/>
      <w:bookmarkEnd w:id="15617"/>
      <w:r>
        <w:rPr>
          <w:rtl/>
        </w:rPr>
        <w:t xml:space="preserve">מדינת </w:t>
      </w:r>
      <w:bookmarkStart w:id="15618" w:name="_ETM_Q47_635660"/>
      <w:bookmarkEnd w:id="15618"/>
      <w:r>
        <w:rPr>
          <w:rtl/>
        </w:rPr>
        <w:t xml:space="preserve">ישראל </w:t>
      </w:r>
      <w:bookmarkStart w:id="15619" w:name="_ETM_Q47_635990"/>
      <w:bookmarkEnd w:id="15619"/>
      <w:r>
        <w:rPr>
          <w:rtl/>
        </w:rPr>
        <w:t xml:space="preserve">הייתה </w:t>
      </w:r>
      <w:bookmarkStart w:id="15620" w:name="_ETM_Q47_636260"/>
      <w:bookmarkEnd w:id="15620"/>
      <w:r>
        <w:rPr>
          <w:rtl/>
        </w:rPr>
        <w:t xml:space="preserve">במחסור </w:t>
      </w:r>
      <w:bookmarkStart w:id="15621" w:name="_ETM_Q47_636860"/>
      <w:bookmarkEnd w:id="15621"/>
      <w:r>
        <w:rPr>
          <w:rtl/>
        </w:rPr>
        <w:t xml:space="preserve">גדול </w:t>
      </w:r>
      <w:bookmarkStart w:id="15622" w:name="_ETM_Q47_637130"/>
      <w:bookmarkEnd w:id="15622"/>
      <w:r>
        <w:rPr>
          <w:rtl/>
        </w:rPr>
        <w:t xml:space="preserve">של </w:t>
      </w:r>
      <w:bookmarkStart w:id="15623" w:name="_ETM_Q47_637310"/>
      <w:bookmarkEnd w:id="15623"/>
      <w:r>
        <w:rPr>
          <w:rtl/>
        </w:rPr>
        <w:t xml:space="preserve">אחיות </w:t>
      </w:r>
      <w:bookmarkStart w:id="15624" w:name="_ETM_Q47_638110"/>
      <w:bookmarkEnd w:id="15624"/>
      <w:r>
        <w:rPr>
          <w:rtl/>
        </w:rPr>
        <w:t xml:space="preserve">בהשוואה </w:t>
      </w:r>
      <w:bookmarkStart w:id="15625" w:name="_ETM_Q47_638620"/>
      <w:bookmarkEnd w:id="15625"/>
      <w:r>
        <w:rPr>
          <w:rtl/>
        </w:rPr>
        <w:t xml:space="preserve">למדינות </w:t>
      </w:r>
      <w:bookmarkStart w:id="15626" w:name="_ETM_Q47_639040"/>
      <w:bookmarkEnd w:id="15626"/>
      <w:r>
        <w:rPr>
          <w:rtl/>
        </w:rPr>
        <w:t>ה-</w:t>
      </w:r>
      <w:r>
        <w:t>OECD</w:t>
      </w:r>
      <w:r w:rsidR="000A156F">
        <w:rPr>
          <w:rFonts w:hint="cs"/>
          <w:rtl/>
        </w:rPr>
        <w:t>,</w:t>
      </w:r>
      <w:r>
        <w:rPr>
          <w:rtl/>
        </w:rPr>
        <w:t xml:space="preserve"> </w:t>
      </w:r>
      <w:bookmarkStart w:id="15627" w:name="_ETM_Q47_639550"/>
      <w:bookmarkEnd w:id="15627"/>
      <w:r>
        <w:rPr>
          <w:rtl/>
        </w:rPr>
        <w:t xml:space="preserve">ובהתחשב </w:t>
      </w:r>
      <w:bookmarkStart w:id="15628" w:name="_ETM_Q47_640500"/>
      <w:bookmarkEnd w:id="15628"/>
      <w:r>
        <w:rPr>
          <w:rFonts w:hint="cs"/>
          <w:rtl/>
        </w:rPr>
        <w:t>ב</w:t>
      </w:r>
      <w:r>
        <w:rPr>
          <w:rtl/>
        </w:rPr>
        <w:t xml:space="preserve">תרחיש </w:t>
      </w:r>
      <w:bookmarkStart w:id="15629" w:name="_ETM_Q47_641160"/>
      <w:bookmarkEnd w:id="15629"/>
      <w:r>
        <w:rPr>
          <w:rtl/>
        </w:rPr>
        <w:t xml:space="preserve">הייחוס </w:t>
      </w:r>
      <w:bookmarkStart w:id="15630" w:name="_ETM_Q47_641580"/>
      <w:bookmarkEnd w:id="15630"/>
      <w:r>
        <w:rPr>
          <w:rtl/>
        </w:rPr>
        <w:t xml:space="preserve">שאושר </w:t>
      </w:r>
      <w:bookmarkStart w:id="15631" w:name="_ETM_Q47_642000"/>
      <w:bookmarkEnd w:id="15631"/>
      <w:r>
        <w:rPr>
          <w:rFonts w:hint="cs"/>
          <w:rtl/>
        </w:rPr>
        <w:t>על ידי</w:t>
      </w:r>
      <w:r>
        <w:rPr>
          <w:rtl/>
        </w:rPr>
        <w:t xml:space="preserve"> </w:t>
      </w:r>
      <w:bookmarkStart w:id="15632" w:name="_ETM_Q47_642270"/>
      <w:bookmarkEnd w:id="15632"/>
      <w:r>
        <w:rPr>
          <w:rtl/>
        </w:rPr>
        <w:t xml:space="preserve">הממשלה </w:t>
      </w:r>
      <w:bookmarkStart w:id="15633" w:name="_ETM_Q47_642720"/>
      <w:bookmarkEnd w:id="15633"/>
      <w:r>
        <w:rPr>
          <w:rtl/>
        </w:rPr>
        <w:t xml:space="preserve">בדבר </w:t>
      </w:r>
      <w:bookmarkStart w:id="15634" w:name="_ETM_Q47_643110"/>
      <w:bookmarkEnd w:id="15634"/>
      <w:r>
        <w:rPr>
          <w:rtl/>
        </w:rPr>
        <w:t>2</w:t>
      </w:r>
      <w:r>
        <w:rPr>
          <w:rFonts w:hint="cs"/>
          <w:rtl/>
        </w:rPr>
        <w:t>,</w:t>
      </w:r>
      <w:r>
        <w:rPr>
          <w:rtl/>
        </w:rPr>
        <w:t xml:space="preserve">000 </w:t>
      </w:r>
      <w:bookmarkStart w:id="15635" w:name="_ETM_Q47_643500"/>
      <w:bookmarkEnd w:id="15635"/>
      <w:r>
        <w:rPr>
          <w:rtl/>
        </w:rPr>
        <w:t>מונשמים</w:t>
      </w:r>
      <w:r>
        <w:rPr>
          <w:rFonts w:hint="cs"/>
          <w:rtl/>
        </w:rPr>
        <w:t>,</w:t>
      </w:r>
      <w:r>
        <w:rPr>
          <w:rtl/>
        </w:rPr>
        <w:t xml:space="preserve"> </w:t>
      </w:r>
      <w:bookmarkStart w:id="15636" w:name="_ETM_Q47_644440"/>
      <w:bookmarkEnd w:id="15636"/>
      <w:r>
        <w:rPr>
          <w:rtl/>
        </w:rPr>
        <w:t xml:space="preserve">יש </w:t>
      </w:r>
      <w:bookmarkStart w:id="15637" w:name="_ETM_Q47_644739"/>
      <w:bookmarkEnd w:id="15637"/>
      <w:r>
        <w:rPr>
          <w:rtl/>
        </w:rPr>
        <w:t xml:space="preserve">עדיין </w:t>
      </w:r>
      <w:bookmarkStart w:id="15638" w:name="_ETM_Q47_645190"/>
      <w:bookmarkEnd w:id="15638"/>
      <w:r>
        <w:rPr>
          <w:rtl/>
        </w:rPr>
        <w:t xml:space="preserve">צורך </w:t>
      </w:r>
      <w:bookmarkStart w:id="15639" w:name="_ETM_Q47_645580"/>
      <w:bookmarkEnd w:id="15639"/>
      <w:r>
        <w:rPr>
          <w:rtl/>
        </w:rPr>
        <w:t xml:space="preserve">בתוספת </w:t>
      </w:r>
      <w:bookmarkStart w:id="15640" w:name="_ETM_Q47_646180"/>
      <w:bookmarkEnd w:id="15640"/>
      <w:r>
        <w:rPr>
          <w:rtl/>
        </w:rPr>
        <w:t xml:space="preserve">של </w:t>
      </w:r>
      <w:bookmarkStart w:id="15641" w:name="_ETM_Q47_646299"/>
      <w:bookmarkEnd w:id="15641"/>
      <w:r>
        <w:rPr>
          <w:rFonts w:hint="cs"/>
          <w:rtl/>
        </w:rPr>
        <w:t xml:space="preserve">כ-4,000 </w:t>
      </w:r>
      <w:bookmarkStart w:id="15642" w:name="_ETM_Q47_647170"/>
      <w:bookmarkEnd w:id="15642"/>
      <w:r>
        <w:rPr>
          <w:rtl/>
        </w:rPr>
        <w:t xml:space="preserve">אחים </w:t>
      </w:r>
      <w:bookmarkStart w:id="15643" w:name="_ETM_Q47_647500"/>
      <w:bookmarkEnd w:id="15643"/>
      <w:r>
        <w:rPr>
          <w:rtl/>
        </w:rPr>
        <w:t xml:space="preserve">ואחיות </w:t>
      </w:r>
      <w:bookmarkStart w:id="15644" w:name="_ETM_Q47_647920"/>
      <w:bookmarkEnd w:id="15644"/>
      <w:r>
        <w:rPr>
          <w:rtl/>
        </w:rPr>
        <w:t xml:space="preserve">למערכת </w:t>
      </w:r>
      <w:bookmarkStart w:id="15645" w:name="_ETM_Q47_648340"/>
      <w:bookmarkEnd w:id="15645"/>
      <w:r>
        <w:rPr>
          <w:rtl/>
        </w:rPr>
        <w:t>הבריאות</w:t>
      </w:r>
      <w:r>
        <w:rPr>
          <w:rFonts w:hint="cs"/>
          <w:rtl/>
        </w:rPr>
        <w:t>.</w:t>
      </w:r>
    </w:p>
    <w:p w:rsidR="00B53D9D" w:rsidRDefault="00B53D9D" w:rsidP="00B5291C">
      <w:pPr>
        <w:rPr>
          <w:rtl/>
        </w:rPr>
      </w:pPr>
    </w:p>
    <w:p w:rsidR="00B53D9D" w:rsidRDefault="00B53D9D" w:rsidP="00FB383A">
      <w:pPr>
        <w:rPr>
          <w:rtl/>
        </w:rPr>
      </w:pPr>
      <w:bookmarkStart w:id="15646" w:name="_ETM_Q47_649069"/>
      <w:bookmarkEnd w:id="15646"/>
      <w:r>
        <w:rPr>
          <w:rtl/>
        </w:rPr>
        <w:t xml:space="preserve">כפי </w:t>
      </w:r>
      <w:bookmarkStart w:id="15647" w:name="_ETM_Q47_649459"/>
      <w:bookmarkEnd w:id="15647"/>
      <w:r>
        <w:rPr>
          <w:rtl/>
        </w:rPr>
        <w:t>שציינתי</w:t>
      </w:r>
      <w:r w:rsidR="00FB383A">
        <w:rPr>
          <w:rFonts w:hint="cs"/>
          <w:rtl/>
        </w:rPr>
        <w:t>,</w:t>
      </w:r>
      <w:r>
        <w:rPr>
          <w:rtl/>
        </w:rPr>
        <w:t xml:space="preserve"> </w:t>
      </w:r>
      <w:bookmarkStart w:id="15648" w:name="_ETM_Q47_650000"/>
      <w:bookmarkEnd w:id="15648"/>
      <w:r>
        <w:rPr>
          <w:rtl/>
        </w:rPr>
        <w:t xml:space="preserve">אמש </w:t>
      </w:r>
      <w:bookmarkStart w:id="15649" w:name="_ETM_Q47_650269"/>
      <w:bookmarkEnd w:id="15649"/>
      <w:r>
        <w:rPr>
          <w:rtl/>
        </w:rPr>
        <w:t xml:space="preserve">קיבלו </w:t>
      </w:r>
      <w:bookmarkStart w:id="15650" w:name="_ETM_Q47_651019"/>
      <w:bookmarkEnd w:id="15650"/>
      <w:r>
        <w:rPr>
          <w:rtl/>
        </w:rPr>
        <w:t xml:space="preserve">רישיון </w:t>
      </w:r>
      <w:bookmarkStart w:id="15651" w:name="_ETM_Q47_651620"/>
      <w:bookmarkEnd w:id="15651"/>
      <w:r>
        <w:rPr>
          <w:rtl/>
        </w:rPr>
        <w:t>1</w:t>
      </w:r>
      <w:r>
        <w:rPr>
          <w:rFonts w:hint="cs"/>
          <w:rtl/>
        </w:rPr>
        <w:t>,</w:t>
      </w:r>
      <w:r>
        <w:rPr>
          <w:rtl/>
        </w:rPr>
        <w:t xml:space="preserve">500 </w:t>
      </w:r>
      <w:bookmarkStart w:id="15652" w:name="_ETM_Q47_652489"/>
      <w:bookmarkEnd w:id="15652"/>
      <w:r>
        <w:rPr>
          <w:rtl/>
        </w:rPr>
        <w:t xml:space="preserve">אחים </w:t>
      </w:r>
      <w:bookmarkStart w:id="15653" w:name="_ETM_Q47_652730"/>
      <w:bookmarkEnd w:id="15653"/>
      <w:r>
        <w:rPr>
          <w:rFonts w:hint="cs"/>
          <w:rtl/>
        </w:rPr>
        <w:t>ואחיות</w:t>
      </w:r>
      <w:r>
        <w:rPr>
          <w:rtl/>
        </w:rPr>
        <w:t xml:space="preserve"> </w:t>
      </w:r>
      <w:bookmarkStart w:id="15654" w:name="_ETM_Q47_653569"/>
      <w:bookmarkEnd w:id="15654"/>
      <w:r>
        <w:rPr>
          <w:rtl/>
        </w:rPr>
        <w:t xml:space="preserve">חדשים </w:t>
      </w:r>
      <w:bookmarkStart w:id="15655" w:name="_ETM_Q47_654470"/>
      <w:bookmarkEnd w:id="15655"/>
      <w:r>
        <w:rPr>
          <w:rtl/>
        </w:rPr>
        <w:t xml:space="preserve">שיכולים </w:t>
      </w:r>
      <w:bookmarkStart w:id="15656" w:name="_ETM_Q47_655069"/>
      <w:bookmarkEnd w:id="15656"/>
      <w:r>
        <w:rPr>
          <w:rtl/>
        </w:rPr>
        <w:t xml:space="preserve">וצריכים </w:t>
      </w:r>
      <w:bookmarkStart w:id="15657" w:name="_ETM_Q47_655640"/>
      <w:bookmarkEnd w:id="15657"/>
      <w:r>
        <w:rPr>
          <w:rtl/>
        </w:rPr>
        <w:t xml:space="preserve">לסייע </w:t>
      </w:r>
      <w:bookmarkStart w:id="15658" w:name="_ETM_Q47_656030"/>
      <w:bookmarkEnd w:id="15658"/>
      <w:r>
        <w:rPr>
          <w:rtl/>
        </w:rPr>
        <w:t xml:space="preserve">בהיערכות </w:t>
      </w:r>
      <w:bookmarkStart w:id="15659" w:name="_ETM_Q47_656480"/>
      <w:bookmarkEnd w:id="15659"/>
      <w:r>
        <w:rPr>
          <w:rtl/>
        </w:rPr>
        <w:t xml:space="preserve">המערכת </w:t>
      </w:r>
      <w:bookmarkStart w:id="15660" w:name="_ETM_Q47_656900"/>
      <w:bookmarkEnd w:id="15660"/>
      <w:r>
        <w:rPr>
          <w:rtl/>
        </w:rPr>
        <w:t xml:space="preserve">להתמודדות </w:t>
      </w:r>
      <w:bookmarkStart w:id="15661" w:name="_ETM_Q47_657440"/>
      <w:bookmarkEnd w:id="15661"/>
      <w:r>
        <w:rPr>
          <w:rtl/>
        </w:rPr>
        <w:t xml:space="preserve">עם </w:t>
      </w:r>
      <w:bookmarkStart w:id="15662" w:name="_ETM_Q47_657560"/>
      <w:bookmarkEnd w:id="15662"/>
      <w:r>
        <w:rPr>
          <w:rtl/>
        </w:rPr>
        <w:t xml:space="preserve">מגפת </w:t>
      </w:r>
      <w:bookmarkStart w:id="15663" w:name="_ETM_Q47_657980"/>
      <w:bookmarkEnd w:id="15663"/>
      <w:r>
        <w:rPr>
          <w:rtl/>
        </w:rPr>
        <w:t>הקורונה</w:t>
      </w:r>
      <w:r>
        <w:rPr>
          <w:rFonts w:hint="cs"/>
          <w:rtl/>
        </w:rPr>
        <w:t>.</w:t>
      </w:r>
      <w:r>
        <w:rPr>
          <w:rtl/>
        </w:rPr>
        <w:t xml:space="preserve"> </w:t>
      </w:r>
      <w:bookmarkStart w:id="15664" w:name="_ETM_Q47_658980"/>
      <w:bookmarkStart w:id="15665" w:name="_ETM_Q47_660030"/>
      <w:bookmarkStart w:id="15666" w:name="_ETM_Q47_660480"/>
      <w:bookmarkStart w:id="15667" w:name="_ETM_Q47_660840"/>
      <w:bookmarkEnd w:id="15664"/>
      <w:bookmarkEnd w:id="15665"/>
      <w:bookmarkEnd w:id="15666"/>
      <w:bookmarkEnd w:id="15667"/>
      <w:r>
        <w:rPr>
          <w:rFonts w:hint="cs"/>
          <w:rtl/>
        </w:rPr>
        <w:t>אני</w:t>
      </w:r>
      <w:r w:rsidR="00FB383A">
        <w:rPr>
          <w:rFonts w:hint="cs"/>
          <w:rtl/>
        </w:rPr>
        <w:t xml:space="preserve"> </w:t>
      </w:r>
      <w:r>
        <w:rPr>
          <w:rFonts w:hint="cs"/>
          <w:rtl/>
        </w:rPr>
        <w:t>א</w:t>
      </w:r>
      <w:r>
        <w:rPr>
          <w:rtl/>
        </w:rPr>
        <w:t>ומר</w:t>
      </w:r>
      <w:bookmarkStart w:id="15668" w:name="_ETM_Q47_661050"/>
      <w:bookmarkEnd w:id="15668"/>
      <w:r>
        <w:rPr>
          <w:rFonts w:hint="cs"/>
          <w:rtl/>
        </w:rPr>
        <w:t xml:space="preserve"> לך, אני </w:t>
      </w:r>
      <w:bookmarkStart w:id="15669" w:name="_ETM_Q47_661260"/>
      <w:bookmarkEnd w:id="15669"/>
      <w:r>
        <w:rPr>
          <w:rtl/>
        </w:rPr>
        <w:t xml:space="preserve">הולך </w:t>
      </w:r>
      <w:bookmarkStart w:id="15670" w:name="_ETM_Q47_661500"/>
      <w:bookmarkEnd w:id="15670"/>
      <w:r>
        <w:rPr>
          <w:rtl/>
        </w:rPr>
        <w:t xml:space="preserve">לפנות </w:t>
      </w:r>
      <w:bookmarkStart w:id="15671" w:name="_ETM_Q47_661890"/>
      <w:bookmarkEnd w:id="15671"/>
      <w:r>
        <w:rPr>
          <w:rtl/>
        </w:rPr>
        <w:t xml:space="preserve">אישית </w:t>
      </w:r>
      <w:bookmarkStart w:id="15672" w:name="_ETM_Q47_662599"/>
      <w:bookmarkEnd w:id="15672"/>
      <w:r>
        <w:rPr>
          <w:rtl/>
        </w:rPr>
        <w:t xml:space="preserve">לשר </w:t>
      </w:r>
      <w:bookmarkStart w:id="15673" w:name="_ETM_Q47_663170"/>
      <w:bookmarkEnd w:id="15673"/>
      <w:r>
        <w:rPr>
          <w:rtl/>
        </w:rPr>
        <w:t>האוצר</w:t>
      </w:r>
      <w:r>
        <w:rPr>
          <w:rFonts w:hint="cs"/>
          <w:rtl/>
        </w:rPr>
        <w:t>.</w:t>
      </w:r>
      <w:r>
        <w:rPr>
          <w:rtl/>
        </w:rPr>
        <w:t xml:space="preserve"> </w:t>
      </w:r>
      <w:bookmarkStart w:id="15674" w:name="_ETM_Q47_664159"/>
      <w:bookmarkEnd w:id="15674"/>
      <w:r>
        <w:rPr>
          <w:rtl/>
        </w:rPr>
        <w:t xml:space="preserve">דרך </w:t>
      </w:r>
      <w:bookmarkStart w:id="15675" w:name="_ETM_Q47_664400"/>
      <w:bookmarkEnd w:id="15675"/>
      <w:r>
        <w:rPr>
          <w:rtl/>
        </w:rPr>
        <w:t>אגב</w:t>
      </w:r>
      <w:r>
        <w:rPr>
          <w:rFonts w:hint="cs"/>
          <w:rtl/>
        </w:rPr>
        <w:t>,</w:t>
      </w:r>
      <w:r>
        <w:rPr>
          <w:rtl/>
        </w:rPr>
        <w:t xml:space="preserve"> </w:t>
      </w:r>
      <w:bookmarkStart w:id="15676" w:name="_ETM_Q47_664730"/>
      <w:bookmarkEnd w:id="15676"/>
      <w:r>
        <w:rPr>
          <w:rtl/>
        </w:rPr>
        <w:t xml:space="preserve">יש </w:t>
      </w:r>
      <w:bookmarkStart w:id="15677" w:name="_ETM_Q47_664909"/>
      <w:bookmarkEnd w:id="15677"/>
      <w:r>
        <w:rPr>
          <w:rtl/>
        </w:rPr>
        <w:t xml:space="preserve">החלטת </w:t>
      </w:r>
      <w:bookmarkStart w:id="15678" w:name="_ETM_Q47_665329"/>
      <w:bookmarkEnd w:id="15678"/>
      <w:r>
        <w:rPr>
          <w:rtl/>
        </w:rPr>
        <w:t xml:space="preserve">ממשלה </w:t>
      </w:r>
      <w:bookmarkStart w:id="15679" w:name="_ETM_Q47_665780"/>
      <w:bookmarkEnd w:id="15679"/>
      <w:r>
        <w:rPr>
          <w:rtl/>
        </w:rPr>
        <w:t>בעניין</w:t>
      </w:r>
      <w:r>
        <w:rPr>
          <w:rFonts w:hint="cs"/>
          <w:rtl/>
        </w:rPr>
        <w:t>,</w:t>
      </w:r>
      <w:r>
        <w:rPr>
          <w:rtl/>
        </w:rPr>
        <w:t xml:space="preserve"> </w:t>
      </w:r>
      <w:bookmarkStart w:id="15680" w:name="_ETM_Q47_666170"/>
      <w:bookmarkEnd w:id="15680"/>
      <w:r>
        <w:rPr>
          <w:rtl/>
        </w:rPr>
        <w:t xml:space="preserve">אז </w:t>
      </w:r>
      <w:bookmarkStart w:id="15681" w:name="_ETM_Q47_666290"/>
      <w:bookmarkEnd w:id="15681"/>
      <w:r>
        <w:rPr>
          <w:rtl/>
        </w:rPr>
        <w:t xml:space="preserve">אני </w:t>
      </w:r>
      <w:bookmarkStart w:id="15682" w:name="_ETM_Q47_666439"/>
      <w:bookmarkEnd w:id="15682"/>
      <w:r>
        <w:rPr>
          <w:rtl/>
        </w:rPr>
        <w:t xml:space="preserve">בטוח </w:t>
      </w:r>
      <w:bookmarkStart w:id="15683" w:name="_ETM_Q47_666890"/>
      <w:bookmarkEnd w:id="15683"/>
      <w:r>
        <w:rPr>
          <w:rtl/>
        </w:rPr>
        <w:t xml:space="preserve">שהוא </w:t>
      </w:r>
      <w:bookmarkStart w:id="15684" w:name="_ETM_Q47_667040"/>
      <w:bookmarkEnd w:id="15684"/>
      <w:r w:rsidR="00FB383A">
        <w:rPr>
          <w:rFonts w:hint="cs"/>
          <w:rtl/>
        </w:rPr>
        <w:t>י</w:t>
      </w:r>
      <w:r>
        <w:rPr>
          <w:rtl/>
        </w:rPr>
        <w:t xml:space="preserve">יענה </w:t>
      </w:r>
      <w:bookmarkStart w:id="15685" w:name="_ETM_Q47_667370"/>
      <w:bookmarkEnd w:id="15685"/>
      <w:r>
        <w:rPr>
          <w:rtl/>
        </w:rPr>
        <w:t xml:space="preserve">בחיוב </w:t>
      </w:r>
      <w:bookmarkStart w:id="15686" w:name="_ETM_Q47_668299"/>
      <w:bookmarkEnd w:id="15686"/>
      <w:r>
        <w:rPr>
          <w:rtl/>
        </w:rPr>
        <w:t xml:space="preserve">לבקשתי </w:t>
      </w:r>
      <w:bookmarkStart w:id="15687" w:name="_ETM_Q47_669980"/>
      <w:bookmarkEnd w:id="15687"/>
      <w:r>
        <w:rPr>
          <w:rtl/>
        </w:rPr>
        <w:t xml:space="preserve">לקלוט </w:t>
      </w:r>
      <w:bookmarkStart w:id="15688" w:name="_ETM_Q47_670430"/>
      <w:bookmarkEnd w:id="15688"/>
      <w:r>
        <w:rPr>
          <w:rtl/>
        </w:rPr>
        <w:t xml:space="preserve">אותם </w:t>
      </w:r>
      <w:bookmarkStart w:id="15689" w:name="_ETM_Q47_670879"/>
      <w:bookmarkEnd w:id="15689"/>
      <w:r>
        <w:rPr>
          <w:rtl/>
        </w:rPr>
        <w:t xml:space="preserve">בדחיפות </w:t>
      </w:r>
      <w:bookmarkStart w:id="15690" w:name="_ETM_Q47_671750"/>
      <w:bookmarkEnd w:id="15690"/>
      <w:r w:rsidR="00FB383A">
        <w:rPr>
          <w:rFonts w:hint="cs"/>
          <w:rtl/>
        </w:rPr>
        <w:t>ב</w:t>
      </w:r>
      <w:r>
        <w:rPr>
          <w:rtl/>
        </w:rPr>
        <w:t xml:space="preserve">מערכת </w:t>
      </w:r>
      <w:bookmarkStart w:id="15691" w:name="_ETM_Q47_672379"/>
      <w:bookmarkEnd w:id="15691"/>
      <w:r>
        <w:rPr>
          <w:rtl/>
        </w:rPr>
        <w:t>הבריאות</w:t>
      </w:r>
      <w:r>
        <w:rPr>
          <w:rFonts w:hint="cs"/>
          <w:rtl/>
        </w:rPr>
        <w:t>.</w:t>
      </w:r>
      <w:r>
        <w:rPr>
          <w:rtl/>
        </w:rPr>
        <w:t xml:space="preserve"> </w:t>
      </w:r>
      <w:bookmarkStart w:id="15692" w:name="_ETM_Q47_672799"/>
      <w:bookmarkEnd w:id="15692"/>
      <w:r>
        <w:rPr>
          <w:rtl/>
        </w:rPr>
        <w:t xml:space="preserve">אני </w:t>
      </w:r>
      <w:bookmarkStart w:id="15693" w:name="_ETM_Q47_672950"/>
      <w:bookmarkEnd w:id="15693"/>
      <w:r>
        <w:rPr>
          <w:rtl/>
        </w:rPr>
        <w:t xml:space="preserve">חושב </w:t>
      </w:r>
      <w:bookmarkStart w:id="15694" w:name="_ETM_Q47_673159"/>
      <w:bookmarkEnd w:id="15694"/>
      <w:r>
        <w:rPr>
          <w:rtl/>
        </w:rPr>
        <w:t xml:space="preserve">שהנושא </w:t>
      </w:r>
      <w:bookmarkStart w:id="15695" w:name="_ETM_Q47_673579"/>
      <w:bookmarkEnd w:id="15695"/>
      <w:r>
        <w:rPr>
          <w:rtl/>
        </w:rPr>
        <w:t>דחוף</w:t>
      </w:r>
      <w:r>
        <w:rPr>
          <w:rFonts w:hint="cs"/>
          <w:rtl/>
        </w:rPr>
        <w:t xml:space="preserve"> ו</w:t>
      </w:r>
      <w:bookmarkStart w:id="15696" w:name="_ETM_Q47_674360"/>
      <w:bookmarkEnd w:id="15696"/>
      <w:r>
        <w:rPr>
          <w:rtl/>
        </w:rPr>
        <w:t>חשו</w:t>
      </w:r>
      <w:r>
        <w:rPr>
          <w:rFonts w:hint="cs"/>
          <w:rtl/>
        </w:rPr>
        <w:t>ב</w:t>
      </w:r>
      <w:r>
        <w:rPr>
          <w:rtl/>
        </w:rPr>
        <w:t xml:space="preserve"> </w:t>
      </w:r>
      <w:bookmarkStart w:id="15697" w:name="_ETM_Q47_674980"/>
      <w:bookmarkEnd w:id="15697"/>
      <w:r>
        <w:rPr>
          <w:rtl/>
        </w:rPr>
        <w:t>ו</w:t>
      </w:r>
      <w:r>
        <w:rPr>
          <w:rFonts w:hint="cs"/>
          <w:rtl/>
        </w:rPr>
        <w:t>ש</w:t>
      </w:r>
      <w:r>
        <w:rPr>
          <w:rtl/>
        </w:rPr>
        <w:t>אות</w:t>
      </w:r>
      <w:r>
        <w:rPr>
          <w:rFonts w:hint="cs"/>
          <w:rtl/>
        </w:rPr>
        <w:t>ם</w:t>
      </w:r>
      <w:r>
        <w:rPr>
          <w:rtl/>
        </w:rPr>
        <w:t xml:space="preserve"> </w:t>
      </w:r>
      <w:bookmarkStart w:id="15698" w:name="_ETM_Q47_675610"/>
      <w:bookmarkEnd w:id="15698"/>
      <w:r>
        <w:rPr>
          <w:rtl/>
        </w:rPr>
        <w:t xml:space="preserve">תקנים </w:t>
      </w:r>
      <w:bookmarkStart w:id="15699" w:name="_ETM_Q47_676000"/>
      <w:bookmarkEnd w:id="15699"/>
      <w:r>
        <w:rPr>
          <w:rtl/>
        </w:rPr>
        <w:t xml:space="preserve">צריכים </w:t>
      </w:r>
      <w:bookmarkStart w:id="15700" w:name="_ETM_Q47_676420"/>
      <w:bookmarkEnd w:id="15700"/>
      <w:r>
        <w:rPr>
          <w:rtl/>
        </w:rPr>
        <w:t xml:space="preserve">להיות </w:t>
      </w:r>
      <w:bookmarkStart w:id="15701" w:name="_ETM_Q47_677080"/>
      <w:bookmarkEnd w:id="15701"/>
      <w:r>
        <w:rPr>
          <w:rtl/>
        </w:rPr>
        <w:t xml:space="preserve">מיושמים </w:t>
      </w:r>
      <w:bookmarkStart w:id="15702" w:name="_ETM_Q47_677709"/>
      <w:bookmarkEnd w:id="15702"/>
      <w:proofErr w:type="spellStart"/>
      <w:r>
        <w:rPr>
          <w:rtl/>
        </w:rPr>
        <w:t>מי</w:t>
      </w:r>
      <w:r>
        <w:rPr>
          <w:rFonts w:hint="cs"/>
          <w:rtl/>
        </w:rPr>
        <w:t>י</w:t>
      </w:r>
      <w:r>
        <w:rPr>
          <w:rtl/>
        </w:rPr>
        <w:t>ד</w:t>
      </w:r>
      <w:proofErr w:type="spellEnd"/>
      <w:r>
        <w:rPr>
          <w:rFonts w:hint="cs"/>
          <w:rtl/>
        </w:rPr>
        <w:t>.</w:t>
      </w:r>
      <w:r>
        <w:rPr>
          <w:rtl/>
        </w:rPr>
        <w:t xml:space="preserve"> </w:t>
      </w:r>
      <w:bookmarkStart w:id="15703" w:name="_ETM_Q47_677980"/>
      <w:bookmarkEnd w:id="15703"/>
      <w:r>
        <w:rPr>
          <w:rtl/>
        </w:rPr>
        <w:t xml:space="preserve">תודה </w:t>
      </w:r>
      <w:bookmarkStart w:id="15704" w:name="_ETM_Q47_678250"/>
      <w:bookmarkEnd w:id="15704"/>
      <w:r>
        <w:rPr>
          <w:rtl/>
        </w:rPr>
        <w:t xml:space="preserve">רבה </w:t>
      </w:r>
      <w:bookmarkStart w:id="15705" w:name="_ETM_Q47_678519"/>
      <w:bookmarkEnd w:id="15705"/>
      <w:r>
        <w:rPr>
          <w:rtl/>
        </w:rPr>
        <w:t>לך</w:t>
      </w:r>
      <w:r>
        <w:rPr>
          <w:rFonts w:hint="cs"/>
          <w:rtl/>
        </w:rPr>
        <w:t>.</w:t>
      </w:r>
    </w:p>
    <w:p w:rsidR="00B53D9D" w:rsidRDefault="00B53D9D" w:rsidP="00B5291C">
      <w:pPr>
        <w:rPr>
          <w:rtl/>
        </w:rPr>
      </w:pPr>
    </w:p>
    <w:p w:rsidR="00B53D9D" w:rsidRDefault="00B53D9D" w:rsidP="00B5291C">
      <w:pPr>
        <w:pStyle w:val="af7"/>
        <w:keepNext/>
        <w:rPr>
          <w:rtl/>
        </w:rPr>
      </w:pPr>
      <w:r w:rsidRPr="009419B1">
        <w:rPr>
          <w:rStyle w:val="TagStyle"/>
          <w:rtl/>
        </w:rPr>
        <w:t xml:space="preserve"> &lt;&lt; יור &gt;&gt; </w:t>
      </w:r>
      <w:r>
        <w:rPr>
          <w:rtl/>
        </w:rPr>
        <w:t>היו"ר שרן השכל:</w:t>
      </w:r>
      <w:r w:rsidRPr="009419B1">
        <w:rPr>
          <w:rStyle w:val="TagStyle"/>
          <w:rtl/>
        </w:rPr>
        <w:t xml:space="preserve"> &lt;&lt; יור &gt;&gt;</w:t>
      </w:r>
      <w:r>
        <w:rPr>
          <w:rtl/>
        </w:rPr>
        <w:t xml:space="preserve">  </w:t>
      </w:r>
    </w:p>
    <w:p w:rsidR="00B53D9D" w:rsidRPr="009419B1" w:rsidRDefault="00B53D9D" w:rsidP="00B5291C">
      <w:pPr>
        <w:rPr>
          <w:rtl/>
          <w:lang w:eastAsia="he-IL"/>
        </w:rPr>
      </w:pPr>
    </w:p>
    <w:p w:rsidR="00B53D9D" w:rsidRDefault="00B53D9D" w:rsidP="00B5291C">
      <w:pPr>
        <w:rPr>
          <w:rtl/>
        </w:rPr>
      </w:pPr>
      <w:bookmarkStart w:id="15706" w:name="_ETM_Q47_679099"/>
      <w:bookmarkEnd w:id="15706"/>
      <w:r>
        <w:rPr>
          <w:rtl/>
        </w:rPr>
        <w:t xml:space="preserve">תודה </w:t>
      </w:r>
      <w:bookmarkStart w:id="15707" w:name="_ETM_Q47_679489"/>
      <w:bookmarkEnd w:id="15707"/>
      <w:r>
        <w:rPr>
          <w:rtl/>
        </w:rPr>
        <w:t xml:space="preserve">רבה </w:t>
      </w:r>
      <w:bookmarkStart w:id="15708" w:name="_ETM_Q47_679760"/>
      <w:bookmarkEnd w:id="15708"/>
      <w:r>
        <w:rPr>
          <w:rtl/>
        </w:rPr>
        <w:t>לך</w:t>
      </w:r>
      <w:r>
        <w:rPr>
          <w:rFonts w:hint="cs"/>
          <w:rtl/>
        </w:rPr>
        <w:t>,</w:t>
      </w:r>
      <w:r>
        <w:rPr>
          <w:rtl/>
        </w:rPr>
        <w:t xml:space="preserve"> </w:t>
      </w:r>
      <w:bookmarkStart w:id="15709" w:name="_ETM_Q47_680030"/>
      <w:bookmarkEnd w:id="15709"/>
      <w:r>
        <w:rPr>
          <w:rtl/>
        </w:rPr>
        <w:t xml:space="preserve">סגן </w:t>
      </w:r>
      <w:bookmarkStart w:id="15710" w:name="_ETM_Q47_680390"/>
      <w:bookmarkEnd w:id="15710"/>
      <w:r>
        <w:rPr>
          <w:rtl/>
        </w:rPr>
        <w:t xml:space="preserve">שר </w:t>
      </w:r>
      <w:bookmarkStart w:id="15711" w:name="_ETM_Q47_680599"/>
      <w:bookmarkEnd w:id="15711"/>
      <w:r>
        <w:rPr>
          <w:rtl/>
        </w:rPr>
        <w:t xml:space="preserve">הבריאות </w:t>
      </w:r>
      <w:bookmarkStart w:id="15712" w:name="_ETM_Q47_680989"/>
      <w:bookmarkEnd w:id="15712"/>
      <w:r>
        <w:rPr>
          <w:rtl/>
        </w:rPr>
        <w:t xml:space="preserve">יואב </w:t>
      </w:r>
      <w:bookmarkStart w:id="15713" w:name="_ETM_Q47_681319"/>
      <w:bookmarkEnd w:id="15713"/>
      <w:r>
        <w:rPr>
          <w:rtl/>
        </w:rPr>
        <w:t>קיש</w:t>
      </w:r>
      <w:r>
        <w:rPr>
          <w:rFonts w:hint="cs"/>
          <w:rtl/>
        </w:rPr>
        <w:t>.</w:t>
      </w:r>
      <w:r>
        <w:rPr>
          <w:rtl/>
        </w:rPr>
        <w:t xml:space="preserve"> </w:t>
      </w:r>
      <w:bookmarkStart w:id="15714" w:name="_ETM_Q47_682099"/>
      <w:bookmarkEnd w:id="15714"/>
    </w:p>
    <w:p w:rsidR="00B53D9D" w:rsidRDefault="00B53D9D" w:rsidP="00B5291C">
      <w:pPr>
        <w:rPr>
          <w:rtl/>
        </w:rPr>
      </w:pPr>
    </w:p>
    <w:p w:rsidR="00B53D9D" w:rsidRDefault="00B53D9D" w:rsidP="00B5291C">
      <w:pPr>
        <w:rPr>
          <w:rtl/>
        </w:rPr>
      </w:pPr>
      <w:bookmarkStart w:id="15715" w:name="_ETM_Q47_678000"/>
      <w:bookmarkEnd w:id="15715"/>
      <w:r>
        <w:rPr>
          <w:rtl/>
        </w:rPr>
        <w:t xml:space="preserve">אנחנו </w:t>
      </w:r>
      <w:bookmarkStart w:id="15716" w:name="_ETM_Q47_682730"/>
      <w:bookmarkEnd w:id="15716"/>
      <w:r>
        <w:rPr>
          <w:rtl/>
        </w:rPr>
        <w:t xml:space="preserve">נעבור </w:t>
      </w:r>
      <w:bookmarkStart w:id="15717" w:name="_ETM_Q47_683180"/>
      <w:bookmarkEnd w:id="15717"/>
      <w:r>
        <w:rPr>
          <w:rtl/>
        </w:rPr>
        <w:t>להצבעה</w:t>
      </w:r>
      <w:r>
        <w:rPr>
          <w:rFonts w:hint="cs"/>
          <w:rtl/>
        </w:rPr>
        <w:t>.</w:t>
      </w:r>
      <w:r>
        <w:rPr>
          <w:rtl/>
        </w:rPr>
        <w:t xml:space="preserve"> </w:t>
      </w:r>
      <w:bookmarkStart w:id="15718" w:name="_ETM_Q47_684079"/>
      <w:bookmarkEnd w:id="15718"/>
      <w:r>
        <w:rPr>
          <w:rtl/>
        </w:rPr>
        <w:t xml:space="preserve">ההצעה </w:t>
      </w:r>
      <w:bookmarkStart w:id="15719" w:name="_ETM_Q47_684500"/>
      <w:bookmarkEnd w:id="15719"/>
      <w:r>
        <w:rPr>
          <w:rtl/>
        </w:rPr>
        <w:t xml:space="preserve">הייתה </w:t>
      </w:r>
      <w:bookmarkStart w:id="15720" w:name="_ETM_Q47_684709"/>
      <w:bookmarkEnd w:id="15720"/>
      <w:r>
        <w:rPr>
          <w:rtl/>
        </w:rPr>
        <w:t xml:space="preserve">להעביר </w:t>
      </w:r>
      <w:bookmarkStart w:id="15721" w:name="_ETM_Q47_685340"/>
      <w:bookmarkEnd w:id="15721"/>
      <w:r>
        <w:rPr>
          <w:rtl/>
        </w:rPr>
        <w:t xml:space="preserve">לוועדת </w:t>
      </w:r>
      <w:bookmarkStart w:id="15722" w:name="_ETM_Q47_685939"/>
      <w:bookmarkEnd w:id="15722"/>
      <w:r>
        <w:rPr>
          <w:rFonts w:hint="cs"/>
          <w:rtl/>
        </w:rPr>
        <w:t>העבודה, הרווחה והבריאות.</w:t>
      </w:r>
      <w:r>
        <w:rPr>
          <w:rtl/>
        </w:rPr>
        <w:t xml:space="preserve"> </w:t>
      </w:r>
      <w:bookmarkStart w:id="15723" w:name="_ETM_Q47_690959"/>
      <w:bookmarkStart w:id="15724" w:name="_ETM_Q47_695679"/>
      <w:bookmarkEnd w:id="15723"/>
      <w:bookmarkEnd w:id="15724"/>
      <w:r>
        <w:rPr>
          <w:rFonts w:hint="cs"/>
          <w:rtl/>
        </w:rPr>
        <w:t>נא להצביע.</w:t>
      </w:r>
    </w:p>
    <w:p w:rsidR="00B53D9D" w:rsidRDefault="00B53D9D" w:rsidP="00B5291C">
      <w:pPr>
        <w:rPr>
          <w:rtl/>
        </w:rPr>
      </w:pPr>
    </w:p>
    <w:p w:rsidR="00B53D9D" w:rsidRDefault="00B53D9D" w:rsidP="00B5291C">
      <w:pPr>
        <w:pStyle w:val="af6"/>
        <w:keepNext/>
        <w:rPr>
          <w:rtl/>
        </w:rPr>
      </w:pPr>
      <w:bookmarkStart w:id="15725" w:name="_ETM_Q47_686000"/>
      <w:bookmarkStart w:id="15726" w:name="ET_interruption_5359_15"/>
      <w:bookmarkEnd w:id="15725"/>
      <w:r w:rsidRPr="00DD5027">
        <w:rPr>
          <w:rStyle w:val="TagStyle"/>
          <w:rtl/>
        </w:rPr>
        <w:t xml:space="preserve"> &lt;&lt; קריאה &gt;&gt; </w:t>
      </w:r>
      <w:r>
        <w:rPr>
          <w:rtl/>
        </w:rPr>
        <w:t>יעקב מרגי (ש"ס):</w:t>
      </w:r>
      <w:r w:rsidRPr="00DD5027">
        <w:rPr>
          <w:rStyle w:val="TagStyle"/>
          <w:rtl/>
        </w:rPr>
        <w:t xml:space="preserve"> &lt;&lt; קריאה &gt;&gt;</w:t>
      </w:r>
      <w:r>
        <w:rPr>
          <w:rtl/>
        </w:rPr>
        <w:t xml:space="preserve">  </w:t>
      </w:r>
      <w:bookmarkEnd w:id="15726"/>
    </w:p>
    <w:p w:rsidR="00B53D9D" w:rsidRDefault="00B53D9D" w:rsidP="00806E2A">
      <w:pPr>
        <w:rPr>
          <w:rtl/>
          <w:lang w:eastAsia="he-IL"/>
        </w:rPr>
      </w:pPr>
    </w:p>
    <w:p w:rsidR="00B53D9D" w:rsidRDefault="00B53D9D" w:rsidP="00B5291C">
      <w:pPr>
        <w:rPr>
          <w:rtl/>
          <w:lang w:eastAsia="he-IL"/>
        </w:rPr>
      </w:pPr>
      <w:bookmarkStart w:id="15727" w:name="_ETM_Q47_687000"/>
      <w:bookmarkEnd w:id="15727"/>
      <w:r>
        <w:rPr>
          <w:rFonts w:hint="cs"/>
          <w:rtl/>
          <w:lang w:eastAsia="he-IL"/>
        </w:rPr>
        <w:t>להוסיף אותנו, בבקשה.</w:t>
      </w:r>
    </w:p>
    <w:p w:rsidR="00B53D9D" w:rsidRDefault="00B53D9D" w:rsidP="00B5291C">
      <w:pPr>
        <w:rPr>
          <w:rtl/>
          <w:lang w:eastAsia="he-IL"/>
        </w:rPr>
      </w:pPr>
      <w:bookmarkStart w:id="15728" w:name="_ETM_Q47_689000"/>
      <w:bookmarkEnd w:id="15728"/>
    </w:p>
    <w:p w:rsidR="00B53D9D" w:rsidRDefault="00B53D9D" w:rsidP="00B5291C">
      <w:pPr>
        <w:pStyle w:val="af7"/>
        <w:keepNext/>
        <w:rPr>
          <w:rtl/>
        </w:rPr>
      </w:pPr>
      <w:bookmarkStart w:id="15729" w:name="_ETM_Q47_690000"/>
      <w:bookmarkEnd w:id="15729"/>
      <w:r w:rsidRPr="00DD5027">
        <w:rPr>
          <w:rStyle w:val="TagStyle"/>
          <w:rtl/>
        </w:rPr>
        <w:t xml:space="preserve"> &lt;&lt; יור &gt;&gt; </w:t>
      </w:r>
      <w:r>
        <w:rPr>
          <w:rtl/>
        </w:rPr>
        <w:t>היו"ר שרן השכל:</w:t>
      </w:r>
      <w:r w:rsidRPr="00DD5027">
        <w:rPr>
          <w:rStyle w:val="TagStyle"/>
          <w:rtl/>
        </w:rPr>
        <w:t xml:space="preserve"> &lt;&lt; יור &gt;&gt;</w:t>
      </w:r>
      <w:r>
        <w:rPr>
          <w:rtl/>
        </w:rPr>
        <w:t xml:space="preserve">  </w:t>
      </w:r>
    </w:p>
    <w:p w:rsidR="00B53D9D" w:rsidRDefault="00B53D9D" w:rsidP="00B5291C">
      <w:pPr>
        <w:rPr>
          <w:rtl/>
          <w:lang w:eastAsia="he-IL"/>
        </w:rPr>
      </w:pPr>
      <w:bookmarkStart w:id="15730" w:name="_ETM_Q47_688000"/>
      <w:bookmarkEnd w:id="15730"/>
    </w:p>
    <w:p w:rsidR="00B53D9D" w:rsidRDefault="00B53D9D" w:rsidP="00B5291C">
      <w:pPr>
        <w:rPr>
          <w:rtl/>
        </w:rPr>
      </w:pPr>
      <w:bookmarkStart w:id="15731" w:name="_ETM_Q47_692000"/>
      <w:bookmarkEnd w:id="15731"/>
      <w:r>
        <w:rPr>
          <w:rFonts w:hint="cs"/>
          <w:rtl/>
          <w:lang w:eastAsia="he-IL"/>
        </w:rPr>
        <w:t xml:space="preserve">כולם </w:t>
      </w:r>
      <w:r w:rsidR="00B65238">
        <w:rPr>
          <w:rtl/>
          <w:lang w:eastAsia="he-IL"/>
        </w:rPr>
        <w:t>–</w:t>
      </w:r>
      <w:r>
        <w:rPr>
          <w:rFonts w:hint="cs"/>
          <w:rtl/>
          <w:lang w:eastAsia="he-IL"/>
        </w:rPr>
        <w:t xml:space="preserve"> אוקיי. </w:t>
      </w:r>
      <w:r>
        <w:rPr>
          <w:rFonts w:hint="cs"/>
          <w:rtl/>
        </w:rPr>
        <w:t xml:space="preserve">אף </w:t>
      </w:r>
      <w:r>
        <w:rPr>
          <w:rtl/>
        </w:rPr>
        <w:t xml:space="preserve">לא </w:t>
      </w:r>
      <w:bookmarkStart w:id="15732" w:name="_ETM_Q47_695769"/>
      <w:bookmarkEnd w:id="15732"/>
      <w:r>
        <w:rPr>
          <w:rtl/>
        </w:rPr>
        <w:t xml:space="preserve">נמצא </w:t>
      </w:r>
      <w:bookmarkStart w:id="15733" w:name="_ETM_Q47_696129"/>
      <w:bookmarkEnd w:id="15733"/>
      <w:r>
        <w:rPr>
          <w:rtl/>
        </w:rPr>
        <w:t>במקומו</w:t>
      </w:r>
      <w:r>
        <w:rPr>
          <w:rFonts w:hint="cs"/>
          <w:rtl/>
        </w:rPr>
        <w:t>, אז</w:t>
      </w:r>
      <w:r>
        <w:rPr>
          <w:rtl/>
        </w:rPr>
        <w:t xml:space="preserve"> </w:t>
      </w:r>
      <w:bookmarkStart w:id="15734" w:name="_ETM_Q47_698019"/>
      <w:bookmarkEnd w:id="15734"/>
      <w:r>
        <w:rPr>
          <w:rtl/>
        </w:rPr>
        <w:t xml:space="preserve">אנחנו </w:t>
      </w:r>
      <w:bookmarkStart w:id="15735" w:name="_ETM_Q47_698319"/>
      <w:bookmarkEnd w:id="15735"/>
      <w:r>
        <w:rPr>
          <w:rtl/>
        </w:rPr>
        <w:t xml:space="preserve">נמתין </w:t>
      </w:r>
      <w:bookmarkStart w:id="15736" w:name="_ETM_Q47_698739"/>
      <w:bookmarkStart w:id="15737" w:name="_ETM_Q47_698920"/>
      <w:bookmarkEnd w:id="15736"/>
      <w:bookmarkEnd w:id="15737"/>
      <w:r>
        <w:rPr>
          <w:rtl/>
        </w:rPr>
        <w:t>שנייה</w:t>
      </w:r>
      <w:r>
        <w:rPr>
          <w:rFonts w:hint="cs"/>
          <w:rtl/>
        </w:rPr>
        <w:t>.</w:t>
      </w:r>
    </w:p>
    <w:p w:rsidR="00B53D9D" w:rsidRDefault="00B53D9D" w:rsidP="00B5291C">
      <w:pPr>
        <w:rPr>
          <w:rtl/>
        </w:rPr>
      </w:pPr>
    </w:p>
    <w:p w:rsidR="00B53D9D" w:rsidRDefault="00B53D9D" w:rsidP="00B5291C">
      <w:pPr>
        <w:pStyle w:val="af2"/>
        <w:keepNext/>
        <w:rPr>
          <w:rtl/>
        </w:rPr>
      </w:pPr>
      <w:bookmarkStart w:id="15738" w:name="_ETM_Q47_704059"/>
      <w:bookmarkStart w:id="15739" w:name="_ETM_Q47_704195"/>
      <w:bookmarkEnd w:id="15738"/>
      <w:bookmarkEnd w:id="15739"/>
      <w:r>
        <w:rPr>
          <w:rtl/>
        </w:rPr>
        <w:t>הצבעה מס'</w:t>
      </w:r>
      <w:r>
        <w:rPr>
          <w:rFonts w:hint="cs"/>
          <w:rtl/>
        </w:rPr>
        <w:t xml:space="preserve"> 17</w:t>
      </w:r>
    </w:p>
    <w:p w:rsidR="00B53D9D" w:rsidRDefault="00B53D9D" w:rsidP="00B5291C">
      <w:pPr>
        <w:pStyle w:val="--"/>
        <w:keepNext/>
        <w:rPr>
          <w:rtl/>
        </w:rPr>
      </w:pPr>
    </w:p>
    <w:p w:rsidR="00B53D9D" w:rsidRDefault="00B53D9D" w:rsidP="00B5291C">
      <w:pPr>
        <w:pStyle w:val="--"/>
        <w:keepNext/>
        <w:rPr>
          <w:rtl/>
        </w:rPr>
      </w:pPr>
      <w:r>
        <w:rPr>
          <w:rtl/>
        </w:rPr>
        <w:t>בעד</w:t>
      </w:r>
      <w:r>
        <w:rPr>
          <w:rFonts w:hint="cs"/>
          <w:rtl/>
        </w:rPr>
        <w:t xml:space="preserve"> ההצעה להעביר את הנושא לוועדה</w:t>
      </w:r>
      <w:r>
        <w:rPr>
          <w:rtl/>
        </w:rPr>
        <w:t xml:space="preserve"> </w:t>
      </w:r>
      <w:r w:rsidR="00B65238">
        <w:rPr>
          <w:rtl/>
        </w:rPr>
        <w:t>–</w:t>
      </w:r>
      <w:r>
        <w:rPr>
          <w:rtl/>
        </w:rPr>
        <w:t xml:space="preserve"> </w:t>
      </w:r>
      <w:r>
        <w:rPr>
          <w:rFonts w:hint="cs"/>
          <w:rtl/>
        </w:rPr>
        <w:t>אין</w:t>
      </w:r>
    </w:p>
    <w:p w:rsidR="00B53D9D" w:rsidRDefault="00B53D9D" w:rsidP="00B5291C">
      <w:pPr>
        <w:pStyle w:val="--"/>
        <w:keepNext/>
        <w:rPr>
          <w:rtl/>
        </w:rPr>
      </w:pPr>
      <w:r>
        <w:rPr>
          <w:rtl/>
        </w:rPr>
        <w:t xml:space="preserve">נגד </w:t>
      </w:r>
      <w:r w:rsidR="00B65238">
        <w:rPr>
          <w:rtl/>
        </w:rPr>
        <w:t>–</w:t>
      </w:r>
      <w:r>
        <w:rPr>
          <w:rtl/>
        </w:rPr>
        <w:t xml:space="preserve"> </w:t>
      </w:r>
      <w:r>
        <w:rPr>
          <w:rFonts w:hint="cs"/>
          <w:rtl/>
        </w:rPr>
        <w:t>אין</w:t>
      </w:r>
    </w:p>
    <w:p w:rsidR="00B53D9D" w:rsidRDefault="00B53D9D" w:rsidP="00B5291C">
      <w:pPr>
        <w:pStyle w:val="--"/>
        <w:keepNext/>
        <w:rPr>
          <w:rtl/>
        </w:rPr>
      </w:pPr>
      <w:r>
        <w:rPr>
          <w:rtl/>
        </w:rPr>
        <w:t xml:space="preserve">נמנעים </w:t>
      </w:r>
      <w:r w:rsidR="00B65238">
        <w:rPr>
          <w:rtl/>
        </w:rPr>
        <w:t>–</w:t>
      </w:r>
      <w:r>
        <w:rPr>
          <w:rFonts w:hint="cs"/>
          <w:rtl/>
        </w:rPr>
        <w:t xml:space="preserve"> אין</w:t>
      </w:r>
    </w:p>
    <w:p w:rsidR="00B53D9D" w:rsidRPr="00690342" w:rsidRDefault="00B53D9D" w:rsidP="004C0F70">
      <w:pPr>
        <w:pStyle w:val="af3"/>
        <w:rPr>
          <w:rtl/>
        </w:rPr>
      </w:pPr>
      <w:r>
        <w:rPr>
          <w:rFonts w:hint="cs"/>
          <w:rtl/>
        </w:rPr>
        <w:t>ההצעה להעביר את הנושא לוועדת העבודה, הרווחה והבריאות נתקבלה.</w:t>
      </w:r>
    </w:p>
    <w:p w:rsidR="00B53D9D" w:rsidRDefault="00B53D9D" w:rsidP="00B5291C">
      <w:pPr>
        <w:rPr>
          <w:rtl/>
        </w:rPr>
      </w:pPr>
    </w:p>
    <w:p w:rsidR="00B53D9D" w:rsidRDefault="00B53D9D" w:rsidP="00B5291C">
      <w:pPr>
        <w:pStyle w:val="af6"/>
        <w:keepNext/>
        <w:rPr>
          <w:rtl/>
        </w:rPr>
      </w:pPr>
      <w:bookmarkStart w:id="15740" w:name="_ETM_Q47_701000"/>
      <w:bookmarkStart w:id="15741" w:name="_ETM_Q47_702000"/>
      <w:bookmarkStart w:id="15742" w:name="ET_interruption_קריאה_17"/>
      <w:bookmarkEnd w:id="15740"/>
      <w:bookmarkEnd w:id="15741"/>
      <w:r w:rsidRPr="00DD5027">
        <w:rPr>
          <w:rStyle w:val="TagStyle"/>
          <w:rtl/>
        </w:rPr>
        <w:t xml:space="preserve"> &lt;&lt; קריאה &gt;&gt; </w:t>
      </w:r>
      <w:r>
        <w:rPr>
          <w:rtl/>
        </w:rPr>
        <w:t>קריאה:</w:t>
      </w:r>
      <w:r w:rsidRPr="00DD5027">
        <w:rPr>
          <w:rStyle w:val="TagStyle"/>
          <w:rtl/>
        </w:rPr>
        <w:t xml:space="preserve"> &lt;&lt; קריאה &gt;&gt;</w:t>
      </w:r>
      <w:r>
        <w:rPr>
          <w:rtl/>
        </w:rPr>
        <w:t xml:space="preserve">  </w:t>
      </w:r>
      <w:bookmarkEnd w:id="15742"/>
    </w:p>
    <w:p w:rsidR="00B53D9D" w:rsidRDefault="00B53D9D" w:rsidP="00806E2A">
      <w:pPr>
        <w:rPr>
          <w:rtl/>
          <w:lang w:eastAsia="he-IL"/>
        </w:rPr>
      </w:pPr>
    </w:p>
    <w:p w:rsidR="00B53D9D" w:rsidRPr="00DD5027" w:rsidRDefault="00B65238" w:rsidP="00B5291C">
      <w:pPr>
        <w:rPr>
          <w:rtl/>
          <w:lang w:eastAsia="he-IL"/>
        </w:rPr>
      </w:pPr>
      <w:bookmarkStart w:id="15743" w:name="_ETM_Q47_703000"/>
      <w:bookmarkEnd w:id="15743"/>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B53D9D" w:rsidRPr="00DD5027" w:rsidRDefault="00B53D9D" w:rsidP="00B5291C">
      <w:pPr>
        <w:rPr>
          <w:rtl/>
        </w:rPr>
      </w:pPr>
      <w:bookmarkStart w:id="15744" w:name="_ETM_Q47_661000"/>
      <w:bookmarkEnd w:id="15744"/>
    </w:p>
    <w:p w:rsidR="00B53D9D" w:rsidRDefault="00B53D9D" w:rsidP="00B5291C">
      <w:pPr>
        <w:pStyle w:val="af7"/>
        <w:keepNext/>
        <w:rPr>
          <w:rtl/>
        </w:rPr>
      </w:pPr>
      <w:bookmarkStart w:id="15745" w:name="_ETM_Q47_704371"/>
      <w:bookmarkStart w:id="15746" w:name="_ETM_Q47_704525"/>
      <w:bookmarkEnd w:id="15745"/>
      <w:bookmarkEnd w:id="15746"/>
      <w:r w:rsidRPr="00690342">
        <w:rPr>
          <w:rStyle w:val="TagStyle"/>
          <w:rtl/>
        </w:rPr>
        <w:t xml:space="preserve"> &lt;&lt; יור &gt;&gt; </w:t>
      </w:r>
      <w:r>
        <w:rPr>
          <w:rtl/>
        </w:rPr>
        <w:t>היו"ר שרן השכל:</w:t>
      </w:r>
      <w:r w:rsidRPr="00690342">
        <w:rPr>
          <w:rStyle w:val="TagStyle"/>
          <w:rtl/>
        </w:rPr>
        <w:t xml:space="preserve"> &lt;&lt; יור &gt;&gt;</w:t>
      </w:r>
      <w:r>
        <w:rPr>
          <w:rtl/>
        </w:rPr>
        <w:t xml:space="preserve">  </w:t>
      </w:r>
    </w:p>
    <w:p w:rsidR="00B53D9D" w:rsidRDefault="00B53D9D" w:rsidP="00806E2A">
      <w:pPr>
        <w:rPr>
          <w:rtl/>
          <w:lang w:eastAsia="he-IL"/>
        </w:rPr>
      </w:pPr>
    </w:p>
    <w:p w:rsidR="00B53D9D" w:rsidRDefault="00B53D9D" w:rsidP="00B5291C">
      <w:pPr>
        <w:rPr>
          <w:rtl/>
        </w:rPr>
      </w:pPr>
      <w:bookmarkStart w:id="15747" w:name="_ETM_Q47_707000"/>
      <w:bookmarkEnd w:id="15747"/>
      <w:r>
        <w:rPr>
          <w:rFonts w:hint="cs"/>
          <w:rtl/>
          <w:lang w:eastAsia="he-IL"/>
        </w:rPr>
        <w:t xml:space="preserve">נכון, אז אני </w:t>
      </w:r>
      <w:bookmarkStart w:id="15748" w:name="_ETM_Q47_709000"/>
      <w:bookmarkEnd w:id="15748"/>
      <w:r>
        <w:rPr>
          <w:rFonts w:hint="cs"/>
          <w:rtl/>
          <w:lang w:eastAsia="he-IL"/>
        </w:rPr>
        <w:t xml:space="preserve">אוסיף גם אותי. </w:t>
      </w:r>
      <w:bookmarkStart w:id="15749" w:name="_ETM_Q47_712289"/>
      <w:bookmarkEnd w:id="15749"/>
      <w:r>
        <w:rPr>
          <w:rFonts w:hint="cs"/>
          <w:rtl/>
          <w:lang w:eastAsia="he-IL"/>
        </w:rPr>
        <w:t>חברת הכנסת</w:t>
      </w:r>
      <w:bookmarkStart w:id="15750" w:name="_ETM_Q47_705315"/>
      <w:bookmarkStart w:id="15751" w:name="_ETM_Q47_705392"/>
      <w:bookmarkStart w:id="15752" w:name="_ETM_Q47_708989"/>
      <w:bookmarkStart w:id="15753" w:name="_ETM_Q47_714890"/>
      <w:bookmarkEnd w:id="15750"/>
      <w:bookmarkEnd w:id="15751"/>
      <w:bookmarkEnd w:id="15752"/>
      <w:bookmarkEnd w:id="15753"/>
      <w:r>
        <w:rPr>
          <w:rFonts w:hint="cs"/>
          <w:rtl/>
          <w:lang w:eastAsia="he-IL"/>
        </w:rPr>
        <w:t xml:space="preserve"> </w:t>
      </w:r>
      <w:r>
        <w:rPr>
          <w:rtl/>
        </w:rPr>
        <w:t xml:space="preserve">שרן </w:t>
      </w:r>
      <w:bookmarkStart w:id="15754" w:name="_ETM_Q47_715220"/>
      <w:bookmarkEnd w:id="15754"/>
      <w:r>
        <w:rPr>
          <w:rtl/>
        </w:rPr>
        <w:t>השכל</w:t>
      </w:r>
      <w:r>
        <w:rPr>
          <w:rFonts w:hint="cs"/>
          <w:rtl/>
        </w:rPr>
        <w:t>,</w:t>
      </w:r>
      <w:r>
        <w:rPr>
          <w:rtl/>
        </w:rPr>
        <w:t xml:space="preserve"> </w:t>
      </w:r>
      <w:bookmarkStart w:id="15755" w:name="_ETM_Q47_715640"/>
      <w:bookmarkEnd w:id="15755"/>
      <w:r>
        <w:rPr>
          <w:rtl/>
        </w:rPr>
        <w:t xml:space="preserve">חבר </w:t>
      </w:r>
      <w:bookmarkStart w:id="15756" w:name="_ETM_Q47_715970"/>
      <w:bookmarkEnd w:id="15756"/>
      <w:r>
        <w:rPr>
          <w:rtl/>
        </w:rPr>
        <w:t xml:space="preserve">כנסת </w:t>
      </w:r>
      <w:bookmarkStart w:id="15757" w:name="_ETM_Q47_716269"/>
      <w:bookmarkEnd w:id="15757"/>
      <w:r>
        <w:rPr>
          <w:rFonts w:hint="cs"/>
          <w:rtl/>
        </w:rPr>
        <w:t>ווליד טאהא,</w:t>
      </w:r>
      <w:r>
        <w:rPr>
          <w:rtl/>
        </w:rPr>
        <w:t xml:space="preserve"> </w:t>
      </w:r>
      <w:bookmarkStart w:id="15758" w:name="_ETM_Q47_717110"/>
      <w:bookmarkEnd w:id="15758"/>
      <w:r>
        <w:rPr>
          <w:rtl/>
        </w:rPr>
        <w:t xml:space="preserve">חבר </w:t>
      </w:r>
      <w:bookmarkStart w:id="15759" w:name="_ETM_Q47_717470"/>
      <w:bookmarkEnd w:id="15759"/>
      <w:r>
        <w:rPr>
          <w:rtl/>
        </w:rPr>
        <w:t xml:space="preserve">הכנסת </w:t>
      </w:r>
      <w:bookmarkStart w:id="15760" w:name="_ETM_Q47_717829"/>
      <w:bookmarkEnd w:id="15760"/>
      <w:r>
        <w:rPr>
          <w:rtl/>
        </w:rPr>
        <w:t xml:space="preserve">משה </w:t>
      </w:r>
      <w:bookmarkStart w:id="15761" w:name="_ETM_Q47_718159"/>
      <w:bookmarkEnd w:id="15761"/>
      <w:r>
        <w:rPr>
          <w:rtl/>
        </w:rPr>
        <w:t>ארבל</w:t>
      </w:r>
      <w:r>
        <w:rPr>
          <w:rFonts w:hint="cs"/>
          <w:rtl/>
        </w:rPr>
        <w:t>,</w:t>
      </w:r>
      <w:r>
        <w:rPr>
          <w:rtl/>
        </w:rPr>
        <w:t xml:space="preserve"> </w:t>
      </w:r>
      <w:bookmarkStart w:id="15762" w:name="_ETM_Q47_718849"/>
      <w:bookmarkEnd w:id="15762"/>
      <w:r>
        <w:rPr>
          <w:rtl/>
        </w:rPr>
        <w:t xml:space="preserve">חבר </w:t>
      </w:r>
      <w:bookmarkStart w:id="15763" w:name="_ETM_Q47_719179"/>
      <w:bookmarkEnd w:id="15763"/>
      <w:r>
        <w:rPr>
          <w:rtl/>
        </w:rPr>
        <w:t xml:space="preserve">הכנסת </w:t>
      </w:r>
      <w:bookmarkStart w:id="15764" w:name="_ETM_Q47_719450"/>
      <w:bookmarkEnd w:id="15764"/>
      <w:r>
        <w:rPr>
          <w:rtl/>
        </w:rPr>
        <w:t xml:space="preserve">יעקב </w:t>
      </w:r>
      <w:bookmarkStart w:id="15765" w:name="_ETM_Q47_719900"/>
      <w:bookmarkEnd w:id="15765"/>
      <w:r>
        <w:rPr>
          <w:rtl/>
        </w:rPr>
        <w:t>מרגי</w:t>
      </w:r>
      <w:r>
        <w:rPr>
          <w:rFonts w:hint="cs"/>
          <w:rtl/>
        </w:rPr>
        <w:t>,</w:t>
      </w:r>
      <w:r>
        <w:rPr>
          <w:rtl/>
        </w:rPr>
        <w:t xml:space="preserve"> </w:t>
      </w:r>
      <w:bookmarkStart w:id="15766" w:name="_ETM_Q47_720379"/>
      <w:bookmarkEnd w:id="15766"/>
      <w:r>
        <w:rPr>
          <w:rtl/>
        </w:rPr>
        <w:t xml:space="preserve">חבר </w:t>
      </w:r>
      <w:bookmarkStart w:id="15767" w:name="_ETM_Q47_720709"/>
      <w:bookmarkEnd w:id="15767"/>
      <w:r>
        <w:rPr>
          <w:rtl/>
        </w:rPr>
        <w:t xml:space="preserve">הכנסת </w:t>
      </w:r>
      <w:bookmarkStart w:id="15768" w:name="_ETM_Q47_721040"/>
      <w:bookmarkStart w:id="15769" w:name="_ETM_Q47_722599"/>
      <w:bookmarkEnd w:id="15768"/>
      <w:bookmarkEnd w:id="15769"/>
      <w:r>
        <w:rPr>
          <w:rtl/>
        </w:rPr>
        <w:t xml:space="preserve">ינון </w:t>
      </w:r>
      <w:bookmarkStart w:id="15770" w:name="_ETM_Q47_722900"/>
      <w:bookmarkEnd w:id="15770"/>
      <w:r>
        <w:rPr>
          <w:rtl/>
        </w:rPr>
        <w:t xml:space="preserve">אזולאי </w:t>
      </w:r>
      <w:bookmarkStart w:id="15771" w:name="_ETM_Q47_724210"/>
      <w:bookmarkEnd w:id="15771"/>
      <w:r>
        <w:rPr>
          <w:rtl/>
        </w:rPr>
        <w:t xml:space="preserve">והשר </w:t>
      </w:r>
      <w:bookmarkStart w:id="15772" w:name="_ETM_Q47_726280"/>
      <w:bookmarkEnd w:id="15772"/>
      <w:r>
        <w:rPr>
          <w:rtl/>
        </w:rPr>
        <w:t xml:space="preserve">יועז </w:t>
      </w:r>
      <w:bookmarkStart w:id="15773" w:name="_ETM_Q47_726790"/>
      <w:bookmarkEnd w:id="15773"/>
      <w:r>
        <w:rPr>
          <w:rtl/>
        </w:rPr>
        <w:t>הנדל</w:t>
      </w:r>
      <w:r>
        <w:rPr>
          <w:rFonts w:hint="cs"/>
          <w:rtl/>
        </w:rPr>
        <w:t xml:space="preserve"> </w:t>
      </w:r>
      <w:r w:rsidR="00B65238">
        <w:rPr>
          <w:rFonts w:hint="cs"/>
          <w:rtl/>
        </w:rPr>
        <w:t>–</w:t>
      </w:r>
      <w:r w:rsidR="000B317C">
        <w:rPr>
          <w:rFonts w:hint="cs"/>
          <w:rtl/>
        </w:rPr>
        <w:t xml:space="preserve"> </w:t>
      </w:r>
      <w:r w:rsidR="00B65238">
        <w:rPr>
          <w:rFonts w:hint="cs"/>
          <w:rtl/>
        </w:rPr>
        <w:t>–</w:t>
      </w:r>
    </w:p>
    <w:p w:rsidR="00B53D9D" w:rsidRDefault="00B53D9D" w:rsidP="00B5291C">
      <w:pPr>
        <w:rPr>
          <w:rtl/>
        </w:rPr>
      </w:pPr>
    </w:p>
    <w:p w:rsidR="00B53D9D" w:rsidRDefault="00B53D9D" w:rsidP="00B5291C">
      <w:pPr>
        <w:pStyle w:val="af6"/>
        <w:keepNext/>
        <w:rPr>
          <w:rtl/>
        </w:rPr>
      </w:pPr>
      <w:bookmarkStart w:id="15774" w:name="_ETM_Q47_718000"/>
      <w:bookmarkEnd w:id="15774"/>
      <w:r w:rsidRPr="0079456C">
        <w:rPr>
          <w:rStyle w:val="TagStyle"/>
          <w:rtl/>
        </w:rPr>
        <w:t xml:space="preserve"> &lt;&lt; קריאה &gt;&gt; </w:t>
      </w:r>
      <w:r>
        <w:rPr>
          <w:rtl/>
        </w:rPr>
        <w:t>קריאה:</w:t>
      </w:r>
      <w:r w:rsidRPr="0079456C">
        <w:rPr>
          <w:rStyle w:val="TagStyle"/>
          <w:rtl/>
        </w:rPr>
        <w:t xml:space="preserve"> &lt;&lt; קריאה &gt;&gt;</w:t>
      </w:r>
      <w:r>
        <w:rPr>
          <w:rtl/>
        </w:rPr>
        <w:t xml:space="preserve">  </w:t>
      </w:r>
    </w:p>
    <w:p w:rsidR="00B53D9D" w:rsidRDefault="00B53D9D" w:rsidP="00806E2A">
      <w:pPr>
        <w:rPr>
          <w:rtl/>
          <w:lang w:eastAsia="he-IL"/>
        </w:rPr>
      </w:pPr>
    </w:p>
    <w:p w:rsidR="00B53D9D" w:rsidRDefault="00B53D9D" w:rsidP="00B5291C">
      <w:pPr>
        <w:rPr>
          <w:rtl/>
          <w:lang w:eastAsia="he-IL"/>
        </w:rPr>
      </w:pPr>
      <w:bookmarkStart w:id="15775" w:name="_ETM_Q47_719000"/>
      <w:bookmarkEnd w:id="15775"/>
      <w:r>
        <w:rPr>
          <w:rFonts w:hint="cs"/>
          <w:rtl/>
          <w:lang w:eastAsia="he-IL"/>
        </w:rPr>
        <w:t>ווליד.</w:t>
      </w:r>
    </w:p>
    <w:p w:rsidR="00B53D9D" w:rsidRPr="0079456C" w:rsidRDefault="00B53D9D" w:rsidP="00B5291C">
      <w:pPr>
        <w:rPr>
          <w:rtl/>
          <w:lang w:eastAsia="he-IL"/>
        </w:rPr>
      </w:pPr>
    </w:p>
    <w:p w:rsidR="00B53D9D" w:rsidRDefault="00B53D9D" w:rsidP="00B5291C">
      <w:pPr>
        <w:pStyle w:val="af7"/>
        <w:keepNext/>
        <w:rPr>
          <w:rtl/>
        </w:rPr>
      </w:pPr>
      <w:r w:rsidRPr="0079456C">
        <w:rPr>
          <w:rStyle w:val="TagStyle"/>
          <w:rtl/>
        </w:rPr>
        <w:t xml:space="preserve"> &lt;&lt; יור </w:t>
      </w:r>
      <w:bookmarkStart w:id="15776" w:name="_ETM_Q47_722000"/>
      <w:bookmarkEnd w:id="15776"/>
      <w:r w:rsidRPr="0079456C">
        <w:rPr>
          <w:rStyle w:val="TagStyle"/>
          <w:rtl/>
        </w:rPr>
        <w:t xml:space="preserve">&gt;&gt; </w:t>
      </w:r>
      <w:r>
        <w:rPr>
          <w:rtl/>
        </w:rPr>
        <w:t>היו"ר שרן השכל:</w:t>
      </w:r>
      <w:r w:rsidRPr="0079456C">
        <w:rPr>
          <w:rStyle w:val="TagStyle"/>
          <w:rtl/>
        </w:rPr>
        <w:t xml:space="preserve"> &lt;&lt; יור &gt;&gt;</w:t>
      </w:r>
      <w:r>
        <w:rPr>
          <w:rtl/>
        </w:rPr>
        <w:t xml:space="preserve">  </w:t>
      </w:r>
    </w:p>
    <w:p w:rsidR="00B53D9D" w:rsidRDefault="00B53D9D" w:rsidP="00806E2A">
      <w:pPr>
        <w:rPr>
          <w:rtl/>
          <w:lang w:eastAsia="he-IL"/>
        </w:rPr>
      </w:pPr>
    </w:p>
    <w:p w:rsidR="00B53D9D" w:rsidRDefault="00B53D9D" w:rsidP="00FB383A">
      <w:pPr>
        <w:rPr>
          <w:rtl/>
        </w:rPr>
      </w:pPr>
      <w:bookmarkStart w:id="15777" w:name="_ETM_Q47_721000"/>
      <w:bookmarkEnd w:id="15777"/>
      <w:r>
        <w:rPr>
          <w:rFonts w:hint="cs"/>
          <w:rtl/>
          <w:lang w:eastAsia="he-IL"/>
        </w:rPr>
        <w:t>אמרתי ווליד</w:t>
      </w:r>
      <w:bookmarkStart w:id="15778" w:name="_ETM_Q47_724000"/>
      <w:bookmarkEnd w:id="15778"/>
      <w:r>
        <w:rPr>
          <w:rFonts w:hint="cs"/>
          <w:rtl/>
          <w:lang w:eastAsia="he-IL"/>
        </w:rPr>
        <w:t>, שני.</w:t>
      </w:r>
      <w:bookmarkStart w:id="15779" w:name="_ETM_Q47_726000"/>
      <w:bookmarkEnd w:id="15779"/>
      <w:r w:rsidR="00FB383A">
        <w:rPr>
          <w:rFonts w:hint="cs"/>
          <w:rtl/>
        </w:rPr>
        <w:t xml:space="preserve"> </w:t>
      </w:r>
      <w:r w:rsidR="00B65238">
        <w:rPr>
          <w:rFonts w:hint="cs"/>
          <w:rtl/>
        </w:rPr>
        <w:t>–</w:t>
      </w:r>
      <w:r w:rsidR="000B317C">
        <w:rPr>
          <w:rFonts w:hint="cs"/>
          <w:rtl/>
        </w:rPr>
        <w:t xml:space="preserve"> </w:t>
      </w:r>
      <w:r w:rsidR="00B65238">
        <w:rPr>
          <w:rFonts w:hint="cs"/>
          <w:rtl/>
        </w:rPr>
        <w:t>–</w:t>
      </w:r>
      <w:r>
        <w:rPr>
          <w:rtl/>
        </w:rPr>
        <w:t xml:space="preserve"> </w:t>
      </w:r>
      <w:bookmarkStart w:id="15780" w:name="_ETM_Q47_728429"/>
      <w:bookmarkStart w:id="15781" w:name="_ETM_Q47_730739"/>
      <w:bookmarkEnd w:id="15780"/>
      <w:bookmarkEnd w:id="15781"/>
      <w:r>
        <w:rPr>
          <w:rtl/>
        </w:rPr>
        <w:t xml:space="preserve">אנחנו </w:t>
      </w:r>
      <w:bookmarkStart w:id="15782" w:name="_ETM_Q47_731400"/>
      <w:bookmarkEnd w:id="15782"/>
      <w:r>
        <w:rPr>
          <w:rFonts w:hint="cs"/>
          <w:rtl/>
        </w:rPr>
        <w:t>שבעה</w:t>
      </w:r>
      <w:r>
        <w:rPr>
          <w:rtl/>
        </w:rPr>
        <w:t xml:space="preserve"> </w:t>
      </w:r>
      <w:bookmarkStart w:id="15783" w:name="_ETM_Q47_732150"/>
      <w:bookmarkEnd w:id="15783"/>
      <w:r>
        <w:rPr>
          <w:rtl/>
        </w:rPr>
        <w:t xml:space="preserve">בעד </w:t>
      </w:r>
      <w:bookmarkStart w:id="15784" w:name="_ETM_Q47_732569"/>
      <w:bookmarkEnd w:id="15784"/>
      <w:r>
        <w:rPr>
          <w:rtl/>
        </w:rPr>
        <w:t xml:space="preserve">להעביר </w:t>
      </w:r>
      <w:bookmarkStart w:id="15785" w:name="_ETM_Q47_732900"/>
      <w:bookmarkEnd w:id="15785"/>
      <w:r>
        <w:rPr>
          <w:rtl/>
        </w:rPr>
        <w:t xml:space="preserve">את </w:t>
      </w:r>
      <w:bookmarkStart w:id="15786" w:name="_ETM_Q47_733019"/>
      <w:bookmarkEnd w:id="15786"/>
      <w:r>
        <w:rPr>
          <w:rtl/>
        </w:rPr>
        <w:t xml:space="preserve">זה </w:t>
      </w:r>
      <w:bookmarkStart w:id="15787" w:name="_ETM_Q47_733079"/>
      <w:bookmarkStart w:id="15788" w:name="_ETM_Q47_735299"/>
      <w:bookmarkEnd w:id="15787"/>
      <w:bookmarkEnd w:id="15788"/>
      <w:r>
        <w:rPr>
          <w:rFonts w:hint="cs"/>
          <w:rtl/>
        </w:rPr>
        <w:t>לוועדת העבודה, הרווחה והבריאות.</w:t>
      </w:r>
      <w:r>
        <w:rPr>
          <w:rtl/>
        </w:rPr>
        <w:t xml:space="preserve"> </w:t>
      </w:r>
      <w:bookmarkStart w:id="15789" w:name="_ETM_Q47_738730"/>
      <w:bookmarkEnd w:id="15789"/>
      <w:r>
        <w:rPr>
          <w:rtl/>
        </w:rPr>
        <w:t xml:space="preserve">ההצעה </w:t>
      </w:r>
      <w:bookmarkStart w:id="15790" w:name="_ETM_Q47_739330"/>
      <w:bookmarkEnd w:id="15790"/>
      <w:r>
        <w:rPr>
          <w:rtl/>
        </w:rPr>
        <w:t>הז</w:t>
      </w:r>
      <w:r w:rsidR="00806E2A">
        <w:rPr>
          <w:rFonts w:hint="cs"/>
          <w:rtl/>
        </w:rPr>
        <w:t>את</w:t>
      </w:r>
      <w:r>
        <w:rPr>
          <w:rtl/>
        </w:rPr>
        <w:t xml:space="preserve"> </w:t>
      </w:r>
      <w:bookmarkStart w:id="15791" w:name="_ETM_Q47_739690"/>
      <w:bookmarkEnd w:id="15791"/>
      <w:r>
        <w:rPr>
          <w:rtl/>
        </w:rPr>
        <w:t xml:space="preserve">התקבלה </w:t>
      </w:r>
      <w:bookmarkStart w:id="15792" w:name="_ETM_Q47_740200"/>
      <w:bookmarkEnd w:id="15792"/>
      <w:r>
        <w:rPr>
          <w:rtl/>
        </w:rPr>
        <w:t>ותעבור</w:t>
      </w:r>
      <w:r>
        <w:rPr>
          <w:rFonts w:hint="cs"/>
          <w:rtl/>
        </w:rPr>
        <w:t>.</w:t>
      </w:r>
    </w:p>
    <w:p w:rsidR="00B53D9D" w:rsidRDefault="00B53D9D" w:rsidP="00B5291C">
      <w:pPr>
        <w:rPr>
          <w:rtl/>
        </w:rPr>
      </w:pPr>
    </w:p>
    <w:p w:rsidR="00806E2A" w:rsidRDefault="00806E2A" w:rsidP="00B5291C">
      <w:pPr>
        <w:rPr>
          <w:rtl/>
        </w:rPr>
      </w:pPr>
    </w:p>
    <w:p w:rsidR="00B53D9D" w:rsidRDefault="00B53D9D" w:rsidP="00B5291C">
      <w:pPr>
        <w:pStyle w:val="a7"/>
        <w:rPr>
          <w:rtl/>
        </w:rPr>
      </w:pPr>
      <w:bookmarkStart w:id="15793" w:name="ET_halsi_619236_8"/>
      <w:r w:rsidRPr="00690342">
        <w:rPr>
          <w:rStyle w:val="TagStyle"/>
          <w:rtl/>
        </w:rPr>
        <w:t xml:space="preserve"> &lt;&lt; הלסי &gt;&gt; </w:t>
      </w:r>
      <w:bookmarkStart w:id="15794" w:name="_Toc45192787"/>
      <w:r>
        <w:rPr>
          <w:rtl/>
        </w:rPr>
        <w:t>הצע</w:t>
      </w:r>
      <w:r>
        <w:rPr>
          <w:rFonts w:hint="cs"/>
          <w:rtl/>
        </w:rPr>
        <w:t>ה</w:t>
      </w:r>
      <w:r>
        <w:rPr>
          <w:rtl/>
        </w:rPr>
        <w:t xml:space="preserve"> לסדר-היום</w:t>
      </w:r>
      <w:bookmarkEnd w:id="15794"/>
      <w:r w:rsidRPr="00690342">
        <w:rPr>
          <w:rStyle w:val="TagStyle"/>
          <w:rtl/>
        </w:rPr>
        <w:t xml:space="preserve"> &lt;&lt; הלסי &gt;&gt;</w:t>
      </w:r>
      <w:r>
        <w:rPr>
          <w:rtl/>
        </w:rPr>
        <w:t xml:space="preserve">  </w:t>
      </w:r>
      <w:bookmarkEnd w:id="15793"/>
    </w:p>
    <w:p w:rsidR="00B53D9D" w:rsidRDefault="00B53D9D" w:rsidP="00FB383A">
      <w:pPr>
        <w:pStyle w:val="a7"/>
        <w:rPr>
          <w:rtl/>
        </w:rPr>
      </w:pPr>
      <w:bookmarkStart w:id="15795" w:name="ET_halsi_619236_9"/>
      <w:r w:rsidRPr="00690342">
        <w:rPr>
          <w:rStyle w:val="TagStyle"/>
          <w:rtl/>
        </w:rPr>
        <w:t xml:space="preserve"> &lt;&lt; הלסי &gt;&gt; </w:t>
      </w:r>
      <w:bookmarkStart w:id="15796" w:name="_Toc45192788"/>
      <w:r>
        <w:rPr>
          <w:rtl/>
        </w:rPr>
        <w:t>ההקלות בבגרות בעברית (גריעת חומר לימוד</w:t>
      </w:r>
      <w:r w:rsidR="00806E2A">
        <w:rPr>
          <w:rFonts w:hint="cs"/>
          <w:rtl/>
        </w:rPr>
        <w:t>,</w:t>
      </w:r>
      <w:r>
        <w:rPr>
          <w:rtl/>
        </w:rPr>
        <w:t xml:space="preserve"> זכות למבחן מותאם) </w:t>
      </w:r>
      <w:r w:rsidR="00B65238">
        <w:rPr>
          <w:rtl/>
        </w:rPr>
        <w:t>–</w:t>
      </w:r>
      <w:r>
        <w:rPr>
          <w:rtl/>
        </w:rPr>
        <w:t xml:space="preserve"> רק לחילונים</w:t>
      </w:r>
      <w:r w:rsidR="00767DC2">
        <w:rPr>
          <w:rFonts w:hint="cs"/>
          <w:rtl/>
        </w:rPr>
        <w:t>,</w:t>
      </w:r>
      <w:r>
        <w:rPr>
          <w:rtl/>
        </w:rPr>
        <w:t xml:space="preserve"> ולא </w:t>
      </w:r>
      <w:r w:rsidR="00767DC2">
        <w:rPr>
          <w:rFonts w:hint="cs"/>
          <w:rtl/>
        </w:rPr>
        <w:t>ב</w:t>
      </w:r>
      <w:r>
        <w:rPr>
          <w:rtl/>
        </w:rPr>
        <w:t>מבחנים הייעודי</w:t>
      </w:r>
      <w:r w:rsidR="00767DC2">
        <w:rPr>
          <w:rFonts w:hint="cs"/>
          <w:rtl/>
        </w:rPr>
        <w:t>י</w:t>
      </w:r>
      <w:r>
        <w:rPr>
          <w:rtl/>
        </w:rPr>
        <w:t>ם לחרדים</w:t>
      </w:r>
      <w:bookmarkEnd w:id="15796"/>
      <w:r w:rsidRPr="00690342">
        <w:rPr>
          <w:rStyle w:val="TagStyle"/>
          <w:rtl/>
        </w:rPr>
        <w:t xml:space="preserve"> &lt;&lt; הלסי &gt;&gt;</w:t>
      </w:r>
      <w:r>
        <w:rPr>
          <w:rtl/>
        </w:rPr>
        <w:t xml:space="preserve">  </w:t>
      </w:r>
      <w:bookmarkEnd w:id="15795"/>
    </w:p>
    <w:p w:rsidR="00B53D9D" w:rsidRDefault="00B53D9D" w:rsidP="00806E2A">
      <w:pPr>
        <w:rPr>
          <w:rtl/>
        </w:rPr>
      </w:pPr>
    </w:p>
    <w:p w:rsidR="00B53D9D" w:rsidRDefault="00B53D9D" w:rsidP="00B5291C">
      <w:pPr>
        <w:pStyle w:val="af7"/>
        <w:keepNext/>
        <w:rPr>
          <w:rtl/>
        </w:rPr>
      </w:pPr>
      <w:r w:rsidRPr="00690342">
        <w:rPr>
          <w:rStyle w:val="TagStyle"/>
          <w:rtl/>
        </w:rPr>
        <w:t xml:space="preserve"> &lt;&lt; יור &gt;&gt; </w:t>
      </w:r>
      <w:r>
        <w:rPr>
          <w:rtl/>
        </w:rPr>
        <w:t>היו"ר שרן השכל:</w:t>
      </w:r>
      <w:r w:rsidRPr="00690342">
        <w:rPr>
          <w:rStyle w:val="TagStyle"/>
          <w:rtl/>
        </w:rPr>
        <w:t xml:space="preserve"> &lt;&lt; יור &gt;&gt;</w:t>
      </w:r>
      <w:r>
        <w:rPr>
          <w:rtl/>
        </w:rPr>
        <w:t xml:space="preserve">  </w:t>
      </w:r>
    </w:p>
    <w:p w:rsidR="00B53D9D" w:rsidRDefault="00B53D9D" w:rsidP="00806E2A">
      <w:pPr>
        <w:rPr>
          <w:rtl/>
        </w:rPr>
      </w:pPr>
    </w:p>
    <w:p w:rsidR="00B53D9D" w:rsidRDefault="00B53D9D" w:rsidP="00942FF1">
      <w:pPr>
        <w:rPr>
          <w:rtl/>
        </w:rPr>
      </w:pPr>
      <w:r>
        <w:rPr>
          <w:rtl/>
        </w:rPr>
        <w:t xml:space="preserve">נעבור להצעה לסדר-היום </w:t>
      </w:r>
      <w:r w:rsidR="00806E2A">
        <w:rPr>
          <w:rFonts w:hint="cs"/>
          <w:rtl/>
        </w:rPr>
        <w:t xml:space="preserve">מס' 732, </w:t>
      </w:r>
      <w:r>
        <w:rPr>
          <w:rtl/>
        </w:rPr>
        <w:t>בנושא: ההקלות בבגרות בעברית (גריעת חומר לימוד</w:t>
      </w:r>
      <w:r w:rsidR="00FB383A">
        <w:rPr>
          <w:rFonts w:hint="cs"/>
          <w:rtl/>
        </w:rPr>
        <w:t>,</w:t>
      </w:r>
      <w:r>
        <w:rPr>
          <w:rtl/>
        </w:rPr>
        <w:t xml:space="preserve"> זכות למבחן מותאם) </w:t>
      </w:r>
      <w:r w:rsidR="00B65238">
        <w:rPr>
          <w:rFonts w:hint="cs"/>
          <w:rtl/>
        </w:rPr>
        <w:t>–</w:t>
      </w:r>
      <w:r>
        <w:rPr>
          <w:rtl/>
        </w:rPr>
        <w:t xml:space="preserve"> רק לחילונים</w:t>
      </w:r>
      <w:r w:rsidR="00FB383A">
        <w:rPr>
          <w:rFonts w:hint="cs"/>
          <w:rtl/>
        </w:rPr>
        <w:t>,</w:t>
      </w:r>
      <w:r>
        <w:rPr>
          <w:rtl/>
        </w:rPr>
        <w:t xml:space="preserve"> ולא </w:t>
      </w:r>
      <w:r w:rsidR="00FB383A">
        <w:rPr>
          <w:rFonts w:hint="cs"/>
          <w:rtl/>
        </w:rPr>
        <w:t>ב</w:t>
      </w:r>
      <w:r>
        <w:rPr>
          <w:rtl/>
        </w:rPr>
        <w:t>מבחנים הייעוד</w:t>
      </w:r>
      <w:r w:rsidR="00FB383A">
        <w:rPr>
          <w:rFonts w:hint="cs"/>
          <w:rtl/>
        </w:rPr>
        <w:t>י</w:t>
      </w:r>
      <w:r>
        <w:rPr>
          <w:rtl/>
        </w:rPr>
        <w:t>ים לחרדים</w:t>
      </w:r>
      <w:r>
        <w:rPr>
          <w:rFonts w:hint="cs"/>
          <w:rtl/>
        </w:rPr>
        <w:t xml:space="preserve">, של חבר הכנסת יעקב מרגי. ישיב סגן שר החינוך מאיר פרוש. </w:t>
      </w:r>
    </w:p>
    <w:p w:rsidR="00B53D9D" w:rsidRDefault="00B53D9D" w:rsidP="00B5291C">
      <w:pPr>
        <w:rPr>
          <w:rtl/>
        </w:rPr>
      </w:pPr>
      <w:r>
        <w:rPr>
          <w:rtl/>
        </w:rPr>
        <w:t xml:space="preserve"> </w:t>
      </w:r>
    </w:p>
    <w:p w:rsidR="00B53D9D" w:rsidRDefault="00B53D9D" w:rsidP="00B5291C">
      <w:pPr>
        <w:pStyle w:val="af6"/>
        <w:keepNext/>
        <w:rPr>
          <w:rtl/>
        </w:rPr>
      </w:pPr>
      <w:bookmarkStart w:id="15797" w:name="ET_interruption_4793_11"/>
      <w:r w:rsidRPr="00690342">
        <w:rPr>
          <w:rStyle w:val="TagStyle"/>
          <w:rtl/>
        </w:rPr>
        <w:t xml:space="preserve">&lt;&lt; קריאה &gt;&gt; </w:t>
      </w:r>
      <w:r>
        <w:rPr>
          <w:rtl/>
        </w:rPr>
        <w:t>סגן שר החינוך מאיר פרוש:</w:t>
      </w:r>
      <w:r w:rsidRPr="00690342">
        <w:rPr>
          <w:rStyle w:val="TagStyle"/>
          <w:rtl/>
        </w:rPr>
        <w:t xml:space="preserve"> &lt;&lt; קריאה &gt;&gt;</w:t>
      </w:r>
      <w:r>
        <w:rPr>
          <w:rtl/>
        </w:rPr>
        <w:t xml:space="preserve">  </w:t>
      </w:r>
      <w:bookmarkEnd w:id="15797"/>
    </w:p>
    <w:p w:rsidR="00B53D9D" w:rsidRDefault="00B53D9D" w:rsidP="00806E2A">
      <w:pPr>
        <w:rPr>
          <w:rtl/>
          <w:lang w:eastAsia="he-IL"/>
        </w:rPr>
      </w:pPr>
    </w:p>
    <w:p w:rsidR="00B53D9D" w:rsidRDefault="00B53D9D" w:rsidP="00B5291C">
      <w:pPr>
        <w:rPr>
          <w:rtl/>
          <w:lang w:eastAsia="he-IL"/>
        </w:rPr>
      </w:pPr>
      <w:r>
        <w:rPr>
          <w:rFonts w:hint="cs"/>
          <w:rtl/>
          <w:lang w:eastAsia="he-IL"/>
        </w:rPr>
        <w:t xml:space="preserve">כל זמן שאני אהיה פה במליאה. </w:t>
      </w:r>
    </w:p>
    <w:p w:rsidR="00B53D9D" w:rsidRDefault="00B53D9D" w:rsidP="00B5291C">
      <w:pPr>
        <w:rPr>
          <w:rtl/>
          <w:lang w:eastAsia="he-IL"/>
        </w:rPr>
      </w:pPr>
    </w:p>
    <w:p w:rsidR="00B53D9D" w:rsidRDefault="00B53D9D" w:rsidP="00B5291C">
      <w:pPr>
        <w:pStyle w:val="af7"/>
        <w:keepNext/>
        <w:rPr>
          <w:rtl/>
        </w:rPr>
      </w:pPr>
      <w:bookmarkStart w:id="15798" w:name="_ETM_Q47_762205"/>
      <w:bookmarkEnd w:id="15798"/>
      <w:r w:rsidRPr="00690342">
        <w:rPr>
          <w:rStyle w:val="TagStyle"/>
          <w:rtl/>
        </w:rPr>
        <w:t xml:space="preserve"> &lt;&lt; יור &gt;&gt; </w:t>
      </w:r>
      <w:r>
        <w:rPr>
          <w:rtl/>
        </w:rPr>
        <w:t>היו"ר שרן השכל:</w:t>
      </w:r>
      <w:r w:rsidRPr="00690342">
        <w:rPr>
          <w:rStyle w:val="TagStyle"/>
          <w:rtl/>
        </w:rPr>
        <w:t xml:space="preserve"> &lt;&lt; יור &gt;&gt;</w:t>
      </w:r>
      <w:r>
        <w:rPr>
          <w:rtl/>
        </w:rPr>
        <w:t xml:space="preserve">  </w:t>
      </w:r>
    </w:p>
    <w:p w:rsidR="00B53D9D" w:rsidRDefault="00B53D9D" w:rsidP="00806E2A">
      <w:pPr>
        <w:rPr>
          <w:rtl/>
          <w:lang w:eastAsia="he-IL"/>
        </w:rPr>
      </w:pPr>
    </w:p>
    <w:p w:rsidR="00B53D9D" w:rsidRDefault="00B53D9D" w:rsidP="00B5291C">
      <w:pPr>
        <w:rPr>
          <w:rtl/>
          <w:lang w:eastAsia="he-IL"/>
        </w:rPr>
      </w:pPr>
      <w:bookmarkStart w:id="15799" w:name="_ETM_Q47_764933"/>
      <w:bookmarkEnd w:id="15799"/>
      <w:r>
        <w:rPr>
          <w:rFonts w:hint="cs"/>
          <w:rtl/>
          <w:lang w:eastAsia="he-IL"/>
        </w:rPr>
        <w:t>כל זמן שאתה פה במליאה</w:t>
      </w:r>
      <w:bookmarkStart w:id="15800" w:name="_ETM_Q47_770311"/>
      <w:bookmarkStart w:id="15801" w:name="_ETM_Q47_770392"/>
      <w:bookmarkStart w:id="15802" w:name="_ETM_Q47_770608"/>
      <w:bookmarkStart w:id="15803" w:name="_ETM_Q47_770704"/>
      <w:bookmarkStart w:id="15804" w:name="_ETM_Q47_772753"/>
      <w:bookmarkEnd w:id="15800"/>
      <w:bookmarkEnd w:id="15801"/>
      <w:bookmarkEnd w:id="15802"/>
      <w:bookmarkEnd w:id="15803"/>
      <w:bookmarkEnd w:id="15804"/>
      <w:r>
        <w:rPr>
          <w:rFonts w:hint="cs"/>
          <w:rtl/>
          <w:lang w:eastAsia="he-IL"/>
        </w:rPr>
        <w:t xml:space="preserve">. חבר הכנסת יעקב מרגי, נא לגשת. לרשותך עשר דקות שלמות. </w:t>
      </w:r>
    </w:p>
    <w:p w:rsidR="00B53D9D" w:rsidRDefault="00B53D9D" w:rsidP="00B5291C">
      <w:pPr>
        <w:rPr>
          <w:rtl/>
          <w:lang w:eastAsia="he-IL"/>
        </w:rPr>
      </w:pPr>
      <w:bookmarkStart w:id="15805" w:name="_ETM_Q47_779379"/>
      <w:bookmarkStart w:id="15806" w:name="_ETM_Q47_779453"/>
      <w:bookmarkEnd w:id="15805"/>
      <w:bookmarkEnd w:id="15806"/>
    </w:p>
    <w:p w:rsidR="00B53D9D" w:rsidRDefault="00767DC2" w:rsidP="00767DC2">
      <w:pPr>
        <w:pStyle w:val="af6"/>
        <w:rPr>
          <w:rtl/>
        </w:rPr>
      </w:pPr>
      <w:bookmarkStart w:id="15807" w:name="ET_interruption_5359_14"/>
      <w:r w:rsidRPr="00767DC2">
        <w:rPr>
          <w:rStyle w:val="TagStyle"/>
          <w:rtl/>
        </w:rPr>
        <w:t xml:space="preserve"> &lt;&lt; קריאה &gt;&gt;</w:t>
      </w:r>
      <w:r w:rsidR="00B53D9D" w:rsidRPr="00690342">
        <w:rPr>
          <w:rStyle w:val="TagStyle"/>
          <w:rtl/>
        </w:rPr>
        <w:t xml:space="preserve"> </w:t>
      </w:r>
      <w:bookmarkStart w:id="15808" w:name="_Toc45192789"/>
      <w:r w:rsidR="00B53D9D">
        <w:rPr>
          <w:rtl/>
        </w:rPr>
        <w:t>יעקב מרגי (ש"ס):</w:t>
      </w:r>
      <w:bookmarkEnd w:id="15808"/>
      <w:r w:rsidR="00B53D9D" w:rsidRPr="00690342">
        <w:rPr>
          <w:rStyle w:val="TagStyle"/>
          <w:rtl/>
        </w:rPr>
        <w:t xml:space="preserve"> </w:t>
      </w:r>
      <w:r w:rsidRPr="00767DC2">
        <w:rPr>
          <w:rStyle w:val="TagStyle"/>
          <w:rtl/>
        </w:rPr>
        <w:t xml:space="preserve">&lt;&lt; קריאה &gt;&gt; </w:t>
      </w:r>
      <w:r w:rsidR="00B53D9D">
        <w:rPr>
          <w:rtl/>
        </w:rPr>
        <w:t xml:space="preserve">  </w:t>
      </w:r>
      <w:bookmarkEnd w:id="15807"/>
    </w:p>
    <w:p w:rsidR="00B53D9D" w:rsidRDefault="00B53D9D" w:rsidP="00806E2A">
      <w:pPr>
        <w:rPr>
          <w:rtl/>
          <w:lang w:eastAsia="he-IL"/>
        </w:rPr>
      </w:pPr>
    </w:p>
    <w:p w:rsidR="00B53D9D" w:rsidRDefault="00B53D9D" w:rsidP="00B5291C">
      <w:pPr>
        <w:rPr>
          <w:rtl/>
          <w:lang w:eastAsia="he-IL"/>
        </w:rPr>
      </w:pPr>
      <w:r>
        <w:rPr>
          <w:rFonts w:hint="cs"/>
          <w:rtl/>
          <w:lang w:eastAsia="he-IL"/>
        </w:rPr>
        <w:t xml:space="preserve">עד עשר דקות. לא חייבים עשר דקות. אני אתן להם קריאת הרגעה: </w:t>
      </w:r>
      <w:bookmarkStart w:id="15809" w:name="_ETM_Q47_780425"/>
      <w:bookmarkEnd w:id="15809"/>
      <w:r>
        <w:rPr>
          <w:rFonts w:hint="cs"/>
          <w:rtl/>
          <w:lang w:eastAsia="he-IL"/>
        </w:rPr>
        <w:t>לא חייבים לתת את עשר הדקות.</w:t>
      </w:r>
    </w:p>
    <w:p w:rsidR="00B53D9D" w:rsidRDefault="00B53D9D" w:rsidP="00B5291C">
      <w:pPr>
        <w:rPr>
          <w:rtl/>
          <w:lang w:eastAsia="he-IL"/>
        </w:rPr>
      </w:pPr>
      <w:bookmarkStart w:id="15810" w:name="_ETM_Q47_783000"/>
      <w:bookmarkEnd w:id="15810"/>
    </w:p>
    <w:p w:rsidR="00B53D9D" w:rsidRDefault="00B53D9D" w:rsidP="00B5291C">
      <w:pPr>
        <w:pStyle w:val="af6"/>
        <w:keepNext/>
        <w:rPr>
          <w:rtl/>
        </w:rPr>
      </w:pPr>
      <w:bookmarkStart w:id="15811" w:name="_ETM_Q47_771000"/>
      <w:bookmarkEnd w:id="15811"/>
      <w:r w:rsidRPr="00673E14">
        <w:rPr>
          <w:rStyle w:val="TagStyle"/>
          <w:rtl/>
        </w:rPr>
        <w:t xml:space="preserve"> &lt;&lt; קריאה &gt;&gt; </w:t>
      </w:r>
      <w:r>
        <w:rPr>
          <w:rtl/>
        </w:rPr>
        <w:t>קריאה:</w:t>
      </w:r>
      <w:r w:rsidRPr="00673E14">
        <w:rPr>
          <w:rStyle w:val="TagStyle"/>
          <w:rtl/>
        </w:rPr>
        <w:t xml:space="preserve"> &lt;&lt; קריאה &gt;&gt;</w:t>
      </w:r>
      <w:r>
        <w:rPr>
          <w:rtl/>
        </w:rPr>
        <w:t xml:space="preserve">  </w:t>
      </w:r>
    </w:p>
    <w:p w:rsidR="00B53D9D" w:rsidRDefault="00B53D9D" w:rsidP="00806E2A">
      <w:pPr>
        <w:rPr>
          <w:rtl/>
          <w:lang w:eastAsia="he-IL"/>
        </w:rPr>
      </w:pPr>
    </w:p>
    <w:p w:rsidR="00B53D9D" w:rsidRDefault="00B53D9D" w:rsidP="00B5291C">
      <w:pPr>
        <w:rPr>
          <w:rtl/>
          <w:lang w:eastAsia="he-IL"/>
        </w:rPr>
      </w:pPr>
      <w:bookmarkStart w:id="15812" w:name="_ETM_Q47_778000"/>
      <w:bookmarkEnd w:id="15812"/>
      <w:r>
        <w:rPr>
          <w:rFonts w:hint="cs"/>
          <w:rtl/>
          <w:lang w:eastAsia="he-IL"/>
        </w:rPr>
        <w:t>למה עשר?</w:t>
      </w:r>
    </w:p>
    <w:p w:rsidR="00B53D9D" w:rsidRPr="00673E14" w:rsidRDefault="00B53D9D" w:rsidP="00B5291C">
      <w:pPr>
        <w:rPr>
          <w:rtl/>
          <w:lang w:eastAsia="he-IL"/>
        </w:rPr>
      </w:pPr>
    </w:p>
    <w:p w:rsidR="001A0F59" w:rsidRDefault="001A0F59" w:rsidP="00B5291C">
      <w:pPr>
        <w:pStyle w:val="a4"/>
        <w:rPr>
          <w:rtl/>
        </w:rPr>
      </w:pPr>
      <w:bookmarkStart w:id="15813" w:name="ET_speaker_5359_2"/>
      <w:r w:rsidRPr="00D67257">
        <w:rPr>
          <w:rStyle w:val="TagStyle"/>
          <w:rtl/>
        </w:rPr>
        <w:t>&lt;&lt; דובר &gt;&gt;</w:t>
      </w:r>
      <w:r w:rsidRPr="00FE46B0">
        <w:rPr>
          <w:rStyle w:val="TagStyle"/>
          <w:rtl/>
        </w:rPr>
        <w:t xml:space="preserve"> </w:t>
      </w:r>
      <w:bookmarkStart w:id="15814" w:name="_Toc45192790"/>
      <w:r>
        <w:rPr>
          <w:rtl/>
        </w:rPr>
        <w:t>יעקב מרגי (ש"ס):</w:t>
      </w:r>
      <w:bookmarkEnd w:id="15814"/>
      <w:r w:rsidRPr="00FE46B0">
        <w:rPr>
          <w:rStyle w:val="TagStyle"/>
          <w:rtl/>
        </w:rPr>
        <w:t xml:space="preserve"> </w:t>
      </w:r>
      <w:r w:rsidRPr="00D67257">
        <w:rPr>
          <w:rStyle w:val="TagStyle"/>
          <w:rtl/>
        </w:rPr>
        <w:t>&lt;&lt; דובר &gt;&gt;</w:t>
      </w:r>
      <w:r>
        <w:rPr>
          <w:rtl/>
        </w:rPr>
        <w:t xml:space="preserve"> </w:t>
      </w:r>
      <w:bookmarkEnd w:id="15813"/>
    </w:p>
    <w:p w:rsidR="001A0F59" w:rsidRDefault="001A0F59" w:rsidP="00806E2A">
      <w:pPr>
        <w:rPr>
          <w:rtl/>
        </w:rPr>
      </w:pPr>
    </w:p>
    <w:p w:rsidR="00942FF1" w:rsidRDefault="001A0F59" w:rsidP="00942FF1">
      <w:pPr>
        <w:rPr>
          <w:rtl/>
        </w:rPr>
      </w:pPr>
      <w:r>
        <w:rPr>
          <w:rFonts w:hint="cs"/>
          <w:rtl/>
        </w:rPr>
        <w:t>גברתי היושבת</w:t>
      </w:r>
      <w:r w:rsidR="00806E2A">
        <w:rPr>
          <w:rFonts w:hint="cs"/>
          <w:rtl/>
        </w:rPr>
        <w:t xml:space="preserve"> </w:t>
      </w:r>
      <w:r>
        <w:rPr>
          <w:rFonts w:hint="cs"/>
          <w:rtl/>
        </w:rPr>
        <w:t>בראש, חבריי חברי הכנסת, מכובדי סגן השר, בעידן הקורונה אנחנו נחשפים לאתגרים רבים</w:t>
      </w:r>
      <w:r w:rsidR="00942FF1">
        <w:rPr>
          <w:rFonts w:hint="cs"/>
          <w:rtl/>
        </w:rPr>
        <w:t>,</w:t>
      </w:r>
      <w:r>
        <w:rPr>
          <w:rFonts w:hint="cs"/>
          <w:rtl/>
        </w:rPr>
        <w:t xml:space="preserve"> ואחד האתגרים שהוצב</w:t>
      </w:r>
      <w:r w:rsidR="00942FF1">
        <w:rPr>
          <w:rFonts w:hint="cs"/>
          <w:rtl/>
        </w:rPr>
        <w:t>ו</w:t>
      </w:r>
      <w:r>
        <w:rPr>
          <w:rFonts w:hint="cs"/>
          <w:rtl/>
        </w:rPr>
        <w:t xml:space="preserve"> בפני משרד החינוך </w:t>
      </w:r>
      <w:r w:rsidR="00B65238">
        <w:rPr>
          <w:rFonts w:hint="eastAsia"/>
        </w:rPr>
        <w:t>–</w:t>
      </w:r>
      <w:r>
        <w:rPr>
          <w:rFonts w:hint="cs"/>
          <w:rtl/>
        </w:rPr>
        <w:t xml:space="preserve"> כל סוגיית בחינו</w:t>
      </w:r>
      <w:r w:rsidR="00942FF1">
        <w:rPr>
          <w:rFonts w:hint="cs"/>
          <w:rtl/>
        </w:rPr>
        <w:t>ת</w:t>
      </w:r>
      <w:r>
        <w:rPr>
          <w:rFonts w:hint="cs"/>
          <w:rtl/>
        </w:rPr>
        <w:t xml:space="preserve"> הבגרות. במהלך </w:t>
      </w:r>
      <w:bookmarkStart w:id="15815" w:name="_ETM_Q48_202307"/>
      <w:bookmarkEnd w:id="15815"/>
      <w:r>
        <w:rPr>
          <w:rFonts w:hint="cs"/>
          <w:rtl/>
        </w:rPr>
        <w:t>הגל הראשון של הקורונה פנו מנהלי בתי ספר</w:t>
      </w:r>
      <w:r w:rsidR="00942FF1">
        <w:rPr>
          <w:rFonts w:hint="cs"/>
          <w:rtl/>
        </w:rPr>
        <w:t xml:space="preserve"> ו</w:t>
      </w:r>
      <w:r>
        <w:rPr>
          <w:rFonts w:hint="cs"/>
          <w:rtl/>
        </w:rPr>
        <w:t xml:space="preserve">מורים שמכינים לבגרות בעברית למשרד החינוך, ביקשו </w:t>
      </w:r>
      <w:r w:rsidRPr="00694124">
        <w:rPr>
          <w:rFonts w:hint="cs"/>
          <w:rtl/>
        </w:rPr>
        <w:t xml:space="preserve">הקלות במיקוד </w:t>
      </w:r>
      <w:r w:rsidR="00B65238">
        <w:rPr>
          <w:rtl/>
        </w:rPr>
        <w:t>–</w:t>
      </w:r>
      <w:r w:rsidRPr="00694124">
        <w:rPr>
          <w:rFonts w:hint="cs"/>
          <w:rtl/>
        </w:rPr>
        <w:t xml:space="preserve"> מי שמבין בזה </w:t>
      </w:r>
      <w:r w:rsidR="00B65238">
        <w:rPr>
          <w:rFonts w:hint="eastAsia"/>
          <w:rtl/>
        </w:rPr>
        <w:t>–</w:t>
      </w:r>
      <w:r w:rsidRPr="00694124">
        <w:rPr>
          <w:rFonts w:hint="cs"/>
          <w:rtl/>
        </w:rPr>
        <w:t xml:space="preserve"> ואכן משרד החינוך, באמצעות </w:t>
      </w:r>
      <w:proofErr w:type="spellStart"/>
      <w:r w:rsidRPr="00694124">
        <w:rPr>
          <w:rFonts w:hint="cs"/>
          <w:rtl/>
        </w:rPr>
        <w:t>המפמ"רית</w:t>
      </w:r>
      <w:proofErr w:type="spellEnd"/>
      <w:r w:rsidRPr="00694124">
        <w:rPr>
          <w:rFonts w:hint="cs"/>
          <w:rtl/>
        </w:rPr>
        <w:t xml:space="preserve">, </w:t>
      </w:r>
      <w:bookmarkStart w:id="15816" w:name="_ETM_Q48_217777"/>
      <w:bookmarkEnd w:id="15816"/>
      <w:r w:rsidRPr="00694124">
        <w:rPr>
          <w:rFonts w:hint="cs"/>
          <w:rtl/>
        </w:rPr>
        <w:t>הודיע למנהלי בתי</w:t>
      </w:r>
      <w:r>
        <w:rPr>
          <w:rFonts w:hint="cs"/>
          <w:rtl/>
        </w:rPr>
        <w:t xml:space="preserve"> הספר ולמורים שיהיו הקלות וניתנו הקלות. באופן טבעי פנו מורות מהמגזר החרדי, מורות שמכינות לבגרות </w:t>
      </w:r>
      <w:bookmarkStart w:id="15817" w:name="_ETM_Q48_238267"/>
      <w:bookmarkEnd w:id="15817"/>
      <w:r w:rsidR="00B65238">
        <w:rPr>
          <w:rFonts w:hint="eastAsia"/>
          <w:rtl/>
        </w:rPr>
        <w:t>–</w:t>
      </w:r>
      <w:r>
        <w:rPr>
          <w:rFonts w:hint="cs"/>
          <w:rtl/>
        </w:rPr>
        <w:t xml:space="preserve"> זה לא מובן מאליו בחברה החרדית; יש ויכוח אם כן לגשת לבגרות, </w:t>
      </w:r>
      <w:bookmarkStart w:id="15818" w:name="_ETM_Q48_242172"/>
      <w:bookmarkEnd w:id="15818"/>
      <w:r>
        <w:rPr>
          <w:rFonts w:hint="cs"/>
          <w:rtl/>
        </w:rPr>
        <w:t>לא לגשת לבגרות, יש תפיסה כז</w:t>
      </w:r>
      <w:r w:rsidR="00942FF1">
        <w:rPr>
          <w:rFonts w:hint="cs"/>
          <w:rtl/>
        </w:rPr>
        <w:t>את</w:t>
      </w:r>
      <w:r>
        <w:rPr>
          <w:rFonts w:hint="cs"/>
          <w:rtl/>
        </w:rPr>
        <w:t xml:space="preserve"> ויש תפיסה כזו ויש חלופה לבחינות הבגרות</w:t>
      </w:r>
      <w:r w:rsidR="00942FF1">
        <w:rPr>
          <w:rFonts w:hint="cs"/>
          <w:rtl/>
        </w:rPr>
        <w:t>.</w:t>
      </w:r>
      <w:r>
        <w:rPr>
          <w:rFonts w:hint="cs"/>
          <w:rtl/>
        </w:rPr>
        <w:t xml:space="preserve"> זאת אג'נדה, השקפת עולם</w:t>
      </w:r>
      <w:r w:rsidR="00942FF1">
        <w:rPr>
          <w:rFonts w:hint="cs"/>
          <w:rtl/>
        </w:rPr>
        <w:t>,</w:t>
      </w:r>
      <w:r>
        <w:rPr>
          <w:rFonts w:hint="cs"/>
          <w:rtl/>
        </w:rPr>
        <w:t xml:space="preserve"> אבל משרד החינוך אפשר. בחינת הבגרות של החברה החרדית נכתבת בנפרד מהבחינה הכללית בגלל השקפת עולם</w:t>
      </w:r>
      <w:r w:rsidR="00942FF1">
        <w:rPr>
          <w:rFonts w:hint="cs"/>
          <w:rtl/>
        </w:rPr>
        <w:t>,</w:t>
      </w:r>
      <w:r>
        <w:rPr>
          <w:rFonts w:hint="cs"/>
          <w:rtl/>
        </w:rPr>
        <w:t xml:space="preserve"> ניסוח </w:t>
      </w:r>
      <w:bookmarkStart w:id="15819" w:name="_ETM_Q48_267068"/>
      <w:bookmarkEnd w:id="15819"/>
      <w:r w:rsidR="00B65238">
        <w:rPr>
          <w:rFonts w:hint="eastAsia"/>
          <w:rtl/>
        </w:rPr>
        <w:t>–</w:t>
      </w:r>
      <w:r w:rsidR="00942FF1">
        <w:rPr>
          <w:rFonts w:hint="eastAsia"/>
          <w:rtl/>
        </w:rPr>
        <w:t xml:space="preserve"> </w:t>
      </w:r>
      <w:r>
        <w:rPr>
          <w:rFonts w:hint="cs"/>
          <w:rtl/>
        </w:rPr>
        <w:t xml:space="preserve">רצו לתת כבוד להשקפת עולם ולא להתנסח בצורה שיכולה להיות </w:t>
      </w:r>
      <w:bookmarkStart w:id="15820" w:name="_ETM_Q48_270461"/>
      <w:bookmarkEnd w:id="15820"/>
      <w:r>
        <w:rPr>
          <w:rFonts w:hint="cs"/>
          <w:rtl/>
        </w:rPr>
        <w:t xml:space="preserve">פוגענית </w:t>
      </w:r>
      <w:r w:rsidR="00B65238">
        <w:rPr>
          <w:rFonts w:hint="eastAsia"/>
          <w:rtl/>
        </w:rPr>
        <w:t>–</w:t>
      </w:r>
      <w:r>
        <w:rPr>
          <w:rFonts w:hint="eastAsia"/>
          <w:rtl/>
        </w:rPr>
        <w:t xml:space="preserve"> </w:t>
      </w:r>
      <w:r>
        <w:rPr>
          <w:rFonts w:hint="cs"/>
          <w:rtl/>
        </w:rPr>
        <w:t xml:space="preserve">ותכנים. </w:t>
      </w:r>
    </w:p>
    <w:p w:rsidR="00942FF1" w:rsidRDefault="00942FF1" w:rsidP="00942FF1">
      <w:pPr>
        <w:rPr>
          <w:rtl/>
        </w:rPr>
      </w:pPr>
    </w:p>
    <w:p w:rsidR="001A0F59" w:rsidRDefault="001A0F59" w:rsidP="00942FF1">
      <w:pPr>
        <w:rPr>
          <w:rtl/>
        </w:rPr>
      </w:pPr>
      <w:r>
        <w:rPr>
          <w:rFonts w:hint="cs"/>
          <w:rtl/>
        </w:rPr>
        <w:t xml:space="preserve">אבל משום מה לא נענו לאותן הקלות. פנו אליי אותן מורות, פניתי למשרד החינוך וקיבלתי תשובה מוזרה. התשובה, חבריי חברי הכנסת, ינון </w:t>
      </w:r>
      <w:r w:rsidR="00B65238">
        <w:rPr>
          <w:rFonts w:hint="eastAsia"/>
          <w:rtl/>
        </w:rPr>
        <w:t>–</w:t>
      </w:r>
      <w:r w:rsidR="00942FF1">
        <w:rPr>
          <w:rFonts w:hint="eastAsia"/>
          <w:rtl/>
        </w:rPr>
        <w:t xml:space="preserve"> </w:t>
      </w:r>
      <w:r>
        <w:rPr>
          <w:rFonts w:hint="cs"/>
          <w:rtl/>
        </w:rPr>
        <w:t>כדאי שתקשיבו: הבחינה בעברית למחוז החרדי</w:t>
      </w:r>
      <w:r w:rsidR="00942FF1">
        <w:rPr>
          <w:rFonts w:hint="cs"/>
          <w:rtl/>
        </w:rPr>
        <w:t xml:space="preserve"> </w:t>
      </w:r>
      <w:r w:rsidR="00B65238">
        <w:rPr>
          <w:rFonts w:hint="eastAsia"/>
          <w:rtl/>
        </w:rPr>
        <w:t>–</w:t>
      </w:r>
      <w:bookmarkStart w:id="15821" w:name="_ETM_Q48_301521"/>
      <w:bookmarkEnd w:id="15821"/>
      <w:r w:rsidR="00942FF1">
        <w:rPr>
          <w:rFonts w:hint="cs"/>
          <w:rtl/>
        </w:rPr>
        <w:t xml:space="preserve"> </w:t>
      </w:r>
      <w:r>
        <w:rPr>
          <w:rFonts w:hint="cs"/>
          <w:rtl/>
        </w:rPr>
        <w:t>לא נענתה הבקשה להקלות בגלל הקורונה בגלל שממילא היא ברמה נמוכה יותר. אמרתי</w:t>
      </w:r>
      <w:r w:rsidR="00942FF1">
        <w:rPr>
          <w:rFonts w:hint="cs"/>
          <w:rtl/>
        </w:rPr>
        <w:t>:</w:t>
      </w:r>
      <w:r>
        <w:rPr>
          <w:rFonts w:hint="cs"/>
          <w:rtl/>
        </w:rPr>
        <w:t xml:space="preserve"> אם ככה, לא צריך להתבכיין, מקסימום מיישרים קו. אני איש </w:t>
      </w:r>
      <w:bookmarkStart w:id="15822" w:name="_ETM_Q48_314981"/>
      <w:bookmarkEnd w:id="15822"/>
      <w:r>
        <w:rPr>
          <w:rFonts w:hint="cs"/>
          <w:rtl/>
        </w:rPr>
        <w:t xml:space="preserve">ממסד, </w:t>
      </w:r>
      <w:r w:rsidR="00942FF1">
        <w:rPr>
          <w:rFonts w:hint="cs"/>
          <w:rtl/>
        </w:rPr>
        <w:t xml:space="preserve">אתם יודעים, </w:t>
      </w:r>
      <w:r>
        <w:rPr>
          <w:rFonts w:hint="cs"/>
          <w:rtl/>
        </w:rPr>
        <w:t>אני אדם ממוסד, ממושמע</w:t>
      </w:r>
      <w:r w:rsidR="00942FF1">
        <w:rPr>
          <w:rFonts w:hint="cs"/>
          <w:rtl/>
        </w:rPr>
        <w:t>.</w:t>
      </w:r>
      <w:r>
        <w:rPr>
          <w:rFonts w:hint="cs"/>
          <w:rtl/>
        </w:rPr>
        <w:t xml:space="preserve"> שולח את התגובה לפונים. מה לעשות שהפונים יותר יסודיים ממני</w:t>
      </w:r>
      <w:r w:rsidR="00942FF1">
        <w:rPr>
          <w:rFonts w:hint="cs"/>
          <w:rtl/>
        </w:rPr>
        <w:t>,</w:t>
      </w:r>
      <w:r>
        <w:rPr>
          <w:rFonts w:hint="cs"/>
          <w:rtl/>
        </w:rPr>
        <w:t xml:space="preserve"> והם מבינים עניין בתחום, מבינים עניין מאוד </w:t>
      </w:r>
      <w:bookmarkStart w:id="15823" w:name="_ETM_Q48_327855"/>
      <w:bookmarkEnd w:id="15823"/>
      <w:r>
        <w:rPr>
          <w:rFonts w:hint="cs"/>
          <w:rtl/>
        </w:rPr>
        <w:t xml:space="preserve">מאוד בתחום, וחיזקו לי </w:t>
      </w:r>
      <w:r w:rsidR="00B65238">
        <w:rPr>
          <w:rtl/>
        </w:rPr>
        <w:t>–</w:t>
      </w:r>
      <w:r>
        <w:rPr>
          <w:rFonts w:hint="cs"/>
          <w:rtl/>
        </w:rPr>
        <w:t xml:space="preserve"> סליחה שאני אומר את זה </w:t>
      </w:r>
      <w:r w:rsidR="00B65238">
        <w:rPr>
          <w:rFonts w:hint="eastAsia"/>
          <w:rtl/>
        </w:rPr>
        <w:t>–</w:t>
      </w:r>
      <w:r>
        <w:rPr>
          <w:rFonts w:hint="cs"/>
          <w:rtl/>
        </w:rPr>
        <w:t xml:space="preserve"> את מה שידעתי קודם כיו"ר ועדת חינוך: שתשובות </w:t>
      </w:r>
      <w:bookmarkStart w:id="15824" w:name="_ETM_Q48_334631"/>
      <w:bookmarkEnd w:id="15824"/>
      <w:r>
        <w:rPr>
          <w:rFonts w:hint="cs"/>
          <w:rtl/>
        </w:rPr>
        <w:t xml:space="preserve">פרוטוקול שמתקבלות מהמחוז החרדי </w:t>
      </w:r>
      <w:r w:rsidR="00B65238">
        <w:rPr>
          <w:rFonts w:hint="eastAsia"/>
        </w:rPr>
        <w:t>–</w:t>
      </w:r>
      <w:r>
        <w:rPr>
          <w:rFonts w:hint="cs"/>
          <w:rtl/>
        </w:rPr>
        <w:t xml:space="preserve"> צריך לפקפק, לבדוק אותן כמה פעמים. </w:t>
      </w:r>
      <w:r w:rsidR="00942FF1">
        <w:rPr>
          <w:rFonts w:hint="cs"/>
          <w:rtl/>
        </w:rPr>
        <w:t xml:space="preserve">אבל </w:t>
      </w:r>
      <w:r>
        <w:rPr>
          <w:rFonts w:hint="cs"/>
          <w:rtl/>
        </w:rPr>
        <w:t xml:space="preserve">במקרה הזה נטיתי לחשוב שאולי בגלל שהחרדים מסודרים </w:t>
      </w:r>
      <w:r w:rsidR="00B65238">
        <w:rPr>
          <w:rFonts w:hint="eastAsia"/>
          <w:rtl/>
        </w:rPr>
        <w:t>–</w:t>
      </w:r>
      <w:r>
        <w:rPr>
          <w:rFonts w:hint="cs"/>
          <w:rtl/>
        </w:rPr>
        <w:t xml:space="preserve"> כמו שנתפס כביכול, אלה שרוצים לתקוף </w:t>
      </w:r>
      <w:r w:rsidR="00B65238">
        <w:rPr>
          <w:rFonts w:hint="eastAsia"/>
        </w:rPr>
        <w:t>–</w:t>
      </w:r>
      <w:r>
        <w:rPr>
          <w:rFonts w:hint="cs"/>
          <w:rtl/>
        </w:rPr>
        <w:t xml:space="preserve"> שהם </w:t>
      </w:r>
      <w:bookmarkStart w:id="15825" w:name="_ETM_Q48_352566"/>
      <w:bookmarkEnd w:id="15825"/>
      <w:r>
        <w:rPr>
          <w:rFonts w:hint="cs"/>
          <w:rtl/>
        </w:rPr>
        <w:t xml:space="preserve">מסודרים, והייתה להם בחינה יותר קלה. </w:t>
      </w:r>
    </w:p>
    <w:p w:rsidR="001A0F59" w:rsidRDefault="001A0F59" w:rsidP="00B5291C">
      <w:pPr>
        <w:rPr>
          <w:rtl/>
        </w:rPr>
      </w:pPr>
      <w:bookmarkStart w:id="15826" w:name="_ETM_Q48_357988"/>
      <w:bookmarkStart w:id="15827" w:name="_ETM_Q48_358089"/>
      <w:bookmarkEnd w:id="15826"/>
      <w:bookmarkEnd w:id="15827"/>
    </w:p>
    <w:p w:rsidR="001A0F59" w:rsidRDefault="001A0F59" w:rsidP="00942FF1">
      <w:pPr>
        <w:rPr>
          <w:rtl/>
        </w:rPr>
      </w:pPr>
      <w:r>
        <w:rPr>
          <w:rFonts w:hint="cs"/>
          <w:rtl/>
        </w:rPr>
        <w:t xml:space="preserve">מסתבר, </w:t>
      </w:r>
      <w:proofErr w:type="spellStart"/>
      <w:r>
        <w:rPr>
          <w:rFonts w:hint="cs"/>
          <w:rtl/>
        </w:rPr>
        <w:t>אממה</w:t>
      </w:r>
      <w:proofErr w:type="spellEnd"/>
      <w:r>
        <w:rPr>
          <w:rFonts w:hint="cs"/>
          <w:rtl/>
        </w:rPr>
        <w:t>, שדווקא הבחינה בעברית של החברה החרדית, של המחוז החרדי, קשה יותר בבסיס, ולמה?</w:t>
      </w:r>
      <w:r>
        <w:rPr>
          <w:rFonts w:hint="cs"/>
        </w:rPr>
        <w:t xml:space="preserve"> </w:t>
      </w:r>
      <w:bookmarkStart w:id="15828" w:name="_ETM_Q48_366709"/>
      <w:bookmarkEnd w:id="15828"/>
      <w:r>
        <w:rPr>
          <w:rFonts w:hint="cs"/>
          <w:rtl/>
        </w:rPr>
        <w:t>א</w:t>
      </w:r>
      <w:r w:rsidR="00942FF1">
        <w:rPr>
          <w:rFonts w:hint="cs"/>
          <w:rtl/>
        </w:rPr>
        <w:t>.</w:t>
      </w:r>
      <w:r>
        <w:rPr>
          <w:rFonts w:hint="cs"/>
          <w:rtl/>
        </w:rPr>
        <w:t xml:space="preserve">, היא מנוסחת בנפרד. ועוד עובדות שלא ידענו: יש הרבה תלמידות שלמרות שהן לומדות במסגרות החרדיות, הן ניגשות להיבחן בבחינה הכללית. אחוז העוברים </w:t>
      </w:r>
      <w:bookmarkStart w:id="15829" w:name="_ETM_Q48_382030"/>
      <w:bookmarkEnd w:id="15829"/>
      <w:r>
        <w:rPr>
          <w:rFonts w:hint="cs"/>
          <w:rtl/>
        </w:rPr>
        <w:t xml:space="preserve">בהצלחה, אחוזי הציונים הגבוהים, רמת הציונים במחוז החרדי נמוכה לעומת </w:t>
      </w:r>
      <w:bookmarkStart w:id="15830" w:name="_ETM_Q48_390510"/>
      <w:bookmarkEnd w:id="15830"/>
      <w:r>
        <w:rPr>
          <w:rFonts w:hint="cs"/>
          <w:rtl/>
        </w:rPr>
        <w:t xml:space="preserve">הכללי בגלל הקושי האובייקטיבי. אבל חכו, </w:t>
      </w:r>
      <w:bookmarkStart w:id="15831" w:name="_ETM_Q48_398847"/>
      <w:bookmarkEnd w:id="15831"/>
      <w:r>
        <w:rPr>
          <w:rFonts w:hint="cs"/>
          <w:rtl/>
        </w:rPr>
        <w:t>יעקב מרגי, כשידוע שעובדים עליו</w:t>
      </w:r>
      <w:r w:rsidR="00942FF1">
        <w:rPr>
          <w:rFonts w:hint="cs"/>
          <w:rtl/>
        </w:rPr>
        <w:t>,</w:t>
      </w:r>
      <w:r>
        <w:rPr>
          <w:rFonts w:hint="cs"/>
          <w:rtl/>
        </w:rPr>
        <w:t xml:space="preserve"> הוא מתחיל קצת </w:t>
      </w:r>
      <w:r w:rsidR="00B65238">
        <w:rPr>
          <w:rFonts w:hint="eastAsia"/>
          <w:rtl/>
        </w:rPr>
        <w:t>–</w:t>
      </w:r>
      <w:r>
        <w:rPr>
          <w:rFonts w:hint="cs"/>
          <w:rtl/>
        </w:rPr>
        <w:t xml:space="preserve"> לא להתעצבן</w:t>
      </w:r>
      <w:r w:rsidR="00942FF1">
        <w:rPr>
          <w:rFonts w:hint="cs"/>
          <w:rtl/>
        </w:rPr>
        <w:t>,</w:t>
      </w:r>
      <w:r>
        <w:rPr>
          <w:rFonts w:hint="cs"/>
          <w:rtl/>
        </w:rPr>
        <w:t xml:space="preserve"> </w:t>
      </w:r>
      <w:bookmarkStart w:id="15832" w:name="_ETM_Q48_404598"/>
      <w:bookmarkEnd w:id="15832"/>
      <w:r>
        <w:rPr>
          <w:rFonts w:hint="cs"/>
          <w:rtl/>
        </w:rPr>
        <w:t>אבל משהו דומה לזה</w:t>
      </w:r>
      <w:r w:rsidR="00942FF1">
        <w:rPr>
          <w:rFonts w:hint="cs"/>
          <w:rtl/>
        </w:rPr>
        <w:t>,</w:t>
      </w:r>
      <w:r>
        <w:rPr>
          <w:rFonts w:hint="cs"/>
          <w:rtl/>
        </w:rPr>
        <w:t xml:space="preserve"> מתחיל לרדת לעומק בסוגיה </w:t>
      </w:r>
      <w:bookmarkStart w:id="15833" w:name="_ETM_Q48_405605"/>
      <w:bookmarkEnd w:id="15833"/>
      <w:r>
        <w:rPr>
          <w:rFonts w:hint="cs"/>
          <w:rtl/>
        </w:rPr>
        <w:t xml:space="preserve">הזאת. </w:t>
      </w:r>
    </w:p>
    <w:p w:rsidR="001A0F59" w:rsidRDefault="001A0F59" w:rsidP="00B5291C">
      <w:pPr>
        <w:rPr>
          <w:rtl/>
        </w:rPr>
      </w:pPr>
      <w:bookmarkStart w:id="15834" w:name="_ETM_Q48_406638"/>
      <w:bookmarkStart w:id="15835" w:name="_ETM_Q48_406727"/>
      <w:bookmarkEnd w:id="15834"/>
      <w:bookmarkEnd w:id="15835"/>
    </w:p>
    <w:p w:rsidR="001A0F59" w:rsidRDefault="001A0F59" w:rsidP="00B5291C">
      <w:pPr>
        <w:pStyle w:val="af6"/>
        <w:rPr>
          <w:rtl/>
        </w:rPr>
      </w:pPr>
      <w:bookmarkStart w:id="15836" w:name="ET_interruption_5763_6"/>
      <w:r w:rsidRPr="00D67257">
        <w:rPr>
          <w:rStyle w:val="TagStyle"/>
          <w:rtl/>
        </w:rPr>
        <w:t xml:space="preserve"> &lt;&lt; קריאה &gt;&gt;</w:t>
      </w:r>
      <w:r w:rsidRPr="00FE46B0">
        <w:rPr>
          <w:rStyle w:val="TagStyle"/>
          <w:rtl/>
        </w:rPr>
        <w:t xml:space="preserve"> </w:t>
      </w:r>
      <w:r>
        <w:rPr>
          <w:rtl/>
        </w:rPr>
        <w:t>משה ארבל (ש"ס):</w:t>
      </w:r>
      <w:r w:rsidRPr="00FE46B0">
        <w:rPr>
          <w:rStyle w:val="TagStyle"/>
          <w:rtl/>
        </w:rPr>
        <w:t xml:space="preserve"> </w:t>
      </w:r>
      <w:r w:rsidRPr="00D67257">
        <w:rPr>
          <w:rStyle w:val="TagStyle"/>
          <w:rtl/>
        </w:rPr>
        <w:t>&lt;&lt; קריאה &gt;&gt;</w:t>
      </w:r>
      <w:r>
        <w:rPr>
          <w:rtl/>
        </w:rPr>
        <w:t xml:space="preserve"> </w:t>
      </w:r>
      <w:bookmarkEnd w:id="15836"/>
    </w:p>
    <w:p w:rsidR="001A0F59" w:rsidRDefault="001A0F59" w:rsidP="00806E2A">
      <w:pPr>
        <w:rPr>
          <w:rtl/>
        </w:rPr>
      </w:pPr>
    </w:p>
    <w:p w:rsidR="001A0F59" w:rsidRDefault="001A0F59" w:rsidP="00B5291C">
      <w:pPr>
        <w:rPr>
          <w:rtl/>
        </w:rPr>
      </w:pPr>
      <w:r>
        <w:rPr>
          <w:rFonts w:hint="cs"/>
          <w:rtl/>
        </w:rPr>
        <w:t xml:space="preserve">וזאת אחרי התשובה של סגן השר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r>
        <w:rPr>
          <w:rFonts w:hint="cs"/>
          <w:rtl/>
        </w:rPr>
        <w:t xml:space="preserve">  </w:t>
      </w:r>
    </w:p>
    <w:p w:rsidR="001A0F59" w:rsidRDefault="001A0F59" w:rsidP="00B5291C">
      <w:pPr>
        <w:rPr>
          <w:rtl/>
        </w:rPr>
      </w:pPr>
    </w:p>
    <w:p w:rsidR="001A0F59" w:rsidRDefault="001A0F59" w:rsidP="00B5291C">
      <w:pPr>
        <w:pStyle w:val="-"/>
        <w:rPr>
          <w:rtl/>
        </w:rPr>
      </w:pPr>
      <w:bookmarkStart w:id="15837" w:name="ET_speakercontinue_5359_4"/>
      <w:r w:rsidRPr="00D67257">
        <w:rPr>
          <w:rStyle w:val="TagStyle"/>
          <w:rtl/>
        </w:rPr>
        <w:t xml:space="preserve"> &lt;&lt; דובר_המשך &gt;&gt;</w:t>
      </w:r>
      <w:r w:rsidRPr="00FE46B0">
        <w:rPr>
          <w:rStyle w:val="TagStyle"/>
          <w:rtl/>
        </w:rPr>
        <w:t xml:space="preserve"> </w:t>
      </w:r>
      <w:r>
        <w:rPr>
          <w:rtl/>
        </w:rPr>
        <w:t>יעקב מרגי (ש"ס):</w:t>
      </w:r>
      <w:r w:rsidRPr="00FE46B0">
        <w:rPr>
          <w:rStyle w:val="TagStyle"/>
          <w:rtl/>
        </w:rPr>
        <w:t xml:space="preserve"> </w:t>
      </w:r>
      <w:r w:rsidRPr="00D67257">
        <w:rPr>
          <w:rStyle w:val="TagStyle"/>
          <w:rtl/>
        </w:rPr>
        <w:t>&lt;&lt; דובר_המשך &gt;&gt;</w:t>
      </w:r>
      <w:r>
        <w:rPr>
          <w:rtl/>
        </w:rPr>
        <w:t xml:space="preserve"> </w:t>
      </w:r>
      <w:bookmarkEnd w:id="15837"/>
    </w:p>
    <w:p w:rsidR="001A0F59" w:rsidRDefault="001A0F59" w:rsidP="00806E2A">
      <w:pPr>
        <w:rPr>
          <w:rtl/>
        </w:rPr>
      </w:pPr>
    </w:p>
    <w:p w:rsidR="001A0F59" w:rsidRDefault="001A0F59" w:rsidP="00942FF1">
      <w:pPr>
        <w:rPr>
          <w:rtl/>
        </w:rPr>
      </w:pPr>
      <w:r>
        <w:rPr>
          <w:rFonts w:hint="cs"/>
          <w:rtl/>
        </w:rPr>
        <w:t xml:space="preserve">אני מקווה שיש תשובה שונה ממה שקיבלתי קודם. אני </w:t>
      </w:r>
      <w:bookmarkStart w:id="15838" w:name="_ETM_Q48_421508"/>
      <w:bookmarkEnd w:id="15838"/>
      <w:r>
        <w:rPr>
          <w:rFonts w:hint="cs"/>
          <w:rtl/>
        </w:rPr>
        <w:t xml:space="preserve">פונה, למי אני פונה הפעם? מאחר שאין לי אמון במחוז </w:t>
      </w:r>
      <w:bookmarkStart w:id="15839" w:name="_ETM_Q48_421990"/>
      <w:bookmarkEnd w:id="15839"/>
      <w:r>
        <w:rPr>
          <w:rFonts w:hint="cs"/>
          <w:rtl/>
        </w:rPr>
        <w:t>החרדי, אז אני פונה לגברת נכבדה בהנהלת משרד החינוך</w:t>
      </w:r>
      <w:bookmarkStart w:id="15840" w:name="_ETM_Q48_431589"/>
      <w:bookmarkEnd w:id="15840"/>
      <w:r>
        <w:rPr>
          <w:rFonts w:hint="cs"/>
          <w:rtl/>
        </w:rPr>
        <w:t xml:space="preserve"> </w:t>
      </w:r>
      <w:r w:rsidR="00B65238">
        <w:rPr>
          <w:rFonts w:hint="eastAsia"/>
          <w:rtl/>
        </w:rPr>
        <w:t>–</w:t>
      </w:r>
      <w:r w:rsidR="00942FF1">
        <w:rPr>
          <w:rFonts w:hint="eastAsia"/>
          <w:rtl/>
        </w:rPr>
        <w:t xml:space="preserve"> </w:t>
      </w:r>
      <w:r>
        <w:rPr>
          <w:rFonts w:hint="cs"/>
          <w:rtl/>
        </w:rPr>
        <w:t xml:space="preserve">אם אני לא טועה היא אפילו במזכירות הפדגוגית </w:t>
      </w:r>
      <w:r w:rsidR="00B65238">
        <w:rPr>
          <w:rFonts w:hint="eastAsia"/>
          <w:rtl/>
        </w:rPr>
        <w:t>–</w:t>
      </w:r>
      <w:r w:rsidR="00942FF1">
        <w:rPr>
          <w:rFonts w:hint="eastAsia"/>
          <w:rtl/>
        </w:rPr>
        <w:t xml:space="preserve"> </w:t>
      </w:r>
      <w:r>
        <w:rPr>
          <w:rFonts w:hint="cs"/>
          <w:rtl/>
        </w:rPr>
        <w:t xml:space="preserve">ואני אומר: </w:t>
      </w:r>
      <w:bookmarkStart w:id="15841" w:name="_ETM_Q48_433557"/>
      <w:bookmarkEnd w:id="15841"/>
      <w:r>
        <w:rPr>
          <w:rFonts w:hint="cs"/>
          <w:rtl/>
        </w:rPr>
        <w:t xml:space="preserve">אנא, תבדקי לי את הסיפור הזה. היא בודקת, בודקת, </w:t>
      </w:r>
      <w:bookmarkStart w:id="15842" w:name="_ETM_Q48_438843"/>
      <w:bookmarkEnd w:id="15842"/>
      <w:r>
        <w:rPr>
          <w:rFonts w:hint="cs"/>
          <w:rtl/>
        </w:rPr>
        <w:t xml:space="preserve">אבל אני לא מקבל תשובה. המורים פונים אליי ורוצים תשובה. </w:t>
      </w:r>
      <w:bookmarkStart w:id="15843" w:name="_ETM_Q48_443010"/>
      <w:bookmarkEnd w:id="15843"/>
      <w:r>
        <w:rPr>
          <w:rFonts w:hint="cs"/>
          <w:rtl/>
        </w:rPr>
        <w:t xml:space="preserve">אני חוזר אליה </w:t>
      </w:r>
      <w:r w:rsidR="00B65238">
        <w:rPr>
          <w:rFonts w:hint="eastAsia"/>
          <w:rtl/>
        </w:rPr>
        <w:t>–</w:t>
      </w:r>
      <w:r w:rsidR="00942FF1">
        <w:rPr>
          <w:rFonts w:hint="eastAsia"/>
          <w:rtl/>
        </w:rPr>
        <w:t xml:space="preserve"> </w:t>
      </w:r>
      <w:r>
        <w:rPr>
          <w:rFonts w:hint="cs"/>
          <w:rtl/>
        </w:rPr>
        <w:t xml:space="preserve">היא אומרת לי: אני מתקשה לקבל תשובות, </w:t>
      </w:r>
      <w:bookmarkStart w:id="15844" w:name="_ETM_Q48_448621"/>
      <w:bookmarkEnd w:id="15844"/>
      <w:r>
        <w:rPr>
          <w:rFonts w:hint="cs"/>
          <w:rtl/>
        </w:rPr>
        <w:t>כי פניתי לגברת מסוימת</w:t>
      </w:r>
      <w:r w:rsidR="00942FF1">
        <w:rPr>
          <w:rFonts w:hint="cs"/>
          <w:rtl/>
        </w:rPr>
        <w:t>,</w:t>
      </w:r>
      <w:r>
        <w:rPr>
          <w:rFonts w:hint="cs"/>
          <w:rtl/>
        </w:rPr>
        <w:t xml:space="preserve"> שהיא </w:t>
      </w:r>
      <w:r w:rsidR="00942FF1">
        <w:rPr>
          <w:rFonts w:hint="cs"/>
          <w:rtl/>
        </w:rPr>
        <w:t>מ</w:t>
      </w:r>
      <w:r>
        <w:rPr>
          <w:rFonts w:hint="cs"/>
          <w:rtl/>
        </w:rPr>
        <w:t>מונה על זה בכללי</w:t>
      </w:r>
      <w:r w:rsidR="00942FF1">
        <w:rPr>
          <w:rFonts w:hint="cs"/>
          <w:rtl/>
        </w:rPr>
        <w:t>,</w:t>
      </w:r>
      <w:r>
        <w:rPr>
          <w:rFonts w:hint="cs"/>
          <w:rtl/>
        </w:rPr>
        <w:t xml:space="preserve"> שתיכנס </w:t>
      </w:r>
      <w:bookmarkStart w:id="15845" w:name="_ETM_Q48_450911"/>
      <w:bookmarkEnd w:id="15845"/>
      <w:r>
        <w:rPr>
          <w:rFonts w:hint="cs"/>
          <w:rtl/>
        </w:rPr>
        <w:t xml:space="preserve">לסוגיה הזאת </w:t>
      </w:r>
      <w:r w:rsidR="00B65238">
        <w:rPr>
          <w:rFonts w:hint="eastAsia"/>
        </w:rPr>
        <w:t>–</w:t>
      </w:r>
      <w:r>
        <w:rPr>
          <w:rFonts w:hint="cs"/>
          <w:rtl/>
        </w:rPr>
        <w:t xml:space="preserve"> משום מה, לא מצליחה לקבל תשובות ולא נותנים לה את התשובות, </w:t>
      </w:r>
      <w:proofErr w:type="spellStart"/>
      <w:r>
        <w:rPr>
          <w:rFonts w:hint="cs"/>
          <w:rtl/>
        </w:rPr>
        <w:t>ממדרים</w:t>
      </w:r>
      <w:proofErr w:type="spellEnd"/>
      <w:r>
        <w:rPr>
          <w:rFonts w:hint="cs"/>
          <w:rtl/>
        </w:rPr>
        <w:t xml:space="preserve"> אותה. אמרתי לה: </w:t>
      </w:r>
      <w:bookmarkStart w:id="15846" w:name="_ETM_Q48_460561"/>
      <w:bookmarkEnd w:id="15846"/>
      <w:r>
        <w:rPr>
          <w:rFonts w:hint="cs"/>
          <w:rtl/>
        </w:rPr>
        <w:t xml:space="preserve">אולי תנסי שוב? אומרת לי: תן לי עוד שבוע, </w:t>
      </w:r>
      <w:bookmarkStart w:id="15847" w:name="_ETM_Q48_464746"/>
      <w:bookmarkEnd w:id="15847"/>
      <w:r>
        <w:rPr>
          <w:rFonts w:hint="cs"/>
          <w:rtl/>
        </w:rPr>
        <w:t>אנסה. ואכן</w:t>
      </w:r>
      <w:r w:rsidR="00942FF1">
        <w:rPr>
          <w:rFonts w:hint="cs"/>
          <w:rtl/>
        </w:rPr>
        <w:t>,</w:t>
      </w:r>
      <w:r>
        <w:rPr>
          <w:rFonts w:hint="cs"/>
          <w:rtl/>
        </w:rPr>
        <w:t xml:space="preserve"> היא שכנעה את המחוז החרדי והעומדת בראשו, שכנעה אותה כן לשתף פעולה. נתתי עוד צ'אנס, שבועיים, שלושה, חודש. אני פונה </w:t>
      </w:r>
      <w:bookmarkStart w:id="15848" w:name="_ETM_Q48_478926"/>
      <w:bookmarkEnd w:id="15848"/>
      <w:r w:rsidR="00B65238">
        <w:rPr>
          <w:rFonts w:hint="eastAsia"/>
          <w:rtl/>
        </w:rPr>
        <w:t>–</w:t>
      </w:r>
      <w:r w:rsidR="00942FF1">
        <w:rPr>
          <w:rFonts w:hint="eastAsia"/>
          <w:rtl/>
        </w:rPr>
        <w:t xml:space="preserve"> </w:t>
      </w:r>
      <w:r>
        <w:rPr>
          <w:rFonts w:hint="cs"/>
          <w:rtl/>
        </w:rPr>
        <w:t xml:space="preserve">אומרת לי: מר מרגי היקר, חבר הכנסת מרגי, אני מרימה </w:t>
      </w:r>
      <w:bookmarkStart w:id="15849" w:name="_ETM_Q48_482133"/>
      <w:bookmarkEnd w:id="15849"/>
      <w:r>
        <w:rPr>
          <w:rFonts w:hint="cs"/>
          <w:rtl/>
        </w:rPr>
        <w:t xml:space="preserve">ידיים, לא מצליחה לתת לך תשובה. אני פונה בכתב לשר </w:t>
      </w:r>
      <w:bookmarkStart w:id="15850" w:name="_ETM_Q48_487966"/>
      <w:bookmarkEnd w:id="15850"/>
      <w:r>
        <w:rPr>
          <w:rFonts w:hint="cs"/>
          <w:rtl/>
        </w:rPr>
        <w:t xml:space="preserve">החינוך </w:t>
      </w:r>
      <w:r w:rsidR="00B65238">
        <w:rPr>
          <w:rFonts w:hint="eastAsia"/>
        </w:rPr>
        <w:t>–</w:t>
      </w:r>
      <w:r>
        <w:rPr>
          <w:rFonts w:hint="cs"/>
          <w:rtl/>
        </w:rPr>
        <w:t xml:space="preserve"> תנחשו מה קיבלתי, איז</w:t>
      </w:r>
      <w:r w:rsidR="00942FF1">
        <w:rPr>
          <w:rFonts w:hint="cs"/>
          <w:rtl/>
        </w:rPr>
        <w:t>ו</w:t>
      </w:r>
      <w:r>
        <w:rPr>
          <w:rFonts w:hint="cs"/>
          <w:rtl/>
        </w:rPr>
        <w:t xml:space="preserve"> תשובה? </w:t>
      </w:r>
    </w:p>
    <w:p w:rsidR="001A0F59" w:rsidRDefault="001A0F59" w:rsidP="00B5291C">
      <w:pPr>
        <w:rPr>
          <w:rtl/>
        </w:rPr>
      </w:pPr>
    </w:p>
    <w:p w:rsidR="001A0F59" w:rsidRDefault="001A0F59" w:rsidP="00B5291C">
      <w:pPr>
        <w:pStyle w:val="af6"/>
        <w:rPr>
          <w:rtl/>
        </w:rPr>
      </w:pPr>
      <w:bookmarkStart w:id="15851" w:name="ET_interruption_5726_7"/>
      <w:r w:rsidRPr="00D67257">
        <w:rPr>
          <w:rStyle w:val="TagStyle"/>
          <w:rtl/>
        </w:rPr>
        <w:t xml:space="preserve"> &lt;&lt; קריאה &gt;&gt;</w:t>
      </w:r>
      <w:r w:rsidRPr="00FE46B0">
        <w:rPr>
          <w:rStyle w:val="TagStyle"/>
          <w:rtl/>
        </w:rPr>
        <w:t xml:space="preserve"> </w:t>
      </w:r>
      <w:r>
        <w:rPr>
          <w:rtl/>
        </w:rPr>
        <w:t>ינון אזולאי (ש"ס):</w:t>
      </w:r>
      <w:r w:rsidRPr="00FE46B0">
        <w:rPr>
          <w:rStyle w:val="TagStyle"/>
          <w:rtl/>
        </w:rPr>
        <w:t xml:space="preserve"> </w:t>
      </w:r>
      <w:r w:rsidRPr="00D67257">
        <w:rPr>
          <w:rStyle w:val="TagStyle"/>
          <w:rtl/>
        </w:rPr>
        <w:t>&lt;&lt; קריאה &gt;&gt;</w:t>
      </w:r>
      <w:r>
        <w:rPr>
          <w:rtl/>
        </w:rPr>
        <w:t xml:space="preserve"> </w:t>
      </w:r>
      <w:bookmarkEnd w:id="15851"/>
    </w:p>
    <w:p w:rsidR="001A0F59" w:rsidRDefault="001A0F59" w:rsidP="00806E2A">
      <w:pPr>
        <w:rPr>
          <w:rtl/>
        </w:rPr>
      </w:pPr>
    </w:p>
    <w:p w:rsidR="001A0F59" w:rsidRDefault="001A0F59" w:rsidP="00B5291C">
      <w:pPr>
        <w:rPr>
          <w:rtl/>
        </w:rPr>
      </w:pPr>
      <w:r>
        <w:rPr>
          <w:rFonts w:hint="cs"/>
          <w:rtl/>
        </w:rPr>
        <w:t xml:space="preserve">נעשה בדיקה. </w:t>
      </w:r>
    </w:p>
    <w:p w:rsidR="001A0F59" w:rsidRDefault="001A0F59" w:rsidP="00B5291C">
      <w:pPr>
        <w:rPr>
          <w:rtl/>
        </w:rPr>
      </w:pPr>
    </w:p>
    <w:p w:rsidR="001A0F59" w:rsidRDefault="001A0F59" w:rsidP="00B5291C">
      <w:pPr>
        <w:pStyle w:val="-"/>
        <w:rPr>
          <w:rtl/>
        </w:rPr>
      </w:pPr>
      <w:bookmarkStart w:id="15852" w:name="ET_speakercontinue_5359_8"/>
      <w:r w:rsidRPr="00D67257">
        <w:rPr>
          <w:rStyle w:val="TagStyle"/>
          <w:rtl/>
        </w:rPr>
        <w:t xml:space="preserve"> &lt;&lt; דובר_המשך &gt;&gt;</w:t>
      </w:r>
      <w:r w:rsidRPr="00FE46B0">
        <w:rPr>
          <w:rStyle w:val="TagStyle"/>
          <w:rtl/>
        </w:rPr>
        <w:t xml:space="preserve"> </w:t>
      </w:r>
      <w:r>
        <w:rPr>
          <w:rtl/>
        </w:rPr>
        <w:t>יעקב מרגי (ש"ס):</w:t>
      </w:r>
      <w:r w:rsidRPr="00FE46B0">
        <w:rPr>
          <w:rStyle w:val="TagStyle"/>
          <w:rtl/>
        </w:rPr>
        <w:t xml:space="preserve"> </w:t>
      </w:r>
      <w:r w:rsidRPr="00D67257">
        <w:rPr>
          <w:rStyle w:val="TagStyle"/>
          <w:rtl/>
        </w:rPr>
        <w:t>&lt;&lt; דובר_המשך &gt;&gt;</w:t>
      </w:r>
      <w:r>
        <w:rPr>
          <w:rtl/>
        </w:rPr>
        <w:t xml:space="preserve"> </w:t>
      </w:r>
      <w:bookmarkEnd w:id="15852"/>
    </w:p>
    <w:p w:rsidR="001A0F59" w:rsidRDefault="001A0F59" w:rsidP="00806E2A">
      <w:pPr>
        <w:rPr>
          <w:rtl/>
        </w:rPr>
      </w:pPr>
    </w:p>
    <w:p w:rsidR="001A0F59" w:rsidRDefault="001A0F59" w:rsidP="00942FF1">
      <w:pPr>
        <w:rPr>
          <w:rtl/>
        </w:rPr>
      </w:pPr>
      <w:r>
        <w:rPr>
          <w:rFonts w:hint="cs"/>
          <w:rtl/>
        </w:rPr>
        <w:t xml:space="preserve">הלוואי שהייתי מקבל </w:t>
      </w:r>
      <w:bookmarkStart w:id="15853" w:name="_ETM_Q48_497092"/>
      <w:bookmarkEnd w:id="15853"/>
      <w:r>
        <w:rPr>
          <w:rFonts w:hint="cs"/>
          <w:rtl/>
        </w:rPr>
        <w:t xml:space="preserve">את התשובה הזאת. גם את זה לא קיבלתי. פונה למנכ"ל </w:t>
      </w:r>
      <w:bookmarkStart w:id="15854" w:name="_ETM_Q48_500820"/>
      <w:bookmarkEnd w:id="15854"/>
      <w:r>
        <w:rPr>
          <w:rFonts w:hint="cs"/>
          <w:rtl/>
        </w:rPr>
        <w:t xml:space="preserve">משרד החינוך </w:t>
      </w:r>
      <w:r w:rsidR="00B65238">
        <w:rPr>
          <w:rFonts w:hint="eastAsia"/>
          <w:rtl/>
        </w:rPr>
        <w:t>–</w:t>
      </w:r>
      <w:r w:rsidR="00942FF1">
        <w:rPr>
          <w:rFonts w:hint="eastAsia"/>
          <w:rtl/>
        </w:rPr>
        <w:t xml:space="preserve"> </w:t>
      </w:r>
      <w:r>
        <w:rPr>
          <w:rFonts w:hint="cs"/>
          <w:rtl/>
        </w:rPr>
        <w:t>איז</w:t>
      </w:r>
      <w:r w:rsidR="00942FF1">
        <w:rPr>
          <w:rFonts w:hint="cs"/>
          <w:rtl/>
        </w:rPr>
        <w:t>ו</w:t>
      </w:r>
      <w:r>
        <w:rPr>
          <w:rFonts w:hint="cs"/>
          <w:rtl/>
        </w:rPr>
        <w:t xml:space="preserve"> תשובה קיבלתי? </w:t>
      </w:r>
    </w:p>
    <w:p w:rsidR="001A0F59" w:rsidRDefault="001A0F59" w:rsidP="00B5291C">
      <w:pPr>
        <w:rPr>
          <w:rtl/>
        </w:rPr>
      </w:pPr>
      <w:bookmarkStart w:id="15855" w:name="_ETM_Q48_502688"/>
      <w:bookmarkStart w:id="15856" w:name="_ETM_Q48_502769"/>
      <w:bookmarkEnd w:id="15855"/>
      <w:bookmarkEnd w:id="15856"/>
    </w:p>
    <w:p w:rsidR="001A0F59" w:rsidRDefault="001A0F59" w:rsidP="00B5291C">
      <w:pPr>
        <w:pStyle w:val="af6"/>
        <w:rPr>
          <w:rtl/>
        </w:rPr>
      </w:pPr>
      <w:bookmarkStart w:id="15857" w:name="ET_interruption_5726_9"/>
      <w:r w:rsidRPr="00D67257">
        <w:rPr>
          <w:rStyle w:val="TagStyle"/>
          <w:rtl/>
        </w:rPr>
        <w:t xml:space="preserve"> &lt;&lt; קריאה &gt;&gt;</w:t>
      </w:r>
      <w:r w:rsidRPr="00FE46B0">
        <w:rPr>
          <w:rStyle w:val="TagStyle"/>
          <w:rtl/>
        </w:rPr>
        <w:t xml:space="preserve"> </w:t>
      </w:r>
      <w:r>
        <w:rPr>
          <w:rtl/>
        </w:rPr>
        <w:t>ינון אזולאי (ש"ס):</w:t>
      </w:r>
      <w:r w:rsidRPr="00FE46B0">
        <w:rPr>
          <w:rStyle w:val="TagStyle"/>
          <w:rtl/>
        </w:rPr>
        <w:t xml:space="preserve"> </w:t>
      </w:r>
      <w:r w:rsidRPr="00D67257">
        <w:rPr>
          <w:rStyle w:val="TagStyle"/>
          <w:rtl/>
        </w:rPr>
        <w:t>&lt;&lt; קריאה &gt;&gt;</w:t>
      </w:r>
      <w:r>
        <w:rPr>
          <w:rtl/>
        </w:rPr>
        <w:t xml:space="preserve"> </w:t>
      </w:r>
      <w:bookmarkEnd w:id="15857"/>
    </w:p>
    <w:p w:rsidR="001A0F59" w:rsidRDefault="001A0F59" w:rsidP="00806E2A">
      <w:pPr>
        <w:rPr>
          <w:rtl/>
        </w:rPr>
      </w:pPr>
    </w:p>
    <w:p w:rsidR="001A0F59" w:rsidRDefault="001A0F59" w:rsidP="00B5291C">
      <w:pPr>
        <w:rPr>
          <w:rtl/>
        </w:rPr>
      </w:pPr>
      <w:r>
        <w:rPr>
          <w:rFonts w:hint="cs"/>
          <w:rtl/>
        </w:rPr>
        <w:t xml:space="preserve">לא קיבלת. </w:t>
      </w:r>
    </w:p>
    <w:p w:rsidR="001A0F59" w:rsidRDefault="001A0F59" w:rsidP="00B5291C">
      <w:pPr>
        <w:rPr>
          <w:rtl/>
        </w:rPr>
      </w:pPr>
    </w:p>
    <w:p w:rsidR="001A0F59" w:rsidRDefault="001A0F59" w:rsidP="00B5291C">
      <w:pPr>
        <w:pStyle w:val="-"/>
        <w:rPr>
          <w:rtl/>
        </w:rPr>
      </w:pPr>
      <w:bookmarkStart w:id="15858" w:name="ET_speakercontinue_5359_10"/>
      <w:r w:rsidRPr="00D67257">
        <w:rPr>
          <w:rStyle w:val="TagStyle"/>
          <w:rtl/>
        </w:rPr>
        <w:t xml:space="preserve"> &lt;&lt; דובר_המשך &gt;&gt;</w:t>
      </w:r>
      <w:r w:rsidRPr="00FE46B0">
        <w:rPr>
          <w:rStyle w:val="TagStyle"/>
          <w:rtl/>
        </w:rPr>
        <w:t xml:space="preserve"> </w:t>
      </w:r>
      <w:r>
        <w:rPr>
          <w:rtl/>
        </w:rPr>
        <w:t>יעקב מרגי (ש"ס):</w:t>
      </w:r>
      <w:r w:rsidRPr="00FE46B0">
        <w:rPr>
          <w:rStyle w:val="TagStyle"/>
          <w:rtl/>
        </w:rPr>
        <w:t xml:space="preserve"> </w:t>
      </w:r>
      <w:r w:rsidRPr="00D67257">
        <w:rPr>
          <w:rStyle w:val="TagStyle"/>
          <w:rtl/>
        </w:rPr>
        <w:t>&lt;&lt; דובר_המשך &gt;&gt;</w:t>
      </w:r>
      <w:r>
        <w:rPr>
          <w:rtl/>
        </w:rPr>
        <w:t xml:space="preserve"> </w:t>
      </w:r>
      <w:bookmarkEnd w:id="15858"/>
    </w:p>
    <w:p w:rsidR="001A0F59" w:rsidRDefault="001A0F59" w:rsidP="00806E2A">
      <w:pPr>
        <w:rPr>
          <w:rtl/>
        </w:rPr>
      </w:pPr>
    </w:p>
    <w:p w:rsidR="001A0F59" w:rsidRDefault="001A0F59" w:rsidP="00942FF1">
      <w:pPr>
        <w:rPr>
          <w:rtl/>
        </w:rPr>
      </w:pPr>
      <w:r>
        <w:rPr>
          <w:rFonts w:hint="cs"/>
          <w:rtl/>
        </w:rPr>
        <w:t xml:space="preserve">אני רואה שאתה לומד מהר. </w:t>
      </w:r>
      <w:bookmarkStart w:id="15859" w:name="_ETM_Q48_507217"/>
      <w:bookmarkEnd w:id="15859"/>
      <w:r>
        <w:rPr>
          <w:rFonts w:hint="cs"/>
          <w:rtl/>
        </w:rPr>
        <w:t xml:space="preserve">לא קיבלתי. אתה יודע, כשיש לך תשובה טובה, מנצחת, אתה </w:t>
      </w:r>
      <w:bookmarkStart w:id="15860" w:name="_ETM_Q48_509889"/>
      <w:bookmarkEnd w:id="15860"/>
      <w:r>
        <w:rPr>
          <w:rFonts w:hint="cs"/>
          <w:rtl/>
        </w:rPr>
        <w:t xml:space="preserve">לא חושש לתת אותה. הפוך </w:t>
      </w:r>
      <w:r w:rsidR="00B65238">
        <w:rPr>
          <w:rFonts w:hint="eastAsia"/>
          <w:rtl/>
        </w:rPr>
        <w:t>–</w:t>
      </w:r>
      <w:r w:rsidR="00942FF1">
        <w:rPr>
          <w:rFonts w:hint="cs"/>
          <w:rtl/>
        </w:rPr>
        <w:t xml:space="preserve"> </w:t>
      </w:r>
      <w:r>
        <w:rPr>
          <w:rFonts w:hint="cs"/>
          <w:rtl/>
        </w:rPr>
        <w:t xml:space="preserve">יש לך מוטיבציה להשיב ולשים </w:t>
      </w:r>
      <w:bookmarkStart w:id="15861" w:name="_ETM_Q48_516077"/>
      <w:bookmarkEnd w:id="15861"/>
      <w:r>
        <w:rPr>
          <w:rFonts w:hint="cs"/>
          <w:rtl/>
        </w:rPr>
        <w:t xml:space="preserve">זאת בצורה ברורה על השולחן. ניסיתי בכל דרך לא להעלות </w:t>
      </w:r>
      <w:bookmarkStart w:id="15862" w:name="_ETM_Q48_520607"/>
      <w:bookmarkEnd w:id="15862"/>
      <w:r>
        <w:rPr>
          <w:rFonts w:hint="cs"/>
          <w:rtl/>
        </w:rPr>
        <w:t xml:space="preserve">את זה. </w:t>
      </w:r>
    </w:p>
    <w:p w:rsidR="001A0F59" w:rsidRDefault="001A0F59" w:rsidP="00B5291C">
      <w:pPr>
        <w:rPr>
          <w:rtl/>
        </w:rPr>
      </w:pPr>
      <w:bookmarkStart w:id="15863" w:name="_ETM_Q48_512681"/>
      <w:bookmarkStart w:id="15864" w:name="_ETM_Q48_512765"/>
      <w:bookmarkEnd w:id="15863"/>
      <w:bookmarkEnd w:id="15864"/>
    </w:p>
    <w:p w:rsidR="001A0F59" w:rsidRDefault="001A0F59" w:rsidP="00B5291C">
      <w:pPr>
        <w:pStyle w:val="af6"/>
        <w:rPr>
          <w:rtl/>
        </w:rPr>
      </w:pPr>
      <w:r w:rsidRPr="00D67257">
        <w:rPr>
          <w:rStyle w:val="TagStyle"/>
          <w:rtl/>
        </w:rPr>
        <w:t xml:space="preserve"> &lt;&lt; קריאה &gt;&gt;</w:t>
      </w:r>
      <w:r w:rsidRPr="00FE46B0">
        <w:rPr>
          <w:rStyle w:val="TagStyle"/>
          <w:rtl/>
        </w:rPr>
        <w:t xml:space="preserve"> </w:t>
      </w:r>
      <w:r>
        <w:rPr>
          <w:rtl/>
        </w:rPr>
        <w:t>ינון אזולאי (ש"ס):</w:t>
      </w:r>
      <w:r w:rsidRPr="00FE46B0">
        <w:rPr>
          <w:rStyle w:val="TagStyle"/>
          <w:rtl/>
        </w:rPr>
        <w:t xml:space="preserve"> </w:t>
      </w:r>
      <w:r w:rsidRPr="00D67257">
        <w:rPr>
          <w:rStyle w:val="TagStyle"/>
          <w:rtl/>
        </w:rPr>
        <w:t>&lt;&lt; קריאה &gt;&gt;</w:t>
      </w:r>
      <w:r>
        <w:rPr>
          <w:rtl/>
        </w:rPr>
        <w:t xml:space="preserve"> </w:t>
      </w:r>
    </w:p>
    <w:p w:rsidR="001A0F59" w:rsidRDefault="001A0F59" w:rsidP="00806E2A">
      <w:pPr>
        <w:rPr>
          <w:rtl/>
        </w:rPr>
      </w:pPr>
    </w:p>
    <w:p w:rsidR="001A0F59" w:rsidRDefault="001A0F59" w:rsidP="00B5291C">
      <w:pPr>
        <w:rPr>
          <w:rtl/>
        </w:rPr>
      </w:pPr>
      <w:r>
        <w:rPr>
          <w:rFonts w:hint="cs"/>
          <w:rtl/>
        </w:rPr>
        <w:t xml:space="preserve">אני בטוח שעכשיו תקבל תשובה טובה ומספקת. </w:t>
      </w:r>
    </w:p>
    <w:p w:rsidR="001A0F59" w:rsidRDefault="001A0F59" w:rsidP="00B5291C">
      <w:pPr>
        <w:rPr>
          <w:rtl/>
        </w:rPr>
      </w:pPr>
    </w:p>
    <w:p w:rsidR="001A0F59" w:rsidRDefault="001A0F59" w:rsidP="00B5291C">
      <w:pPr>
        <w:pStyle w:val="-"/>
        <w:rPr>
          <w:rtl/>
        </w:rPr>
      </w:pPr>
      <w:bookmarkStart w:id="15865" w:name="ET_speakercontinue_5359_12"/>
      <w:r w:rsidRPr="00D67257">
        <w:rPr>
          <w:rStyle w:val="TagStyle"/>
          <w:rtl/>
        </w:rPr>
        <w:t xml:space="preserve"> &lt;&lt; דובר_המשך &gt;&gt;</w:t>
      </w:r>
      <w:r w:rsidRPr="00FE46B0">
        <w:rPr>
          <w:rStyle w:val="TagStyle"/>
          <w:rtl/>
        </w:rPr>
        <w:t xml:space="preserve"> </w:t>
      </w:r>
      <w:r>
        <w:rPr>
          <w:rtl/>
        </w:rPr>
        <w:t>יעקב מרגי (ש"ס):</w:t>
      </w:r>
      <w:r w:rsidRPr="00FE46B0">
        <w:rPr>
          <w:rStyle w:val="TagStyle"/>
          <w:rtl/>
        </w:rPr>
        <w:t xml:space="preserve"> </w:t>
      </w:r>
      <w:r w:rsidRPr="00D67257">
        <w:rPr>
          <w:rStyle w:val="TagStyle"/>
          <w:rtl/>
        </w:rPr>
        <w:t>&lt;&lt; דובר_המשך &gt;&gt;</w:t>
      </w:r>
      <w:r>
        <w:rPr>
          <w:rtl/>
        </w:rPr>
        <w:t xml:space="preserve"> </w:t>
      </w:r>
      <w:bookmarkEnd w:id="15865"/>
    </w:p>
    <w:p w:rsidR="001A0F59" w:rsidRDefault="001A0F59" w:rsidP="00806E2A">
      <w:pPr>
        <w:rPr>
          <w:rtl/>
        </w:rPr>
      </w:pPr>
    </w:p>
    <w:p w:rsidR="001A0F59" w:rsidRDefault="001A0F59" w:rsidP="00B5291C">
      <w:pPr>
        <w:rPr>
          <w:rtl/>
        </w:rPr>
      </w:pPr>
      <w:r>
        <w:rPr>
          <w:rFonts w:hint="cs"/>
          <w:rtl/>
        </w:rPr>
        <w:t xml:space="preserve">אני מקווה. </w:t>
      </w:r>
    </w:p>
    <w:p w:rsidR="001A0F59" w:rsidRDefault="001A0F59" w:rsidP="00B5291C">
      <w:pPr>
        <w:rPr>
          <w:rtl/>
        </w:rPr>
      </w:pPr>
      <w:bookmarkStart w:id="15866" w:name="_ETM_Q48_529580"/>
      <w:bookmarkStart w:id="15867" w:name="_ETM_Q48_529650"/>
      <w:bookmarkEnd w:id="15866"/>
      <w:bookmarkEnd w:id="15867"/>
    </w:p>
    <w:p w:rsidR="001A0F59" w:rsidRDefault="001A0F59" w:rsidP="00B5291C">
      <w:pPr>
        <w:pStyle w:val="af6"/>
        <w:rPr>
          <w:rtl/>
        </w:rPr>
      </w:pPr>
      <w:bookmarkStart w:id="15868" w:name="ET_interruption_5726_13"/>
      <w:r w:rsidRPr="00D67257">
        <w:rPr>
          <w:rStyle w:val="TagStyle"/>
          <w:rtl/>
        </w:rPr>
        <w:t xml:space="preserve"> &lt;&lt; קריאה &gt;&gt;</w:t>
      </w:r>
      <w:r w:rsidRPr="00FE46B0">
        <w:rPr>
          <w:rStyle w:val="TagStyle"/>
          <w:rtl/>
        </w:rPr>
        <w:t xml:space="preserve"> </w:t>
      </w:r>
      <w:r>
        <w:rPr>
          <w:rtl/>
        </w:rPr>
        <w:t>ינון אזולאי (ש"ס):</w:t>
      </w:r>
      <w:r w:rsidRPr="00FE46B0">
        <w:rPr>
          <w:rStyle w:val="TagStyle"/>
          <w:rtl/>
        </w:rPr>
        <w:t xml:space="preserve"> </w:t>
      </w:r>
      <w:r w:rsidRPr="00D67257">
        <w:rPr>
          <w:rStyle w:val="TagStyle"/>
          <w:rtl/>
        </w:rPr>
        <w:t>&lt;&lt; קריאה &gt;&gt;</w:t>
      </w:r>
      <w:r>
        <w:rPr>
          <w:rtl/>
        </w:rPr>
        <w:t xml:space="preserve"> </w:t>
      </w:r>
      <w:bookmarkEnd w:id="15868"/>
    </w:p>
    <w:p w:rsidR="001A0F59" w:rsidRDefault="001A0F59" w:rsidP="00806E2A">
      <w:pPr>
        <w:rPr>
          <w:rtl/>
        </w:rPr>
      </w:pPr>
    </w:p>
    <w:p w:rsidR="001A0F59" w:rsidRDefault="001A0F59" w:rsidP="00942FF1">
      <w:pPr>
        <w:rPr>
          <w:rtl/>
        </w:rPr>
      </w:pPr>
      <w:bookmarkStart w:id="15869" w:name="_ETM_Q48_535121"/>
      <w:bookmarkStart w:id="15870" w:name="_ETM_Q48_535177"/>
      <w:bookmarkEnd w:id="15869"/>
      <w:bookmarkEnd w:id="15870"/>
      <w:r>
        <w:rPr>
          <w:rFonts w:hint="cs"/>
          <w:rtl/>
        </w:rPr>
        <w:t xml:space="preserve">פעם קיבלת תשובה </w:t>
      </w:r>
      <w:bookmarkStart w:id="15871" w:name="_ETM_Q48_530139"/>
      <w:bookmarkEnd w:id="15871"/>
      <w:r>
        <w:rPr>
          <w:rFonts w:hint="cs"/>
          <w:rtl/>
        </w:rPr>
        <w:t xml:space="preserve">לא מספקת פה, </w:t>
      </w:r>
      <w:r w:rsidR="00942FF1">
        <w:rPr>
          <w:rFonts w:hint="cs"/>
          <w:rtl/>
        </w:rPr>
        <w:t>ב</w:t>
      </w:r>
      <w:r>
        <w:rPr>
          <w:rFonts w:hint="cs"/>
          <w:rtl/>
        </w:rPr>
        <w:t xml:space="preserve">מליאה? </w:t>
      </w:r>
    </w:p>
    <w:p w:rsidR="001A0F59" w:rsidRDefault="001A0F59" w:rsidP="00B5291C">
      <w:pPr>
        <w:rPr>
          <w:rtl/>
        </w:rPr>
      </w:pPr>
      <w:bookmarkStart w:id="15872" w:name="_ETM_Q48_535012"/>
      <w:bookmarkStart w:id="15873" w:name="_ETM_Q48_535072"/>
      <w:bookmarkEnd w:id="15872"/>
      <w:bookmarkEnd w:id="15873"/>
    </w:p>
    <w:p w:rsidR="001A0F59" w:rsidRDefault="001A0F59" w:rsidP="00B5291C">
      <w:pPr>
        <w:pStyle w:val="-"/>
        <w:rPr>
          <w:rtl/>
        </w:rPr>
      </w:pPr>
      <w:bookmarkStart w:id="15874" w:name="ET_speakercontinue_5359_22"/>
      <w:r w:rsidRPr="00D67257">
        <w:rPr>
          <w:rStyle w:val="TagStyle"/>
          <w:rtl/>
        </w:rPr>
        <w:t xml:space="preserve"> &lt;&lt; דובר_המשך &gt;&gt;</w:t>
      </w:r>
      <w:r w:rsidRPr="00061C26">
        <w:rPr>
          <w:rStyle w:val="TagStyle"/>
          <w:rtl/>
        </w:rPr>
        <w:t xml:space="preserve"> </w:t>
      </w:r>
      <w:r>
        <w:rPr>
          <w:rtl/>
        </w:rPr>
        <w:t>יעקב מרגי (ש"ס):</w:t>
      </w:r>
      <w:r w:rsidRPr="00061C26">
        <w:rPr>
          <w:rStyle w:val="TagStyle"/>
          <w:rtl/>
        </w:rPr>
        <w:t xml:space="preserve"> </w:t>
      </w:r>
      <w:r w:rsidRPr="00D67257">
        <w:rPr>
          <w:rStyle w:val="TagStyle"/>
          <w:rtl/>
        </w:rPr>
        <w:t>&lt;&lt; דובר_המשך &gt;&gt;</w:t>
      </w:r>
      <w:r>
        <w:rPr>
          <w:rtl/>
        </w:rPr>
        <w:t xml:space="preserve">  </w:t>
      </w:r>
      <w:bookmarkEnd w:id="15874"/>
    </w:p>
    <w:p w:rsidR="001A0F59" w:rsidRDefault="001A0F59" w:rsidP="00806E2A">
      <w:pPr>
        <w:rPr>
          <w:rtl/>
          <w:lang w:eastAsia="he-IL"/>
        </w:rPr>
      </w:pPr>
    </w:p>
    <w:p w:rsidR="001A0F59" w:rsidRPr="00061C26" w:rsidRDefault="001A0F59" w:rsidP="00942FF1">
      <w:pPr>
        <w:rPr>
          <w:rtl/>
          <w:lang w:eastAsia="he-IL"/>
        </w:rPr>
      </w:pPr>
      <w:r>
        <w:rPr>
          <w:rFonts w:hint="cs"/>
          <w:rtl/>
          <w:lang w:eastAsia="he-IL"/>
        </w:rPr>
        <w:t>היו, היו דברים</w:t>
      </w:r>
      <w:r w:rsidR="00942FF1">
        <w:rPr>
          <w:rFonts w:hint="cs"/>
          <w:rtl/>
          <w:lang w:eastAsia="he-IL"/>
        </w:rPr>
        <w:t>,</w:t>
      </w:r>
      <w:r>
        <w:rPr>
          <w:rFonts w:hint="cs"/>
          <w:rtl/>
          <w:lang w:eastAsia="he-IL"/>
        </w:rPr>
        <w:t xml:space="preserve"> היו פעמים. </w:t>
      </w:r>
    </w:p>
    <w:p w:rsidR="001A0F59" w:rsidRDefault="001A0F59" w:rsidP="00B5291C">
      <w:pPr>
        <w:rPr>
          <w:rtl/>
        </w:rPr>
      </w:pPr>
    </w:p>
    <w:p w:rsidR="001A0F59" w:rsidRDefault="001A0F59" w:rsidP="00B5291C">
      <w:pPr>
        <w:pStyle w:val="af6"/>
        <w:rPr>
          <w:rtl/>
        </w:rPr>
      </w:pPr>
      <w:bookmarkStart w:id="15875" w:name="ET_interruption_5726_23"/>
      <w:r w:rsidRPr="00D67257">
        <w:rPr>
          <w:rStyle w:val="TagStyle"/>
          <w:rtl/>
        </w:rPr>
        <w:t xml:space="preserve"> &lt;&lt; קריאה &gt;&gt;</w:t>
      </w:r>
      <w:r w:rsidRPr="00061C26">
        <w:rPr>
          <w:rStyle w:val="TagStyle"/>
          <w:rtl/>
        </w:rPr>
        <w:t xml:space="preserve"> </w:t>
      </w:r>
      <w:r>
        <w:rPr>
          <w:rtl/>
        </w:rPr>
        <w:t>ינון אזולאי (ש"ס):</w:t>
      </w:r>
      <w:r w:rsidRPr="00061C26">
        <w:rPr>
          <w:rStyle w:val="TagStyle"/>
          <w:rtl/>
        </w:rPr>
        <w:t xml:space="preserve"> </w:t>
      </w:r>
      <w:r w:rsidRPr="00D67257">
        <w:rPr>
          <w:rStyle w:val="TagStyle"/>
          <w:rtl/>
        </w:rPr>
        <w:t>&lt;&lt; קריאה &gt;&gt;</w:t>
      </w:r>
      <w:r>
        <w:rPr>
          <w:rtl/>
        </w:rPr>
        <w:t xml:space="preserve">  </w:t>
      </w:r>
      <w:bookmarkEnd w:id="15875"/>
    </w:p>
    <w:p w:rsidR="001A0F59" w:rsidRDefault="001A0F59" w:rsidP="00806E2A">
      <w:pPr>
        <w:rPr>
          <w:rtl/>
          <w:lang w:eastAsia="he-IL"/>
        </w:rPr>
      </w:pPr>
    </w:p>
    <w:p w:rsidR="001A0F59" w:rsidRPr="00061C26" w:rsidRDefault="001A0F59" w:rsidP="00B5291C">
      <w:pPr>
        <w:rPr>
          <w:rtl/>
          <w:lang w:eastAsia="he-IL"/>
        </w:rPr>
      </w:pPr>
      <w:bookmarkStart w:id="15876" w:name="_ETM_Q48_538972"/>
      <w:bookmarkStart w:id="15877" w:name="_ETM_Q48_539238"/>
      <w:bookmarkStart w:id="15878" w:name="_ETM_Q48_539291"/>
      <w:bookmarkEnd w:id="15876"/>
      <w:bookmarkEnd w:id="15877"/>
      <w:bookmarkEnd w:id="15878"/>
      <w:r>
        <w:rPr>
          <w:rFonts w:hint="cs"/>
          <w:rtl/>
          <w:lang w:eastAsia="he-IL"/>
        </w:rPr>
        <w:t xml:space="preserve">ממשרד החינוך? </w:t>
      </w:r>
    </w:p>
    <w:p w:rsidR="001A0F59" w:rsidRDefault="001A0F59" w:rsidP="00806E2A">
      <w:pPr>
        <w:rPr>
          <w:rtl/>
          <w:lang w:eastAsia="he-IL"/>
        </w:rPr>
      </w:pPr>
    </w:p>
    <w:p w:rsidR="001A0F59" w:rsidRDefault="001A0F59" w:rsidP="00B5291C">
      <w:pPr>
        <w:pStyle w:val="-"/>
        <w:rPr>
          <w:rtl/>
        </w:rPr>
      </w:pPr>
      <w:bookmarkStart w:id="15879" w:name="ET_speakercontinue_5359_24"/>
      <w:r w:rsidRPr="00D67257">
        <w:rPr>
          <w:rStyle w:val="TagStyle"/>
          <w:rtl/>
        </w:rPr>
        <w:t xml:space="preserve"> &lt;&lt; דובר_המשך &gt;&gt;</w:t>
      </w:r>
      <w:r w:rsidRPr="00061C26">
        <w:rPr>
          <w:rStyle w:val="TagStyle"/>
          <w:rtl/>
        </w:rPr>
        <w:t xml:space="preserve"> </w:t>
      </w:r>
      <w:r>
        <w:rPr>
          <w:rtl/>
        </w:rPr>
        <w:t>יעקב מרגי (ש"ס):</w:t>
      </w:r>
      <w:r w:rsidRPr="00061C26">
        <w:rPr>
          <w:rStyle w:val="TagStyle"/>
          <w:rtl/>
        </w:rPr>
        <w:t xml:space="preserve"> </w:t>
      </w:r>
      <w:r w:rsidRPr="00D67257">
        <w:rPr>
          <w:rStyle w:val="TagStyle"/>
          <w:rtl/>
        </w:rPr>
        <w:t>&lt;&lt; דובר_המשך &gt;&gt;</w:t>
      </w:r>
      <w:r>
        <w:rPr>
          <w:rtl/>
        </w:rPr>
        <w:t xml:space="preserve">  </w:t>
      </w:r>
      <w:bookmarkEnd w:id="15879"/>
    </w:p>
    <w:p w:rsidR="001A0F59" w:rsidRDefault="001A0F59" w:rsidP="00806E2A">
      <w:pPr>
        <w:rPr>
          <w:rtl/>
          <w:lang w:eastAsia="he-IL"/>
        </w:rPr>
      </w:pPr>
    </w:p>
    <w:p w:rsidR="001A0F59" w:rsidRPr="00061C26" w:rsidRDefault="001A0F59" w:rsidP="00B5291C">
      <w:pPr>
        <w:rPr>
          <w:rtl/>
          <w:lang w:eastAsia="he-IL"/>
        </w:rPr>
      </w:pPr>
      <w:bookmarkStart w:id="15880" w:name="_ETM_Q48_540453"/>
      <w:bookmarkEnd w:id="15880"/>
      <w:r>
        <w:rPr>
          <w:rFonts w:hint="cs"/>
          <w:rtl/>
          <w:lang w:eastAsia="he-IL"/>
        </w:rPr>
        <w:t xml:space="preserve">מכל המשרדים, בחינוך </w:t>
      </w:r>
      <w:bookmarkStart w:id="15881" w:name="_ETM_Q48_541175"/>
      <w:bookmarkEnd w:id="15881"/>
      <w:r>
        <w:rPr>
          <w:rFonts w:hint="cs"/>
          <w:rtl/>
          <w:lang w:eastAsia="he-IL"/>
        </w:rPr>
        <w:t xml:space="preserve">במיוחד. </w:t>
      </w:r>
    </w:p>
    <w:p w:rsidR="001A0F59" w:rsidRDefault="001A0F59" w:rsidP="00B5291C">
      <w:pPr>
        <w:rPr>
          <w:rtl/>
          <w:lang w:eastAsia="he-IL"/>
        </w:rPr>
      </w:pPr>
    </w:p>
    <w:p w:rsidR="001A0F59" w:rsidRDefault="001A0F59" w:rsidP="00B5291C">
      <w:pPr>
        <w:pStyle w:val="af6"/>
        <w:rPr>
          <w:rtl/>
        </w:rPr>
      </w:pPr>
      <w:r w:rsidRPr="00D67257">
        <w:rPr>
          <w:rStyle w:val="TagStyle"/>
          <w:rtl/>
        </w:rPr>
        <w:t xml:space="preserve"> &lt;&lt; קריאה &gt;&gt;</w:t>
      </w:r>
      <w:r w:rsidRPr="00061C26">
        <w:rPr>
          <w:rStyle w:val="TagStyle"/>
          <w:rtl/>
        </w:rPr>
        <w:t xml:space="preserve"> </w:t>
      </w:r>
      <w:r>
        <w:rPr>
          <w:rtl/>
        </w:rPr>
        <w:t>ינון אזולאי (ש"ס):</w:t>
      </w:r>
      <w:r w:rsidRPr="00061C26">
        <w:rPr>
          <w:rStyle w:val="TagStyle"/>
          <w:rtl/>
        </w:rPr>
        <w:t xml:space="preserve"> </w:t>
      </w:r>
      <w:r w:rsidRPr="00D67257">
        <w:rPr>
          <w:rStyle w:val="TagStyle"/>
          <w:rtl/>
        </w:rPr>
        <w:t>&lt;&lt; קריאה &gt;&gt;</w:t>
      </w:r>
      <w:r>
        <w:rPr>
          <w:rtl/>
        </w:rPr>
        <w:t xml:space="preserve">  </w:t>
      </w:r>
    </w:p>
    <w:p w:rsidR="001A0F59" w:rsidRDefault="001A0F59" w:rsidP="00806E2A">
      <w:pPr>
        <w:rPr>
          <w:rtl/>
          <w:lang w:eastAsia="he-IL"/>
        </w:rPr>
      </w:pPr>
    </w:p>
    <w:p w:rsidR="001A0F59" w:rsidRDefault="001A0F59" w:rsidP="00B5291C">
      <w:pPr>
        <w:rPr>
          <w:rtl/>
        </w:rPr>
      </w:pPr>
      <w:bookmarkStart w:id="15882" w:name="_ETM_Q48_543056"/>
      <w:bookmarkStart w:id="15883" w:name="_ETM_Q48_535427"/>
      <w:bookmarkStart w:id="15884" w:name="_ETM_Q48_535479"/>
      <w:bookmarkStart w:id="15885" w:name="_ETM_Q48_543313"/>
      <w:bookmarkStart w:id="15886" w:name="_ETM_Q48_543400"/>
      <w:bookmarkEnd w:id="15882"/>
      <w:bookmarkEnd w:id="15883"/>
      <w:bookmarkEnd w:id="15884"/>
      <w:bookmarkEnd w:id="15885"/>
      <w:bookmarkEnd w:id="15886"/>
      <w:r>
        <w:rPr>
          <w:rFonts w:hint="cs"/>
          <w:rtl/>
        </w:rPr>
        <w:t xml:space="preserve">מה אתה אומר. </w:t>
      </w:r>
    </w:p>
    <w:p w:rsidR="001A0F59" w:rsidRDefault="001A0F59" w:rsidP="00B5291C">
      <w:pPr>
        <w:rPr>
          <w:rtl/>
        </w:rPr>
      </w:pPr>
    </w:p>
    <w:p w:rsidR="001A0F59" w:rsidRDefault="001A0F59" w:rsidP="00B5291C">
      <w:pPr>
        <w:pStyle w:val="-"/>
        <w:rPr>
          <w:rtl/>
        </w:rPr>
      </w:pPr>
      <w:bookmarkStart w:id="15887" w:name="ET_speakercontinue_5359_26"/>
      <w:r w:rsidRPr="00D67257">
        <w:rPr>
          <w:rStyle w:val="TagStyle"/>
          <w:rtl/>
        </w:rPr>
        <w:t xml:space="preserve"> &lt;&lt; דובר_המשך &gt;&gt;</w:t>
      </w:r>
      <w:r w:rsidRPr="00061C26">
        <w:rPr>
          <w:rStyle w:val="TagStyle"/>
          <w:rtl/>
        </w:rPr>
        <w:t xml:space="preserve"> </w:t>
      </w:r>
      <w:r>
        <w:rPr>
          <w:rtl/>
        </w:rPr>
        <w:t>יעקב מרגי (ש"ס):</w:t>
      </w:r>
      <w:r w:rsidRPr="00061C26">
        <w:rPr>
          <w:rStyle w:val="TagStyle"/>
          <w:rtl/>
        </w:rPr>
        <w:t xml:space="preserve"> </w:t>
      </w:r>
      <w:r w:rsidRPr="00D67257">
        <w:rPr>
          <w:rStyle w:val="TagStyle"/>
          <w:rtl/>
        </w:rPr>
        <w:t>&lt;&lt; דובר_המשך &gt;&gt;</w:t>
      </w:r>
      <w:r>
        <w:rPr>
          <w:rtl/>
        </w:rPr>
        <w:t xml:space="preserve">  </w:t>
      </w:r>
      <w:bookmarkEnd w:id="15887"/>
    </w:p>
    <w:p w:rsidR="001A0F59" w:rsidRDefault="001A0F59" w:rsidP="00806E2A">
      <w:pPr>
        <w:rPr>
          <w:rtl/>
          <w:lang w:eastAsia="he-IL"/>
        </w:rPr>
      </w:pPr>
    </w:p>
    <w:p w:rsidR="001A0F59" w:rsidRDefault="001A0F59" w:rsidP="00B5291C">
      <w:pPr>
        <w:rPr>
          <w:rtl/>
        </w:rPr>
      </w:pPr>
      <w:r>
        <w:rPr>
          <w:rFonts w:hint="cs"/>
          <w:rtl/>
          <w:lang w:eastAsia="he-IL"/>
        </w:rPr>
        <w:t>ומהמחוז החרדי עוד יותר, במיוחד. זה נשמע כאילו אני מזלזל</w:t>
      </w:r>
      <w:r w:rsidR="00942FF1">
        <w:rPr>
          <w:rFonts w:hint="cs"/>
          <w:rtl/>
          <w:lang w:eastAsia="he-IL"/>
        </w:rPr>
        <w:t>,</w:t>
      </w:r>
      <w:r>
        <w:rPr>
          <w:rFonts w:hint="cs"/>
          <w:rtl/>
          <w:lang w:eastAsia="he-IL"/>
        </w:rPr>
        <w:t xml:space="preserve"> חלילה, חבריי. </w:t>
      </w:r>
      <w:bookmarkStart w:id="15888" w:name="_ETM_Q48_553026"/>
      <w:bookmarkEnd w:id="15888"/>
      <w:r>
        <w:rPr>
          <w:rFonts w:hint="cs"/>
          <w:rtl/>
          <w:lang w:eastAsia="he-IL"/>
        </w:rPr>
        <w:t xml:space="preserve">זה נשמע כאילו אני אומר את זה בזלזול ובציניות, אבל </w:t>
      </w:r>
      <w:bookmarkStart w:id="15889" w:name="_ETM_Q48_557344"/>
      <w:bookmarkEnd w:id="15889"/>
      <w:r>
        <w:rPr>
          <w:rFonts w:hint="cs"/>
          <w:rtl/>
          <w:lang w:eastAsia="he-IL"/>
        </w:rPr>
        <w:t xml:space="preserve">אני אומר את זה בכאב רב. </w:t>
      </w:r>
      <w:bookmarkStart w:id="15890" w:name="_ETM_Q48_547682"/>
      <w:bookmarkStart w:id="15891" w:name="_ETM_Q48_547760"/>
      <w:bookmarkEnd w:id="15890"/>
      <w:bookmarkEnd w:id="15891"/>
    </w:p>
    <w:p w:rsidR="001A0F59" w:rsidRDefault="001A0F59" w:rsidP="00B5291C">
      <w:pPr>
        <w:rPr>
          <w:rtl/>
        </w:rPr>
      </w:pPr>
    </w:p>
    <w:p w:rsidR="001A0F59" w:rsidRDefault="001A0F59" w:rsidP="00B5291C">
      <w:pPr>
        <w:pStyle w:val="af6"/>
        <w:rPr>
          <w:rtl/>
        </w:rPr>
      </w:pPr>
      <w:bookmarkStart w:id="15892" w:name="ET_interruption_5726_16"/>
      <w:r w:rsidRPr="00D67257">
        <w:rPr>
          <w:rStyle w:val="TagStyle"/>
          <w:rtl/>
        </w:rPr>
        <w:t xml:space="preserve"> &lt;&lt; קריאה &gt;&gt;</w:t>
      </w:r>
      <w:r w:rsidRPr="00FE46B0">
        <w:rPr>
          <w:rStyle w:val="TagStyle"/>
          <w:rtl/>
        </w:rPr>
        <w:t xml:space="preserve"> </w:t>
      </w:r>
      <w:r>
        <w:rPr>
          <w:rtl/>
        </w:rPr>
        <w:t>ינון אזולאי (ש"ס):</w:t>
      </w:r>
      <w:r w:rsidRPr="00FE46B0">
        <w:rPr>
          <w:rStyle w:val="TagStyle"/>
          <w:rtl/>
        </w:rPr>
        <w:t xml:space="preserve"> </w:t>
      </w:r>
      <w:r w:rsidRPr="00D67257">
        <w:rPr>
          <w:rStyle w:val="TagStyle"/>
          <w:rtl/>
        </w:rPr>
        <w:t>&lt;&lt; קריאה &gt;&gt;</w:t>
      </w:r>
      <w:r>
        <w:rPr>
          <w:rtl/>
        </w:rPr>
        <w:t xml:space="preserve"> </w:t>
      </w:r>
      <w:bookmarkEnd w:id="15892"/>
    </w:p>
    <w:p w:rsidR="001A0F59" w:rsidRDefault="001A0F59" w:rsidP="00806E2A">
      <w:pPr>
        <w:rPr>
          <w:rtl/>
        </w:rPr>
      </w:pPr>
    </w:p>
    <w:p w:rsidR="001A0F59" w:rsidRDefault="001A0F59" w:rsidP="00B5291C">
      <w:pPr>
        <w:rPr>
          <w:rtl/>
        </w:rPr>
      </w:pPr>
      <w:r>
        <w:rPr>
          <w:rFonts w:hint="cs"/>
          <w:rtl/>
        </w:rPr>
        <w:t xml:space="preserve">ברור. </w:t>
      </w:r>
    </w:p>
    <w:p w:rsidR="001A0F59" w:rsidRDefault="001A0F59" w:rsidP="00B5291C">
      <w:pPr>
        <w:rPr>
          <w:rtl/>
        </w:rPr>
      </w:pPr>
    </w:p>
    <w:p w:rsidR="001A0F59" w:rsidRDefault="001A0F59" w:rsidP="00B5291C">
      <w:pPr>
        <w:pStyle w:val="-"/>
        <w:rPr>
          <w:rtl/>
        </w:rPr>
      </w:pPr>
      <w:bookmarkStart w:id="15893" w:name="ET_speakercontinue_5359_17"/>
      <w:r w:rsidRPr="00D67257">
        <w:rPr>
          <w:rStyle w:val="TagStyle"/>
          <w:rtl/>
        </w:rPr>
        <w:t xml:space="preserve"> &lt;&lt; דובר_המשך &gt;&gt;</w:t>
      </w:r>
      <w:r w:rsidRPr="00FE46B0">
        <w:rPr>
          <w:rStyle w:val="TagStyle"/>
          <w:rtl/>
        </w:rPr>
        <w:t xml:space="preserve"> </w:t>
      </w:r>
      <w:r>
        <w:rPr>
          <w:rtl/>
        </w:rPr>
        <w:t>יעקב מרגי (ש"ס):</w:t>
      </w:r>
      <w:r w:rsidRPr="00FE46B0">
        <w:rPr>
          <w:rStyle w:val="TagStyle"/>
          <w:rtl/>
        </w:rPr>
        <w:t xml:space="preserve"> </w:t>
      </w:r>
      <w:r w:rsidRPr="00D67257">
        <w:rPr>
          <w:rStyle w:val="TagStyle"/>
          <w:rtl/>
        </w:rPr>
        <w:t>&lt;&lt; דובר_המשך &gt;&gt;</w:t>
      </w:r>
      <w:r>
        <w:rPr>
          <w:rtl/>
        </w:rPr>
        <w:t xml:space="preserve"> </w:t>
      </w:r>
      <w:bookmarkEnd w:id="15893"/>
    </w:p>
    <w:p w:rsidR="001A0F59" w:rsidRDefault="001A0F59" w:rsidP="00806E2A">
      <w:pPr>
        <w:rPr>
          <w:rtl/>
        </w:rPr>
      </w:pPr>
    </w:p>
    <w:p w:rsidR="001A0F59" w:rsidRDefault="001A0F59" w:rsidP="00942FF1">
      <w:pPr>
        <w:rPr>
          <w:rtl/>
        </w:rPr>
      </w:pPr>
      <w:r>
        <w:rPr>
          <w:rFonts w:hint="cs"/>
          <w:rtl/>
        </w:rPr>
        <w:t xml:space="preserve">סוף-סוף מדברים על </w:t>
      </w:r>
      <w:bookmarkStart w:id="15894" w:name="_ETM_Q48_561291"/>
      <w:bookmarkEnd w:id="15894"/>
      <w:r>
        <w:rPr>
          <w:rFonts w:hint="cs"/>
          <w:rtl/>
        </w:rPr>
        <w:t xml:space="preserve">השתלבות החרדים, מדברים על העניין של הממלכתיות, ולקרב ולהכניס אותם למרכז </w:t>
      </w:r>
      <w:r w:rsidR="00942FF1">
        <w:rPr>
          <w:rFonts w:hint="cs"/>
          <w:rtl/>
        </w:rPr>
        <w:t>ה</w:t>
      </w:r>
      <w:r>
        <w:rPr>
          <w:rFonts w:hint="cs"/>
          <w:rtl/>
        </w:rPr>
        <w:t>הוויה ישראלית</w:t>
      </w:r>
      <w:r w:rsidR="00942FF1">
        <w:rPr>
          <w:rFonts w:hint="cs"/>
          <w:rtl/>
        </w:rPr>
        <w:t>,</w:t>
      </w:r>
      <w:r>
        <w:rPr>
          <w:rFonts w:hint="cs"/>
          <w:rtl/>
        </w:rPr>
        <w:t xml:space="preserve"> </w:t>
      </w:r>
      <w:bookmarkStart w:id="15895" w:name="_ETM_Q48_569727"/>
      <w:bookmarkEnd w:id="15895"/>
      <w:r>
        <w:rPr>
          <w:rFonts w:hint="cs"/>
          <w:rtl/>
        </w:rPr>
        <w:t xml:space="preserve">ומשרד החינוך בעצמו, פעם אחר פעם, פעם אחר פעם, נכנע ומשרת את התפיסה האנט-ממלכתית. אני </w:t>
      </w:r>
      <w:bookmarkStart w:id="15896" w:name="_ETM_Q48_581714"/>
      <w:bookmarkEnd w:id="15896"/>
      <w:r>
        <w:rPr>
          <w:rFonts w:hint="cs"/>
          <w:rtl/>
        </w:rPr>
        <w:t>אומר את זה בכאב. אני אומר את זה בכאב</w:t>
      </w:r>
      <w:r w:rsidR="00942FF1">
        <w:rPr>
          <w:rFonts w:hint="cs"/>
          <w:rtl/>
        </w:rPr>
        <w:t>.</w:t>
      </w:r>
      <w:r>
        <w:rPr>
          <w:rFonts w:hint="cs"/>
          <w:rtl/>
        </w:rPr>
        <w:t xml:space="preserve"> לא </w:t>
      </w:r>
      <w:bookmarkStart w:id="15897" w:name="_ETM_Q48_584197"/>
      <w:bookmarkEnd w:id="15897"/>
      <w:r>
        <w:rPr>
          <w:rFonts w:hint="cs"/>
          <w:rtl/>
        </w:rPr>
        <w:t xml:space="preserve">באתי להתריס. זה משרד חשוב </w:t>
      </w:r>
      <w:r w:rsidR="00B65238">
        <w:rPr>
          <w:rFonts w:hint="eastAsia"/>
          <w:rtl/>
        </w:rPr>
        <w:t>–</w:t>
      </w:r>
      <w:r w:rsidR="00942FF1">
        <w:rPr>
          <w:rFonts w:hint="eastAsia"/>
          <w:rtl/>
        </w:rPr>
        <w:t xml:space="preserve"> </w:t>
      </w:r>
      <w:r>
        <w:rPr>
          <w:rFonts w:hint="cs"/>
          <w:rtl/>
        </w:rPr>
        <w:t xml:space="preserve">לא משנה שיש לי תפיסה איך המשרד הזה </w:t>
      </w:r>
      <w:r w:rsidR="00942FF1">
        <w:rPr>
          <w:rFonts w:hint="cs"/>
          <w:rtl/>
        </w:rPr>
        <w:t>צריך להיראות. יש מה שנקרא פינוי-</w:t>
      </w:r>
      <w:r>
        <w:rPr>
          <w:rFonts w:hint="cs"/>
          <w:rtl/>
        </w:rPr>
        <w:t xml:space="preserve">בינוי ורה-ארגון, </w:t>
      </w:r>
      <w:bookmarkStart w:id="15898" w:name="_ETM_Q48_596380"/>
      <w:bookmarkEnd w:id="15898"/>
      <w:r>
        <w:rPr>
          <w:rFonts w:hint="cs"/>
          <w:rtl/>
        </w:rPr>
        <w:t>מחדש. רבי אלעזר בן עזרי</w:t>
      </w:r>
      <w:r w:rsidR="00942FF1">
        <w:rPr>
          <w:rFonts w:hint="cs"/>
          <w:rtl/>
        </w:rPr>
        <w:t>ה</w:t>
      </w:r>
      <w:r>
        <w:rPr>
          <w:rFonts w:hint="cs"/>
          <w:rtl/>
        </w:rPr>
        <w:t xml:space="preserve">, באגדה, אמר: הרי אני </w:t>
      </w:r>
      <w:bookmarkStart w:id="15899" w:name="_ETM_Q48_602929"/>
      <w:bookmarkEnd w:id="15899"/>
      <w:r>
        <w:rPr>
          <w:rFonts w:hint="cs"/>
          <w:rtl/>
        </w:rPr>
        <w:t>כבן</w:t>
      </w:r>
      <w:r w:rsidR="00942FF1">
        <w:rPr>
          <w:rFonts w:hint="cs"/>
          <w:rtl/>
        </w:rPr>
        <w:t xml:space="preserve"> 70 שנה. הוא רק היה נראה כבן 70,</w:t>
      </w:r>
      <w:r>
        <w:rPr>
          <w:rFonts w:hint="cs"/>
          <w:rtl/>
        </w:rPr>
        <w:t xml:space="preserve"> הוא </w:t>
      </w:r>
      <w:bookmarkStart w:id="15900" w:name="_ETM_Q48_607889"/>
      <w:bookmarkEnd w:id="15900"/>
      <w:r>
        <w:rPr>
          <w:rFonts w:hint="cs"/>
          <w:rtl/>
        </w:rPr>
        <w:t>היה צעיר</w:t>
      </w:r>
      <w:r w:rsidR="00942FF1">
        <w:rPr>
          <w:rFonts w:hint="cs"/>
          <w:rtl/>
        </w:rPr>
        <w:t>,</w:t>
      </w:r>
      <w:r>
        <w:rPr>
          <w:rFonts w:hint="cs"/>
          <w:rtl/>
        </w:rPr>
        <w:t xml:space="preserve"> אבל פה זה בן 70 שנה ממש. </w:t>
      </w:r>
      <w:bookmarkStart w:id="15901" w:name="_ETM_Q48_610021"/>
      <w:bookmarkEnd w:id="15901"/>
      <w:r>
        <w:rPr>
          <w:rFonts w:hint="cs"/>
          <w:rtl/>
        </w:rPr>
        <w:t xml:space="preserve">הגיע הזמן להביא משהו חדש, מודל חדש </w:t>
      </w:r>
      <w:bookmarkStart w:id="15902" w:name="_ETM_Q48_615706"/>
      <w:bookmarkStart w:id="15903" w:name="_ETM_Q48_615832"/>
      <w:bookmarkEnd w:id="15902"/>
      <w:bookmarkEnd w:id="15903"/>
      <w:r w:rsidR="00B65238">
        <w:rPr>
          <w:rFonts w:hint="eastAsia"/>
          <w:rtl/>
        </w:rPr>
        <w:t>–</w:t>
      </w:r>
      <w:r w:rsidR="00942FF1">
        <w:rPr>
          <w:rFonts w:hint="eastAsia"/>
          <w:rtl/>
        </w:rPr>
        <w:t xml:space="preserve"> </w:t>
      </w:r>
      <w:r>
        <w:rPr>
          <w:rFonts w:hint="cs"/>
          <w:rtl/>
        </w:rPr>
        <w:t xml:space="preserve">ואני אומר את </w:t>
      </w:r>
      <w:bookmarkStart w:id="15904" w:name="_ETM_Q48_612915"/>
      <w:bookmarkEnd w:id="15904"/>
      <w:r>
        <w:rPr>
          <w:rFonts w:hint="cs"/>
          <w:rtl/>
        </w:rPr>
        <w:t xml:space="preserve">זה בצער, חבריי. אני מקווה </w:t>
      </w:r>
      <w:r w:rsidR="00B65238">
        <w:rPr>
          <w:rFonts w:hint="eastAsia"/>
          <w:rtl/>
        </w:rPr>
        <w:t>–</w:t>
      </w:r>
      <w:r w:rsidR="00942FF1">
        <w:rPr>
          <w:rFonts w:hint="cs"/>
          <w:rtl/>
        </w:rPr>
        <w:t xml:space="preserve"> </w:t>
      </w:r>
      <w:r>
        <w:rPr>
          <w:rFonts w:hint="cs"/>
          <w:rtl/>
        </w:rPr>
        <w:t xml:space="preserve">אין לי ציפיות מהדיון </w:t>
      </w:r>
      <w:bookmarkStart w:id="15905" w:name="_ETM_Q48_617134"/>
      <w:bookmarkEnd w:id="15905"/>
      <w:r>
        <w:rPr>
          <w:rFonts w:hint="cs"/>
          <w:rtl/>
        </w:rPr>
        <w:t>פה במליאה. הציפייה היחידה שיש לי</w:t>
      </w:r>
      <w:r w:rsidR="00942FF1">
        <w:rPr>
          <w:rFonts w:hint="cs"/>
          <w:rtl/>
        </w:rPr>
        <w:t xml:space="preserve"> היא</w:t>
      </w:r>
      <w:r>
        <w:rPr>
          <w:rFonts w:hint="cs"/>
          <w:rtl/>
        </w:rPr>
        <w:t xml:space="preserve"> שזה יועבר לדיון בוועדת </w:t>
      </w:r>
      <w:bookmarkStart w:id="15906" w:name="_ETM_Q48_621117"/>
      <w:bookmarkEnd w:id="15906"/>
      <w:r>
        <w:rPr>
          <w:rFonts w:hint="cs"/>
          <w:rtl/>
        </w:rPr>
        <w:t xml:space="preserve">החינוך ושם נרד לעומקם של דברים ונביא את הגורמים. </w:t>
      </w:r>
    </w:p>
    <w:p w:rsidR="001A0F59" w:rsidRDefault="001A0F59" w:rsidP="00B5291C">
      <w:pPr>
        <w:rPr>
          <w:rtl/>
        </w:rPr>
      </w:pPr>
    </w:p>
    <w:p w:rsidR="001A0F59" w:rsidRDefault="001A0F59" w:rsidP="00B5291C">
      <w:pPr>
        <w:rPr>
          <w:rtl/>
        </w:rPr>
      </w:pPr>
      <w:r>
        <w:rPr>
          <w:rFonts w:hint="cs"/>
          <w:rtl/>
        </w:rPr>
        <w:t xml:space="preserve">אני </w:t>
      </w:r>
      <w:bookmarkStart w:id="15907" w:name="_ETM_Q48_627676"/>
      <w:bookmarkEnd w:id="15907"/>
      <w:r>
        <w:rPr>
          <w:rFonts w:hint="cs"/>
          <w:rtl/>
        </w:rPr>
        <w:t>מכבד את סגן השר</w:t>
      </w:r>
      <w:r w:rsidR="00942FF1">
        <w:rPr>
          <w:rFonts w:hint="cs"/>
          <w:rtl/>
        </w:rPr>
        <w:t>,</w:t>
      </w:r>
      <w:r>
        <w:rPr>
          <w:rFonts w:hint="cs"/>
          <w:rtl/>
        </w:rPr>
        <w:t xml:space="preserve"> כי ניתנה לו תשובה, </w:t>
      </w:r>
      <w:r w:rsidR="00942FF1">
        <w:rPr>
          <w:rFonts w:hint="cs"/>
          <w:rtl/>
        </w:rPr>
        <w:t>ו</w:t>
      </w:r>
      <w:r>
        <w:rPr>
          <w:rFonts w:hint="cs"/>
          <w:rtl/>
        </w:rPr>
        <w:t xml:space="preserve">הוא יקריא </w:t>
      </w:r>
      <w:bookmarkStart w:id="15908" w:name="_ETM_Q48_632296"/>
      <w:bookmarkEnd w:id="15908"/>
      <w:r>
        <w:rPr>
          <w:rFonts w:hint="cs"/>
          <w:rtl/>
        </w:rPr>
        <w:t>אותה, ובצדק. זה לא אישי. השקפת עולמו היא</w:t>
      </w:r>
      <w:bookmarkStart w:id="15909" w:name="_ETM_Q48_642658"/>
      <w:bookmarkEnd w:id="15909"/>
      <w:r>
        <w:rPr>
          <w:rFonts w:hint="cs"/>
          <w:rtl/>
        </w:rPr>
        <w:t xml:space="preserve"> לא העניין </w:t>
      </w:r>
      <w:bookmarkStart w:id="15910" w:name="_ETM_Q48_641416"/>
      <w:bookmarkEnd w:id="15910"/>
      <w:r>
        <w:rPr>
          <w:rFonts w:hint="cs"/>
          <w:rtl/>
        </w:rPr>
        <w:t>פה. יש פה תשובה שהוא קיבל, ממוסדת, של משרד ממשלתי,</w:t>
      </w:r>
      <w:bookmarkStart w:id="15911" w:name="_ETM_Q48_646394"/>
      <w:bookmarkEnd w:id="15911"/>
      <w:r>
        <w:rPr>
          <w:rFonts w:hint="cs"/>
          <w:rtl/>
        </w:rPr>
        <w:t xml:space="preserve"> שאני יודע שהיא תהיה חוטאת לאמת ולעובדות, אבל בוא</w:t>
      </w:r>
      <w:r w:rsidR="00942FF1">
        <w:rPr>
          <w:rFonts w:hint="cs"/>
          <w:rtl/>
        </w:rPr>
        <w:t>ו</w:t>
      </w:r>
      <w:r>
        <w:rPr>
          <w:rFonts w:hint="cs"/>
          <w:rtl/>
        </w:rPr>
        <w:t xml:space="preserve"> נשמע. </w:t>
      </w:r>
      <w:bookmarkStart w:id="15912" w:name="_ETM_Q48_651872"/>
      <w:bookmarkEnd w:id="15912"/>
      <w:r>
        <w:rPr>
          <w:rFonts w:hint="cs"/>
          <w:rtl/>
        </w:rPr>
        <w:t xml:space="preserve">תודה רבה לכם. </w:t>
      </w:r>
    </w:p>
    <w:p w:rsidR="001A0F59" w:rsidRDefault="001A0F59" w:rsidP="00B5291C">
      <w:pPr>
        <w:rPr>
          <w:rtl/>
        </w:rPr>
      </w:pPr>
    </w:p>
    <w:p w:rsidR="001A0F59" w:rsidRDefault="001A0F59" w:rsidP="00B5291C">
      <w:pPr>
        <w:pStyle w:val="af7"/>
        <w:rPr>
          <w:rtl/>
        </w:rPr>
      </w:pPr>
      <w:r w:rsidRPr="00D67257">
        <w:rPr>
          <w:rStyle w:val="TagStyle"/>
          <w:rtl/>
        </w:rPr>
        <w:t xml:space="preserve"> &lt;&lt; יור &gt;&gt;</w:t>
      </w:r>
      <w:r w:rsidRPr="00FE46B0">
        <w:rPr>
          <w:rStyle w:val="TagStyle"/>
          <w:rtl/>
        </w:rPr>
        <w:t xml:space="preserve"> </w:t>
      </w:r>
      <w:r>
        <w:rPr>
          <w:rtl/>
        </w:rPr>
        <w:t>היו"ר שרן השכל:</w:t>
      </w:r>
      <w:r w:rsidRPr="00FE46B0">
        <w:rPr>
          <w:rStyle w:val="TagStyle"/>
          <w:rtl/>
        </w:rPr>
        <w:t xml:space="preserve"> </w:t>
      </w:r>
      <w:r w:rsidRPr="00D67257">
        <w:rPr>
          <w:rStyle w:val="TagStyle"/>
          <w:rtl/>
        </w:rPr>
        <w:t>&lt;&lt; יור &gt;&gt;</w:t>
      </w:r>
      <w:r>
        <w:rPr>
          <w:rtl/>
        </w:rPr>
        <w:t xml:space="preserve"> </w:t>
      </w:r>
    </w:p>
    <w:p w:rsidR="001A0F59" w:rsidRDefault="001A0F59" w:rsidP="00806E2A">
      <w:pPr>
        <w:rPr>
          <w:rtl/>
        </w:rPr>
      </w:pPr>
    </w:p>
    <w:p w:rsidR="001A0F59" w:rsidRDefault="001A0F59" w:rsidP="00942FF1">
      <w:pPr>
        <w:rPr>
          <w:rtl/>
        </w:rPr>
      </w:pPr>
      <w:r>
        <w:rPr>
          <w:rFonts w:hint="cs"/>
          <w:rtl/>
        </w:rPr>
        <w:t xml:space="preserve">תודה רבה לך, חבר הכנסת יעקב מרגי. אני </w:t>
      </w:r>
      <w:bookmarkStart w:id="15913" w:name="_ETM_Q48_658858"/>
      <w:bookmarkEnd w:id="15913"/>
      <w:r>
        <w:rPr>
          <w:rFonts w:hint="cs"/>
          <w:rtl/>
        </w:rPr>
        <w:t>מזמינה את סגן שר החינוך מאיר פרוש לבוא ולהשיב על ההצעה לסדר</w:t>
      </w:r>
      <w:bookmarkStart w:id="15914" w:name="_ETM_Q48_664624"/>
      <w:bookmarkEnd w:id="15914"/>
      <w:r w:rsidR="00942FF1">
        <w:rPr>
          <w:rFonts w:hint="cs"/>
          <w:rtl/>
        </w:rPr>
        <w:t>-</w:t>
      </w:r>
      <w:r>
        <w:rPr>
          <w:rFonts w:hint="cs"/>
          <w:rtl/>
        </w:rPr>
        <w:t xml:space="preserve">היום. </w:t>
      </w:r>
    </w:p>
    <w:p w:rsidR="001A0F59" w:rsidRDefault="001A0F59" w:rsidP="00B5291C">
      <w:pPr>
        <w:rPr>
          <w:rtl/>
        </w:rPr>
      </w:pPr>
    </w:p>
    <w:p w:rsidR="001A0F59" w:rsidRDefault="001A0F59" w:rsidP="00B5291C">
      <w:pPr>
        <w:pStyle w:val="a4"/>
        <w:rPr>
          <w:rtl/>
        </w:rPr>
      </w:pPr>
      <w:bookmarkStart w:id="15915" w:name="ET_speaker_4793_21"/>
      <w:r w:rsidRPr="00D67257">
        <w:rPr>
          <w:rStyle w:val="TagStyle"/>
          <w:rtl/>
        </w:rPr>
        <w:t xml:space="preserve"> &lt;&lt; דובר &gt;&gt;</w:t>
      </w:r>
      <w:r w:rsidRPr="00FE46B0">
        <w:rPr>
          <w:rStyle w:val="TagStyle"/>
          <w:rtl/>
        </w:rPr>
        <w:t xml:space="preserve"> </w:t>
      </w:r>
      <w:bookmarkStart w:id="15916" w:name="_Toc45192791"/>
      <w:r>
        <w:rPr>
          <w:rtl/>
        </w:rPr>
        <w:t>סגן שר החינוך מאיר פרוש:</w:t>
      </w:r>
      <w:bookmarkEnd w:id="15916"/>
      <w:r w:rsidRPr="00FE46B0">
        <w:rPr>
          <w:rStyle w:val="TagStyle"/>
          <w:rtl/>
        </w:rPr>
        <w:t xml:space="preserve"> </w:t>
      </w:r>
      <w:r w:rsidRPr="00D67257">
        <w:rPr>
          <w:rStyle w:val="TagStyle"/>
          <w:rtl/>
        </w:rPr>
        <w:t>&lt;&lt; דובר &gt;&gt;</w:t>
      </w:r>
      <w:r>
        <w:rPr>
          <w:rtl/>
        </w:rPr>
        <w:t xml:space="preserve"> </w:t>
      </w:r>
      <w:bookmarkEnd w:id="15915"/>
    </w:p>
    <w:p w:rsidR="001A0F59" w:rsidRDefault="001A0F59" w:rsidP="00806E2A">
      <w:pPr>
        <w:rPr>
          <w:rtl/>
        </w:rPr>
      </w:pPr>
    </w:p>
    <w:p w:rsidR="001A0F59" w:rsidRDefault="001A0F59" w:rsidP="00B5291C">
      <w:pPr>
        <w:rPr>
          <w:rtl/>
        </w:rPr>
      </w:pPr>
      <w:r>
        <w:rPr>
          <w:rFonts w:hint="cs"/>
          <w:rtl/>
        </w:rPr>
        <w:t xml:space="preserve">גברתי היושבת-ראש, אני ממש מתנצל על כך שאני אעשה זה ממש מהר. אני על כל פנים חיכיתי פה שלושת רבעי </w:t>
      </w:r>
      <w:bookmarkStart w:id="15917" w:name="_ETM_Q48_695691"/>
      <w:bookmarkEnd w:id="15917"/>
      <w:r>
        <w:rPr>
          <w:rFonts w:hint="cs"/>
          <w:rtl/>
        </w:rPr>
        <w:t xml:space="preserve">השעה בגלל תקלה שהייתה עם שר שיהיה </w:t>
      </w:r>
      <w:bookmarkStart w:id="15918" w:name="_ETM_Q48_701037"/>
      <w:bookmarkEnd w:id="15918"/>
      <w:r>
        <w:rPr>
          <w:rFonts w:hint="cs"/>
          <w:rtl/>
        </w:rPr>
        <w:t xml:space="preserve">נוכח במליאה, ואני ב-19:05 צריך להיות </w:t>
      </w:r>
      <w:r w:rsidR="00B65238">
        <w:rPr>
          <w:rtl/>
        </w:rPr>
        <w:t>–</w:t>
      </w:r>
      <w:r>
        <w:rPr>
          <w:rFonts w:hint="cs"/>
          <w:rtl/>
        </w:rPr>
        <w:t xml:space="preserve"> מאחר </w:t>
      </w:r>
      <w:bookmarkStart w:id="15919" w:name="_ETM_Q48_705387"/>
      <w:bookmarkEnd w:id="15919"/>
      <w:r>
        <w:rPr>
          <w:rFonts w:hint="cs"/>
          <w:rtl/>
        </w:rPr>
        <w:t xml:space="preserve">שהרב מרגי מקל עליי בזה שהוא אומר שבין כה הוא </w:t>
      </w:r>
      <w:bookmarkStart w:id="15920" w:name="_ETM_Q48_706027"/>
      <w:bookmarkEnd w:id="15920"/>
      <w:r>
        <w:rPr>
          <w:rFonts w:hint="cs"/>
          <w:rtl/>
        </w:rPr>
        <w:t xml:space="preserve">לא יאמין למה שפרוש אומר, אז הייתי שמח אם אתה היית מקריא את התשובה, או שאתן </w:t>
      </w:r>
      <w:bookmarkStart w:id="15921" w:name="_ETM_Q48_709539"/>
      <w:bookmarkEnd w:id="15921"/>
      <w:r>
        <w:rPr>
          <w:rFonts w:hint="cs"/>
          <w:rtl/>
        </w:rPr>
        <w:t xml:space="preserve">את זה </w:t>
      </w:r>
      <w:proofErr w:type="spellStart"/>
      <w:r>
        <w:rPr>
          <w:rFonts w:hint="cs"/>
          <w:rtl/>
        </w:rPr>
        <w:t>מ</w:t>
      </w:r>
      <w:r w:rsidR="00942FF1">
        <w:rPr>
          <w:rFonts w:hint="cs"/>
          <w:rtl/>
        </w:rPr>
        <w:t>י</w:t>
      </w:r>
      <w:r>
        <w:rPr>
          <w:rFonts w:hint="cs"/>
          <w:rtl/>
        </w:rPr>
        <w:t>יד</w:t>
      </w:r>
      <w:proofErr w:type="spellEnd"/>
      <w:r>
        <w:rPr>
          <w:rFonts w:hint="cs"/>
          <w:rtl/>
        </w:rPr>
        <w:t xml:space="preserve"> לפרוטוקול וזה ילך לוועדה. </w:t>
      </w:r>
    </w:p>
    <w:p w:rsidR="001A0F59" w:rsidRDefault="001A0F59" w:rsidP="00B5291C">
      <w:pPr>
        <w:rPr>
          <w:rtl/>
        </w:rPr>
      </w:pPr>
    </w:p>
    <w:p w:rsidR="001A0F59" w:rsidRDefault="001A0F59" w:rsidP="00B5291C">
      <w:pPr>
        <w:pStyle w:val="af6"/>
        <w:rPr>
          <w:rtl/>
        </w:rPr>
      </w:pPr>
      <w:bookmarkStart w:id="15922" w:name="ET_interruption_5359_22"/>
      <w:r w:rsidRPr="00D67257">
        <w:rPr>
          <w:rStyle w:val="TagStyle"/>
          <w:rtl/>
        </w:rPr>
        <w:t xml:space="preserve"> &lt;&lt; קריאה &gt;&gt;</w:t>
      </w:r>
      <w:r w:rsidRPr="003130FE">
        <w:rPr>
          <w:rStyle w:val="TagStyle"/>
          <w:rtl/>
        </w:rPr>
        <w:t xml:space="preserve"> </w:t>
      </w:r>
      <w:r>
        <w:rPr>
          <w:rtl/>
        </w:rPr>
        <w:t>יעקב מרגי (ש"ס):</w:t>
      </w:r>
      <w:r w:rsidRPr="003130FE">
        <w:rPr>
          <w:rStyle w:val="TagStyle"/>
          <w:rtl/>
        </w:rPr>
        <w:t xml:space="preserve"> </w:t>
      </w:r>
      <w:r w:rsidRPr="00D67257">
        <w:rPr>
          <w:rStyle w:val="TagStyle"/>
          <w:rtl/>
        </w:rPr>
        <w:t>&lt;&lt; קריאה &gt;&gt;</w:t>
      </w:r>
      <w:r>
        <w:rPr>
          <w:rtl/>
        </w:rPr>
        <w:t xml:space="preserve"> </w:t>
      </w:r>
      <w:bookmarkEnd w:id="15922"/>
    </w:p>
    <w:p w:rsidR="001A0F59" w:rsidRDefault="001A0F59" w:rsidP="00806E2A">
      <w:pPr>
        <w:rPr>
          <w:rtl/>
        </w:rPr>
      </w:pPr>
    </w:p>
    <w:p w:rsidR="001A0F59" w:rsidRDefault="001A0F59" w:rsidP="00B5291C">
      <w:pPr>
        <w:rPr>
          <w:rtl/>
        </w:rPr>
      </w:pPr>
      <w:r>
        <w:rPr>
          <w:rFonts w:hint="cs"/>
          <w:rtl/>
        </w:rPr>
        <w:t xml:space="preserve">אמרתי: </w:t>
      </w:r>
      <w:bookmarkStart w:id="15923" w:name="_ETM_Q48_716319"/>
      <w:bookmarkEnd w:id="15923"/>
      <w:r>
        <w:rPr>
          <w:rFonts w:hint="cs"/>
          <w:rtl/>
        </w:rPr>
        <w:t xml:space="preserve">מה שיקריאו לו, מה שהכתיבו לו. </w:t>
      </w:r>
    </w:p>
    <w:p w:rsidR="001A0F59" w:rsidRDefault="001A0F59" w:rsidP="00B5291C">
      <w:pPr>
        <w:rPr>
          <w:rtl/>
        </w:rPr>
      </w:pPr>
      <w:bookmarkStart w:id="15924" w:name="_ETM_Q48_720153"/>
      <w:bookmarkStart w:id="15925" w:name="_ETM_Q48_720242"/>
      <w:bookmarkEnd w:id="15924"/>
      <w:bookmarkEnd w:id="15925"/>
    </w:p>
    <w:p w:rsidR="001A0F59" w:rsidRDefault="001A0F59" w:rsidP="00B5291C">
      <w:pPr>
        <w:pStyle w:val="-"/>
        <w:rPr>
          <w:rtl/>
        </w:rPr>
      </w:pPr>
      <w:bookmarkStart w:id="15926" w:name="ET_speakercontinue_4793_23"/>
      <w:r w:rsidRPr="00D67257">
        <w:rPr>
          <w:rStyle w:val="TagStyle"/>
          <w:rtl/>
        </w:rPr>
        <w:t xml:space="preserve"> &lt;&lt; דובר_המשך &gt;&gt;</w:t>
      </w:r>
      <w:r w:rsidRPr="003130FE">
        <w:rPr>
          <w:rStyle w:val="TagStyle"/>
          <w:rtl/>
        </w:rPr>
        <w:t xml:space="preserve"> </w:t>
      </w:r>
      <w:r>
        <w:rPr>
          <w:rtl/>
        </w:rPr>
        <w:t>סגן שר החינוך מאיר פרוש:</w:t>
      </w:r>
      <w:r w:rsidRPr="003130FE">
        <w:rPr>
          <w:rStyle w:val="TagStyle"/>
          <w:rtl/>
        </w:rPr>
        <w:t xml:space="preserve"> </w:t>
      </w:r>
      <w:r w:rsidRPr="00D67257">
        <w:rPr>
          <w:rStyle w:val="TagStyle"/>
          <w:rtl/>
        </w:rPr>
        <w:t>&lt;&lt; דובר_המשך &gt;&gt;</w:t>
      </w:r>
      <w:r>
        <w:rPr>
          <w:rtl/>
        </w:rPr>
        <w:t xml:space="preserve"> </w:t>
      </w:r>
      <w:bookmarkEnd w:id="15926"/>
    </w:p>
    <w:p w:rsidR="001A0F59" w:rsidRDefault="001A0F59" w:rsidP="00806E2A">
      <w:pPr>
        <w:rPr>
          <w:rtl/>
        </w:rPr>
      </w:pPr>
    </w:p>
    <w:p w:rsidR="001A0F59" w:rsidRDefault="001A0F59" w:rsidP="00942FF1">
      <w:pPr>
        <w:rPr>
          <w:rtl/>
        </w:rPr>
      </w:pPr>
      <w:bookmarkStart w:id="15927" w:name="_ETM_Q48_719293"/>
      <w:bookmarkStart w:id="15928" w:name="_ETM_Q48_719390"/>
      <w:bookmarkEnd w:id="15927"/>
      <w:bookmarkEnd w:id="15928"/>
      <w:r>
        <w:rPr>
          <w:rFonts w:hint="cs"/>
          <w:rtl/>
        </w:rPr>
        <w:t>תאמין לי שאני הקשיתי</w:t>
      </w:r>
      <w:r w:rsidR="00942FF1">
        <w:rPr>
          <w:rFonts w:hint="cs"/>
          <w:rtl/>
        </w:rPr>
        <w:t>.</w:t>
      </w:r>
      <w:r>
        <w:rPr>
          <w:rFonts w:hint="cs"/>
          <w:rtl/>
        </w:rPr>
        <w:t xml:space="preserve"> אני אשתדל </w:t>
      </w:r>
      <w:bookmarkStart w:id="15929" w:name="_ETM_Q48_721978"/>
      <w:bookmarkEnd w:id="15929"/>
      <w:r>
        <w:rPr>
          <w:rFonts w:hint="cs"/>
          <w:rtl/>
        </w:rPr>
        <w:t xml:space="preserve">לענות בשלוש דקות, אני ארד באמצע ואת היתרה תקבל בסטנוגרמה. </w:t>
      </w:r>
      <w:bookmarkStart w:id="15930" w:name="_ETM_Q48_725849"/>
      <w:bookmarkEnd w:id="15930"/>
    </w:p>
    <w:p w:rsidR="001A0F59" w:rsidRDefault="001A0F59" w:rsidP="00B5291C">
      <w:pPr>
        <w:rPr>
          <w:rtl/>
        </w:rPr>
      </w:pPr>
      <w:bookmarkStart w:id="15931" w:name="_ETM_Q48_726816"/>
      <w:bookmarkStart w:id="15932" w:name="_ETM_Q48_726917"/>
      <w:bookmarkEnd w:id="15931"/>
      <w:bookmarkEnd w:id="15932"/>
    </w:p>
    <w:p w:rsidR="001A0F59" w:rsidRDefault="001A0F59" w:rsidP="00B5291C">
      <w:pPr>
        <w:rPr>
          <w:rtl/>
        </w:rPr>
      </w:pPr>
      <w:bookmarkStart w:id="15933" w:name="_ETM_Q48_728665"/>
      <w:bookmarkStart w:id="15934" w:name="_ETM_Q48_728730"/>
      <w:bookmarkEnd w:id="15933"/>
      <w:bookmarkEnd w:id="15934"/>
      <w:r>
        <w:rPr>
          <w:rFonts w:hint="cs"/>
          <w:rtl/>
        </w:rPr>
        <w:t xml:space="preserve">הבחינות של המגזר החרדי עוברות דרך אותם מנגנונים של שאר בחינות הבגרות במדינה. הן נבנות במכון סאלד על פי תוכנית </w:t>
      </w:r>
      <w:bookmarkStart w:id="15935" w:name="_ETM_Q48_734599"/>
      <w:bookmarkEnd w:id="15935"/>
      <w:r>
        <w:rPr>
          <w:rFonts w:hint="cs"/>
          <w:rtl/>
        </w:rPr>
        <w:t xml:space="preserve">הלימודים המאושרת, מתוקפות מבחינה </w:t>
      </w:r>
      <w:proofErr w:type="spellStart"/>
      <w:r>
        <w:rPr>
          <w:rFonts w:hint="cs"/>
          <w:rtl/>
        </w:rPr>
        <w:t>טסטולוגית</w:t>
      </w:r>
      <w:proofErr w:type="spellEnd"/>
      <w:r>
        <w:rPr>
          <w:rFonts w:hint="cs"/>
          <w:rtl/>
        </w:rPr>
        <w:t xml:space="preserve"> ומתנהלות על פי דגם קבוע.</w:t>
      </w:r>
      <w:r>
        <w:rPr>
          <w:rFonts w:hint="cs"/>
        </w:rPr>
        <w:t xml:space="preserve"> </w:t>
      </w:r>
      <w:bookmarkStart w:id="15936" w:name="_ETM_Q48_738041"/>
      <w:bookmarkEnd w:id="15936"/>
      <w:r>
        <w:rPr>
          <w:rFonts w:hint="cs"/>
          <w:rtl/>
        </w:rPr>
        <w:t xml:space="preserve">לכל מקצוע יש ועדת שאלון, יושב-ראש שאלון, רכז שאלון מטעם </w:t>
      </w:r>
      <w:bookmarkStart w:id="15937" w:name="_ETM_Q48_744575"/>
      <w:bookmarkEnd w:id="15937"/>
      <w:r>
        <w:rPr>
          <w:rFonts w:hint="cs"/>
          <w:rtl/>
        </w:rPr>
        <w:t xml:space="preserve">מכון סאלד. </w:t>
      </w:r>
      <w:bookmarkStart w:id="15938" w:name="_ETM_Q48_743439"/>
      <w:bookmarkStart w:id="15939" w:name="_ETM_Q48_743508"/>
      <w:bookmarkStart w:id="15940" w:name="_ETM_Q48_743639"/>
      <w:bookmarkStart w:id="15941" w:name="_ETM_Q48_743733"/>
      <w:bookmarkEnd w:id="15938"/>
      <w:bookmarkEnd w:id="15939"/>
      <w:bookmarkEnd w:id="15940"/>
      <w:bookmarkEnd w:id="15941"/>
      <w:r>
        <w:rPr>
          <w:rFonts w:hint="cs"/>
          <w:rtl/>
        </w:rPr>
        <w:t>ההליך מקובל ומקצועי</w:t>
      </w:r>
      <w:r w:rsidR="00942FF1">
        <w:rPr>
          <w:rFonts w:hint="cs"/>
          <w:rtl/>
        </w:rPr>
        <w:t>,</w:t>
      </w:r>
      <w:r>
        <w:rPr>
          <w:rFonts w:hint="cs"/>
          <w:rtl/>
        </w:rPr>
        <w:t xml:space="preserve"> ואין כל מקום לסברה </w:t>
      </w:r>
      <w:bookmarkStart w:id="15942" w:name="_ETM_Q48_746434"/>
      <w:bookmarkEnd w:id="15942"/>
      <w:r>
        <w:rPr>
          <w:rFonts w:hint="cs"/>
          <w:rtl/>
        </w:rPr>
        <w:t xml:space="preserve">כי הבחינות של החינוך החרדי קשות יותר מהבחינות של החינוך </w:t>
      </w:r>
      <w:bookmarkStart w:id="15943" w:name="_ETM_Q48_750501"/>
      <w:bookmarkEnd w:id="15943"/>
      <w:r>
        <w:rPr>
          <w:rFonts w:hint="cs"/>
          <w:rtl/>
        </w:rPr>
        <w:t xml:space="preserve">הממלכתי הכללי או נבנות על פי הגדרות וסטנדרטים שונים. </w:t>
      </w:r>
      <w:bookmarkStart w:id="15944" w:name="_ETM_Q48_754397"/>
      <w:bookmarkEnd w:id="15944"/>
      <w:r>
        <w:rPr>
          <w:rFonts w:hint="cs"/>
          <w:rtl/>
        </w:rPr>
        <w:t xml:space="preserve">כל זאת </w:t>
      </w:r>
      <w:r w:rsidR="00B65238">
        <w:rPr>
          <w:rFonts w:hint="eastAsia"/>
        </w:rPr>
        <w:t>–</w:t>
      </w:r>
      <w:r>
        <w:rPr>
          <w:rFonts w:hint="cs"/>
          <w:rtl/>
        </w:rPr>
        <w:t xml:space="preserve"> ביחס למהלך הכללי של בחינות הבגרות וההקפדה על </w:t>
      </w:r>
      <w:bookmarkStart w:id="15945" w:name="_ETM_Q48_757914"/>
      <w:bookmarkEnd w:id="15945"/>
      <w:r>
        <w:rPr>
          <w:rFonts w:hint="cs"/>
          <w:rtl/>
        </w:rPr>
        <w:t xml:space="preserve">שוויון בין כל המגזרים. </w:t>
      </w:r>
    </w:p>
    <w:p w:rsidR="001A0F59" w:rsidRDefault="001A0F59" w:rsidP="00B5291C">
      <w:pPr>
        <w:rPr>
          <w:rtl/>
        </w:rPr>
      </w:pPr>
      <w:bookmarkStart w:id="15946" w:name="_ETM_Q48_760279"/>
      <w:bookmarkStart w:id="15947" w:name="_ETM_Q48_760387"/>
      <w:bookmarkEnd w:id="15946"/>
      <w:bookmarkEnd w:id="15947"/>
    </w:p>
    <w:p w:rsidR="00942FF1" w:rsidRDefault="001A0F59" w:rsidP="00942FF1">
      <w:pPr>
        <w:rPr>
          <w:rtl/>
        </w:rPr>
      </w:pPr>
      <w:bookmarkStart w:id="15948" w:name="_ETM_Q48_760447"/>
      <w:bookmarkStart w:id="15949" w:name="_ETM_Q48_760521"/>
      <w:bookmarkEnd w:id="15948"/>
      <w:bookmarkEnd w:id="15949"/>
      <w:r>
        <w:rPr>
          <w:rFonts w:hint="cs"/>
          <w:rtl/>
        </w:rPr>
        <w:t xml:space="preserve">בקיץ זה, בגלל וירוס הקורונה, נקבעו </w:t>
      </w:r>
      <w:bookmarkStart w:id="15950" w:name="_ETM_Q48_763792"/>
      <w:bookmarkEnd w:id="15950"/>
      <w:r>
        <w:rPr>
          <w:rFonts w:hint="cs"/>
          <w:rtl/>
        </w:rPr>
        <w:t>נהלים לגבי בחינות חיצוניות ופנימיות ביחס לכל המערכת, ובאופן זה</w:t>
      </w:r>
      <w:bookmarkStart w:id="15951" w:name="_ETM_Q48_768400"/>
      <w:bookmarkEnd w:id="15951"/>
      <w:r>
        <w:rPr>
          <w:rFonts w:hint="cs"/>
          <w:rtl/>
        </w:rPr>
        <w:t xml:space="preserve">ה </w:t>
      </w:r>
      <w:r w:rsidR="00B65238">
        <w:rPr>
          <w:rFonts w:hint="eastAsia"/>
          <w:rtl/>
        </w:rPr>
        <w:t>–</w:t>
      </w:r>
      <w:r>
        <w:rPr>
          <w:rFonts w:hint="eastAsia"/>
          <w:rtl/>
        </w:rPr>
        <w:t xml:space="preserve"> </w:t>
      </w:r>
      <w:r>
        <w:rPr>
          <w:rFonts w:hint="cs"/>
          <w:rtl/>
        </w:rPr>
        <w:t xml:space="preserve">גם למגזר החרדי. ביחס לכל מערך הבחינות המשרד הנחה </w:t>
      </w:r>
      <w:bookmarkStart w:id="15952" w:name="_ETM_Q48_770457"/>
      <w:bookmarkEnd w:id="15952"/>
      <w:r>
        <w:rPr>
          <w:rFonts w:hint="cs"/>
          <w:rtl/>
        </w:rPr>
        <w:t>לתת הקלות</w:t>
      </w:r>
      <w:r w:rsidR="00942FF1">
        <w:rPr>
          <w:rFonts w:hint="cs"/>
          <w:rtl/>
        </w:rPr>
        <w:t>,</w:t>
      </w:r>
      <w:r>
        <w:rPr>
          <w:rFonts w:hint="cs"/>
          <w:rtl/>
        </w:rPr>
        <w:t xml:space="preserve"> תוך התחשבות בשאלונים שכבר היו מוכנים ומודפסים. דברים </w:t>
      </w:r>
      <w:bookmarkStart w:id="15953" w:name="_ETM_Q48_776390"/>
      <w:bookmarkEnd w:id="15953"/>
      <w:r>
        <w:rPr>
          <w:rFonts w:hint="cs"/>
          <w:rtl/>
        </w:rPr>
        <w:t xml:space="preserve">אלו נקבעו גם לגבי הבחינות במגזר החרדי. </w:t>
      </w:r>
      <w:bookmarkStart w:id="15954" w:name="TOR_Q49"/>
      <w:bookmarkEnd w:id="15954"/>
      <w:r w:rsidR="00CC5B84">
        <w:rPr>
          <w:rFonts w:hint="cs"/>
          <w:rtl/>
        </w:rPr>
        <w:t>בנוגע לטענות שהועלו בהצעה לסדר-היום יצוין, לגופו של עניין, כי הבחינה בעברית</w:t>
      </w:r>
      <w:bookmarkStart w:id="15955" w:name="_ETM_Q49_142000"/>
      <w:bookmarkEnd w:id="15955"/>
      <w:r w:rsidR="00CC5B84">
        <w:rPr>
          <w:rFonts w:hint="cs"/>
          <w:rtl/>
        </w:rPr>
        <w:t xml:space="preserve"> שעל אודותיה היו התלונות נבדקה מחדש יחד עם כל הגורמים </w:t>
      </w:r>
      <w:bookmarkStart w:id="15956" w:name="_ETM_Q49_156000"/>
      <w:bookmarkEnd w:id="15956"/>
      <w:r w:rsidR="00CC5B84">
        <w:rPr>
          <w:rFonts w:hint="cs"/>
          <w:rtl/>
        </w:rPr>
        <w:t>המקצועיים והרלוונטיים במשרד על מנת לוודא שהכללים הופעלו כיאות.</w:t>
      </w:r>
      <w:bookmarkStart w:id="15957" w:name="_ETM_Q49_165000"/>
      <w:bookmarkStart w:id="15958" w:name="_ETM_Q49_166000"/>
      <w:bookmarkEnd w:id="15957"/>
      <w:bookmarkEnd w:id="15958"/>
      <w:r w:rsidR="00CC5B84">
        <w:rPr>
          <w:rFonts w:hint="cs"/>
          <w:rtl/>
        </w:rPr>
        <w:t xml:space="preserve"> ביחס </w:t>
      </w:r>
      <w:bookmarkStart w:id="15959" w:name="_ETM_Q49_172000"/>
      <w:bookmarkEnd w:id="15959"/>
      <w:r w:rsidR="00CC5B84">
        <w:rPr>
          <w:rFonts w:hint="cs"/>
          <w:rtl/>
        </w:rPr>
        <w:t xml:space="preserve">לבחינה נקבעו ההקלות הבאות: פורסם מיקוד לבחינה המכוון את הלומדים ביחס לתחומים הספציפיים בתוכן הלימוד שיופיעו בבחינה; </w:t>
      </w:r>
      <w:bookmarkStart w:id="15960" w:name="_ETM_Q49_199000"/>
      <w:bookmarkEnd w:id="15960"/>
      <w:r w:rsidR="00CC5B84">
        <w:rPr>
          <w:rFonts w:hint="cs"/>
          <w:rtl/>
        </w:rPr>
        <w:t xml:space="preserve">פורסם נוהל שאלון מותאם לכלל הנבחנים </w:t>
      </w:r>
      <w:r w:rsidR="00B65238">
        <w:rPr>
          <w:rtl/>
        </w:rPr>
        <w:t>–</w:t>
      </w:r>
      <w:r w:rsidR="00CC5B84">
        <w:rPr>
          <w:rFonts w:hint="cs"/>
          <w:rtl/>
        </w:rPr>
        <w:t xml:space="preserve"> בחירה גדולה בשאלון </w:t>
      </w:r>
      <w:bookmarkStart w:id="15961" w:name="_ETM_Q49_203000"/>
      <w:bookmarkEnd w:id="15961"/>
      <w:r w:rsidR="00CC5B84">
        <w:rPr>
          <w:rFonts w:hint="cs"/>
          <w:rtl/>
        </w:rPr>
        <w:t xml:space="preserve">הרגיל; פורסם מסמך הבהרות הממקד את התלמיד הן </w:t>
      </w:r>
      <w:bookmarkStart w:id="15962" w:name="_ETM_Q49_204000"/>
      <w:bookmarkEnd w:id="15962"/>
      <w:r w:rsidR="00CC5B84">
        <w:rPr>
          <w:rFonts w:hint="cs"/>
          <w:rtl/>
        </w:rPr>
        <w:t xml:space="preserve">לגבי מבנה השאלון והן לגבי התוכן שאינו נדרש לבחינה; </w:t>
      </w:r>
      <w:bookmarkStart w:id="15963" w:name="_ETM_Q49_207000"/>
      <w:bookmarkEnd w:id="15963"/>
      <w:r w:rsidR="00CC5B84">
        <w:rPr>
          <w:rFonts w:hint="cs"/>
          <w:rtl/>
        </w:rPr>
        <w:t>קוצר הטקסט לקריאה ובוטל סעיף בשאלה בעקבות זאת.</w:t>
      </w:r>
      <w:bookmarkStart w:id="15964" w:name="_ETM_Q49_215000"/>
      <w:bookmarkEnd w:id="15964"/>
      <w:r w:rsidR="00942FF1">
        <w:rPr>
          <w:rFonts w:hint="cs"/>
          <w:rtl/>
        </w:rPr>
        <w:t xml:space="preserve"> </w:t>
      </w:r>
      <w:r w:rsidR="00CC5B84">
        <w:rPr>
          <w:rFonts w:hint="cs"/>
          <w:rtl/>
        </w:rPr>
        <w:t xml:space="preserve">כל אלה </w:t>
      </w:r>
      <w:bookmarkStart w:id="15965" w:name="_ETM_Q49_210000"/>
      <w:bookmarkEnd w:id="15965"/>
      <w:r w:rsidR="00CC5B84">
        <w:rPr>
          <w:rFonts w:hint="cs"/>
          <w:rtl/>
        </w:rPr>
        <w:t xml:space="preserve">הביאו את הצוות שבחן את הנושא, ובכלל זה </w:t>
      </w:r>
      <w:bookmarkStart w:id="15966" w:name="_ETM_Q49_213000"/>
      <w:bookmarkEnd w:id="15966"/>
      <w:r w:rsidR="00CC5B84">
        <w:rPr>
          <w:rFonts w:hint="cs"/>
          <w:rtl/>
        </w:rPr>
        <w:t xml:space="preserve">את יושב-ראש המזכירות הפדגוגית במשרד, להערכה מקצועית שהבחינה אכן עומדת </w:t>
      </w:r>
      <w:bookmarkStart w:id="15967" w:name="_ETM_Q49_221000"/>
      <w:bookmarkEnd w:id="15967"/>
      <w:r w:rsidR="00CC5B84">
        <w:rPr>
          <w:rFonts w:hint="cs"/>
          <w:rtl/>
        </w:rPr>
        <w:t xml:space="preserve">בכל הקריטריונים של ההקלות שניתנו ואינה מפלה את התלמידות בחינוך </w:t>
      </w:r>
      <w:bookmarkStart w:id="15968" w:name="_ETM_Q49_223000"/>
      <w:bookmarkEnd w:id="15968"/>
      <w:r w:rsidR="00CC5B84">
        <w:rPr>
          <w:rFonts w:hint="cs"/>
          <w:rtl/>
        </w:rPr>
        <w:t xml:space="preserve">הרגיל ביחס לתלמידי המגזרים האחרים. </w:t>
      </w:r>
    </w:p>
    <w:p w:rsidR="00942FF1" w:rsidRDefault="00942FF1" w:rsidP="00942FF1">
      <w:pPr>
        <w:rPr>
          <w:rtl/>
        </w:rPr>
      </w:pPr>
    </w:p>
    <w:p w:rsidR="00CC5B84" w:rsidRDefault="00CC5B84" w:rsidP="00942FF1">
      <w:pPr>
        <w:rPr>
          <w:rtl/>
        </w:rPr>
      </w:pPr>
      <w:r>
        <w:rPr>
          <w:rFonts w:hint="cs"/>
          <w:rtl/>
        </w:rPr>
        <w:t xml:space="preserve">כמו כן יודגש כי בחינת </w:t>
      </w:r>
      <w:bookmarkStart w:id="15969" w:name="_ETM_Q49_230000"/>
      <w:bookmarkEnd w:id="15969"/>
      <w:r>
        <w:rPr>
          <w:rFonts w:hint="cs"/>
          <w:rtl/>
        </w:rPr>
        <w:t xml:space="preserve">הבגרות בתחום הדעת לשון, הבנה והבעה עברית נכתבת לכלל </w:t>
      </w:r>
      <w:bookmarkStart w:id="15970" w:name="_ETM_Q49_237000"/>
      <w:bookmarkEnd w:id="15970"/>
      <w:r>
        <w:rPr>
          <w:rFonts w:hint="cs"/>
          <w:rtl/>
        </w:rPr>
        <w:t>תלמידי ישראל הלומדים בחינוך הממלכתי, כולל הממלכתי-דתי.</w:t>
      </w:r>
      <w:bookmarkStart w:id="15971" w:name="_ETM_Q49_239000"/>
      <w:bookmarkEnd w:id="15971"/>
      <w:r w:rsidR="00942FF1">
        <w:rPr>
          <w:rFonts w:hint="cs"/>
          <w:rtl/>
        </w:rPr>
        <w:t xml:space="preserve"> </w:t>
      </w:r>
      <w:r>
        <w:rPr>
          <w:rFonts w:hint="cs"/>
          <w:rtl/>
        </w:rPr>
        <w:t xml:space="preserve">החינוך החרדי בוחר לכתוב </w:t>
      </w:r>
      <w:bookmarkStart w:id="15972" w:name="_ETM_Q49_243000"/>
      <w:bookmarkEnd w:id="15972"/>
      <w:r>
        <w:rPr>
          <w:rFonts w:hint="cs"/>
          <w:rtl/>
        </w:rPr>
        <w:t xml:space="preserve">את בחינת הבגרות של תלמידיו בנפרד, ותלמידיו אינם ניגשים לבחינת </w:t>
      </w:r>
      <w:bookmarkStart w:id="15973" w:name="_ETM_Q49_245000"/>
      <w:bookmarkEnd w:id="15973"/>
      <w:r>
        <w:rPr>
          <w:rFonts w:hint="cs"/>
          <w:rtl/>
        </w:rPr>
        <w:t xml:space="preserve">הבגרות של המגזר הממלכתי. </w:t>
      </w:r>
      <w:bookmarkStart w:id="15974" w:name="_ETM_Q49_249000"/>
      <w:bookmarkEnd w:id="15974"/>
      <w:r>
        <w:rPr>
          <w:rFonts w:hint="cs"/>
          <w:rtl/>
        </w:rPr>
        <w:t>בחינת בגרות מותאמת ניתנת בעברית לתלמידים</w:t>
      </w:r>
      <w:bookmarkStart w:id="15975" w:name="_ETM_Q49_248000"/>
      <w:bookmarkEnd w:id="15975"/>
      <w:r>
        <w:rPr>
          <w:rFonts w:hint="cs"/>
          <w:rtl/>
        </w:rPr>
        <w:t xml:space="preserve"> הזכאים להקלות ללומדים בחינוך הממלכתי והממלכתי-דתי. </w:t>
      </w:r>
      <w:bookmarkStart w:id="15976" w:name="_ETM_Q49_250000"/>
      <w:bookmarkEnd w:id="15976"/>
      <w:r>
        <w:rPr>
          <w:rFonts w:hint="cs"/>
          <w:rtl/>
        </w:rPr>
        <w:t xml:space="preserve">בשל מיעוט נבחנים </w:t>
      </w:r>
      <w:bookmarkStart w:id="15977" w:name="_ETM_Q49_252000"/>
      <w:bookmarkEnd w:id="15977"/>
      <w:r>
        <w:rPr>
          <w:rFonts w:hint="cs"/>
          <w:rtl/>
        </w:rPr>
        <w:t>זכאים לבחינה מותאמת בחינוך החרדי הוחלט שלא לחבר בחינה</w:t>
      </w:r>
      <w:bookmarkStart w:id="15978" w:name="_ETM_Q49_257000"/>
      <w:bookmarkEnd w:id="15978"/>
      <w:r>
        <w:rPr>
          <w:rFonts w:hint="cs"/>
          <w:rtl/>
        </w:rPr>
        <w:t xml:space="preserve"> נפרדת, שעלותה הכלכלית גבוהה מאוד, אלא לאפשר להם בחירה גדולה </w:t>
      </w:r>
      <w:bookmarkStart w:id="15979" w:name="_ETM_Q49_259000"/>
      <w:bookmarkEnd w:id="15979"/>
      <w:r>
        <w:rPr>
          <w:rFonts w:hint="cs"/>
          <w:rtl/>
        </w:rPr>
        <w:t xml:space="preserve">יותר במתן התשובות על בחינת הבגרות הרגילה. </w:t>
      </w:r>
      <w:bookmarkStart w:id="15980" w:name="_ETM_Q49_264000"/>
      <w:bookmarkEnd w:id="15980"/>
      <w:r>
        <w:rPr>
          <w:rFonts w:hint="cs"/>
          <w:rtl/>
        </w:rPr>
        <w:t>יודגש כי מענה של</w:t>
      </w:r>
      <w:bookmarkStart w:id="15981" w:name="_ETM_Q49_266000"/>
      <w:bookmarkEnd w:id="15981"/>
      <w:r>
        <w:rPr>
          <w:rFonts w:hint="cs"/>
          <w:rtl/>
        </w:rPr>
        <w:t xml:space="preserve"> בחירה מרובה לזכאים מקובלת ברובן המוחלט של בחינות הבגרות המתקיימות </w:t>
      </w:r>
      <w:bookmarkStart w:id="15982" w:name="_ETM_Q49_267000"/>
      <w:bookmarkEnd w:id="15982"/>
      <w:r>
        <w:rPr>
          <w:rFonts w:hint="cs"/>
          <w:rtl/>
        </w:rPr>
        <w:t>במקצועות האחרים.</w:t>
      </w:r>
    </w:p>
    <w:p w:rsidR="00CC5B84" w:rsidRDefault="00CC5B84" w:rsidP="00B5291C">
      <w:pPr>
        <w:rPr>
          <w:rtl/>
        </w:rPr>
      </w:pPr>
    </w:p>
    <w:p w:rsidR="00CC5B84" w:rsidRDefault="00CC5B84" w:rsidP="00B5291C">
      <w:pPr>
        <w:rPr>
          <w:rtl/>
        </w:rPr>
      </w:pPr>
      <w:bookmarkStart w:id="15983" w:name="_ETM_Q49_272000"/>
      <w:bookmarkEnd w:id="15983"/>
      <w:r>
        <w:rPr>
          <w:rFonts w:hint="cs"/>
          <w:rtl/>
        </w:rPr>
        <w:t xml:space="preserve">עוד יצוין כי ניתנת האפשרות לתלמידים הנבחנים שיש להם הקלות וזכאות לבחינה מותאמת להיבחן בשאלון המותאם לחינוך הממלכתי. עם זאת, כיוון </w:t>
      </w:r>
      <w:bookmarkStart w:id="15984" w:name="_ETM_Q49_276000"/>
      <w:bookmarkEnd w:id="15984"/>
      <w:r>
        <w:rPr>
          <w:rFonts w:hint="cs"/>
          <w:rtl/>
        </w:rPr>
        <w:t>שהבחינה מבוססת טקסט, ייתכן מאוד שתחום החיים וההקשר התרבותי של המאמרים בשאלון הכללי לא יתאימו לציבור החרדי ולהפך, לדוגמה עיסוק בעמדות נוער כלפי טכנולוגיה ורשתות חברתיות או קניות ברשת. לכן, מתן האפשרות לציבור החרדי להיבחן בשאלון הכללי לא בהכרח תקל אליהם אלא תקשה, שכן לא תעלה בקנה אחד עם העולם הערכי שלהם.</w:t>
      </w:r>
    </w:p>
    <w:p w:rsidR="00CC5B84" w:rsidRDefault="00CC5B84" w:rsidP="00B5291C">
      <w:pPr>
        <w:rPr>
          <w:rtl/>
        </w:rPr>
      </w:pPr>
    </w:p>
    <w:p w:rsidR="00CC5B84" w:rsidRDefault="00CC5B84" w:rsidP="00942FF1">
      <w:pPr>
        <w:rPr>
          <w:rtl/>
        </w:rPr>
      </w:pPr>
      <w:r>
        <w:rPr>
          <w:rFonts w:hint="cs"/>
          <w:rtl/>
        </w:rPr>
        <w:t>לסיכום, החששות המלווים את עונת הבחינות הנוכחית מצד המורים וההורים ברורים וראויים להערכה, מפני שכולם רוצים לתת לתלמידים את מיטב התנאים להצלחה. אולם חששות אלו,</w:t>
      </w:r>
      <w:bookmarkStart w:id="15985" w:name="_ETM_Q49_306000"/>
      <w:bookmarkEnd w:id="15985"/>
      <w:r>
        <w:rPr>
          <w:rFonts w:hint="cs"/>
          <w:rtl/>
        </w:rPr>
        <w:t xml:space="preserve"> טבעיים ככל שהיו, ניתנים להפרכה באופן ברור מתוך בדיקה שיטתית </w:t>
      </w:r>
      <w:bookmarkStart w:id="15986" w:name="_ETM_Q49_308000"/>
      <w:bookmarkEnd w:id="15986"/>
      <w:r>
        <w:rPr>
          <w:rFonts w:hint="cs"/>
          <w:rtl/>
        </w:rPr>
        <w:t>ומסודרת. א</w:t>
      </w:r>
      <w:bookmarkStart w:id="15987" w:name="_ETM_Q49_310000"/>
      <w:bookmarkEnd w:id="15987"/>
      <w:r>
        <w:rPr>
          <w:rFonts w:hint="cs"/>
          <w:rtl/>
        </w:rPr>
        <w:t xml:space="preserve">נו סומכים ידינו על הצוות המקצועי ועל כך שבעזרת השם </w:t>
      </w:r>
      <w:bookmarkStart w:id="15988" w:name="_ETM_Q49_311000"/>
      <w:bookmarkEnd w:id="15988"/>
      <w:r>
        <w:rPr>
          <w:rFonts w:hint="cs"/>
          <w:rtl/>
        </w:rPr>
        <w:t xml:space="preserve">לא נפלה תקלה תחת ידם. </w:t>
      </w:r>
      <w:bookmarkStart w:id="15989" w:name="_ETM_Q49_314000"/>
      <w:bookmarkEnd w:id="15989"/>
      <w:r>
        <w:rPr>
          <w:rFonts w:hint="cs"/>
          <w:rtl/>
        </w:rPr>
        <w:t xml:space="preserve">בהירות ושקיפות הן חלק מן </w:t>
      </w:r>
      <w:bookmarkStart w:id="15990" w:name="_ETM_Q49_318000"/>
      <w:bookmarkEnd w:id="15990"/>
      <w:r>
        <w:rPr>
          <w:rFonts w:hint="cs"/>
          <w:rtl/>
        </w:rPr>
        <w:t>הכלים להפיג חששות וספקות, ולפיכך פורסמו באתר החינוך החרדי מידע והנחיות למורים ולתלמידים המתארים בפניהם את התהליך כולו.</w:t>
      </w:r>
    </w:p>
    <w:p w:rsidR="00CC5B84" w:rsidRDefault="00CC5B84" w:rsidP="00B5291C">
      <w:pPr>
        <w:rPr>
          <w:rtl/>
        </w:rPr>
      </w:pPr>
    </w:p>
    <w:p w:rsidR="00CC5B84" w:rsidRDefault="00CC5B84" w:rsidP="00B5291C">
      <w:pPr>
        <w:rPr>
          <w:rtl/>
        </w:rPr>
      </w:pPr>
      <w:bookmarkStart w:id="15991" w:name="_ETM_Q49_322000"/>
      <w:bookmarkEnd w:id="15991"/>
      <w:r>
        <w:rPr>
          <w:rFonts w:hint="cs"/>
          <w:rtl/>
        </w:rPr>
        <w:t xml:space="preserve">אנחנו מאחלים הצלחה </w:t>
      </w:r>
      <w:bookmarkStart w:id="15992" w:name="_ETM_Q49_324000"/>
      <w:bookmarkEnd w:id="15992"/>
      <w:r>
        <w:rPr>
          <w:rFonts w:hint="cs"/>
          <w:rtl/>
        </w:rPr>
        <w:t xml:space="preserve">לניגשים למבחן, שעתיד להתקיים ביום 20 ביולי </w:t>
      </w:r>
      <w:bookmarkStart w:id="15993" w:name="_ETM_Q49_331798"/>
      <w:bookmarkEnd w:id="15993"/>
      <w:r>
        <w:rPr>
          <w:rFonts w:hint="cs"/>
          <w:rtl/>
        </w:rPr>
        <w:t>2020.</w:t>
      </w:r>
    </w:p>
    <w:p w:rsidR="00CC5B84" w:rsidRDefault="00CC5B84" w:rsidP="00B5291C">
      <w:pPr>
        <w:rPr>
          <w:rtl/>
        </w:rPr>
      </w:pPr>
    </w:p>
    <w:p w:rsidR="00CC5B84" w:rsidRDefault="00CC5B84" w:rsidP="00B5291C">
      <w:pPr>
        <w:rPr>
          <w:rtl/>
        </w:rPr>
      </w:pPr>
      <w:bookmarkStart w:id="15994" w:name="_ETM_Q49_332000"/>
      <w:bookmarkEnd w:id="15994"/>
      <w:r>
        <w:rPr>
          <w:rFonts w:hint="cs"/>
          <w:rtl/>
        </w:rPr>
        <w:t xml:space="preserve">אני מודה מאוד לרב מרגי </w:t>
      </w:r>
      <w:bookmarkStart w:id="15995" w:name="_ETM_Q49_338000"/>
      <w:bookmarkEnd w:id="15995"/>
      <w:r>
        <w:rPr>
          <w:rFonts w:hint="cs"/>
          <w:rtl/>
        </w:rPr>
        <w:t xml:space="preserve">שנתן לי להקריא את התשובה. אני מתנצל מראש בפני חבר הכנסת ווליד טאהא על כך שאני לא יכול להישאר פה ולהקריא את התשובה שהוא מבקש. נתתי לו כבר את התשובה </w:t>
      </w:r>
      <w:bookmarkStart w:id="15996" w:name="_ETM_Q49_350000"/>
      <w:bookmarkEnd w:id="15996"/>
      <w:r>
        <w:rPr>
          <w:rFonts w:hint="cs"/>
          <w:rtl/>
        </w:rPr>
        <w:t>שהייתי אמור להקריא פה. אני מתנצל בפניך.</w:t>
      </w:r>
    </w:p>
    <w:p w:rsidR="00CC5B84" w:rsidRDefault="00CC5B84" w:rsidP="00B5291C">
      <w:pPr>
        <w:rPr>
          <w:rtl/>
        </w:rPr>
      </w:pPr>
      <w:bookmarkStart w:id="15997" w:name="_ETM_Q49_301000"/>
      <w:bookmarkEnd w:id="15997"/>
    </w:p>
    <w:p w:rsidR="00CC5B84" w:rsidRDefault="00CC5B84" w:rsidP="00B5291C">
      <w:pPr>
        <w:pStyle w:val="af7"/>
        <w:keepNext/>
        <w:rPr>
          <w:rtl/>
        </w:rPr>
      </w:pPr>
      <w:bookmarkStart w:id="15998" w:name="_ETM_Q49_303000"/>
      <w:bookmarkEnd w:id="15998"/>
      <w:r w:rsidRPr="00A51216">
        <w:rPr>
          <w:rStyle w:val="TagStyle"/>
          <w:rtl/>
        </w:rPr>
        <w:t xml:space="preserve"> &lt;&lt; יור &gt;&gt; </w:t>
      </w:r>
      <w:r>
        <w:rPr>
          <w:rtl/>
        </w:rPr>
        <w:t>היו"ר שרן השכל:</w:t>
      </w:r>
      <w:r w:rsidRPr="00A51216">
        <w:rPr>
          <w:rStyle w:val="TagStyle"/>
          <w:rtl/>
        </w:rPr>
        <w:t xml:space="preserve"> &lt;&lt; יור &gt;&gt;</w:t>
      </w:r>
      <w:r>
        <w:rPr>
          <w:rtl/>
        </w:rPr>
        <w:t xml:space="preserve"> </w:t>
      </w:r>
    </w:p>
    <w:p w:rsidR="00CC5B84" w:rsidRDefault="00CC5B84" w:rsidP="00806E2A">
      <w:pPr>
        <w:rPr>
          <w:rtl/>
        </w:rPr>
      </w:pPr>
    </w:p>
    <w:p w:rsidR="00CC5B84" w:rsidRDefault="00CC5B84" w:rsidP="00B5291C">
      <w:pPr>
        <w:rPr>
          <w:rtl/>
        </w:rPr>
      </w:pPr>
      <w:r>
        <w:rPr>
          <w:rFonts w:hint="cs"/>
          <w:rtl/>
        </w:rPr>
        <w:t>בסדר גמור.</w:t>
      </w:r>
    </w:p>
    <w:p w:rsidR="00CC5B84" w:rsidRDefault="00CC5B84" w:rsidP="00B5291C">
      <w:pPr>
        <w:rPr>
          <w:rtl/>
        </w:rPr>
      </w:pPr>
      <w:bookmarkStart w:id="15999" w:name="_ETM_Q49_354000"/>
      <w:bookmarkEnd w:id="15999"/>
    </w:p>
    <w:p w:rsidR="00CC5B84" w:rsidRDefault="00CC5B84" w:rsidP="00B5291C">
      <w:pPr>
        <w:pStyle w:val="-"/>
        <w:keepNext/>
        <w:rPr>
          <w:rtl/>
        </w:rPr>
      </w:pPr>
      <w:bookmarkStart w:id="16000" w:name="ET_speakercontinue_4793_8"/>
      <w:bookmarkStart w:id="16001" w:name="ET_speaker_4793_7"/>
      <w:r w:rsidRPr="0071296D">
        <w:rPr>
          <w:rStyle w:val="TagStyle"/>
          <w:rtl/>
        </w:rPr>
        <w:t xml:space="preserve"> &lt;&lt; דובר_המשך &gt;&gt; </w:t>
      </w:r>
      <w:r>
        <w:rPr>
          <w:rtl/>
        </w:rPr>
        <w:t>סגן שר החינוך מאיר פרוש:</w:t>
      </w:r>
      <w:r w:rsidRPr="0071296D">
        <w:rPr>
          <w:rStyle w:val="TagStyle"/>
          <w:rtl/>
        </w:rPr>
        <w:t xml:space="preserve"> &lt;&lt; דובר_המשך &gt;&gt;</w:t>
      </w:r>
      <w:r>
        <w:rPr>
          <w:rtl/>
        </w:rPr>
        <w:t xml:space="preserve">   </w:t>
      </w:r>
      <w:bookmarkEnd w:id="16000"/>
    </w:p>
    <w:p w:rsidR="00CC5B84" w:rsidRDefault="00CC5B84" w:rsidP="00806E2A">
      <w:pPr>
        <w:rPr>
          <w:rtl/>
        </w:rPr>
      </w:pPr>
    </w:p>
    <w:p w:rsidR="00CC5B84" w:rsidRDefault="00CC5B84" w:rsidP="00B5291C">
      <w:pPr>
        <w:rPr>
          <w:rtl/>
        </w:rPr>
      </w:pPr>
      <w:r>
        <w:rPr>
          <w:rFonts w:hint="cs"/>
          <w:rtl/>
        </w:rPr>
        <w:t xml:space="preserve">אני לא </w:t>
      </w:r>
      <w:bookmarkStart w:id="16002" w:name="_ETM_Q49_355000"/>
      <w:bookmarkEnd w:id="16002"/>
      <w:r>
        <w:rPr>
          <w:rFonts w:hint="cs"/>
          <w:rtl/>
        </w:rPr>
        <w:t>יודע אם זה יופיע בפרוטוקול. אנ</w:t>
      </w:r>
      <w:bookmarkEnd w:id="16001"/>
      <w:r>
        <w:rPr>
          <w:rFonts w:hint="cs"/>
          <w:rtl/>
        </w:rPr>
        <w:t xml:space="preserve">י הולך, אני עוזב. אני </w:t>
      </w:r>
      <w:bookmarkStart w:id="16003" w:name="_ETM_Q49_357000"/>
      <w:bookmarkEnd w:id="16003"/>
      <w:r>
        <w:rPr>
          <w:rFonts w:hint="cs"/>
          <w:rtl/>
        </w:rPr>
        <w:t>חייב לברוח. סליחה.</w:t>
      </w:r>
    </w:p>
    <w:p w:rsidR="00CC5B84" w:rsidRDefault="00CC5B84" w:rsidP="00B5291C">
      <w:pPr>
        <w:rPr>
          <w:rtl/>
        </w:rPr>
      </w:pPr>
    </w:p>
    <w:p w:rsidR="00CC5B84" w:rsidRDefault="00CC5B84" w:rsidP="00B5291C">
      <w:pPr>
        <w:pStyle w:val="af7"/>
        <w:keepNext/>
        <w:rPr>
          <w:rtl/>
        </w:rPr>
      </w:pPr>
      <w:r w:rsidRPr="0071296D">
        <w:rPr>
          <w:rStyle w:val="TagStyle"/>
          <w:rtl/>
        </w:rPr>
        <w:t xml:space="preserve"> &lt;&lt; יור &gt;&gt; </w:t>
      </w:r>
      <w:r>
        <w:rPr>
          <w:rtl/>
        </w:rPr>
        <w:t>היו"ר שרן השכל:</w:t>
      </w:r>
      <w:r w:rsidRPr="0071296D">
        <w:rPr>
          <w:rStyle w:val="TagStyle"/>
          <w:rtl/>
        </w:rPr>
        <w:t xml:space="preserve"> &lt;&lt; יור &gt;&gt;</w:t>
      </w:r>
      <w:r>
        <w:rPr>
          <w:rtl/>
        </w:rPr>
        <w:t xml:space="preserve">   </w:t>
      </w:r>
    </w:p>
    <w:p w:rsidR="00CC5B84" w:rsidRDefault="00CC5B84" w:rsidP="00806E2A">
      <w:pPr>
        <w:rPr>
          <w:rtl/>
          <w:lang w:eastAsia="he-IL"/>
        </w:rPr>
      </w:pPr>
    </w:p>
    <w:p w:rsidR="00CC5B84" w:rsidRDefault="00CC5B84" w:rsidP="00B5291C">
      <w:pPr>
        <w:rPr>
          <w:rtl/>
          <w:lang w:eastAsia="he-IL"/>
        </w:rPr>
      </w:pPr>
      <w:bookmarkStart w:id="16004" w:name="_ETM_Q49_359000"/>
      <w:bookmarkEnd w:id="16004"/>
      <w:r>
        <w:rPr>
          <w:rFonts w:hint="cs"/>
          <w:rtl/>
          <w:lang w:eastAsia="he-IL"/>
        </w:rPr>
        <w:t xml:space="preserve">בסדר גמור. אני אעביר את זה להצבעה. אתם </w:t>
      </w:r>
      <w:bookmarkStart w:id="16005" w:name="_ETM_Q49_367000"/>
      <w:bookmarkEnd w:id="16005"/>
      <w:r>
        <w:rPr>
          <w:rFonts w:hint="cs"/>
          <w:rtl/>
          <w:lang w:eastAsia="he-IL"/>
        </w:rPr>
        <w:t>מעוניינים להעביר לוועדת החינוך? נהדר.</w:t>
      </w:r>
    </w:p>
    <w:p w:rsidR="00CC5B84" w:rsidRDefault="00CC5B84" w:rsidP="00B5291C">
      <w:pPr>
        <w:rPr>
          <w:rtl/>
          <w:lang w:eastAsia="he-IL"/>
        </w:rPr>
      </w:pPr>
    </w:p>
    <w:p w:rsidR="00CC5B84" w:rsidRPr="0071296D" w:rsidRDefault="00CC5B84" w:rsidP="00B5291C">
      <w:pPr>
        <w:rPr>
          <w:rtl/>
          <w:lang w:eastAsia="he-IL"/>
        </w:rPr>
      </w:pPr>
      <w:bookmarkStart w:id="16006" w:name="_ETM_Q49_366000"/>
      <w:bookmarkEnd w:id="16006"/>
      <w:r>
        <w:rPr>
          <w:rFonts w:hint="cs"/>
          <w:rtl/>
          <w:lang w:eastAsia="he-IL"/>
        </w:rPr>
        <w:t xml:space="preserve">אז מי שבעד להעביר לוועדת החינוך </w:t>
      </w:r>
      <w:bookmarkStart w:id="16007" w:name="_ETM_Q49_373000"/>
      <w:bookmarkEnd w:id="16007"/>
      <w:r w:rsidR="00B65238">
        <w:rPr>
          <w:rtl/>
          <w:lang w:eastAsia="he-IL"/>
        </w:rPr>
        <w:t>–</w:t>
      </w:r>
      <w:r>
        <w:rPr>
          <w:rFonts w:hint="cs"/>
          <w:rtl/>
          <w:lang w:eastAsia="he-IL"/>
        </w:rPr>
        <w:t xml:space="preserve"> נא להצביע בעד.</w:t>
      </w:r>
    </w:p>
    <w:p w:rsidR="00CC5B84" w:rsidRDefault="00CC5B84" w:rsidP="00806E2A">
      <w:pPr>
        <w:rPr>
          <w:rtl/>
          <w:lang w:eastAsia="he-IL"/>
        </w:rPr>
      </w:pPr>
      <w:bookmarkStart w:id="16008" w:name="_ETM_Q49_352000"/>
      <w:bookmarkEnd w:id="16008"/>
    </w:p>
    <w:p w:rsidR="00CC5B84" w:rsidRDefault="00CC5B84" w:rsidP="00B5291C">
      <w:pPr>
        <w:pStyle w:val="af2"/>
        <w:keepNext/>
        <w:rPr>
          <w:rtl/>
        </w:rPr>
      </w:pPr>
      <w:bookmarkStart w:id="16009" w:name="_ETM_Q49_351000"/>
      <w:bookmarkEnd w:id="16009"/>
      <w:r>
        <w:rPr>
          <w:rtl/>
        </w:rPr>
        <w:t>הצבעה מס'</w:t>
      </w:r>
      <w:r>
        <w:rPr>
          <w:rFonts w:hint="cs"/>
          <w:rtl/>
        </w:rPr>
        <w:t xml:space="preserve"> 18 </w:t>
      </w:r>
    </w:p>
    <w:p w:rsidR="00CC5B84" w:rsidRDefault="00CC5B84" w:rsidP="00B5291C">
      <w:pPr>
        <w:pStyle w:val="--"/>
        <w:keepNext/>
        <w:rPr>
          <w:rtl/>
        </w:rPr>
      </w:pPr>
    </w:p>
    <w:p w:rsidR="00CC5B84" w:rsidRDefault="00CC5B84" w:rsidP="00B5291C">
      <w:pPr>
        <w:pStyle w:val="--"/>
        <w:keepNext/>
        <w:rPr>
          <w:rtl/>
        </w:rPr>
      </w:pPr>
      <w:r>
        <w:rPr>
          <w:rtl/>
        </w:rPr>
        <w:t>בעד</w:t>
      </w:r>
      <w:r>
        <w:rPr>
          <w:rFonts w:hint="cs"/>
          <w:rtl/>
        </w:rPr>
        <w:t xml:space="preserve"> ההצעה להעביר את הנושא לוועדה</w:t>
      </w:r>
      <w:r>
        <w:rPr>
          <w:rtl/>
        </w:rPr>
        <w:t xml:space="preserve"> </w:t>
      </w:r>
      <w:r w:rsidR="00B65238">
        <w:rPr>
          <w:rtl/>
        </w:rPr>
        <w:t>–</w:t>
      </w:r>
      <w:r>
        <w:rPr>
          <w:rtl/>
        </w:rPr>
        <w:t xml:space="preserve"> </w:t>
      </w:r>
      <w:r>
        <w:rPr>
          <w:rFonts w:hint="cs"/>
          <w:rtl/>
        </w:rPr>
        <w:t>1</w:t>
      </w:r>
    </w:p>
    <w:p w:rsidR="00CC5B84" w:rsidRDefault="00CC5B84" w:rsidP="00B5291C">
      <w:pPr>
        <w:pStyle w:val="--"/>
        <w:keepNext/>
        <w:rPr>
          <w:rtl/>
        </w:rPr>
      </w:pPr>
      <w:r>
        <w:rPr>
          <w:rtl/>
        </w:rPr>
        <w:t xml:space="preserve">נגד </w:t>
      </w:r>
      <w:r w:rsidR="00B65238">
        <w:rPr>
          <w:rtl/>
        </w:rPr>
        <w:t>–</w:t>
      </w:r>
      <w:r>
        <w:rPr>
          <w:rtl/>
        </w:rPr>
        <w:t xml:space="preserve"> </w:t>
      </w:r>
      <w:r>
        <w:rPr>
          <w:rFonts w:hint="cs"/>
          <w:rtl/>
        </w:rPr>
        <w:t>אין</w:t>
      </w:r>
    </w:p>
    <w:p w:rsidR="00CC5B84" w:rsidRDefault="00CC5B84" w:rsidP="00B5291C">
      <w:pPr>
        <w:pStyle w:val="--"/>
        <w:keepNext/>
        <w:rPr>
          <w:rtl/>
        </w:rPr>
      </w:pPr>
      <w:r>
        <w:rPr>
          <w:rtl/>
        </w:rPr>
        <w:t xml:space="preserve">נמנעים </w:t>
      </w:r>
      <w:r w:rsidR="00B65238">
        <w:rPr>
          <w:rtl/>
        </w:rPr>
        <w:t>–</w:t>
      </w:r>
      <w:r>
        <w:rPr>
          <w:rtl/>
        </w:rPr>
        <w:t xml:space="preserve"> </w:t>
      </w:r>
      <w:r>
        <w:rPr>
          <w:rFonts w:hint="cs"/>
          <w:rtl/>
        </w:rPr>
        <w:t>אין</w:t>
      </w:r>
    </w:p>
    <w:p w:rsidR="00CC5B84" w:rsidRDefault="00CC5B84" w:rsidP="00B5291C">
      <w:pPr>
        <w:pStyle w:val="af3"/>
        <w:rPr>
          <w:rtl/>
        </w:rPr>
      </w:pPr>
      <w:r>
        <w:rPr>
          <w:rFonts w:hint="cs"/>
          <w:rtl/>
        </w:rPr>
        <w:t>ההצעה להעביר את הנושא לוועדת החינוך, התרבות והספורט נתקבלה.</w:t>
      </w:r>
    </w:p>
    <w:p w:rsidR="00CC5B84" w:rsidRDefault="00CC5B84" w:rsidP="00B5291C">
      <w:pPr>
        <w:rPr>
          <w:rtl/>
        </w:rPr>
      </w:pPr>
    </w:p>
    <w:p w:rsidR="00CC5B84" w:rsidRDefault="00CC5B84" w:rsidP="00B5291C">
      <w:pPr>
        <w:pStyle w:val="af7"/>
        <w:keepNext/>
        <w:rPr>
          <w:rtl/>
        </w:rPr>
      </w:pPr>
      <w:r w:rsidRPr="00091F9E">
        <w:rPr>
          <w:rStyle w:val="TagStyle"/>
          <w:rtl/>
        </w:rPr>
        <w:t xml:space="preserve"> &lt;&lt; יור &gt;&gt; </w:t>
      </w:r>
      <w:r>
        <w:rPr>
          <w:rtl/>
        </w:rPr>
        <w:t>היו"ר שרן השכל:</w:t>
      </w:r>
      <w:r w:rsidRPr="00091F9E">
        <w:rPr>
          <w:rStyle w:val="TagStyle"/>
          <w:rtl/>
        </w:rPr>
        <w:t xml:space="preserve"> &lt;&lt; יור &gt;&gt;</w:t>
      </w:r>
      <w:r>
        <w:rPr>
          <w:rtl/>
        </w:rPr>
        <w:t xml:space="preserve">   </w:t>
      </w:r>
    </w:p>
    <w:p w:rsidR="00CC5B84" w:rsidRDefault="00CC5B84" w:rsidP="00806E2A">
      <w:pPr>
        <w:rPr>
          <w:rtl/>
          <w:lang w:eastAsia="he-IL"/>
        </w:rPr>
      </w:pPr>
    </w:p>
    <w:p w:rsidR="00CC5B84" w:rsidRDefault="00CC5B84" w:rsidP="00B5291C">
      <w:pPr>
        <w:rPr>
          <w:rtl/>
        </w:rPr>
      </w:pPr>
      <w:r>
        <w:rPr>
          <w:rFonts w:hint="cs"/>
          <w:rtl/>
        </w:rPr>
        <w:t xml:space="preserve">נא להוסיף לפרוטוקול את </w:t>
      </w:r>
      <w:bookmarkStart w:id="16010" w:name="_ETM_Q49_382000"/>
      <w:bookmarkEnd w:id="16010"/>
      <w:r>
        <w:rPr>
          <w:rFonts w:hint="cs"/>
          <w:rtl/>
        </w:rPr>
        <w:t xml:space="preserve">חבר הכנסת יעקב מרגי, חבר הכנסת ינון אזולאי, חבר הכנסת </w:t>
      </w:r>
      <w:bookmarkStart w:id="16011" w:name="_ETM_Q49_383000"/>
      <w:bookmarkEnd w:id="16011"/>
      <w:r>
        <w:rPr>
          <w:rFonts w:hint="cs"/>
          <w:rtl/>
        </w:rPr>
        <w:t xml:space="preserve">משה ארבל וחבר הכנסת ווליד טאהא </w:t>
      </w:r>
      <w:r w:rsidR="00B65238">
        <w:rPr>
          <w:rFonts w:hint="eastAsia"/>
          <w:rtl/>
        </w:rPr>
        <w:t>–</w:t>
      </w:r>
      <w:r>
        <w:rPr>
          <w:rFonts w:hint="eastAsia"/>
          <w:rtl/>
        </w:rPr>
        <w:t xml:space="preserve"> </w:t>
      </w:r>
      <w:r>
        <w:rPr>
          <w:rFonts w:hint="cs"/>
          <w:rtl/>
        </w:rPr>
        <w:t>ארבעה.</w:t>
      </w:r>
      <w:bookmarkStart w:id="16012" w:name="_ETM_Q49_397000"/>
      <w:bookmarkEnd w:id="16012"/>
      <w:r>
        <w:rPr>
          <w:rFonts w:hint="cs"/>
          <w:rtl/>
        </w:rPr>
        <w:t xml:space="preserve"> סך הכול חמישה בעד, אפס נגד. ההצעה תעבור לוועדת החינוך.</w:t>
      </w:r>
    </w:p>
    <w:p w:rsidR="00806E2A" w:rsidRDefault="00806E2A" w:rsidP="00B5291C">
      <w:pPr>
        <w:rPr>
          <w:rtl/>
        </w:rPr>
      </w:pPr>
    </w:p>
    <w:p w:rsidR="00806E2A" w:rsidRDefault="00806E2A" w:rsidP="00B5291C">
      <w:pPr>
        <w:rPr>
          <w:rtl/>
        </w:rPr>
      </w:pPr>
    </w:p>
    <w:p w:rsidR="00CC5B84" w:rsidRDefault="00CC5B84" w:rsidP="00B5291C">
      <w:pPr>
        <w:pStyle w:val="a7"/>
        <w:rPr>
          <w:rtl/>
        </w:rPr>
      </w:pPr>
      <w:bookmarkStart w:id="16013" w:name="ET_halsi_619199_3"/>
      <w:r w:rsidRPr="00A51216">
        <w:rPr>
          <w:rStyle w:val="TagStyle"/>
          <w:rtl/>
        </w:rPr>
        <w:t xml:space="preserve"> &lt;&lt; הלסי &gt;&gt; </w:t>
      </w:r>
      <w:bookmarkStart w:id="16014" w:name="_Toc45192792"/>
      <w:r>
        <w:rPr>
          <w:rtl/>
        </w:rPr>
        <w:t>הצע</w:t>
      </w:r>
      <w:r>
        <w:rPr>
          <w:rFonts w:hint="cs"/>
          <w:rtl/>
        </w:rPr>
        <w:t>ה</w:t>
      </w:r>
      <w:r>
        <w:rPr>
          <w:rtl/>
        </w:rPr>
        <w:t xml:space="preserve"> לסדר-היום</w:t>
      </w:r>
      <w:bookmarkEnd w:id="16014"/>
      <w:r w:rsidRPr="00A51216">
        <w:rPr>
          <w:rStyle w:val="TagStyle"/>
          <w:rtl/>
        </w:rPr>
        <w:t xml:space="preserve"> &lt;&lt; הלסי &gt;&gt;</w:t>
      </w:r>
      <w:r>
        <w:rPr>
          <w:rtl/>
        </w:rPr>
        <w:t xml:space="preserve"> </w:t>
      </w:r>
      <w:bookmarkEnd w:id="16013"/>
    </w:p>
    <w:p w:rsidR="00CC5B84" w:rsidRDefault="00CC5B84" w:rsidP="00B5291C">
      <w:pPr>
        <w:pStyle w:val="a7"/>
        <w:rPr>
          <w:rtl/>
        </w:rPr>
      </w:pPr>
      <w:bookmarkStart w:id="16015" w:name="ET_halsi_619199_4"/>
      <w:r w:rsidRPr="00A51216">
        <w:rPr>
          <w:rStyle w:val="TagStyle"/>
          <w:rtl/>
        </w:rPr>
        <w:t xml:space="preserve"> &lt;&lt; הלסי &gt;&gt; </w:t>
      </w:r>
      <w:bookmarkStart w:id="16016" w:name="_Toc45192793"/>
      <w:r>
        <w:rPr>
          <w:rtl/>
        </w:rPr>
        <w:t>החלת ת</w:t>
      </w:r>
      <w:r>
        <w:rPr>
          <w:rFonts w:hint="cs"/>
          <w:rtl/>
        </w:rPr>
        <w:t>ו</w:t>
      </w:r>
      <w:r>
        <w:rPr>
          <w:rtl/>
        </w:rPr>
        <w:t>כנית אופק חדש בבתי הספר היסודיים במסגרת המוכר שאינו רשמי</w:t>
      </w:r>
      <w:bookmarkEnd w:id="16016"/>
      <w:r w:rsidRPr="00A51216">
        <w:rPr>
          <w:rStyle w:val="TagStyle"/>
          <w:rtl/>
        </w:rPr>
        <w:t xml:space="preserve"> &lt;&lt; הלסי &gt;&gt;</w:t>
      </w:r>
      <w:r>
        <w:rPr>
          <w:rtl/>
        </w:rPr>
        <w:t xml:space="preserve"> </w:t>
      </w:r>
      <w:bookmarkEnd w:id="16015"/>
    </w:p>
    <w:p w:rsidR="00CC5B84" w:rsidRDefault="00CC5B84" w:rsidP="00806E2A">
      <w:pPr>
        <w:rPr>
          <w:rtl/>
        </w:rPr>
      </w:pPr>
    </w:p>
    <w:p w:rsidR="00CC5B84" w:rsidRDefault="00CC5B84" w:rsidP="00B5291C">
      <w:pPr>
        <w:pStyle w:val="af7"/>
        <w:keepNext/>
        <w:rPr>
          <w:rtl/>
        </w:rPr>
      </w:pPr>
      <w:r w:rsidRPr="00A51216">
        <w:rPr>
          <w:rStyle w:val="TagStyle"/>
          <w:rtl/>
        </w:rPr>
        <w:t xml:space="preserve"> &lt;&lt; יור &gt;&gt; </w:t>
      </w:r>
      <w:r>
        <w:rPr>
          <w:rtl/>
        </w:rPr>
        <w:t>היו"ר שרן השכל:</w:t>
      </w:r>
      <w:r w:rsidRPr="00A51216">
        <w:rPr>
          <w:rStyle w:val="TagStyle"/>
          <w:rtl/>
        </w:rPr>
        <w:t xml:space="preserve"> &lt;&lt; יור &gt;&gt;</w:t>
      </w:r>
      <w:r>
        <w:rPr>
          <w:rtl/>
        </w:rPr>
        <w:t xml:space="preserve"> </w:t>
      </w:r>
    </w:p>
    <w:p w:rsidR="00CC5B84" w:rsidRDefault="00CC5B84" w:rsidP="00806E2A">
      <w:pPr>
        <w:rPr>
          <w:rtl/>
        </w:rPr>
      </w:pPr>
    </w:p>
    <w:p w:rsidR="00CC5B84" w:rsidRDefault="00CC5B84" w:rsidP="00942FF1">
      <w:pPr>
        <w:rPr>
          <w:rtl/>
        </w:rPr>
      </w:pPr>
      <w:r>
        <w:rPr>
          <w:rFonts w:hint="cs"/>
          <w:rtl/>
        </w:rPr>
        <w:t>אנחנו עוברים</w:t>
      </w:r>
      <w:r>
        <w:rPr>
          <w:rtl/>
        </w:rPr>
        <w:t xml:space="preserve"> להצעה לסדר-היום </w:t>
      </w:r>
      <w:r>
        <w:rPr>
          <w:rFonts w:hint="cs"/>
          <w:rtl/>
        </w:rPr>
        <w:t xml:space="preserve">מס' 703, </w:t>
      </w:r>
      <w:r>
        <w:rPr>
          <w:rtl/>
        </w:rPr>
        <w:t>בנושא: החלת ת</w:t>
      </w:r>
      <w:r w:rsidR="00942FF1">
        <w:rPr>
          <w:rFonts w:hint="cs"/>
          <w:rtl/>
        </w:rPr>
        <w:t>ו</w:t>
      </w:r>
      <w:r>
        <w:rPr>
          <w:rtl/>
        </w:rPr>
        <w:t>כנית אופק חדש בבתי הספר היסודיים במסגרת המוכר שאינו רשמי</w:t>
      </w:r>
      <w:r>
        <w:rPr>
          <w:rFonts w:hint="cs"/>
          <w:rtl/>
        </w:rPr>
        <w:t>, של חבר הכנסת ווליד טאהא. לרשותך עד עשר דקות. הצעה אחרונה לסדר-היום. בבקשה.</w:t>
      </w:r>
    </w:p>
    <w:p w:rsidR="00CC5B84" w:rsidRDefault="00CC5B84" w:rsidP="00B5291C">
      <w:pPr>
        <w:rPr>
          <w:rtl/>
        </w:rPr>
      </w:pPr>
    </w:p>
    <w:p w:rsidR="00CC5B84" w:rsidRDefault="00CC5B84" w:rsidP="00B5291C">
      <w:pPr>
        <w:pStyle w:val="a4"/>
        <w:keepNext/>
        <w:rPr>
          <w:rtl/>
        </w:rPr>
      </w:pPr>
      <w:bookmarkStart w:id="16017" w:name="ET_speaker_5854_6"/>
      <w:r w:rsidRPr="00A51216">
        <w:rPr>
          <w:rStyle w:val="TagStyle"/>
          <w:rtl/>
        </w:rPr>
        <w:t xml:space="preserve"> &lt;&lt; דובר &gt;&gt; </w:t>
      </w:r>
      <w:bookmarkStart w:id="16018" w:name="_Toc45192794"/>
      <w:r>
        <w:rPr>
          <w:rtl/>
        </w:rPr>
        <w:t>ווליד טאהא (הרשימה המשותפת):</w:t>
      </w:r>
      <w:bookmarkEnd w:id="16018"/>
      <w:r w:rsidRPr="00A51216">
        <w:rPr>
          <w:rStyle w:val="TagStyle"/>
          <w:rtl/>
        </w:rPr>
        <w:t xml:space="preserve"> &lt;&lt; דובר &gt;&gt;</w:t>
      </w:r>
      <w:r>
        <w:rPr>
          <w:rtl/>
        </w:rPr>
        <w:t xml:space="preserve"> </w:t>
      </w:r>
      <w:bookmarkEnd w:id="16017"/>
    </w:p>
    <w:p w:rsidR="00CC5B84" w:rsidRDefault="00CC5B84" w:rsidP="00806E2A">
      <w:pPr>
        <w:rPr>
          <w:rtl/>
        </w:rPr>
      </w:pPr>
    </w:p>
    <w:p w:rsidR="00CC5B84" w:rsidRDefault="00CC5B84" w:rsidP="00B5291C">
      <w:pPr>
        <w:rPr>
          <w:rtl/>
        </w:rPr>
      </w:pPr>
      <w:r>
        <w:rPr>
          <w:rFonts w:hint="cs"/>
          <w:rtl/>
        </w:rPr>
        <w:t xml:space="preserve">כבוד היושבת-ראש, חברות וחברי הכנסת, </w:t>
      </w:r>
      <w:bookmarkStart w:id="16019" w:name="_ETM_Q49_442000"/>
      <w:bookmarkEnd w:id="16019"/>
      <w:r>
        <w:rPr>
          <w:rFonts w:hint="cs"/>
          <w:rtl/>
        </w:rPr>
        <w:t xml:space="preserve">באמת נתן לי סגן השר את התשובה, ואני עולה לדוכן </w:t>
      </w:r>
      <w:bookmarkStart w:id="16020" w:name="_ETM_Q49_449000"/>
      <w:bookmarkEnd w:id="16020"/>
      <w:r>
        <w:rPr>
          <w:rFonts w:hint="cs"/>
          <w:rtl/>
        </w:rPr>
        <w:t xml:space="preserve">כשאני יודע את התשובה. אני קצת מאוכזב ממנה. </w:t>
      </w:r>
    </w:p>
    <w:p w:rsidR="00CC5B84" w:rsidRDefault="00CC5B84" w:rsidP="00B5291C">
      <w:pPr>
        <w:rPr>
          <w:rtl/>
        </w:rPr>
      </w:pPr>
      <w:bookmarkStart w:id="16021" w:name="_ETM_Q49_459000"/>
      <w:bookmarkEnd w:id="16021"/>
    </w:p>
    <w:p w:rsidR="00CC5B84" w:rsidRDefault="00CC5B84" w:rsidP="00942FF1">
      <w:pPr>
        <w:rPr>
          <w:rtl/>
        </w:rPr>
      </w:pPr>
      <w:bookmarkStart w:id="16022" w:name="_ETM_Q49_460000"/>
      <w:bookmarkEnd w:id="16022"/>
      <w:r>
        <w:rPr>
          <w:rFonts w:hint="cs"/>
          <w:rtl/>
        </w:rPr>
        <w:t>הנושא שרציתי לדבר עליו הוא החלת תוכנית אופק חדש על בתי הספר</w:t>
      </w:r>
      <w:bookmarkStart w:id="16023" w:name="_ETM_Q49_462000"/>
      <w:bookmarkEnd w:id="16023"/>
      <w:r>
        <w:rPr>
          <w:rFonts w:hint="cs"/>
          <w:rtl/>
        </w:rPr>
        <w:t xml:space="preserve"> במוכר שאינו רשמי. אני רוצה להבהיר שבחברה הערבית למשל כ-30%</w:t>
      </w:r>
      <w:bookmarkStart w:id="16024" w:name="_ETM_Q49_471000"/>
      <w:bookmarkEnd w:id="16024"/>
      <w:r>
        <w:rPr>
          <w:rFonts w:hint="cs"/>
          <w:rtl/>
        </w:rPr>
        <w:t xml:space="preserve"> מבתי הספר הם במוכר שאינו רשמי וכ-26% מהתלמידים לומדים במסגרות </w:t>
      </w:r>
      <w:bookmarkStart w:id="16025" w:name="_ETM_Q49_477000"/>
      <w:bookmarkEnd w:id="16025"/>
      <w:r>
        <w:rPr>
          <w:rFonts w:hint="cs"/>
          <w:rtl/>
        </w:rPr>
        <w:t xml:space="preserve">האלה של המוכר שאינו רשמי. זאת אומרת, אנחנו מדברים על </w:t>
      </w:r>
      <w:bookmarkStart w:id="16026" w:name="_ETM_Q49_485000"/>
      <w:bookmarkEnd w:id="16026"/>
      <w:r>
        <w:rPr>
          <w:rFonts w:hint="cs"/>
          <w:rtl/>
        </w:rPr>
        <w:t xml:space="preserve">מספר רב מאוד של בתי ספר וגם מספר רב מאוד </w:t>
      </w:r>
      <w:bookmarkStart w:id="16027" w:name="_ETM_Q49_486000"/>
      <w:bookmarkEnd w:id="16027"/>
      <w:r>
        <w:rPr>
          <w:rFonts w:hint="cs"/>
          <w:rtl/>
        </w:rPr>
        <w:t xml:space="preserve">של תלמידים שבחרו ללמוד במסגרת של מוכר שאינו רשמי. </w:t>
      </w:r>
      <w:bookmarkStart w:id="16028" w:name="_ETM_Q49_491000"/>
      <w:bookmarkEnd w:id="16028"/>
      <w:r>
        <w:rPr>
          <w:rFonts w:hint="cs"/>
          <w:rtl/>
        </w:rPr>
        <w:t>יש אותה גם בחברה היהודית, גם בחברה</w:t>
      </w:r>
      <w:bookmarkStart w:id="16029" w:name="_ETM_Q49_498000"/>
      <w:bookmarkEnd w:id="16029"/>
      <w:r>
        <w:rPr>
          <w:rFonts w:hint="cs"/>
          <w:rtl/>
        </w:rPr>
        <w:t xml:space="preserve"> הערבית. יש אותה כמסגרת מוכרת. אני מדבר כמובן על</w:t>
      </w:r>
      <w:bookmarkStart w:id="16030" w:name="_ETM_Q49_503000"/>
      <w:bookmarkEnd w:id="16030"/>
      <w:r>
        <w:rPr>
          <w:rFonts w:hint="cs"/>
          <w:rtl/>
        </w:rPr>
        <w:t xml:space="preserve"> בתי הספר היסודיים.</w:t>
      </w:r>
    </w:p>
    <w:p w:rsidR="00CC5B84" w:rsidRDefault="00CC5B84" w:rsidP="00B5291C">
      <w:pPr>
        <w:rPr>
          <w:rtl/>
        </w:rPr>
      </w:pPr>
    </w:p>
    <w:p w:rsidR="00CC5B84" w:rsidRDefault="00CC5B84" w:rsidP="000A156F">
      <w:pPr>
        <w:rPr>
          <w:rtl/>
        </w:rPr>
      </w:pPr>
      <w:bookmarkStart w:id="16031" w:name="_ETM_Q49_505000"/>
      <w:bookmarkEnd w:id="16031"/>
      <w:r>
        <w:rPr>
          <w:rFonts w:hint="cs"/>
          <w:rtl/>
        </w:rPr>
        <w:t xml:space="preserve">במקביל, יש לנו את בתי הספר העל-יסודיים, שגם </w:t>
      </w:r>
      <w:bookmarkStart w:id="16032" w:name="_ETM_Q49_512000"/>
      <w:bookmarkEnd w:id="16032"/>
      <w:r>
        <w:rPr>
          <w:rFonts w:hint="cs"/>
          <w:rtl/>
        </w:rPr>
        <w:t xml:space="preserve">הם </w:t>
      </w:r>
      <w:r w:rsidR="00B65238">
        <w:rPr>
          <w:rFonts w:hint="eastAsia"/>
        </w:rPr>
        <w:t>–</w:t>
      </w:r>
      <w:r>
        <w:rPr>
          <w:rFonts w:hint="cs"/>
          <w:rtl/>
        </w:rPr>
        <w:t xml:space="preserve"> נופלת עליהם ההבחנה וההגדרה של מוכר שאינו רשמי ורשמי,</w:t>
      </w:r>
      <w:bookmarkStart w:id="16033" w:name="_ETM_Q49_521000"/>
      <w:bookmarkEnd w:id="16033"/>
      <w:r>
        <w:rPr>
          <w:rFonts w:hint="cs"/>
          <w:rtl/>
        </w:rPr>
        <w:t xml:space="preserve"> ועל אף זאת כולם ללא יוצא מן הכלל נהנים מתוכנית </w:t>
      </w:r>
      <w:bookmarkStart w:id="16034" w:name="_ETM_Q49_528000"/>
      <w:bookmarkEnd w:id="16034"/>
      <w:r>
        <w:rPr>
          <w:rFonts w:hint="cs"/>
          <w:rtl/>
        </w:rPr>
        <w:t xml:space="preserve">עוז לתמורה, שניתנת בבתי הספר העל-יסודיים, ויכלו גם הם להגיד </w:t>
      </w:r>
      <w:bookmarkStart w:id="16035" w:name="_ETM_Q49_529000"/>
      <w:bookmarkEnd w:id="16035"/>
      <w:r>
        <w:rPr>
          <w:rFonts w:hint="cs"/>
          <w:rtl/>
        </w:rPr>
        <w:t xml:space="preserve">את מה שכתבו לי בתשובה שהשר הנדל הולך להקריא </w:t>
      </w:r>
      <w:bookmarkStart w:id="16036" w:name="_ETM_Q49_534000"/>
      <w:bookmarkEnd w:id="16036"/>
      <w:r>
        <w:rPr>
          <w:rFonts w:hint="cs"/>
          <w:rtl/>
        </w:rPr>
        <w:t xml:space="preserve">לי עוד מעט, שאני כבר קראתי. הם ידעו </w:t>
      </w:r>
      <w:bookmarkStart w:id="16037" w:name="_ETM_Q49_542000"/>
      <w:bookmarkEnd w:id="16037"/>
      <w:r>
        <w:rPr>
          <w:rFonts w:hint="cs"/>
          <w:rtl/>
        </w:rPr>
        <w:t>להגיד לי</w:t>
      </w:r>
      <w:r w:rsidR="000A156F">
        <w:rPr>
          <w:rFonts w:hint="cs"/>
          <w:rtl/>
        </w:rPr>
        <w:t xml:space="preserve"> </w:t>
      </w:r>
      <w:bookmarkStart w:id="16038" w:name="_GoBack"/>
      <w:bookmarkEnd w:id="16038"/>
      <w:r w:rsidR="000A156F">
        <w:rPr>
          <w:rFonts w:hint="eastAsia"/>
          <w:rtl/>
        </w:rPr>
        <w:t>–</w:t>
      </w:r>
      <w:r>
        <w:rPr>
          <w:rFonts w:hint="cs"/>
          <w:rtl/>
        </w:rPr>
        <w:t xml:space="preserve"> </w:t>
      </w:r>
      <w:r w:rsidR="00B65238">
        <w:rPr>
          <w:rFonts w:hint="cs"/>
          <w:rtl/>
        </w:rPr>
        <w:t>–</w:t>
      </w:r>
      <w:r w:rsidR="000B317C">
        <w:rPr>
          <w:rFonts w:hint="cs"/>
          <w:rtl/>
        </w:rPr>
        <w:t xml:space="preserve"> </w:t>
      </w:r>
      <w:r w:rsidR="00B65238">
        <w:rPr>
          <w:rFonts w:hint="cs"/>
          <w:rtl/>
        </w:rPr>
        <w:t>–</w:t>
      </w:r>
      <w:r>
        <w:rPr>
          <w:rFonts w:hint="cs"/>
          <w:rtl/>
        </w:rPr>
        <w:t xml:space="preserve"> </w:t>
      </w:r>
    </w:p>
    <w:p w:rsidR="00CC5B84" w:rsidRDefault="00CC5B84" w:rsidP="00B5291C">
      <w:pPr>
        <w:rPr>
          <w:rtl/>
        </w:rPr>
      </w:pPr>
    </w:p>
    <w:p w:rsidR="00CC5B84" w:rsidRDefault="00CC5B84" w:rsidP="00B5291C">
      <w:pPr>
        <w:pStyle w:val="af6"/>
        <w:rPr>
          <w:rtl/>
        </w:rPr>
      </w:pPr>
      <w:bookmarkStart w:id="16039" w:name="ET_interruption_5989_12"/>
      <w:r w:rsidRPr="00E127DF">
        <w:rPr>
          <w:rStyle w:val="TagStyle"/>
          <w:rtl/>
        </w:rPr>
        <w:t xml:space="preserve"> &lt;&lt; קריאה &gt;&gt; </w:t>
      </w:r>
      <w:r>
        <w:rPr>
          <w:rtl/>
        </w:rPr>
        <w:t>שר התקשורת יועז הנדל:</w:t>
      </w:r>
      <w:r w:rsidRPr="00E127DF">
        <w:rPr>
          <w:rStyle w:val="TagStyle"/>
          <w:rtl/>
        </w:rPr>
        <w:t xml:space="preserve"> &lt;&lt; קריאה &gt;&gt; </w:t>
      </w:r>
      <w:r>
        <w:rPr>
          <w:rtl/>
        </w:rPr>
        <w:t xml:space="preserve">   </w:t>
      </w:r>
      <w:bookmarkEnd w:id="16039"/>
    </w:p>
    <w:p w:rsidR="00CC5B84" w:rsidRDefault="00CC5B84" w:rsidP="00806E2A">
      <w:pPr>
        <w:rPr>
          <w:rtl/>
          <w:lang w:eastAsia="he-IL"/>
        </w:rPr>
      </w:pPr>
    </w:p>
    <w:p w:rsidR="00CC5B84" w:rsidRDefault="00B65238" w:rsidP="00B5291C">
      <w:pPr>
        <w:rPr>
          <w:rtl/>
          <w:lang w:eastAsia="he-IL"/>
        </w:rPr>
      </w:pPr>
      <w:r>
        <w:rPr>
          <w:rFonts w:hint="cs"/>
          <w:rtl/>
          <w:lang w:eastAsia="he-IL"/>
        </w:rPr>
        <w:t>–</w:t>
      </w:r>
      <w:r w:rsidR="000B317C">
        <w:rPr>
          <w:rFonts w:hint="cs"/>
          <w:rtl/>
          <w:lang w:eastAsia="he-IL"/>
        </w:rPr>
        <w:t xml:space="preserve"> </w:t>
      </w:r>
      <w:r>
        <w:rPr>
          <w:rFonts w:hint="cs"/>
          <w:rtl/>
          <w:lang w:eastAsia="he-IL"/>
        </w:rPr>
        <w:t>–</w:t>
      </w:r>
      <w:r w:rsidR="000B317C">
        <w:rPr>
          <w:rFonts w:hint="cs"/>
          <w:rtl/>
          <w:lang w:eastAsia="he-IL"/>
        </w:rPr>
        <w:t xml:space="preserve"> </w:t>
      </w:r>
      <w:r>
        <w:rPr>
          <w:rFonts w:hint="cs"/>
          <w:rtl/>
          <w:lang w:eastAsia="he-IL"/>
        </w:rPr>
        <w:t>–</w:t>
      </w:r>
    </w:p>
    <w:p w:rsidR="00CC5B84" w:rsidRDefault="00CC5B84" w:rsidP="00B5291C">
      <w:pPr>
        <w:rPr>
          <w:rtl/>
          <w:lang w:eastAsia="he-IL"/>
        </w:rPr>
      </w:pPr>
    </w:p>
    <w:p w:rsidR="00CC5B84" w:rsidRDefault="00CC5B84" w:rsidP="00B5291C">
      <w:pPr>
        <w:pStyle w:val="-"/>
        <w:rPr>
          <w:rtl/>
        </w:rPr>
      </w:pPr>
      <w:bookmarkStart w:id="16040" w:name="ET_speakercontinue_5854_11"/>
      <w:r w:rsidRPr="00E127DF">
        <w:rPr>
          <w:rStyle w:val="TagStyle"/>
          <w:rtl/>
        </w:rPr>
        <w:t>&lt;&lt; דובר_המשך &gt;&gt;</w:t>
      </w:r>
      <w:r w:rsidRPr="00A51216">
        <w:rPr>
          <w:rStyle w:val="TagStyle"/>
          <w:rtl/>
        </w:rPr>
        <w:t xml:space="preserve"> </w:t>
      </w:r>
      <w:r>
        <w:rPr>
          <w:rtl/>
        </w:rPr>
        <w:t>ווליד טאהא (הרשימה המשותפת):</w:t>
      </w:r>
      <w:r w:rsidRPr="00A51216">
        <w:rPr>
          <w:rStyle w:val="TagStyle"/>
          <w:rtl/>
        </w:rPr>
        <w:t xml:space="preserve"> </w:t>
      </w:r>
      <w:bookmarkEnd w:id="16040"/>
      <w:r w:rsidRPr="00E127DF">
        <w:rPr>
          <w:rStyle w:val="TagStyle"/>
          <w:rtl/>
        </w:rPr>
        <w:t xml:space="preserve">&lt;&lt; דובר_המשך &gt;&gt;  </w:t>
      </w:r>
      <w:r>
        <w:rPr>
          <w:rtl/>
        </w:rPr>
        <w:t xml:space="preserve"> </w:t>
      </w:r>
    </w:p>
    <w:p w:rsidR="00CC5B84" w:rsidRPr="00E127DF" w:rsidRDefault="00CC5B84" w:rsidP="00B5291C">
      <w:pPr>
        <w:rPr>
          <w:rtl/>
          <w:lang w:eastAsia="he-IL"/>
        </w:rPr>
      </w:pPr>
    </w:p>
    <w:p w:rsidR="00CC5B84" w:rsidRDefault="00CC5B84" w:rsidP="00B5291C">
      <w:pPr>
        <w:rPr>
          <w:rtl/>
        </w:rPr>
      </w:pPr>
      <w:r>
        <w:rPr>
          <w:rFonts w:hint="cs"/>
          <w:rtl/>
        </w:rPr>
        <w:t xml:space="preserve">לא, אתה בכל זאת תעלה להקריא אותה, </w:t>
      </w:r>
      <w:bookmarkStart w:id="16041" w:name="_ETM_Q49_541000"/>
      <w:bookmarkEnd w:id="16041"/>
      <w:r>
        <w:rPr>
          <w:rFonts w:hint="cs"/>
          <w:rtl/>
        </w:rPr>
        <w:t xml:space="preserve">כי התנדבת. היום אתה המתנדב הלאומי. </w:t>
      </w:r>
    </w:p>
    <w:p w:rsidR="00CC5B84" w:rsidRDefault="00CC5B84" w:rsidP="00B5291C">
      <w:pPr>
        <w:rPr>
          <w:rtl/>
        </w:rPr>
      </w:pPr>
    </w:p>
    <w:p w:rsidR="00CC5B84" w:rsidRDefault="00CC5B84" w:rsidP="00942FF1">
      <w:pPr>
        <w:rPr>
          <w:rtl/>
        </w:rPr>
      </w:pPr>
      <w:r>
        <w:rPr>
          <w:rFonts w:hint="cs"/>
          <w:rtl/>
        </w:rPr>
        <w:t xml:space="preserve">הם ידעו להגיד לי אותו </w:t>
      </w:r>
      <w:bookmarkStart w:id="16042" w:name="_ETM_Q49_552000"/>
      <w:bookmarkEnd w:id="16042"/>
      <w:r>
        <w:rPr>
          <w:rFonts w:hint="cs"/>
          <w:rtl/>
        </w:rPr>
        <w:t xml:space="preserve">דבר </w:t>
      </w:r>
      <w:r w:rsidR="00B65238">
        <w:rPr>
          <w:rFonts w:hint="eastAsia"/>
          <w:rtl/>
        </w:rPr>
        <w:t>–</w:t>
      </w:r>
      <w:bookmarkStart w:id="16043" w:name="_ETM_Q49_556242"/>
      <w:bookmarkEnd w:id="16043"/>
      <w:r>
        <w:rPr>
          <w:rFonts w:hint="cs"/>
          <w:rtl/>
        </w:rPr>
        <w:t xml:space="preserve"> למה, נגיד, זה בסדר שנתנו עוז לתמורה,</w:t>
      </w:r>
      <w:r>
        <w:rPr>
          <w:rFonts w:hint="eastAsia"/>
          <w:rtl/>
        </w:rPr>
        <w:t xml:space="preserve"> </w:t>
      </w:r>
      <w:r>
        <w:rPr>
          <w:rFonts w:hint="cs"/>
          <w:rtl/>
        </w:rPr>
        <w:t xml:space="preserve">שכרוך במשאבים, </w:t>
      </w:r>
      <w:bookmarkStart w:id="16044" w:name="_ETM_Q49_559000"/>
      <w:bookmarkEnd w:id="16044"/>
      <w:r>
        <w:rPr>
          <w:rFonts w:hint="cs"/>
          <w:rtl/>
        </w:rPr>
        <w:t xml:space="preserve">שלא יהיו אי-הבנות </w:t>
      </w:r>
      <w:r w:rsidR="00B65238">
        <w:rPr>
          <w:rFonts w:hint="eastAsia"/>
          <w:rtl/>
        </w:rPr>
        <w:t>–</w:t>
      </w:r>
      <w:r>
        <w:rPr>
          <w:rFonts w:hint="eastAsia"/>
          <w:rtl/>
        </w:rPr>
        <w:t xml:space="preserve"> </w:t>
      </w:r>
      <w:r>
        <w:rPr>
          <w:rFonts w:hint="cs"/>
          <w:rtl/>
        </w:rPr>
        <w:t>אני אגיד עכשיו בכמה משפטים מה</w:t>
      </w:r>
      <w:bookmarkStart w:id="16045" w:name="_ETM_Q49_562000"/>
      <w:bookmarkEnd w:id="16045"/>
      <w:r>
        <w:rPr>
          <w:rFonts w:hint="cs"/>
          <w:rtl/>
        </w:rPr>
        <w:t xml:space="preserve"> ההבדלים </w:t>
      </w:r>
      <w:r w:rsidR="00B65238">
        <w:rPr>
          <w:rFonts w:hint="eastAsia"/>
          <w:rtl/>
        </w:rPr>
        <w:t>–</w:t>
      </w:r>
      <w:r>
        <w:rPr>
          <w:rFonts w:hint="eastAsia"/>
          <w:rtl/>
        </w:rPr>
        <w:t xml:space="preserve"> </w:t>
      </w:r>
      <w:r>
        <w:rPr>
          <w:rFonts w:hint="cs"/>
          <w:rtl/>
        </w:rPr>
        <w:t xml:space="preserve">כרוך במשאבים ובכספים, ובכל זאת החילו את </w:t>
      </w:r>
      <w:bookmarkStart w:id="16046" w:name="_ETM_Q49_570000"/>
      <w:bookmarkEnd w:id="16046"/>
      <w:r>
        <w:rPr>
          <w:rFonts w:hint="cs"/>
          <w:rtl/>
        </w:rPr>
        <w:t xml:space="preserve">התוכנית עוז לתמורה על בתי הספר העל-יסודיים בכל המסגרות </w:t>
      </w:r>
      <w:bookmarkStart w:id="16047" w:name="_ETM_Q49_576000"/>
      <w:bookmarkEnd w:id="16047"/>
      <w:r>
        <w:rPr>
          <w:rFonts w:hint="cs"/>
          <w:rtl/>
        </w:rPr>
        <w:t>של מוסדות החינוך</w:t>
      </w:r>
      <w:r w:rsidR="00942FF1">
        <w:rPr>
          <w:rFonts w:hint="cs"/>
          <w:rtl/>
        </w:rPr>
        <w:t>:</w:t>
      </w:r>
      <w:r>
        <w:rPr>
          <w:rFonts w:hint="eastAsia"/>
          <w:rtl/>
        </w:rPr>
        <w:t xml:space="preserve"> </w:t>
      </w:r>
      <w:r>
        <w:rPr>
          <w:rFonts w:hint="cs"/>
          <w:rtl/>
        </w:rPr>
        <w:t xml:space="preserve">מוכר, מוכר שאינו רשמי ואחר. </w:t>
      </w:r>
      <w:bookmarkStart w:id="16048" w:name="_ETM_Q49_582000"/>
      <w:bookmarkEnd w:id="16048"/>
      <w:r>
        <w:rPr>
          <w:rFonts w:hint="cs"/>
          <w:rtl/>
        </w:rPr>
        <w:t xml:space="preserve">עכשיו, נשאלת השאלה </w:t>
      </w:r>
      <w:bookmarkStart w:id="16049" w:name="_ETM_Q49_585000"/>
      <w:bookmarkEnd w:id="16049"/>
      <w:r w:rsidR="00B65238">
        <w:rPr>
          <w:rFonts w:hint="eastAsia"/>
          <w:rtl/>
        </w:rPr>
        <w:t>–</w:t>
      </w:r>
      <w:r>
        <w:rPr>
          <w:rFonts w:hint="eastAsia"/>
          <w:rtl/>
        </w:rPr>
        <w:t xml:space="preserve"> </w:t>
      </w:r>
      <w:r>
        <w:rPr>
          <w:rFonts w:hint="cs"/>
          <w:rtl/>
        </w:rPr>
        <w:t xml:space="preserve">ואני גם קראתי מהתשובה שבמדינת ישראל קיים חינוך רשמי. מה </w:t>
      </w:r>
      <w:bookmarkStart w:id="16050" w:name="_ETM_Q49_591000"/>
      <w:bookmarkEnd w:id="16050"/>
      <w:r>
        <w:rPr>
          <w:rFonts w:hint="cs"/>
          <w:rtl/>
        </w:rPr>
        <w:t xml:space="preserve">אתה אומר? לא ידעתי עד עכשיו. ואללה, הפתעה. במדינת ישראל </w:t>
      </w:r>
      <w:bookmarkStart w:id="16051" w:name="_ETM_Q49_598000"/>
      <w:bookmarkEnd w:id="16051"/>
      <w:r>
        <w:rPr>
          <w:rFonts w:hint="cs"/>
          <w:rtl/>
        </w:rPr>
        <w:t xml:space="preserve">קיים חינוך רשמי? איזה מין תשובה? </w:t>
      </w:r>
      <w:r>
        <w:t>So what</w:t>
      </w:r>
      <w:r>
        <w:rPr>
          <w:rFonts w:hint="cs"/>
          <w:rtl/>
        </w:rPr>
        <w:t xml:space="preserve">? ואם במדינת </w:t>
      </w:r>
      <w:bookmarkStart w:id="16052" w:name="_ETM_Q49_601000"/>
      <w:bookmarkEnd w:id="16052"/>
      <w:r>
        <w:rPr>
          <w:rFonts w:hint="cs"/>
          <w:rtl/>
        </w:rPr>
        <w:t xml:space="preserve">ישראל קיים חינוך שהיא מגדירה רשמי, בתי הספר שהבית הזה אישר להם על פי חוק להיפתח ולקבל רישיון הפעלה </w:t>
      </w:r>
      <w:bookmarkStart w:id="16053" w:name="_ETM_Q49_620000"/>
      <w:bookmarkEnd w:id="16053"/>
      <w:r>
        <w:rPr>
          <w:rFonts w:hint="cs"/>
          <w:rtl/>
        </w:rPr>
        <w:t xml:space="preserve">ולקבל רישיון פדגוגי וכל מה שצריך </w:t>
      </w:r>
      <w:r w:rsidR="00B65238">
        <w:rPr>
          <w:rtl/>
        </w:rPr>
        <w:t>–</w:t>
      </w:r>
      <w:r>
        <w:rPr>
          <w:rFonts w:hint="cs"/>
          <w:rtl/>
        </w:rPr>
        <w:t xml:space="preserve"> אנחנו צריכים ביודעין </w:t>
      </w:r>
      <w:bookmarkStart w:id="16054" w:name="_ETM_Q49_626000"/>
      <w:bookmarkEnd w:id="16054"/>
      <w:r>
        <w:rPr>
          <w:rFonts w:hint="cs"/>
          <w:rtl/>
        </w:rPr>
        <w:t xml:space="preserve">להעניש את התלמידים שלהם ולתת להם תקציבים מעטים מאוד, מעטים מבתי </w:t>
      </w:r>
      <w:bookmarkStart w:id="16055" w:name="_ETM_Q49_636000"/>
      <w:bookmarkEnd w:id="16055"/>
      <w:r>
        <w:rPr>
          <w:rFonts w:hint="cs"/>
          <w:rtl/>
        </w:rPr>
        <w:t>הספר הרשמיים, רק בגלל שהוא בחר ללמוד בבית ספר פרטי</w:t>
      </w:r>
      <w:bookmarkStart w:id="16056" w:name="_ETM_Q49_643000"/>
      <w:bookmarkEnd w:id="16056"/>
      <w:r>
        <w:rPr>
          <w:rFonts w:hint="cs"/>
          <w:rtl/>
        </w:rPr>
        <w:t xml:space="preserve">, ואנחנו עושים זאת במתכוון? אם הלכת ללמוד שם </w:t>
      </w:r>
      <w:r w:rsidR="00B65238">
        <w:rPr>
          <w:rFonts w:hint="eastAsia"/>
          <w:rtl/>
        </w:rPr>
        <w:t>–</w:t>
      </w:r>
      <w:r>
        <w:rPr>
          <w:rFonts w:hint="eastAsia"/>
          <w:rtl/>
        </w:rPr>
        <w:t xml:space="preserve"> </w:t>
      </w:r>
      <w:r>
        <w:rPr>
          <w:rFonts w:hint="cs"/>
          <w:rtl/>
        </w:rPr>
        <w:t xml:space="preserve">תשלם על </w:t>
      </w:r>
      <w:bookmarkStart w:id="16057" w:name="_ETM_Q49_650000"/>
      <w:bookmarkEnd w:id="16057"/>
      <w:r>
        <w:rPr>
          <w:rFonts w:hint="cs"/>
          <w:rtl/>
        </w:rPr>
        <w:t>כך מחיר.</w:t>
      </w:r>
    </w:p>
    <w:p w:rsidR="00CC5B84" w:rsidRDefault="00CC5B84" w:rsidP="00B5291C">
      <w:pPr>
        <w:rPr>
          <w:rtl/>
        </w:rPr>
      </w:pPr>
    </w:p>
    <w:p w:rsidR="00CC5B84" w:rsidRDefault="00CC5B84" w:rsidP="00B5291C">
      <w:pPr>
        <w:rPr>
          <w:rtl/>
        </w:rPr>
      </w:pPr>
      <w:bookmarkStart w:id="16058" w:name="_ETM_Q49_645000"/>
      <w:bookmarkEnd w:id="16058"/>
      <w:r>
        <w:rPr>
          <w:rFonts w:hint="cs"/>
          <w:rtl/>
        </w:rPr>
        <w:t xml:space="preserve">אני חושב שהתשובה הזאת איומה, נוראית, ויעני </w:t>
      </w:r>
      <w:bookmarkStart w:id="16059" w:name="_ETM_Q49_656000"/>
      <w:bookmarkEnd w:id="16059"/>
      <w:r>
        <w:rPr>
          <w:rFonts w:hint="cs"/>
          <w:rtl/>
        </w:rPr>
        <w:t>עושה את האי-שוויון בין הילדים.</w:t>
      </w:r>
      <w:r>
        <w:rPr>
          <w:rFonts w:hint="eastAsia"/>
          <w:rtl/>
        </w:rPr>
        <w:t xml:space="preserve"> </w:t>
      </w:r>
      <w:r>
        <w:rPr>
          <w:rFonts w:hint="cs"/>
          <w:rtl/>
        </w:rPr>
        <w:t xml:space="preserve">עזבו אותי עכשיו מהמסגרות. </w:t>
      </w:r>
      <w:bookmarkStart w:id="16060" w:name="_ETM_Q49_657000"/>
      <w:bookmarkEnd w:id="16060"/>
      <w:r>
        <w:rPr>
          <w:rFonts w:hint="cs"/>
          <w:rtl/>
        </w:rPr>
        <w:t xml:space="preserve">אני לא מדבר עכשיו על ריב של מסגרות </w:t>
      </w:r>
      <w:r w:rsidR="00B65238">
        <w:rPr>
          <w:rFonts w:hint="eastAsia"/>
          <w:rtl/>
        </w:rPr>
        <w:t>–</w:t>
      </w:r>
      <w:r>
        <w:rPr>
          <w:rFonts w:hint="eastAsia"/>
          <w:rtl/>
        </w:rPr>
        <w:t xml:space="preserve"> </w:t>
      </w:r>
      <w:r>
        <w:rPr>
          <w:rFonts w:hint="cs"/>
          <w:rtl/>
        </w:rPr>
        <w:t xml:space="preserve">מה רשמי, </w:t>
      </w:r>
      <w:bookmarkStart w:id="16061" w:name="_ETM_Q49_667000"/>
      <w:bookmarkEnd w:id="16061"/>
      <w:r>
        <w:rPr>
          <w:rFonts w:hint="cs"/>
          <w:rtl/>
        </w:rPr>
        <w:t xml:space="preserve">מה לא רשמי, מה ממלכתי, מה לא ממלכתי. אני מדבר </w:t>
      </w:r>
      <w:bookmarkStart w:id="16062" w:name="_ETM_Q49_672000"/>
      <w:bookmarkEnd w:id="16062"/>
      <w:r>
        <w:rPr>
          <w:rFonts w:hint="cs"/>
          <w:rtl/>
        </w:rPr>
        <w:t xml:space="preserve">על הילד שלומד בתוך המסגרת, ואני מדבר בכללי, ולא </w:t>
      </w:r>
      <w:bookmarkStart w:id="16063" w:name="_ETM_Q49_681000"/>
      <w:bookmarkEnd w:id="16063"/>
      <w:r>
        <w:rPr>
          <w:rFonts w:hint="cs"/>
          <w:rtl/>
        </w:rPr>
        <w:t xml:space="preserve">רק על תלמידים ערבים. כל תלמיד שלומד במסגרת המוכר שאינו </w:t>
      </w:r>
      <w:bookmarkStart w:id="16064" w:name="_ETM_Q49_688000"/>
      <w:bookmarkEnd w:id="16064"/>
      <w:r>
        <w:rPr>
          <w:rFonts w:hint="cs"/>
          <w:rtl/>
        </w:rPr>
        <w:t xml:space="preserve">רשמי </w:t>
      </w:r>
      <w:r w:rsidR="00B65238">
        <w:rPr>
          <w:rtl/>
        </w:rPr>
        <w:t>–</w:t>
      </w:r>
      <w:r>
        <w:rPr>
          <w:rFonts w:hint="cs"/>
          <w:rtl/>
        </w:rPr>
        <w:t xml:space="preserve"> אנחנו מפלים נגדו ביודעין? במתכוון? בזדון? אם ההורה </w:t>
      </w:r>
      <w:bookmarkStart w:id="16065" w:name="_ETM_Q49_694000"/>
      <w:bookmarkEnd w:id="16065"/>
      <w:r>
        <w:rPr>
          <w:rFonts w:hint="cs"/>
          <w:rtl/>
        </w:rPr>
        <w:t xml:space="preserve">שלך בחר שאתה תלמד שם אז אתה תשלם על זה </w:t>
      </w:r>
      <w:bookmarkStart w:id="16066" w:name="_ETM_Q49_698000"/>
      <w:bookmarkEnd w:id="16066"/>
      <w:r>
        <w:rPr>
          <w:rFonts w:hint="cs"/>
          <w:rtl/>
        </w:rPr>
        <w:t xml:space="preserve">מחיר? </w:t>
      </w:r>
    </w:p>
    <w:p w:rsidR="00CC5B84" w:rsidRDefault="00CC5B84" w:rsidP="00B5291C">
      <w:pPr>
        <w:rPr>
          <w:rtl/>
        </w:rPr>
      </w:pPr>
    </w:p>
    <w:p w:rsidR="0033567A" w:rsidRDefault="00CC5B84" w:rsidP="00806E2A">
      <w:pPr>
        <w:rPr>
          <w:rtl/>
        </w:rPr>
      </w:pPr>
      <w:bookmarkStart w:id="16067" w:name="_ETM_Q49_700000"/>
      <w:bookmarkEnd w:id="16067"/>
      <w:r>
        <w:rPr>
          <w:rFonts w:hint="cs"/>
          <w:rtl/>
        </w:rPr>
        <w:t xml:space="preserve">ואני אגיד לכם מה המחיר שהוא משלם באופן </w:t>
      </w:r>
      <w:proofErr w:type="spellStart"/>
      <w:r>
        <w:rPr>
          <w:rFonts w:hint="cs"/>
          <w:rtl/>
        </w:rPr>
        <w:t>מיידי</w:t>
      </w:r>
      <w:bookmarkStart w:id="16068" w:name="_ETM_Q49_705000"/>
      <w:bookmarkEnd w:id="16068"/>
      <w:proofErr w:type="spellEnd"/>
      <w:r>
        <w:rPr>
          <w:rFonts w:hint="cs"/>
          <w:rtl/>
        </w:rPr>
        <w:t xml:space="preserve"> </w:t>
      </w:r>
      <w:r w:rsidR="00B65238">
        <w:rPr>
          <w:rFonts w:hint="eastAsia"/>
          <w:rtl/>
        </w:rPr>
        <w:t>–</w:t>
      </w:r>
      <w:r>
        <w:rPr>
          <w:rFonts w:hint="cs"/>
          <w:rtl/>
        </w:rPr>
        <w:t xml:space="preserve"> אני ניהלתי בית ספר: משרת מורה בבית ספר יסודי היא </w:t>
      </w:r>
      <w:bookmarkStart w:id="16069" w:name="_ETM_Q49_711000"/>
      <w:bookmarkEnd w:id="16069"/>
      <w:r>
        <w:rPr>
          <w:rFonts w:hint="cs"/>
          <w:rtl/>
        </w:rPr>
        <w:t xml:space="preserve">30 שעות לימוד. המורה אינו חייב, במסגרת החלונות שיש </w:t>
      </w:r>
      <w:bookmarkStart w:id="16070" w:name="_ETM_Q49_719000"/>
      <w:bookmarkEnd w:id="16070"/>
      <w:r>
        <w:rPr>
          <w:rFonts w:hint="cs"/>
          <w:rtl/>
        </w:rPr>
        <w:t xml:space="preserve">לו בתוכנית שלו, להתייצב לכל פעילות בבית הספר אם אין </w:t>
      </w:r>
      <w:bookmarkStart w:id="16071" w:name="_ETM_Q49_724000"/>
      <w:bookmarkEnd w:id="16071"/>
      <w:r>
        <w:rPr>
          <w:rFonts w:hint="cs"/>
          <w:rtl/>
        </w:rPr>
        <w:t xml:space="preserve">לו משרה מלאה, ואז משאב הזמן אינו נגיש עבור בית </w:t>
      </w:r>
      <w:bookmarkStart w:id="16072" w:name="_ETM_Q49_727000"/>
      <w:bookmarkEnd w:id="16072"/>
      <w:r>
        <w:rPr>
          <w:rFonts w:hint="cs"/>
          <w:rtl/>
        </w:rPr>
        <w:t xml:space="preserve">הספר, עבור התלמידים, עבור הנהלת בית הספר, והמורה אינו </w:t>
      </w:r>
      <w:bookmarkStart w:id="16073" w:name="_ETM_Q49_737000"/>
      <w:bookmarkEnd w:id="16073"/>
      <w:r>
        <w:rPr>
          <w:rFonts w:hint="cs"/>
          <w:rtl/>
        </w:rPr>
        <w:t xml:space="preserve">צריך לשלם מכיסו עבור שעות שאינו מקבל עליהן שכר. כאשר </w:t>
      </w:r>
      <w:bookmarkStart w:id="16074" w:name="_ETM_Q49_743000"/>
      <w:bookmarkEnd w:id="16074"/>
      <w:r>
        <w:rPr>
          <w:rFonts w:hint="cs"/>
          <w:rtl/>
        </w:rPr>
        <w:t>נכנסים ל</w:t>
      </w:r>
      <w:bookmarkStart w:id="16075" w:name="_ETM_Q49_644000"/>
      <w:r>
        <w:rPr>
          <w:rFonts w:hint="cs"/>
          <w:rtl/>
        </w:rPr>
        <w:t>תוכנית</w:t>
      </w:r>
      <w:bookmarkEnd w:id="16075"/>
      <w:r>
        <w:rPr>
          <w:rFonts w:hint="cs"/>
          <w:rtl/>
        </w:rPr>
        <w:t xml:space="preserve"> אופק חדש, כמו שנכנסו לעוז לתמורה, המשרה הופכת </w:t>
      </w:r>
      <w:bookmarkStart w:id="16076" w:name="_ETM_Q49_754000"/>
      <w:bookmarkEnd w:id="16076"/>
      <w:r>
        <w:rPr>
          <w:rFonts w:hint="cs"/>
          <w:rtl/>
        </w:rPr>
        <w:t xml:space="preserve">בעוז לתמורה ל-40 שעות במקום 24, וביסודי היא הופכת ל-36 </w:t>
      </w:r>
      <w:bookmarkStart w:id="16077" w:name="_ETM_Q49_762000"/>
      <w:bookmarkEnd w:id="16077"/>
      <w:r>
        <w:rPr>
          <w:rFonts w:hint="cs"/>
          <w:rtl/>
        </w:rPr>
        <w:t xml:space="preserve">שעות. זאת אומרת, משאב הזמן הזה, שנחוץ לכל בית ספר, </w:t>
      </w:r>
      <w:bookmarkStart w:id="16078" w:name="_ETM_Q49_768000"/>
      <w:bookmarkEnd w:id="16078"/>
      <w:r>
        <w:rPr>
          <w:rFonts w:hint="cs"/>
          <w:rtl/>
        </w:rPr>
        <w:t xml:space="preserve">לכל מנהל, לכל ילד שצריך את המגע, את הזמן הזה </w:t>
      </w:r>
      <w:bookmarkStart w:id="16079" w:name="_ETM_Q49_773000"/>
      <w:bookmarkEnd w:id="16079"/>
      <w:r>
        <w:rPr>
          <w:rFonts w:hint="cs"/>
          <w:rtl/>
        </w:rPr>
        <w:t xml:space="preserve">עם המחנך ועם המורה שלו, אינו בנמצא, נוסף להמון דברים </w:t>
      </w:r>
      <w:bookmarkStart w:id="16080" w:name="_ETM_Q49_779000"/>
      <w:bookmarkEnd w:id="16080"/>
      <w:r>
        <w:rPr>
          <w:rFonts w:hint="cs"/>
          <w:rtl/>
        </w:rPr>
        <w:t>אחרים.</w:t>
      </w:r>
      <w:bookmarkStart w:id="16081" w:name="_ETM_Q49_502000"/>
      <w:bookmarkStart w:id="16082" w:name="TOR_Q50"/>
      <w:bookmarkEnd w:id="16081"/>
      <w:bookmarkEnd w:id="16082"/>
      <w:r w:rsidR="00806E2A">
        <w:rPr>
          <w:rFonts w:hint="cs"/>
          <w:rtl/>
        </w:rPr>
        <w:t xml:space="preserve"> </w:t>
      </w:r>
      <w:r w:rsidR="0033567A">
        <w:rPr>
          <w:rFonts w:hint="cs"/>
          <w:rtl/>
        </w:rPr>
        <w:t xml:space="preserve">אז אם אנחנו עושים את זה במתכוון, כפי שעולה מהתשובה, אני מזועזע, אבל בכל זאת צריך להבין שאין הבדל בין ילד לילד, וילד שבחר </w:t>
      </w:r>
      <w:bookmarkStart w:id="16083" w:name="_ETM_Q50_190980"/>
      <w:bookmarkEnd w:id="16083"/>
      <w:r w:rsidR="0033567A">
        <w:rPr>
          <w:rFonts w:hint="cs"/>
          <w:rtl/>
        </w:rPr>
        <w:t xml:space="preserve">ללמוד בבית ספר מוכר שאינו רשמי שווה לילד שנרשם ללמוד בבית ספר רשמי, </w:t>
      </w:r>
      <w:bookmarkStart w:id="16084" w:name="_ETM_Q50_204742"/>
      <w:bookmarkEnd w:id="16084"/>
      <w:r w:rsidR="0033567A">
        <w:rPr>
          <w:rFonts w:hint="cs"/>
          <w:rtl/>
        </w:rPr>
        <w:t xml:space="preserve">ואנחנו צריכים לדאוג שהוא יקבל חינוך שווה ותקצוב שווה. </w:t>
      </w:r>
    </w:p>
    <w:p w:rsidR="0033567A" w:rsidRDefault="0033567A" w:rsidP="00B5291C">
      <w:pPr>
        <w:rPr>
          <w:rtl/>
        </w:rPr>
      </w:pPr>
      <w:bookmarkStart w:id="16085" w:name="_ETM_Q50_204648"/>
      <w:bookmarkStart w:id="16086" w:name="_ETM_Q50_204716"/>
      <w:bookmarkEnd w:id="16085"/>
      <w:bookmarkEnd w:id="16086"/>
    </w:p>
    <w:p w:rsidR="0033567A" w:rsidRDefault="0033567A" w:rsidP="00B5291C">
      <w:pPr>
        <w:rPr>
          <w:rtl/>
        </w:rPr>
      </w:pPr>
      <w:bookmarkStart w:id="16087" w:name="_ETM_Q50_204792"/>
      <w:bookmarkStart w:id="16088" w:name="_ETM_Q50_204866"/>
      <w:bookmarkEnd w:id="16087"/>
      <w:bookmarkEnd w:id="16088"/>
      <w:r>
        <w:rPr>
          <w:rFonts w:hint="cs"/>
          <w:rtl/>
        </w:rPr>
        <w:t xml:space="preserve">על כן, הייתי מציע להעביר את הדיון בהצעה לוועדת הכספים דווקא, ולא החינוך, כי חינוך </w:t>
      </w:r>
      <w:r w:rsidR="00B65238">
        <w:rPr>
          <w:rFonts w:hint="eastAsia"/>
          <w:rtl/>
        </w:rPr>
        <w:t>–</w:t>
      </w:r>
      <w:r>
        <w:rPr>
          <w:rFonts w:hint="eastAsia"/>
          <w:rtl/>
        </w:rPr>
        <w:t xml:space="preserve"> </w:t>
      </w:r>
      <w:r>
        <w:rPr>
          <w:rFonts w:hint="cs"/>
          <w:rtl/>
        </w:rPr>
        <w:t xml:space="preserve">אנחנו יודעים מה הולכים </w:t>
      </w:r>
      <w:bookmarkStart w:id="16089" w:name="_ETM_Q50_217629"/>
      <w:bookmarkEnd w:id="16089"/>
      <w:r>
        <w:rPr>
          <w:rFonts w:hint="cs"/>
          <w:rtl/>
        </w:rPr>
        <w:t>להגיד שם, והוויכוח כאן הוא כספי ולא חינוכי-פדגוגי. תודה רבה.</w:t>
      </w:r>
    </w:p>
    <w:p w:rsidR="0033567A" w:rsidRDefault="0033567A" w:rsidP="00B5291C">
      <w:pPr>
        <w:rPr>
          <w:rtl/>
        </w:rPr>
      </w:pPr>
      <w:bookmarkStart w:id="16090" w:name="_ETM_Q50_5809"/>
      <w:bookmarkStart w:id="16091" w:name="_ETM_Q50_5945"/>
      <w:bookmarkEnd w:id="16090"/>
      <w:bookmarkEnd w:id="16091"/>
    </w:p>
    <w:p w:rsidR="0033567A" w:rsidRDefault="0033567A" w:rsidP="00B5291C">
      <w:pPr>
        <w:pStyle w:val="af7"/>
        <w:keepNext/>
        <w:rPr>
          <w:rtl/>
        </w:rPr>
      </w:pPr>
      <w:r w:rsidRPr="000E08E5">
        <w:rPr>
          <w:rStyle w:val="TagStyle"/>
          <w:rtl/>
        </w:rPr>
        <w:t xml:space="preserve"> &lt;&lt; יור &gt;&gt; </w:t>
      </w:r>
      <w:r>
        <w:rPr>
          <w:rtl/>
        </w:rPr>
        <w:t>היו"ר שרן השכל:</w:t>
      </w:r>
      <w:r w:rsidRPr="000E08E5">
        <w:rPr>
          <w:rStyle w:val="TagStyle"/>
          <w:rtl/>
        </w:rPr>
        <w:t xml:space="preserve"> &lt;&lt; יור &gt;&gt;</w:t>
      </w:r>
      <w:r>
        <w:rPr>
          <w:rtl/>
        </w:rPr>
        <w:t xml:space="preserve"> </w:t>
      </w:r>
    </w:p>
    <w:p w:rsidR="0033567A" w:rsidRDefault="0033567A" w:rsidP="00806E2A">
      <w:pPr>
        <w:rPr>
          <w:rtl/>
        </w:rPr>
      </w:pPr>
    </w:p>
    <w:p w:rsidR="0033567A" w:rsidRDefault="0033567A" w:rsidP="00B5291C">
      <w:pPr>
        <w:rPr>
          <w:rtl/>
        </w:rPr>
      </w:pPr>
      <w:r>
        <w:rPr>
          <w:rFonts w:hint="cs"/>
          <w:rtl/>
        </w:rPr>
        <w:t xml:space="preserve">בסדר גמור. תודה רבה לך. </w:t>
      </w:r>
      <w:bookmarkStart w:id="16092" w:name="_ETM_Q50_224464"/>
      <w:bookmarkEnd w:id="16092"/>
      <w:r>
        <w:rPr>
          <w:rFonts w:hint="cs"/>
          <w:rtl/>
        </w:rPr>
        <w:t>אני מזמינה את השר יועז הנדל להשיב על ההצעה לסדר-היום, בבקשה.</w:t>
      </w:r>
    </w:p>
    <w:p w:rsidR="0033567A" w:rsidRDefault="0033567A" w:rsidP="00B5291C">
      <w:pPr>
        <w:rPr>
          <w:rtl/>
        </w:rPr>
      </w:pPr>
    </w:p>
    <w:p w:rsidR="0033567A" w:rsidRDefault="0033567A" w:rsidP="00B5291C">
      <w:pPr>
        <w:pStyle w:val="a4"/>
        <w:keepNext/>
        <w:rPr>
          <w:rtl/>
        </w:rPr>
      </w:pPr>
      <w:r w:rsidRPr="000E08E5">
        <w:rPr>
          <w:rStyle w:val="TagStyle"/>
          <w:rtl/>
        </w:rPr>
        <w:t xml:space="preserve"> &lt;&lt; דובר &gt;&gt; </w:t>
      </w:r>
      <w:bookmarkStart w:id="16093" w:name="_Toc45192795"/>
      <w:r>
        <w:rPr>
          <w:rtl/>
        </w:rPr>
        <w:t>שר התקשורת יועז הנדל:</w:t>
      </w:r>
      <w:bookmarkEnd w:id="16093"/>
      <w:r w:rsidRPr="000E08E5">
        <w:rPr>
          <w:rStyle w:val="TagStyle"/>
          <w:rtl/>
        </w:rPr>
        <w:t xml:space="preserve"> &lt;&lt; דובר &gt;&gt;</w:t>
      </w:r>
      <w:r>
        <w:rPr>
          <w:rtl/>
        </w:rPr>
        <w:t xml:space="preserve"> </w:t>
      </w:r>
    </w:p>
    <w:p w:rsidR="0033567A" w:rsidRDefault="0033567A" w:rsidP="00806E2A">
      <w:pPr>
        <w:rPr>
          <w:rtl/>
        </w:rPr>
      </w:pPr>
    </w:p>
    <w:p w:rsidR="0033567A" w:rsidRDefault="0033567A" w:rsidP="00B5291C">
      <w:pPr>
        <w:rPr>
          <w:rtl/>
        </w:rPr>
      </w:pPr>
      <w:r>
        <w:rPr>
          <w:rFonts w:hint="cs"/>
          <w:rtl/>
        </w:rPr>
        <w:t xml:space="preserve">תודה. חבר הכנסת טאהא, </w:t>
      </w:r>
      <w:bookmarkStart w:id="16094" w:name="_ETM_Q50_239479"/>
      <w:bookmarkEnd w:id="16094"/>
      <w:r>
        <w:rPr>
          <w:rFonts w:hint="cs"/>
          <w:rtl/>
        </w:rPr>
        <w:t xml:space="preserve">אתה תרשה לי לא רק להקריא את התשובה כפי שהיא אלא לנסות גם למצוא את ההיגיון שבה, ההיגיון המסדר שמאחורי הדברים, </w:t>
      </w:r>
      <w:bookmarkStart w:id="16095" w:name="_ETM_Q50_251857"/>
      <w:bookmarkEnd w:id="16095"/>
      <w:r>
        <w:rPr>
          <w:rFonts w:hint="cs"/>
          <w:rtl/>
        </w:rPr>
        <w:t xml:space="preserve">ולהוסיף גם את נקודת המבט שלי. </w:t>
      </w:r>
    </w:p>
    <w:p w:rsidR="0033567A" w:rsidRDefault="0033567A" w:rsidP="00B5291C">
      <w:pPr>
        <w:rPr>
          <w:rtl/>
        </w:rPr>
      </w:pPr>
    </w:p>
    <w:p w:rsidR="0033567A" w:rsidRDefault="0033567A" w:rsidP="00B5291C">
      <w:pPr>
        <w:rPr>
          <w:rtl/>
        </w:rPr>
      </w:pPr>
      <w:r>
        <w:rPr>
          <w:rFonts w:hint="cs"/>
          <w:rtl/>
        </w:rPr>
        <w:t xml:space="preserve">תראה, אין אפליה בין ילד לילד, אתה צודק, אבל זה מחזיר אותי לדיון פה על </w:t>
      </w:r>
      <w:bookmarkStart w:id="16096" w:name="_ETM_Q50_257366"/>
      <w:bookmarkEnd w:id="16096"/>
      <w:r>
        <w:rPr>
          <w:rFonts w:hint="cs"/>
          <w:rtl/>
        </w:rPr>
        <w:t xml:space="preserve">שותפות בהקמת ממשלה עם בל"ד ועם הרשימה המשותפת והתפיסה של מה אנחנו רוצים במדינת ישראל. מכיוון שכשאנחנו מדברים על מדינת </w:t>
      </w:r>
      <w:bookmarkStart w:id="16097" w:name="_ETM_Q50_267418"/>
      <w:bookmarkEnd w:id="16097"/>
      <w:r>
        <w:rPr>
          <w:rFonts w:hint="cs"/>
          <w:rtl/>
        </w:rPr>
        <w:t xml:space="preserve">ישראל ומסתכלים על היעד האסטרטגי של מערכת החינוך כאן, מערכת השירות והחובות והזכויות, אי-אפשר להימנע מהמחשבה איך </w:t>
      </w:r>
      <w:bookmarkStart w:id="16098" w:name="_ETM_Q50_281515"/>
      <w:bookmarkEnd w:id="16098"/>
      <w:r>
        <w:rPr>
          <w:rFonts w:hint="cs"/>
          <w:rtl/>
        </w:rPr>
        <w:t xml:space="preserve">מייצרים את החברה הזאת כחברה שיש בה שוויון בזכויות הפרט </w:t>
      </w:r>
      <w:r w:rsidR="00B65238">
        <w:rPr>
          <w:rFonts w:hint="eastAsia"/>
          <w:rtl/>
        </w:rPr>
        <w:t>–</w:t>
      </w:r>
      <w:r>
        <w:rPr>
          <w:rFonts w:hint="eastAsia"/>
          <w:rtl/>
        </w:rPr>
        <w:t xml:space="preserve"> </w:t>
      </w:r>
      <w:r>
        <w:rPr>
          <w:rFonts w:hint="cs"/>
          <w:rtl/>
        </w:rPr>
        <w:t xml:space="preserve">לא </w:t>
      </w:r>
      <w:bookmarkStart w:id="16099" w:name="_ETM_Q50_286103"/>
      <w:bookmarkEnd w:id="16099"/>
      <w:r>
        <w:rPr>
          <w:rFonts w:hint="cs"/>
          <w:rtl/>
        </w:rPr>
        <w:t xml:space="preserve">בזכויות לאום </w:t>
      </w:r>
      <w:r w:rsidR="00B65238">
        <w:rPr>
          <w:rFonts w:hint="eastAsia"/>
          <w:rtl/>
        </w:rPr>
        <w:t>–</w:t>
      </w:r>
      <w:r>
        <w:rPr>
          <w:rFonts w:hint="eastAsia"/>
          <w:rtl/>
        </w:rPr>
        <w:t xml:space="preserve"> </w:t>
      </w:r>
      <w:r>
        <w:rPr>
          <w:rFonts w:hint="cs"/>
          <w:rtl/>
        </w:rPr>
        <w:t xml:space="preserve">בזכויות הפרט לכולם, ילדים, גברים, נשים, מבוגרים, ללא </w:t>
      </w:r>
      <w:r w:rsidR="00B65238">
        <w:rPr>
          <w:rFonts w:hint="cs"/>
          <w:rtl/>
        </w:rPr>
        <w:t>–</w:t>
      </w:r>
      <w:r w:rsidR="000B317C">
        <w:rPr>
          <w:rFonts w:hint="cs"/>
          <w:rtl/>
        </w:rPr>
        <w:t xml:space="preserve"> </w:t>
      </w:r>
      <w:r w:rsidR="00B65238">
        <w:rPr>
          <w:rFonts w:hint="cs"/>
          <w:rtl/>
        </w:rPr>
        <w:t>–</w:t>
      </w:r>
      <w:r w:rsidR="000B317C">
        <w:rPr>
          <w:rFonts w:hint="cs"/>
          <w:rtl/>
        </w:rPr>
        <w:t xml:space="preserve"> </w:t>
      </w:r>
      <w:r w:rsidR="00B65238">
        <w:rPr>
          <w:rFonts w:hint="cs"/>
          <w:rtl/>
        </w:rPr>
        <w:t>–</w:t>
      </w:r>
      <w:r>
        <w:rPr>
          <w:rFonts w:hint="cs"/>
          <w:rtl/>
        </w:rPr>
        <w:t xml:space="preserve"> </w:t>
      </w:r>
      <w:bookmarkStart w:id="16100" w:name="_ETM_Q50_18763"/>
      <w:bookmarkEnd w:id="16100"/>
    </w:p>
    <w:p w:rsidR="0033567A" w:rsidRDefault="0033567A" w:rsidP="00B5291C">
      <w:pPr>
        <w:rPr>
          <w:rtl/>
        </w:rPr>
      </w:pPr>
      <w:bookmarkStart w:id="16101" w:name="_ETM_Q50_18844"/>
      <w:bookmarkEnd w:id="16101"/>
    </w:p>
    <w:p w:rsidR="0033567A" w:rsidRDefault="0033567A" w:rsidP="00B5291C">
      <w:pPr>
        <w:pStyle w:val="af6"/>
        <w:keepNext/>
        <w:rPr>
          <w:rtl/>
        </w:rPr>
      </w:pPr>
      <w:bookmarkStart w:id="16102" w:name="ET_interruption_5854_9"/>
      <w:r w:rsidRPr="00AA4340">
        <w:rPr>
          <w:rStyle w:val="TagStyle"/>
          <w:rtl/>
        </w:rPr>
        <w:t xml:space="preserve"> &lt;&lt; קריאה &gt;&gt; </w:t>
      </w:r>
      <w:r>
        <w:rPr>
          <w:rtl/>
        </w:rPr>
        <w:t>ווליד טאהא (הרשימה המשותפת):</w:t>
      </w:r>
      <w:r w:rsidRPr="00AA4340">
        <w:rPr>
          <w:rStyle w:val="TagStyle"/>
          <w:rtl/>
        </w:rPr>
        <w:t xml:space="preserve"> &lt;&lt; קריאה &gt;&gt;</w:t>
      </w:r>
      <w:r>
        <w:rPr>
          <w:rtl/>
        </w:rPr>
        <w:t xml:space="preserve"> </w:t>
      </w:r>
      <w:bookmarkEnd w:id="16102"/>
    </w:p>
    <w:p w:rsidR="0033567A" w:rsidRPr="00AA4340" w:rsidRDefault="0033567A" w:rsidP="00B5291C">
      <w:pPr>
        <w:rPr>
          <w:rtl/>
          <w:lang w:eastAsia="he-IL"/>
        </w:rPr>
      </w:pPr>
      <w:bookmarkStart w:id="16103" w:name="_ETM_Q50_17220"/>
      <w:bookmarkStart w:id="16104" w:name="_ETM_Q50_17485"/>
      <w:bookmarkStart w:id="16105" w:name="_ETM_Q50_17545"/>
      <w:bookmarkEnd w:id="16103"/>
      <w:bookmarkEnd w:id="16104"/>
      <w:bookmarkEnd w:id="16105"/>
    </w:p>
    <w:p w:rsidR="0033567A" w:rsidRDefault="00B65238" w:rsidP="00B5291C">
      <w:pPr>
        <w:rPr>
          <w:rtl/>
        </w:rPr>
      </w:pPr>
      <w:r>
        <w:rPr>
          <w:rFonts w:hint="cs"/>
          <w:rtl/>
        </w:rPr>
        <w:t>–</w:t>
      </w:r>
      <w:r w:rsidR="000B317C">
        <w:rPr>
          <w:rFonts w:hint="cs"/>
          <w:rtl/>
        </w:rPr>
        <w:t xml:space="preserve"> </w:t>
      </w:r>
      <w:r>
        <w:rPr>
          <w:rFonts w:hint="cs"/>
          <w:rtl/>
        </w:rPr>
        <w:t>–</w:t>
      </w:r>
      <w:r w:rsidR="000B317C">
        <w:rPr>
          <w:rFonts w:hint="cs"/>
          <w:rtl/>
        </w:rPr>
        <w:t xml:space="preserve"> </w:t>
      </w:r>
      <w:r>
        <w:rPr>
          <w:rFonts w:hint="cs"/>
          <w:rtl/>
        </w:rPr>
        <w:t>–</w:t>
      </w:r>
      <w:bookmarkStart w:id="16106" w:name="_ETM_Q50_287861"/>
      <w:bookmarkEnd w:id="16106"/>
      <w:r w:rsidR="0033567A">
        <w:rPr>
          <w:rFonts w:hint="cs"/>
          <w:rtl/>
        </w:rPr>
        <w:t xml:space="preserve"> יהודים וערבים, בלי שום קשר.</w:t>
      </w:r>
    </w:p>
    <w:p w:rsidR="0033567A" w:rsidRDefault="0033567A" w:rsidP="00B5291C">
      <w:pPr>
        <w:rPr>
          <w:rtl/>
        </w:rPr>
      </w:pPr>
    </w:p>
    <w:p w:rsidR="0033567A" w:rsidRDefault="0033567A" w:rsidP="00B5291C">
      <w:pPr>
        <w:pStyle w:val="-"/>
        <w:keepNext/>
        <w:rPr>
          <w:rtl/>
        </w:rPr>
      </w:pPr>
      <w:bookmarkStart w:id="16107" w:name="ET_speakercontinue_5989_5"/>
      <w:r w:rsidRPr="00416641">
        <w:rPr>
          <w:rStyle w:val="TagStyle"/>
          <w:rtl/>
        </w:rPr>
        <w:t xml:space="preserve"> &lt;&lt; דובר_המשך &gt;&gt; </w:t>
      </w:r>
      <w:r>
        <w:rPr>
          <w:rtl/>
        </w:rPr>
        <w:t>שר התקשורת יועז הנדל:</w:t>
      </w:r>
      <w:r w:rsidRPr="00416641">
        <w:rPr>
          <w:rStyle w:val="TagStyle"/>
          <w:rtl/>
        </w:rPr>
        <w:t xml:space="preserve"> &lt;&lt; דובר_המשך &gt;&gt;</w:t>
      </w:r>
      <w:r>
        <w:rPr>
          <w:rtl/>
        </w:rPr>
        <w:t xml:space="preserve"> </w:t>
      </w:r>
      <w:bookmarkEnd w:id="16107"/>
    </w:p>
    <w:p w:rsidR="0033567A" w:rsidRDefault="0033567A" w:rsidP="00806E2A">
      <w:pPr>
        <w:rPr>
          <w:rtl/>
        </w:rPr>
      </w:pPr>
    </w:p>
    <w:p w:rsidR="0033567A" w:rsidRDefault="0033567A" w:rsidP="00942FF1">
      <w:pPr>
        <w:rPr>
          <w:rtl/>
        </w:rPr>
      </w:pPr>
      <w:r>
        <w:rPr>
          <w:rFonts w:hint="cs"/>
          <w:rtl/>
        </w:rPr>
        <w:t xml:space="preserve">יהודים וערבים. יהודים וערבים, ללא קשר. וכדי לעשות את זה </w:t>
      </w:r>
      <w:r w:rsidR="00B65238">
        <w:rPr>
          <w:rFonts w:hint="eastAsia"/>
        </w:rPr>
        <w:t>–</w:t>
      </w:r>
      <w:r>
        <w:rPr>
          <w:rFonts w:hint="cs"/>
          <w:rtl/>
        </w:rPr>
        <w:t xml:space="preserve"> </w:t>
      </w:r>
      <w:bookmarkStart w:id="16108" w:name="_ETM_Q50_299264"/>
      <w:bookmarkEnd w:id="16108"/>
      <w:r>
        <w:rPr>
          <w:rFonts w:hint="cs"/>
          <w:rtl/>
        </w:rPr>
        <w:t xml:space="preserve">ויש פה ויכוח מהותי בין הרשימה המשותפת לביני </w:t>
      </w:r>
      <w:r w:rsidR="00B65238">
        <w:rPr>
          <w:rFonts w:hint="eastAsia"/>
        </w:rPr>
        <w:t>–</w:t>
      </w:r>
      <w:r>
        <w:rPr>
          <w:rFonts w:hint="cs"/>
          <w:rtl/>
        </w:rPr>
        <w:t xml:space="preserve"> כדי לעשות את זה צריך להשתמש </w:t>
      </w:r>
      <w:bookmarkStart w:id="16109" w:name="_ETM_Q50_300254"/>
      <w:bookmarkEnd w:id="16109"/>
      <w:r>
        <w:rPr>
          <w:rFonts w:hint="cs"/>
          <w:rtl/>
        </w:rPr>
        <w:t xml:space="preserve">במערכות של המדינה. אחת מהן היא מערכת החינוך, בעיניי, ולחנך, לעודד ולתמרץ לחינוך ממלכתי שגם יהודים וגם ערבים, בעיניי </w:t>
      </w:r>
      <w:r w:rsidR="00B65238">
        <w:rPr>
          <w:rFonts w:hint="eastAsia"/>
          <w:rtl/>
        </w:rPr>
        <w:t>–</w:t>
      </w:r>
      <w:r>
        <w:rPr>
          <w:rFonts w:hint="eastAsia"/>
          <w:rtl/>
        </w:rPr>
        <w:t xml:space="preserve"> </w:t>
      </w:r>
      <w:r>
        <w:rPr>
          <w:rFonts w:hint="cs"/>
          <w:rtl/>
        </w:rPr>
        <w:t xml:space="preserve">בסוף גם חובות וזכויות; </w:t>
      </w:r>
      <w:bookmarkStart w:id="16110" w:name="_ETM_Q50_312531"/>
      <w:bookmarkEnd w:id="16110"/>
      <w:r>
        <w:rPr>
          <w:rFonts w:hint="cs"/>
          <w:rtl/>
        </w:rPr>
        <w:t>אנחנו נגיע למצב הזה יום אחד, כי אין ברירה</w:t>
      </w:r>
      <w:r w:rsidR="00942FF1">
        <w:rPr>
          <w:rFonts w:hint="cs"/>
          <w:rtl/>
        </w:rPr>
        <w:t>,</w:t>
      </w:r>
      <w:r>
        <w:rPr>
          <w:rFonts w:hint="eastAsia"/>
          <w:rtl/>
        </w:rPr>
        <w:t xml:space="preserve"> </w:t>
      </w:r>
      <w:r>
        <w:rPr>
          <w:rFonts w:hint="cs"/>
          <w:rtl/>
        </w:rPr>
        <w:t>אנחנו חיים ביחד.</w:t>
      </w:r>
    </w:p>
    <w:p w:rsidR="0033567A" w:rsidRDefault="0033567A" w:rsidP="00B5291C">
      <w:pPr>
        <w:rPr>
          <w:rtl/>
        </w:rPr>
      </w:pPr>
      <w:bookmarkStart w:id="16111" w:name="_ETM_Q50_25748"/>
      <w:bookmarkStart w:id="16112" w:name="_ETM_Q50_25864"/>
      <w:bookmarkEnd w:id="16111"/>
      <w:bookmarkEnd w:id="16112"/>
    </w:p>
    <w:p w:rsidR="0033567A" w:rsidRDefault="0033567A" w:rsidP="00B5291C">
      <w:pPr>
        <w:pStyle w:val="af6"/>
        <w:keepNext/>
        <w:rPr>
          <w:rtl/>
        </w:rPr>
      </w:pPr>
      <w:r w:rsidRPr="00AA4340">
        <w:rPr>
          <w:rStyle w:val="TagStyle"/>
          <w:rtl/>
        </w:rPr>
        <w:t xml:space="preserve">&lt;&lt; קריאה &gt;&gt; </w:t>
      </w:r>
      <w:r>
        <w:rPr>
          <w:rtl/>
        </w:rPr>
        <w:t>ווליד טאהא (הרשימה המשותפת):</w:t>
      </w:r>
      <w:r w:rsidRPr="00AA4340">
        <w:rPr>
          <w:rStyle w:val="TagStyle"/>
          <w:rtl/>
        </w:rPr>
        <w:t xml:space="preserve"> &lt;&lt; קריאה &gt;&gt;</w:t>
      </w:r>
      <w:r>
        <w:rPr>
          <w:rtl/>
        </w:rPr>
        <w:t xml:space="preserve"> </w:t>
      </w:r>
    </w:p>
    <w:p w:rsidR="0033567A" w:rsidRDefault="0033567A" w:rsidP="00B5291C">
      <w:pPr>
        <w:rPr>
          <w:rtl/>
        </w:rPr>
      </w:pPr>
    </w:p>
    <w:p w:rsidR="0033567A" w:rsidRDefault="0033567A" w:rsidP="00B5291C">
      <w:pPr>
        <w:rPr>
          <w:rtl/>
        </w:rPr>
      </w:pPr>
      <w:r>
        <w:rPr>
          <w:rFonts w:hint="cs"/>
          <w:rtl/>
        </w:rPr>
        <w:t xml:space="preserve">אתה לא צריך לאפשר להם לפתוח בתי ספר כאלה. שהכנסת תחוקק, תמנע את פתיחת המסגרות האלה. </w:t>
      </w:r>
      <w:bookmarkStart w:id="16113" w:name="_ETM_Q50_328438"/>
      <w:bookmarkEnd w:id="16113"/>
      <w:r>
        <w:rPr>
          <w:rFonts w:hint="cs"/>
          <w:rtl/>
        </w:rPr>
        <w:t xml:space="preserve">גם לתת להם וגם להפלות אותם? </w:t>
      </w:r>
    </w:p>
    <w:p w:rsidR="0033567A" w:rsidRDefault="0033567A" w:rsidP="00B5291C">
      <w:pPr>
        <w:ind w:firstLine="0"/>
        <w:rPr>
          <w:rtl/>
        </w:rPr>
      </w:pPr>
    </w:p>
    <w:p w:rsidR="0033567A" w:rsidRDefault="0033567A" w:rsidP="00B5291C">
      <w:pPr>
        <w:pStyle w:val="-"/>
        <w:keepNext/>
        <w:rPr>
          <w:rtl/>
        </w:rPr>
      </w:pPr>
      <w:bookmarkStart w:id="16114" w:name="ET_speakercontinue_5989_6"/>
      <w:r w:rsidRPr="00416641">
        <w:rPr>
          <w:rStyle w:val="TagStyle"/>
          <w:rtl/>
        </w:rPr>
        <w:t xml:space="preserve"> &lt;&lt; דובר_המשך &gt;&gt; </w:t>
      </w:r>
      <w:r>
        <w:rPr>
          <w:rtl/>
        </w:rPr>
        <w:t>שר התקשורת יועז הנדל:</w:t>
      </w:r>
      <w:r w:rsidRPr="00416641">
        <w:rPr>
          <w:rStyle w:val="TagStyle"/>
          <w:rtl/>
        </w:rPr>
        <w:t xml:space="preserve"> &lt;&lt; דובר_המשך &gt;&gt;</w:t>
      </w:r>
      <w:r>
        <w:rPr>
          <w:rtl/>
        </w:rPr>
        <w:t xml:space="preserve"> </w:t>
      </w:r>
      <w:bookmarkEnd w:id="16114"/>
    </w:p>
    <w:p w:rsidR="0033567A" w:rsidRDefault="0033567A" w:rsidP="00806E2A">
      <w:pPr>
        <w:rPr>
          <w:rtl/>
        </w:rPr>
      </w:pPr>
    </w:p>
    <w:p w:rsidR="0033567A" w:rsidRDefault="0033567A" w:rsidP="00B5291C">
      <w:pPr>
        <w:rPr>
          <w:rtl/>
        </w:rPr>
      </w:pPr>
      <w:r>
        <w:rPr>
          <w:rFonts w:hint="cs"/>
          <w:rtl/>
        </w:rPr>
        <w:t xml:space="preserve">לא נותרו </w:t>
      </w:r>
      <w:bookmarkStart w:id="16115" w:name="_ETM_Q50_330177"/>
      <w:bookmarkEnd w:id="16115"/>
      <w:r>
        <w:rPr>
          <w:rFonts w:hint="cs"/>
          <w:rtl/>
        </w:rPr>
        <w:t xml:space="preserve">פה חבריי מש"ס, אבל אני חושב שמדינת ישראל תהיה חייבת </w:t>
      </w:r>
      <w:bookmarkStart w:id="16116" w:name="_ETM_Q50_334925"/>
      <w:bookmarkEnd w:id="16116"/>
      <w:r>
        <w:rPr>
          <w:rFonts w:hint="cs"/>
          <w:rtl/>
        </w:rPr>
        <w:t xml:space="preserve">יום אחד לקחת אחריות רחבה יותר גם על מערכת החינוך, גם על המערך </w:t>
      </w:r>
      <w:bookmarkStart w:id="16117" w:name="_ETM_Q50_338336"/>
      <w:bookmarkEnd w:id="16117"/>
      <w:r>
        <w:rPr>
          <w:rFonts w:hint="cs"/>
          <w:rtl/>
        </w:rPr>
        <w:t xml:space="preserve">השוויוני של חובות וזכויות, מסלולי שירות שונים. אין ברירה, זה המצב. </w:t>
      </w:r>
    </w:p>
    <w:p w:rsidR="0033567A" w:rsidRDefault="0033567A" w:rsidP="00B5291C">
      <w:pPr>
        <w:rPr>
          <w:rtl/>
        </w:rPr>
      </w:pPr>
      <w:bookmarkStart w:id="16118" w:name="_ETM_Q50_345114"/>
      <w:bookmarkStart w:id="16119" w:name="_ETM_Q50_345201"/>
      <w:bookmarkEnd w:id="16118"/>
      <w:bookmarkEnd w:id="16119"/>
    </w:p>
    <w:p w:rsidR="0033567A" w:rsidRDefault="0033567A" w:rsidP="00B5291C">
      <w:pPr>
        <w:rPr>
          <w:rtl/>
        </w:rPr>
      </w:pPr>
      <w:bookmarkStart w:id="16120" w:name="_ETM_Q50_345281"/>
      <w:bookmarkStart w:id="16121" w:name="_ETM_Q50_345344"/>
      <w:bookmarkEnd w:id="16120"/>
      <w:bookmarkEnd w:id="16121"/>
      <w:r>
        <w:rPr>
          <w:rFonts w:hint="cs"/>
          <w:rtl/>
        </w:rPr>
        <w:t xml:space="preserve">עכשיו, למה </w:t>
      </w:r>
      <w:bookmarkStart w:id="16122" w:name="_ETM_Q50_342521"/>
      <w:bookmarkEnd w:id="16122"/>
      <w:r>
        <w:rPr>
          <w:rFonts w:hint="cs"/>
          <w:rtl/>
        </w:rPr>
        <w:t xml:space="preserve">אני מתחיל בזה דווקא? כי השאלה שלך נוגעת בזה. היא אולי נוגעת בכספים, אבל היא נוגעת בשאלה רחבה </w:t>
      </w:r>
      <w:bookmarkStart w:id="16123" w:name="_ETM_Q50_351949"/>
      <w:bookmarkEnd w:id="16123"/>
      <w:r>
        <w:rPr>
          <w:rFonts w:hint="cs"/>
          <w:rtl/>
        </w:rPr>
        <w:t xml:space="preserve">יותר: מה מדינת ישראל רוצה, ולא באיזו טכניקה היא עושה את זה. </w:t>
      </w:r>
      <w:bookmarkStart w:id="16124" w:name="_ETM_Q50_355109"/>
      <w:bookmarkEnd w:id="16124"/>
      <w:r>
        <w:rPr>
          <w:rFonts w:hint="cs"/>
          <w:rtl/>
        </w:rPr>
        <w:t xml:space="preserve">ועכשיו אני אקריא לך את התשובה הטכנית, שאתה כבר קראת, אבל לשם הפרוטוקול </w:t>
      </w:r>
      <w:bookmarkStart w:id="16125" w:name="_ETM_Q50_360294"/>
      <w:bookmarkEnd w:id="16125"/>
      <w:r>
        <w:rPr>
          <w:rFonts w:hint="cs"/>
          <w:rtl/>
        </w:rPr>
        <w:t>אני אקריא את התשובה הטכנית של משרד החינוך.</w:t>
      </w:r>
    </w:p>
    <w:p w:rsidR="0033567A" w:rsidRDefault="0033567A" w:rsidP="00B5291C">
      <w:pPr>
        <w:rPr>
          <w:rtl/>
        </w:rPr>
      </w:pPr>
      <w:bookmarkStart w:id="16126" w:name="_ETM_Q50_364471"/>
      <w:bookmarkStart w:id="16127" w:name="_ETM_Q50_364552"/>
      <w:bookmarkEnd w:id="16126"/>
      <w:bookmarkEnd w:id="16127"/>
    </w:p>
    <w:p w:rsidR="0033567A" w:rsidRDefault="0033567A" w:rsidP="00B5291C">
      <w:pPr>
        <w:rPr>
          <w:rtl/>
        </w:rPr>
      </w:pPr>
      <w:bookmarkStart w:id="16128" w:name="_ETM_Q50_364615"/>
      <w:bookmarkStart w:id="16129" w:name="_ETM_Q50_364684"/>
      <w:bookmarkEnd w:id="16128"/>
      <w:bookmarkEnd w:id="16129"/>
      <w:r>
        <w:rPr>
          <w:rFonts w:hint="cs"/>
          <w:rtl/>
        </w:rPr>
        <w:t xml:space="preserve">חובתה של מדינת ישראל לקיים מערכת חינוך רשמית. כדי למלא חובה </w:t>
      </w:r>
      <w:bookmarkStart w:id="16130" w:name="_ETM_Q50_364890"/>
      <w:bookmarkEnd w:id="16130"/>
      <w:r>
        <w:rPr>
          <w:rFonts w:hint="cs"/>
          <w:rtl/>
        </w:rPr>
        <w:t>זו היא מקיימת, במשותף עם הרשויות המקומיות, מוסדות חינוך רשמיים, ג</w:t>
      </w:r>
      <w:bookmarkStart w:id="16131" w:name="_ETM_Q50_368709"/>
      <w:bookmarkEnd w:id="16131"/>
      <w:r>
        <w:rPr>
          <w:rFonts w:hint="cs"/>
          <w:rtl/>
        </w:rPr>
        <w:t xml:space="preserve">ני ילדים, בתי ספר יסודיים וחטיבות ביניים. למותר לציין שהמדינה פועלת להעמדת </w:t>
      </w:r>
      <w:bookmarkStart w:id="16132" w:name="_ETM_Q50_373446"/>
      <w:bookmarkEnd w:id="16132"/>
      <w:r>
        <w:rPr>
          <w:rFonts w:hint="cs"/>
          <w:rtl/>
        </w:rPr>
        <w:t xml:space="preserve">מערכת חינוך איכותית לטובת התלמידים. ככל שאדם או תאגיד מבקשים </w:t>
      </w:r>
      <w:bookmarkStart w:id="16133" w:name="_ETM_Q50_377491"/>
      <w:bookmarkEnd w:id="16133"/>
      <w:r>
        <w:rPr>
          <w:rFonts w:hint="cs"/>
          <w:rtl/>
        </w:rPr>
        <w:t xml:space="preserve">לקיים מוסד חינוך, הוא חייב בקבלת רישיון לפי חוק פיקוח על בתי הספר </w:t>
      </w:r>
      <w:proofErr w:type="spellStart"/>
      <w:r>
        <w:rPr>
          <w:rFonts w:hint="cs"/>
          <w:rtl/>
        </w:rPr>
        <w:t>התשכ"ט</w:t>
      </w:r>
      <w:proofErr w:type="spellEnd"/>
      <w:r w:rsidR="00B65238">
        <w:rPr>
          <w:rFonts w:hint="eastAsia"/>
          <w:rtl/>
        </w:rPr>
        <w:t>–</w:t>
      </w:r>
      <w:r>
        <w:rPr>
          <w:rFonts w:hint="cs"/>
          <w:rtl/>
        </w:rPr>
        <w:t xml:space="preserve">1969, ובקבלת הכרה לפי חוק לימוד חובה על </w:t>
      </w:r>
      <w:bookmarkStart w:id="16134" w:name="_ETM_Q50_385736"/>
      <w:bookmarkEnd w:id="16134"/>
      <w:r>
        <w:rPr>
          <w:rFonts w:hint="cs"/>
          <w:rtl/>
        </w:rPr>
        <w:t>פי התנאים שקבועים ב</w:t>
      </w:r>
      <w:r w:rsidRPr="000A4513">
        <w:rPr>
          <w:rtl/>
        </w:rPr>
        <w:t xml:space="preserve">תקנות חינוך ממלכתי (מוסדות מוכרים), </w:t>
      </w:r>
      <w:proofErr w:type="spellStart"/>
      <w:r w:rsidR="00942FF1">
        <w:rPr>
          <w:rFonts w:hint="cs"/>
          <w:rtl/>
        </w:rPr>
        <w:t>ה</w:t>
      </w:r>
      <w:r w:rsidRPr="000A4513">
        <w:rPr>
          <w:rtl/>
        </w:rPr>
        <w:t>תשי"ד</w:t>
      </w:r>
      <w:proofErr w:type="spellEnd"/>
      <w:r w:rsidR="00B65238">
        <w:rPr>
          <w:rFonts w:hint="cs"/>
          <w:rtl/>
        </w:rPr>
        <w:t>–</w:t>
      </w:r>
      <w:r w:rsidRPr="000A4513">
        <w:rPr>
          <w:rtl/>
        </w:rPr>
        <w:t>1953</w:t>
      </w:r>
      <w:bookmarkStart w:id="16135" w:name="_ETM_Q50_393964"/>
      <w:bookmarkStart w:id="16136" w:name="_ETM_Q50_394105"/>
      <w:bookmarkEnd w:id="16135"/>
      <w:bookmarkEnd w:id="16136"/>
      <w:r>
        <w:rPr>
          <w:rFonts w:hint="cs"/>
          <w:rtl/>
        </w:rPr>
        <w:t>.</w:t>
      </w:r>
    </w:p>
    <w:p w:rsidR="0033567A" w:rsidRDefault="0033567A" w:rsidP="00B5291C">
      <w:pPr>
        <w:rPr>
          <w:rtl/>
        </w:rPr>
      </w:pPr>
      <w:bookmarkStart w:id="16137" w:name="_ETM_Q50_390376"/>
      <w:bookmarkStart w:id="16138" w:name="_ETM_Q50_390466"/>
      <w:bookmarkEnd w:id="16137"/>
      <w:bookmarkEnd w:id="16138"/>
    </w:p>
    <w:p w:rsidR="0033567A" w:rsidRDefault="0033567A" w:rsidP="00942FF1">
      <w:pPr>
        <w:rPr>
          <w:rtl/>
        </w:rPr>
      </w:pPr>
      <w:bookmarkStart w:id="16139" w:name="_ETM_Q50_390592"/>
      <w:bookmarkStart w:id="16140" w:name="_ETM_Q50_390669"/>
      <w:bookmarkEnd w:id="16139"/>
      <w:bookmarkEnd w:id="16140"/>
      <w:r>
        <w:rPr>
          <w:rFonts w:hint="cs"/>
          <w:rtl/>
        </w:rPr>
        <w:t xml:space="preserve">יחד עם זאת, לא מוטלת על המבקש חובה </w:t>
      </w:r>
      <w:bookmarkStart w:id="16141" w:name="_ETM_Q50_394631"/>
      <w:bookmarkEnd w:id="16141"/>
      <w:r>
        <w:rPr>
          <w:rFonts w:hint="cs"/>
          <w:rtl/>
        </w:rPr>
        <w:t xml:space="preserve">לקיים מוסד חינוך ואף לא כל חובה להמשיך </w:t>
      </w:r>
      <w:bookmarkStart w:id="16142" w:name="_ETM_Q50_400049"/>
      <w:bookmarkEnd w:id="16142"/>
      <w:r>
        <w:rPr>
          <w:rFonts w:hint="cs"/>
          <w:rtl/>
        </w:rPr>
        <w:t xml:space="preserve">ולקיימו. הדברים נכונים אף לגבי ההורים. ככל </w:t>
      </w:r>
      <w:bookmarkStart w:id="16143" w:name="_ETM_Q50_401774"/>
      <w:bookmarkEnd w:id="16143"/>
      <w:r>
        <w:rPr>
          <w:rFonts w:hint="cs"/>
          <w:rtl/>
        </w:rPr>
        <w:t xml:space="preserve">שההורים מבקשים לתת לילדיהם חינוך פרטי, הם רשאים לבחור בו, על </w:t>
      </w:r>
      <w:bookmarkStart w:id="16144" w:name="_ETM_Q50_408191"/>
      <w:bookmarkEnd w:id="16144"/>
      <w:r>
        <w:rPr>
          <w:rFonts w:hint="cs"/>
          <w:rtl/>
        </w:rPr>
        <w:t xml:space="preserve">כל המשתמע מכך. במצב דברים זה קיימת עדיפות על פי דין למערכת החינוך הרשמית, </w:t>
      </w:r>
      <w:bookmarkStart w:id="16145" w:name="_ETM_Q50_411055"/>
      <w:bookmarkEnd w:id="16145"/>
      <w:r>
        <w:rPr>
          <w:rFonts w:hint="cs"/>
          <w:rtl/>
        </w:rPr>
        <w:t xml:space="preserve">ואין כל הכרח או צידוק כי בתי ספר שאינם רשמיים יתוקצבו בשיעור תקצוב גבוה יותר או </w:t>
      </w:r>
      <w:bookmarkStart w:id="16146" w:name="_ETM_Q50_414393"/>
      <w:bookmarkEnd w:id="16146"/>
      <w:r>
        <w:rPr>
          <w:rFonts w:hint="cs"/>
          <w:rtl/>
        </w:rPr>
        <w:t xml:space="preserve">שיחילו עליהם את הסכמי השכר של רפורמת אופק חדש. ככל שהורה מבקש </w:t>
      </w:r>
      <w:bookmarkStart w:id="16147" w:name="_ETM_Q50_419412"/>
      <w:bookmarkEnd w:id="16147"/>
      <w:r>
        <w:rPr>
          <w:rFonts w:hint="cs"/>
          <w:rtl/>
        </w:rPr>
        <w:t xml:space="preserve">כי ילדיו ייהנו מחינוך חינם ומהתנאים שמעניקה הרפורמה, הוא יוכל לרשום ולהעביר את ילדיו לבית ספר רשמי, שכאמור, </w:t>
      </w:r>
      <w:bookmarkStart w:id="16148" w:name="_ETM_Q50_426033"/>
      <w:bookmarkEnd w:id="16148"/>
      <w:r>
        <w:rPr>
          <w:rFonts w:hint="cs"/>
          <w:rtl/>
        </w:rPr>
        <w:t xml:space="preserve">המדינה מקיימת לטובתם. </w:t>
      </w:r>
    </w:p>
    <w:p w:rsidR="0033567A" w:rsidRDefault="0033567A" w:rsidP="00B5291C">
      <w:pPr>
        <w:rPr>
          <w:rtl/>
        </w:rPr>
      </w:pPr>
      <w:bookmarkStart w:id="16149" w:name="_ETM_Q50_433424"/>
      <w:bookmarkStart w:id="16150" w:name="_ETM_Q50_433489"/>
      <w:bookmarkEnd w:id="16149"/>
      <w:bookmarkEnd w:id="16150"/>
    </w:p>
    <w:p w:rsidR="0033567A" w:rsidRDefault="0033567A" w:rsidP="00B5291C">
      <w:pPr>
        <w:rPr>
          <w:rtl/>
        </w:rPr>
      </w:pPr>
      <w:bookmarkStart w:id="16151" w:name="_ETM_Q50_433568"/>
      <w:bookmarkStart w:id="16152" w:name="_ETM_Q50_433623"/>
      <w:bookmarkEnd w:id="16151"/>
      <w:bookmarkEnd w:id="16152"/>
      <w:r>
        <w:rPr>
          <w:rFonts w:hint="cs"/>
          <w:rtl/>
        </w:rPr>
        <w:t xml:space="preserve">אשר לטענה בדבר בעיות בתקציבם של בתי הספר המוכרים שאינם רשמיים, </w:t>
      </w:r>
      <w:bookmarkStart w:id="16153" w:name="_ETM_Q50_437527"/>
      <w:bookmarkEnd w:id="16153"/>
      <w:r>
        <w:rPr>
          <w:rFonts w:hint="cs"/>
          <w:rtl/>
        </w:rPr>
        <w:t xml:space="preserve">יובהר כי משרד החינוך העביר את מלוא התקציב לבתי הספר המוכרים שאינם רשמיים </w:t>
      </w:r>
      <w:bookmarkStart w:id="16154" w:name="_ETM_Q50_439651"/>
      <w:bookmarkEnd w:id="16154"/>
      <w:r>
        <w:rPr>
          <w:rFonts w:hint="cs"/>
          <w:rtl/>
        </w:rPr>
        <w:t xml:space="preserve">לסוגיהם בהתאם לנהלים גם בתקופה שבה בתי הספר היו סגורים לפי צו בריאות </w:t>
      </w:r>
      <w:bookmarkStart w:id="16155" w:name="_ETM_Q50_442404"/>
      <w:bookmarkEnd w:id="16155"/>
      <w:r>
        <w:rPr>
          <w:rFonts w:hint="cs"/>
          <w:rtl/>
        </w:rPr>
        <w:t xml:space="preserve">העם. עד כאן התשובה. </w:t>
      </w:r>
    </w:p>
    <w:p w:rsidR="0033567A" w:rsidRDefault="0033567A" w:rsidP="00B5291C">
      <w:pPr>
        <w:rPr>
          <w:rtl/>
        </w:rPr>
      </w:pPr>
    </w:p>
    <w:p w:rsidR="0033567A" w:rsidRDefault="0033567A" w:rsidP="00B5291C">
      <w:pPr>
        <w:rPr>
          <w:rtl/>
        </w:rPr>
      </w:pPr>
      <w:r>
        <w:rPr>
          <w:rFonts w:hint="cs"/>
          <w:rtl/>
        </w:rPr>
        <w:t xml:space="preserve">אני מקווה שיחול שינוי גם בתפיסה של הרשימה המשותפת לגבי ההשתלבות במדינת ישראל. </w:t>
      </w:r>
      <w:bookmarkStart w:id="16156" w:name="_ETM_Q50_455385"/>
      <w:bookmarkEnd w:id="16156"/>
      <w:r>
        <w:rPr>
          <w:rFonts w:hint="cs"/>
          <w:rtl/>
        </w:rPr>
        <w:t>חלק מזה זה מערכת החינוך.</w:t>
      </w:r>
    </w:p>
    <w:p w:rsidR="0033567A" w:rsidRDefault="0033567A" w:rsidP="00B5291C">
      <w:pPr>
        <w:rPr>
          <w:rtl/>
        </w:rPr>
      </w:pPr>
      <w:bookmarkStart w:id="16157" w:name="_ETM_Q50_33379"/>
      <w:bookmarkStart w:id="16158" w:name="_ETM_Q50_33489"/>
      <w:bookmarkEnd w:id="16157"/>
      <w:bookmarkEnd w:id="16158"/>
      <w:r>
        <w:rPr>
          <w:rFonts w:hint="cs"/>
          <w:rtl/>
        </w:rPr>
        <w:t xml:space="preserve"> </w:t>
      </w:r>
    </w:p>
    <w:p w:rsidR="0033567A" w:rsidRDefault="0033567A" w:rsidP="00B5291C">
      <w:pPr>
        <w:pStyle w:val="af7"/>
        <w:keepNext/>
        <w:rPr>
          <w:rtl/>
        </w:rPr>
      </w:pPr>
      <w:bookmarkStart w:id="16159" w:name="_ETM_Q50_454745"/>
      <w:bookmarkStart w:id="16160" w:name="_ETM_Q50_454826"/>
      <w:bookmarkEnd w:id="16159"/>
      <w:bookmarkEnd w:id="16160"/>
      <w:r w:rsidRPr="001172F6">
        <w:rPr>
          <w:rStyle w:val="TagStyle"/>
          <w:rtl/>
        </w:rPr>
        <w:t xml:space="preserve"> &lt;&lt; יור &gt;&gt; </w:t>
      </w:r>
      <w:r>
        <w:rPr>
          <w:rtl/>
        </w:rPr>
        <w:t>היו"ר שרן השכל:</w:t>
      </w:r>
      <w:r w:rsidRPr="001172F6">
        <w:rPr>
          <w:rStyle w:val="TagStyle"/>
          <w:rtl/>
        </w:rPr>
        <w:t xml:space="preserve"> &lt;&lt; יור &gt;&gt;</w:t>
      </w:r>
      <w:r>
        <w:rPr>
          <w:rtl/>
        </w:rPr>
        <w:t xml:space="preserve"> </w:t>
      </w:r>
    </w:p>
    <w:p w:rsidR="0033567A" w:rsidRDefault="0033567A" w:rsidP="00806E2A">
      <w:pPr>
        <w:rPr>
          <w:rtl/>
          <w:lang w:eastAsia="he-IL"/>
        </w:rPr>
      </w:pPr>
    </w:p>
    <w:p w:rsidR="0033567A" w:rsidRDefault="0033567A" w:rsidP="00B5291C">
      <w:pPr>
        <w:rPr>
          <w:rtl/>
          <w:lang w:eastAsia="he-IL"/>
        </w:rPr>
      </w:pPr>
      <w:bookmarkStart w:id="16161" w:name="_ETM_Q50_455758"/>
      <w:bookmarkEnd w:id="16161"/>
      <w:r>
        <w:rPr>
          <w:rFonts w:hint="cs"/>
          <w:rtl/>
          <w:lang w:eastAsia="he-IL"/>
        </w:rPr>
        <w:t>תודה רבה לך. שנייה.</w:t>
      </w:r>
    </w:p>
    <w:p w:rsidR="0033567A" w:rsidRPr="001172F6" w:rsidRDefault="0033567A" w:rsidP="00B5291C">
      <w:pPr>
        <w:rPr>
          <w:rtl/>
          <w:lang w:eastAsia="he-IL"/>
        </w:rPr>
      </w:pPr>
      <w:bookmarkStart w:id="16162" w:name="_ETM_Q50_457985"/>
      <w:bookmarkStart w:id="16163" w:name="_ETM_Q50_458079"/>
      <w:bookmarkEnd w:id="16162"/>
      <w:bookmarkEnd w:id="16163"/>
    </w:p>
    <w:p w:rsidR="0033567A" w:rsidRDefault="0033567A" w:rsidP="00B5291C">
      <w:pPr>
        <w:pStyle w:val="af6"/>
        <w:keepNext/>
        <w:rPr>
          <w:rtl/>
        </w:rPr>
      </w:pPr>
      <w:r w:rsidRPr="00AA4340">
        <w:rPr>
          <w:rStyle w:val="TagStyle"/>
          <w:rtl/>
        </w:rPr>
        <w:t xml:space="preserve">&lt;&lt; קריאה &gt;&gt; </w:t>
      </w:r>
      <w:r>
        <w:rPr>
          <w:rtl/>
        </w:rPr>
        <w:t>ווליד טאהא (הרשימה המשותפת):</w:t>
      </w:r>
      <w:r w:rsidRPr="00AA4340">
        <w:rPr>
          <w:rStyle w:val="TagStyle"/>
          <w:rtl/>
        </w:rPr>
        <w:t xml:space="preserve"> &lt;&lt; קריאה &gt;&gt;</w:t>
      </w:r>
      <w:r>
        <w:rPr>
          <w:rtl/>
        </w:rPr>
        <w:t xml:space="preserve"> </w:t>
      </w:r>
    </w:p>
    <w:p w:rsidR="0033567A" w:rsidRDefault="0033567A" w:rsidP="00B5291C">
      <w:pPr>
        <w:rPr>
          <w:rtl/>
        </w:rPr>
      </w:pPr>
    </w:p>
    <w:p w:rsidR="0033567A" w:rsidRDefault="0033567A" w:rsidP="00B5291C">
      <w:pPr>
        <w:rPr>
          <w:rtl/>
        </w:rPr>
      </w:pPr>
      <w:r>
        <w:rPr>
          <w:rFonts w:hint="cs"/>
          <w:rtl/>
        </w:rPr>
        <w:t xml:space="preserve">אתה עכשיו הלכת לפוליטיקה. אני דיברתי חינוך </w:t>
      </w:r>
      <w:r w:rsidR="00B65238">
        <w:rPr>
          <w:rFonts w:hint="eastAsia"/>
          <w:rtl/>
        </w:rPr>
        <w:t>–</w:t>
      </w:r>
      <w:r>
        <w:rPr>
          <w:rFonts w:hint="eastAsia"/>
          <w:rtl/>
        </w:rPr>
        <w:t xml:space="preserve"> </w:t>
      </w:r>
      <w:r>
        <w:rPr>
          <w:rFonts w:hint="cs"/>
          <w:rtl/>
        </w:rPr>
        <w:t>אתה מתעקש ללכת לפוליטיקה.</w:t>
      </w:r>
    </w:p>
    <w:p w:rsidR="0033567A" w:rsidRDefault="0033567A" w:rsidP="00B5291C">
      <w:pPr>
        <w:rPr>
          <w:rtl/>
        </w:rPr>
      </w:pPr>
      <w:bookmarkStart w:id="16164" w:name="_ETM_Q50_461901"/>
      <w:bookmarkStart w:id="16165" w:name="_ETM_Q50_461970"/>
      <w:bookmarkEnd w:id="16164"/>
      <w:bookmarkEnd w:id="16165"/>
    </w:p>
    <w:p w:rsidR="0033567A" w:rsidRDefault="0033567A" w:rsidP="00B5291C">
      <w:pPr>
        <w:pStyle w:val="af7"/>
        <w:keepNext/>
        <w:rPr>
          <w:rtl/>
        </w:rPr>
      </w:pPr>
      <w:r w:rsidRPr="001172F6">
        <w:rPr>
          <w:rStyle w:val="TagStyle"/>
          <w:rtl/>
        </w:rPr>
        <w:t xml:space="preserve"> &lt;&lt; יור &gt;&gt; </w:t>
      </w:r>
      <w:r>
        <w:rPr>
          <w:rtl/>
        </w:rPr>
        <w:t>היו"ר שרן השכל:</w:t>
      </w:r>
      <w:r w:rsidRPr="001172F6">
        <w:rPr>
          <w:rStyle w:val="TagStyle"/>
          <w:rtl/>
        </w:rPr>
        <w:t xml:space="preserve"> &lt;&lt; יור &gt;&gt;</w:t>
      </w:r>
      <w:r>
        <w:rPr>
          <w:rtl/>
        </w:rPr>
        <w:t xml:space="preserve"> </w:t>
      </w:r>
    </w:p>
    <w:p w:rsidR="0033567A" w:rsidRDefault="0033567A" w:rsidP="00806E2A">
      <w:pPr>
        <w:rPr>
          <w:rtl/>
          <w:lang w:eastAsia="he-IL"/>
        </w:rPr>
      </w:pPr>
    </w:p>
    <w:p w:rsidR="0033567A" w:rsidRDefault="0033567A" w:rsidP="00B5291C">
      <w:pPr>
        <w:rPr>
          <w:rtl/>
          <w:lang w:eastAsia="he-IL"/>
        </w:rPr>
      </w:pPr>
      <w:r>
        <w:rPr>
          <w:rFonts w:hint="cs"/>
          <w:rtl/>
          <w:lang w:eastAsia="he-IL"/>
        </w:rPr>
        <w:t>תודה רבה.</w:t>
      </w:r>
    </w:p>
    <w:p w:rsidR="0033567A" w:rsidRPr="001172F6" w:rsidRDefault="0033567A" w:rsidP="00B5291C">
      <w:pPr>
        <w:rPr>
          <w:rtl/>
          <w:lang w:eastAsia="he-IL"/>
        </w:rPr>
      </w:pPr>
      <w:bookmarkStart w:id="16166" w:name="_ETM_Q50_460196"/>
      <w:bookmarkStart w:id="16167" w:name="_ETM_Q50_460287"/>
      <w:bookmarkEnd w:id="16166"/>
      <w:bookmarkEnd w:id="16167"/>
    </w:p>
    <w:p w:rsidR="0033567A" w:rsidRDefault="0033567A" w:rsidP="00B5291C">
      <w:pPr>
        <w:pStyle w:val="-"/>
        <w:keepNext/>
        <w:rPr>
          <w:rtl/>
        </w:rPr>
      </w:pPr>
      <w:bookmarkStart w:id="16168" w:name="ET_speakercontinue_5989_7"/>
      <w:r w:rsidRPr="00416641">
        <w:rPr>
          <w:rStyle w:val="TagStyle"/>
          <w:rtl/>
        </w:rPr>
        <w:t xml:space="preserve"> &lt;&lt; דובר_המשך &gt;&gt; </w:t>
      </w:r>
      <w:r>
        <w:rPr>
          <w:rtl/>
        </w:rPr>
        <w:t>שר התקשורת יועז הנדל:</w:t>
      </w:r>
      <w:r w:rsidRPr="00416641">
        <w:rPr>
          <w:rStyle w:val="TagStyle"/>
          <w:rtl/>
        </w:rPr>
        <w:t xml:space="preserve"> &lt;&lt; דובר_המשך &gt;&gt;</w:t>
      </w:r>
      <w:r>
        <w:rPr>
          <w:rtl/>
        </w:rPr>
        <w:t xml:space="preserve"> </w:t>
      </w:r>
      <w:bookmarkEnd w:id="16168"/>
    </w:p>
    <w:p w:rsidR="0033567A" w:rsidRDefault="0033567A" w:rsidP="00806E2A">
      <w:pPr>
        <w:rPr>
          <w:rtl/>
        </w:rPr>
      </w:pPr>
    </w:p>
    <w:p w:rsidR="0033567A" w:rsidRDefault="0033567A" w:rsidP="00B5291C">
      <w:pPr>
        <w:rPr>
          <w:rtl/>
        </w:rPr>
      </w:pPr>
      <w:r>
        <w:rPr>
          <w:rFonts w:hint="cs"/>
          <w:rtl/>
        </w:rPr>
        <w:t xml:space="preserve">אני </w:t>
      </w:r>
      <w:bookmarkStart w:id="16169" w:name="_ETM_Q50_460666"/>
      <w:bookmarkEnd w:id="16169"/>
      <w:r>
        <w:rPr>
          <w:rFonts w:hint="cs"/>
          <w:rtl/>
        </w:rPr>
        <w:t xml:space="preserve">איתך. אני איתך. אני רוצה שיהיה שוויון בזכויות פרט </w:t>
      </w:r>
      <w:bookmarkStart w:id="16170" w:name="_ETM_Q50_464450"/>
      <w:bookmarkEnd w:id="16170"/>
      <w:r>
        <w:rPr>
          <w:rFonts w:hint="cs"/>
          <w:rtl/>
        </w:rPr>
        <w:t xml:space="preserve">לכולם, לכל ילד, וכולם יתחנכו פה עם בסיס </w:t>
      </w:r>
      <w:bookmarkStart w:id="16171" w:name="_ETM_Q50_464243"/>
      <w:bookmarkEnd w:id="16171"/>
      <w:r>
        <w:rPr>
          <w:rFonts w:hint="cs"/>
          <w:rtl/>
        </w:rPr>
        <w:t>של חינוך ממלכתי.</w:t>
      </w:r>
    </w:p>
    <w:p w:rsidR="0033567A" w:rsidRDefault="0033567A" w:rsidP="00B5291C">
      <w:pPr>
        <w:rPr>
          <w:rtl/>
        </w:rPr>
      </w:pPr>
      <w:bookmarkStart w:id="16172" w:name="_ETM_Q50_457731"/>
      <w:bookmarkStart w:id="16173" w:name="_ETM_Q50_457840"/>
      <w:bookmarkEnd w:id="16172"/>
      <w:bookmarkEnd w:id="16173"/>
    </w:p>
    <w:p w:rsidR="0033567A" w:rsidRDefault="0033567A" w:rsidP="00B5291C">
      <w:pPr>
        <w:pStyle w:val="af6"/>
        <w:keepNext/>
        <w:rPr>
          <w:rtl/>
        </w:rPr>
      </w:pPr>
      <w:r w:rsidRPr="00AA4340">
        <w:rPr>
          <w:rStyle w:val="TagStyle"/>
          <w:rtl/>
        </w:rPr>
        <w:t xml:space="preserve">&lt;&lt; קריאה &gt;&gt; </w:t>
      </w:r>
      <w:r>
        <w:rPr>
          <w:rtl/>
        </w:rPr>
        <w:t>ווליד טאהא (הרשימה המשותפת):</w:t>
      </w:r>
      <w:r w:rsidRPr="00AA4340">
        <w:rPr>
          <w:rStyle w:val="TagStyle"/>
          <w:rtl/>
        </w:rPr>
        <w:t xml:space="preserve"> &lt;&lt; קריאה &gt;&gt;</w:t>
      </w:r>
      <w:r>
        <w:rPr>
          <w:rtl/>
        </w:rPr>
        <w:t xml:space="preserve"> </w:t>
      </w:r>
    </w:p>
    <w:p w:rsidR="0033567A" w:rsidRDefault="0033567A" w:rsidP="00B5291C">
      <w:pPr>
        <w:rPr>
          <w:rtl/>
        </w:rPr>
      </w:pPr>
    </w:p>
    <w:p w:rsidR="0033567A" w:rsidRDefault="0033567A" w:rsidP="00B5291C">
      <w:pPr>
        <w:rPr>
          <w:rtl/>
        </w:rPr>
      </w:pPr>
      <w:r>
        <w:rPr>
          <w:rFonts w:hint="cs"/>
          <w:rtl/>
        </w:rPr>
        <w:t>אז תתחיל לממש. תתחיל לממש את זה.</w:t>
      </w:r>
      <w:bookmarkStart w:id="16174" w:name="_ETM_Q50_466428"/>
      <w:bookmarkEnd w:id="16174"/>
    </w:p>
    <w:p w:rsidR="0033567A" w:rsidRDefault="0033567A" w:rsidP="00B5291C">
      <w:pPr>
        <w:rPr>
          <w:rtl/>
        </w:rPr>
      </w:pPr>
      <w:bookmarkStart w:id="16175" w:name="_ETM_Q50_465219"/>
      <w:bookmarkStart w:id="16176" w:name="_ETM_Q50_465299"/>
      <w:bookmarkEnd w:id="16175"/>
      <w:bookmarkEnd w:id="16176"/>
    </w:p>
    <w:p w:rsidR="0033567A" w:rsidRDefault="0033567A" w:rsidP="00B5291C">
      <w:pPr>
        <w:pStyle w:val="af7"/>
        <w:keepNext/>
        <w:rPr>
          <w:rtl/>
        </w:rPr>
      </w:pPr>
      <w:r w:rsidRPr="001172F6">
        <w:rPr>
          <w:rStyle w:val="TagStyle"/>
          <w:rtl/>
        </w:rPr>
        <w:t xml:space="preserve"> &lt;&lt; יור &gt;&gt; </w:t>
      </w:r>
      <w:r>
        <w:rPr>
          <w:rtl/>
        </w:rPr>
        <w:t>היו"ר שרן השכל:</w:t>
      </w:r>
      <w:r w:rsidRPr="001172F6">
        <w:rPr>
          <w:rStyle w:val="TagStyle"/>
          <w:rtl/>
        </w:rPr>
        <w:t xml:space="preserve"> &lt;&lt; יור &gt;&gt;</w:t>
      </w:r>
      <w:r>
        <w:rPr>
          <w:rtl/>
        </w:rPr>
        <w:t xml:space="preserve"> </w:t>
      </w:r>
    </w:p>
    <w:p w:rsidR="0033567A" w:rsidRDefault="0033567A" w:rsidP="00806E2A">
      <w:pPr>
        <w:rPr>
          <w:rtl/>
          <w:lang w:eastAsia="he-IL"/>
        </w:rPr>
      </w:pPr>
    </w:p>
    <w:p w:rsidR="0033567A" w:rsidRDefault="0033567A" w:rsidP="00B5291C">
      <w:pPr>
        <w:rPr>
          <w:rtl/>
          <w:lang w:eastAsia="he-IL"/>
        </w:rPr>
      </w:pPr>
      <w:bookmarkStart w:id="16177" w:name="_ETM_Q50_466793"/>
      <w:bookmarkEnd w:id="16177"/>
      <w:r>
        <w:rPr>
          <w:rFonts w:hint="cs"/>
          <w:rtl/>
          <w:lang w:eastAsia="he-IL"/>
        </w:rPr>
        <w:t>תודה רבה לך, כבוד שר התקשורת יועז הנדל.</w:t>
      </w:r>
    </w:p>
    <w:p w:rsidR="0033567A" w:rsidRPr="001172F6" w:rsidRDefault="0033567A" w:rsidP="00B5291C">
      <w:pPr>
        <w:rPr>
          <w:rtl/>
          <w:lang w:eastAsia="he-IL"/>
        </w:rPr>
      </w:pPr>
      <w:bookmarkStart w:id="16178" w:name="_ETM_Q50_468319"/>
      <w:bookmarkStart w:id="16179" w:name="_ETM_Q50_468422"/>
      <w:bookmarkEnd w:id="16178"/>
      <w:bookmarkEnd w:id="16179"/>
    </w:p>
    <w:p w:rsidR="0033567A" w:rsidRDefault="0033567A" w:rsidP="00B5291C">
      <w:pPr>
        <w:pStyle w:val="-"/>
        <w:keepNext/>
        <w:rPr>
          <w:rtl/>
        </w:rPr>
      </w:pPr>
      <w:bookmarkStart w:id="16180" w:name="ET_speakercontinue_5989_8"/>
      <w:r w:rsidRPr="00416641">
        <w:rPr>
          <w:rStyle w:val="TagStyle"/>
          <w:rtl/>
        </w:rPr>
        <w:t xml:space="preserve"> &lt;&lt; דובר_המשך &gt;&gt; </w:t>
      </w:r>
      <w:r>
        <w:rPr>
          <w:rtl/>
        </w:rPr>
        <w:t>שר התקשורת יועז הנדל:</w:t>
      </w:r>
      <w:r w:rsidRPr="00416641">
        <w:rPr>
          <w:rStyle w:val="TagStyle"/>
          <w:rtl/>
        </w:rPr>
        <w:t xml:space="preserve"> &lt;&lt; דובר_המשך &gt;&gt;</w:t>
      </w:r>
      <w:r>
        <w:rPr>
          <w:rtl/>
        </w:rPr>
        <w:t xml:space="preserve"> </w:t>
      </w:r>
      <w:bookmarkEnd w:id="16180"/>
    </w:p>
    <w:p w:rsidR="0033567A" w:rsidRDefault="0033567A" w:rsidP="00806E2A">
      <w:pPr>
        <w:rPr>
          <w:rtl/>
        </w:rPr>
      </w:pPr>
    </w:p>
    <w:p w:rsidR="0033567A" w:rsidRDefault="0033567A" w:rsidP="00B5291C">
      <w:pPr>
        <w:rPr>
          <w:rtl/>
        </w:rPr>
      </w:pPr>
      <w:r>
        <w:rPr>
          <w:rFonts w:hint="cs"/>
          <w:rtl/>
        </w:rPr>
        <w:t xml:space="preserve">תודה. </w:t>
      </w:r>
    </w:p>
    <w:p w:rsidR="0033567A" w:rsidRDefault="0033567A" w:rsidP="00B5291C">
      <w:pPr>
        <w:rPr>
          <w:rtl/>
        </w:rPr>
      </w:pPr>
      <w:bookmarkStart w:id="16181" w:name="_ETM_Q50_468627"/>
      <w:bookmarkStart w:id="16182" w:name="_ETM_Q50_468686"/>
      <w:bookmarkEnd w:id="16181"/>
      <w:bookmarkEnd w:id="16182"/>
    </w:p>
    <w:p w:rsidR="0033567A" w:rsidRDefault="0033567A" w:rsidP="00B5291C">
      <w:pPr>
        <w:pStyle w:val="af7"/>
        <w:keepNext/>
        <w:rPr>
          <w:rtl/>
        </w:rPr>
      </w:pPr>
      <w:bookmarkStart w:id="16183" w:name="_ETM_Q50_468772"/>
      <w:bookmarkStart w:id="16184" w:name="_ETM_Q50_468818"/>
      <w:bookmarkEnd w:id="16183"/>
      <w:bookmarkEnd w:id="16184"/>
      <w:r w:rsidRPr="001172F6">
        <w:rPr>
          <w:rStyle w:val="TagStyle"/>
          <w:rtl/>
        </w:rPr>
        <w:t xml:space="preserve"> &lt;&lt; יור &gt;&gt; </w:t>
      </w:r>
      <w:r>
        <w:rPr>
          <w:rtl/>
        </w:rPr>
        <w:t>היו"ר שרן השכל:</w:t>
      </w:r>
      <w:r w:rsidRPr="001172F6">
        <w:rPr>
          <w:rStyle w:val="TagStyle"/>
          <w:rtl/>
        </w:rPr>
        <w:t xml:space="preserve"> &lt;&lt; יור &gt;&gt;</w:t>
      </w:r>
      <w:r>
        <w:rPr>
          <w:rtl/>
        </w:rPr>
        <w:t xml:space="preserve"> </w:t>
      </w:r>
    </w:p>
    <w:p w:rsidR="0033567A" w:rsidRDefault="0033567A" w:rsidP="00806E2A">
      <w:pPr>
        <w:rPr>
          <w:rtl/>
          <w:lang w:eastAsia="he-IL"/>
        </w:rPr>
      </w:pPr>
    </w:p>
    <w:p w:rsidR="0033567A" w:rsidRDefault="0033567A" w:rsidP="00942FF1">
      <w:pPr>
        <w:rPr>
          <w:rtl/>
          <w:lang w:eastAsia="he-IL"/>
        </w:rPr>
      </w:pPr>
      <w:bookmarkStart w:id="16185" w:name="_ETM_Q50_469874"/>
      <w:bookmarkEnd w:id="16185"/>
      <w:r>
        <w:rPr>
          <w:rFonts w:hint="cs"/>
          <w:rtl/>
          <w:lang w:eastAsia="he-IL"/>
        </w:rPr>
        <w:t xml:space="preserve">אנחנו נצביע </w:t>
      </w:r>
      <w:bookmarkStart w:id="16186" w:name="_ETM_Q50_474699"/>
      <w:bookmarkEnd w:id="16186"/>
      <w:r>
        <w:rPr>
          <w:rFonts w:hint="cs"/>
          <w:rtl/>
          <w:lang w:eastAsia="he-IL"/>
        </w:rPr>
        <w:t xml:space="preserve">כרגע במליאה על העברה לוועדת הכספים. נא להצביע </w:t>
      </w:r>
      <w:bookmarkStart w:id="16187" w:name="_ETM_Q50_481250"/>
      <w:bookmarkEnd w:id="16187"/>
      <w:r w:rsidR="00B65238">
        <w:rPr>
          <w:rFonts w:hint="eastAsia"/>
          <w:rtl/>
          <w:lang w:eastAsia="he-IL"/>
        </w:rPr>
        <w:t>–</w:t>
      </w:r>
      <w:r w:rsidR="00942FF1">
        <w:rPr>
          <w:rFonts w:hint="eastAsia"/>
          <w:rtl/>
          <w:lang w:eastAsia="he-IL"/>
        </w:rPr>
        <w:t xml:space="preserve"> </w:t>
      </w:r>
      <w:r>
        <w:rPr>
          <w:rFonts w:hint="cs"/>
          <w:rtl/>
          <w:lang w:eastAsia="he-IL"/>
        </w:rPr>
        <w:t>לוועדת הכספים.</w:t>
      </w:r>
    </w:p>
    <w:p w:rsidR="0033567A" w:rsidRDefault="0033567A" w:rsidP="00B5291C">
      <w:pPr>
        <w:rPr>
          <w:rtl/>
        </w:rPr>
      </w:pPr>
    </w:p>
    <w:p w:rsidR="0033567A" w:rsidRDefault="0033567A" w:rsidP="00B5291C">
      <w:pPr>
        <w:pStyle w:val="af6"/>
        <w:keepNext/>
        <w:rPr>
          <w:rtl/>
        </w:rPr>
      </w:pPr>
      <w:bookmarkStart w:id="16188" w:name="_ETM_Q50_479300"/>
      <w:bookmarkStart w:id="16189" w:name="_ETM_Q50_479399"/>
      <w:bookmarkStart w:id="16190" w:name="ET_interruption_5989_14"/>
      <w:bookmarkEnd w:id="16188"/>
      <w:bookmarkEnd w:id="16189"/>
      <w:r w:rsidRPr="00A118FF">
        <w:rPr>
          <w:rStyle w:val="TagStyle"/>
          <w:rtl/>
        </w:rPr>
        <w:t xml:space="preserve"> &lt;&lt; קריאה &gt;&gt; </w:t>
      </w:r>
      <w:r>
        <w:rPr>
          <w:rtl/>
        </w:rPr>
        <w:t>שר התקשורת יועז הנדל:</w:t>
      </w:r>
      <w:r w:rsidRPr="00A118FF">
        <w:rPr>
          <w:rStyle w:val="TagStyle"/>
          <w:rtl/>
        </w:rPr>
        <w:t xml:space="preserve"> &lt;&lt; קריאה &gt;&gt;</w:t>
      </w:r>
      <w:r>
        <w:rPr>
          <w:rtl/>
        </w:rPr>
        <w:t xml:space="preserve">   </w:t>
      </w:r>
      <w:bookmarkEnd w:id="16190"/>
    </w:p>
    <w:p w:rsidR="0033567A" w:rsidRDefault="0033567A" w:rsidP="00806E2A">
      <w:pPr>
        <w:rPr>
          <w:rtl/>
          <w:lang w:eastAsia="he-IL"/>
        </w:rPr>
      </w:pPr>
    </w:p>
    <w:p w:rsidR="0033567A" w:rsidRDefault="0033567A" w:rsidP="00B5291C">
      <w:pPr>
        <w:rPr>
          <w:rtl/>
          <w:lang w:eastAsia="he-IL"/>
        </w:rPr>
      </w:pPr>
      <w:bookmarkStart w:id="16191" w:name="_ETM_Q50_484199"/>
      <w:bookmarkEnd w:id="16191"/>
      <w:r>
        <w:rPr>
          <w:rFonts w:hint="cs"/>
          <w:rtl/>
          <w:lang w:eastAsia="he-IL"/>
        </w:rPr>
        <w:t>א</w:t>
      </w:r>
      <w:bookmarkStart w:id="16192" w:name="_ETM_Q50_484519"/>
      <w:bookmarkEnd w:id="16192"/>
      <w:r>
        <w:rPr>
          <w:rFonts w:hint="cs"/>
          <w:rtl/>
          <w:lang w:eastAsia="he-IL"/>
        </w:rPr>
        <w:t>נ</w:t>
      </w:r>
      <w:bookmarkStart w:id="16193" w:name="_ETM_Q50_484593"/>
      <w:bookmarkEnd w:id="16193"/>
      <w:r>
        <w:rPr>
          <w:rFonts w:hint="cs"/>
          <w:rtl/>
          <w:lang w:eastAsia="he-IL"/>
        </w:rPr>
        <w:t>חנו בעד.</w:t>
      </w:r>
    </w:p>
    <w:p w:rsidR="0033567A" w:rsidRDefault="0033567A" w:rsidP="00B5291C">
      <w:pPr>
        <w:rPr>
          <w:rtl/>
          <w:lang w:eastAsia="he-IL"/>
        </w:rPr>
      </w:pPr>
    </w:p>
    <w:p w:rsidR="0033567A" w:rsidRDefault="0033567A" w:rsidP="00B5291C">
      <w:pPr>
        <w:pStyle w:val="af7"/>
        <w:keepNext/>
        <w:rPr>
          <w:rtl/>
        </w:rPr>
      </w:pPr>
      <w:bookmarkStart w:id="16194" w:name="_ETM_Q50_480000"/>
      <w:bookmarkEnd w:id="16194"/>
      <w:r w:rsidRPr="00404C2B">
        <w:rPr>
          <w:rStyle w:val="TagStyle"/>
          <w:rtl/>
        </w:rPr>
        <w:t xml:space="preserve"> &lt;&lt; יור &gt;&gt; </w:t>
      </w:r>
      <w:r>
        <w:rPr>
          <w:rtl/>
        </w:rPr>
        <w:t>היו"ר שרן השכל:</w:t>
      </w:r>
      <w:r w:rsidRPr="00404C2B">
        <w:rPr>
          <w:rStyle w:val="TagStyle"/>
          <w:rtl/>
        </w:rPr>
        <w:t xml:space="preserve"> &lt;&lt; יור &gt;&gt;</w:t>
      </w:r>
      <w:r>
        <w:rPr>
          <w:rtl/>
        </w:rPr>
        <w:t xml:space="preserve">   </w:t>
      </w:r>
    </w:p>
    <w:p w:rsidR="0033567A" w:rsidRDefault="0033567A" w:rsidP="00806E2A">
      <w:pPr>
        <w:rPr>
          <w:rtl/>
          <w:lang w:eastAsia="he-IL"/>
        </w:rPr>
      </w:pPr>
    </w:p>
    <w:p w:rsidR="0033567A" w:rsidRPr="00404C2B" w:rsidRDefault="0033567A" w:rsidP="00B5291C">
      <w:pPr>
        <w:rPr>
          <w:rtl/>
          <w:lang w:eastAsia="he-IL"/>
        </w:rPr>
      </w:pPr>
      <w:r>
        <w:rPr>
          <w:rFonts w:hint="cs"/>
          <w:rtl/>
          <w:lang w:eastAsia="he-IL"/>
        </w:rPr>
        <w:t>אוקיי.</w:t>
      </w:r>
    </w:p>
    <w:p w:rsidR="0033567A" w:rsidRPr="00A118FF" w:rsidRDefault="0033567A" w:rsidP="00B5291C">
      <w:pPr>
        <w:rPr>
          <w:rtl/>
          <w:lang w:eastAsia="he-IL"/>
        </w:rPr>
      </w:pPr>
      <w:bookmarkStart w:id="16195" w:name="_ETM_Q50_487386"/>
      <w:bookmarkStart w:id="16196" w:name="_ETM_Q50_487492"/>
      <w:bookmarkEnd w:id="16195"/>
      <w:bookmarkEnd w:id="16196"/>
    </w:p>
    <w:p w:rsidR="0033567A" w:rsidRDefault="0033567A" w:rsidP="00B5291C">
      <w:pPr>
        <w:pStyle w:val="af2"/>
        <w:keepNext/>
        <w:rPr>
          <w:rtl/>
        </w:rPr>
      </w:pPr>
      <w:r>
        <w:rPr>
          <w:rtl/>
        </w:rPr>
        <w:t>הצבעה מס'</w:t>
      </w:r>
      <w:r>
        <w:rPr>
          <w:rFonts w:hint="cs"/>
          <w:rtl/>
        </w:rPr>
        <w:t xml:space="preserve"> 20</w:t>
      </w:r>
    </w:p>
    <w:p w:rsidR="0033567A" w:rsidRDefault="0033567A" w:rsidP="00B5291C">
      <w:pPr>
        <w:pStyle w:val="--"/>
        <w:keepNext/>
        <w:rPr>
          <w:rtl/>
        </w:rPr>
      </w:pPr>
    </w:p>
    <w:p w:rsidR="0033567A" w:rsidRDefault="0033567A" w:rsidP="00B5291C">
      <w:pPr>
        <w:pStyle w:val="--"/>
        <w:keepNext/>
        <w:rPr>
          <w:rtl/>
        </w:rPr>
      </w:pPr>
      <w:r>
        <w:rPr>
          <w:rtl/>
        </w:rPr>
        <w:t xml:space="preserve">בעד ההצעה להעביר את </w:t>
      </w:r>
      <w:r>
        <w:rPr>
          <w:rFonts w:hint="cs"/>
          <w:rtl/>
        </w:rPr>
        <w:t xml:space="preserve">הנושא </w:t>
      </w:r>
      <w:r>
        <w:rPr>
          <w:rtl/>
        </w:rPr>
        <w:t xml:space="preserve">לוועדה </w:t>
      </w:r>
      <w:r w:rsidR="00B65238">
        <w:rPr>
          <w:rtl/>
        </w:rPr>
        <w:t>–</w:t>
      </w:r>
      <w:r>
        <w:rPr>
          <w:rFonts w:hint="cs"/>
          <w:rtl/>
        </w:rPr>
        <w:t xml:space="preserve"> 1</w:t>
      </w:r>
    </w:p>
    <w:p w:rsidR="0033567A" w:rsidRDefault="0033567A" w:rsidP="00B5291C">
      <w:pPr>
        <w:pStyle w:val="--"/>
        <w:keepNext/>
        <w:rPr>
          <w:rtl/>
        </w:rPr>
      </w:pPr>
      <w:r>
        <w:rPr>
          <w:rtl/>
        </w:rPr>
        <w:t xml:space="preserve">נגד </w:t>
      </w:r>
      <w:r w:rsidR="00B65238">
        <w:rPr>
          <w:rtl/>
        </w:rPr>
        <w:t>–</w:t>
      </w:r>
      <w:r>
        <w:rPr>
          <w:rtl/>
        </w:rPr>
        <w:t xml:space="preserve"> </w:t>
      </w:r>
      <w:r>
        <w:rPr>
          <w:rFonts w:hint="cs"/>
          <w:rtl/>
        </w:rPr>
        <w:t>אין</w:t>
      </w:r>
    </w:p>
    <w:p w:rsidR="0033567A" w:rsidRDefault="0033567A" w:rsidP="00B5291C">
      <w:pPr>
        <w:pStyle w:val="--"/>
        <w:keepNext/>
        <w:rPr>
          <w:rtl/>
        </w:rPr>
      </w:pPr>
      <w:r>
        <w:rPr>
          <w:rtl/>
        </w:rPr>
        <w:t xml:space="preserve">נמנעים </w:t>
      </w:r>
      <w:r w:rsidR="00B65238">
        <w:rPr>
          <w:rtl/>
        </w:rPr>
        <w:t>–</w:t>
      </w:r>
      <w:r>
        <w:rPr>
          <w:rFonts w:hint="cs"/>
          <w:rtl/>
        </w:rPr>
        <w:t xml:space="preserve"> אין</w:t>
      </w:r>
      <w:r>
        <w:rPr>
          <w:rtl/>
        </w:rPr>
        <w:t xml:space="preserve"> </w:t>
      </w:r>
    </w:p>
    <w:p w:rsidR="0033567A" w:rsidRDefault="0033567A" w:rsidP="00942FF1">
      <w:pPr>
        <w:pStyle w:val="af3"/>
        <w:rPr>
          <w:rtl/>
        </w:rPr>
      </w:pPr>
      <w:r>
        <w:rPr>
          <w:rtl/>
        </w:rPr>
        <w:t xml:space="preserve">ההצעה להעביר את </w:t>
      </w:r>
      <w:r>
        <w:rPr>
          <w:rFonts w:hint="cs"/>
          <w:rtl/>
        </w:rPr>
        <w:t xml:space="preserve">הנושא לוועדת הכספים נתקבלה. </w:t>
      </w:r>
    </w:p>
    <w:p w:rsidR="0033567A" w:rsidRPr="00404C2B" w:rsidRDefault="0033567A" w:rsidP="00B5291C">
      <w:pPr>
        <w:rPr>
          <w:rtl/>
          <w:lang w:eastAsia="he-IL"/>
        </w:rPr>
      </w:pPr>
    </w:p>
    <w:p w:rsidR="0033567A" w:rsidRDefault="0033567A" w:rsidP="00B5291C">
      <w:pPr>
        <w:pStyle w:val="af6"/>
        <w:keepNext/>
        <w:rPr>
          <w:rtl/>
        </w:rPr>
      </w:pPr>
      <w:bookmarkStart w:id="16197" w:name="_ETM_Q50_482000"/>
      <w:bookmarkStart w:id="16198" w:name="ET_interruption_5854_17"/>
      <w:bookmarkEnd w:id="16197"/>
      <w:r w:rsidRPr="00404C2B">
        <w:rPr>
          <w:rStyle w:val="TagStyle"/>
          <w:rtl/>
        </w:rPr>
        <w:t xml:space="preserve"> &lt;&lt; קריאה &gt;&gt; </w:t>
      </w:r>
      <w:r>
        <w:rPr>
          <w:rtl/>
        </w:rPr>
        <w:t>ווליד טאהא (הרשימה המשותפת):</w:t>
      </w:r>
      <w:r w:rsidRPr="00404C2B">
        <w:rPr>
          <w:rStyle w:val="TagStyle"/>
          <w:rtl/>
        </w:rPr>
        <w:t xml:space="preserve"> &lt;&lt; קריאה &gt;&gt;</w:t>
      </w:r>
      <w:r>
        <w:rPr>
          <w:rtl/>
        </w:rPr>
        <w:t xml:space="preserve">   </w:t>
      </w:r>
      <w:bookmarkEnd w:id="16198"/>
    </w:p>
    <w:p w:rsidR="0033567A" w:rsidRDefault="0033567A" w:rsidP="00806E2A">
      <w:pPr>
        <w:rPr>
          <w:rtl/>
          <w:lang w:eastAsia="he-IL"/>
        </w:rPr>
      </w:pPr>
    </w:p>
    <w:p w:rsidR="0033567A" w:rsidRPr="00404C2B" w:rsidRDefault="0033567A" w:rsidP="00B5291C">
      <w:pPr>
        <w:rPr>
          <w:rtl/>
          <w:lang w:eastAsia="he-IL"/>
        </w:rPr>
      </w:pPr>
      <w:bookmarkStart w:id="16199" w:name="_ETM_Q50_485000"/>
      <w:bookmarkStart w:id="16200" w:name="_ETM_Q50_481000"/>
      <w:bookmarkEnd w:id="16199"/>
      <w:bookmarkEnd w:id="16200"/>
      <w:r>
        <w:rPr>
          <w:rFonts w:hint="cs"/>
          <w:rtl/>
          <w:lang w:eastAsia="he-IL"/>
        </w:rPr>
        <w:t>אפשר לקבל את התשובה של סגן השר?</w:t>
      </w:r>
    </w:p>
    <w:p w:rsidR="0033567A" w:rsidRPr="00404C2B" w:rsidRDefault="0033567A" w:rsidP="00B5291C">
      <w:pPr>
        <w:rPr>
          <w:rtl/>
          <w:lang w:eastAsia="he-IL"/>
        </w:rPr>
      </w:pPr>
      <w:bookmarkStart w:id="16201" w:name="_ETM_Q50_466000"/>
      <w:bookmarkEnd w:id="16201"/>
    </w:p>
    <w:p w:rsidR="0033567A" w:rsidRDefault="0033567A" w:rsidP="00B5291C">
      <w:pPr>
        <w:pStyle w:val="af7"/>
        <w:keepNext/>
        <w:rPr>
          <w:rtl/>
        </w:rPr>
      </w:pPr>
      <w:bookmarkStart w:id="16202" w:name="_ETM_Q50_460000"/>
      <w:bookmarkEnd w:id="16202"/>
      <w:r w:rsidRPr="0039597C">
        <w:rPr>
          <w:rStyle w:val="TagStyle"/>
          <w:rtl/>
        </w:rPr>
        <w:t xml:space="preserve"> &lt;&lt; יור &gt;&gt; </w:t>
      </w:r>
      <w:r>
        <w:rPr>
          <w:rtl/>
        </w:rPr>
        <w:t>היו"ר שרן השכל:</w:t>
      </w:r>
      <w:r w:rsidRPr="0039597C">
        <w:rPr>
          <w:rStyle w:val="TagStyle"/>
          <w:rtl/>
        </w:rPr>
        <w:t xml:space="preserve"> &lt;&lt; יור &gt;&gt;</w:t>
      </w:r>
      <w:r>
        <w:rPr>
          <w:rtl/>
        </w:rPr>
        <w:t xml:space="preserve"> </w:t>
      </w:r>
    </w:p>
    <w:p w:rsidR="0033567A" w:rsidRDefault="0033567A" w:rsidP="00806E2A">
      <w:pPr>
        <w:rPr>
          <w:rtl/>
        </w:rPr>
      </w:pPr>
    </w:p>
    <w:p w:rsidR="0033567A" w:rsidRDefault="0033567A" w:rsidP="00B5291C">
      <w:pPr>
        <w:rPr>
          <w:rtl/>
        </w:rPr>
      </w:pPr>
      <w:bookmarkStart w:id="16203" w:name="_ETM_Q50_488000"/>
      <w:bookmarkEnd w:id="16203"/>
      <w:r>
        <w:rPr>
          <w:rFonts w:hint="cs"/>
          <w:rtl/>
        </w:rPr>
        <w:t>לדעתי, זה</w:t>
      </w:r>
      <w:bookmarkStart w:id="16204" w:name="_ETM_Q50_490000"/>
      <w:bookmarkEnd w:id="16204"/>
      <w:r>
        <w:rPr>
          <w:rFonts w:hint="cs"/>
          <w:rtl/>
        </w:rPr>
        <w:t xml:space="preserve"> אצלו. היית צריך לבקש ממנו.</w:t>
      </w:r>
    </w:p>
    <w:p w:rsidR="0033567A" w:rsidRDefault="0033567A" w:rsidP="00B5291C">
      <w:pPr>
        <w:rPr>
          <w:rtl/>
        </w:rPr>
      </w:pPr>
    </w:p>
    <w:p w:rsidR="0033567A" w:rsidRDefault="0033567A" w:rsidP="00B5291C">
      <w:pPr>
        <w:pStyle w:val="af6"/>
        <w:keepNext/>
        <w:rPr>
          <w:rtl/>
        </w:rPr>
      </w:pPr>
      <w:bookmarkStart w:id="16205" w:name="_ETM_Q50_487000"/>
      <w:bookmarkStart w:id="16206" w:name="ET_interruption_5854_16"/>
      <w:bookmarkEnd w:id="16205"/>
      <w:r w:rsidRPr="00404C2B">
        <w:rPr>
          <w:rStyle w:val="TagStyle"/>
          <w:rtl/>
        </w:rPr>
        <w:t xml:space="preserve"> &lt;&lt; קריאה &gt;&gt; </w:t>
      </w:r>
      <w:r>
        <w:rPr>
          <w:rtl/>
        </w:rPr>
        <w:t>ווליד טאהא (הרשימה המשותפת):</w:t>
      </w:r>
      <w:r w:rsidRPr="00404C2B">
        <w:rPr>
          <w:rStyle w:val="TagStyle"/>
          <w:rtl/>
        </w:rPr>
        <w:t xml:space="preserve"> &lt;&lt; קריאה &gt;&gt;</w:t>
      </w:r>
      <w:r>
        <w:rPr>
          <w:rtl/>
        </w:rPr>
        <w:t xml:space="preserve">   </w:t>
      </w:r>
      <w:bookmarkEnd w:id="16206"/>
    </w:p>
    <w:p w:rsidR="0033567A" w:rsidRDefault="0033567A" w:rsidP="00806E2A">
      <w:pPr>
        <w:rPr>
          <w:rtl/>
          <w:lang w:eastAsia="he-IL"/>
        </w:rPr>
      </w:pPr>
    </w:p>
    <w:p w:rsidR="0033567A" w:rsidRPr="00404C2B" w:rsidRDefault="0033567A" w:rsidP="00B5291C">
      <w:pPr>
        <w:rPr>
          <w:rtl/>
          <w:lang w:eastAsia="he-IL"/>
        </w:rPr>
      </w:pPr>
      <w:bookmarkStart w:id="16207" w:name="_ETM_Q50_491000"/>
      <w:bookmarkEnd w:id="16207"/>
      <w:r>
        <w:rPr>
          <w:rFonts w:hint="cs"/>
          <w:rtl/>
          <w:lang w:eastAsia="he-IL"/>
        </w:rPr>
        <w:t>לא, הוא נתן פה.</w:t>
      </w:r>
    </w:p>
    <w:p w:rsidR="0033567A" w:rsidRPr="00404C2B" w:rsidRDefault="0033567A" w:rsidP="00B5291C">
      <w:pPr>
        <w:rPr>
          <w:rtl/>
          <w:lang w:eastAsia="he-IL"/>
        </w:rPr>
      </w:pPr>
      <w:bookmarkStart w:id="16208" w:name="_ETM_Q50_486000"/>
      <w:bookmarkEnd w:id="16208"/>
    </w:p>
    <w:p w:rsidR="0033567A" w:rsidRDefault="0033567A" w:rsidP="00B5291C">
      <w:pPr>
        <w:pStyle w:val="af7"/>
        <w:keepNext/>
        <w:rPr>
          <w:rtl/>
        </w:rPr>
      </w:pPr>
      <w:r w:rsidRPr="00404C2B">
        <w:rPr>
          <w:rStyle w:val="TagStyle"/>
          <w:rtl/>
        </w:rPr>
        <w:t xml:space="preserve"> &lt;&lt; יור &gt;&gt; </w:t>
      </w:r>
      <w:r>
        <w:rPr>
          <w:rtl/>
        </w:rPr>
        <w:t>היו"ר שרן השכל:</w:t>
      </w:r>
      <w:r w:rsidRPr="00404C2B">
        <w:rPr>
          <w:rStyle w:val="TagStyle"/>
          <w:rtl/>
        </w:rPr>
        <w:t xml:space="preserve"> &lt;&lt; יור &gt;&gt;</w:t>
      </w:r>
      <w:r>
        <w:rPr>
          <w:rtl/>
        </w:rPr>
        <w:t xml:space="preserve">   </w:t>
      </w:r>
    </w:p>
    <w:p w:rsidR="0033567A" w:rsidRPr="00404C2B" w:rsidRDefault="0033567A" w:rsidP="00B5291C">
      <w:pPr>
        <w:rPr>
          <w:rtl/>
          <w:lang w:eastAsia="he-IL"/>
        </w:rPr>
      </w:pPr>
      <w:bookmarkStart w:id="16209" w:name="_ETM_Q50_489000"/>
      <w:bookmarkEnd w:id="16209"/>
    </w:p>
    <w:p w:rsidR="0033567A" w:rsidRDefault="0033567A" w:rsidP="00B5291C">
      <w:pPr>
        <w:rPr>
          <w:rtl/>
        </w:rPr>
      </w:pPr>
      <w:bookmarkStart w:id="16210" w:name="_ETM_Q50_492555"/>
      <w:bookmarkStart w:id="16211" w:name="_ETM_Q50_492652"/>
      <w:bookmarkEnd w:id="16210"/>
      <w:bookmarkEnd w:id="16211"/>
      <w:r>
        <w:rPr>
          <w:rFonts w:hint="cs"/>
          <w:rtl/>
        </w:rPr>
        <w:t xml:space="preserve">אני מבקשת להוסיף לפרוטוקול את יועז הנדל ואת ווליד </w:t>
      </w:r>
      <w:bookmarkStart w:id="16212" w:name="_ETM_Q50_498234"/>
      <w:bookmarkEnd w:id="16212"/>
      <w:r>
        <w:rPr>
          <w:rFonts w:hint="cs"/>
          <w:rtl/>
        </w:rPr>
        <w:t xml:space="preserve">טאהא בעד. </w:t>
      </w:r>
      <w:r w:rsidR="00942FF1">
        <w:rPr>
          <w:rFonts w:hint="cs"/>
          <w:rtl/>
        </w:rPr>
        <w:t>ב</w:t>
      </w:r>
      <w:r>
        <w:rPr>
          <w:rFonts w:hint="cs"/>
          <w:rtl/>
        </w:rPr>
        <w:t xml:space="preserve">סך הכול שלושה בעד, אפס נגד. </w:t>
      </w:r>
      <w:bookmarkStart w:id="16213" w:name="_ETM_Q50_498494"/>
      <w:bookmarkEnd w:id="16213"/>
      <w:r>
        <w:rPr>
          <w:rFonts w:hint="cs"/>
          <w:rtl/>
        </w:rPr>
        <w:t>ההצעה עוברת לוועדת הכספים.</w:t>
      </w:r>
    </w:p>
    <w:p w:rsidR="0033567A" w:rsidRDefault="0033567A" w:rsidP="00B5291C">
      <w:pPr>
        <w:rPr>
          <w:rtl/>
        </w:rPr>
      </w:pPr>
      <w:bookmarkStart w:id="16214" w:name="_ETM_Q50_500498"/>
      <w:bookmarkStart w:id="16215" w:name="_ETM_Q50_500587"/>
      <w:bookmarkEnd w:id="16214"/>
      <w:bookmarkEnd w:id="16215"/>
    </w:p>
    <w:p w:rsidR="0033567A" w:rsidRPr="001172F6" w:rsidRDefault="0033567A" w:rsidP="00B5291C">
      <w:pPr>
        <w:rPr>
          <w:rtl/>
        </w:rPr>
      </w:pPr>
      <w:bookmarkStart w:id="16216" w:name="_ETM_Q50_500618"/>
      <w:bookmarkStart w:id="16217" w:name="_ETM_Q50_500691"/>
      <w:bookmarkEnd w:id="16216"/>
      <w:bookmarkEnd w:id="16217"/>
      <w:r>
        <w:rPr>
          <w:rFonts w:hint="cs"/>
          <w:rtl/>
        </w:rPr>
        <w:t xml:space="preserve">תם סדר-היום. הישיבה הבאה תתקיים ביום </w:t>
      </w:r>
      <w:bookmarkStart w:id="16218" w:name="_ETM_Q50_502806"/>
      <w:bookmarkEnd w:id="16218"/>
      <w:r>
        <w:rPr>
          <w:rFonts w:hint="cs"/>
          <w:rtl/>
        </w:rPr>
        <w:t>שני, כ"א בתמוז התש"ף, 13 ביולי 2020, בשעה 16:00</w:t>
      </w:r>
      <w:bookmarkStart w:id="16219" w:name="_ETM_Q50_509705"/>
      <w:bookmarkStart w:id="16220" w:name="_ETM_Q50_509785"/>
      <w:bookmarkEnd w:id="16219"/>
      <w:bookmarkEnd w:id="16220"/>
      <w:r>
        <w:rPr>
          <w:rFonts w:hint="cs"/>
          <w:rtl/>
        </w:rPr>
        <w:t xml:space="preserve">. </w:t>
      </w:r>
      <w:bookmarkStart w:id="16221" w:name="_ETM_Q50_511866"/>
      <w:bookmarkEnd w:id="16221"/>
      <w:r>
        <w:rPr>
          <w:rFonts w:hint="cs"/>
          <w:rtl/>
        </w:rPr>
        <w:t>ישיבה זו נעולה.</w:t>
      </w:r>
    </w:p>
    <w:p w:rsidR="0033567A" w:rsidRDefault="0033567A" w:rsidP="00B5291C">
      <w:pPr>
        <w:rPr>
          <w:rtl/>
        </w:rPr>
      </w:pPr>
      <w:r>
        <w:rPr>
          <w:rtl/>
        </w:rPr>
        <w:t xml:space="preserve"> </w:t>
      </w:r>
    </w:p>
    <w:p w:rsidR="0033567A" w:rsidRDefault="0033567A" w:rsidP="00B5291C">
      <w:pPr>
        <w:pStyle w:val="afc"/>
        <w:keepNext/>
        <w:ind w:firstLine="0"/>
        <w:jc w:val="center"/>
        <w:rPr>
          <w:rtl/>
        </w:rPr>
      </w:pPr>
      <w:bookmarkStart w:id="16222" w:name="ET_meetingend_11"/>
      <w:r w:rsidRPr="0039597C">
        <w:rPr>
          <w:rStyle w:val="TagStyle"/>
          <w:rtl/>
        </w:rPr>
        <w:t xml:space="preserve">&lt;&lt; סיום &gt;&gt; </w:t>
      </w:r>
      <w:r>
        <w:rPr>
          <w:rtl/>
        </w:rPr>
        <w:t>הישיבה ננעלה בשעה 19:15.</w:t>
      </w:r>
      <w:r w:rsidRPr="0039597C">
        <w:rPr>
          <w:rStyle w:val="TagStyle"/>
          <w:rtl/>
        </w:rPr>
        <w:t xml:space="preserve"> &lt;&lt; סיום &gt;&gt;</w:t>
      </w:r>
      <w:bookmarkEnd w:id="16222"/>
    </w:p>
    <w:sectPr w:rsidR="0033567A" w:rsidSect="00550536">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0CBF" w:rsidRDefault="009C0CBF">
      <w:r>
        <w:separator/>
      </w:r>
    </w:p>
  </w:endnote>
  <w:endnote w:type="continuationSeparator" w:id="0">
    <w:p w:rsidR="009C0CBF" w:rsidRDefault="009C0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56F" w:rsidRDefault="000A156F">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56F" w:rsidRDefault="000A156F">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56F" w:rsidRDefault="000A156F">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0CBF" w:rsidRDefault="009C0CBF">
      <w:r>
        <w:separator/>
      </w:r>
    </w:p>
  </w:footnote>
  <w:footnote w:type="continuationSeparator" w:id="0">
    <w:p w:rsidR="009C0CBF" w:rsidRDefault="009C0CB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CBF" w:rsidRDefault="009C0CBF" w:rsidP="0017779F">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9C0CBF" w:rsidRDefault="009C0CB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CBF" w:rsidRDefault="009C0CBF" w:rsidP="000F00C1">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sidR="00E16170">
      <w:rPr>
        <w:rStyle w:val="af9"/>
        <w:noProof/>
        <w:rtl/>
      </w:rPr>
      <w:t>247</w:t>
    </w:r>
    <w:r>
      <w:rPr>
        <w:rStyle w:val="af9"/>
        <w:rtl/>
      </w:rPr>
      <w:fldChar w:fldCharType="end"/>
    </w:r>
  </w:p>
  <w:tbl>
    <w:tblPr>
      <w:bidiVisual/>
      <w:tblW w:w="8100" w:type="dxa"/>
      <w:tblLook w:val="04A0" w:firstRow="1" w:lastRow="0" w:firstColumn="1" w:lastColumn="0" w:noHBand="0" w:noVBand="1"/>
    </w:tblPr>
    <w:tblGrid>
      <w:gridCol w:w="2880"/>
      <w:gridCol w:w="2520"/>
      <w:gridCol w:w="2700"/>
    </w:tblGrid>
    <w:tr w:rsidR="009C0CBF">
      <w:trPr>
        <w:cantSplit/>
        <w:trHeight w:val="421"/>
      </w:trPr>
      <w:tc>
        <w:tcPr>
          <w:tcW w:w="2880" w:type="dxa"/>
        </w:tcPr>
        <w:p w:rsidR="009C0CBF" w:rsidRDefault="000A156F" w:rsidP="00BE0137">
          <w:pPr>
            <w:ind w:right="360" w:firstLine="0"/>
            <w:jc w:val="left"/>
          </w:pPr>
          <w:r>
            <w:rPr>
              <w:rtl/>
            </w:rPr>
            <w:t>דברי הכנסת</w:t>
          </w:r>
        </w:p>
      </w:tc>
      <w:tc>
        <w:tcPr>
          <w:tcW w:w="2520" w:type="dxa"/>
        </w:tcPr>
        <w:p w:rsidR="009C0CBF" w:rsidRDefault="000A156F" w:rsidP="00BE0137">
          <w:pPr>
            <w:ind w:firstLine="0"/>
            <w:jc w:val="left"/>
          </w:pPr>
          <w:r>
            <w:rPr>
              <w:rtl/>
            </w:rPr>
            <w:t>ישיבה מס' 52</w:t>
          </w:r>
        </w:p>
      </w:tc>
      <w:tc>
        <w:tcPr>
          <w:tcW w:w="2700" w:type="dxa"/>
        </w:tcPr>
        <w:p w:rsidR="009C0CBF" w:rsidRDefault="000A156F" w:rsidP="00BE0137">
          <w:pPr>
            <w:ind w:firstLine="0"/>
            <w:jc w:val="left"/>
            <w:rPr>
              <w:rtl/>
            </w:rPr>
          </w:pPr>
          <w:r>
            <w:rPr>
              <w:rtl/>
            </w:rPr>
            <w:t>08/07/2020</w:t>
          </w:r>
        </w:p>
      </w:tc>
    </w:tr>
  </w:tbl>
  <w:p w:rsidR="009C0CBF" w:rsidRPr="000F00C1" w:rsidRDefault="009C0CBF"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56F" w:rsidRDefault="000A156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41F"/>
    <w:rsid w:val="00006916"/>
    <w:rsid w:val="00007CBE"/>
    <w:rsid w:val="000219A5"/>
    <w:rsid w:val="00036B10"/>
    <w:rsid w:val="00045DC1"/>
    <w:rsid w:val="00050737"/>
    <w:rsid w:val="000559DC"/>
    <w:rsid w:val="00060E55"/>
    <w:rsid w:val="00062EF7"/>
    <w:rsid w:val="000678FD"/>
    <w:rsid w:val="00067F42"/>
    <w:rsid w:val="00071F08"/>
    <w:rsid w:val="0008322C"/>
    <w:rsid w:val="0008749D"/>
    <w:rsid w:val="00090CD7"/>
    <w:rsid w:val="00092197"/>
    <w:rsid w:val="00093026"/>
    <w:rsid w:val="00097AD7"/>
    <w:rsid w:val="000A156F"/>
    <w:rsid w:val="000A48E6"/>
    <w:rsid w:val="000B0C68"/>
    <w:rsid w:val="000B2EE6"/>
    <w:rsid w:val="000B317C"/>
    <w:rsid w:val="000C7A99"/>
    <w:rsid w:val="000E21E7"/>
    <w:rsid w:val="000E2B67"/>
    <w:rsid w:val="000E54FD"/>
    <w:rsid w:val="000F00C1"/>
    <w:rsid w:val="001059DE"/>
    <w:rsid w:val="00107754"/>
    <w:rsid w:val="00112657"/>
    <w:rsid w:val="001179F6"/>
    <w:rsid w:val="001270CE"/>
    <w:rsid w:val="00136956"/>
    <w:rsid w:val="00142457"/>
    <w:rsid w:val="00143FEC"/>
    <w:rsid w:val="00144F42"/>
    <w:rsid w:val="00146DD9"/>
    <w:rsid w:val="0015065B"/>
    <w:rsid w:val="00150822"/>
    <w:rsid w:val="00151A8F"/>
    <w:rsid w:val="00151C10"/>
    <w:rsid w:val="00155D84"/>
    <w:rsid w:val="001568E1"/>
    <w:rsid w:val="0016252F"/>
    <w:rsid w:val="00167294"/>
    <w:rsid w:val="00171E7F"/>
    <w:rsid w:val="0017779F"/>
    <w:rsid w:val="0018145E"/>
    <w:rsid w:val="00186B06"/>
    <w:rsid w:val="001936BF"/>
    <w:rsid w:val="00196822"/>
    <w:rsid w:val="001A0F59"/>
    <w:rsid w:val="001A67FA"/>
    <w:rsid w:val="001A74E9"/>
    <w:rsid w:val="001B79C5"/>
    <w:rsid w:val="001C0EA3"/>
    <w:rsid w:val="001C44DA"/>
    <w:rsid w:val="001D440C"/>
    <w:rsid w:val="001E5727"/>
    <w:rsid w:val="001E6EF1"/>
    <w:rsid w:val="001F28E1"/>
    <w:rsid w:val="001F663D"/>
    <w:rsid w:val="0020357F"/>
    <w:rsid w:val="00206DA6"/>
    <w:rsid w:val="002158D1"/>
    <w:rsid w:val="00221DF7"/>
    <w:rsid w:val="00245249"/>
    <w:rsid w:val="0024645B"/>
    <w:rsid w:val="00254381"/>
    <w:rsid w:val="002609E9"/>
    <w:rsid w:val="00261554"/>
    <w:rsid w:val="00266613"/>
    <w:rsid w:val="00272422"/>
    <w:rsid w:val="002741EB"/>
    <w:rsid w:val="00283D7D"/>
    <w:rsid w:val="002841C2"/>
    <w:rsid w:val="002863DC"/>
    <w:rsid w:val="00291ACD"/>
    <w:rsid w:val="00292378"/>
    <w:rsid w:val="00297BD1"/>
    <w:rsid w:val="002A1CFC"/>
    <w:rsid w:val="002A6B78"/>
    <w:rsid w:val="002B3331"/>
    <w:rsid w:val="002B410F"/>
    <w:rsid w:val="002D0384"/>
    <w:rsid w:val="002D5B7D"/>
    <w:rsid w:val="002F6F25"/>
    <w:rsid w:val="00300869"/>
    <w:rsid w:val="00302765"/>
    <w:rsid w:val="0031003C"/>
    <w:rsid w:val="00310572"/>
    <w:rsid w:val="003112FE"/>
    <w:rsid w:val="003261A0"/>
    <w:rsid w:val="00327149"/>
    <w:rsid w:val="0033567A"/>
    <w:rsid w:val="0033612E"/>
    <w:rsid w:val="00341660"/>
    <w:rsid w:val="003424AD"/>
    <w:rsid w:val="003475E7"/>
    <w:rsid w:val="00352B22"/>
    <w:rsid w:val="00357930"/>
    <w:rsid w:val="00371162"/>
    <w:rsid w:val="00375502"/>
    <w:rsid w:val="0037628D"/>
    <w:rsid w:val="003854EE"/>
    <w:rsid w:val="00390D1D"/>
    <w:rsid w:val="003A6B54"/>
    <w:rsid w:val="003B23B0"/>
    <w:rsid w:val="003B431C"/>
    <w:rsid w:val="003B60D1"/>
    <w:rsid w:val="003C028A"/>
    <w:rsid w:val="003C0AB0"/>
    <w:rsid w:val="003C279D"/>
    <w:rsid w:val="003C3F99"/>
    <w:rsid w:val="003D275C"/>
    <w:rsid w:val="003D547D"/>
    <w:rsid w:val="003D5EE9"/>
    <w:rsid w:val="003D6D0C"/>
    <w:rsid w:val="003D7475"/>
    <w:rsid w:val="003E1A78"/>
    <w:rsid w:val="003E5420"/>
    <w:rsid w:val="003F0A5F"/>
    <w:rsid w:val="003F38FC"/>
    <w:rsid w:val="00420F84"/>
    <w:rsid w:val="00421D67"/>
    <w:rsid w:val="00424C94"/>
    <w:rsid w:val="0043243C"/>
    <w:rsid w:val="00440D3D"/>
    <w:rsid w:val="00445B9A"/>
    <w:rsid w:val="00451B3A"/>
    <w:rsid w:val="00477E1F"/>
    <w:rsid w:val="00485829"/>
    <w:rsid w:val="004A2B7A"/>
    <w:rsid w:val="004A3644"/>
    <w:rsid w:val="004A3999"/>
    <w:rsid w:val="004A4146"/>
    <w:rsid w:val="004B0A65"/>
    <w:rsid w:val="004B1BE9"/>
    <w:rsid w:val="004B23DC"/>
    <w:rsid w:val="004B3111"/>
    <w:rsid w:val="004C0F70"/>
    <w:rsid w:val="004C3C39"/>
    <w:rsid w:val="004C44E3"/>
    <w:rsid w:val="004D1222"/>
    <w:rsid w:val="004D2026"/>
    <w:rsid w:val="004D76F4"/>
    <w:rsid w:val="004F6286"/>
    <w:rsid w:val="004F72F5"/>
    <w:rsid w:val="00500C0C"/>
    <w:rsid w:val="00504760"/>
    <w:rsid w:val="00506333"/>
    <w:rsid w:val="00515A49"/>
    <w:rsid w:val="00526D66"/>
    <w:rsid w:val="005278E4"/>
    <w:rsid w:val="00542AE7"/>
    <w:rsid w:val="00542E24"/>
    <w:rsid w:val="0054315B"/>
    <w:rsid w:val="00550536"/>
    <w:rsid w:val="00551AFF"/>
    <w:rsid w:val="00560992"/>
    <w:rsid w:val="005906AF"/>
    <w:rsid w:val="005911B3"/>
    <w:rsid w:val="00591FE2"/>
    <w:rsid w:val="005A342D"/>
    <w:rsid w:val="005B1211"/>
    <w:rsid w:val="005C363E"/>
    <w:rsid w:val="005D61F3"/>
    <w:rsid w:val="005E3ADA"/>
    <w:rsid w:val="005F2FA3"/>
    <w:rsid w:val="0061260C"/>
    <w:rsid w:val="00615F7E"/>
    <w:rsid w:val="0065254D"/>
    <w:rsid w:val="006648E7"/>
    <w:rsid w:val="00665DD8"/>
    <w:rsid w:val="00671DA1"/>
    <w:rsid w:val="00674431"/>
    <w:rsid w:val="00675874"/>
    <w:rsid w:val="006A035F"/>
    <w:rsid w:val="006A0CB7"/>
    <w:rsid w:val="006A3DFE"/>
    <w:rsid w:val="006A6CF5"/>
    <w:rsid w:val="006C3FDE"/>
    <w:rsid w:val="006C4BFE"/>
    <w:rsid w:val="006D268B"/>
    <w:rsid w:val="006E4E4D"/>
    <w:rsid w:val="006E5E43"/>
    <w:rsid w:val="006F0310"/>
    <w:rsid w:val="006F1FAA"/>
    <w:rsid w:val="006F344C"/>
    <w:rsid w:val="00702755"/>
    <w:rsid w:val="00707F9E"/>
    <w:rsid w:val="00714779"/>
    <w:rsid w:val="007237A0"/>
    <w:rsid w:val="00726D8F"/>
    <w:rsid w:val="007408C3"/>
    <w:rsid w:val="00767DC2"/>
    <w:rsid w:val="007904B9"/>
    <w:rsid w:val="007912B1"/>
    <w:rsid w:val="007A2FA4"/>
    <w:rsid w:val="007C137D"/>
    <w:rsid w:val="007C17E6"/>
    <w:rsid w:val="007C41DD"/>
    <w:rsid w:val="007C69F7"/>
    <w:rsid w:val="007D2379"/>
    <w:rsid w:val="007D38DD"/>
    <w:rsid w:val="007E5FE1"/>
    <w:rsid w:val="007F68B2"/>
    <w:rsid w:val="00806E2A"/>
    <w:rsid w:val="00826BEF"/>
    <w:rsid w:val="008306A7"/>
    <w:rsid w:val="00836B57"/>
    <w:rsid w:val="00841223"/>
    <w:rsid w:val="00841591"/>
    <w:rsid w:val="00846BE9"/>
    <w:rsid w:val="00850498"/>
    <w:rsid w:val="00853CEC"/>
    <w:rsid w:val="0085514C"/>
    <w:rsid w:val="00860FC0"/>
    <w:rsid w:val="0086178C"/>
    <w:rsid w:val="0086412C"/>
    <w:rsid w:val="00872F66"/>
    <w:rsid w:val="00882615"/>
    <w:rsid w:val="008869ED"/>
    <w:rsid w:val="008B1423"/>
    <w:rsid w:val="008B38BE"/>
    <w:rsid w:val="008C315C"/>
    <w:rsid w:val="008C341C"/>
    <w:rsid w:val="008D1DFB"/>
    <w:rsid w:val="008D2C30"/>
    <w:rsid w:val="008E5E7D"/>
    <w:rsid w:val="00914904"/>
    <w:rsid w:val="00917B49"/>
    <w:rsid w:val="0092207C"/>
    <w:rsid w:val="00927CEB"/>
    <w:rsid w:val="00942FF1"/>
    <w:rsid w:val="00945E6A"/>
    <w:rsid w:val="00946460"/>
    <w:rsid w:val="009476A5"/>
    <w:rsid w:val="009515F0"/>
    <w:rsid w:val="0095443E"/>
    <w:rsid w:val="0096055B"/>
    <w:rsid w:val="00960796"/>
    <w:rsid w:val="009635F5"/>
    <w:rsid w:val="009647A6"/>
    <w:rsid w:val="00970775"/>
    <w:rsid w:val="00970CE0"/>
    <w:rsid w:val="009824A3"/>
    <w:rsid w:val="00982ACE"/>
    <w:rsid w:val="009900BB"/>
    <w:rsid w:val="00993DA1"/>
    <w:rsid w:val="009A6134"/>
    <w:rsid w:val="009B50C0"/>
    <w:rsid w:val="009C0CBF"/>
    <w:rsid w:val="009C1395"/>
    <w:rsid w:val="009C35BE"/>
    <w:rsid w:val="009C7C16"/>
    <w:rsid w:val="009D1702"/>
    <w:rsid w:val="009F1518"/>
    <w:rsid w:val="009F23A7"/>
    <w:rsid w:val="009F56CC"/>
    <w:rsid w:val="00A00398"/>
    <w:rsid w:val="00A11A5C"/>
    <w:rsid w:val="00A15971"/>
    <w:rsid w:val="00A16437"/>
    <w:rsid w:val="00A179BF"/>
    <w:rsid w:val="00A20FF3"/>
    <w:rsid w:val="00A30441"/>
    <w:rsid w:val="00A35551"/>
    <w:rsid w:val="00A3564F"/>
    <w:rsid w:val="00A3680F"/>
    <w:rsid w:val="00A41B22"/>
    <w:rsid w:val="00A42DFE"/>
    <w:rsid w:val="00A66020"/>
    <w:rsid w:val="00A719DD"/>
    <w:rsid w:val="00A77F11"/>
    <w:rsid w:val="00A83507"/>
    <w:rsid w:val="00AA4699"/>
    <w:rsid w:val="00AB02EE"/>
    <w:rsid w:val="00AB1070"/>
    <w:rsid w:val="00AC1011"/>
    <w:rsid w:val="00AC41C0"/>
    <w:rsid w:val="00AD2F00"/>
    <w:rsid w:val="00AD6016"/>
    <w:rsid w:val="00AE688E"/>
    <w:rsid w:val="00AF4E2C"/>
    <w:rsid w:val="00B0400C"/>
    <w:rsid w:val="00B04B9C"/>
    <w:rsid w:val="00B0709B"/>
    <w:rsid w:val="00B179E5"/>
    <w:rsid w:val="00B34DF1"/>
    <w:rsid w:val="00B36F42"/>
    <w:rsid w:val="00B43239"/>
    <w:rsid w:val="00B5291C"/>
    <w:rsid w:val="00B53D9D"/>
    <w:rsid w:val="00B60091"/>
    <w:rsid w:val="00B63F8D"/>
    <w:rsid w:val="00B65238"/>
    <w:rsid w:val="00B751FF"/>
    <w:rsid w:val="00BA0F09"/>
    <w:rsid w:val="00BB2F43"/>
    <w:rsid w:val="00BC1305"/>
    <w:rsid w:val="00BD04BB"/>
    <w:rsid w:val="00BD47B7"/>
    <w:rsid w:val="00BD7D35"/>
    <w:rsid w:val="00BE0137"/>
    <w:rsid w:val="00C16F92"/>
    <w:rsid w:val="00C173FB"/>
    <w:rsid w:val="00C3598A"/>
    <w:rsid w:val="00C36A1D"/>
    <w:rsid w:val="00C41434"/>
    <w:rsid w:val="00C5322E"/>
    <w:rsid w:val="00C545B9"/>
    <w:rsid w:val="00C73FE9"/>
    <w:rsid w:val="00C740F3"/>
    <w:rsid w:val="00C8039F"/>
    <w:rsid w:val="00C80434"/>
    <w:rsid w:val="00C83F04"/>
    <w:rsid w:val="00C8624A"/>
    <w:rsid w:val="00C92A23"/>
    <w:rsid w:val="00CA5363"/>
    <w:rsid w:val="00CB5AFC"/>
    <w:rsid w:val="00CB6D60"/>
    <w:rsid w:val="00CB7A7B"/>
    <w:rsid w:val="00CC5B84"/>
    <w:rsid w:val="00CC6848"/>
    <w:rsid w:val="00CD0EC2"/>
    <w:rsid w:val="00CE0C0D"/>
    <w:rsid w:val="00CE2CDC"/>
    <w:rsid w:val="00CE5849"/>
    <w:rsid w:val="00D0004F"/>
    <w:rsid w:val="00D209EA"/>
    <w:rsid w:val="00D55E2B"/>
    <w:rsid w:val="00D64F6D"/>
    <w:rsid w:val="00D7575A"/>
    <w:rsid w:val="00D76184"/>
    <w:rsid w:val="00D90023"/>
    <w:rsid w:val="00DC6748"/>
    <w:rsid w:val="00DD0509"/>
    <w:rsid w:val="00DD3BA9"/>
    <w:rsid w:val="00DE21C5"/>
    <w:rsid w:val="00DE496E"/>
    <w:rsid w:val="00DE5338"/>
    <w:rsid w:val="00DF1606"/>
    <w:rsid w:val="00E035CE"/>
    <w:rsid w:val="00E11F1A"/>
    <w:rsid w:val="00E16170"/>
    <w:rsid w:val="00E211B7"/>
    <w:rsid w:val="00E23F44"/>
    <w:rsid w:val="00E25E6C"/>
    <w:rsid w:val="00E32649"/>
    <w:rsid w:val="00E53A84"/>
    <w:rsid w:val="00E550D6"/>
    <w:rsid w:val="00E56AC8"/>
    <w:rsid w:val="00E6097E"/>
    <w:rsid w:val="00E60981"/>
    <w:rsid w:val="00E70603"/>
    <w:rsid w:val="00E70F85"/>
    <w:rsid w:val="00E814AA"/>
    <w:rsid w:val="00E91BC3"/>
    <w:rsid w:val="00E97944"/>
    <w:rsid w:val="00E97C82"/>
    <w:rsid w:val="00EA1C29"/>
    <w:rsid w:val="00EA2A1F"/>
    <w:rsid w:val="00EA46D4"/>
    <w:rsid w:val="00EC3A7C"/>
    <w:rsid w:val="00ED1A98"/>
    <w:rsid w:val="00EE5F9F"/>
    <w:rsid w:val="00EE6AC0"/>
    <w:rsid w:val="00F20908"/>
    <w:rsid w:val="00F30855"/>
    <w:rsid w:val="00F33902"/>
    <w:rsid w:val="00F33D1B"/>
    <w:rsid w:val="00F45B06"/>
    <w:rsid w:val="00F472A0"/>
    <w:rsid w:val="00F50528"/>
    <w:rsid w:val="00F506F2"/>
    <w:rsid w:val="00F51DF9"/>
    <w:rsid w:val="00F53584"/>
    <w:rsid w:val="00F63084"/>
    <w:rsid w:val="00F636CE"/>
    <w:rsid w:val="00F84EE2"/>
    <w:rsid w:val="00FA1A46"/>
    <w:rsid w:val="00FA730F"/>
    <w:rsid w:val="00FB383A"/>
    <w:rsid w:val="00FC26BF"/>
    <w:rsid w:val="00FC400B"/>
    <w:rsid w:val="00FC46CB"/>
    <w:rsid w:val="00FC4919"/>
    <w:rsid w:val="00FD1BF2"/>
    <w:rsid w:val="00FD225E"/>
    <w:rsid w:val="00FE1AA7"/>
    <w:rsid w:val="00FE3474"/>
    <w:rsid w:val="00FE53BE"/>
    <w:rsid w:val="00FF082C"/>
    <w:rsid w:val="00FF2E1E"/>
    <w:rsid w:val="00FF745A"/>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4E3263"/>
  <w15:docId w15:val="{980CB7A9-1CE6-4EE1-9844-01D3E4B37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link w:val="af8"/>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9">
    <w:name w:val="page number"/>
    <w:basedOn w:val="a0"/>
    <w:rsid w:val="005D61F3"/>
  </w:style>
  <w:style w:type="paragraph" w:customStyle="1" w:styleId="afa">
    <w:name w:val="תשובה"/>
    <w:basedOn w:val="aa"/>
    <w:next w:val="a"/>
    <w:rsid w:val="00EE6AC0"/>
  </w:style>
  <w:style w:type="paragraph" w:customStyle="1" w:styleId="afb">
    <w:name w:val="אורח"/>
    <w:basedOn w:val="a4"/>
    <w:next w:val="a"/>
    <w:rsid w:val="00097AD7"/>
  </w:style>
  <w:style w:type="paragraph" w:customStyle="1" w:styleId="afc">
    <w:name w:val="סיום_הישיבה"/>
    <w:basedOn w:val="a"/>
    <w:next w:val="a"/>
    <w:rsid w:val="0008322C"/>
  </w:style>
  <w:style w:type="paragraph" w:customStyle="1" w:styleId="afd">
    <w:name w:val="אחרי_כן"/>
    <w:basedOn w:val="a"/>
    <w:next w:val="a"/>
    <w:rsid w:val="0008322C"/>
  </w:style>
  <w:style w:type="paragraph" w:customStyle="1" w:styleId="afe">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f">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f"/>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50536"/>
    <w:rPr>
      <w:rFonts w:cs="Arial"/>
      <w:bCs w:val="0"/>
      <w:vanish/>
      <w:color w:val="010000"/>
      <w:bdr w:val="single" w:sz="4" w:space="0" w:color="FF66FF"/>
    </w:rPr>
  </w:style>
  <w:style w:type="character" w:styleId="aff0">
    <w:name w:val="Strong"/>
    <w:qFormat/>
    <w:rsid w:val="00550536"/>
    <w:rPr>
      <w:rFonts w:ascii="Tahoma" w:hAnsi="Tahoma" w:cs="David"/>
      <w:b/>
      <w:bCs/>
    </w:rPr>
  </w:style>
  <w:style w:type="paragraph" w:styleId="aff1">
    <w:name w:val="Body Text"/>
    <w:basedOn w:val="a"/>
    <w:link w:val="aff2"/>
    <w:semiHidden/>
    <w:unhideWhenUsed/>
    <w:qFormat/>
    <w:rsid w:val="007D2379"/>
    <w:pPr>
      <w:widowControl w:val="0"/>
      <w:shd w:val="clear" w:color="auto" w:fill="FFFFFF"/>
      <w:spacing w:after="140" w:line="268" w:lineRule="auto"/>
      <w:ind w:firstLine="0"/>
    </w:pPr>
    <w:rPr>
      <w:rFonts w:eastAsia="Arial"/>
      <w:sz w:val="46"/>
      <w:szCs w:val="46"/>
      <w:lang w:val="he-IL" w:eastAsia="he-IL"/>
    </w:rPr>
  </w:style>
  <w:style w:type="character" w:customStyle="1" w:styleId="aff2">
    <w:name w:val="גוף טקסט תו"/>
    <w:basedOn w:val="a0"/>
    <w:link w:val="aff1"/>
    <w:semiHidden/>
    <w:rsid w:val="007D2379"/>
    <w:rPr>
      <w:rFonts w:ascii="Arial" w:eastAsia="Arial" w:hAnsi="Arial" w:cs="Arial"/>
      <w:sz w:val="46"/>
      <w:szCs w:val="46"/>
      <w:shd w:val="clear" w:color="auto" w:fill="FFFFFF"/>
      <w:lang w:val="he-IL" w:eastAsia="he-IL"/>
    </w:rPr>
  </w:style>
  <w:style w:type="paragraph" w:styleId="aff3">
    <w:name w:val="List Paragraph"/>
    <w:basedOn w:val="a"/>
    <w:uiPriority w:val="34"/>
    <w:qFormat/>
    <w:rsid w:val="007D2379"/>
    <w:pPr>
      <w:ind w:left="720"/>
      <w:contextualSpacing/>
    </w:pPr>
  </w:style>
  <w:style w:type="character" w:customStyle="1" w:styleId="a5">
    <w:name w:val="דובר תו"/>
    <w:basedOn w:val="a0"/>
    <w:link w:val="a4"/>
    <w:rsid w:val="00420F84"/>
    <w:rPr>
      <w:rFonts w:ascii="Arial" w:hAnsi="Arial" w:cs="Arial"/>
      <w:b/>
      <w:bCs/>
      <w:sz w:val="22"/>
      <w:szCs w:val="22"/>
      <w:u w:val="single"/>
      <w:lang w:eastAsia="he-IL"/>
    </w:rPr>
  </w:style>
  <w:style w:type="character" w:customStyle="1" w:styleId="af8">
    <w:name w:val="יור תו"/>
    <w:basedOn w:val="a5"/>
    <w:link w:val="af7"/>
    <w:rsid w:val="00420F84"/>
    <w:rPr>
      <w:rFonts w:ascii="Arial" w:hAnsi="Arial" w:cs="Arial"/>
      <w:b/>
      <w:bCs/>
      <w:sz w:val="22"/>
      <w:szCs w:val="22"/>
      <w:u w:val="single"/>
      <w:lang w:eastAsia="he-IL"/>
    </w:rPr>
  </w:style>
  <w:style w:type="paragraph" w:styleId="TOC1">
    <w:name w:val="toc 1"/>
    <w:basedOn w:val="a"/>
    <w:next w:val="a"/>
    <w:autoRedefine/>
    <w:uiPriority w:val="39"/>
    <w:unhideWhenUsed/>
    <w:rsid w:val="00357930"/>
    <w:pPr>
      <w:spacing w:after="100"/>
    </w:pPr>
  </w:style>
  <w:style w:type="paragraph" w:styleId="TOC2">
    <w:name w:val="toc 2"/>
    <w:basedOn w:val="a"/>
    <w:next w:val="a"/>
    <w:autoRedefine/>
    <w:uiPriority w:val="39"/>
    <w:unhideWhenUsed/>
    <w:rsid w:val="00357930"/>
    <w:pPr>
      <w:spacing w:after="100"/>
      <w:ind w:left="220"/>
    </w:pPr>
  </w:style>
  <w:style w:type="paragraph" w:styleId="TOC3">
    <w:name w:val="toc 3"/>
    <w:basedOn w:val="a"/>
    <w:next w:val="a"/>
    <w:autoRedefine/>
    <w:uiPriority w:val="39"/>
    <w:unhideWhenUsed/>
    <w:rsid w:val="00357930"/>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357930"/>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357930"/>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357930"/>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357930"/>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357930"/>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357930"/>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35793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95145-EA84-4BAE-BF5B-3E8B174F5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1424</TotalTime>
  <Pages>249</Pages>
  <Words>59867</Words>
  <Characters>299336</Characters>
  <Application>Microsoft Office Word</Application>
  <DocSecurity>0</DocSecurity>
  <Lines>2494</Lines>
  <Paragraphs>716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358487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115</cp:revision>
  <cp:lastPrinted>1899-12-31T22:00:00Z</cp:lastPrinted>
  <dcterms:created xsi:type="dcterms:W3CDTF">2018-05-03T11:21:00Z</dcterms:created>
  <dcterms:modified xsi:type="dcterms:W3CDTF">2021-01-26T08:27:00Z</dcterms:modified>
</cp:coreProperties>
</file>